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C2CB3" w14:textId="77777777" w:rsidR="00E476BB" w:rsidRPr="00457A2D" w:rsidRDefault="00E476BB" w:rsidP="00C22E07">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14:paraId="628B868C" w14:textId="77777777" w:rsidR="005627F6" w:rsidRPr="00457A2D" w:rsidRDefault="005627F6" w:rsidP="00C22E07">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CONDENSED NOTES TO THE INTERIM FINANCIAL STATEMENTS </w:t>
      </w:r>
    </w:p>
    <w:p w14:paraId="1DB5998E" w14:textId="68CB39C7" w:rsidR="005627F6" w:rsidRPr="00457A2D" w:rsidRDefault="005627F6" w:rsidP="00C22E07">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FOR THE THREE-MONTH </w:t>
      </w:r>
      <w:r w:rsidR="002D1843" w:rsidRPr="00457A2D">
        <w:rPr>
          <w:rFonts w:asciiTheme="majorBidi" w:hAnsiTheme="majorBidi" w:cstheme="majorBidi"/>
          <w:b/>
          <w:bCs/>
          <w:sz w:val="28"/>
          <w:szCs w:val="28"/>
        </w:rPr>
        <w:t xml:space="preserve">ENDED </w:t>
      </w:r>
      <w:r w:rsidR="00085D7E">
        <w:rPr>
          <w:rFonts w:asciiTheme="majorBidi" w:hAnsiTheme="majorBidi" w:cstheme="majorBidi"/>
          <w:b/>
          <w:bCs/>
          <w:sz w:val="28"/>
          <w:szCs w:val="28"/>
        </w:rPr>
        <w:t>MARCH 31, 202</w:t>
      </w:r>
      <w:r w:rsidR="005E2FB4">
        <w:rPr>
          <w:rFonts w:asciiTheme="majorBidi" w:hAnsiTheme="majorBidi" w:cstheme="majorBidi" w:hint="cs"/>
          <w:b/>
          <w:bCs/>
          <w:sz w:val="28"/>
          <w:szCs w:val="28"/>
          <w:cs/>
        </w:rPr>
        <w:t>3</w:t>
      </w:r>
      <w:r w:rsidR="0048554E" w:rsidRPr="00457A2D">
        <w:rPr>
          <w:rFonts w:asciiTheme="majorBidi" w:hAnsiTheme="majorBidi" w:cstheme="majorBidi"/>
          <w:b/>
          <w:bCs/>
          <w:sz w:val="28"/>
          <w:szCs w:val="28"/>
        </w:rPr>
        <w:t xml:space="preserve"> </w:t>
      </w:r>
      <w:r w:rsidRPr="00457A2D">
        <w:rPr>
          <w:rFonts w:asciiTheme="majorBidi" w:hAnsiTheme="majorBidi" w:cstheme="majorBidi"/>
          <w:b/>
          <w:bCs/>
          <w:sz w:val="28"/>
          <w:szCs w:val="28"/>
        </w:rPr>
        <w:t xml:space="preserve">(UNAUDITED BUT REVIEWED) </w:t>
      </w:r>
    </w:p>
    <w:p w14:paraId="5AD09741" w14:textId="77777777" w:rsidR="00E476BB" w:rsidRPr="00457A2D" w:rsidRDefault="00E476BB" w:rsidP="00C22E07">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14:paraId="0F477B13" w14:textId="77777777" w:rsidR="00DA3559" w:rsidRPr="00457A2D" w:rsidRDefault="00DA3559"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1, </w:t>
      </w:r>
      <w:proofErr w:type="spellStart"/>
      <w:r w:rsidR="00106247" w:rsidRPr="00457A2D">
        <w:rPr>
          <w:rFonts w:asciiTheme="majorBidi" w:hAnsiTheme="majorBidi" w:cstheme="majorBidi"/>
          <w:sz w:val="28"/>
          <w:szCs w:val="28"/>
        </w:rPr>
        <w:t>Promphan</w:t>
      </w:r>
      <w:proofErr w:type="spellEnd"/>
      <w:r w:rsidR="00106247" w:rsidRPr="00457A2D">
        <w:rPr>
          <w:rFonts w:asciiTheme="majorBidi" w:hAnsiTheme="majorBidi" w:cstheme="majorBidi"/>
          <w:sz w:val="28"/>
          <w:szCs w:val="28"/>
        </w:rPr>
        <w:t xml:space="preserve">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Soi</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Lat</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Phrao</w:t>
      </w:r>
      <w:proofErr w:type="spellEnd"/>
      <w:r w:rsidR="00106247" w:rsidRPr="00457A2D">
        <w:rPr>
          <w:rFonts w:asciiTheme="majorBidi" w:hAnsiTheme="majorBidi" w:cstheme="majorBidi"/>
          <w:sz w:val="28"/>
          <w:szCs w:val="28"/>
        </w:rPr>
        <w:t xml:space="preserve"> 3</w:t>
      </w:r>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Chom</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Phon</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Chatuchak</w:t>
      </w:r>
      <w:proofErr w:type="spellEnd"/>
      <w:r w:rsidR="00862321" w:rsidRPr="00457A2D">
        <w:rPr>
          <w:rFonts w:asciiTheme="majorBidi" w:hAnsiTheme="majorBidi" w:cstheme="majorBidi"/>
          <w:sz w:val="28"/>
          <w:szCs w:val="28"/>
        </w:rPr>
        <w:t xml:space="preserve">, </w:t>
      </w:r>
      <w:proofErr w:type="gramStart"/>
      <w:r w:rsidR="00862321" w:rsidRPr="00457A2D">
        <w:rPr>
          <w:rFonts w:asciiTheme="majorBidi" w:hAnsiTheme="majorBidi" w:cstheme="majorBidi"/>
          <w:sz w:val="28"/>
          <w:szCs w:val="28"/>
        </w:rPr>
        <w:t>Bangkok</w:t>
      </w:r>
      <w:proofErr w:type="gramEnd"/>
      <w:r w:rsidR="00862321" w:rsidRPr="00457A2D">
        <w:rPr>
          <w:rFonts w:asciiTheme="majorBidi" w:hAnsiTheme="majorBidi" w:cstheme="majorBidi"/>
          <w:sz w:val="28"/>
          <w:szCs w:val="28"/>
        </w:rPr>
        <w:t>.</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w:t>
      </w:r>
      <w:proofErr w:type="spellStart"/>
      <w:r w:rsidRPr="00457A2D">
        <w:rPr>
          <w:rFonts w:asciiTheme="majorBidi" w:hAnsiTheme="majorBidi" w:cstheme="majorBidi"/>
          <w:sz w:val="28"/>
          <w:szCs w:val="28"/>
        </w:rPr>
        <w:t>Tambon</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Kached</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Amphur</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M</w:t>
      </w:r>
      <w:r w:rsidR="00495FA8" w:rsidRPr="00457A2D">
        <w:rPr>
          <w:rFonts w:asciiTheme="majorBidi" w:hAnsiTheme="majorBidi" w:cstheme="majorBidi"/>
          <w:sz w:val="28"/>
          <w:szCs w:val="28"/>
        </w:rPr>
        <w:t>uang</w:t>
      </w:r>
      <w:proofErr w:type="spellEnd"/>
      <w:r w:rsidR="00495FA8" w:rsidRPr="00457A2D">
        <w:rPr>
          <w:rFonts w:asciiTheme="majorBidi" w:hAnsiTheme="majorBidi" w:cstheme="majorBidi"/>
          <w:sz w:val="28"/>
          <w:szCs w:val="28"/>
        </w:rPr>
        <w:t xml:space="preserve">, </w:t>
      </w:r>
      <w:proofErr w:type="spellStart"/>
      <w:proofErr w:type="gramStart"/>
      <w:r w:rsidR="00495FA8" w:rsidRPr="00457A2D">
        <w:rPr>
          <w:rFonts w:asciiTheme="majorBidi" w:hAnsiTheme="majorBidi" w:cstheme="majorBidi"/>
          <w:sz w:val="28"/>
          <w:szCs w:val="28"/>
        </w:rPr>
        <w:t>Rayong</w:t>
      </w:r>
      <w:proofErr w:type="spellEnd"/>
      <w:proofErr w:type="gramEnd"/>
      <w:r w:rsidR="00495FA8" w:rsidRPr="00457A2D">
        <w:rPr>
          <w:rFonts w:asciiTheme="majorBidi" w:hAnsiTheme="majorBidi" w:cstheme="majorBidi"/>
          <w:sz w:val="28"/>
          <w:szCs w:val="28"/>
        </w:rPr>
        <w:t xml:space="preserve"> Province.</w:t>
      </w:r>
    </w:p>
    <w:p w14:paraId="44492EF1" w14:textId="77777777" w:rsidR="00DA3559" w:rsidRPr="00457A2D" w:rsidRDefault="00DA3559" w:rsidP="00C22E07">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14:paraId="469A9F61" w14:textId="77777777" w:rsidR="005627F6" w:rsidRPr="00457A2D" w:rsidRDefault="005627F6" w:rsidP="00C22E07">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 THE PREPARATION OF THE INTERIM FINANCIAL STATEMENTS</w:t>
      </w:r>
    </w:p>
    <w:p w14:paraId="34E11F2F" w14:textId="77777777" w:rsidR="005627F6" w:rsidRPr="00457A2D" w:rsidRDefault="001B7C27"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accordance with Thai Accountin</w:t>
      </w:r>
      <w:r w:rsidR="0048554E" w:rsidRPr="00457A2D">
        <w:rPr>
          <w:rFonts w:asciiTheme="majorBidi" w:hAnsiTheme="majorBidi" w:cstheme="majorBidi"/>
          <w:sz w:val="28"/>
          <w:szCs w:val="28"/>
        </w:rPr>
        <w:t xml:space="preserve">g Standard No. 34, </w:t>
      </w:r>
      <w:r w:rsidRPr="00457A2D">
        <w:rPr>
          <w:rFonts w:asciiTheme="majorBidi" w:hAnsiTheme="majorBidi" w:cstheme="majorBidi"/>
          <w:sz w:val="28"/>
          <w:szCs w:val="28"/>
        </w:rPr>
        <w:t>Interim Financial Reporting.</w:t>
      </w:r>
    </w:p>
    <w:p w14:paraId="3B762AD6" w14:textId="40753475" w:rsidR="000D78A0" w:rsidRPr="00457A2D" w:rsidRDefault="005627F6"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consist of primary financial information (i.e. statement of financial position, statem</w:t>
      </w:r>
      <w:r w:rsidR="00A842A9">
        <w:rPr>
          <w:rFonts w:asciiTheme="majorBidi" w:hAnsiTheme="majorBidi" w:cstheme="majorBidi"/>
          <w:sz w:val="28"/>
          <w:szCs w:val="28"/>
        </w:rPr>
        <w:t xml:space="preserve">ent of </w:t>
      </w:r>
      <w:proofErr w:type="gramStart"/>
      <w:r w:rsidRPr="00457A2D">
        <w:rPr>
          <w:rFonts w:asciiTheme="majorBidi" w:hAnsiTheme="majorBidi" w:cstheme="majorBidi"/>
          <w:sz w:val="28"/>
          <w:szCs w:val="28"/>
        </w:rPr>
        <w:t>comprehensive</w:t>
      </w:r>
      <w:proofErr w:type="gramEnd"/>
      <w:r w:rsidRPr="00457A2D">
        <w:rPr>
          <w:rFonts w:asciiTheme="majorBidi" w:hAnsiTheme="majorBidi" w:cstheme="majorBidi"/>
          <w:sz w:val="28"/>
          <w:szCs w:val="28"/>
        </w:rPr>
        <w:t xml:space="preserve"> income, statement of </w:t>
      </w:r>
      <w:r w:rsidR="00D34D46">
        <w:rPr>
          <w:rFonts w:asciiTheme="majorBidi" w:hAnsiTheme="majorBidi" w:cstheme="majorBidi"/>
          <w:sz w:val="28"/>
          <w:szCs w:val="28"/>
        </w:rPr>
        <w:t>changes in shareholders’ equity</w:t>
      </w:r>
      <w:r w:rsidRPr="00457A2D">
        <w:rPr>
          <w:rFonts w:asciiTheme="majorBidi" w:hAnsiTheme="majorBidi" w:cstheme="majorBidi"/>
          <w:sz w:val="28"/>
          <w:szCs w:val="28"/>
        </w:rPr>
        <w:t xml:space="preserve"> and statement of cash flows). The Company has chosen to present the interim financial statements in a format consistent with the annual financial statements, in compliance with Thai Accounting Standard</w:t>
      </w:r>
      <w:r w:rsidR="00457A2D">
        <w:rPr>
          <w:rFonts w:asciiTheme="majorBidi" w:hAnsiTheme="majorBidi" w:cstheme="majorBidi"/>
          <w:sz w:val="28"/>
          <w:szCs w:val="28"/>
        </w:rPr>
        <w:t xml:space="preserve"> No. </w:t>
      </w:r>
      <w:r w:rsidRPr="00457A2D">
        <w:rPr>
          <w:rFonts w:asciiTheme="majorBidi" w:hAnsiTheme="majorBidi" w:cstheme="majorBidi"/>
          <w:sz w:val="28"/>
          <w:szCs w:val="28"/>
        </w:rPr>
        <w:t>1, Presentation of Financial Statements. The notes to the interim financial statements are prepared in a condensed format. Additional notes are presented as required by the Securities and Exchange Commission under the Securities and Exchange Act.</w:t>
      </w:r>
    </w:p>
    <w:p w14:paraId="3F5628A3" w14:textId="77777777" w:rsidR="005627F6" w:rsidRPr="00457A2D" w:rsidRDefault="005627F6"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6761C756" w14:textId="5CA106FD" w:rsidR="002D1843" w:rsidRPr="00457A2D" w:rsidRDefault="00650549"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to provide information additional to that included in the financial statements for </w:t>
      </w:r>
      <w:r w:rsidR="00085D7E">
        <w:rPr>
          <w:rFonts w:asciiTheme="majorBidi" w:hAnsiTheme="majorBidi" w:cstheme="majorBidi"/>
          <w:sz w:val="28"/>
          <w:szCs w:val="28"/>
        </w:rPr>
        <w:t xml:space="preserve">the year ended </w:t>
      </w:r>
      <w:r w:rsidR="00085D7E" w:rsidRPr="00EE3A30">
        <w:rPr>
          <w:rFonts w:asciiTheme="majorBidi" w:hAnsiTheme="majorBidi" w:cstheme="majorBidi"/>
          <w:sz w:val="28"/>
          <w:szCs w:val="28"/>
        </w:rPr>
        <w:t>December 31, 202</w:t>
      </w:r>
      <w:r w:rsidR="005E2FB4">
        <w:rPr>
          <w:rFonts w:asciiTheme="majorBidi" w:hAnsiTheme="majorBidi" w:cstheme="majorBidi"/>
          <w:sz w:val="28"/>
          <w:szCs w:val="28"/>
        </w:rPr>
        <w:t>2</w:t>
      </w:r>
      <w:r w:rsidRPr="00457A2D">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085D7E">
        <w:rPr>
          <w:rFonts w:asciiTheme="majorBidi" w:hAnsiTheme="majorBidi" w:cstheme="majorBidi"/>
          <w:sz w:val="28"/>
          <w:szCs w:val="28"/>
        </w:rPr>
        <w:t>the year ended December 31, 202</w:t>
      </w:r>
      <w:r w:rsidR="005E2FB4">
        <w:rPr>
          <w:rFonts w:asciiTheme="majorBidi" w:hAnsiTheme="majorBidi" w:cstheme="majorBidi"/>
          <w:sz w:val="28"/>
          <w:szCs w:val="28"/>
        </w:rPr>
        <w:t>2</w:t>
      </w:r>
      <w:r w:rsidRPr="00457A2D">
        <w:rPr>
          <w:rFonts w:asciiTheme="majorBidi" w:hAnsiTheme="majorBidi" w:cstheme="majorBidi"/>
          <w:sz w:val="28"/>
          <w:szCs w:val="28"/>
        </w:rPr>
        <w:t>.</w:t>
      </w:r>
    </w:p>
    <w:p w14:paraId="2D290B14" w14:textId="77777777" w:rsidR="002D1843" w:rsidRPr="00457A2D" w:rsidRDefault="00650549"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A9ADA21" w14:textId="77777777" w:rsidR="00650549" w:rsidRPr="00457A2D" w:rsidRDefault="00650549" w:rsidP="00C22E07">
      <w:pPr>
        <w:spacing w:before="120"/>
        <w:ind w:right="-282"/>
        <w:contextualSpacing/>
        <w:jc w:val="thaiDistribute"/>
        <w:rPr>
          <w:rFonts w:asciiTheme="majorBidi" w:hAnsiTheme="majorBidi" w:cstheme="majorBidi"/>
          <w:sz w:val="28"/>
          <w:szCs w:val="28"/>
        </w:rPr>
      </w:pPr>
      <w:r w:rsidRPr="00457A2D">
        <w:rPr>
          <w:rFonts w:asciiTheme="majorBidi" w:hAnsiTheme="majorBidi" w:cstheme="majorBidi"/>
          <w:sz w:val="28"/>
          <w:szCs w:val="28"/>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AEF1FD" w14:textId="77777777" w:rsidR="004A64BF" w:rsidRPr="00457A2D" w:rsidRDefault="00493351" w:rsidP="00C22E07">
      <w:pPr>
        <w:spacing w:before="120"/>
        <w:ind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Basis </w:t>
      </w:r>
      <w:r w:rsidR="004A64BF" w:rsidRPr="00457A2D">
        <w:rPr>
          <w:rFonts w:asciiTheme="majorBidi" w:hAnsiTheme="majorBidi" w:cstheme="majorBidi"/>
          <w:b/>
          <w:bCs/>
          <w:sz w:val="28"/>
          <w:szCs w:val="28"/>
        </w:rPr>
        <w:t xml:space="preserve">of consolidated </w:t>
      </w:r>
      <w:r w:rsidR="00CC1402" w:rsidRPr="00457A2D">
        <w:rPr>
          <w:rFonts w:asciiTheme="majorBidi" w:hAnsiTheme="majorBidi" w:cstheme="majorBidi"/>
          <w:b/>
          <w:bCs/>
          <w:sz w:val="28"/>
          <w:szCs w:val="28"/>
        </w:rPr>
        <w:t xml:space="preserve">interim </w:t>
      </w:r>
      <w:r w:rsidR="004A64BF" w:rsidRPr="00457A2D">
        <w:rPr>
          <w:rFonts w:asciiTheme="majorBidi" w:hAnsiTheme="majorBidi" w:cstheme="majorBidi"/>
          <w:b/>
          <w:bCs/>
          <w:sz w:val="28"/>
          <w:szCs w:val="28"/>
        </w:rPr>
        <w:t>financial statement preparation</w:t>
      </w:r>
    </w:p>
    <w:p w14:paraId="6F86541E" w14:textId="2041EC8E" w:rsidR="004A64BF" w:rsidRPr="00865FAB" w:rsidRDefault="004A64BF" w:rsidP="00C22E07">
      <w:pPr>
        <w:spacing w:before="120"/>
        <w:ind w:right="-282"/>
        <w:jc w:val="thaiDistribute"/>
        <w:rPr>
          <w:rFonts w:asciiTheme="majorBidi" w:hAnsiTheme="majorBidi" w:cstheme="majorBidi"/>
          <w:spacing w:val="-2"/>
          <w:sz w:val="28"/>
          <w:szCs w:val="28"/>
        </w:rPr>
      </w:pPr>
      <w:r w:rsidRPr="00865FAB">
        <w:rPr>
          <w:rFonts w:asciiTheme="majorBidi" w:hAnsiTheme="majorBidi" w:cstheme="majorBidi"/>
          <w:spacing w:val="-2"/>
          <w:sz w:val="28"/>
          <w:szCs w:val="28"/>
        </w:rPr>
        <w:t xml:space="preserve">The consolidated </w:t>
      </w:r>
      <w:r w:rsidR="00CC1402" w:rsidRPr="00865FAB">
        <w:rPr>
          <w:rFonts w:asciiTheme="majorBidi" w:hAnsiTheme="majorBidi" w:cstheme="majorBidi"/>
          <w:spacing w:val="-2"/>
          <w:sz w:val="28"/>
          <w:szCs w:val="28"/>
        </w:rPr>
        <w:t xml:space="preserve">interim </w:t>
      </w:r>
      <w:r w:rsidRPr="00865FAB">
        <w:rPr>
          <w:rFonts w:asciiTheme="majorBidi" w:hAnsiTheme="majorBidi" w:cstheme="majorBidi"/>
          <w:spacing w:val="-2"/>
          <w:sz w:val="28"/>
          <w:szCs w:val="28"/>
        </w:rPr>
        <w:t xml:space="preserve">financial statements included the financial statements of </w:t>
      </w:r>
      <w:r w:rsidR="00196989">
        <w:rPr>
          <w:rFonts w:asciiTheme="majorBidi" w:hAnsiTheme="majorBidi" w:cstheme="majorBidi"/>
          <w:spacing w:val="-2"/>
          <w:sz w:val="28"/>
          <w:szCs w:val="28"/>
        </w:rPr>
        <w:t xml:space="preserve">the Company </w:t>
      </w:r>
      <w:r w:rsidRPr="00865FAB">
        <w:rPr>
          <w:rFonts w:asciiTheme="majorBidi" w:hAnsiTheme="majorBidi" w:cstheme="majorBidi"/>
          <w:spacing w:val="-2"/>
          <w:sz w:val="28"/>
          <w:szCs w:val="28"/>
        </w:rPr>
        <w:t>and its subsidiary (that togeth</w:t>
      </w:r>
      <w:r w:rsidR="008D2F2A">
        <w:rPr>
          <w:rFonts w:asciiTheme="majorBidi" w:hAnsiTheme="majorBidi" w:cstheme="majorBidi"/>
          <w:spacing w:val="-2"/>
          <w:sz w:val="28"/>
          <w:szCs w:val="28"/>
        </w:rPr>
        <w:t xml:space="preserve">er referred to as </w:t>
      </w:r>
      <w:r w:rsidR="00865FAB" w:rsidRPr="00865FAB">
        <w:rPr>
          <w:rFonts w:asciiTheme="majorBidi" w:hAnsiTheme="majorBidi" w:cstheme="majorBidi"/>
          <w:spacing w:val="-2"/>
          <w:sz w:val="28"/>
          <w:szCs w:val="28"/>
        </w:rPr>
        <w:t>“</w:t>
      </w:r>
      <w:r w:rsidR="008D2F2A">
        <w:rPr>
          <w:rFonts w:asciiTheme="majorBidi" w:hAnsiTheme="majorBidi" w:cstheme="majorBidi"/>
          <w:spacing w:val="-2"/>
          <w:sz w:val="28"/>
          <w:szCs w:val="28"/>
        </w:rPr>
        <w:t xml:space="preserve">the </w:t>
      </w:r>
      <w:r w:rsidR="00865FAB" w:rsidRPr="00865FAB">
        <w:rPr>
          <w:rFonts w:asciiTheme="majorBidi" w:hAnsiTheme="majorBidi" w:cstheme="majorBidi"/>
          <w:spacing w:val="-2"/>
          <w:sz w:val="28"/>
          <w:szCs w:val="28"/>
        </w:rPr>
        <w:t xml:space="preserve">Group”) are prepared using the same basis as were used for the consolidated financial statements for </w:t>
      </w:r>
      <w:r w:rsidR="00EE3A30">
        <w:rPr>
          <w:rFonts w:asciiTheme="majorBidi" w:hAnsiTheme="majorBidi" w:cstheme="majorBidi"/>
          <w:spacing w:val="-2"/>
          <w:sz w:val="28"/>
          <w:szCs w:val="28"/>
        </w:rPr>
        <w:t>the year ended December 31, 202</w:t>
      </w:r>
      <w:r w:rsidR="005E2FB4">
        <w:rPr>
          <w:rFonts w:asciiTheme="majorBidi" w:hAnsiTheme="majorBidi" w:cstheme="majorBidi"/>
          <w:spacing w:val="-2"/>
          <w:sz w:val="28"/>
          <w:szCs w:val="28"/>
        </w:rPr>
        <w:t>2</w:t>
      </w:r>
      <w:r w:rsidR="00865FAB" w:rsidRPr="00865FAB">
        <w:rPr>
          <w:rFonts w:asciiTheme="majorBidi" w:hAnsiTheme="majorBidi" w:cstheme="majorBidi"/>
          <w:spacing w:val="-2"/>
          <w:sz w:val="28"/>
          <w:szCs w:val="28"/>
        </w:rPr>
        <w:t>. There is no change in the structure of the Group during the current period.</w:t>
      </w:r>
    </w:p>
    <w:p w14:paraId="091060F9" w14:textId="77777777" w:rsidR="00A65167" w:rsidRPr="00457A2D" w:rsidRDefault="00E476BB" w:rsidP="00C22E07">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14:paraId="5464E68E" w14:textId="18004BF3" w:rsidR="00671998" w:rsidRDefault="00671998" w:rsidP="00C22E07">
      <w:pPr>
        <w:spacing w:before="120"/>
        <w:ind w:right="-282"/>
        <w:jc w:val="thaiDistribute"/>
        <w:rPr>
          <w:rFonts w:asciiTheme="majorBidi" w:hAnsiTheme="majorBidi" w:cstheme="majorBidi"/>
          <w:sz w:val="28"/>
          <w:szCs w:val="28"/>
          <w:cs/>
        </w:rPr>
      </w:pPr>
      <w:r w:rsidRPr="0063565B">
        <w:rPr>
          <w:rFonts w:asciiTheme="majorBidi" w:hAnsiTheme="majorBidi" w:cstheme="majorBidi"/>
          <w:sz w:val="28"/>
          <w:szCs w:val="28"/>
        </w:rPr>
        <w:t xml:space="preserve">The interim financial statements are prepared using the same accounting policies and methods of computation as were used for the financial statements for </w:t>
      </w:r>
      <w:r w:rsidR="00EE3A30">
        <w:rPr>
          <w:rFonts w:asciiTheme="majorBidi" w:hAnsiTheme="majorBidi" w:cstheme="majorBidi"/>
          <w:sz w:val="28"/>
          <w:szCs w:val="28"/>
        </w:rPr>
        <w:t>the year ended December 31, 202</w:t>
      </w:r>
      <w:r w:rsidR="005E2FB4">
        <w:rPr>
          <w:rFonts w:asciiTheme="majorBidi" w:hAnsiTheme="majorBidi" w:cstheme="majorBidi"/>
          <w:sz w:val="28"/>
          <w:szCs w:val="28"/>
        </w:rPr>
        <w:t>2</w:t>
      </w:r>
      <w:r w:rsidR="00D378DD">
        <w:rPr>
          <w:rFonts w:asciiTheme="majorBidi" w:hAnsiTheme="majorBidi" w:cstheme="majorBidi"/>
          <w:sz w:val="28"/>
          <w:szCs w:val="28"/>
        </w:rPr>
        <w:t>.</w:t>
      </w:r>
    </w:p>
    <w:p w14:paraId="767FFA68" w14:textId="4AC6AB56" w:rsidR="00333E57" w:rsidRPr="00333E57" w:rsidRDefault="00654BBB" w:rsidP="00C22E07">
      <w:pPr>
        <w:spacing w:before="120"/>
        <w:ind w:right="-282"/>
        <w:jc w:val="thaiDistribute"/>
        <w:rPr>
          <w:rFonts w:asciiTheme="majorBidi" w:hAnsiTheme="majorBidi" w:cstheme="majorBidi"/>
          <w:sz w:val="28"/>
          <w:szCs w:val="28"/>
        </w:rPr>
      </w:pPr>
      <w:r>
        <w:rPr>
          <w:rFonts w:asciiTheme="majorBidi" w:hAnsiTheme="majorBidi" w:cstheme="majorBidi"/>
          <w:sz w:val="28"/>
          <w:szCs w:val="28"/>
        </w:rPr>
        <w:t>The revised f</w:t>
      </w:r>
      <w:r w:rsidR="00333E57" w:rsidRPr="00333E57">
        <w:rPr>
          <w:rFonts w:asciiTheme="majorBidi" w:hAnsiTheme="majorBidi" w:cstheme="majorBidi"/>
          <w:sz w:val="28"/>
          <w:szCs w:val="28"/>
        </w:rPr>
        <w:t>inan</w:t>
      </w:r>
      <w:r>
        <w:rPr>
          <w:rFonts w:asciiTheme="majorBidi" w:hAnsiTheme="majorBidi" w:cstheme="majorBidi"/>
          <w:sz w:val="28"/>
          <w:szCs w:val="28"/>
        </w:rPr>
        <w:t>cial reporting standards</w:t>
      </w:r>
      <w:r w:rsidR="00333E57" w:rsidRPr="00333E57">
        <w:rPr>
          <w:rFonts w:asciiTheme="majorBidi" w:hAnsiTheme="majorBidi" w:cstheme="majorBidi"/>
          <w:sz w:val="28"/>
          <w:szCs w:val="28"/>
        </w:rPr>
        <w:t>, which are effective for fiscal years beginning on or after January 1, 202</w:t>
      </w:r>
      <w:r w:rsidR="005E2FB4">
        <w:rPr>
          <w:rFonts w:asciiTheme="majorBidi" w:hAnsiTheme="majorBidi" w:cstheme="majorBidi"/>
          <w:sz w:val="28"/>
          <w:szCs w:val="28"/>
        </w:rPr>
        <w:t>3</w:t>
      </w:r>
      <w:r w:rsidR="00333E57" w:rsidRPr="00333E57">
        <w:rPr>
          <w:rFonts w:asciiTheme="majorBidi" w:hAnsiTheme="majorBidi" w:cstheme="majorBidi"/>
          <w:sz w:val="28"/>
          <w:szCs w:val="28"/>
        </w:rPr>
        <w:t xml:space="preserve"> does not have any significant impact on the Group’s financial statements.</w:t>
      </w:r>
    </w:p>
    <w:p w14:paraId="15E0BFFF" w14:textId="26B6551A" w:rsidR="00953869" w:rsidRPr="00457A2D" w:rsidRDefault="00E476BB" w:rsidP="00C22E07">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TRANSACTIONS WITH RELATED PARTIES</w:t>
      </w:r>
    </w:p>
    <w:p w14:paraId="6A324551" w14:textId="77777777" w:rsidR="0048554E" w:rsidRDefault="0048554E"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following presents relationships with enterprises and individuals that control or are controlled by the Group, whether directly or indirectly, or have common directors or shareholders with the Group as follow:</w:t>
      </w:r>
    </w:p>
    <w:tbl>
      <w:tblPr>
        <w:tblW w:w="9090" w:type="dxa"/>
        <w:tblInd w:w="180" w:type="dxa"/>
        <w:tblLayout w:type="fixed"/>
        <w:tblLook w:val="0000" w:firstRow="0" w:lastRow="0" w:firstColumn="0" w:lastColumn="0" w:noHBand="0" w:noVBand="0"/>
      </w:tblPr>
      <w:tblGrid>
        <w:gridCol w:w="4770"/>
        <w:gridCol w:w="4320"/>
      </w:tblGrid>
      <w:tr w:rsidR="00EE3A30" w:rsidRPr="00B95E60" w14:paraId="494DD014" w14:textId="77777777" w:rsidTr="00A93E94">
        <w:trPr>
          <w:trHeight w:val="374"/>
          <w:tblHeader/>
        </w:trPr>
        <w:tc>
          <w:tcPr>
            <w:tcW w:w="4770" w:type="dxa"/>
            <w:vAlign w:val="center"/>
          </w:tcPr>
          <w:p w14:paraId="259A30A9" w14:textId="77777777" w:rsidR="00EE3A30" w:rsidRPr="00A2584D" w:rsidRDefault="00EE3A30" w:rsidP="00C22E07">
            <w:pPr>
              <w:pBdr>
                <w:bottom w:val="single" w:sz="4" w:space="1" w:color="auto"/>
              </w:pBdr>
              <w:spacing w:before="120" w:line="380" w:lineRule="exact"/>
              <w:ind w:right="-282"/>
              <w:jc w:val="center"/>
              <w:rPr>
                <w:rFonts w:asciiTheme="majorBidi" w:hAnsiTheme="majorBidi" w:cstheme="majorBidi"/>
                <w:b/>
                <w:bCs/>
                <w:sz w:val="28"/>
                <w:szCs w:val="28"/>
                <w:u w:val="single"/>
                <w:cs/>
                <w:lang w:val="th-TH"/>
              </w:rPr>
            </w:pPr>
            <w:r w:rsidRPr="00EE3A30">
              <w:rPr>
                <w:rFonts w:asciiTheme="majorBidi" w:hAnsiTheme="majorBidi" w:cstheme="majorBidi"/>
                <w:sz w:val="28"/>
                <w:szCs w:val="28"/>
              </w:rPr>
              <w:t>Related Company</w:t>
            </w:r>
          </w:p>
        </w:tc>
        <w:tc>
          <w:tcPr>
            <w:tcW w:w="4320" w:type="dxa"/>
            <w:vAlign w:val="bottom"/>
          </w:tcPr>
          <w:p w14:paraId="27497D04" w14:textId="77777777" w:rsidR="00EE3A30" w:rsidRPr="00A2584D" w:rsidRDefault="00EE3A30" w:rsidP="00C22E07">
            <w:pPr>
              <w:pBdr>
                <w:bottom w:val="single" w:sz="4" w:space="1" w:color="auto"/>
              </w:pBdr>
              <w:tabs>
                <w:tab w:val="decimal" w:pos="-13552"/>
              </w:tabs>
              <w:spacing w:line="380" w:lineRule="exact"/>
              <w:ind w:right="-282"/>
              <w:jc w:val="center"/>
              <w:rPr>
                <w:rFonts w:asciiTheme="majorBidi" w:hAnsiTheme="majorBidi" w:cstheme="majorBidi"/>
                <w:sz w:val="28"/>
                <w:szCs w:val="28"/>
                <w:cs/>
              </w:rPr>
            </w:pPr>
            <w:r w:rsidRPr="00EE3A30">
              <w:rPr>
                <w:rFonts w:asciiTheme="majorBidi" w:hAnsiTheme="majorBidi" w:cstheme="majorBidi"/>
                <w:sz w:val="28"/>
                <w:szCs w:val="28"/>
              </w:rPr>
              <w:t>Nature of relationship</w:t>
            </w:r>
          </w:p>
        </w:tc>
      </w:tr>
      <w:tr w:rsidR="00EE3A30" w:rsidRPr="00B95E60" w14:paraId="15071004" w14:textId="77777777" w:rsidTr="00A93E94">
        <w:trPr>
          <w:trHeight w:val="374"/>
        </w:trPr>
        <w:tc>
          <w:tcPr>
            <w:tcW w:w="4770" w:type="dxa"/>
          </w:tcPr>
          <w:p w14:paraId="49346FFF" w14:textId="4BB74649" w:rsidR="00EE3A30" w:rsidRPr="00A2584D" w:rsidRDefault="00EE3A30" w:rsidP="00C22E07">
            <w:pPr>
              <w:pStyle w:val="BlockText"/>
              <w:tabs>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Northern Renewable Energy Co., Ltd</w:t>
            </w:r>
          </w:p>
        </w:tc>
        <w:tc>
          <w:tcPr>
            <w:tcW w:w="4320" w:type="dxa"/>
            <w:shd w:val="clear" w:color="auto" w:fill="auto"/>
            <w:vAlign w:val="center"/>
          </w:tcPr>
          <w:p w14:paraId="7BB97694" w14:textId="77777777" w:rsidR="00EE3A30" w:rsidRPr="00A2584D" w:rsidRDefault="00EE3A30" w:rsidP="00C22E07">
            <w:pPr>
              <w:pStyle w:val="BlockText"/>
              <w:spacing w:before="40"/>
              <w:ind w:left="-143" w:right="-282"/>
              <w:jc w:val="center"/>
              <w:rPr>
                <w:rFonts w:asciiTheme="majorBidi" w:hAnsiTheme="majorBidi" w:cstheme="majorBidi"/>
                <w:sz w:val="28"/>
                <w:szCs w:val="28"/>
              </w:rPr>
            </w:pPr>
            <w:r w:rsidRPr="00EE3A30">
              <w:rPr>
                <w:rFonts w:asciiTheme="majorBidi" w:hAnsiTheme="majorBidi" w:cstheme="majorBidi"/>
                <w:sz w:val="28"/>
                <w:szCs w:val="28"/>
              </w:rPr>
              <w:t>Subsidiary</w:t>
            </w:r>
          </w:p>
        </w:tc>
      </w:tr>
      <w:tr w:rsidR="00EE3A30" w:rsidRPr="00B95E60" w14:paraId="5E718C48" w14:textId="77777777" w:rsidTr="00A93E94">
        <w:trPr>
          <w:trHeight w:val="374"/>
        </w:trPr>
        <w:tc>
          <w:tcPr>
            <w:tcW w:w="4770" w:type="dxa"/>
          </w:tcPr>
          <w:p w14:paraId="4AFE33DB" w14:textId="511029F9" w:rsidR="00EE3A30" w:rsidRPr="00A2584D" w:rsidRDefault="00EE3A30" w:rsidP="00C22E07">
            <w:pPr>
              <w:pStyle w:val="BlockText"/>
              <w:tabs>
                <w:tab w:val="num" w:pos="567"/>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Thai Hua Holding Co., Ltd.</w:t>
            </w:r>
          </w:p>
        </w:tc>
        <w:tc>
          <w:tcPr>
            <w:tcW w:w="4320" w:type="dxa"/>
            <w:shd w:val="clear" w:color="auto" w:fill="auto"/>
            <w:vAlign w:val="center"/>
          </w:tcPr>
          <w:p w14:paraId="15184090" w14:textId="77777777" w:rsidR="00EE3A30" w:rsidRPr="00A2584D" w:rsidRDefault="00EE3A30" w:rsidP="00C22E07">
            <w:pPr>
              <w:pStyle w:val="BlockText"/>
              <w:spacing w:before="40"/>
              <w:ind w:left="-143" w:right="-282"/>
              <w:jc w:val="center"/>
              <w:rPr>
                <w:rFonts w:asciiTheme="majorBidi" w:hAnsiTheme="majorBidi" w:cstheme="majorBidi"/>
                <w:sz w:val="28"/>
                <w:szCs w:val="28"/>
              </w:rPr>
            </w:pPr>
            <w:r w:rsidRPr="00EE3A30">
              <w:rPr>
                <w:rFonts w:asciiTheme="majorBidi" w:hAnsiTheme="majorBidi" w:cstheme="majorBidi"/>
                <w:sz w:val="28"/>
                <w:szCs w:val="28"/>
              </w:rPr>
              <w:t>Shareholders</w:t>
            </w:r>
          </w:p>
        </w:tc>
      </w:tr>
      <w:tr w:rsidR="00EE3A30" w:rsidRPr="00B95E60" w14:paraId="09DB7EB7" w14:textId="77777777" w:rsidTr="00A93E94">
        <w:trPr>
          <w:trHeight w:val="374"/>
        </w:trPr>
        <w:tc>
          <w:tcPr>
            <w:tcW w:w="4770" w:type="dxa"/>
          </w:tcPr>
          <w:p w14:paraId="451F9A4C" w14:textId="74270BEC" w:rsidR="00EE3A30" w:rsidRPr="00A2584D" w:rsidRDefault="00EE3A30" w:rsidP="00C22E07">
            <w:pPr>
              <w:pStyle w:val="BlockText"/>
              <w:tabs>
                <w:tab w:val="num" w:pos="567"/>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Advance Power Conversion Co., Ltd.</w:t>
            </w:r>
          </w:p>
        </w:tc>
        <w:tc>
          <w:tcPr>
            <w:tcW w:w="4320" w:type="dxa"/>
            <w:shd w:val="clear" w:color="auto" w:fill="auto"/>
            <w:vAlign w:val="center"/>
          </w:tcPr>
          <w:p w14:paraId="686F1DEA" w14:textId="77777777" w:rsidR="00EE3A30" w:rsidRPr="00A2584D" w:rsidRDefault="00EE3A30" w:rsidP="00C22E07">
            <w:pPr>
              <w:pStyle w:val="BlockText"/>
              <w:spacing w:before="40"/>
              <w:ind w:left="-143" w:right="-282"/>
              <w:jc w:val="center"/>
              <w:rPr>
                <w:rFonts w:asciiTheme="majorBidi" w:hAnsiTheme="majorBidi" w:cstheme="majorBidi"/>
                <w:sz w:val="28"/>
                <w:szCs w:val="28"/>
                <w:cs/>
              </w:rPr>
            </w:pPr>
            <w:r w:rsidRPr="00EE3A30">
              <w:rPr>
                <w:rFonts w:asciiTheme="majorBidi" w:hAnsiTheme="majorBidi" w:cstheme="majorBidi"/>
                <w:sz w:val="28"/>
                <w:szCs w:val="28"/>
              </w:rPr>
              <w:t>Common shareholders</w:t>
            </w:r>
          </w:p>
        </w:tc>
      </w:tr>
      <w:tr w:rsidR="00EE3A30" w:rsidRPr="00B95E60" w14:paraId="000C743E" w14:textId="77777777" w:rsidTr="00A93E94">
        <w:trPr>
          <w:trHeight w:val="374"/>
        </w:trPr>
        <w:tc>
          <w:tcPr>
            <w:tcW w:w="4770" w:type="dxa"/>
          </w:tcPr>
          <w:p w14:paraId="4498EAC0" w14:textId="19014E1B" w:rsidR="00EE3A30" w:rsidRPr="00A2584D" w:rsidRDefault="00EE3A30" w:rsidP="00C22E07">
            <w:pPr>
              <w:pStyle w:val="BlockText"/>
              <w:tabs>
                <w:tab w:val="num" w:pos="567"/>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Bright Blue Water Corporation Co., Ltd.</w:t>
            </w:r>
          </w:p>
        </w:tc>
        <w:tc>
          <w:tcPr>
            <w:tcW w:w="4320" w:type="dxa"/>
            <w:shd w:val="clear" w:color="auto" w:fill="auto"/>
            <w:vAlign w:val="center"/>
          </w:tcPr>
          <w:p w14:paraId="3972B166" w14:textId="77777777" w:rsidR="00EE3A30" w:rsidRPr="00A2584D" w:rsidRDefault="00EE3A30" w:rsidP="00C22E07">
            <w:pPr>
              <w:pStyle w:val="BlockText"/>
              <w:spacing w:before="40"/>
              <w:ind w:left="-143" w:right="-282"/>
              <w:jc w:val="center"/>
              <w:rPr>
                <w:rFonts w:asciiTheme="majorBidi" w:hAnsiTheme="majorBidi" w:cstheme="majorBidi"/>
                <w:sz w:val="28"/>
                <w:szCs w:val="28"/>
              </w:rPr>
            </w:pPr>
            <w:r w:rsidRPr="00EE3A30">
              <w:rPr>
                <w:rFonts w:asciiTheme="majorBidi" w:hAnsiTheme="majorBidi" w:cstheme="majorBidi"/>
                <w:sz w:val="28"/>
                <w:szCs w:val="28"/>
              </w:rPr>
              <w:t>Common shareholders</w:t>
            </w:r>
          </w:p>
        </w:tc>
      </w:tr>
      <w:tr w:rsidR="00EE3A30" w:rsidRPr="00B95E60" w14:paraId="42DF8C8C" w14:textId="77777777" w:rsidTr="00A93E94">
        <w:trPr>
          <w:trHeight w:val="374"/>
        </w:trPr>
        <w:tc>
          <w:tcPr>
            <w:tcW w:w="4770" w:type="dxa"/>
          </w:tcPr>
          <w:p w14:paraId="78D42E5C" w14:textId="621E0E8A" w:rsidR="00EE3A30" w:rsidRPr="00A2584D" w:rsidRDefault="00003B1E" w:rsidP="00C22E07">
            <w:pPr>
              <w:pStyle w:val="BlockText"/>
              <w:tabs>
                <w:tab w:val="num" w:pos="567"/>
                <w:tab w:val="left" w:pos="1134"/>
              </w:tabs>
              <w:spacing w:before="40"/>
              <w:ind w:left="0" w:right="-282" w:firstLine="0"/>
              <w:rPr>
                <w:rFonts w:asciiTheme="majorBidi" w:hAnsiTheme="majorBidi" w:cstheme="majorBidi"/>
                <w:sz w:val="28"/>
                <w:szCs w:val="28"/>
                <w:cs/>
              </w:rPr>
            </w:pPr>
            <w:proofErr w:type="spellStart"/>
            <w:r w:rsidRPr="00003B1E">
              <w:rPr>
                <w:rFonts w:asciiTheme="majorBidi" w:hAnsiTheme="majorBidi" w:cstheme="majorBidi"/>
                <w:sz w:val="28"/>
                <w:szCs w:val="28"/>
              </w:rPr>
              <w:t>Akesit</w:t>
            </w:r>
            <w:proofErr w:type="spellEnd"/>
            <w:r w:rsidRPr="00003B1E">
              <w:rPr>
                <w:rFonts w:asciiTheme="majorBidi" w:hAnsiTheme="majorBidi" w:cstheme="majorBidi"/>
                <w:sz w:val="28"/>
                <w:szCs w:val="28"/>
              </w:rPr>
              <w:t xml:space="preserve"> Automation Technology Co., Ltd.</w:t>
            </w:r>
          </w:p>
        </w:tc>
        <w:tc>
          <w:tcPr>
            <w:tcW w:w="4320" w:type="dxa"/>
            <w:shd w:val="clear" w:color="auto" w:fill="auto"/>
            <w:vAlign w:val="center"/>
          </w:tcPr>
          <w:p w14:paraId="7F037655" w14:textId="77777777" w:rsidR="00EE3A30" w:rsidRPr="00A2584D" w:rsidRDefault="00003B1E" w:rsidP="00C22E07">
            <w:pPr>
              <w:pStyle w:val="BlockText"/>
              <w:spacing w:before="40"/>
              <w:ind w:left="-143" w:right="-282"/>
              <w:jc w:val="center"/>
              <w:rPr>
                <w:rFonts w:asciiTheme="majorBidi" w:hAnsiTheme="majorBidi" w:cstheme="majorBidi"/>
                <w:sz w:val="28"/>
                <w:szCs w:val="28"/>
              </w:rPr>
            </w:pPr>
            <w:r w:rsidRPr="00003B1E">
              <w:rPr>
                <w:rFonts w:asciiTheme="majorBidi" w:hAnsiTheme="majorBidi" w:cstheme="majorBidi"/>
                <w:sz w:val="28"/>
                <w:szCs w:val="28"/>
              </w:rPr>
              <w:t>Common shareholders</w:t>
            </w:r>
          </w:p>
        </w:tc>
      </w:tr>
      <w:tr w:rsidR="00EE3A30" w:rsidRPr="00B95E60" w14:paraId="12744D91" w14:textId="77777777" w:rsidTr="00A93E94">
        <w:trPr>
          <w:trHeight w:val="374"/>
        </w:trPr>
        <w:tc>
          <w:tcPr>
            <w:tcW w:w="4770" w:type="dxa"/>
          </w:tcPr>
          <w:p w14:paraId="151F9F78" w14:textId="3620AED5" w:rsidR="00EE3A30" w:rsidRPr="00A2584D" w:rsidRDefault="00003B1E" w:rsidP="00C22E07">
            <w:pPr>
              <w:pStyle w:val="BlockText"/>
              <w:tabs>
                <w:tab w:val="num" w:pos="567"/>
                <w:tab w:val="left" w:pos="1134"/>
              </w:tabs>
              <w:spacing w:before="40"/>
              <w:ind w:left="0" w:right="-282" w:firstLine="0"/>
              <w:rPr>
                <w:rFonts w:asciiTheme="majorBidi" w:hAnsiTheme="majorBidi" w:cstheme="majorBidi"/>
                <w:sz w:val="28"/>
                <w:szCs w:val="28"/>
                <w:cs/>
              </w:rPr>
            </w:pPr>
            <w:r w:rsidRPr="00003B1E">
              <w:rPr>
                <w:rFonts w:asciiTheme="majorBidi" w:hAnsiTheme="majorBidi" w:cstheme="majorBidi"/>
                <w:sz w:val="28"/>
                <w:szCs w:val="28"/>
              </w:rPr>
              <w:t>M.R.I. Co., Ltd.</w:t>
            </w:r>
          </w:p>
        </w:tc>
        <w:tc>
          <w:tcPr>
            <w:tcW w:w="4320" w:type="dxa"/>
            <w:shd w:val="clear" w:color="auto" w:fill="auto"/>
            <w:vAlign w:val="center"/>
          </w:tcPr>
          <w:p w14:paraId="79357271" w14:textId="77777777" w:rsidR="00EE3A30" w:rsidRPr="00A2584D" w:rsidRDefault="00003B1E" w:rsidP="00C22E07">
            <w:pPr>
              <w:pStyle w:val="BlockText"/>
              <w:spacing w:before="40"/>
              <w:ind w:left="-143" w:right="-282"/>
              <w:jc w:val="center"/>
              <w:rPr>
                <w:rFonts w:asciiTheme="majorBidi" w:hAnsiTheme="majorBidi" w:cstheme="majorBidi"/>
                <w:sz w:val="28"/>
                <w:szCs w:val="28"/>
              </w:rPr>
            </w:pPr>
            <w:r w:rsidRPr="00003B1E">
              <w:rPr>
                <w:rFonts w:asciiTheme="majorBidi" w:hAnsiTheme="majorBidi" w:cstheme="majorBidi"/>
                <w:sz w:val="28"/>
                <w:szCs w:val="28"/>
              </w:rPr>
              <w:t>Common directors</w:t>
            </w:r>
          </w:p>
        </w:tc>
      </w:tr>
      <w:tr w:rsidR="00EE3A30" w:rsidRPr="00B95E60" w14:paraId="20864C22" w14:textId="77777777" w:rsidTr="00A93E94">
        <w:trPr>
          <w:trHeight w:val="374"/>
        </w:trPr>
        <w:tc>
          <w:tcPr>
            <w:tcW w:w="4770" w:type="dxa"/>
          </w:tcPr>
          <w:p w14:paraId="12D0788A" w14:textId="1EDFEE08" w:rsidR="00EE3A30" w:rsidRPr="00003B1E" w:rsidRDefault="000D1944" w:rsidP="00C22E07">
            <w:pPr>
              <w:pStyle w:val="BlockText"/>
              <w:tabs>
                <w:tab w:val="num" w:pos="567"/>
                <w:tab w:val="left" w:pos="1134"/>
              </w:tabs>
              <w:spacing w:before="40"/>
              <w:ind w:left="0" w:right="-282" w:firstLine="0"/>
              <w:rPr>
                <w:rFonts w:asciiTheme="majorBidi" w:hAnsiTheme="majorBidi" w:cstheme="majorBidi"/>
                <w:sz w:val="28"/>
                <w:szCs w:val="28"/>
                <w:highlight w:val="yellow"/>
                <w:cs/>
              </w:rPr>
            </w:pPr>
            <w:proofErr w:type="spellStart"/>
            <w:r w:rsidRPr="000D1944">
              <w:rPr>
                <w:rFonts w:asciiTheme="majorBidi" w:hAnsiTheme="majorBidi" w:cstheme="majorBidi"/>
                <w:sz w:val="28"/>
                <w:szCs w:val="28"/>
              </w:rPr>
              <w:t>Ploenchit</w:t>
            </w:r>
            <w:proofErr w:type="spellEnd"/>
            <w:r w:rsidRPr="000D1944">
              <w:rPr>
                <w:rFonts w:asciiTheme="majorBidi" w:hAnsiTheme="majorBidi" w:cstheme="majorBidi"/>
                <w:sz w:val="28"/>
                <w:szCs w:val="28"/>
              </w:rPr>
              <w:t xml:space="preserve"> Capital Co., Ltd.</w:t>
            </w:r>
          </w:p>
        </w:tc>
        <w:tc>
          <w:tcPr>
            <w:tcW w:w="4320" w:type="dxa"/>
            <w:shd w:val="clear" w:color="auto" w:fill="auto"/>
            <w:vAlign w:val="center"/>
          </w:tcPr>
          <w:p w14:paraId="62ACF6D6" w14:textId="77777777" w:rsidR="00EE3A30" w:rsidRPr="00A2584D" w:rsidRDefault="00003B1E" w:rsidP="00C22E07">
            <w:pPr>
              <w:pStyle w:val="BlockText"/>
              <w:spacing w:before="40"/>
              <w:ind w:left="-143" w:right="-282"/>
              <w:jc w:val="center"/>
              <w:rPr>
                <w:rFonts w:asciiTheme="majorBidi" w:hAnsiTheme="majorBidi" w:cstheme="majorBidi"/>
                <w:sz w:val="28"/>
                <w:szCs w:val="28"/>
                <w:cs/>
              </w:rPr>
            </w:pPr>
            <w:r w:rsidRPr="00003B1E">
              <w:rPr>
                <w:rFonts w:asciiTheme="majorBidi" w:hAnsiTheme="majorBidi" w:cstheme="majorBidi"/>
                <w:sz w:val="28"/>
                <w:szCs w:val="28"/>
              </w:rPr>
              <w:t>Common directors</w:t>
            </w:r>
          </w:p>
        </w:tc>
      </w:tr>
      <w:tr w:rsidR="00EE3A30" w:rsidRPr="00B95E60" w14:paraId="743ABA67" w14:textId="77777777" w:rsidTr="00A93E94">
        <w:trPr>
          <w:trHeight w:val="374"/>
        </w:trPr>
        <w:tc>
          <w:tcPr>
            <w:tcW w:w="4770" w:type="dxa"/>
          </w:tcPr>
          <w:p w14:paraId="5B236667" w14:textId="0FBB7BC8" w:rsidR="00EE3A30" w:rsidRPr="00003B1E" w:rsidRDefault="000D1944" w:rsidP="00C22E07">
            <w:pPr>
              <w:pStyle w:val="BlockText"/>
              <w:tabs>
                <w:tab w:val="num" w:pos="567"/>
                <w:tab w:val="left" w:pos="1134"/>
              </w:tabs>
              <w:spacing w:before="40"/>
              <w:ind w:left="0" w:right="-282" w:firstLine="0"/>
              <w:rPr>
                <w:rFonts w:asciiTheme="majorBidi" w:hAnsiTheme="majorBidi" w:cstheme="majorBidi"/>
                <w:sz w:val="28"/>
                <w:szCs w:val="28"/>
                <w:highlight w:val="yellow"/>
                <w:cs/>
              </w:rPr>
            </w:pPr>
            <w:r w:rsidRPr="000D1944">
              <w:rPr>
                <w:rFonts w:asciiTheme="majorBidi" w:hAnsiTheme="majorBidi" w:cstheme="majorBidi"/>
                <w:sz w:val="28"/>
                <w:szCs w:val="28"/>
              </w:rPr>
              <w:t xml:space="preserve">AGM </w:t>
            </w:r>
            <w:proofErr w:type="spellStart"/>
            <w:r w:rsidRPr="000D1944">
              <w:rPr>
                <w:rFonts w:asciiTheme="majorBidi" w:hAnsiTheme="majorBidi" w:cstheme="majorBidi"/>
                <w:sz w:val="28"/>
                <w:szCs w:val="28"/>
              </w:rPr>
              <w:t>Recyclone</w:t>
            </w:r>
            <w:proofErr w:type="spellEnd"/>
            <w:r w:rsidRPr="000D1944">
              <w:rPr>
                <w:rFonts w:asciiTheme="majorBidi" w:hAnsiTheme="majorBidi" w:cstheme="majorBidi"/>
                <w:sz w:val="28"/>
                <w:szCs w:val="28"/>
              </w:rPr>
              <w:t xml:space="preserve"> (Thailand) Co., Ltd.</w:t>
            </w:r>
          </w:p>
        </w:tc>
        <w:tc>
          <w:tcPr>
            <w:tcW w:w="4320" w:type="dxa"/>
            <w:shd w:val="clear" w:color="auto" w:fill="auto"/>
            <w:vAlign w:val="center"/>
          </w:tcPr>
          <w:p w14:paraId="781C6424" w14:textId="77777777" w:rsidR="00EE3A30" w:rsidRPr="00003B1E" w:rsidRDefault="000D1944" w:rsidP="00C22E07">
            <w:pPr>
              <w:pStyle w:val="BlockText"/>
              <w:spacing w:before="40"/>
              <w:ind w:left="-143" w:right="-282"/>
              <w:jc w:val="center"/>
              <w:rPr>
                <w:rFonts w:asciiTheme="majorBidi" w:hAnsiTheme="majorBidi" w:cstheme="majorBidi"/>
                <w:sz w:val="28"/>
                <w:szCs w:val="28"/>
                <w:highlight w:val="yellow"/>
                <w:cs/>
              </w:rPr>
            </w:pPr>
            <w:r w:rsidRPr="000D1944">
              <w:rPr>
                <w:rFonts w:asciiTheme="majorBidi" w:hAnsiTheme="majorBidi" w:cstheme="majorBidi"/>
                <w:sz w:val="28"/>
                <w:szCs w:val="28"/>
              </w:rPr>
              <w:t>Shareholding by Northern Renewable Energy Co., Ltd.</w:t>
            </w:r>
          </w:p>
        </w:tc>
      </w:tr>
    </w:tbl>
    <w:p w14:paraId="7F57A45C" w14:textId="77777777" w:rsidR="004B331C" w:rsidRDefault="004B331C" w:rsidP="00C22E07">
      <w:pPr>
        <w:spacing w:before="120"/>
        <w:ind w:right="-282"/>
        <w:contextualSpacing/>
        <w:jc w:val="thaiDistribute"/>
        <w:rPr>
          <w:rFonts w:asciiTheme="majorBidi" w:hAnsiTheme="majorBidi" w:cstheme="majorBidi"/>
          <w:sz w:val="28"/>
          <w:szCs w:val="28"/>
        </w:rPr>
      </w:pPr>
    </w:p>
    <w:p w14:paraId="2485D9FF" w14:textId="77777777" w:rsidR="004B331C" w:rsidRDefault="004B331C" w:rsidP="00C22E07">
      <w:pPr>
        <w:spacing w:before="120"/>
        <w:ind w:right="-282"/>
        <w:contextualSpacing/>
        <w:jc w:val="thaiDistribute"/>
        <w:rPr>
          <w:rFonts w:asciiTheme="majorBidi" w:hAnsiTheme="majorBidi" w:cstheme="majorBidi"/>
          <w:sz w:val="28"/>
          <w:szCs w:val="28"/>
        </w:rPr>
      </w:pPr>
    </w:p>
    <w:p w14:paraId="3E08DF55" w14:textId="77777777" w:rsidR="004B331C" w:rsidRDefault="004B331C" w:rsidP="00C22E07">
      <w:pPr>
        <w:spacing w:before="120"/>
        <w:ind w:right="-282"/>
        <w:contextualSpacing/>
        <w:jc w:val="thaiDistribute"/>
        <w:rPr>
          <w:rFonts w:asciiTheme="majorBidi" w:hAnsiTheme="majorBidi" w:cstheme="majorBidi"/>
          <w:sz w:val="28"/>
          <w:szCs w:val="28"/>
        </w:rPr>
      </w:pPr>
    </w:p>
    <w:p w14:paraId="756C9598" w14:textId="77777777" w:rsidR="004B331C" w:rsidRDefault="004B331C" w:rsidP="00C22E07">
      <w:pPr>
        <w:spacing w:before="120"/>
        <w:ind w:right="-282"/>
        <w:contextualSpacing/>
        <w:jc w:val="thaiDistribute"/>
        <w:rPr>
          <w:rFonts w:asciiTheme="majorBidi" w:hAnsiTheme="majorBidi" w:cstheme="majorBidi"/>
          <w:sz w:val="28"/>
          <w:szCs w:val="28"/>
        </w:rPr>
      </w:pPr>
    </w:p>
    <w:p w14:paraId="61B3E0A0" w14:textId="77777777" w:rsidR="004B331C" w:rsidRDefault="004B331C" w:rsidP="00C22E07">
      <w:pPr>
        <w:spacing w:before="120"/>
        <w:ind w:right="-282"/>
        <w:contextualSpacing/>
        <w:jc w:val="thaiDistribute"/>
        <w:rPr>
          <w:rFonts w:asciiTheme="majorBidi" w:hAnsiTheme="majorBidi" w:cstheme="majorBidi"/>
          <w:sz w:val="28"/>
          <w:szCs w:val="28"/>
        </w:rPr>
      </w:pPr>
    </w:p>
    <w:p w14:paraId="4CBD566E" w14:textId="77777777" w:rsidR="004B331C" w:rsidRDefault="004B331C" w:rsidP="00C22E07">
      <w:pPr>
        <w:spacing w:before="120"/>
        <w:ind w:right="-282"/>
        <w:contextualSpacing/>
        <w:jc w:val="thaiDistribute"/>
        <w:rPr>
          <w:rFonts w:asciiTheme="majorBidi" w:hAnsiTheme="majorBidi" w:cstheme="majorBidi"/>
          <w:sz w:val="28"/>
          <w:szCs w:val="28"/>
        </w:rPr>
      </w:pPr>
    </w:p>
    <w:p w14:paraId="19680A24" w14:textId="7D086CCD" w:rsidR="008B4D92" w:rsidRDefault="0048554E" w:rsidP="00C22E07">
      <w:pPr>
        <w:spacing w:before="120"/>
        <w:ind w:right="-282"/>
        <w:contextualSpacing/>
        <w:jc w:val="thaiDistribute"/>
        <w:rPr>
          <w:rFonts w:asciiTheme="majorBidi" w:hAnsiTheme="majorBidi" w:cstheme="majorBidi"/>
          <w:sz w:val="28"/>
          <w:szCs w:val="28"/>
        </w:rPr>
      </w:pPr>
      <w:r w:rsidRPr="00457A2D">
        <w:rPr>
          <w:rFonts w:asciiTheme="majorBidi" w:hAnsiTheme="majorBidi" w:cstheme="majorBidi"/>
          <w:sz w:val="28"/>
          <w:szCs w:val="28"/>
        </w:rPr>
        <w:lastRenderedPageBreak/>
        <w:t xml:space="preserve">The Group had significant related </w:t>
      </w:r>
      <w:proofErr w:type="gramStart"/>
      <w:r w:rsidRPr="00457A2D">
        <w:rPr>
          <w:rFonts w:asciiTheme="majorBidi" w:hAnsiTheme="majorBidi" w:cstheme="majorBidi"/>
          <w:sz w:val="28"/>
          <w:szCs w:val="28"/>
        </w:rPr>
        <w:t>parties</w:t>
      </w:r>
      <w:proofErr w:type="gramEnd"/>
      <w:r w:rsidRPr="00457A2D">
        <w:rPr>
          <w:rFonts w:asciiTheme="majorBidi" w:hAnsiTheme="majorBidi" w:cstheme="majorBidi"/>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457A2D">
        <w:rPr>
          <w:rFonts w:asciiTheme="majorBidi" w:hAnsiTheme="majorBidi" w:cstheme="majorBidi"/>
          <w:sz w:val="28"/>
          <w:szCs w:val="28"/>
        </w:rPr>
        <w:t>for the three-mo</w:t>
      </w:r>
      <w:r w:rsidR="00003B1E">
        <w:rPr>
          <w:rFonts w:asciiTheme="majorBidi" w:hAnsiTheme="majorBidi" w:cstheme="majorBidi"/>
          <w:sz w:val="28"/>
          <w:szCs w:val="28"/>
        </w:rPr>
        <w:t>nth periods ended March 31, 202</w:t>
      </w:r>
      <w:r w:rsidR="005E2FB4">
        <w:rPr>
          <w:rFonts w:asciiTheme="majorBidi" w:hAnsiTheme="majorBidi" w:cstheme="majorBidi"/>
          <w:sz w:val="28"/>
          <w:szCs w:val="28"/>
        </w:rPr>
        <w:t>3</w:t>
      </w:r>
      <w:r w:rsidR="00003B1E">
        <w:rPr>
          <w:rFonts w:asciiTheme="majorBidi" w:hAnsiTheme="majorBidi" w:cstheme="majorBidi"/>
          <w:sz w:val="28"/>
          <w:szCs w:val="28"/>
        </w:rPr>
        <w:t xml:space="preserve"> and 202</w:t>
      </w:r>
      <w:r w:rsidR="005E2FB4">
        <w:rPr>
          <w:rFonts w:asciiTheme="majorBidi" w:hAnsiTheme="majorBidi" w:cstheme="majorBidi"/>
          <w:sz w:val="28"/>
          <w:szCs w:val="28"/>
        </w:rPr>
        <w:t>2</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tbl>
      <w:tblPr>
        <w:tblW w:w="9630" w:type="dxa"/>
        <w:tblInd w:w="-90" w:type="dxa"/>
        <w:tblLayout w:type="fixed"/>
        <w:tblLook w:val="0000" w:firstRow="0" w:lastRow="0" w:firstColumn="0" w:lastColumn="0" w:noHBand="0" w:noVBand="0"/>
      </w:tblPr>
      <w:tblGrid>
        <w:gridCol w:w="3324"/>
        <w:gridCol w:w="1036"/>
        <w:gridCol w:w="1037"/>
        <w:gridCol w:w="1037"/>
        <w:gridCol w:w="1037"/>
        <w:gridCol w:w="2153"/>
        <w:gridCol w:w="6"/>
      </w:tblGrid>
      <w:tr w:rsidR="00003B1E" w:rsidRPr="00A64F22" w14:paraId="1D464733" w14:textId="77777777" w:rsidTr="003D5FAB">
        <w:trPr>
          <w:tblHeader/>
        </w:trPr>
        <w:tc>
          <w:tcPr>
            <w:tcW w:w="3324" w:type="dxa"/>
            <w:shd w:val="clear" w:color="auto" w:fill="auto"/>
            <w:vAlign w:val="bottom"/>
          </w:tcPr>
          <w:p w14:paraId="0D982296" w14:textId="77777777" w:rsidR="00003B1E" w:rsidRPr="00A2584D" w:rsidRDefault="00003B1E" w:rsidP="00C22E07">
            <w:pPr>
              <w:spacing w:line="380" w:lineRule="exact"/>
              <w:ind w:right="-282"/>
              <w:rPr>
                <w:rFonts w:hAnsi="Angsana New"/>
                <w:b/>
                <w:bCs/>
                <w:sz w:val="28"/>
                <w:szCs w:val="28"/>
                <w:u w:val="single"/>
                <w:cs/>
                <w:lang w:val="th-TH"/>
              </w:rPr>
            </w:pPr>
          </w:p>
        </w:tc>
        <w:tc>
          <w:tcPr>
            <w:tcW w:w="4147" w:type="dxa"/>
            <w:gridSpan w:val="4"/>
            <w:shd w:val="clear" w:color="auto" w:fill="auto"/>
            <w:vAlign w:val="bottom"/>
          </w:tcPr>
          <w:p w14:paraId="207380B4" w14:textId="77777777" w:rsidR="00003B1E" w:rsidRPr="00A2584D" w:rsidRDefault="00003B1E" w:rsidP="00C22E07">
            <w:pPr>
              <w:pBdr>
                <w:bottom w:val="single" w:sz="6" w:space="1" w:color="auto"/>
              </w:pBdr>
              <w:spacing w:before="40" w:line="380" w:lineRule="exact"/>
              <w:ind w:right="72"/>
              <w:jc w:val="center"/>
              <w:rPr>
                <w:rFonts w:hAnsi="Angsana New"/>
                <w:sz w:val="28"/>
                <w:szCs w:val="28"/>
                <w:cs/>
              </w:rPr>
            </w:pPr>
            <w:r w:rsidRPr="00003B1E">
              <w:rPr>
                <w:rFonts w:hAnsi="Angsana New"/>
                <w:sz w:val="28"/>
                <w:szCs w:val="28"/>
              </w:rPr>
              <w:t>Unit: Thousands Baht</w:t>
            </w:r>
          </w:p>
        </w:tc>
        <w:tc>
          <w:tcPr>
            <w:tcW w:w="2159" w:type="dxa"/>
            <w:gridSpan w:val="2"/>
            <w:shd w:val="clear" w:color="auto" w:fill="auto"/>
          </w:tcPr>
          <w:p w14:paraId="0A1D3350" w14:textId="77777777" w:rsidR="00003B1E" w:rsidRPr="00A2584D" w:rsidRDefault="00003B1E" w:rsidP="00C22E07">
            <w:pPr>
              <w:spacing w:line="380" w:lineRule="exact"/>
              <w:ind w:right="72"/>
              <w:jc w:val="center"/>
              <w:rPr>
                <w:rFonts w:hAnsi="Angsana New"/>
                <w:sz w:val="28"/>
                <w:szCs w:val="28"/>
                <w:cs/>
              </w:rPr>
            </w:pPr>
          </w:p>
        </w:tc>
      </w:tr>
      <w:tr w:rsidR="000D1944" w:rsidRPr="00A64F22" w14:paraId="6D6F5735" w14:textId="77777777" w:rsidTr="003D5FAB">
        <w:trPr>
          <w:tblHeader/>
        </w:trPr>
        <w:tc>
          <w:tcPr>
            <w:tcW w:w="3324" w:type="dxa"/>
            <w:shd w:val="clear" w:color="auto" w:fill="auto"/>
            <w:vAlign w:val="bottom"/>
          </w:tcPr>
          <w:p w14:paraId="2C263FC7" w14:textId="77777777" w:rsidR="00003B1E" w:rsidRPr="00A2584D" w:rsidRDefault="00003B1E" w:rsidP="00C22E07">
            <w:pPr>
              <w:spacing w:line="380" w:lineRule="exact"/>
              <w:ind w:right="-282"/>
              <w:rPr>
                <w:rFonts w:hAnsi="Angsana New"/>
                <w:b/>
                <w:bCs/>
                <w:sz w:val="28"/>
                <w:szCs w:val="28"/>
                <w:u w:val="single"/>
                <w:cs/>
                <w:lang w:val="th-TH"/>
              </w:rPr>
            </w:pPr>
          </w:p>
        </w:tc>
        <w:tc>
          <w:tcPr>
            <w:tcW w:w="2073" w:type="dxa"/>
            <w:gridSpan w:val="2"/>
            <w:shd w:val="clear" w:color="auto" w:fill="auto"/>
            <w:vAlign w:val="bottom"/>
          </w:tcPr>
          <w:p w14:paraId="52697D60" w14:textId="77777777" w:rsidR="00003B1E" w:rsidRPr="00A2584D" w:rsidRDefault="00003B1E" w:rsidP="00C22E07">
            <w:pPr>
              <w:pBdr>
                <w:bottom w:val="single" w:sz="6" w:space="1" w:color="auto"/>
              </w:pBdr>
              <w:tabs>
                <w:tab w:val="decimal" w:pos="1012"/>
                <w:tab w:val="decimal" w:pos="1045"/>
              </w:tabs>
              <w:spacing w:line="380" w:lineRule="exact"/>
              <w:ind w:right="72"/>
              <w:jc w:val="center"/>
              <w:rPr>
                <w:rFonts w:hAnsi="Angsana New"/>
                <w:sz w:val="28"/>
                <w:szCs w:val="28"/>
                <w:cs/>
                <w:lang w:val="th-TH"/>
              </w:rPr>
            </w:pPr>
            <w:r w:rsidRPr="00003B1E">
              <w:rPr>
                <w:rFonts w:hAnsi="Angsana New"/>
                <w:sz w:val="28"/>
                <w:szCs w:val="28"/>
              </w:rPr>
              <w:t>Consolidated Financial Statements</w:t>
            </w:r>
          </w:p>
        </w:tc>
        <w:tc>
          <w:tcPr>
            <w:tcW w:w="2074" w:type="dxa"/>
            <w:gridSpan w:val="2"/>
            <w:shd w:val="clear" w:color="auto" w:fill="auto"/>
            <w:vAlign w:val="bottom"/>
          </w:tcPr>
          <w:p w14:paraId="33FB9BAD" w14:textId="77777777" w:rsidR="00003B1E" w:rsidRPr="00A2584D" w:rsidRDefault="00003B1E" w:rsidP="00C22E07">
            <w:pPr>
              <w:pBdr>
                <w:bottom w:val="single" w:sz="6" w:space="1" w:color="auto"/>
              </w:pBdr>
              <w:tabs>
                <w:tab w:val="decimal" w:pos="-13552"/>
              </w:tabs>
              <w:spacing w:line="380" w:lineRule="exact"/>
              <w:ind w:right="72"/>
              <w:jc w:val="center"/>
              <w:rPr>
                <w:rFonts w:hAnsi="Angsana New"/>
                <w:sz w:val="28"/>
                <w:szCs w:val="28"/>
                <w:cs/>
              </w:rPr>
            </w:pPr>
            <w:r w:rsidRPr="00003B1E">
              <w:rPr>
                <w:rFonts w:hAnsi="Angsana New"/>
                <w:sz w:val="28"/>
                <w:szCs w:val="28"/>
              </w:rPr>
              <w:t>Separate Financial Statements</w:t>
            </w:r>
          </w:p>
        </w:tc>
        <w:tc>
          <w:tcPr>
            <w:tcW w:w="2159" w:type="dxa"/>
            <w:gridSpan w:val="2"/>
            <w:shd w:val="clear" w:color="auto" w:fill="auto"/>
          </w:tcPr>
          <w:p w14:paraId="5690007B" w14:textId="77777777" w:rsidR="00003B1E" w:rsidRPr="00A2584D" w:rsidRDefault="00003B1E" w:rsidP="00C22E07">
            <w:pPr>
              <w:tabs>
                <w:tab w:val="decimal" w:pos="-13552"/>
              </w:tabs>
              <w:spacing w:line="380" w:lineRule="exact"/>
              <w:ind w:right="72"/>
              <w:jc w:val="center"/>
              <w:rPr>
                <w:rFonts w:hAnsi="Angsana New"/>
                <w:sz w:val="28"/>
                <w:szCs w:val="28"/>
                <w:cs/>
              </w:rPr>
            </w:pPr>
          </w:p>
        </w:tc>
      </w:tr>
      <w:tr w:rsidR="000D1944" w:rsidRPr="00A64F22" w14:paraId="5B85CF07" w14:textId="77777777" w:rsidTr="003D5FAB">
        <w:trPr>
          <w:gridAfter w:val="1"/>
          <w:wAfter w:w="6" w:type="dxa"/>
          <w:tblHeader/>
        </w:trPr>
        <w:tc>
          <w:tcPr>
            <w:tcW w:w="3324" w:type="dxa"/>
            <w:shd w:val="clear" w:color="auto" w:fill="auto"/>
            <w:vAlign w:val="bottom"/>
          </w:tcPr>
          <w:p w14:paraId="63717500" w14:textId="77777777" w:rsidR="00003B1E" w:rsidRPr="00A2584D" w:rsidRDefault="00003B1E" w:rsidP="00C22E07">
            <w:pPr>
              <w:spacing w:line="380" w:lineRule="exact"/>
              <w:ind w:right="-282"/>
              <w:rPr>
                <w:rFonts w:hAnsi="Angsana New"/>
                <w:sz w:val="28"/>
                <w:szCs w:val="28"/>
                <w:cs/>
              </w:rPr>
            </w:pPr>
          </w:p>
        </w:tc>
        <w:tc>
          <w:tcPr>
            <w:tcW w:w="1036" w:type="dxa"/>
            <w:shd w:val="clear" w:color="auto" w:fill="auto"/>
            <w:vAlign w:val="bottom"/>
          </w:tcPr>
          <w:p w14:paraId="12A27ECF" w14:textId="6C613D3C"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3</w:t>
            </w:r>
          </w:p>
        </w:tc>
        <w:tc>
          <w:tcPr>
            <w:tcW w:w="1037" w:type="dxa"/>
            <w:shd w:val="clear" w:color="auto" w:fill="auto"/>
            <w:vAlign w:val="bottom"/>
          </w:tcPr>
          <w:p w14:paraId="7EE77DB3" w14:textId="17180B1A"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2</w:t>
            </w:r>
          </w:p>
        </w:tc>
        <w:tc>
          <w:tcPr>
            <w:tcW w:w="1037" w:type="dxa"/>
            <w:shd w:val="clear" w:color="auto" w:fill="auto"/>
            <w:vAlign w:val="bottom"/>
          </w:tcPr>
          <w:p w14:paraId="11CE2634" w14:textId="00F485D0"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3</w:t>
            </w:r>
          </w:p>
        </w:tc>
        <w:tc>
          <w:tcPr>
            <w:tcW w:w="1037" w:type="dxa"/>
            <w:shd w:val="clear" w:color="auto" w:fill="auto"/>
            <w:vAlign w:val="bottom"/>
          </w:tcPr>
          <w:p w14:paraId="2C9C5B34" w14:textId="7BE73C97"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2</w:t>
            </w:r>
          </w:p>
        </w:tc>
        <w:tc>
          <w:tcPr>
            <w:tcW w:w="2153" w:type="dxa"/>
            <w:shd w:val="clear" w:color="auto" w:fill="auto"/>
          </w:tcPr>
          <w:p w14:paraId="0563AA38" w14:textId="77777777" w:rsidR="00003B1E" w:rsidRPr="00A2584D" w:rsidRDefault="00003B1E" w:rsidP="00C22E07">
            <w:pPr>
              <w:pBdr>
                <w:bottom w:val="single" w:sz="4" w:space="1" w:color="auto"/>
              </w:pBdr>
              <w:ind w:right="72"/>
              <w:jc w:val="center"/>
              <w:rPr>
                <w:rFonts w:hAnsi="Angsana New"/>
                <w:sz w:val="28"/>
                <w:szCs w:val="28"/>
                <w:cs/>
              </w:rPr>
            </w:pPr>
            <w:r w:rsidRPr="00003B1E">
              <w:rPr>
                <w:rFonts w:hAnsi="Angsana New"/>
                <w:sz w:val="28"/>
                <w:szCs w:val="28"/>
              </w:rPr>
              <w:t>The pricing policy</w:t>
            </w:r>
          </w:p>
        </w:tc>
      </w:tr>
      <w:tr w:rsidR="000D1944" w:rsidRPr="00A64F22" w14:paraId="7C5194B4" w14:textId="77777777" w:rsidTr="003D5FAB">
        <w:trPr>
          <w:gridAfter w:val="1"/>
          <w:wAfter w:w="6" w:type="dxa"/>
        </w:trPr>
        <w:tc>
          <w:tcPr>
            <w:tcW w:w="3324" w:type="dxa"/>
            <w:shd w:val="clear" w:color="auto" w:fill="auto"/>
            <w:vAlign w:val="bottom"/>
          </w:tcPr>
          <w:p w14:paraId="37643196" w14:textId="77777777" w:rsidR="00003B1E" w:rsidRPr="00A2584D" w:rsidRDefault="00003B1E" w:rsidP="00C22E07">
            <w:pPr>
              <w:pStyle w:val="BlockText"/>
              <w:tabs>
                <w:tab w:val="num" w:pos="567"/>
                <w:tab w:val="left" w:pos="1134"/>
              </w:tabs>
              <w:spacing w:before="40"/>
              <w:ind w:left="0" w:right="-282"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036" w:type="dxa"/>
            <w:shd w:val="clear" w:color="auto" w:fill="auto"/>
            <w:vAlign w:val="bottom"/>
          </w:tcPr>
          <w:p w14:paraId="19CF0C81" w14:textId="77777777" w:rsidR="00003B1E" w:rsidRPr="00A2584D" w:rsidRDefault="00003B1E" w:rsidP="00C22E07">
            <w:pPr>
              <w:spacing w:before="40"/>
              <w:ind w:right="72"/>
              <w:jc w:val="right"/>
              <w:rPr>
                <w:rFonts w:hAnsi="Angsana New"/>
                <w:color w:val="000000"/>
                <w:sz w:val="28"/>
                <w:szCs w:val="28"/>
              </w:rPr>
            </w:pPr>
          </w:p>
        </w:tc>
        <w:tc>
          <w:tcPr>
            <w:tcW w:w="1037" w:type="dxa"/>
            <w:shd w:val="clear" w:color="auto" w:fill="auto"/>
            <w:vAlign w:val="bottom"/>
          </w:tcPr>
          <w:p w14:paraId="371F6F81" w14:textId="77777777" w:rsidR="00003B1E" w:rsidRPr="00A2584D" w:rsidRDefault="00003B1E" w:rsidP="00C22E07">
            <w:pPr>
              <w:spacing w:before="40"/>
              <w:ind w:right="72"/>
              <w:jc w:val="right"/>
              <w:rPr>
                <w:rFonts w:hAnsi="Angsana New"/>
                <w:color w:val="000000"/>
                <w:sz w:val="28"/>
                <w:szCs w:val="28"/>
              </w:rPr>
            </w:pPr>
          </w:p>
        </w:tc>
        <w:tc>
          <w:tcPr>
            <w:tcW w:w="1037" w:type="dxa"/>
            <w:shd w:val="clear" w:color="auto" w:fill="auto"/>
            <w:vAlign w:val="bottom"/>
          </w:tcPr>
          <w:p w14:paraId="4C057C02" w14:textId="77777777" w:rsidR="00003B1E" w:rsidRPr="00A2584D" w:rsidRDefault="00003B1E" w:rsidP="00C22E07">
            <w:pPr>
              <w:spacing w:before="40"/>
              <w:ind w:right="72"/>
              <w:jc w:val="right"/>
              <w:rPr>
                <w:rFonts w:hAnsi="Angsana New"/>
                <w:color w:val="000000"/>
                <w:sz w:val="28"/>
                <w:szCs w:val="28"/>
              </w:rPr>
            </w:pPr>
          </w:p>
        </w:tc>
        <w:tc>
          <w:tcPr>
            <w:tcW w:w="1037" w:type="dxa"/>
            <w:shd w:val="clear" w:color="auto" w:fill="auto"/>
            <w:vAlign w:val="bottom"/>
          </w:tcPr>
          <w:p w14:paraId="097331E5" w14:textId="77777777" w:rsidR="00003B1E" w:rsidRPr="00A2584D" w:rsidRDefault="00003B1E" w:rsidP="00C22E07">
            <w:pPr>
              <w:spacing w:before="40"/>
              <w:ind w:right="72"/>
              <w:jc w:val="right"/>
              <w:rPr>
                <w:rFonts w:hAnsi="Angsana New"/>
                <w:color w:val="000000"/>
                <w:sz w:val="28"/>
                <w:szCs w:val="28"/>
              </w:rPr>
            </w:pPr>
          </w:p>
        </w:tc>
        <w:tc>
          <w:tcPr>
            <w:tcW w:w="2153" w:type="dxa"/>
            <w:shd w:val="clear" w:color="auto" w:fill="auto"/>
          </w:tcPr>
          <w:p w14:paraId="234DD783" w14:textId="77777777" w:rsidR="00003B1E" w:rsidRPr="00A2584D" w:rsidRDefault="00003B1E" w:rsidP="00C22E07">
            <w:pPr>
              <w:spacing w:before="40"/>
              <w:ind w:right="72"/>
              <w:jc w:val="right"/>
              <w:rPr>
                <w:rFonts w:hAnsi="Angsana New"/>
                <w:color w:val="000000"/>
                <w:sz w:val="28"/>
                <w:szCs w:val="28"/>
              </w:rPr>
            </w:pPr>
          </w:p>
        </w:tc>
      </w:tr>
      <w:tr w:rsidR="000D1944" w:rsidRPr="00A64F22" w14:paraId="190B301B" w14:textId="77777777" w:rsidTr="003D5FAB">
        <w:trPr>
          <w:gridAfter w:val="1"/>
          <w:wAfter w:w="6" w:type="dxa"/>
        </w:trPr>
        <w:tc>
          <w:tcPr>
            <w:tcW w:w="3324" w:type="dxa"/>
            <w:shd w:val="clear" w:color="auto" w:fill="auto"/>
            <w:vAlign w:val="bottom"/>
          </w:tcPr>
          <w:p w14:paraId="60C2AE9B" w14:textId="77777777" w:rsidR="00003B1E" w:rsidRPr="00A2584D" w:rsidRDefault="00003B1E" w:rsidP="00C22E07">
            <w:pPr>
              <w:pStyle w:val="BlockText"/>
              <w:tabs>
                <w:tab w:val="num" w:pos="567"/>
                <w:tab w:val="left" w:pos="1134"/>
              </w:tabs>
              <w:spacing w:before="40"/>
              <w:ind w:left="0" w:right="-282" w:firstLine="0"/>
              <w:rPr>
                <w:rFonts w:ascii="Angsana New" w:hAnsi="Angsana New"/>
                <w:b/>
                <w:bCs/>
                <w:sz w:val="28"/>
                <w:szCs w:val="28"/>
                <w:cs/>
              </w:rPr>
            </w:pPr>
            <w:r w:rsidRPr="00003B1E">
              <w:rPr>
                <w:rFonts w:ascii="Angsana New" w:hAnsi="Angsana New"/>
                <w:b/>
                <w:bCs/>
                <w:sz w:val="28"/>
                <w:szCs w:val="28"/>
              </w:rPr>
              <w:t>Shareholder</w:t>
            </w:r>
          </w:p>
        </w:tc>
        <w:tc>
          <w:tcPr>
            <w:tcW w:w="1036" w:type="dxa"/>
            <w:shd w:val="clear" w:color="auto" w:fill="auto"/>
            <w:vAlign w:val="bottom"/>
          </w:tcPr>
          <w:p w14:paraId="27B15BD5" w14:textId="77777777" w:rsidR="00003B1E" w:rsidRPr="00A2584D" w:rsidRDefault="00003B1E" w:rsidP="00C22E07">
            <w:pPr>
              <w:spacing w:before="40"/>
              <w:ind w:right="72"/>
              <w:jc w:val="right"/>
              <w:rPr>
                <w:rFonts w:hAnsi="Angsana New"/>
                <w:sz w:val="28"/>
                <w:szCs w:val="28"/>
              </w:rPr>
            </w:pPr>
          </w:p>
        </w:tc>
        <w:tc>
          <w:tcPr>
            <w:tcW w:w="1037" w:type="dxa"/>
            <w:shd w:val="clear" w:color="auto" w:fill="auto"/>
            <w:vAlign w:val="bottom"/>
          </w:tcPr>
          <w:p w14:paraId="5A1CC6F4" w14:textId="77777777" w:rsidR="00003B1E" w:rsidRPr="00A2584D" w:rsidRDefault="00003B1E" w:rsidP="00C22E07">
            <w:pPr>
              <w:spacing w:before="40"/>
              <w:ind w:right="72"/>
              <w:jc w:val="right"/>
              <w:rPr>
                <w:rFonts w:hAnsi="Angsana New"/>
                <w:sz w:val="28"/>
                <w:szCs w:val="28"/>
              </w:rPr>
            </w:pPr>
          </w:p>
        </w:tc>
        <w:tc>
          <w:tcPr>
            <w:tcW w:w="1037" w:type="dxa"/>
            <w:shd w:val="clear" w:color="auto" w:fill="auto"/>
            <w:vAlign w:val="bottom"/>
          </w:tcPr>
          <w:p w14:paraId="1D0970E9" w14:textId="77777777" w:rsidR="00003B1E" w:rsidRPr="00A2584D" w:rsidRDefault="00003B1E" w:rsidP="00C22E07">
            <w:pPr>
              <w:spacing w:before="40"/>
              <w:ind w:right="72"/>
              <w:jc w:val="right"/>
              <w:rPr>
                <w:rFonts w:hAnsi="Angsana New"/>
                <w:sz w:val="28"/>
                <w:szCs w:val="28"/>
              </w:rPr>
            </w:pPr>
          </w:p>
        </w:tc>
        <w:tc>
          <w:tcPr>
            <w:tcW w:w="1037" w:type="dxa"/>
            <w:shd w:val="clear" w:color="auto" w:fill="auto"/>
            <w:vAlign w:val="bottom"/>
          </w:tcPr>
          <w:p w14:paraId="0E3D4E33" w14:textId="77777777" w:rsidR="00003B1E" w:rsidRPr="00A2584D" w:rsidRDefault="00003B1E" w:rsidP="00C22E07">
            <w:pPr>
              <w:spacing w:before="40"/>
              <w:ind w:right="72"/>
              <w:jc w:val="right"/>
              <w:rPr>
                <w:rFonts w:hAnsi="Angsana New"/>
                <w:sz w:val="28"/>
                <w:szCs w:val="28"/>
              </w:rPr>
            </w:pPr>
          </w:p>
        </w:tc>
        <w:tc>
          <w:tcPr>
            <w:tcW w:w="2153" w:type="dxa"/>
            <w:shd w:val="clear" w:color="auto" w:fill="auto"/>
          </w:tcPr>
          <w:p w14:paraId="60EDACCD" w14:textId="77777777" w:rsidR="00003B1E" w:rsidRPr="00A2584D" w:rsidRDefault="00003B1E" w:rsidP="00C22E07">
            <w:pPr>
              <w:spacing w:before="40"/>
              <w:ind w:right="72"/>
              <w:jc w:val="right"/>
              <w:rPr>
                <w:rFonts w:hAnsi="Angsana New"/>
                <w:sz w:val="28"/>
                <w:szCs w:val="28"/>
              </w:rPr>
            </w:pPr>
          </w:p>
        </w:tc>
      </w:tr>
      <w:tr w:rsidR="009C3028" w:rsidRPr="00A64F22" w14:paraId="18D1E307" w14:textId="77777777" w:rsidTr="003D5FAB">
        <w:trPr>
          <w:gridAfter w:val="1"/>
          <w:wAfter w:w="6" w:type="dxa"/>
        </w:trPr>
        <w:tc>
          <w:tcPr>
            <w:tcW w:w="3324" w:type="dxa"/>
            <w:shd w:val="clear" w:color="auto" w:fill="auto"/>
            <w:vAlign w:val="bottom"/>
          </w:tcPr>
          <w:p w14:paraId="687E86E1" w14:textId="6AED9F30" w:rsidR="009C3028" w:rsidRPr="009C3028" w:rsidRDefault="009C3028" w:rsidP="00C22E07">
            <w:pPr>
              <w:pStyle w:val="BlockText"/>
              <w:tabs>
                <w:tab w:val="num" w:pos="567"/>
                <w:tab w:val="left" w:pos="1134"/>
              </w:tabs>
              <w:spacing w:before="40"/>
              <w:ind w:left="175" w:right="-282"/>
              <w:rPr>
                <w:rFonts w:ascii="Angsana New" w:hAnsi="Angsana New"/>
                <w:sz w:val="28"/>
                <w:szCs w:val="28"/>
              </w:rPr>
            </w:pPr>
            <w:r w:rsidRPr="00003B1E">
              <w:rPr>
                <w:rFonts w:ascii="Angsana New" w:hAnsi="Angsana New"/>
                <w:sz w:val="28"/>
                <w:szCs w:val="28"/>
              </w:rPr>
              <w:t>Finance costs</w:t>
            </w:r>
          </w:p>
        </w:tc>
        <w:tc>
          <w:tcPr>
            <w:tcW w:w="1036" w:type="dxa"/>
            <w:shd w:val="clear" w:color="auto" w:fill="auto"/>
            <w:vAlign w:val="bottom"/>
          </w:tcPr>
          <w:p w14:paraId="59095934" w14:textId="3032A4E1" w:rsidR="009C3028" w:rsidRPr="009C3028" w:rsidRDefault="008F4F45" w:rsidP="00C22E07">
            <w:pPr>
              <w:spacing w:before="40"/>
              <w:ind w:right="72"/>
              <w:jc w:val="right"/>
              <w:rPr>
                <w:rFonts w:hAnsi="Angsana New"/>
                <w:sz w:val="28"/>
                <w:szCs w:val="28"/>
              </w:rPr>
            </w:pPr>
            <w:r>
              <w:rPr>
                <w:rFonts w:hAnsi="Angsana New" w:hint="cs"/>
                <w:sz w:val="28"/>
                <w:szCs w:val="28"/>
                <w:cs/>
              </w:rPr>
              <w:t>115</w:t>
            </w:r>
          </w:p>
        </w:tc>
        <w:tc>
          <w:tcPr>
            <w:tcW w:w="1037" w:type="dxa"/>
            <w:shd w:val="clear" w:color="auto" w:fill="auto"/>
            <w:vAlign w:val="bottom"/>
          </w:tcPr>
          <w:p w14:paraId="56AFF635" w14:textId="3F2DE2EB" w:rsidR="009C3028" w:rsidRPr="009C3028" w:rsidRDefault="009C3028" w:rsidP="00C22E07">
            <w:pPr>
              <w:spacing w:before="40"/>
              <w:ind w:right="72"/>
              <w:jc w:val="right"/>
              <w:rPr>
                <w:rFonts w:hAnsi="Angsana New"/>
                <w:sz w:val="28"/>
                <w:szCs w:val="28"/>
              </w:rPr>
            </w:pPr>
            <w:r>
              <w:rPr>
                <w:rFonts w:hAnsi="Angsana New"/>
                <w:sz w:val="28"/>
                <w:szCs w:val="28"/>
              </w:rPr>
              <w:t>115</w:t>
            </w:r>
          </w:p>
        </w:tc>
        <w:tc>
          <w:tcPr>
            <w:tcW w:w="1037" w:type="dxa"/>
            <w:shd w:val="clear" w:color="auto" w:fill="auto"/>
            <w:vAlign w:val="bottom"/>
          </w:tcPr>
          <w:p w14:paraId="378532AF" w14:textId="0DB33CDD" w:rsidR="009C3028" w:rsidRPr="009C3028" w:rsidRDefault="008F4F45" w:rsidP="00C22E07">
            <w:pPr>
              <w:spacing w:before="40"/>
              <w:ind w:right="72"/>
              <w:jc w:val="right"/>
              <w:rPr>
                <w:rFonts w:hAnsi="Angsana New"/>
                <w:sz w:val="28"/>
                <w:szCs w:val="28"/>
              </w:rPr>
            </w:pPr>
            <w:r>
              <w:rPr>
                <w:rFonts w:hAnsi="Angsana New" w:hint="cs"/>
                <w:sz w:val="28"/>
                <w:szCs w:val="28"/>
                <w:cs/>
              </w:rPr>
              <w:t>-</w:t>
            </w:r>
          </w:p>
        </w:tc>
        <w:tc>
          <w:tcPr>
            <w:tcW w:w="1037" w:type="dxa"/>
            <w:shd w:val="clear" w:color="auto" w:fill="auto"/>
            <w:vAlign w:val="bottom"/>
          </w:tcPr>
          <w:p w14:paraId="0BF63ED7" w14:textId="357BD91A" w:rsidR="009C3028" w:rsidRPr="00646351" w:rsidRDefault="009C3028" w:rsidP="00C22E07">
            <w:pPr>
              <w:spacing w:before="40"/>
              <w:ind w:right="72"/>
              <w:jc w:val="right"/>
              <w:rPr>
                <w:rFonts w:hAnsi="Angsana New"/>
                <w:sz w:val="28"/>
                <w:szCs w:val="28"/>
              </w:rPr>
            </w:pPr>
            <w:r>
              <w:rPr>
                <w:rFonts w:hAnsi="Angsana New"/>
                <w:sz w:val="28"/>
                <w:szCs w:val="28"/>
              </w:rPr>
              <w:t>-</w:t>
            </w:r>
          </w:p>
        </w:tc>
        <w:tc>
          <w:tcPr>
            <w:tcW w:w="2153" w:type="dxa"/>
            <w:shd w:val="clear" w:color="auto" w:fill="auto"/>
          </w:tcPr>
          <w:p w14:paraId="00D57ABA" w14:textId="40B4894C" w:rsidR="009C3028" w:rsidRPr="00A2584D" w:rsidRDefault="009C3028" w:rsidP="00C22E07">
            <w:pPr>
              <w:spacing w:before="40"/>
              <w:ind w:right="72"/>
              <w:jc w:val="center"/>
              <w:rPr>
                <w:rFonts w:hAnsi="Angsana New"/>
                <w:sz w:val="28"/>
                <w:szCs w:val="28"/>
                <w:cs/>
              </w:rPr>
            </w:pPr>
            <w:r w:rsidRPr="00003B1E">
              <w:rPr>
                <w:rFonts w:hAnsi="Angsana New"/>
                <w:sz w:val="28"/>
                <w:szCs w:val="28"/>
                <w:cs/>
              </w:rPr>
              <w:t xml:space="preserve">6.25% </w:t>
            </w:r>
            <w:r w:rsidRPr="00003B1E">
              <w:rPr>
                <w:rFonts w:hAnsi="Angsana New"/>
                <w:sz w:val="28"/>
                <w:szCs w:val="28"/>
              </w:rPr>
              <w:t>per annum.</w:t>
            </w:r>
          </w:p>
        </w:tc>
      </w:tr>
      <w:tr w:rsidR="003C204D" w:rsidRPr="00A64F22" w14:paraId="6EE9494C" w14:textId="77777777" w:rsidTr="003D5FAB">
        <w:trPr>
          <w:gridAfter w:val="1"/>
          <w:wAfter w:w="6" w:type="dxa"/>
        </w:trPr>
        <w:tc>
          <w:tcPr>
            <w:tcW w:w="3324" w:type="dxa"/>
            <w:shd w:val="clear" w:color="auto" w:fill="auto"/>
            <w:vAlign w:val="bottom"/>
          </w:tcPr>
          <w:p w14:paraId="178B1B8F" w14:textId="77777777" w:rsidR="003C204D" w:rsidRPr="00003B1E" w:rsidRDefault="003C204D" w:rsidP="00C22E07">
            <w:pPr>
              <w:pStyle w:val="BlockText"/>
              <w:tabs>
                <w:tab w:val="num" w:pos="567"/>
                <w:tab w:val="left" w:pos="1134"/>
              </w:tabs>
              <w:spacing w:before="40"/>
              <w:ind w:left="0" w:right="-282" w:firstLine="0"/>
              <w:rPr>
                <w:rFonts w:ascii="Angsana New" w:hAnsi="Angsana New"/>
                <w:b/>
                <w:bCs/>
                <w:sz w:val="28"/>
                <w:szCs w:val="28"/>
              </w:rPr>
            </w:pPr>
            <w:r w:rsidRPr="000D1944">
              <w:rPr>
                <w:rFonts w:ascii="Angsana New" w:hAnsi="Angsana New"/>
                <w:b/>
                <w:bCs/>
                <w:sz w:val="28"/>
                <w:szCs w:val="28"/>
              </w:rPr>
              <w:t>Northern Renewable Energy Co., Ltd.</w:t>
            </w:r>
          </w:p>
        </w:tc>
        <w:tc>
          <w:tcPr>
            <w:tcW w:w="1036" w:type="dxa"/>
            <w:shd w:val="clear" w:color="auto" w:fill="auto"/>
            <w:vAlign w:val="bottom"/>
          </w:tcPr>
          <w:p w14:paraId="4EAD0C26" w14:textId="77777777" w:rsidR="003C204D" w:rsidRPr="009C3028" w:rsidRDefault="003C204D" w:rsidP="00C22E07">
            <w:pPr>
              <w:spacing w:before="40"/>
              <w:ind w:right="72"/>
              <w:jc w:val="right"/>
              <w:rPr>
                <w:rFonts w:hAnsi="Angsana New"/>
                <w:sz w:val="28"/>
                <w:szCs w:val="28"/>
              </w:rPr>
            </w:pPr>
          </w:p>
        </w:tc>
        <w:tc>
          <w:tcPr>
            <w:tcW w:w="1037" w:type="dxa"/>
            <w:shd w:val="clear" w:color="auto" w:fill="auto"/>
            <w:vAlign w:val="bottom"/>
          </w:tcPr>
          <w:p w14:paraId="5FB7E76B" w14:textId="77777777" w:rsidR="003C204D" w:rsidRPr="009C3028" w:rsidRDefault="003C204D" w:rsidP="00C22E07">
            <w:pPr>
              <w:spacing w:before="40"/>
              <w:ind w:right="72"/>
              <w:jc w:val="right"/>
              <w:rPr>
                <w:rFonts w:hAnsi="Angsana New"/>
                <w:sz w:val="28"/>
                <w:szCs w:val="28"/>
              </w:rPr>
            </w:pPr>
          </w:p>
        </w:tc>
        <w:tc>
          <w:tcPr>
            <w:tcW w:w="1037" w:type="dxa"/>
            <w:shd w:val="clear" w:color="auto" w:fill="auto"/>
            <w:vAlign w:val="bottom"/>
          </w:tcPr>
          <w:p w14:paraId="2D35D701" w14:textId="77777777" w:rsidR="003C204D" w:rsidRPr="009C3028" w:rsidRDefault="003C204D" w:rsidP="00C22E07">
            <w:pPr>
              <w:spacing w:before="40"/>
              <w:ind w:right="72"/>
              <w:jc w:val="right"/>
              <w:rPr>
                <w:rFonts w:hAnsi="Angsana New"/>
                <w:sz w:val="28"/>
                <w:szCs w:val="28"/>
              </w:rPr>
            </w:pPr>
          </w:p>
        </w:tc>
        <w:tc>
          <w:tcPr>
            <w:tcW w:w="1037" w:type="dxa"/>
            <w:shd w:val="clear" w:color="auto" w:fill="auto"/>
            <w:vAlign w:val="bottom"/>
          </w:tcPr>
          <w:p w14:paraId="058600C2" w14:textId="77777777" w:rsidR="003C204D" w:rsidRPr="00646351" w:rsidRDefault="003C204D" w:rsidP="00C22E07">
            <w:pPr>
              <w:spacing w:before="40"/>
              <w:ind w:right="72"/>
              <w:jc w:val="right"/>
              <w:rPr>
                <w:rFonts w:hAnsi="Angsana New"/>
                <w:sz w:val="28"/>
                <w:szCs w:val="28"/>
              </w:rPr>
            </w:pPr>
          </w:p>
        </w:tc>
        <w:tc>
          <w:tcPr>
            <w:tcW w:w="2153" w:type="dxa"/>
            <w:shd w:val="clear" w:color="auto" w:fill="auto"/>
          </w:tcPr>
          <w:p w14:paraId="00D7B938" w14:textId="77777777" w:rsidR="003C204D" w:rsidRPr="00A2584D" w:rsidRDefault="003C204D" w:rsidP="00C22E07">
            <w:pPr>
              <w:spacing w:before="40"/>
              <w:ind w:right="72"/>
              <w:jc w:val="center"/>
              <w:rPr>
                <w:rFonts w:hAnsi="Angsana New"/>
                <w:sz w:val="28"/>
                <w:szCs w:val="28"/>
                <w:cs/>
              </w:rPr>
            </w:pPr>
          </w:p>
        </w:tc>
      </w:tr>
      <w:tr w:rsidR="0087113A" w:rsidRPr="00A64F22" w14:paraId="356159C3" w14:textId="77777777" w:rsidTr="003D5FAB">
        <w:trPr>
          <w:gridAfter w:val="1"/>
          <w:wAfter w:w="6" w:type="dxa"/>
        </w:trPr>
        <w:tc>
          <w:tcPr>
            <w:tcW w:w="3324" w:type="dxa"/>
            <w:shd w:val="clear" w:color="auto" w:fill="auto"/>
            <w:vAlign w:val="bottom"/>
          </w:tcPr>
          <w:p w14:paraId="5EFB9733" w14:textId="66B37394" w:rsidR="0087113A" w:rsidRPr="0087113A" w:rsidRDefault="00BA6CC8" w:rsidP="00C22E07">
            <w:pPr>
              <w:pStyle w:val="BlockText"/>
              <w:tabs>
                <w:tab w:val="num" w:pos="567"/>
                <w:tab w:val="left" w:pos="1134"/>
              </w:tabs>
              <w:spacing w:before="40"/>
              <w:ind w:left="175" w:right="-282"/>
              <w:rPr>
                <w:rFonts w:ascii="Angsana New" w:hAnsi="Angsana New"/>
                <w:sz w:val="28"/>
                <w:szCs w:val="28"/>
                <w:cs/>
              </w:rPr>
            </w:pPr>
            <w:r>
              <w:rPr>
                <w:rFonts w:ascii="Angsana New" w:hAnsi="Angsana New"/>
                <w:sz w:val="28"/>
                <w:szCs w:val="28"/>
              </w:rPr>
              <w:t>Interest income</w:t>
            </w:r>
          </w:p>
        </w:tc>
        <w:tc>
          <w:tcPr>
            <w:tcW w:w="1036" w:type="dxa"/>
            <w:shd w:val="clear" w:color="auto" w:fill="auto"/>
            <w:vAlign w:val="bottom"/>
          </w:tcPr>
          <w:p w14:paraId="74E4710A" w14:textId="21EC273A" w:rsidR="0087113A" w:rsidRPr="009C3028" w:rsidRDefault="008F4F45" w:rsidP="00C22E07">
            <w:pPr>
              <w:spacing w:before="40"/>
              <w:ind w:right="72"/>
              <w:jc w:val="right"/>
              <w:rPr>
                <w:rFonts w:hAnsi="Angsana New"/>
                <w:sz w:val="28"/>
                <w:szCs w:val="28"/>
              </w:rPr>
            </w:pPr>
            <w:r>
              <w:rPr>
                <w:rFonts w:hAnsi="Angsana New" w:hint="cs"/>
                <w:sz w:val="28"/>
                <w:szCs w:val="28"/>
                <w:cs/>
              </w:rPr>
              <w:t>-</w:t>
            </w:r>
          </w:p>
        </w:tc>
        <w:tc>
          <w:tcPr>
            <w:tcW w:w="1037" w:type="dxa"/>
            <w:shd w:val="clear" w:color="auto" w:fill="auto"/>
            <w:vAlign w:val="bottom"/>
          </w:tcPr>
          <w:p w14:paraId="7AD193F3" w14:textId="57B80FE8" w:rsidR="0087113A" w:rsidRPr="009C3028" w:rsidRDefault="0087113A" w:rsidP="00C22E07">
            <w:pPr>
              <w:spacing w:before="40"/>
              <w:ind w:right="72"/>
              <w:jc w:val="right"/>
              <w:rPr>
                <w:rFonts w:hAnsi="Angsana New"/>
                <w:sz w:val="28"/>
                <w:szCs w:val="28"/>
              </w:rPr>
            </w:pPr>
            <w:r>
              <w:rPr>
                <w:rFonts w:hAnsi="Angsana New"/>
                <w:sz w:val="28"/>
                <w:szCs w:val="28"/>
              </w:rPr>
              <w:t>-</w:t>
            </w:r>
          </w:p>
        </w:tc>
        <w:tc>
          <w:tcPr>
            <w:tcW w:w="1037" w:type="dxa"/>
            <w:shd w:val="clear" w:color="auto" w:fill="auto"/>
            <w:vAlign w:val="bottom"/>
          </w:tcPr>
          <w:p w14:paraId="5525D347" w14:textId="37756BAC" w:rsidR="0087113A" w:rsidRPr="009C3028" w:rsidRDefault="008F4F45" w:rsidP="00C22E07">
            <w:pPr>
              <w:spacing w:before="40"/>
              <w:ind w:right="72"/>
              <w:jc w:val="right"/>
              <w:rPr>
                <w:rFonts w:hAnsi="Angsana New"/>
                <w:sz w:val="28"/>
                <w:szCs w:val="28"/>
              </w:rPr>
            </w:pPr>
            <w:r>
              <w:rPr>
                <w:rFonts w:hAnsi="Angsana New" w:hint="cs"/>
                <w:sz w:val="28"/>
                <w:szCs w:val="28"/>
                <w:cs/>
              </w:rPr>
              <w:t>202</w:t>
            </w:r>
          </w:p>
        </w:tc>
        <w:tc>
          <w:tcPr>
            <w:tcW w:w="1037" w:type="dxa"/>
            <w:shd w:val="clear" w:color="auto" w:fill="auto"/>
            <w:vAlign w:val="bottom"/>
          </w:tcPr>
          <w:p w14:paraId="27272A54" w14:textId="3ED234FE" w:rsidR="0087113A" w:rsidRPr="00646351" w:rsidRDefault="005E2FB4" w:rsidP="00C22E07">
            <w:pPr>
              <w:spacing w:before="40"/>
              <w:ind w:right="72"/>
              <w:jc w:val="right"/>
              <w:rPr>
                <w:rFonts w:hAnsi="Angsana New"/>
                <w:sz w:val="28"/>
                <w:szCs w:val="28"/>
              </w:rPr>
            </w:pPr>
            <w:r>
              <w:rPr>
                <w:rFonts w:hAnsi="Angsana New"/>
                <w:sz w:val="28"/>
                <w:szCs w:val="28"/>
              </w:rPr>
              <w:t>68</w:t>
            </w:r>
          </w:p>
        </w:tc>
        <w:tc>
          <w:tcPr>
            <w:tcW w:w="2153" w:type="dxa"/>
            <w:shd w:val="clear" w:color="auto" w:fill="auto"/>
          </w:tcPr>
          <w:p w14:paraId="248FA2B2" w14:textId="1E0CD2F4" w:rsidR="0087113A" w:rsidRPr="00A2584D" w:rsidRDefault="0087113A" w:rsidP="00C22E07">
            <w:pPr>
              <w:spacing w:before="40"/>
              <w:ind w:right="72"/>
              <w:jc w:val="center"/>
              <w:rPr>
                <w:rFonts w:hAnsi="Angsana New"/>
                <w:sz w:val="28"/>
                <w:szCs w:val="28"/>
                <w:cs/>
              </w:rPr>
            </w:pPr>
            <w:r w:rsidRPr="000D1944">
              <w:rPr>
                <w:rFonts w:hAnsi="Angsana New"/>
                <w:sz w:val="28"/>
                <w:szCs w:val="28"/>
              </w:rPr>
              <w:t xml:space="preserve">6.97% </w:t>
            </w:r>
            <w:r w:rsidR="00B94BA8">
              <w:rPr>
                <w:rFonts w:hAnsi="Angsana New"/>
                <w:sz w:val="28"/>
                <w:szCs w:val="28"/>
              </w:rPr>
              <w:t xml:space="preserve">- 7.5% </w:t>
            </w:r>
            <w:r w:rsidRPr="000D1944">
              <w:rPr>
                <w:rFonts w:hAnsi="Angsana New"/>
                <w:sz w:val="28"/>
                <w:szCs w:val="28"/>
              </w:rPr>
              <w:t>per annum</w:t>
            </w:r>
          </w:p>
        </w:tc>
      </w:tr>
      <w:tr w:rsidR="0087113A" w:rsidRPr="00A64F22" w14:paraId="4518CCD2" w14:textId="77777777" w:rsidTr="003D5FAB">
        <w:trPr>
          <w:gridAfter w:val="1"/>
          <w:wAfter w:w="6" w:type="dxa"/>
        </w:trPr>
        <w:tc>
          <w:tcPr>
            <w:tcW w:w="3324" w:type="dxa"/>
            <w:shd w:val="clear" w:color="auto" w:fill="auto"/>
            <w:vAlign w:val="bottom"/>
          </w:tcPr>
          <w:p w14:paraId="1A67436C" w14:textId="6EB6BE2C" w:rsidR="0087113A" w:rsidRPr="0087113A" w:rsidRDefault="00333E57" w:rsidP="00C22E07">
            <w:pPr>
              <w:pStyle w:val="BlockText"/>
              <w:tabs>
                <w:tab w:val="num" w:pos="567"/>
                <w:tab w:val="left" w:pos="1134"/>
              </w:tabs>
              <w:spacing w:before="40"/>
              <w:ind w:left="175" w:right="-282"/>
              <w:rPr>
                <w:rFonts w:ascii="Angsana New" w:hAnsi="Angsana New"/>
                <w:sz w:val="28"/>
                <w:szCs w:val="28"/>
                <w:cs/>
              </w:rPr>
            </w:pPr>
            <w:r>
              <w:rPr>
                <w:rFonts w:ascii="Angsana New" w:hAnsi="Angsana New"/>
                <w:sz w:val="28"/>
                <w:szCs w:val="28"/>
              </w:rPr>
              <w:t>Purchase</w:t>
            </w:r>
            <w:r w:rsidR="008B4D92">
              <w:rPr>
                <w:rFonts w:ascii="Angsana New" w:hAnsi="Angsana New"/>
                <w:sz w:val="28"/>
                <w:szCs w:val="28"/>
              </w:rPr>
              <w:t xml:space="preserve"> </w:t>
            </w:r>
            <w:r w:rsidR="008B4D92" w:rsidRPr="008B4D92">
              <w:rPr>
                <w:rFonts w:ascii="Angsana New" w:hAnsi="Angsana New"/>
                <w:sz w:val="28"/>
                <w:szCs w:val="28"/>
              </w:rPr>
              <w:t>raw material</w:t>
            </w:r>
          </w:p>
        </w:tc>
        <w:tc>
          <w:tcPr>
            <w:tcW w:w="1036" w:type="dxa"/>
            <w:shd w:val="clear" w:color="auto" w:fill="auto"/>
            <w:vAlign w:val="bottom"/>
          </w:tcPr>
          <w:p w14:paraId="06924A46" w14:textId="7BA9AD97" w:rsidR="0087113A" w:rsidRPr="009C3028" w:rsidRDefault="008F4F45" w:rsidP="00C22E07">
            <w:pPr>
              <w:spacing w:before="40"/>
              <w:ind w:right="72"/>
              <w:jc w:val="right"/>
              <w:rPr>
                <w:rFonts w:hAnsi="Angsana New"/>
                <w:sz w:val="28"/>
                <w:szCs w:val="28"/>
              </w:rPr>
            </w:pPr>
            <w:r>
              <w:rPr>
                <w:rFonts w:hAnsi="Angsana New" w:hint="cs"/>
                <w:sz w:val="28"/>
                <w:szCs w:val="28"/>
                <w:cs/>
              </w:rPr>
              <w:t>-</w:t>
            </w:r>
          </w:p>
        </w:tc>
        <w:tc>
          <w:tcPr>
            <w:tcW w:w="1037" w:type="dxa"/>
            <w:shd w:val="clear" w:color="auto" w:fill="auto"/>
            <w:vAlign w:val="bottom"/>
          </w:tcPr>
          <w:p w14:paraId="35381036" w14:textId="4B472ECB" w:rsidR="0087113A" w:rsidRPr="009C3028" w:rsidRDefault="0087113A" w:rsidP="00C22E07">
            <w:pPr>
              <w:spacing w:before="40"/>
              <w:ind w:right="72"/>
              <w:jc w:val="right"/>
              <w:rPr>
                <w:rFonts w:hAnsi="Angsana New"/>
                <w:sz w:val="28"/>
                <w:szCs w:val="28"/>
              </w:rPr>
            </w:pPr>
            <w:r>
              <w:rPr>
                <w:rFonts w:hAnsi="Angsana New"/>
                <w:sz w:val="28"/>
                <w:szCs w:val="28"/>
              </w:rPr>
              <w:t>-</w:t>
            </w:r>
          </w:p>
        </w:tc>
        <w:tc>
          <w:tcPr>
            <w:tcW w:w="1037" w:type="dxa"/>
            <w:shd w:val="clear" w:color="auto" w:fill="auto"/>
            <w:vAlign w:val="bottom"/>
          </w:tcPr>
          <w:p w14:paraId="42D2A49C" w14:textId="2EB07C07" w:rsidR="0087113A" w:rsidRPr="009C3028" w:rsidRDefault="008F4F45" w:rsidP="00C22E07">
            <w:pPr>
              <w:spacing w:before="40"/>
              <w:ind w:right="72"/>
              <w:jc w:val="right"/>
              <w:rPr>
                <w:rFonts w:hAnsi="Angsana New"/>
                <w:sz w:val="28"/>
                <w:szCs w:val="28"/>
              </w:rPr>
            </w:pPr>
            <w:r>
              <w:rPr>
                <w:rFonts w:hAnsi="Angsana New" w:hint="cs"/>
                <w:sz w:val="28"/>
                <w:szCs w:val="28"/>
                <w:cs/>
              </w:rPr>
              <w:t>-</w:t>
            </w:r>
          </w:p>
        </w:tc>
        <w:tc>
          <w:tcPr>
            <w:tcW w:w="1037" w:type="dxa"/>
            <w:shd w:val="clear" w:color="auto" w:fill="auto"/>
            <w:vAlign w:val="bottom"/>
          </w:tcPr>
          <w:p w14:paraId="2601C8F8" w14:textId="4AA4C6DE" w:rsidR="0087113A" w:rsidRPr="00646351" w:rsidRDefault="005E2FB4" w:rsidP="00C22E07">
            <w:pPr>
              <w:spacing w:before="40"/>
              <w:ind w:right="72"/>
              <w:jc w:val="right"/>
              <w:rPr>
                <w:rFonts w:hAnsi="Angsana New"/>
                <w:sz w:val="28"/>
                <w:szCs w:val="28"/>
              </w:rPr>
            </w:pPr>
            <w:r>
              <w:rPr>
                <w:rFonts w:hAnsi="Angsana New"/>
                <w:sz w:val="28"/>
                <w:szCs w:val="28"/>
              </w:rPr>
              <w:t>695</w:t>
            </w:r>
          </w:p>
        </w:tc>
        <w:tc>
          <w:tcPr>
            <w:tcW w:w="2153" w:type="dxa"/>
            <w:shd w:val="clear" w:color="auto" w:fill="auto"/>
          </w:tcPr>
          <w:p w14:paraId="2D8792D5" w14:textId="14402AE6" w:rsidR="0087113A" w:rsidRPr="00A2584D" w:rsidRDefault="00B3335B" w:rsidP="00C22E07">
            <w:pPr>
              <w:spacing w:before="40"/>
              <w:ind w:right="72"/>
              <w:jc w:val="center"/>
              <w:rPr>
                <w:rFonts w:hAnsi="Angsana New"/>
                <w:sz w:val="28"/>
                <w:szCs w:val="28"/>
                <w:cs/>
              </w:rPr>
            </w:pPr>
            <w:r>
              <w:rPr>
                <w:rFonts w:hAnsi="Angsana New"/>
                <w:sz w:val="28"/>
                <w:szCs w:val="28"/>
              </w:rPr>
              <w:t>Mutually agreed</w:t>
            </w:r>
          </w:p>
        </w:tc>
      </w:tr>
      <w:tr w:rsidR="005D7BFF" w:rsidRPr="00A64F22" w14:paraId="0DFA834C" w14:textId="77777777" w:rsidTr="003D5FAB">
        <w:trPr>
          <w:gridAfter w:val="1"/>
          <w:wAfter w:w="6" w:type="dxa"/>
        </w:trPr>
        <w:tc>
          <w:tcPr>
            <w:tcW w:w="3324" w:type="dxa"/>
            <w:shd w:val="clear" w:color="auto" w:fill="auto"/>
            <w:vAlign w:val="bottom"/>
          </w:tcPr>
          <w:p w14:paraId="44229CC6" w14:textId="77777777" w:rsidR="005D7BFF" w:rsidRPr="00003B1E" w:rsidRDefault="005D7BFF" w:rsidP="00C22E07">
            <w:pPr>
              <w:pStyle w:val="BlockText"/>
              <w:tabs>
                <w:tab w:val="num" w:pos="567"/>
                <w:tab w:val="left" w:pos="1134"/>
              </w:tabs>
              <w:spacing w:before="40"/>
              <w:ind w:left="0" w:right="-282" w:firstLine="0"/>
              <w:rPr>
                <w:rFonts w:ascii="Angsana New" w:hAnsi="Angsana New"/>
                <w:b/>
                <w:bCs/>
                <w:sz w:val="28"/>
                <w:szCs w:val="28"/>
              </w:rPr>
            </w:pPr>
          </w:p>
        </w:tc>
        <w:tc>
          <w:tcPr>
            <w:tcW w:w="1036" w:type="dxa"/>
            <w:shd w:val="clear" w:color="auto" w:fill="auto"/>
            <w:vAlign w:val="bottom"/>
          </w:tcPr>
          <w:p w14:paraId="7EE532F7" w14:textId="77777777" w:rsidR="005D7BFF" w:rsidRPr="00A2584D" w:rsidRDefault="005D7BFF" w:rsidP="00C22E07">
            <w:pPr>
              <w:spacing w:before="40"/>
              <w:ind w:right="72"/>
              <w:jc w:val="right"/>
              <w:rPr>
                <w:rFonts w:hAnsi="Angsana New"/>
                <w:sz w:val="28"/>
                <w:szCs w:val="28"/>
              </w:rPr>
            </w:pPr>
          </w:p>
        </w:tc>
        <w:tc>
          <w:tcPr>
            <w:tcW w:w="1037" w:type="dxa"/>
            <w:shd w:val="clear" w:color="auto" w:fill="auto"/>
            <w:vAlign w:val="bottom"/>
          </w:tcPr>
          <w:p w14:paraId="39E1222B" w14:textId="77777777" w:rsidR="005D7BFF" w:rsidRPr="00A2584D" w:rsidRDefault="005D7BFF" w:rsidP="00C22E07">
            <w:pPr>
              <w:spacing w:before="40"/>
              <w:ind w:right="72"/>
              <w:jc w:val="right"/>
              <w:rPr>
                <w:rFonts w:hAnsi="Angsana New"/>
                <w:sz w:val="28"/>
                <w:szCs w:val="28"/>
              </w:rPr>
            </w:pPr>
          </w:p>
        </w:tc>
        <w:tc>
          <w:tcPr>
            <w:tcW w:w="1037" w:type="dxa"/>
            <w:shd w:val="clear" w:color="auto" w:fill="auto"/>
            <w:vAlign w:val="bottom"/>
          </w:tcPr>
          <w:p w14:paraId="0CE8AFF4" w14:textId="77777777" w:rsidR="005D7BFF" w:rsidRPr="00A2584D" w:rsidRDefault="005D7BFF" w:rsidP="00C22E07">
            <w:pPr>
              <w:spacing w:before="40"/>
              <w:ind w:right="72"/>
              <w:jc w:val="right"/>
              <w:rPr>
                <w:rFonts w:hAnsi="Angsana New"/>
                <w:sz w:val="28"/>
                <w:szCs w:val="28"/>
              </w:rPr>
            </w:pPr>
          </w:p>
        </w:tc>
        <w:tc>
          <w:tcPr>
            <w:tcW w:w="1037" w:type="dxa"/>
            <w:shd w:val="clear" w:color="auto" w:fill="auto"/>
            <w:vAlign w:val="bottom"/>
          </w:tcPr>
          <w:p w14:paraId="55B2DF6F" w14:textId="77777777" w:rsidR="005D7BFF" w:rsidRPr="00A2584D" w:rsidRDefault="005D7BFF" w:rsidP="00C22E07">
            <w:pPr>
              <w:spacing w:before="40"/>
              <w:ind w:right="72"/>
              <w:jc w:val="right"/>
              <w:rPr>
                <w:rFonts w:hAnsi="Angsana New"/>
                <w:sz w:val="28"/>
                <w:szCs w:val="28"/>
              </w:rPr>
            </w:pPr>
          </w:p>
        </w:tc>
        <w:tc>
          <w:tcPr>
            <w:tcW w:w="2153" w:type="dxa"/>
            <w:shd w:val="clear" w:color="auto" w:fill="auto"/>
          </w:tcPr>
          <w:p w14:paraId="4A327D37" w14:textId="2A1ADA1C" w:rsidR="005D7BFF" w:rsidRPr="00A2584D" w:rsidRDefault="005E2FB4" w:rsidP="00C22E07">
            <w:pPr>
              <w:spacing w:before="40"/>
              <w:ind w:right="72"/>
              <w:jc w:val="center"/>
              <w:rPr>
                <w:rFonts w:hAnsi="Angsana New"/>
                <w:sz w:val="28"/>
                <w:szCs w:val="28"/>
                <w:cs/>
              </w:rPr>
            </w:pPr>
            <w:r w:rsidRPr="0030594E">
              <w:rPr>
                <w:rFonts w:ascii="AngsanaUPC" w:hAnsi="AngsanaUPC" w:cs="AngsanaUPC" w:hint="cs"/>
                <w:sz w:val="28"/>
                <w:szCs w:val="28"/>
              </w:rPr>
              <w:t>reference to market price</w:t>
            </w:r>
          </w:p>
        </w:tc>
      </w:tr>
      <w:tr w:rsidR="0087113A" w:rsidRPr="00A64F22" w14:paraId="44F7D5CE" w14:textId="77777777" w:rsidTr="003D5FAB">
        <w:trPr>
          <w:gridAfter w:val="1"/>
          <w:wAfter w:w="6" w:type="dxa"/>
        </w:trPr>
        <w:tc>
          <w:tcPr>
            <w:tcW w:w="3324" w:type="dxa"/>
            <w:shd w:val="clear" w:color="auto" w:fill="auto"/>
            <w:vAlign w:val="bottom"/>
          </w:tcPr>
          <w:p w14:paraId="65305080" w14:textId="77777777" w:rsidR="0087113A" w:rsidRPr="00003B1E" w:rsidRDefault="0087113A" w:rsidP="00C22E07">
            <w:pPr>
              <w:pStyle w:val="BlockText"/>
              <w:tabs>
                <w:tab w:val="num" w:pos="567"/>
                <w:tab w:val="left" w:pos="1134"/>
              </w:tabs>
              <w:spacing w:before="40"/>
              <w:ind w:left="0" w:right="-282" w:firstLine="0"/>
              <w:rPr>
                <w:rFonts w:ascii="Angsana New" w:hAnsi="Angsana New"/>
                <w:sz w:val="28"/>
                <w:szCs w:val="28"/>
              </w:rPr>
            </w:pPr>
            <w:proofErr w:type="spellStart"/>
            <w:r w:rsidRPr="000D1944">
              <w:rPr>
                <w:rFonts w:ascii="Angsana New" w:hAnsi="Angsana New"/>
                <w:b/>
                <w:bCs/>
                <w:sz w:val="28"/>
                <w:szCs w:val="28"/>
              </w:rPr>
              <w:t>Ploenchit</w:t>
            </w:r>
            <w:proofErr w:type="spellEnd"/>
            <w:r w:rsidRPr="000D1944">
              <w:rPr>
                <w:rFonts w:ascii="Angsana New" w:hAnsi="Angsana New"/>
                <w:b/>
                <w:bCs/>
                <w:sz w:val="28"/>
                <w:szCs w:val="28"/>
              </w:rPr>
              <w:t xml:space="preserve"> Capital Co., Ltd.</w:t>
            </w:r>
          </w:p>
        </w:tc>
        <w:tc>
          <w:tcPr>
            <w:tcW w:w="1036" w:type="dxa"/>
            <w:shd w:val="clear" w:color="auto" w:fill="auto"/>
            <w:vAlign w:val="bottom"/>
          </w:tcPr>
          <w:p w14:paraId="098D1B57" w14:textId="77777777" w:rsidR="0087113A" w:rsidRPr="000D1944" w:rsidRDefault="0087113A" w:rsidP="00C22E07">
            <w:pPr>
              <w:spacing w:before="40"/>
              <w:ind w:right="72"/>
              <w:jc w:val="right"/>
              <w:rPr>
                <w:rFonts w:hAnsi="Angsana New"/>
                <w:sz w:val="28"/>
                <w:szCs w:val="28"/>
              </w:rPr>
            </w:pPr>
          </w:p>
        </w:tc>
        <w:tc>
          <w:tcPr>
            <w:tcW w:w="1037" w:type="dxa"/>
            <w:shd w:val="clear" w:color="auto" w:fill="auto"/>
            <w:vAlign w:val="bottom"/>
          </w:tcPr>
          <w:p w14:paraId="055E8E1C" w14:textId="77777777" w:rsidR="0087113A" w:rsidRPr="00A2584D" w:rsidRDefault="0087113A" w:rsidP="00C22E07">
            <w:pPr>
              <w:spacing w:before="40"/>
              <w:ind w:right="72"/>
              <w:jc w:val="right"/>
              <w:rPr>
                <w:rFonts w:hAnsi="Angsana New"/>
                <w:sz w:val="28"/>
                <w:szCs w:val="28"/>
              </w:rPr>
            </w:pPr>
          </w:p>
        </w:tc>
        <w:tc>
          <w:tcPr>
            <w:tcW w:w="1037" w:type="dxa"/>
            <w:shd w:val="clear" w:color="auto" w:fill="auto"/>
            <w:vAlign w:val="bottom"/>
          </w:tcPr>
          <w:p w14:paraId="177E6FD0" w14:textId="77777777" w:rsidR="0087113A" w:rsidRPr="000D1944" w:rsidRDefault="0087113A" w:rsidP="00C22E07">
            <w:pPr>
              <w:spacing w:before="40"/>
              <w:ind w:right="72"/>
              <w:jc w:val="right"/>
              <w:rPr>
                <w:rFonts w:hAnsi="Angsana New"/>
                <w:sz w:val="28"/>
                <w:szCs w:val="28"/>
              </w:rPr>
            </w:pPr>
          </w:p>
        </w:tc>
        <w:tc>
          <w:tcPr>
            <w:tcW w:w="1037" w:type="dxa"/>
            <w:shd w:val="clear" w:color="auto" w:fill="auto"/>
            <w:vAlign w:val="bottom"/>
          </w:tcPr>
          <w:p w14:paraId="68943568" w14:textId="77777777" w:rsidR="0087113A" w:rsidRPr="00A2584D" w:rsidRDefault="0087113A" w:rsidP="00C22E07">
            <w:pPr>
              <w:spacing w:before="40"/>
              <w:ind w:right="72"/>
              <w:jc w:val="right"/>
              <w:rPr>
                <w:rFonts w:hAnsi="Angsana New"/>
                <w:sz w:val="28"/>
                <w:szCs w:val="28"/>
              </w:rPr>
            </w:pPr>
          </w:p>
        </w:tc>
        <w:tc>
          <w:tcPr>
            <w:tcW w:w="2153" w:type="dxa"/>
            <w:shd w:val="clear" w:color="auto" w:fill="auto"/>
          </w:tcPr>
          <w:p w14:paraId="18D1D57D" w14:textId="77777777" w:rsidR="0087113A" w:rsidRPr="00003B1E" w:rsidRDefault="0087113A" w:rsidP="00C22E07">
            <w:pPr>
              <w:spacing w:before="40"/>
              <w:ind w:right="72"/>
              <w:jc w:val="center"/>
              <w:rPr>
                <w:rFonts w:hAnsi="Angsana New"/>
                <w:sz w:val="28"/>
                <w:szCs w:val="28"/>
              </w:rPr>
            </w:pPr>
          </w:p>
        </w:tc>
      </w:tr>
      <w:tr w:rsidR="00C518D4" w:rsidRPr="00A64F22" w14:paraId="114F7FE5" w14:textId="77777777" w:rsidTr="003D5FAB">
        <w:trPr>
          <w:gridAfter w:val="1"/>
          <w:wAfter w:w="6" w:type="dxa"/>
        </w:trPr>
        <w:tc>
          <w:tcPr>
            <w:tcW w:w="3324" w:type="dxa"/>
            <w:shd w:val="clear" w:color="auto" w:fill="auto"/>
            <w:vAlign w:val="bottom"/>
          </w:tcPr>
          <w:p w14:paraId="769FCCDB" w14:textId="0DC100C9" w:rsidR="00C518D4" w:rsidRPr="00C518D4" w:rsidRDefault="00C518D4" w:rsidP="00C22E07">
            <w:pPr>
              <w:pStyle w:val="BlockText"/>
              <w:tabs>
                <w:tab w:val="num" w:pos="567"/>
                <w:tab w:val="left" w:pos="1134"/>
              </w:tabs>
              <w:spacing w:before="40"/>
              <w:ind w:left="175" w:right="-282"/>
              <w:rPr>
                <w:rFonts w:ascii="Angsana New" w:hAnsi="Angsana New"/>
                <w:sz w:val="28"/>
                <w:szCs w:val="28"/>
              </w:rPr>
            </w:pPr>
            <w:r w:rsidRPr="000D1944">
              <w:rPr>
                <w:rFonts w:ascii="Angsana New" w:hAnsi="Angsana New"/>
                <w:sz w:val="28"/>
                <w:szCs w:val="28"/>
              </w:rPr>
              <w:t>Financial advisory expenses</w:t>
            </w:r>
          </w:p>
        </w:tc>
        <w:tc>
          <w:tcPr>
            <w:tcW w:w="1036" w:type="dxa"/>
            <w:shd w:val="clear" w:color="auto" w:fill="auto"/>
            <w:vAlign w:val="bottom"/>
          </w:tcPr>
          <w:p w14:paraId="6B82E451" w14:textId="6763C74C" w:rsidR="00C518D4" w:rsidRPr="000D1944" w:rsidRDefault="008F4F45" w:rsidP="00C22E07">
            <w:pPr>
              <w:spacing w:before="40"/>
              <w:ind w:right="72"/>
              <w:jc w:val="right"/>
              <w:rPr>
                <w:rFonts w:hAnsi="Angsana New"/>
                <w:sz w:val="28"/>
                <w:szCs w:val="28"/>
              </w:rPr>
            </w:pPr>
            <w:r>
              <w:rPr>
                <w:rFonts w:hAnsi="Angsana New" w:hint="cs"/>
                <w:sz w:val="28"/>
                <w:szCs w:val="28"/>
                <w:cs/>
              </w:rPr>
              <w:t>-</w:t>
            </w:r>
          </w:p>
        </w:tc>
        <w:tc>
          <w:tcPr>
            <w:tcW w:w="1037" w:type="dxa"/>
            <w:shd w:val="clear" w:color="auto" w:fill="auto"/>
            <w:vAlign w:val="bottom"/>
          </w:tcPr>
          <w:p w14:paraId="177DF3E2" w14:textId="250488FA" w:rsidR="00C518D4" w:rsidRPr="00A2584D" w:rsidRDefault="005E2FB4" w:rsidP="00C22E07">
            <w:pPr>
              <w:spacing w:before="40"/>
              <w:ind w:right="72"/>
              <w:jc w:val="right"/>
              <w:rPr>
                <w:rFonts w:hAnsi="Angsana New"/>
                <w:sz w:val="28"/>
                <w:szCs w:val="28"/>
              </w:rPr>
            </w:pPr>
            <w:r>
              <w:rPr>
                <w:rFonts w:hAnsi="Angsana New"/>
                <w:sz w:val="28"/>
                <w:szCs w:val="28"/>
              </w:rPr>
              <w:t>300</w:t>
            </w:r>
          </w:p>
        </w:tc>
        <w:tc>
          <w:tcPr>
            <w:tcW w:w="1037" w:type="dxa"/>
            <w:shd w:val="clear" w:color="auto" w:fill="auto"/>
            <w:vAlign w:val="bottom"/>
          </w:tcPr>
          <w:p w14:paraId="5601F3B3" w14:textId="79E1A238" w:rsidR="00C518D4" w:rsidRPr="000D1944" w:rsidRDefault="008F4F45" w:rsidP="00C22E07">
            <w:pPr>
              <w:spacing w:before="40"/>
              <w:ind w:right="72"/>
              <w:jc w:val="right"/>
              <w:rPr>
                <w:rFonts w:hAnsi="Angsana New"/>
                <w:sz w:val="28"/>
                <w:szCs w:val="28"/>
              </w:rPr>
            </w:pPr>
            <w:r>
              <w:rPr>
                <w:rFonts w:hAnsi="Angsana New" w:hint="cs"/>
                <w:sz w:val="28"/>
                <w:szCs w:val="28"/>
                <w:cs/>
              </w:rPr>
              <w:t>-</w:t>
            </w:r>
          </w:p>
        </w:tc>
        <w:tc>
          <w:tcPr>
            <w:tcW w:w="1037" w:type="dxa"/>
            <w:shd w:val="clear" w:color="auto" w:fill="auto"/>
            <w:vAlign w:val="bottom"/>
          </w:tcPr>
          <w:p w14:paraId="23EF08A0" w14:textId="554355E6" w:rsidR="00C518D4" w:rsidRPr="00A2584D" w:rsidRDefault="005E2FB4" w:rsidP="00C22E07">
            <w:pPr>
              <w:spacing w:before="40"/>
              <w:ind w:right="72"/>
              <w:jc w:val="right"/>
              <w:rPr>
                <w:rFonts w:hAnsi="Angsana New"/>
                <w:sz w:val="28"/>
                <w:szCs w:val="28"/>
              </w:rPr>
            </w:pPr>
            <w:r>
              <w:rPr>
                <w:rFonts w:hAnsi="Angsana New"/>
                <w:sz w:val="28"/>
                <w:szCs w:val="28"/>
              </w:rPr>
              <w:t>300</w:t>
            </w:r>
          </w:p>
        </w:tc>
        <w:tc>
          <w:tcPr>
            <w:tcW w:w="2153" w:type="dxa"/>
            <w:shd w:val="clear" w:color="auto" w:fill="auto"/>
          </w:tcPr>
          <w:p w14:paraId="242A9980" w14:textId="77E95D9B" w:rsidR="00C518D4" w:rsidRPr="00003B1E" w:rsidRDefault="00C518D4" w:rsidP="00C22E07">
            <w:pPr>
              <w:spacing w:before="40"/>
              <w:ind w:right="72"/>
              <w:jc w:val="center"/>
              <w:rPr>
                <w:rFonts w:hAnsi="Angsana New"/>
                <w:sz w:val="28"/>
                <w:szCs w:val="28"/>
              </w:rPr>
            </w:pPr>
            <w:r w:rsidRPr="000D1944">
              <w:rPr>
                <w:rFonts w:hAnsi="Angsana New"/>
                <w:sz w:val="28"/>
                <w:szCs w:val="28"/>
              </w:rPr>
              <w:t>Base on the agreement</w:t>
            </w:r>
          </w:p>
        </w:tc>
      </w:tr>
    </w:tbl>
    <w:p w14:paraId="548B683F" w14:textId="3C8B7B22" w:rsidR="0048554E" w:rsidRDefault="0048554E" w:rsidP="00D723FF">
      <w:pPr>
        <w:spacing w:before="120"/>
        <w:ind w:right="-282"/>
        <w:rPr>
          <w:rFonts w:asciiTheme="majorBidi" w:hAnsiTheme="majorBidi" w:cstheme="majorBidi"/>
          <w:sz w:val="28"/>
          <w:szCs w:val="28"/>
        </w:rPr>
      </w:pPr>
      <w:r w:rsidRPr="00457A2D">
        <w:rPr>
          <w:rFonts w:asciiTheme="majorBidi" w:hAnsiTheme="majorBidi" w:cstheme="majorBidi"/>
          <w:sz w:val="28"/>
          <w:szCs w:val="28"/>
        </w:rPr>
        <w:t xml:space="preserve">The outstanding balances with the relate parties </w:t>
      </w:r>
      <w:r w:rsidR="00D55E64">
        <w:rPr>
          <w:rFonts w:asciiTheme="majorBidi" w:hAnsiTheme="majorBidi" w:cstheme="majorBidi"/>
          <w:sz w:val="28"/>
          <w:szCs w:val="28"/>
        </w:rPr>
        <w:t>as at March 31, 202</w:t>
      </w:r>
      <w:r w:rsidR="005E2FB4">
        <w:rPr>
          <w:rFonts w:asciiTheme="majorBidi" w:hAnsiTheme="majorBidi" w:cstheme="majorBidi"/>
          <w:sz w:val="28"/>
          <w:szCs w:val="28"/>
        </w:rPr>
        <w:t>3</w:t>
      </w:r>
      <w:r w:rsidR="009946D7" w:rsidRPr="00457A2D">
        <w:rPr>
          <w:rFonts w:asciiTheme="majorBidi" w:hAnsiTheme="majorBidi" w:cstheme="majorBidi"/>
          <w:sz w:val="28"/>
          <w:szCs w:val="28"/>
        </w:rPr>
        <w:t xml:space="preserve"> and December 31, </w:t>
      </w:r>
      <w:r w:rsidR="00D55E64">
        <w:rPr>
          <w:rFonts w:asciiTheme="majorBidi" w:hAnsiTheme="majorBidi" w:cstheme="majorBidi"/>
          <w:sz w:val="28"/>
          <w:szCs w:val="28"/>
        </w:rPr>
        <w:t>202</w:t>
      </w:r>
      <w:r w:rsidR="005E2FB4">
        <w:rPr>
          <w:rFonts w:asciiTheme="majorBidi" w:hAnsiTheme="majorBidi" w:cstheme="majorBidi"/>
          <w:sz w:val="28"/>
          <w:szCs w:val="28"/>
        </w:rPr>
        <w:t>2</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tbl>
      <w:tblPr>
        <w:tblW w:w="9360" w:type="dxa"/>
        <w:tblInd w:w="180" w:type="dxa"/>
        <w:tblLayout w:type="fixed"/>
        <w:tblLook w:val="0000" w:firstRow="0" w:lastRow="0" w:firstColumn="0" w:lastColumn="0" w:noHBand="0" w:noVBand="0"/>
      </w:tblPr>
      <w:tblGrid>
        <w:gridCol w:w="3690"/>
        <w:gridCol w:w="1440"/>
        <w:gridCol w:w="1440"/>
        <w:gridCol w:w="1350"/>
        <w:gridCol w:w="1440"/>
      </w:tblGrid>
      <w:tr w:rsidR="00BF39BD" w:rsidRPr="00CE1A0A" w14:paraId="0737EEDE" w14:textId="77777777" w:rsidTr="00B94BA8">
        <w:trPr>
          <w:trHeight w:val="20"/>
          <w:tblHeader/>
        </w:trPr>
        <w:tc>
          <w:tcPr>
            <w:tcW w:w="3690" w:type="dxa"/>
            <w:vAlign w:val="bottom"/>
          </w:tcPr>
          <w:p w14:paraId="032B0BE9" w14:textId="70A2CCCE" w:rsidR="00BF39BD" w:rsidRPr="004E6B31" w:rsidRDefault="00BF39BD" w:rsidP="00C22E07">
            <w:pPr>
              <w:spacing w:line="380" w:lineRule="exact"/>
              <w:ind w:right="-282"/>
              <w:rPr>
                <w:rFonts w:hAnsi="Angsana New"/>
                <w:b/>
                <w:bCs/>
                <w:sz w:val="28"/>
                <w:szCs w:val="28"/>
                <w:u w:val="single"/>
                <w:cs/>
                <w:lang w:val="th-TH"/>
              </w:rPr>
            </w:pPr>
          </w:p>
        </w:tc>
        <w:tc>
          <w:tcPr>
            <w:tcW w:w="5670" w:type="dxa"/>
            <w:gridSpan w:val="4"/>
            <w:vAlign w:val="bottom"/>
          </w:tcPr>
          <w:p w14:paraId="2574A703" w14:textId="77777777" w:rsidR="00BF39BD" w:rsidRPr="004E6B31" w:rsidRDefault="00BF39BD" w:rsidP="00C22E07">
            <w:pPr>
              <w:pBdr>
                <w:bottom w:val="single" w:sz="6" w:space="1" w:color="auto"/>
              </w:pBdr>
              <w:spacing w:before="40" w:line="380" w:lineRule="exact"/>
              <w:ind w:right="72"/>
              <w:jc w:val="center"/>
              <w:rPr>
                <w:rFonts w:hAnsi="Angsana New"/>
                <w:sz w:val="28"/>
                <w:szCs w:val="28"/>
                <w:cs/>
              </w:rPr>
            </w:pPr>
            <w:r w:rsidRPr="00BF39BD">
              <w:rPr>
                <w:rFonts w:hAnsi="Angsana New"/>
                <w:sz w:val="28"/>
                <w:szCs w:val="28"/>
              </w:rPr>
              <w:t>Unit: Thousands Baht</w:t>
            </w:r>
          </w:p>
        </w:tc>
      </w:tr>
      <w:tr w:rsidR="00BF39BD" w:rsidRPr="00CE1A0A" w14:paraId="2104DC9B" w14:textId="77777777" w:rsidTr="00B94BA8">
        <w:trPr>
          <w:trHeight w:val="20"/>
          <w:tblHeader/>
        </w:trPr>
        <w:tc>
          <w:tcPr>
            <w:tcW w:w="3690" w:type="dxa"/>
            <w:vAlign w:val="bottom"/>
          </w:tcPr>
          <w:p w14:paraId="07D37DCA" w14:textId="77777777" w:rsidR="00BF39BD" w:rsidRPr="004E6B31" w:rsidRDefault="00BF39BD" w:rsidP="00C22E07">
            <w:pPr>
              <w:spacing w:line="380" w:lineRule="exact"/>
              <w:ind w:right="-282"/>
              <w:rPr>
                <w:rFonts w:hAnsi="Angsana New"/>
                <w:b/>
                <w:bCs/>
                <w:sz w:val="28"/>
                <w:szCs w:val="28"/>
                <w:u w:val="single"/>
                <w:cs/>
                <w:lang w:val="th-TH"/>
              </w:rPr>
            </w:pPr>
          </w:p>
        </w:tc>
        <w:tc>
          <w:tcPr>
            <w:tcW w:w="2880" w:type="dxa"/>
            <w:gridSpan w:val="2"/>
            <w:vAlign w:val="bottom"/>
          </w:tcPr>
          <w:p w14:paraId="578D5844" w14:textId="77777777" w:rsidR="00BF39BD" w:rsidRPr="004E6B31" w:rsidRDefault="00BF39BD" w:rsidP="00C22E07">
            <w:pPr>
              <w:pBdr>
                <w:bottom w:val="single" w:sz="6" w:space="1" w:color="auto"/>
              </w:pBdr>
              <w:tabs>
                <w:tab w:val="decimal" w:pos="1012"/>
                <w:tab w:val="decimal" w:pos="1045"/>
              </w:tabs>
              <w:spacing w:line="380" w:lineRule="exact"/>
              <w:ind w:right="72"/>
              <w:jc w:val="center"/>
              <w:rPr>
                <w:rFonts w:hAnsi="Angsana New"/>
                <w:sz w:val="28"/>
                <w:szCs w:val="28"/>
                <w:cs/>
                <w:lang w:val="th-TH"/>
              </w:rPr>
            </w:pPr>
            <w:r w:rsidRPr="00BF39BD">
              <w:rPr>
                <w:rFonts w:hAnsi="Angsana New"/>
                <w:sz w:val="28"/>
                <w:szCs w:val="28"/>
              </w:rPr>
              <w:t>Consolidated Financial Statements</w:t>
            </w:r>
          </w:p>
        </w:tc>
        <w:tc>
          <w:tcPr>
            <w:tcW w:w="2790" w:type="dxa"/>
            <w:gridSpan w:val="2"/>
            <w:vAlign w:val="bottom"/>
          </w:tcPr>
          <w:p w14:paraId="64801725" w14:textId="77777777" w:rsidR="00BF39BD" w:rsidRPr="004E6B31" w:rsidRDefault="00BF39BD" w:rsidP="00C22E07">
            <w:pPr>
              <w:pBdr>
                <w:bottom w:val="single" w:sz="6" w:space="1" w:color="auto"/>
              </w:pBdr>
              <w:tabs>
                <w:tab w:val="decimal" w:pos="-13552"/>
              </w:tabs>
              <w:spacing w:line="380" w:lineRule="exact"/>
              <w:ind w:right="72"/>
              <w:jc w:val="center"/>
              <w:rPr>
                <w:rFonts w:hAnsi="Angsana New"/>
                <w:sz w:val="28"/>
                <w:szCs w:val="28"/>
                <w:cs/>
              </w:rPr>
            </w:pPr>
            <w:r w:rsidRPr="00BF39BD">
              <w:rPr>
                <w:rFonts w:hAnsi="Angsana New"/>
                <w:sz w:val="28"/>
                <w:szCs w:val="28"/>
              </w:rPr>
              <w:t>Separate Financial Statements</w:t>
            </w:r>
          </w:p>
        </w:tc>
      </w:tr>
      <w:tr w:rsidR="005219D6" w:rsidRPr="00A64F22" w14:paraId="201FBD51" w14:textId="77777777" w:rsidTr="00B94BA8">
        <w:trPr>
          <w:trHeight w:val="20"/>
          <w:tblHeader/>
        </w:trPr>
        <w:tc>
          <w:tcPr>
            <w:tcW w:w="3690" w:type="dxa"/>
            <w:vAlign w:val="bottom"/>
          </w:tcPr>
          <w:p w14:paraId="528FEAF1" w14:textId="77777777" w:rsidR="00BF39BD" w:rsidRPr="004E6B31" w:rsidRDefault="00BF39BD" w:rsidP="00C22E07">
            <w:pPr>
              <w:spacing w:line="380" w:lineRule="exact"/>
              <w:ind w:right="-282"/>
              <w:rPr>
                <w:rFonts w:hAnsi="Angsana New"/>
                <w:sz w:val="28"/>
                <w:szCs w:val="28"/>
                <w:cs/>
              </w:rPr>
            </w:pPr>
          </w:p>
        </w:tc>
        <w:tc>
          <w:tcPr>
            <w:tcW w:w="1440" w:type="dxa"/>
            <w:shd w:val="clear" w:color="auto" w:fill="auto"/>
            <w:vAlign w:val="bottom"/>
          </w:tcPr>
          <w:p w14:paraId="76350813" w14:textId="1B5259AC" w:rsidR="00BF39BD" w:rsidRPr="004E6B31" w:rsidRDefault="00BF39BD" w:rsidP="00C22E07">
            <w:pPr>
              <w:pBdr>
                <w:bottom w:val="single" w:sz="6" w:space="1" w:color="auto"/>
              </w:pBdr>
              <w:ind w:right="72"/>
              <w:jc w:val="center"/>
              <w:rPr>
                <w:rFonts w:hAnsi="Angsana New"/>
                <w:sz w:val="28"/>
                <w:szCs w:val="28"/>
              </w:rPr>
            </w:pPr>
            <w:r>
              <w:rPr>
                <w:rFonts w:hAnsi="Angsana New"/>
                <w:sz w:val="28"/>
                <w:szCs w:val="28"/>
              </w:rPr>
              <w:t>March 31, 202</w:t>
            </w:r>
            <w:r w:rsidR="007225B2">
              <w:rPr>
                <w:rFonts w:hAnsi="Angsana New"/>
                <w:sz w:val="28"/>
                <w:szCs w:val="28"/>
              </w:rPr>
              <w:t>3</w:t>
            </w:r>
          </w:p>
        </w:tc>
        <w:tc>
          <w:tcPr>
            <w:tcW w:w="1440" w:type="dxa"/>
            <w:shd w:val="clear" w:color="auto" w:fill="auto"/>
            <w:vAlign w:val="bottom"/>
          </w:tcPr>
          <w:p w14:paraId="6B83A9A6" w14:textId="5861184B" w:rsidR="00BF39BD" w:rsidRPr="004E6B31" w:rsidRDefault="00BF39BD" w:rsidP="00C22E07">
            <w:pPr>
              <w:pBdr>
                <w:bottom w:val="single" w:sz="6" w:space="1" w:color="auto"/>
              </w:pBdr>
              <w:ind w:right="72"/>
              <w:jc w:val="center"/>
              <w:rPr>
                <w:rFonts w:hAnsi="Angsana New"/>
                <w:sz w:val="28"/>
                <w:szCs w:val="28"/>
              </w:rPr>
            </w:pPr>
            <w:r>
              <w:rPr>
                <w:rFonts w:hAnsi="Angsana New"/>
                <w:sz w:val="28"/>
                <w:szCs w:val="28"/>
              </w:rPr>
              <w:t>December 31, 202</w:t>
            </w:r>
            <w:r w:rsidR="007225B2">
              <w:rPr>
                <w:rFonts w:hAnsi="Angsana New"/>
                <w:sz w:val="28"/>
                <w:szCs w:val="28"/>
              </w:rPr>
              <w:t>2</w:t>
            </w:r>
          </w:p>
        </w:tc>
        <w:tc>
          <w:tcPr>
            <w:tcW w:w="1350" w:type="dxa"/>
            <w:shd w:val="clear" w:color="auto" w:fill="auto"/>
            <w:vAlign w:val="bottom"/>
          </w:tcPr>
          <w:p w14:paraId="3510431C" w14:textId="0025DC91" w:rsidR="00BF39BD" w:rsidRPr="004E6B31" w:rsidRDefault="00BF39BD" w:rsidP="00C22E07">
            <w:pPr>
              <w:pBdr>
                <w:bottom w:val="single" w:sz="6" w:space="1" w:color="auto"/>
              </w:pBdr>
              <w:ind w:right="72"/>
              <w:jc w:val="center"/>
              <w:rPr>
                <w:rFonts w:hAnsi="Angsana New"/>
                <w:sz w:val="28"/>
                <w:szCs w:val="28"/>
              </w:rPr>
            </w:pPr>
            <w:r>
              <w:rPr>
                <w:rFonts w:hAnsi="Angsana New"/>
                <w:sz w:val="28"/>
                <w:szCs w:val="28"/>
              </w:rPr>
              <w:t>March 31, 202</w:t>
            </w:r>
            <w:r w:rsidR="007225B2">
              <w:rPr>
                <w:rFonts w:hAnsi="Angsana New"/>
                <w:sz w:val="28"/>
                <w:szCs w:val="28"/>
              </w:rPr>
              <w:t>3</w:t>
            </w:r>
          </w:p>
        </w:tc>
        <w:tc>
          <w:tcPr>
            <w:tcW w:w="1440" w:type="dxa"/>
            <w:shd w:val="clear" w:color="auto" w:fill="auto"/>
            <w:vAlign w:val="bottom"/>
          </w:tcPr>
          <w:p w14:paraId="4BEB621D" w14:textId="4750A460" w:rsidR="00BF39BD" w:rsidRPr="004E6B31" w:rsidRDefault="00BF39BD" w:rsidP="00C22E07">
            <w:pPr>
              <w:pBdr>
                <w:bottom w:val="single" w:sz="6" w:space="1" w:color="auto"/>
              </w:pBdr>
              <w:ind w:right="72"/>
              <w:jc w:val="center"/>
              <w:rPr>
                <w:rFonts w:hAnsi="Angsana New"/>
                <w:sz w:val="28"/>
                <w:szCs w:val="28"/>
              </w:rPr>
            </w:pPr>
            <w:r>
              <w:rPr>
                <w:rFonts w:hAnsi="Angsana New"/>
                <w:sz w:val="28"/>
                <w:szCs w:val="28"/>
              </w:rPr>
              <w:t>December 31, 202</w:t>
            </w:r>
            <w:r w:rsidR="007225B2">
              <w:rPr>
                <w:rFonts w:hAnsi="Angsana New"/>
                <w:sz w:val="28"/>
                <w:szCs w:val="28"/>
              </w:rPr>
              <w:t>2</w:t>
            </w:r>
          </w:p>
        </w:tc>
      </w:tr>
      <w:tr w:rsidR="005219D6" w:rsidRPr="00A64F22" w14:paraId="2F911E93" w14:textId="77777777" w:rsidTr="00B94BA8">
        <w:trPr>
          <w:trHeight w:val="20"/>
        </w:trPr>
        <w:tc>
          <w:tcPr>
            <w:tcW w:w="3690" w:type="dxa"/>
            <w:vAlign w:val="bottom"/>
          </w:tcPr>
          <w:p w14:paraId="7CAE8A8A" w14:textId="77777777" w:rsidR="00BF39BD" w:rsidRPr="004E6B31" w:rsidRDefault="00BF39BD" w:rsidP="00C22E07">
            <w:pPr>
              <w:pStyle w:val="BlockText"/>
              <w:tabs>
                <w:tab w:val="num" w:pos="567"/>
                <w:tab w:val="left" w:pos="1134"/>
              </w:tabs>
              <w:spacing w:before="40"/>
              <w:ind w:left="0" w:right="-282" w:firstLine="0"/>
              <w:rPr>
                <w:rFonts w:ascii="Angsana New" w:hAnsi="Angsana New"/>
                <w:b/>
                <w:bCs/>
                <w:sz w:val="28"/>
                <w:szCs w:val="28"/>
                <w:cs/>
              </w:rPr>
            </w:pPr>
            <w:r w:rsidRPr="00BF39BD">
              <w:rPr>
                <w:rFonts w:ascii="Angsana New" w:hAnsi="Angsana New"/>
                <w:b/>
                <w:bCs/>
                <w:sz w:val="28"/>
                <w:szCs w:val="28"/>
              </w:rPr>
              <w:t>Statements of financial position</w:t>
            </w:r>
          </w:p>
        </w:tc>
        <w:tc>
          <w:tcPr>
            <w:tcW w:w="1440" w:type="dxa"/>
            <w:shd w:val="clear" w:color="auto" w:fill="auto"/>
            <w:vAlign w:val="bottom"/>
          </w:tcPr>
          <w:p w14:paraId="4F05C03A" w14:textId="77777777" w:rsidR="00BF39BD" w:rsidRPr="004E6B31" w:rsidRDefault="00BF39BD" w:rsidP="00C22E07">
            <w:pPr>
              <w:spacing w:before="40"/>
              <w:ind w:right="72"/>
              <w:jc w:val="right"/>
              <w:rPr>
                <w:rFonts w:hAnsi="Angsana New"/>
                <w:color w:val="000000"/>
                <w:sz w:val="28"/>
                <w:szCs w:val="28"/>
              </w:rPr>
            </w:pPr>
          </w:p>
        </w:tc>
        <w:tc>
          <w:tcPr>
            <w:tcW w:w="1440" w:type="dxa"/>
            <w:shd w:val="clear" w:color="auto" w:fill="auto"/>
            <w:vAlign w:val="bottom"/>
          </w:tcPr>
          <w:p w14:paraId="2AAC40B9" w14:textId="77777777" w:rsidR="00BF39BD" w:rsidRPr="004E6B31" w:rsidRDefault="00BF39BD" w:rsidP="00C22E07">
            <w:pPr>
              <w:spacing w:before="40"/>
              <w:ind w:right="72"/>
              <w:jc w:val="right"/>
              <w:rPr>
                <w:rFonts w:hAnsi="Angsana New"/>
                <w:color w:val="000000"/>
                <w:sz w:val="28"/>
                <w:szCs w:val="28"/>
              </w:rPr>
            </w:pPr>
          </w:p>
        </w:tc>
        <w:tc>
          <w:tcPr>
            <w:tcW w:w="1350" w:type="dxa"/>
            <w:shd w:val="clear" w:color="auto" w:fill="auto"/>
            <w:vAlign w:val="bottom"/>
          </w:tcPr>
          <w:p w14:paraId="2D3BAFE8" w14:textId="77777777" w:rsidR="00BF39BD" w:rsidRPr="004E6B31" w:rsidRDefault="00BF39BD" w:rsidP="00C22E07">
            <w:pPr>
              <w:spacing w:before="40"/>
              <w:ind w:right="72"/>
              <w:jc w:val="right"/>
              <w:rPr>
                <w:rFonts w:hAnsi="Angsana New"/>
                <w:color w:val="000000"/>
                <w:sz w:val="28"/>
                <w:szCs w:val="28"/>
              </w:rPr>
            </w:pPr>
          </w:p>
        </w:tc>
        <w:tc>
          <w:tcPr>
            <w:tcW w:w="1440" w:type="dxa"/>
            <w:shd w:val="clear" w:color="auto" w:fill="auto"/>
            <w:vAlign w:val="bottom"/>
          </w:tcPr>
          <w:p w14:paraId="65D821AF" w14:textId="77777777" w:rsidR="00BF39BD" w:rsidRPr="004E6B31" w:rsidRDefault="00BF39BD" w:rsidP="00C22E07">
            <w:pPr>
              <w:spacing w:before="40"/>
              <w:ind w:right="72"/>
              <w:jc w:val="right"/>
              <w:rPr>
                <w:rFonts w:hAnsi="Angsana New"/>
                <w:color w:val="000000"/>
                <w:sz w:val="28"/>
                <w:szCs w:val="28"/>
              </w:rPr>
            </w:pPr>
          </w:p>
        </w:tc>
      </w:tr>
      <w:tr w:rsidR="005219D6" w:rsidRPr="00A64F22" w14:paraId="23FE1BE9" w14:textId="77777777" w:rsidTr="00B94BA8">
        <w:trPr>
          <w:trHeight w:val="20"/>
        </w:trPr>
        <w:tc>
          <w:tcPr>
            <w:tcW w:w="3690" w:type="dxa"/>
            <w:vAlign w:val="bottom"/>
          </w:tcPr>
          <w:p w14:paraId="23013FEC" w14:textId="71047325" w:rsidR="00C518D4" w:rsidRPr="004E6B31" w:rsidRDefault="003B37CC" w:rsidP="00C22E07">
            <w:pPr>
              <w:pStyle w:val="BlockText"/>
              <w:tabs>
                <w:tab w:val="num" w:pos="567"/>
                <w:tab w:val="left" w:pos="1134"/>
              </w:tabs>
              <w:spacing w:before="40"/>
              <w:ind w:left="26" w:right="-282"/>
              <w:rPr>
                <w:rFonts w:ascii="Angsana New" w:hAnsi="Angsana New"/>
                <w:b/>
                <w:bCs/>
                <w:sz w:val="28"/>
                <w:szCs w:val="28"/>
                <w:cs/>
              </w:rPr>
            </w:pPr>
            <w:r w:rsidRPr="003B37CC">
              <w:rPr>
                <w:rFonts w:ascii="Angsana New" w:hAnsi="Angsana New"/>
                <w:b/>
                <w:bCs/>
                <w:sz w:val="28"/>
                <w:szCs w:val="28"/>
              </w:rPr>
              <w:t>Other non-current receivables</w:t>
            </w:r>
          </w:p>
        </w:tc>
        <w:tc>
          <w:tcPr>
            <w:tcW w:w="1440" w:type="dxa"/>
            <w:shd w:val="clear" w:color="auto" w:fill="auto"/>
            <w:vAlign w:val="bottom"/>
          </w:tcPr>
          <w:p w14:paraId="01FDFCE8" w14:textId="77777777" w:rsidR="00C518D4" w:rsidRPr="004E6B31" w:rsidRDefault="00C518D4" w:rsidP="00C22E07">
            <w:pPr>
              <w:spacing w:before="40"/>
              <w:ind w:right="72"/>
              <w:jc w:val="right"/>
              <w:rPr>
                <w:rFonts w:hAnsi="Angsana New"/>
                <w:color w:val="000000"/>
                <w:sz w:val="28"/>
                <w:szCs w:val="28"/>
              </w:rPr>
            </w:pPr>
          </w:p>
        </w:tc>
        <w:tc>
          <w:tcPr>
            <w:tcW w:w="1440" w:type="dxa"/>
            <w:shd w:val="clear" w:color="auto" w:fill="auto"/>
            <w:vAlign w:val="bottom"/>
          </w:tcPr>
          <w:p w14:paraId="07DBFE4A" w14:textId="77777777" w:rsidR="00C518D4" w:rsidRPr="004E6B31" w:rsidRDefault="00C518D4" w:rsidP="00C22E07">
            <w:pPr>
              <w:spacing w:before="40"/>
              <w:ind w:right="72"/>
              <w:jc w:val="right"/>
              <w:rPr>
                <w:rFonts w:hAnsi="Angsana New"/>
                <w:color w:val="000000"/>
                <w:sz w:val="28"/>
                <w:szCs w:val="28"/>
              </w:rPr>
            </w:pPr>
          </w:p>
        </w:tc>
        <w:tc>
          <w:tcPr>
            <w:tcW w:w="1350" w:type="dxa"/>
            <w:shd w:val="clear" w:color="auto" w:fill="auto"/>
            <w:vAlign w:val="bottom"/>
          </w:tcPr>
          <w:p w14:paraId="1DB72498" w14:textId="77777777" w:rsidR="00C518D4" w:rsidRPr="004E6B31" w:rsidRDefault="00C518D4" w:rsidP="00C22E07">
            <w:pPr>
              <w:spacing w:before="40"/>
              <w:ind w:right="72"/>
              <w:jc w:val="right"/>
              <w:rPr>
                <w:rFonts w:hAnsi="Angsana New"/>
                <w:color w:val="000000"/>
                <w:sz w:val="28"/>
                <w:szCs w:val="28"/>
              </w:rPr>
            </w:pPr>
          </w:p>
        </w:tc>
        <w:tc>
          <w:tcPr>
            <w:tcW w:w="1440" w:type="dxa"/>
            <w:shd w:val="clear" w:color="auto" w:fill="auto"/>
            <w:vAlign w:val="bottom"/>
          </w:tcPr>
          <w:p w14:paraId="16039F2C" w14:textId="77777777" w:rsidR="00C518D4" w:rsidRPr="004E6B31" w:rsidRDefault="00C518D4" w:rsidP="00C22E07">
            <w:pPr>
              <w:spacing w:before="40"/>
              <w:ind w:right="72"/>
              <w:jc w:val="right"/>
              <w:rPr>
                <w:rFonts w:hAnsi="Angsana New"/>
                <w:color w:val="000000"/>
                <w:sz w:val="28"/>
                <w:szCs w:val="28"/>
              </w:rPr>
            </w:pPr>
          </w:p>
        </w:tc>
      </w:tr>
      <w:tr w:rsidR="005219D6" w:rsidRPr="00A64F22" w14:paraId="35633599" w14:textId="77777777" w:rsidTr="00B94BA8">
        <w:trPr>
          <w:trHeight w:val="20"/>
        </w:trPr>
        <w:tc>
          <w:tcPr>
            <w:tcW w:w="3690" w:type="dxa"/>
            <w:vAlign w:val="bottom"/>
          </w:tcPr>
          <w:p w14:paraId="66818F53" w14:textId="77777777" w:rsidR="00C518D4" w:rsidRPr="009512CD" w:rsidRDefault="00C518D4" w:rsidP="00C22E07">
            <w:pPr>
              <w:pStyle w:val="BlockText"/>
              <w:tabs>
                <w:tab w:val="num" w:pos="567"/>
                <w:tab w:val="left" w:pos="1134"/>
              </w:tabs>
              <w:spacing w:before="40"/>
              <w:ind w:left="26" w:right="-282"/>
              <w:rPr>
                <w:rFonts w:ascii="Angsana New" w:hAnsi="Angsana New"/>
                <w:sz w:val="28"/>
                <w:szCs w:val="28"/>
                <w:cs/>
              </w:rPr>
            </w:pPr>
            <w:r w:rsidRPr="00BF39BD">
              <w:rPr>
                <w:rFonts w:asciiTheme="majorBidi" w:hAnsiTheme="majorBidi" w:cstheme="majorBidi"/>
                <w:sz w:val="28"/>
                <w:szCs w:val="28"/>
              </w:rPr>
              <w:t>Northern Renewable Energy Co., Ltd.</w:t>
            </w:r>
          </w:p>
        </w:tc>
        <w:tc>
          <w:tcPr>
            <w:tcW w:w="1440" w:type="dxa"/>
            <w:shd w:val="clear" w:color="auto" w:fill="auto"/>
            <w:vAlign w:val="bottom"/>
          </w:tcPr>
          <w:p w14:paraId="136444E6" w14:textId="77777777" w:rsidR="00C518D4" w:rsidRPr="004E6B31" w:rsidRDefault="00C518D4" w:rsidP="00C22E07">
            <w:pPr>
              <w:spacing w:before="40"/>
              <w:ind w:right="72"/>
              <w:jc w:val="center"/>
              <w:rPr>
                <w:rFonts w:hAnsi="Angsana New"/>
                <w:sz w:val="28"/>
                <w:szCs w:val="28"/>
              </w:rPr>
            </w:pPr>
          </w:p>
        </w:tc>
        <w:tc>
          <w:tcPr>
            <w:tcW w:w="1440" w:type="dxa"/>
            <w:shd w:val="clear" w:color="auto" w:fill="auto"/>
            <w:vAlign w:val="bottom"/>
          </w:tcPr>
          <w:p w14:paraId="08B3F058" w14:textId="77777777" w:rsidR="00C518D4" w:rsidRPr="004E6B31" w:rsidRDefault="00C518D4" w:rsidP="00C22E07">
            <w:pPr>
              <w:spacing w:before="40"/>
              <w:ind w:right="72"/>
              <w:jc w:val="center"/>
              <w:rPr>
                <w:rFonts w:hAnsi="Angsana New"/>
                <w:sz w:val="28"/>
                <w:szCs w:val="28"/>
              </w:rPr>
            </w:pPr>
          </w:p>
        </w:tc>
        <w:tc>
          <w:tcPr>
            <w:tcW w:w="1350" w:type="dxa"/>
            <w:shd w:val="clear" w:color="auto" w:fill="auto"/>
            <w:vAlign w:val="bottom"/>
          </w:tcPr>
          <w:p w14:paraId="7A1809B3" w14:textId="77777777" w:rsidR="00C518D4" w:rsidRPr="004E6B31" w:rsidRDefault="00C518D4" w:rsidP="00C22E07">
            <w:pPr>
              <w:spacing w:before="40"/>
              <w:ind w:right="72"/>
              <w:jc w:val="right"/>
              <w:rPr>
                <w:rFonts w:hAnsi="Angsana New"/>
                <w:sz w:val="28"/>
                <w:szCs w:val="28"/>
              </w:rPr>
            </w:pPr>
          </w:p>
        </w:tc>
        <w:tc>
          <w:tcPr>
            <w:tcW w:w="1440" w:type="dxa"/>
            <w:shd w:val="clear" w:color="auto" w:fill="auto"/>
            <w:vAlign w:val="bottom"/>
          </w:tcPr>
          <w:p w14:paraId="07391EE7" w14:textId="77777777" w:rsidR="00C518D4" w:rsidRPr="004E6B31" w:rsidRDefault="00C518D4" w:rsidP="00C22E07">
            <w:pPr>
              <w:spacing w:before="40"/>
              <w:ind w:right="72"/>
              <w:jc w:val="right"/>
              <w:rPr>
                <w:rFonts w:hAnsi="Angsana New"/>
                <w:sz w:val="28"/>
                <w:szCs w:val="28"/>
              </w:rPr>
            </w:pPr>
          </w:p>
        </w:tc>
      </w:tr>
      <w:tr w:rsidR="00A03136" w:rsidRPr="00A64F22" w14:paraId="390F5D46" w14:textId="77777777" w:rsidTr="00B94BA8">
        <w:trPr>
          <w:trHeight w:val="20"/>
        </w:trPr>
        <w:tc>
          <w:tcPr>
            <w:tcW w:w="3690" w:type="dxa"/>
            <w:vAlign w:val="bottom"/>
          </w:tcPr>
          <w:p w14:paraId="3A0BF278" w14:textId="79CA043A" w:rsidR="00A03136" w:rsidRPr="004E6B31" w:rsidRDefault="00B94BA8" w:rsidP="00A03136">
            <w:pPr>
              <w:pStyle w:val="BlockText"/>
              <w:tabs>
                <w:tab w:val="num" w:pos="567"/>
                <w:tab w:val="left" w:pos="1134"/>
              </w:tabs>
              <w:spacing w:before="40"/>
              <w:ind w:left="175" w:right="-282"/>
              <w:rPr>
                <w:rFonts w:ascii="Angsana New" w:hAnsi="Angsana New"/>
                <w:sz w:val="28"/>
                <w:szCs w:val="28"/>
                <w:cs/>
              </w:rPr>
            </w:pPr>
            <w:r>
              <w:rPr>
                <w:rFonts w:ascii="Angsana New" w:hAnsi="Angsana New"/>
                <w:sz w:val="28"/>
                <w:szCs w:val="28"/>
              </w:rPr>
              <w:t xml:space="preserve">Other </w:t>
            </w:r>
            <w:proofErr w:type="spellStart"/>
            <w:r>
              <w:rPr>
                <w:rFonts w:ascii="Angsana New" w:hAnsi="Angsana New"/>
                <w:sz w:val="28"/>
                <w:szCs w:val="28"/>
              </w:rPr>
              <w:t>non current</w:t>
            </w:r>
            <w:proofErr w:type="spellEnd"/>
            <w:r>
              <w:rPr>
                <w:rFonts w:ascii="Angsana New" w:hAnsi="Angsana New"/>
                <w:sz w:val="28"/>
                <w:szCs w:val="28"/>
              </w:rPr>
              <w:t xml:space="preserve"> </w:t>
            </w:r>
            <w:r w:rsidRPr="00B94BA8">
              <w:rPr>
                <w:rFonts w:ascii="Angsana New" w:hAnsi="Angsana New"/>
                <w:sz w:val="28"/>
                <w:szCs w:val="28"/>
              </w:rPr>
              <w:t>receivables</w:t>
            </w:r>
          </w:p>
        </w:tc>
        <w:tc>
          <w:tcPr>
            <w:tcW w:w="1440" w:type="dxa"/>
            <w:shd w:val="clear" w:color="auto" w:fill="auto"/>
            <w:vAlign w:val="bottom"/>
          </w:tcPr>
          <w:p w14:paraId="7761AECC" w14:textId="3FB20F5B" w:rsidR="00A03136" w:rsidRPr="004E6B31" w:rsidRDefault="00A03136" w:rsidP="00A03136">
            <w:pPr>
              <w:spacing w:before="40"/>
              <w:ind w:right="72"/>
              <w:jc w:val="right"/>
              <w:rPr>
                <w:rFonts w:hAnsi="Angsana New"/>
                <w:sz w:val="28"/>
                <w:szCs w:val="28"/>
              </w:rPr>
            </w:pPr>
            <w:r>
              <w:rPr>
                <w:rFonts w:hAnsi="Angsana New"/>
                <w:sz w:val="28"/>
                <w:szCs w:val="28"/>
              </w:rPr>
              <w:t>-</w:t>
            </w:r>
          </w:p>
        </w:tc>
        <w:tc>
          <w:tcPr>
            <w:tcW w:w="1440" w:type="dxa"/>
            <w:shd w:val="clear" w:color="auto" w:fill="auto"/>
            <w:vAlign w:val="bottom"/>
          </w:tcPr>
          <w:p w14:paraId="797BB3B4" w14:textId="77777777" w:rsidR="00A03136" w:rsidRPr="004E6B31" w:rsidRDefault="00A03136" w:rsidP="00A03136">
            <w:pPr>
              <w:spacing w:before="40"/>
              <w:ind w:right="72"/>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19A9FA4D" w14:textId="4A99AF59" w:rsidR="00A03136" w:rsidRPr="004E6B31" w:rsidRDefault="00A03136" w:rsidP="00A03136">
            <w:pPr>
              <w:spacing w:before="40"/>
              <w:ind w:right="72"/>
              <w:jc w:val="right"/>
              <w:rPr>
                <w:rFonts w:hAnsi="Angsana New"/>
                <w:sz w:val="28"/>
                <w:szCs w:val="28"/>
              </w:rPr>
            </w:pPr>
            <w:r>
              <w:rPr>
                <w:rFonts w:hAnsi="Angsana New" w:hint="cs"/>
                <w:sz w:val="28"/>
                <w:szCs w:val="28"/>
                <w:cs/>
              </w:rPr>
              <w:t>8</w:t>
            </w:r>
            <w:r>
              <w:rPr>
                <w:rFonts w:hAnsi="Angsana New"/>
                <w:sz w:val="28"/>
                <w:szCs w:val="28"/>
              </w:rPr>
              <w:t>,611</w:t>
            </w:r>
          </w:p>
        </w:tc>
        <w:tc>
          <w:tcPr>
            <w:tcW w:w="1440" w:type="dxa"/>
            <w:shd w:val="clear" w:color="auto" w:fill="auto"/>
            <w:vAlign w:val="bottom"/>
          </w:tcPr>
          <w:p w14:paraId="28F423D5" w14:textId="2DE19612" w:rsidR="00A03136" w:rsidRPr="004E6B31" w:rsidRDefault="00A03136" w:rsidP="00A03136">
            <w:pPr>
              <w:spacing w:before="40"/>
              <w:ind w:right="72"/>
              <w:jc w:val="right"/>
              <w:rPr>
                <w:rFonts w:hAnsi="Angsana New"/>
                <w:sz w:val="28"/>
                <w:szCs w:val="28"/>
              </w:rPr>
            </w:pPr>
            <w:r>
              <w:rPr>
                <w:rFonts w:hAnsi="Angsana New"/>
                <w:sz w:val="28"/>
                <w:szCs w:val="28"/>
              </w:rPr>
              <w:t>8,611</w:t>
            </w:r>
          </w:p>
        </w:tc>
      </w:tr>
      <w:tr w:rsidR="00A03136" w:rsidRPr="00A64F22" w14:paraId="5A2813D0" w14:textId="77777777" w:rsidTr="00B94BA8">
        <w:trPr>
          <w:trHeight w:val="20"/>
        </w:trPr>
        <w:tc>
          <w:tcPr>
            <w:tcW w:w="3690" w:type="dxa"/>
            <w:vAlign w:val="bottom"/>
          </w:tcPr>
          <w:p w14:paraId="1D7A176E" w14:textId="77777777" w:rsidR="00A03136" w:rsidRDefault="00A03136" w:rsidP="00A03136">
            <w:pPr>
              <w:pStyle w:val="BlockText"/>
              <w:tabs>
                <w:tab w:val="num" w:pos="567"/>
                <w:tab w:val="left" w:pos="1134"/>
              </w:tabs>
              <w:spacing w:before="40"/>
              <w:ind w:left="175" w:right="-282"/>
              <w:rPr>
                <w:rFonts w:ascii="Angsana New" w:hAnsi="Angsana New"/>
                <w:sz w:val="28"/>
                <w:szCs w:val="28"/>
                <w:cs/>
              </w:rPr>
            </w:pPr>
            <w:r w:rsidRPr="00BF39BD">
              <w:rPr>
                <w:rFonts w:ascii="Angsana New" w:hAnsi="Angsana New"/>
                <w:sz w:val="28"/>
                <w:szCs w:val="28"/>
              </w:rPr>
              <w:t>Interest income receivables</w:t>
            </w:r>
          </w:p>
        </w:tc>
        <w:tc>
          <w:tcPr>
            <w:tcW w:w="1440" w:type="dxa"/>
            <w:shd w:val="clear" w:color="auto" w:fill="auto"/>
            <w:vAlign w:val="bottom"/>
          </w:tcPr>
          <w:p w14:paraId="6FE197FF" w14:textId="6B0A6BF6" w:rsidR="00A03136" w:rsidRPr="004E6B31" w:rsidRDefault="00A03136" w:rsidP="00A03136">
            <w:pPr>
              <w:spacing w:before="40"/>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3C9104F4" w14:textId="77777777" w:rsidR="00A03136" w:rsidRPr="004E6B31" w:rsidRDefault="00A03136" w:rsidP="00A03136">
            <w:pPr>
              <w:spacing w:before="40"/>
              <w:ind w:right="72"/>
              <w:jc w:val="right"/>
              <w:rPr>
                <w:rFonts w:hAnsi="Angsana New"/>
                <w:sz w:val="28"/>
                <w:szCs w:val="28"/>
                <w:cs/>
              </w:rPr>
            </w:pPr>
            <w:r>
              <w:rPr>
                <w:rFonts w:hAnsi="Angsana New"/>
                <w:sz w:val="28"/>
                <w:szCs w:val="28"/>
              </w:rPr>
              <w:t>-</w:t>
            </w:r>
          </w:p>
        </w:tc>
        <w:tc>
          <w:tcPr>
            <w:tcW w:w="1350" w:type="dxa"/>
            <w:shd w:val="clear" w:color="auto" w:fill="auto"/>
            <w:vAlign w:val="bottom"/>
          </w:tcPr>
          <w:p w14:paraId="2277CD19" w14:textId="04E8BF34" w:rsidR="00A03136" w:rsidRPr="004E6B31" w:rsidRDefault="00A03136" w:rsidP="00A03136">
            <w:pPr>
              <w:spacing w:before="40"/>
              <w:ind w:right="72"/>
              <w:jc w:val="right"/>
              <w:rPr>
                <w:rFonts w:hAnsi="Angsana New"/>
                <w:sz w:val="28"/>
                <w:szCs w:val="28"/>
              </w:rPr>
            </w:pPr>
            <w:r>
              <w:rPr>
                <w:rFonts w:hAnsi="Angsana New"/>
                <w:sz w:val="28"/>
                <w:szCs w:val="28"/>
              </w:rPr>
              <w:t>1,895</w:t>
            </w:r>
          </w:p>
        </w:tc>
        <w:tc>
          <w:tcPr>
            <w:tcW w:w="1440" w:type="dxa"/>
            <w:shd w:val="clear" w:color="auto" w:fill="auto"/>
            <w:vAlign w:val="bottom"/>
          </w:tcPr>
          <w:p w14:paraId="6904045B" w14:textId="4246F28D" w:rsidR="00A03136" w:rsidRDefault="00A03136" w:rsidP="00A03136">
            <w:pPr>
              <w:spacing w:before="40"/>
              <w:ind w:right="72"/>
              <w:jc w:val="right"/>
              <w:rPr>
                <w:rFonts w:hAnsi="Angsana New"/>
                <w:sz w:val="28"/>
                <w:szCs w:val="28"/>
              </w:rPr>
            </w:pPr>
            <w:r>
              <w:rPr>
                <w:rFonts w:hAnsi="Angsana New"/>
                <w:sz w:val="28"/>
                <w:szCs w:val="28"/>
              </w:rPr>
              <w:t>2,251</w:t>
            </w:r>
          </w:p>
        </w:tc>
      </w:tr>
      <w:tr w:rsidR="00A03136" w:rsidRPr="00A64F22" w14:paraId="68B836AE" w14:textId="77777777" w:rsidTr="00B94BA8">
        <w:trPr>
          <w:trHeight w:val="20"/>
        </w:trPr>
        <w:tc>
          <w:tcPr>
            <w:tcW w:w="3690" w:type="dxa"/>
            <w:vAlign w:val="bottom"/>
          </w:tcPr>
          <w:p w14:paraId="4E8CFCF6" w14:textId="77777777" w:rsidR="00A03136" w:rsidRPr="004E6B31" w:rsidRDefault="00A03136" w:rsidP="00A03136">
            <w:pPr>
              <w:pStyle w:val="BlockText"/>
              <w:tabs>
                <w:tab w:val="num" w:pos="567"/>
                <w:tab w:val="left" w:pos="1134"/>
              </w:tabs>
              <w:spacing w:before="40"/>
              <w:ind w:left="175" w:right="-282"/>
              <w:rPr>
                <w:rFonts w:ascii="Angsana New" w:hAnsi="Angsana New"/>
                <w:sz w:val="28"/>
                <w:szCs w:val="28"/>
                <w:cs/>
              </w:rPr>
            </w:pPr>
            <w:r w:rsidRPr="00BF39BD">
              <w:rPr>
                <w:rFonts w:ascii="Angsana New" w:hAnsi="Angsana New"/>
                <w:sz w:val="28"/>
                <w:szCs w:val="28"/>
                <w:u w:val="single"/>
              </w:rPr>
              <w:t>Less</w:t>
            </w:r>
            <w:r w:rsidRPr="004E6B31">
              <w:rPr>
                <w:rFonts w:ascii="Angsana New" w:hAnsi="Angsana New"/>
                <w:sz w:val="28"/>
                <w:szCs w:val="28"/>
                <w:cs/>
              </w:rPr>
              <w:t xml:space="preserve"> </w:t>
            </w:r>
            <w:r w:rsidRPr="00BF39BD">
              <w:rPr>
                <w:rFonts w:ascii="Angsana New" w:hAnsi="Angsana New"/>
                <w:sz w:val="28"/>
                <w:szCs w:val="28"/>
              </w:rPr>
              <w:t>Credit loss allowance</w:t>
            </w:r>
          </w:p>
        </w:tc>
        <w:tc>
          <w:tcPr>
            <w:tcW w:w="1440" w:type="dxa"/>
            <w:shd w:val="clear" w:color="auto" w:fill="auto"/>
            <w:vAlign w:val="bottom"/>
          </w:tcPr>
          <w:p w14:paraId="11D14083" w14:textId="09DCAE90" w:rsidR="00A03136" w:rsidRPr="004E6B31" w:rsidRDefault="00A03136" w:rsidP="00A03136">
            <w:pPr>
              <w:pBdr>
                <w:bottom w:val="single" w:sz="4" w:space="1" w:color="auto"/>
              </w:pBdr>
              <w:spacing w:before="40"/>
              <w:ind w:right="72"/>
              <w:jc w:val="right"/>
              <w:rPr>
                <w:rFonts w:hAnsi="Angsana New"/>
                <w:sz w:val="28"/>
                <w:szCs w:val="28"/>
              </w:rPr>
            </w:pPr>
            <w:r>
              <w:rPr>
                <w:rFonts w:hAnsi="Angsana New"/>
                <w:sz w:val="28"/>
                <w:szCs w:val="28"/>
              </w:rPr>
              <w:t>-</w:t>
            </w:r>
          </w:p>
        </w:tc>
        <w:tc>
          <w:tcPr>
            <w:tcW w:w="1440" w:type="dxa"/>
            <w:shd w:val="clear" w:color="auto" w:fill="auto"/>
            <w:vAlign w:val="bottom"/>
          </w:tcPr>
          <w:p w14:paraId="23A49E95" w14:textId="77777777" w:rsidR="00A03136" w:rsidRPr="004E6B31" w:rsidRDefault="00A03136" w:rsidP="00A03136">
            <w:pPr>
              <w:pBdr>
                <w:bottom w:val="single" w:sz="4" w:space="1" w:color="auto"/>
              </w:pBdr>
              <w:spacing w:before="40"/>
              <w:ind w:right="72"/>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7D648E6B" w14:textId="2DED5A38" w:rsidR="00A03136" w:rsidRPr="004E6B31" w:rsidRDefault="00A03136" w:rsidP="00A03136">
            <w:pPr>
              <w:pBdr>
                <w:bottom w:val="single" w:sz="4" w:space="1" w:color="auto"/>
              </w:pBdr>
              <w:spacing w:before="40"/>
              <w:ind w:right="72"/>
              <w:jc w:val="right"/>
              <w:rPr>
                <w:rFonts w:hAnsi="Angsana New"/>
                <w:sz w:val="28"/>
                <w:szCs w:val="28"/>
              </w:rPr>
            </w:pPr>
            <w:r>
              <w:rPr>
                <w:rFonts w:hAnsi="Angsana New"/>
                <w:sz w:val="28"/>
                <w:szCs w:val="28"/>
              </w:rPr>
              <w:t>(405)</w:t>
            </w:r>
          </w:p>
        </w:tc>
        <w:tc>
          <w:tcPr>
            <w:tcW w:w="1440" w:type="dxa"/>
            <w:shd w:val="clear" w:color="auto" w:fill="auto"/>
            <w:vAlign w:val="bottom"/>
          </w:tcPr>
          <w:p w14:paraId="15B8AC57" w14:textId="36D3E609" w:rsidR="00A03136" w:rsidRPr="004E6B31" w:rsidRDefault="00A03136" w:rsidP="00A03136">
            <w:pPr>
              <w:pBdr>
                <w:bottom w:val="single" w:sz="4" w:space="1" w:color="auto"/>
              </w:pBdr>
              <w:spacing w:before="40"/>
              <w:ind w:right="72"/>
              <w:jc w:val="right"/>
              <w:rPr>
                <w:rFonts w:hAnsi="Angsana New"/>
                <w:sz w:val="28"/>
                <w:szCs w:val="28"/>
              </w:rPr>
            </w:pPr>
            <w:r w:rsidRPr="00A76C62">
              <w:rPr>
                <w:rFonts w:hAnsi="Angsana New"/>
                <w:sz w:val="28"/>
                <w:szCs w:val="28"/>
                <w:cs/>
              </w:rPr>
              <w:t xml:space="preserve">        </w:t>
            </w:r>
            <w:r>
              <w:rPr>
                <w:rFonts w:hAnsi="Angsana New"/>
                <w:sz w:val="28"/>
                <w:szCs w:val="28"/>
              </w:rPr>
              <w:t>(405)</w:t>
            </w:r>
          </w:p>
        </w:tc>
      </w:tr>
      <w:tr w:rsidR="00A03136" w:rsidRPr="00A64F22" w14:paraId="18CEF68F" w14:textId="77777777" w:rsidTr="00B94BA8">
        <w:trPr>
          <w:trHeight w:val="20"/>
        </w:trPr>
        <w:tc>
          <w:tcPr>
            <w:tcW w:w="3690" w:type="dxa"/>
            <w:vAlign w:val="bottom"/>
          </w:tcPr>
          <w:p w14:paraId="7E16B070" w14:textId="77777777" w:rsidR="00A03136" w:rsidRPr="004E6B31" w:rsidRDefault="00A03136" w:rsidP="00A03136">
            <w:pPr>
              <w:pStyle w:val="BlockText"/>
              <w:tabs>
                <w:tab w:val="num" w:pos="567"/>
                <w:tab w:val="left" w:pos="1134"/>
              </w:tabs>
              <w:spacing w:before="40"/>
              <w:ind w:left="175" w:right="-282"/>
              <w:rPr>
                <w:rFonts w:ascii="Angsana New" w:hAnsi="Angsana New"/>
                <w:sz w:val="28"/>
                <w:szCs w:val="28"/>
                <w:cs/>
              </w:rPr>
            </w:pPr>
            <w:r w:rsidRPr="00BF39BD">
              <w:rPr>
                <w:rFonts w:ascii="Angsana New" w:hAnsi="Angsana New"/>
                <w:sz w:val="28"/>
                <w:szCs w:val="28"/>
              </w:rPr>
              <w:t>Net</w:t>
            </w:r>
          </w:p>
        </w:tc>
        <w:tc>
          <w:tcPr>
            <w:tcW w:w="1440" w:type="dxa"/>
            <w:shd w:val="clear" w:color="auto" w:fill="auto"/>
            <w:vAlign w:val="bottom"/>
          </w:tcPr>
          <w:p w14:paraId="477BA2DC" w14:textId="722176E4" w:rsidR="00A03136" w:rsidRPr="004E6B31" w:rsidRDefault="00A03136" w:rsidP="00A03136">
            <w:pPr>
              <w:pBdr>
                <w:bottom w:val="double" w:sz="4" w:space="1" w:color="auto"/>
              </w:pBdr>
              <w:spacing w:before="40"/>
              <w:ind w:right="72"/>
              <w:jc w:val="right"/>
              <w:rPr>
                <w:rFonts w:hAnsi="Angsana New"/>
                <w:sz w:val="28"/>
                <w:szCs w:val="28"/>
              </w:rPr>
            </w:pPr>
            <w:r>
              <w:rPr>
                <w:rFonts w:hAnsi="Angsana New"/>
                <w:sz w:val="28"/>
                <w:szCs w:val="28"/>
              </w:rPr>
              <w:t>-</w:t>
            </w:r>
          </w:p>
        </w:tc>
        <w:tc>
          <w:tcPr>
            <w:tcW w:w="1440" w:type="dxa"/>
            <w:shd w:val="clear" w:color="auto" w:fill="auto"/>
            <w:vAlign w:val="bottom"/>
          </w:tcPr>
          <w:p w14:paraId="6D23BA98" w14:textId="77777777" w:rsidR="00A03136" w:rsidRPr="004E6B31" w:rsidRDefault="00A03136" w:rsidP="00A03136">
            <w:pPr>
              <w:pBdr>
                <w:bottom w:val="double" w:sz="4" w:space="1" w:color="auto"/>
              </w:pBdr>
              <w:spacing w:before="40"/>
              <w:ind w:right="72"/>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0EBA4FE9" w14:textId="05AAD0B7" w:rsidR="00A03136" w:rsidRPr="004E6B31" w:rsidRDefault="00A03136" w:rsidP="00A03136">
            <w:pPr>
              <w:pBdr>
                <w:bottom w:val="double" w:sz="4" w:space="1" w:color="auto"/>
              </w:pBdr>
              <w:spacing w:before="40"/>
              <w:ind w:right="72"/>
              <w:jc w:val="right"/>
              <w:rPr>
                <w:rFonts w:hAnsi="Angsana New"/>
                <w:sz w:val="28"/>
                <w:szCs w:val="28"/>
              </w:rPr>
            </w:pPr>
            <w:r>
              <w:rPr>
                <w:rFonts w:hAnsi="Angsana New"/>
                <w:sz w:val="28"/>
                <w:szCs w:val="28"/>
              </w:rPr>
              <w:t>10,101</w:t>
            </w:r>
          </w:p>
        </w:tc>
        <w:tc>
          <w:tcPr>
            <w:tcW w:w="1440" w:type="dxa"/>
            <w:shd w:val="clear" w:color="auto" w:fill="auto"/>
            <w:vAlign w:val="bottom"/>
          </w:tcPr>
          <w:p w14:paraId="1C984655" w14:textId="7A2CC6CD" w:rsidR="00A03136" w:rsidRPr="004E6B31" w:rsidRDefault="00A03136" w:rsidP="00A03136">
            <w:pPr>
              <w:pBdr>
                <w:bottom w:val="double" w:sz="4" w:space="1" w:color="auto"/>
              </w:pBdr>
              <w:spacing w:before="40"/>
              <w:ind w:right="72"/>
              <w:jc w:val="right"/>
              <w:rPr>
                <w:rFonts w:hAnsi="Angsana New"/>
                <w:sz w:val="28"/>
                <w:szCs w:val="28"/>
              </w:rPr>
            </w:pPr>
            <w:r>
              <w:rPr>
                <w:rFonts w:hAnsi="Angsana New"/>
                <w:sz w:val="28"/>
                <w:szCs w:val="28"/>
              </w:rPr>
              <w:t>10,457</w:t>
            </w:r>
          </w:p>
        </w:tc>
      </w:tr>
      <w:tr w:rsidR="00A03136" w:rsidRPr="00FF13FB" w14:paraId="0D933D3F" w14:textId="77777777" w:rsidTr="00B94BA8">
        <w:trPr>
          <w:trHeight w:val="20"/>
        </w:trPr>
        <w:tc>
          <w:tcPr>
            <w:tcW w:w="3690" w:type="dxa"/>
            <w:vAlign w:val="bottom"/>
          </w:tcPr>
          <w:p w14:paraId="7CF4F4C7" w14:textId="77777777" w:rsidR="00A03136" w:rsidRPr="00FF13FB" w:rsidRDefault="00A03136" w:rsidP="00A03136">
            <w:pPr>
              <w:pStyle w:val="BlockText"/>
              <w:tabs>
                <w:tab w:val="num" w:pos="567"/>
                <w:tab w:val="left" w:pos="1134"/>
              </w:tabs>
              <w:spacing w:before="40"/>
              <w:ind w:left="0" w:right="-282" w:firstLine="0"/>
              <w:rPr>
                <w:rFonts w:ascii="Angsana New" w:hAnsi="Angsana New"/>
                <w:sz w:val="10"/>
                <w:szCs w:val="10"/>
              </w:rPr>
            </w:pPr>
          </w:p>
        </w:tc>
        <w:tc>
          <w:tcPr>
            <w:tcW w:w="1440" w:type="dxa"/>
            <w:shd w:val="clear" w:color="auto" w:fill="auto"/>
            <w:vAlign w:val="bottom"/>
          </w:tcPr>
          <w:p w14:paraId="5C5F80FC"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cs/>
              </w:rPr>
            </w:pPr>
          </w:p>
        </w:tc>
        <w:tc>
          <w:tcPr>
            <w:tcW w:w="1440" w:type="dxa"/>
            <w:shd w:val="clear" w:color="auto" w:fill="auto"/>
            <w:vAlign w:val="bottom"/>
          </w:tcPr>
          <w:p w14:paraId="56E425C7"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cs/>
              </w:rPr>
            </w:pPr>
          </w:p>
        </w:tc>
        <w:tc>
          <w:tcPr>
            <w:tcW w:w="1350" w:type="dxa"/>
            <w:shd w:val="clear" w:color="auto" w:fill="auto"/>
            <w:vAlign w:val="bottom"/>
          </w:tcPr>
          <w:p w14:paraId="098A2228"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134D0A5D"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r>
      <w:tr w:rsidR="00A03136" w:rsidRPr="000E211F" w14:paraId="2C808082" w14:textId="77777777" w:rsidTr="00B94BA8">
        <w:trPr>
          <w:trHeight w:val="20"/>
        </w:trPr>
        <w:tc>
          <w:tcPr>
            <w:tcW w:w="3690" w:type="dxa"/>
            <w:shd w:val="clear" w:color="auto" w:fill="auto"/>
            <w:vAlign w:val="bottom"/>
          </w:tcPr>
          <w:p w14:paraId="2ED08DE8" w14:textId="5DA1C54B" w:rsidR="00A03136" w:rsidRPr="004E6B31" w:rsidRDefault="00A03136" w:rsidP="00A03136">
            <w:pPr>
              <w:pStyle w:val="BlockText"/>
              <w:tabs>
                <w:tab w:val="num" w:pos="567"/>
                <w:tab w:val="left" w:pos="1134"/>
              </w:tabs>
              <w:spacing w:before="40"/>
              <w:ind w:left="26" w:right="72"/>
              <w:rPr>
                <w:rFonts w:ascii="Angsana New" w:hAnsi="Angsana New"/>
                <w:b/>
                <w:bCs/>
                <w:sz w:val="28"/>
                <w:szCs w:val="28"/>
                <w:cs/>
              </w:rPr>
            </w:pPr>
            <w:r w:rsidRPr="00BF39BD">
              <w:rPr>
                <w:rFonts w:ascii="Angsana New" w:hAnsi="Angsana New"/>
                <w:b/>
                <w:bCs/>
                <w:sz w:val="28"/>
                <w:szCs w:val="28"/>
              </w:rPr>
              <w:t>Short-term loans to subsidiary</w:t>
            </w:r>
          </w:p>
        </w:tc>
        <w:tc>
          <w:tcPr>
            <w:tcW w:w="1440" w:type="dxa"/>
            <w:shd w:val="clear" w:color="auto" w:fill="auto"/>
            <w:vAlign w:val="bottom"/>
          </w:tcPr>
          <w:p w14:paraId="11E0BE40" w14:textId="77777777" w:rsidR="00A03136" w:rsidRPr="004E6B31" w:rsidRDefault="00A03136" w:rsidP="00A03136">
            <w:pPr>
              <w:ind w:right="72"/>
              <w:jc w:val="right"/>
              <w:rPr>
                <w:rFonts w:hAnsi="Angsana New"/>
                <w:color w:val="000000"/>
                <w:sz w:val="28"/>
                <w:szCs w:val="28"/>
              </w:rPr>
            </w:pPr>
          </w:p>
        </w:tc>
        <w:tc>
          <w:tcPr>
            <w:tcW w:w="1440" w:type="dxa"/>
            <w:shd w:val="clear" w:color="auto" w:fill="auto"/>
            <w:vAlign w:val="bottom"/>
          </w:tcPr>
          <w:p w14:paraId="75EF485E" w14:textId="77777777" w:rsidR="00A03136" w:rsidRPr="004E6B31" w:rsidRDefault="00A03136" w:rsidP="00A03136">
            <w:pPr>
              <w:ind w:right="72"/>
              <w:jc w:val="right"/>
              <w:rPr>
                <w:rFonts w:hAnsi="Angsana New"/>
                <w:color w:val="000000"/>
                <w:sz w:val="28"/>
                <w:szCs w:val="28"/>
              </w:rPr>
            </w:pPr>
          </w:p>
        </w:tc>
        <w:tc>
          <w:tcPr>
            <w:tcW w:w="1350" w:type="dxa"/>
            <w:shd w:val="clear" w:color="auto" w:fill="auto"/>
            <w:vAlign w:val="bottom"/>
          </w:tcPr>
          <w:p w14:paraId="77B83FA9" w14:textId="77777777" w:rsidR="00A03136" w:rsidRPr="004E6B31" w:rsidRDefault="00A03136" w:rsidP="00A03136">
            <w:pPr>
              <w:ind w:right="72"/>
              <w:jc w:val="right"/>
              <w:rPr>
                <w:rFonts w:hAnsi="Angsana New"/>
                <w:color w:val="000000"/>
                <w:sz w:val="28"/>
                <w:szCs w:val="28"/>
              </w:rPr>
            </w:pPr>
          </w:p>
        </w:tc>
        <w:tc>
          <w:tcPr>
            <w:tcW w:w="1440" w:type="dxa"/>
            <w:shd w:val="clear" w:color="auto" w:fill="auto"/>
            <w:vAlign w:val="bottom"/>
          </w:tcPr>
          <w:p w14:paraId="726F2237" w14:textId="77777777" w:rsidR="00A03136" w:rsidRPr="004E6B31" w:rsidRDefault="00A03136" w:rsidP="00A03136">
            <w:pPr>
              <w:ind w:right="72"/>
              <w:jc w:val="right"/>
              <w:rPr>
                <w:rFonts w:hAnsi="Angsana New"/>
                <w:color w:val="000000"/>
                <w:sz w:val="28"/>
                <w:szCs w:val="28"/>
              </w:rPr>
            </w:pPr>
          </w:p>
        </w:tc>
      </w:tr>
      <w:tr w:rsidR="00A03136" w:rsidRPr="00A64F22" w14:paraId="38143BC3" w14:textId="77777777" w:rsidTr="00B94BA8">
        <w:trPr>
          <w:trHeight w:val="20"/>
        </w:trPr>
        <w:tc>
          <w:tcPr>
            <w:tcW w:w="3690" w:type="dxa"/>
            <w:vAlign w:val="bottom"/>
          </w:tcPr>
          <w:p w14:paraId="24A225EE" w14:textId="44C640DA" w:rsidR="00A03136" w:rsidRPr="00C518D4" w:rsidRDefault="00A03136" w:rsidP="00A03136">
            <w:pPr>
              <w:pStyle w:val="BlockText"/>
              <w:tabs>
                <w:tab w:val="num" w:pos="567"/>
                <w:tab w:val="left" w:pos="1134"/>
              </w:tabs>
              <w:spacing w:before="40"/>
              <w:ind w:left="175" w:right="72"/>
              <w:rPr>
                <w:rFonts w:ascii="Angsana New" w:hAnsi="Angsana New"/>
                <w:sz w:val="28"/>
                <w:szCs w:val="28"/>
              </w:rPr>
            </w:pPr>
            <w:r w:rsidRPr="00BF39BD">
              <w:rPr>
                <w:rFonts w:ascii="Angsana New" w:hAnsi="Angsana New"/>
                <w:sz w:val="28"/>
                <w:szCs w:val="28"/>
              </w:rPr>
              <w:t>Northern Renewable Energy Co., Ltd.</w:t>
            </w:r>
          </w:p>
        </w:tc>
        <w:tc>
          <w:tcPr>
            <w:tcW w:w="1440" w:type="dxa"/>
            <w:shd w:val="clear" w:color="auto" w:fill="auto"/>
            <w:vAlign w:val="bottom"/>
          </w:tcPr>
          <w:p w14:paraId="7B95E689" w14:textId="2EE91AB3" w:rsidR="00A03136" w:rsidRPr="004E6B31" w:rsidRDefault="00A03136" w:rsidP="00A03136">
            <w:pPr>
              <w:pBdr>
                <w:bottom w:val="double" w:sz="4" w:space="1" w:color="auto"/>
              </w:pBdr>
              <w:ind w:right="72"/>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40BA161F" w14:textId="755B3C4C" w:rsidR="00A03136" w:rsidRPr="004E6B31" w:rsidRDefault="00A03136" w:rsidP="00A03136">
            <w:pPr>
              <w:pBdr>
                <w:bottom w:val="double" w:sz="4" w:space="1" w:color="auto"/>
              </w:pBdr>
              <w:ind w:right="72"/>
              <w:jc w:val="right"/>
              <w:rPr>
                <w:rFonts w:hAnsi="Angsana New"/>
                <w:color w:val="000000"/>
                <w:sz w:val="28"/>
                <w:szCs w:val="28"/>
              </w:rPr>
            </w:pPr>
            <w:r>
              <w:rPr>
                <w:rFonts w:hAnsi="Angsana New"/>
                <w:color w:val="000000"/>
                <w:sz w:val="28"/>
                <w:szCs w:val="28"/>
              </w:rPr>
              <w:t>-</w:t>
            </w:r>
          </w:p>
        </w:tc>
        <w:tc>
          <w:tcPr>
            <w:tcW w:w="1350" w:type="dxa"/>
            <w:shd w:val="clear" w:color="auto" w:fill="auto"/>
            <w:vAlign w:val="bottom"/>
          </w:tcPr>
          <w:p w14:paraId="3DEF82F2" w14:textId="0515C311" w:rsidR="00A03136" w:rsidRPr="004E6B31" w:rsidRDefault="00A03136" w:rsidP="00A03136">
            <w:pPr>
              <w:pBdr>
                <w:bottom w:val="double" w:sz="4" w:space="1" w:color="auto"/>
              </w:pBdr>
              <w:ind w:right="72"/>
              <w:jc w:val="right"/>
              <w:rPr>
                <w:rFonts w:hAnsi="Angsana New"/>
                <w:color w:val="000000"/>
                <w:sz w:val="28"/>
                <w:szCs w:val="28"/>
              </w:rPr>
            </w:pPr>
            <w:r>
              <w:rPr>
                <w:rFonts w:hAnsi="Angsana New"/>
                <w:color w:val="000000"/>
                <w:sz w:val="28"/>
                <w:szCs w:val="28"/>
              </w:rPr>
              <w:t>4,000</w:t>
            </w:r>
          </w:p>
        </w:tc>
        <w:tc>
          <w:tcPr>
            <w:tcW w:w="1440" w:type="dxa"/>
            <w:shd w:val="clear" w:color="auto" w:fill="auto"/>
            <w:vAlign w:val="bottom"/>
          </w:tcPr>
          <w:p w14:paraId="287F5608" w14:textId="26DBB508" w:rsidR="00A03136" w:rsidRPr="004E6B31" w:rsidRDefault="00A03136" w:rsidP="00A03136">
            <w:pPr>
              <w:pBdr>
                <w:bottom w:val="double" w:sz="4" w:space="1" w:color="auto"/>
              </w:pBdr>
              <w:ind w:right="72"/>
              <w:jc w:val="right"/>
              <w:rPr>
                <w:rFonts w:hAnsi="Angsana New"/>
                <w:color w:val="000000"/>
                <w:sz w:val="28"/>
                <w:szCs w:val="28"/>
              </w:rPr>
            </w:pPr>
            <w:r>
              <w:rPr>
                <w:rFonts w:hAnsi="Angsana New"/>
                <w:color w:val="000000"/>
                <w:sz w:val="28"/>
                <w:szCs w:val="28"/>
              </w:rPr>
              <w:t>4,000</w:t>
            </w:r>
          </w:p>
        </w:tc>
      </w:tr>
      <w:tr w:rsidR="00A03136" w:rsidRPr="00FF13FB" w14:paraId="0DFB1737" w14:textId="77777777" w:rsidTr="00B94BA8">
        <w:trPr>
          <w:trHeight w:val="20"/>
        </w:trPr>
        <w:tc>
          <w:tcPr>
            <w:tcW w:w="3690" w:type="dxa"/>
            <w:vAlign w:val="bottom"/>
          </w:tcPr>
          <w:p w14:paraId="2A0A6ACD"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6CAFFF41"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36E05713"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350" w:type="dxa"/>
            <w:shd w:val="clear" w:color="auto" w:fill="auto"/>
            <w:vAlign w:val="bottom"/>
          </w:tcPr>
          <w:p w14:paraId="5779547C"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64AAF80E" w14:textId="77777777" w:rsidR="00A03136" w:rsidRPr="00FF13FB" w:rsidRDefault="00A03136" w:rsidP="00A03136">
            <w:pPr>
              <w:pStyle w:val="BlockText"/>
              <w:tabs>
                <w:tab w:val="num" w:pos="567"/>
                <w:tab w:val="left" w:pos="1134"/>
              </w:tabs>
              <w:spacing w:before="40"/>
              <w:ind w:left="0" w:right="72" w:firstLine="0"/>
              <w:rPr>
                <w:rFonts w:ascii="Angsana New" w:hAnsi="Angsana New"/>
                <w:sz w:val="10"/>
                <w:szCs w:val="10"/>
              </w:rPr>
            </w:pPr>
          </w:p>
        </w:tc>
      </w:tr>
      <w:tr w:rsidR="00A03136" w14:paraId="1C11DDE4" w14:textId="77777777" w:rsidTr="00B94BA8">
        <w:trPr>
          <w:trHeight w:val="20"/>
        </w:trPr>
        <w:tc>
          <w:tcPr>
            <w:tcW w:w="3690" w:type="dxa"/>
            <w:shd w:val="clear" w:color="auto" w:fill="auto"/>
            <w:vAlign w:val="bottom"/>
          </w:tcPr>
          <w:p w14:paraId="079411D0" w14:textId="77777777" w:rsidR="00D03E6F" w:rsidRDefault="00D03E6F" w:rsidP="00A03136">
            <w:pPr>
              <w:pStyle w:val="BlockText"/>
              <w:tabs>
                <w:tab w:val="num" w:pos="567"/>
                <w:tab w:val="left" w:pos="1134"/>
              </w:tabs>
              <w:spacing w:before="40"/>
              <w:ind w:left="26" w:right="72"/>
              <w:rPr>
                <w:rFonts w:ascii="Angsana New" w:hAnsi="Angsana New"/>
                <w:b/>
                <w:bCs/>
                <w:sz w:val="28"/>
                <w:szCs w:val="28"/>
              </w:rPr>
            </w:pPr>
          </w:p>
          <w:p w14:paraId="567C1F12" w14:textId="77777777" w:rsidR="00D03E6F" w:rsidRDefault="00D03E6F" w:rsidP="00A03136">
            <w:pPr>
              <w:pStyle w:val="BlockText"/>
              <w:tabs>
                <w:tab w:val="num" w:pos="567"/>
                <w:tab w:val="left" w:pos="1134"/>
              </w:tabs>
              <w:spacing w:before="40"/>
              <w:ind w:left="26" w:right="72"/>
              <w:rPr>
                <w:rFonts w:ascii="Angsana New" w:hAnsi="Angsana New"/>
                <w:b/>
                <w:bCs/>
                <w:sz w:val="28"/>
                <w:szCs w:val="28"/>
              </w:rPr>
            </w:pPr>
          </w:p>
          <w:p w14:paraId="601D6CD5" w14:textId="1E90F30B" w:rsidR="00A03136" w:rsidRPr="004E6B31" w:rsidRDefault="00A03136" w:rsidP="00A03136">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b/>
                <w:bCs/>
                <w:sz w:val="28"/>
                <w:szCs w:val="28"/>
              </w:rPr>
              <w:lastRenderedPageBreak/>
              <w:t>Machinery and equipment</w:t>
            </w:r>
          </w:p>
        </w:tc>
        <w:tc>
          <w:tcPr>
            <w:tcW w:w="1440" w:type="dxa"/>
            <w:shd w:val="clear" w:color="auto" w:fill="auto"/>
            <w:vAlign w:val="bottom"/>
          </w:tcPr>
          <w:p w14:paraId="63E507CF" w14:textId="77777777" w:rsidR="00A03136" w:rsidRPr="004E6B31" w:rsidRDefault="00A03136" w:rsidP="00A03136">
            <w:pPr>
              <w:ind w:right="72"/>
              <w:jc w:val="center"/>
              <w:rPr>
                <w:rFonts w:hAnsi="Angsana New"/>
                <w:sz w:val="28"/>
                <w:szCs w:val="28"/>
                <w:cs/>
              </w:rPr>
            </w:pPr>
          </w:p>
        </w:tc>
        <w:tc>
          <w:tcPr>
            <w:tcW w:w="1440" w:type="dxa"/>
            <w:shd w:val="clear" w:color="auto" w:fill="auto"/>
            <w:vAlign w:val="bottom"/>
          </w:tcPr>
          <w:p w14:paraId="646987A2" w14:textId="77777777" w:rsidR="00A03136" w:rsidRPr="004E6B31" w:rsidRDefault="00A03136" w:rsidP="00A03136">
            <w:pPr>
              <w:ind w:right="72"/>
              <w:jc w:val="center"/>
              <w:rPr>
                <w:rFonts w:hAnsi="Angsana New"/>
                <w:sz w:val="28"/>
                <w:szCs w:val="28"/>
                <w:cs/>
              </w:rPr>
            </w:pPr>
          </w:p>
        </w:tc>
        <w:tc>
          <w:tcPr>
            <w:tcW w:w="1350" w:type="dxa"/>
            <w:shd w:val="clear" w:color="auto" w:fill="auto"/>
            <w:vAlign w:val="bottom"/>
          </w:tcPr>
          <w:p w14:paraId="3F854039" w14:textId="77777777" w:rsidR="00A03136" w:rsidRPr="004E6B31" w:rsidRDefault="00A03136" w:rsidP="00A03136">
            <w:pPr>
              <w:ind w:right="72"/>
              <w:jc w:val="right"/>
              <w:rPr>
                <w:rFonts w:hAnsi="Angsana New"/>
                <w:sz w:val="28"/>
                <w:szCs w:val="28"/>
              </w:rPr>
            </w:pPr>
          </w:p>
        </w:tc>
        <w:tc>
          <w:tcPr>
            <w:tcW w:w="1440" w:type="dxa"/>
            <w:shd w:val="clear" w:color="auto" w:fill="auto"/>
            <w:vAlign w:val="bottom"/>
          </w:tcPr>
          <w:p w14:paraId="75FD9389" w14:textId="77777777" w:rsidR="00A03136" w:rsidRPr="004E6B31" w:rsidRDefault="00A03136" w:rsidP="00A03136">
            <w:pPr>
              <w:ind w:right="72"/>
              <w:jc w:val="right"/>
              <w:rPr>
                <w:rFonts w:hAnsi="Angsana New"/>
                <w:sz w:val="28"/>
                <w:szCs w:val="28"/>
              </w:rPr>
            </w:pPr>
          </w:p>
        </w:tc>
      </w:tr>
      <w:tr w:rsidR="00A03136" w14:paraId="3F9E6EA8" w14:textId="77777777" w:rsidTr="00B94BA8">
        <w:trPr>
          <w:trHeight w:val="20"/>
        </w:trPr>
        <w:tc>
          <w:tcPr>
            <w:tcW w:w="3690" w:type="dxa"/>
            <w:shd w:val="clear" w:color="auto" w:fill="auto"/>
            <w:vAlign w:val="bottom"/>
          </w:tcPr>
          <w:p w14:paraId="747A35B0" w14:textId="77777777" w:rsidR="00A03136" w:rsidRPr="00D01C1F" w:rsidRDefault="00A03136" w:rsidP="00A03136">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sz w:val="28"/>
                <w:szCs w:val="28"/>
              </w:rPr>
              <w:lastRenderedPageBreak/>
              <w:t>Northern Renewable Energy Co., Ltd.</w:t>
            </w:r>
          </w:p>
        </w:tc>
        <w:tc>
          <w:tcPr>
            <w:tcW w:w="1440" w:type="dxa"/>
            <w:shd w:val="clear" w:color="auto" w:fill="auto"/>
            <w:vAlign w:val="bottom"/>
          </w:tcPr>
          <w:p w14:paraId="0F6A942E" w14:textId="77777777" w:rsidR="00A03136" w:rsidRPr="004E6B31" w:rsidRDefault="00A03136" w:rsidP="00A03136">
            <w:pPr>
              <w:ind w:right="72"/>
              <w:jc w:val="right"/>
              <w:rPr>
                <w:rFonts w:hAnsi="Angsana New"/>
                <w:sz w:val="28"/>
                <w:szCs w:val="28"/>
                <w:cs/>
              </w:rPr>
            </w:pPr>
          </w:p>
        </w:tc>
        <w:tc>
          <w:tcPr>
            <w:tcW w:w="1440" w:type="dxa"/>
            <w:shd w:val="clear" w:color="auto" w:fill="auto"/>
            <w:vAlign w:val="bottom"/>
          </w:tcPr>
          <w:p w14:paraId="06C36A47" w14:textId="77777777" w:rsidR="00A03136" w:rsidRPr="004E6B31" w:rsidRDefault="00A03136" w:rsidP="00A03136">
            <w:pPr>
              <w:ind w:right="72"/>
              <w:jc w:val="right"/>
              <w:rPr>
                <w:rFonts w:hAnsi="Angsana New"/>
                <w:sz w:val="28"/>
                <w:szCs w:val="28"/>
                <w:cs/>
              </w:rPr>
            </w:pPr>
          </w:p>
        </w:tc>
        <w:tc>
          <w:tcPr>
            <w:tcW w:w="1350" w:type="dxa"/>
            <w:shd w:val="clear" w:color="auto" w:fill="auto"/>
            <w:vAlign w:val="bottom"/>
          </w:tcPr>
          <w:p w14:paraId="11D0D6CD" w14:textId="77777777" w:rsidR="00A03136" w:rsidRPr="004E6B31" w:rsidRDefault="00A03136" w:rsidP="00A03136">
            <w:pPr>
              <w:ind w:right="72"/>
              <w:jc w:val="right"/>
              <w:rPr>
                <w:rFonts w:hAnsi="Angsana New"/>
                <w:sz w:val="28"/>
                <w:szCs w:val="28"/>
              </w:rPr>
            </w:pPr>
          </w:p>
        </w:tc>
        <w:tc>
          <w:tcPr>
            <w:tcW w:w="1440" w:type="dxa"/>
            <w:shd w:val="clear" w:color="auto" w:fill="auto"/>
            <w:vAlign w:val="bottom"/>
          </w:tcPr>
          <w:p w14:paraId="13CD2202" w14:textId="77777777" w:rsidR="00A03136" w:rsidRPr="004E6B31" w:rsidRDefault="00A03136" w:rsidP="00A03136">
            <w:pPr>
              <w:ind w:right="72"/>
              <w:jc w:val="right"/>
              <w:rPr>
                <w:rFonts w:hAnsi="Angsana New"/>
                <w:sz w:val="28"/>
                <w:szCs w:val="28"/>
              </w:rPr>
            </w:pPr>
          </w:p>
        </w:tc>
      </w:tr>
      <w:tr w:rsidR="00A03136" w14:paraId="19B9017E" w14:textId="77777777" w:rsidTr="00B94BA8">
        <w:trPr>
          <w:trHeight w:val="20"/>
        </w:trPr>
        <w:tc>
          <w:tcPr>
            <w:tcW w:w="3690" w:type="dxa"/>
            <w:shd w:val="clear" w:color="auto" w:fill="auto"/>
            <w:vAlign w:val="bottom"/>
          </w:tcPr>
          <w:p w14:paraId="3C080B42" w14:textId="77777777" w:rsidR="00A03136" w:rsidRPr="004E6B31" w:rsidRDefault="00A03136" w:rsidP="00A03136">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Factory equipment (purchase price)</w:t>
            </w:r>
          </w:p>
        </w:tc>
        <w:tc>
          <w:tcPr>
            <w:tcW w:w="1440" w:type="dxa"/>
            <w:shd w:val="clear" w:color="auto" w:fill="auto"/>
            <w:vAlign w:val="bottom"/>
          </w:tcPr>
          <w:p w14:paraId="1BA4AFDB" w14:textId="297CC858" w:rsidR="00A03136" w:rsidRPr="004E6B31" w:rsidRDefault="00A03136" w:rsidP="00A03136">
            <w:pPr>
              <w:ind w:right="72"/>
              <w:jc w:val="right"/>
              <w:rPr>
                <w:rFonts w:hAnsi="Angsana New"/>
                <w:sz w:val="28"/>
                <w:szCs w:val="28"/>
                <w:cs/>
              </w:rPr>
            </w:pPr>
            <w:r>
              <w:rPr>
                <w:rFonts w:hAnsi="Angsana New"/>
                <w:sz w:val="28"/>
                <w:szCs w:val="28"/>
              </w:rPr>
              <w:t>2,010</w:t>
            </w:r>
          </w:p>
        </w:tc>
        <w:tc>
          <w:tcPr>
            <w:tcW w:w="1440" w:type="dxa"/>
            <w:shd w:val="clear" w:color="auto" w:fill="auto"/>
            <w:vAlign w:val="bottom"/>
          </w:tcPr>
          <w:p w14:paraId="17FB25F9" w14:textId="77777777" w:rsidR="00A03136" w:rsidRPr="004E6B31" w:rsidRDefault="00A03136" w:rsidP="00A03136">
            <w:pPr>
              <w:ind w:right="72"/>
              <w:jc w:val="right"/>
              <w:rPr>
                <w:rFonts w:hAnsi="Angsana New"/>
                <w:sz w:val="28"/>
                <w:szCs w:val="28"/>
                <w:cs/>
              </w:rPr>
            </w:pPr>
            <w:r>
              <w:rPr>
                <w:rFonts w:hAnsi="Angsana New"/>
                <w:sz w:val="28"/>
                <w:szCs w:val="28"/>
              </w:rPr>
              <w:t>2,010</w:t>
            </w:r>
          </w:p>
        </w:tc>
        <w:tc>
          <w:tcPr>
            <w:tcW w:w="1350" w:type="dxa"/>
            <w:shd w:val="clear" w:color="auto" w:fill="auto"/>
            <w:vAlign w:val="bottom"/>
          </w:tcPr>
          <w:p w14:paraId="18EC8AE4" w14:textId="335E0975" w:rsidR="00A03136" w:rsidRPr="004E6B31" w:rsidRDefault="00A03136" w:rsidP="00A03136">
            <w:pPr>
              <w:tabs>
                <w:tab w:val="left" w:pos="972"/>
              </w:tabs>
              <w:ind w:right="72"/>
              <w:jc w:val="right"/>
              <w:rPr>
                <w:rFonts w:hAnsi="Angsana New"/>
                <w:sz w:val="28"/>
                <w:szCs w:val="28"/>
              </w:rPr>
            </w:pPr>
            <w:r>
              <w:rPr>
                <w:rFonts w:hAnsi="Angsana New"/>
                <w:sz w:val="28"/>
                <w:szCs w:val="28"/>
              </w:rPr>
              <w:t>2,010</w:t>
            </w:r>
          </w:p>
        </w:tc>
        <w:tc>
          <w:tcPr>
            <w:tcW w:w="1440" w:type="dxa"/>
            <w:shd w:val="clear" w:color="auto" w:fill="auto"/>
            <w:vAlign w:val="bottom"/>
          </w:tcPr>
          <w:p w14:paraId="4599009B" w14:textId="77777777" w:rsidR="00A03136" w:rsidRPr="004E6B31" w:rsidRDefault="00A03136" w:rsidP="00A03136">
            <w:pPr>
              <w:ind w:right="72"/>
              <w:jc w:val="right"/>
              <w:rPr>
                <w:rFonts w:hAnsi="Angsana New"/>
                <w:sz w:val="28"/>
                <w:szCs w:val="28"/>
              </w:rPr>
            </w:pPr>
            <w:r>
              <w:rPr>
                <w:rFonts w:hAnsi="Angsana New"/>
                <w:sz w:val="28"/>
                <w:szCs w:val="28"/>
              </w:rPr>
              <w:t>2,010</w:t>
            </w:r>
          </w:p>
        </w:tc>
      </w:tr>
      <w:tr w:rsidR="00A03136" w14:paraId="17D3F980" w14:textId="77777777" w:rsidTr="00B94BA8">
        <w:trPr>
          <w:trHeight w:val="20"/>
        </w:trPr>
        <w:tc>
          <w:tcPr>
            <w:tcW w:w="3690" w:type="dxa"/>
            <w:shd w:val="clear" w:color="auto" w:fill="auto"/>
            <w:vAlign w:val="bottom"/>
          </w:tcPr>
          <w:p w14:paraId="697B07AD" w14:textId="77777777" w:rsidR="00A03136" w:rsidRPr="00880669" w:rsidRDefault="00A03136" w:rsidP="00A03136">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Vehicles (purchase price)</w:t>
            </w:r>
          </w:p>
        </w:tc>
        <w:tc>
          <w:tcPr>
            <w:tcW w:w="1440" w:type="dxa"/>
            <w:shd w:val="clear" w:color="auto" w:fill="auto"/>
            <w:vAlign w:val="bottom"/>
          </w:tcPr>
          <w:p w14:paraId="2FE26DF0" w14:textId="331E9975" w:rsidR="00A03136" w:rsidRPr="004E6B31" w:rsidRDefault="00A03136" w:rsidP="00A03136">
            <w:pPr>
              <w:ind w:right="72"/>
              <w:jc w:val="right"/>
              <w:rPr>
                <w:rFonts w:hAnsi="Angsana New"/>
                <w:sz w:val="28"/>
                <w:szCs w:val="28"/>
                <w:cs/>
              </w:rPr>
            </w:pPr>
            <w:r>
              <w:rPr>
                <w:rFonts w:hAnsi="Angsana New"/>
                <w:sz w:val="28"/>
                <w:szCs w:val="28"/>
              </w:rPr>
              <w:t>820</w:t>
            </w:r>
          </w:p>
        </w:tc>
        <w:tc>
          <w:tcPr>
            <w:tcW w:w="1440" w:type="dxa"/>
            <w:shd w:val="clear" w:color="auto" w:fill="auto"/>
            <w:vAlign w:val="bottom"/>
          </w:tcPr>
          <w:p w14:paraId="1CA04DDB" w14:textId="77777777" w:rsidR="00A03136" w:rsidRPr="004E6B31" w:rsidRDefault="00A03136" w:rsidP="00A03136">
            <w:pPr>
              <w:ind w:right="72"/>
              <w:jc w:val="right"/>
              <w:rPr>
                <w:rFonts w:hAnsi="Angsana New"/>
                <w:sz w:val="28"/>
                <w:szCs w:val="28"/>
                <w:cs/>
              </w:rPr>
            </w:pPr>
            <w:r>
              <w:rPr>
                <w:rFonts w:hAnsi="Angsana New"/>
                <w:sz w:val="28"/>
                <w:szCs w:val="28"/>
              </w:rPr>
              <w:t>820</w:t>
            </w:r>
          </w:p>
        </w:tc>
        <w:tc>
          <w:tcPr>
            <w:tcW w:w="1350" w:type="dxa"/>
            <w:shd w:val="clear" w:color="auto" w:fill="auto"/>
            <w:vAlign w:val="bottom"/>
          </w:tcPr>
          <w:p w14:paraId="4CD790D7" w14:textId="399DA120" w:rsidR="00A03136" w:rsidRPr="004E6B31" w:rsidRDefault="00A03136" w:rsidP="00A03136">
            <w:pPr>
              <w:ind w:right="72"/>
              <w:jc w:val="right"/>
              <w:rPr>
                <w:rFonts w:hAnsi="Angsana New"/>
                <w:sz w:val="28"/>
                <w:szCs w:val="28"/>
              </w:rPr>
            </w:pPr>
            <w:r>
              <w:rPr>
                <w:rFonts w:hAnsi="Angsana New"/>
                <w:sz w:val="28"/>
                <w:szCs w:val="28"/>
              </w:rPr>
              <w:t>820</w:t>
            </w:r>
          </w:p>
        </w:tc>
        <w:tc>
          <w:tcPr>
            <w:tcW w:w="1440" w:type="dxa"/>
            <w:shd w:val="clear" w:color="auto" w:fill="auto"/>
            <w:vAlign w:val="bottom"/>
          </w:tcPr>
          <w:p w14:paraId="04DC707C" w14:textId="77777777" w:rsidR="00A03136" w:rsidRPr="004E6B31" w:rsidRDefault="00A03136" w:rsidP="00A03136">
            <w:pPr>
              <w:ind w:right="72"/>
              <w:jc w:val="right"/>
              <w:rPr>
                <w:rFonts w:hAnsi="Angsana New"/>
                <w:sz w:val="28"/>
                <w:szCs w:val="28"/>
              </w:rPr>
            </w:pPr>
            <w:r>
              <w:rPr>
                <w:rFonts w:hAnsi="Angsana New"/>
                <w:sz w:val="28"/>
                <w:szCs w:val="28"/>
              </w:rPr>
              <w:t>820</w:t>
            </w:r>
          </w:p>
        </w:tc>
      </w:tr>
      <w:tr w:rsidR="00FF1DEC" w14:paraId="1A0CB3EE" w14:textId="77777777" w:rsidTr="00B8097F">
        <w:trPr>
          <w:trHeight w:val="20"/>
        </w:trPr>
        <w:tc>
          <w:tcPr>
            <w:tcW w:w="3690" w:type="dxa"/>
            <w:shd w:val="clear" w:color="auto" w:fill="auto"/>
            <w:vAlign w:val="bottom"/>
          </w:tcPr>
          <w:p w14:paraId="29AB0177" w14:textId="75600C13" w:rsidR="00FF1DEC" w:rsidRPr="00FB3E6F" w:rsidRDefault="00FF1DEC" w:rsidP="00FF1DEC">
            <w:pPr>
              <w:pStyle w:val="BlockText"/>
              <w:tabs>
                <w:tab w:val="num" w:pos="567"/>
                <w:tab w:val="left" w:pos="1134"/>
              </w:tabs>
              <w:spacing w:before="40"/>
              <w:ind w:left="175" w:right="72"/>
              <w:rPr>
                <w:rFonts w:ascii="Angsana New" w:hAnsi="Angsana New"/>
                <w:sz w:val="28"/>
                <w:szCs w:val="28"/>
              </w:rPr>
            </w:pPr>
            <w:r w:rsidRPr="007225B2">
              <w:rPr>
                <w:rFonts w:ascii="Angsana New" w:hAnsi="Angsana New"/>
                <w:sz w:val="28"/>
                <w:szCs w:val="28"/>
                <w:u w:val="single"/>
              </w:rPr>
              <w:t>Less</w:t>
            </w:r>
            <w:r w:rsidRPr="007225B2">
              <w:rPr>
                <w:rFonts w:ascii="Angsana New" w:hAnsi="Angsana New"/>
                <w:sz w:val="28"/>
                <w:szCs w:val="28"/>
              </w:rPr>
              <w:t xml:space="preserve"> Accumulated depreciation</w:t>
            </w:r>
          </w:p>
        </w:tc>
        <w:tc>
          <w:tcPr>
            <w:tcW w:w="1440" w:type="dxa"/>
            <w:shd w:val="clear" w:color="auto" w:fill="auto"/>
            <w:vAlign w:val="bottom"/>
          </w:tcPr>
          <w:p w14:paraId="2063FF2F" w14:textId="02C84035" w:rsidR="00FF1DEC" w:rsidRDefault="00FF1DEC" w:rsidP="00FF1DEC">
            <w:pPr>
              <w:pBdr>
                <w:bottom w:val="single" w:sz="4" w:space="1" w:color="auto"/>
              </w:pBdr>
              <w:ind w:right="72"/>
              <w:jc w:val="right"/>
              <w:rPr>
                <w:rFonts w:hAnsi="Angsana New"/>
                <w:sz w:val="28"/>
                <w:szCs w:val="28"/>
              </w:rPr>
            </w:pPr>
            <w:r>
              <w:rPr>
                <w:rFonts w:hAnsi="Angsana New"/>
                <w:sz w:val="28"/>
                <w:szCs w:val="28"/>
              </w:rPr>
              <w:t>(1,576)</w:t>
            </w:r>
          </w:p>
        </w:tc>
        <w:tc>
          <w:tcPr>
            <w:tcW w:w="1440" w:type="dxa"/>
            <w:shd w:val="clear" w:color="auto" w:fill="auto"/>
            <w:vAlign w:val="bottom"/>
          </w:tcPr>
          <w:p w14:paraId="37417675" w14:textId="1CB3B790" w:rsidR="00FF1DEC" w:rsidRDefault="00FF1DEC" w:rsidP="00FF1DEC">
            <w:pPr>
              <w:pBdr>
                <w:bottom w:val="single" w:sz="4" w:space="1" w:color="auto"/>
              </w:pBdr>
              <w:ind w:right="72"/>
              <w:jc w:val="right"/>
              <w:rPr>
                <w:rFonts w:hAnsi="Angsana New"/>
                <w:sz w:val="28"/>
                <w:szCs w:val="28"/>
              </w:rPr>
            </w:pPr>
            <w:r>
              <w:rPr>
                <w:rFonts w:hAnsi="Angsana New"/>
                <w:sz w:val="28"/>
                <w:szCs w:val="28"/>
              </w:rPr>
              <w:t>(1,437)</w:t>
            </w:r>
          </w:p>
        </w:tc>
        <w:tc>
          <w:tcPr>
            <w:tcW w:w="1350" w:type="dxa"/>
            <w:shd w:val="clear" w:color="auto" w:fill="auto"/>
            <w:vAlign w:val="bottom"/>
          </w:tcPr>
          <w:p w14:paraId="656A2BD0" w14:textId="286D5E05" w:rsidR="00FF1DEC" w:rsidRDefault="00FF1DEC" w:rsidP="00FF1DEC">
            <w:pPr>
              <w:pBdr>
                <w:bottom w:val="single" w:sz="4" w:space="1" w:color="auto"/>
              </w:pBdr>
              <w:ind w:right="72"/>
              <w:jc w:val="right"/>
              <w:rPr>
                <w:rFonts w:hAnsi="Angsana New"/>
                <w:sz w:val="28"/>
                <w:szCs w:val="28"/>
              </w:rPr>
            </w:pPr>
            <w:r>
              <w:rPr>
                <w:rFonts w:hAnsi="Angsana New"/>
                <w:sz w:val="28"/>
                <w:szCs w:val="28"/>
              </w:rPr>
              <w:t>(1,576)</w:t>
            </w:r>
          </w:p>
        </w:tc>
        <w:tc>
          <w:tcPr>
            <w:tcW w:w="1440" w:type="dxa"/>
            <w:shd w:val="clear" w:color="auto" w:fill="auto"/>
            <w:vAlign w:val="bottom"/>
          </w:tcPr>
          <w:p w14:paraId="351FA514" w14:textId="48632A16" w:rsidR="00FF1DEC" w:rsidRDefault="00FF1DEC" w:rsidP="00FF1DEC">
            <w:pPr>
              <w:pBdr>
                <w:bottom w:val="single" w:sz="4" w:space="1" w:color="auto"/>
              </w:pBdr>
              <w:ind w:right="72"/>
              <w:jc w:val="right"/>
              <w:rPr>
                <w:rFonts w:hAnsi="Angsana New"/>
                <w:sz w:val="28"/>
                <w:szCs w:val="28"/>
              </w:rPr>
            </w:pPr>
            <w:r>
              <w:rPr>
                <w:rFonts w:hAnsi="Angsana New"/>
                <w:sz w:val="28"/>
                <w:szCs w:val="28"/>
              </w:rPr>
              <w:t>(1,437)</w:t>
            </w:r>
          </w:p>
        </w:tc>
      </w:tr>
      <w:tr w:rsidR="00FF1DEC" w14:paraId="529DD75D" w14:textId="77777777" w:rsidTr="00B8097F">
        <w:trPr>
          <w:trHeight w:val="20"/>
        </w:trPr>
        <w:tc>
          <w:tcPr>
            <w:tcW w:w="3690" w:type="dxa"/>
            <w:shd w:val="clear" w:color="auto" w:fill="auto"/>
            <w:vAlign w:val="bottom"/>
          </w:tcPr>
          <w:p w14:paraId="745F65C2" w14:textId="62744D5A" w:rsidR="00FF1DEC" w:rsidRPr="007225B2" w:rsidRDefault="00FF1DEC" w:rsidP="00FF1DEC">
            <w:pPr>
              <w:pStyle w:val="BlockText"/>
              <w:tabs>
                <w:tab w:val="num" w:pos="567"/>
                <w:tab w:val="left" w:pos="1134"/>
              </w:tabs>
              <w:spacing w:before="40"/>
              <w:ind w:left="175" w:right="72"/>
              <w:rPr>
                <w:rFonts w:ascii="Angsana New" w:hAnsi="Angsana New"/>
                <w:sz w:val="28"/>
                <w:szCs w:val="28"/>
                <w:u w:val="single"/>
              </w:rPr>
            </w:pPr>
            <w:r w:rsidRPr="00846574">
              <w:rPr>
                <w:rFonts w:ascii="AngsanaUPC" w:hAnsi="AngsanaUPC" w:cs="AngsanaUPC" w:hint="cs"/>
                <w:sz w:val="28"/>
                <w:szCs w:val="28"/>
              </w:rPr>
              <w:t>Net</w:t>
            </w:r>
          </w:p>
        </w:tc>
        <w:tc>
          <w:tcPr>
            <w:tcW w:w="1440" w:type="dxa"/>
            <w:shd w:val="clear" w:color="auto" w:fill="auto"/>
            <w:vAlign w:val="bottom"/>
          </w:tcPr>
          <w:p w14:paraId="0ACFBB71" w14:textId="18352F9A" w:rsidR="00FF1DEC" w:rsidRDefault="00FF1DEC" w:rsidP="00FF1DEC">
            <w:pPr>
              <w:pBdr>
                <w:bottom w:val="double" w:sz="4" w:space="1" w:color="auto"/>
              </w:pBdr>
              <w:ind w:right="72"/>
              <w:jc w:val="right"/>
              <w:rPr>
                <w:rFonts w:hAnsi="Angsana New"/>
                <w:sz w:val="28"/>
                <w:szCs w:val="28"/>
              </w:rPr>
            </w:pPr>
            <w:r>
              <w:rPr>
                <w:rFonts w:hAnsi="Angsana New"/>
                <w:sz w:val="28"/>
                <w:szCs w:val="28"/>
              </w:rPr>
              <w:t>1,254</w:t>
            </w:r>
          </w:p>
        </w:tc>
        <w:tc>
          <w:tcPr>
            <w:tcW w:w="1440" w:type="dxa"/>
            <w:shd w:val="clear" w:color="auto" w:fill="auto"/>
            <w:vAlign w:val="bottom"/>
          </w:tcPr>
          <w:p w14:paraId="5E568A2F" w14:textId="6C68CB95" w:rsidR="00FF1DEC" w:rsidRDefault="00FF1DEC" w:rsidP="00FF1DEC">
            <w:pPr>
              <w:pBdr>
                <w:bottom w:val="double" w:sz="4" w:space="1" w:color="auto"/>
              </w:pBdr>
              <w:ind w:right="72"/>
              <w:jc w:val="right"/>
              <w:rPr>
                <w:rFonts w:hAnsi="Angsana New"/>
                <w:sz w:val="28"/>
                <w:szCs w:val="28"/>
              </w:rPr>
            </w:pPr>
            <w:r>
              <w:rPr>
                <w:rFonts w:hAnsi="Angsana New"/>
                <w:sz w:val="28"/>
                <w:szCs w:val="28"/>
              </w:rPr>
              <w:t>1,393</w:t>
            </w:r>
          </w:p>
        </w:tc>
        <w:tc>
          <w:tcPr>
            <w:tcW w:w="1350" w:type="dxa"/>
            <w:shd w:val="clear" w:color="auto" w:fill="auto"/>
            <w:vAlign w:val="bottom"/>
          </w:tcPr>
          <w:p w14:paraId="39000664" w14:textId="0E2BEE95" w:rsidR="00FF1DEC" w:rsidRDefault="00FF1DEC" w:rsidP="00FF1DEC">
            <w:pPr>
              <w:pBdr>
                <w:bottom w:val="double" w:sz="4" w:space="1" w:color="auto"/>
              </w:pBdr>
              <w:ind w:right="72"/>
              <w:jc w:val="right"/>
              <w:rPr>
                <w:rFonts w:hAnsi="Angsana New"/>
                <w:sz w:val="28"/>
                <w:szCs w:val="28"/>
              </w:rPr>
            </w:pPr>
            <w:r>
              <w:rPr>
                <w:rFonts w:hAnsi="Angsana New"/>
                <w:sz w:val="28"/>
                <w:szCs w:val="28"/>
              </w:rPr>
              <w:t>1,254</w:t>
            </w:r>
          </w:p>
        </w:tc>
        <w:tc>
          <w:tcPr>
            <w:tcW w:w="1440" w:type="dxa"/>
            <w:shd w:val="clear" w:color="auto" w:fill="auto"/>
            <w:vAlign w:val="bottom"/>
          </w:tcPr>
          <w:p w14:paraId="5101F196" w14:textId="376EC7AA" w:rsidR="00FF1DEC" w:rsidRDefault="00FF1DEC" w:rsidP="00FF1DEC">
            <w:pPr>
              <w:pBdr>
                <w:bottom w:val="double" w:sz="4" w:space="1" w:color="auto"/>
              </w:pBdr>
              <w:ind w:right="72"/>
              <w:jc w:val="right"/>
              <w:rPr>
                <w:rFonts w:hAnsi="Angsana New"/>
                <w:sz w:val="28"/>
                <w:szCs w:val="28"/>
              </w:rPr>
            </w:pPr>
            <w:r>
              <w:rPr>
                <w:rFonts w:hAnsi="Angsana New"/>
                <w:sz w:val="28"/>
                <w:szCs w:val="28"/>
              </w:rPr>
              <w:t>1,393</w:t>
            </w:r>
          </w:p>
        </w:tc>
      </w:tr>
      <w:tr w:rsidR="00A03136" w14:paraId="5F1EEF56" w14:textId="77777777" w:rsidTr="00B94BA8">
        <w:trPr>
          <w:trHeight w:val="20"/>
        </w:trPr>
        <w:tc>
          <w:tcPr>
            <w:tcW w:w="3690" w:type="dxa"/>
            <w:shd w:val="clear" w:color="auto" w:fill="auto"/>
            <w:vAlign w:val="bottom"/>
          </w:tcPr>
          <w:p w14:paraId="3A175CAC" w14:textId="77777777" w:rsidR="00A03136" w:rsidRPr="00D01C1F" w:rsidRDefault="00A03136" w:rsidP="00A03136">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sz w:val="28"/>
                <w:szCs w:val="28"/>
              </w:rPr>
              <w:t>Advance Power Conversion Co., Ltd.</w:t>
            </w:r>
          </w:p>
        </w:tc>
        <w:tc>
          <w:tcPr>
            <w:tcW w:w="1440" w:type="dxa"/>
            <w:shd w:val="clear" w:color="auto" w:fill="auto"/>
            <w:vAlign w:val="bottom"/>
          </w:tcPr>
          <w:p w14:paraId="2D4AFCAA" w14:textId="77777777" w:rsidR="00A03136" w:rsidRPr="004E6B31" w:rsidRDefault="00A03136" w:rsidP="00A03136">
            <w:pPr>
              <w:ind w:right="72"/>
              <w:jc w:val="right"/>
              <w:rPr>
                <w:rFonts w:hAnsi="Angsana New"/>
                <w:sz w:val="28"/>
                <w:szCs w:val="28"/>
                <w:cs/>
              </w:rPr>
            </w:pPr>
          </w:p>
        </w:tc>
        <w:tc>
          <w:tcPr>
            <w:tcW w:w="1440" w:type="dxa"/>
            <w:shd w:val="clear" w:color="auto" w:fill="auto"/>
            <w:vAlign w:val="bottom"/>
          </w:tcPr>
          <w:p w14:paraId="30CBD8DB" w14:textId="77777777" w:rsidR="00A03136" w:rsidRPr="004E6B31" w:rsidRDefault="00A03136" w:rsidP="00A03136">
            <w:pPr>
              <w:ind w:right="72"/>
              <w:jc w:val="right"/>
              <w:rPr>
                <w:rFonts w:hAnsi="Angsana New"/>
                <w:sz w:val="28"/>
                <w:szCs w:val="28"/>
                <w:cs/>
              </w:rPr>
            </w:pPr>
          </w:p>
        </w:tc>
        <w:tc>
          <w:tcPr>
            <w:tcW w:w="1350" w:type="dxa"/>
            <w:shd w:val="clear" w:color="auto" w:fill="auto"/>
            <w:vAlign w:val="bottom"/>
          </w:tcPr>
          <w:p w14:paraId="174B0DE5" w14:textId="77777777" w:rsidR="00A03136" w:rsidRPr="004E6B31" w:rsidRDefault="00A03136" w:rsidP="00A03136">
            <w:pPr>
              <w:ind w:right="72"/>
              <w:jc w:val="right"/>
              <w:rPr>
                <w:rFonts w:hAnsi="Angsana New"/>
                <w:sz w:val="28"/>
                <w:szCs w:val="28"/>
              </w:rPr>
            </w:pPr>
          </w:p>
        </w:tc>
        <w:tc>
          <w:tcPr>
            <w:tcW w:w="1440" w:type="dxa"/>
            <w:shd w:val="clear" w:color="auto" w:fill="auto"/>
            <w:vAlign w:val="bottom"/>
          </w:tcPr>
          <w:p w14:paraId="3560D6D8" w14:textId="77777777" w:rsidR="00A03136" w:rsidRPr="004E6B31" w:rsidRDefault="00A03136" w:rsidP="00A03136">
            <w:pPr>
              <w:ind w:right="72"/>
              <w:jc w:val="right"/>
              <w:rPr>
                <w:rFonts w:hAnsi="Angsana New"/>
                <w:sz w:val="28"/>
                <w:szCs w:val="28"/>
              </w:rPr>
            </w:pPr>
          </w:p>
        </w:tc>
      </w:tr>
      <w:tr w:rsidR="00A03136" w14:paraId="527A7798" w14:textId="77777777" w:rsidTr="00B94BA8">
        <w:trPr>
          <w:trHeight w:val="20"/>
        </w:trPr>
        <w:tc>
          <w:tcPr>
            <w:tcW w:w="3690" w:type="dxa"/>
            <w:shd w:val="clear" w:color="auto" w:fill="auto"/>
            <w:vAlign w:val="bottom"/>
          </w:tcPr>
          <w:p w14:paraId="40D0B266" w14:textId="77777777" w:rsidR="00A03136" w:rsidRPr="004E6B31" w:rsidRDefault="00A03136" w:rsidP="00A03136">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Machinery - Boiler (purchase price)</w:t>
            </w:r>
          </w:p>
        </w:tc>
        <w:tc>
          <w:tcPr>
            <w:tcW w:w="1440" w:type="dxa"/>
            <w:shd w:val="clear" w:color="auto" w:fill="auto"/>
            <w:vAlign w:val="bottom"/>
          </w:tcPr>
          <w:p w14:paraId="2158CC12" w14:textId="51B75995" w:rsidR="00A03136" w:rsidRPr="004E6B31" w:rsidRDefault="00A03136" w:rsidP="00A03136">
            <w:pPr>
              <w:ind w:right="72"/>
              <w:jc w:val="right"/>
              <w:rPr>
                <w:rFonts w:hAnsi="Angsana New"/>
                <w:sz w:val="28"/>
                <w:szCs w:val="28"/>
                <w:cs/>
              </w:rPr>
            </w:pPr>
            <w:r>
              <w:rPr>
                <w:rFonts w:hAnsi="Angsana New"/>
                <w:sz w:val="28"/>
                <w:szCs w:val="28"/>
              </w:rPr>
              <w:t>49,500</w:t>
            </w:r>
          </w:p>
        </w:tc>
        <w:tc>
          <w:tcPr>
            <w:tcW w:w="1440" w:type="dxa"/>
            <w:shd w:val="clear" w:color="auto" w:fill="auto"/>
            <w:vAlign w:val="bottom"/>
          </w:tcPr>
          <w:p w14:paraId="6699A049" w14:textId="77777777" w:rsidR="00A03136" w:rsidRPr="004E6B31" w:rsidRDefault="00A03136" w:rsidP="00A03136">
            <w:pPr>
              <w:ind w:right="72"/>
              <w:jc w:val="right"/>
              <w:rPr>
                <w:rFonts w:hAnsi="Angsana New"/>
                <w:sz w:val="28"/>
                <w:szCs w:val="28"/>
                <w:cs/>
              </w:rPr>
            </w:pPr>
            <w:r>
              <w:rPr>
                <w:rFonts w:hAnsi="Angsana New"/>
                <w:sz w:val="28"/>
                <w:szCs w:val="28"/>
              </w:rPr>
              <w:t>49,500</w:t>
            </w:r>
          </w:p>
        </w:tc>
        <w:tc>
          <w:tcPr>
            <w:tcW w:w="1350" w:type="dxa"/>
            <w:shd w:val="clear" w:color="auto" w:fill="auto"/>
            <w:vAlign w:val="bottom"/>
          </w:tcPr>
          <w:p w14:paraId="2EA6F0E1" w14:textId="11F39A38" w:rsidR="00A03136" w:rsidRPr="004E6B31" w:rsidRDefault="00A03136" w:rsidP="00A03136">
            <w:pPr>
              <w:ind w:right="72"/>
              <w:jc w:val="right"/>
              <w:rPr>
                <w:rFonts w:hAnsi="Angsana New"/>
                <w:sz w:val="28"/>
                <w:szCs w:val="28"/>
              </w:rPr>
            </w:pPr>
            <w:r>
              <w:rPr>
                <w:rFonts w:hAnsi="Angsana New"/>
                <w:sz w:val="28"/>
                <w:szCs w:val="28"/>
              </w:rPr>
              <w:t>49,500</w:t>
            </w:r>
          </w:p>
        </w:tc>
        <w:tc>
          <w:tcPr>
            <w:tcW w:w="1440" w:type="dxa"/>
            <w:shd w:val="clear" w:color="auto" w:fill="auto"/>
            <w:vAlign w:val="bottom"/>
          </w:tcPr>
          <w:p w14:paraId="5573B1D7" w14:textId="77777777" w:rsidR="00A03136" w:rsidRPr="004E6B31" w:rsidRDefault="00A03136" w:rsidP="00A03136">
            <w:pPr>
              <w:ind w:right="72"/>
              <w:jc w:val="right"/>
              <w:rPr>
                <w:rFonts w:hAnsi="Angsana New"/>
                <w:sz w:val="28"/>
                <w:szCs w:val="28"/>
              </w:rPr>
            </w:pPr>
            <w:r>
              <w:rPr>
                <w:rFonts w:hAnsi="Angsana New"/>
                <w:sz w:val="28"/>
                <w:szCs w:val="28"/>
              </w:rPr>
              <w:t>49,500</w:t>
            </w:r>
          </w:p>
        </w:tc>
      </w:tr>
      <w:tr w:rsidR="00FF1DEC" w14:paraId="158A6DD2" w14:textId="77777777" w:rsidTr="00B8097F">
        <w:trPr>
          <w:trHeight w:val="20"/>
        </w:trPr>
        <w:tc>
          <w:tcPr>
            <w:tcW w:w="3690" w:type="dxa"/>
            <w:shd w:val="clear" w:color="auto" w:fill="auto"/>
            <w:vAlign w:val="bottom"/>
          </w:tcPr>
          <w:p w14:paraId="5F2E1301" w14:textId="77777777" w:rsidR="00FF1DEC" w:rsidRPr="00BB7C3E" w:rsidRDefault="00FF1DEC" w:rsidP="00B8097F">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Boiler control system (purchase price)</w:t>
            </w:r>
          </w:p>
        </w:tc>
        <w:tc>
          <w:tcPr>
            <w:tcW w:w="1440" w:type="dxa"/>
            <w:shd w:val="clear" w:color="auto" w:fill="auto"/>
            <w:vAlign w:val="bottom"/>
          </w:tcPr>
          <w:p w14:paraId="059BE51C" w14:textId="77777777" w:rsidR="00FF1DEC" w:rsidRPr="004E6B31" w:rsidRDefault="00FF1DEC" w:rsidP="00B8097F">
            <w:pPr>
              <w:ind w:right="72"/>
              <w:jc w:val="right"/>
              <w:rPr>
                <w:rFonts w:hAnsi="Angsana New"/>
                <w:sz w:val="28"/>
                <w:szCs w:val="28"/>
                <w:cs/>
              </w:rPr>
            </w:pPr>
            <w:r>
              <w:rPr>
                <w:rFonts w:hAnsi="Angsana New"/>
                <w:sz w:val="28"/>
                <w:szCs w:val="28"/>
              </w:rPr>
              <w:t>5,500</w:t>
            </w:r>
          </w:p>
        </w:tc>
        <w:tc>
          <w:tcPr>
            <w:tcW w:w="1440" w:type="dxa"/>
            <w:shd w:val="clear" w:color="auto" w:fill="auto"/>
            <w:vAlign w:val="bottom"/>
          </w:tcPr>
          <w:p w14:paraId="48B10B2F" w14:textId="77777777" w:rsidR="00FF1DEC" w:rsidRPr="004E6B31" w:rsidRDefault="00FF1DEC" w:rsidP="00B8097F">
            <w:pPr>
              <w:ind w:right="72"/>
              <w:jc w:val="right"/>
              <w:rPr>
                <w:rFonts w:hAnsi="Angsana New"/>
                <w:sz w:val="28"/>
                <w:szCs w:val="28"/>
                <w:cs/>
              </w:rPr>
            </w:pPr>
            <w:r>
              <w:rPr>
                <w:rFonts w:hAnsi="Angsana New"/>
                <w:sz w:val="28"/>
                <w:szCs w:val="28"/>
              </w:rPr>
              <w:t>5,500</w:t>
            </w:r>
          </w:p>
        </w:tc>
        <w:tc>
          <w:tcPr>
            <w:tcW w:w="1350" w:type="dxa"/>
            <w:shd w:val="clear" w:color="auto" w:fill="auto"/>
            <w:vAlign w:val="bottom"/>
          </w:tcPr>
          <w:p w14:paraId="4B06E3C3" w14:textId="77777777" w:rsidR="00FF1DEC" w:rsidRPr="004E6B31" w:rsidRDefault="00FF1DEC" w:rsidP="00B8097F">
            <w:pPr>
              <w:ind w:right="72"/>
              <w:jc w:val="right"/>
              <w:rPr>
                <w:rFonts w:hAnsi="Angsana New"/>
                <w:sz w:val="28"/>
                <w:szCs w:val="28"/>
              </w:rPr>
            </w:pPr>
            <w:r>
              <w:rPr>
                <w:rFonts w:hAnsi="Angsana New"/>
                <w:sz w:val="28"/>
                <w:szCs w:val="28"/>
              </w:rPr>
              <w:t>5,500</w:t>
            </w:r>
          </w:p>
        </w:tc>
        <w:tc>
          <w:tcPr>
            <w:tcW w:w="1440" w:type="dxa"/>
            <w:shd w:val="clear" w:color="auto" w:fill="auto"/>
            <w:vAlign w:val="bottom"/>
          </w:tcPr>
          <w:p w14:paraId="625C99F0" w14:textId="77777777" w:rsidR="00FF1DEC" w:rsidRPr="004E6B31" w:rsidRDefault="00FF1DEC" w:rsidP="00B8097F">
            <w:pPr>
              <w:ind w:right="72"/>
              <w:jc w:val="right"/>
              <w:rPr>
                <w:rFonts w:hAnsi="Angsana New"/>
                <w:sz w:val="28"/>
                <w:szCs w:val="28"/>
                <w:cs/>
              </w:rPr>
            </w:pPr>
            <w:r>
              <w:rPr>
                <w:rFonts w:hAnsi="Angsana New"/>
                <w:sz w:val="28"/>
                <w:szCs w:val="28"/>
              </w:rPr>
              <w:t>5,500</w:t>
            </w:r>
          </w:p>
        </w:tc>
      </w:tr>
      <w:tr w:rsidR="00D0598F" w14:paraId="72858A42" w14:textId="77777777" w:rsidTr="00B94BA8">
        <w:trPr>
          <w:trHeight w:val="20"/>
        </w:trPr>
        <w:tc>
          <w:tcPr>
            <w:tcW w:w="3690" w:type="dxa"/>
            <w:shd w:val="clear" w:color="auto" w:fill="auto"/>
            <w:vAlign w:val="bottom"/>
          </w:tcPr>
          <w:p w14:paraId="6D69196D" w14:textId="2BA71200" w:rsidR="00D0598F" w:rsidRPr="002142A8" w:rsidRDefault="00D0598F" w:rsidP="00D0598F">
            <w:pPr>
              <w:pStyle w:val="BlockText"/>
              <w:rPr>
                <w:rFonts w:asciiTheme="majorBidi" w:hAnsiTheme="majorBidi" w:cstheme="majorBidi"/>
                <w:sz w:val="28"/>
                <w:szCs w:val="28"/>
              </w:rPr>
            </w:pPr>
            <w:r w:rsidRPr="002142A8">
              <w:rPr>
                <w:rFonts w:asciiTheme="majorBidi" w:hAnsiTheme="majorBidi" w:cstheme="majorBidi"/>
                <w:sz w:val="28"/>
                <w:szCs w:val="28"/>
                <w:u w:val="single"/>
              </w:rPr>
              <w:t>Less</w:t>
            </w:r>
            <w:r w:rsidRPr="002142A8">
              <w:rPr>
                <w:rFonts w:asciiTheme="majorBidi" w:hAnsiTheme="majorBidi" w:cstheme="majorBidi"/>
                <w:sz w:val="28"/>
                <w:szCs w:val="28"/>
              </w:rPr>
              <w:t xml:space="preserve"> Allowance for impairment of machinery</w:t>
            </w:r>
          </w:p>
        </w:tc>
        <w:tc>
          <w:tcPr>
            <w:tcW w:w="1440" w:type="dxa"/>
            <w:shd w:val="clear" w:color="auto" w:fill="auto"/>
            <w:vAlign w:val="bottom"/>
          </w:tcPr>
          <w:p w14:paraId="74014CC0" w14:textId="38884CCF" w:rsidR="00D0598F" w:rsidRPr="00F309C7" w:rsidRDefault="00D0598F" w:rsidP="00D0598F">
            <w:pPr>
              <w:ind w:right="72"/>
              <w:jc w:val="right"/>
              <w:rPr>
                <w:rFonts w:hAnsi="Angsana New"/>
                <w:sz w:val="28"/>
                <w:szCs w:val="28"/>
              </w:rPr>
            </w:pPr>
            <w:r w:rsidRPr="00E72D1A">
              <w:rPr>
                <w:rFonts w:hAnsi="Angsana New"/>
                <w:sz w:val="28"/>
                <w:szCs w:val="28"/>
              </w:rPr>
              <w:t>(21,517)</w:t>
            </w:r>
          </w:p>
        </w:tc>
        <w:tc>
          <w:tcPr>
            <w:tcW w:w="1440" w:type="dxa"/>
            <w:shd w:val="clear" w:color="auto" w:fill="auto"/>
            <w:vAlign w:val="bottom"/>
          </w:tcPr>
          <w:p w14:paraId="70EA6027" w14:textId="30C2A823" w:rsidR="00D0598F" w:rsidRPr="00F309C7" w:rsidRDefault="00D0598F" w:rsidP="00D0598F">
            <w:pPr>
              <w:ind w:right="72"/>
              <w:jc w:val="right"/>
              <w:rPr>
                <w:rFonts w:hAnsi="Angsana New"/>
                <w:sz w:val="28"/>
                <w:szCs w:val="28"/>
              </w:rPr>
            </w:pPr>
            <w:r w:rsidRPr="00E72D1A">
              <w:rPr>
                <w:rFonts w:hAnsi="Angsana New"/>
                <w:sz w:val="28"/>
                <w:szCs w:val="28"/>
              </w:rPr>
              <w:t>(21,517)</w:t>
            </w:r>
          </w:p>
        </w:tc>
        <w:tc>
          <w:tcPr>
            <w:tcW w:w="1350" w:type="dxa"/>
            <w:shd w:val="clear" w:color="auto" w:fill="auto"/>
            <w:vAlign w:val="bottom"/>
          </w:tcPr>
          <w:p w14:paraId="6A77A27D" w14:textId="778FF457" w:rsidR="00D0598F" w:rsidRPr="00F309C7" w:rsidRDefault="00D0598F" w:rsidP="00D0598F">
            <w:pPr>
              <w:ind w:right="72"/>
              <w:jc w:val="right"/>
              <w:rPr>
                <w:rFonts w:hAnsi="Angsana New"/>
                <w:sz w:val="28"/>
                <w:szCs w:val="28"/>
              </w:rPr>
            </w:pPr>
            <w:r w:rsidRPr="00E72D1A">
              <w:rPr>
                <w:rFonts w:hAnsi="Angsana New"/>
                <w:sz w:val="28"/>
                <w:szCs w:val="28"/>
              </w:rPr>
              <w:t>(21,517)</w:t>
            </w:r>
          </w:p>
        </w:tc>
        <w:tc>
          <w:tcPr>
            <w:tcW w:w="1440" w:type="dxa"/>
            <w:shd w:val="clear" w:color="auto" w:fill="auto"/>
            <w:vAlign w:val="bottom"/>
          </w:tcPr>
          <w:p w14:paraId="0AA18C06" w14:textId="0397B628" w:rsidR="00D0598F" w:rsidRPr="00F309C7" w:rsidRDefault="00D0598F" w:rsidP="00D0598F">
            <w:pPr>
              <w:ind w:right="72"/>
              <w:jc w:val="right"/>
              <w:rPr>
                <w:rFonts w:hAnsi="Angsana New"/>
                <w:sz w:val="28"/>
                <w:szCs w:val="28"/>
              </w:rPr>
            </w:pPr>
            <w:r w:rsidRPr="00E72D1A">
              <w:rPr>
                <w:rFonts w:hAnsi="Angsana New"/>
                <w:sz w:val="28"/>
                <w:szCs w:val="28"/>
              </w:rPr>
              <w:t>(21,517)</w:t>
            </w:r>
          </w:p>
        </w:tc>
      </w:tr>
      <w:tr w:rsidR="00D0598F" w14:paraId="77A4B541" w14:textId="77777777" w:rsidTr="00B94BA8">
        <w:trPr>
          <w:trHeight w:val="20"/>
        </w:trPr>
        <w:tc>
          <w:tcPr>
            <w:tcW w:w="3690" w:type="dxa"/>
            <w:shd w:val="clear" w:color="auto" w:fill="auto"/>
            <w:vAlign w:val="bottom"/>
          </w:tcPr>
          <w:p w14:paraId="7C36F77E" w14:textId="2784784C" w:rsidR="00D0598F" w:rsidRPr="00FB3E6F" w:rsidRDefault="00D0598F" w:rsidP="00D0598F">
            <w:pPr>
              <w:pStyle w:val="BlockText"/>
              <w:tabs>
                <w:tab w:val="num" w:pos="567"/>
                <w:tab w:val="left" w:pos="1134"/>
              </w:tabs>
              <w:spacing w:before="40"/>
              <w:ind w:left="175" w:right="72"/>
              <w:rPr>
                <w:rFonts w:ascii="Angsana New" w:hAnsi="Angsana New"/>
                <w:sz w:val="28"/>
                <w:szCs w:val="28"/>
              </w:rPr>
            </w:pPr>
            <w:r w:rsidRPr="007225B2">
              <w:rPr>
                <w:rFonts w:ascii="Angsana New" w:hAnsi="Angsana New"/>
                <w:sz w:val="28"/>
                <w:szCs w:val="28"/>
                <w:u w:val="single"/>
              </w:rPr>
              <w:t>Less</w:t>
            </w:r>
            <w:r w:rsidRPr="007225B2">
              <w:rPr>
                <w:rFonts w:ascii="Angsana New" w:hAnsi="Angsana New"/>
                <w:sz w:val="28"/>
                <w:szCs w:val="28"/>
              </w:rPr>
              <w:t xml:space="preserve"> Accumulated depreciation</w:t>
            </w:r>
          </w:p>
        </w:tc>
        <w:tc>
          <w:tcPr>
            <w:tcW w:w="1440" w:type="dxa"/>
            <w:shd w:val="clear" w:color="auto" w:fill="auto"/>
            <w:vAlign w:val="bottom"/>
          </w:tcPr>
          <w:p w14:paraId="63C18718" w14:textId="569FB8CD" w:rsidR="00D0598F" w:rsidRPr="00F309C7" w:rsidRDefault="00D0598F" w:rsidP="00D0598F">
            <w:pPr>
              <w:pBdr>
                <w:bottom w:val="single" w:sz="4" w:space="1" w:color="auto"/>
              </w:pBdr>
              <w:ind w:right="72"/>
              <w:jc w:val="right"/>
              <w:rPr>
                <w:rFonts w:hAnsi="Angsana New"/>
                <w:sz w:val="28"/>
                <w:szCs w:val="28"/>
              </w:rPr>
            </w:pPr>
            <w:r>
              <w:rPr>
                <w:rFonts w:hAnsi="Angsana New"/>
                <w:sz w:val="28"/>
                <w:szCs w:val="28"/>
              </w:rPr>
              <w:t>(25,482</w:t>
            </w:r>
            <w:r w:rsidRPr="00014F54">
              <w:rPr>
                <w:rFonts w:hAnsi="Angsana New"/>
                <w:sz w:val="28"/>
                <w:szCs w:val="28"/>
              </w:rPr>
              <w:t>)</w:t>
            </w:r>
          </w:p>
        </w:tc>
        <w:tc>
          <w:tcPr>
            <w:tcW w:w="1440" w:type="dxa"/>
            <w:shd w:val="clear" w:color="auto" w:fill="auto"/>
            <w:vAlign w:val="bottom"/>
          </w:tcPr>
          <w:p w14:paraId="12689A55" w14:textId="28230D60" w:rsidR="00D0598F" w:rsidRPr="00F309C7" w:rsidRDefault="00D0598F" w:rsidP="00D0598F">
            <w:pPr>
              <w:pBdr>
                <w:bottom w:val="single" w:sz="4" w:space="1" w:color="auto"/>
              </w:pBdr>
              <w:ind w:right="72"/>
              <w:jc w:val="right"/>
              <w:rPr>
                <w:rFonts w:hAnsi="Angsana New"/>
                <w:sz w:val="28"/>
                <w:szCs w:val="28"/>
              </w:rPr>
            </w:pPr>
            <w:r w:rsidRPr="00014F54">
              <w:rPr>
                <w:rFonts w:hAnsi="Angsana New"/>
                <w:sz w:val="28"/>
                <w:szCs w:val="28"/>
              </w:rPr>
              <w:t>(</w:t>
            </w:r>
            <w:r>
              <w:rPr>
                <w:rFonts w:hAnsi="Angsana New"/>
                <w:sz w:val="28"/>
                <w:szCs w:val="28"/>
              </w:rPr>
              <w:t>25,052</w:t>
            </w:r>
            <w:r w:rsidRPr="00014F54">
              <w:rPr>
                <w:rFonts w:hAnsi="Angsana New"/>
                <w:sz w:val="28"/>
                <w:szCs w:val="28"/>
              </w:rPr>
              <w:t>)</w:t>
            </w:r>
          </w:p>
        </w:tc>
        <w:tc>
          <w:tcPr>
            <w:tcW w:w="1350" w:type="dxa"/>
            <w:shd w:val="clear" w:color="auto" w:fill="auto"/>
            <w:vAlign w:val="bottom"/>
          </w:tcPr>
          <w:p w14:paraId="51F576F6" w14:textId="1172F470" w:rsidR="00D0598F" w:rsidRPr="00F309C7" w:rsidRDefault="00D0598F" w:rsidP="00D0598F">
            <w:pPr>
              <w:pBdr>
                <w:bottom w:val="single" w:sz="4" w:space="1" w:color="auto"/>
              </w:pBdr>
              <w:ind w:right="72"/>
              <w:jc w:val="right"/>
              <w:rPr>
                <w:rFonts w:hAnsi="Angsana New"/>
                <w:sz w:val="28"/>
                <w:szCs w:val="28"/>
              </w:rPr>
            </w:pPr>
            <w:r>
              <w:rPr>
                <w:rFonts w:hAnsi="Angsana New"/>
                <w:sz w:val="28"/>
                <w:szCs w:val="28"/>
              </w:rPr>
              <w:t>(25,482</w:t>
            </w:r>
            <w:r w:rsidRPr="00014F54">
              <w:rPr>
                <w:rFonts w:hAnsi="Angsana New"/>
                <w:sz w:val="28"/>
                <w:szCs w:val="28"/>
              </w:rPr>
              <w:t>)</w:t>
            </w:r>
          </w:p>
        </w:tc>
        <w:tc>
          <w:tcPr>
            <w:tcW w:w="1440" w:type="dxa"/>
            <w:shd w:val="clear" w:color="auto" w:fill="auto"/>
            <w:vAlign w:val="bottom"/>
          </w:tcPr>
          <w:p w14:paraId="50E18B2A" w14:textId="7400ECA2" w:rsidR="00D0598F" w:rsidRPr="00F309C7" w:rsidRDefault="00D0598F" w:rsidP="00D0598F">
            <w:pPr>
              <w:pBdr>
                <w:bottom w:val="single" w:sz="4" w:space="1" w:color="auto"/>
              </w:pBdr>
              <w:ind w:right="72"/>
              <w:jc w:val="right"/>
              <w:rPr>
                <w:rFonts w:hAnsi="Angsana New"/>
                <w:sz w:val="28"/>
                <w:szCs w:val="28"/>
              </w:rPr>
            </w:pPr>
            <w:r w:rsidRPr="00014F54">
              <w:rPr>
                <w:rFonts w:hAnsi="Angsana New"/>
                <w:sz w:val="28"/>
                <w:szCs w:val="28"/>
              </w:rPr>
              <w:t>(</w:t>
            </w:r>
            <w:r>
              <w:rPr>
                <w:rFonts w:hAnsi="Angsana New"/>
                <w:sz w:val="28"/>
                <w:szCs w:val="28"/>
              </w:rPr>
              <w:t>25,052</w:t>
            </w:r>
            <w:r w:rsidRPr="00014F54">
              <w:rPr>
                <w:rFonts w:hAnsi="Angsana New"/>
                <w:sz w:val="28"/>
                <w:szCs w:val="28"/>
              </w:rPr>
              <w:t>)</w:t>
            </w:r>
          </w:p>
        </w:tc>
      </w:tr>
      <w:tr w:rsidR="00D0598F" w14:paraId="7A4C1CC0" w14:textId="77777777" w:rsidTr="00B94BA8">
        <w:trPr>
          <w:trHeight w:val="20"/>
        </w:trPr>
        <w:tc>
          <w:tcPr>
            <w:tcW w:w="3690" w:type="dxa"/>
            <w:shd w:val="clear" w:color="auto" w:fill="auto"/>
            <w:vAlign w:val="bottom"/>
          </w:tcPr>
          <w:p w14:paraId="6BBEA4BD" w14:textId="3592124B" w:rsidR="00D0598F" w:rsidRPr="007225B2" w:rsidRDefault="00D0598F" w:rsidP="00D0598F">
            <w:pPr>
              <w:pStyle w:val="BlockText"/>
              <w:tabs>
                <w:tab w:val="num" w:pos="567"/>
                <w:tab w:val="left" w:pos="1134"/>
              </w:tabs>
              <w:spacing w:before="40"/>
              <w:ind w:left="175" w:right="72"/>
              <w:rPr>
                <w:rFonts w:ascii="Angsana New" w:hAnsi="Angsana New"/>
                <w:sz w:val="28"/>
                <w:szCs w:val="28"/>
                <w:u w:val="single"/>
              </w:rPr>
            </w:pPr>
            <w:r w:rsidRPr="00846574">
              <w:rPr>
                <w:rFonts w:ascii="AngsanaUPC" w:hAnsi="AngsanaUPC" w:cs="AngsanaUPC" w:hint="cs"/>
                <w:sz w:val="28"/>
                <w:szCs w:val="28"/>
              </w:rPr>
              <w:t>Net</w:t>
            </w:r>
          </w:p>
        </w:tc>
        <w:tc>
          <w:tcPr>
            <w:tcW w:w="1440" w:type="dxa"/>
            <w:shd w:val="clear" w:color="auto" w:fill="auto"/>
            <w:vAlign w:val="bottom"/>
          </w:tcPr>
          <w:p w14:paraId="0BC2E7C4" w14:textId="53F43CF9" w:rsidR="00D0598F" w:rsidRPr="00F309C7" w:rsidRDefault="00D0598F" w:rsidP="00D0598F">
            <w:pPr>
              <w:pBdr>
                <w:bottom w:val="double" w:sz="4" w:space="1" w:color="auto"/>
              </w:pBdr>
              <w:ind w:right="72"/>
              <w:jc w:val="right"/>
              <w:rPr>
                <w:rFonts w:hAnsi="Angsana New"/>
                <w:sz w:val="28"/>
                <w:szCs w:val="28"/>
              </w:rPr>
            </w:pPr>
            <w:r>
              <w:rPr>
                <w:rFonts w:hAnsi="Angsana New"/>
                <w:sz w:val="28"/>
                <w:szCs w:val="28"/>
              </w:rPr>
              <w:t>8,001</w:t>
            </w:r>
          </w:p>
        </w:tc>
        <w:tc>
          <w:tcPr>
            <w:tcW w:w="1440" w:type="dxa"/>
            <w:shd w:val="clear" w:color="auto" w:fill="auto"/>
            <w:vAlign w:val="bottom"/>
          </w:tcPr>
          <w:p w14:paraId="4F41FC7B" w14:textId="6CA27E88" w:rsidR="00D0598F" w:rsidRPr="00F309C7" w:rsidRDefault="00D0598F" w:rsidP="00D0598F">
            <w:pPr>
              <w:pBdr>
                <w:bottom w:val="double" w:sz="4" w:space="1" w:color="auto"/>
              </w:pBdr>
              <w:ind w:right="72"/>
              <w:jc w:val="right"/>
              <w:rPr>
                <w:rFonts w:hAnsi="Angsana New"/>
                <w:sz w:val="28"/>
                <w:szCs w:val="28"/>
              </w:rPr>
            </w:pPr>
            <w:r>
              <w:rPr>
                <w:rFonts w:hAnsi="Angsana New"/>
                <w:sz w:val="28"/>
                <w:szCs w:val="28"/>
              </w:rPr>
              <w:t>8,431</w:t>
            </w:r>
          </w:p>
        </w:tc>
        <w:tc>
          <w:tcPr>
            <w:tcW w:w="1350" w:type="dxa"/>
            <w:shd w:val="clear" w:color="auto" w:fill="auto"/>
            <w:vAlign w:val="bottom"/>
          </w:tcPr>
          <w:p w14:paraId="317FCFF4" w14:textId="2B712998" w:rsidR="00D0598F" w:rsidRPr="00F309C7" w:rsidRDefault="00D0598F" w:rsidP="00D0598F">
            <w:pPr>
              <w:pBdr>
                <w:bottom w:val="double" w:sz="4" w:space="1" w:color="auto"/>
              </w:pBdr>
              <w:ind w:right="72"/>
              <w:jc w:val="right"/>
              <w:rPr>
                <w:rFonts w:hAnsi="Angsana New"/>
                <w:sz w:val="28"/>
                <w:szCs w:val="28"/>
              </w:rPr>
            </w:pPr>
            <w:r>
              <w:rPr>
                <w:rFonts w:hAnsi="Angsana New"/>
                <w:sz w:val="28"/>
                <w:szCs w:val="28"/>
              </w:rPr>
              <w:t>8,001</w:t>
            </w:r>
          </w:p>
        </w:tc>
        <w:tc>
          <w:tcPr>
            <w:tcW w:w="1440" w:type="dxa"/>
            <w:shd w:val="clear" w:color="auto" w:fill="auto"/>
            <w:vAlign w:val="bottom"/>
          </w:tcPr>
          <w:p w14:paraId="0F59923E" w14:textId="7EEAE048" w:rsidR="00D0598F" w:rsidRPr="00F309C7" w:rsidRDefault="00D0598F" w:rsidP="00D0598F">
            <w:pPr>
              <w:pBdr>
                <w:bottom w:val="double" w:sz="4" w:space="1" w:color="auto"/>
              </w:pBdr>
              <w:ind w:right="72"/>
              <w:jc w:val="right"/>
              <w:rPr>
                <w:rFonts w:hAnsi="Angsana New"/>
                <w:sz w:val="28"/>
                <w:szCs w:val="28"/>
              </w:rPr>
            </w:pPr>
            <w:r>
              <w:rPr>
                <w:rFonts w:hAnsi="Angsana New"/>
                <w:sz w:val="28"/>
                <w:szCs w:val="28"/>
              </w:rPr>
              <w:t>8,431</w:t>
            </w:r>
          </w:p>
        </w:tc>
      </w:tr>
      <w:tr w:rsidR="00FF1DEC" w:rsidRPr="00FF1DEC" w14:paraId="5AE12488" w14:textId="77777777" w:rsidTr="00B94BA8">
        <w:trPr>
          <w:trHeight w:val="20"/>
        </w:trPr>
        <w:tc>
          <w:tcPr>
            <w:tcW w:w="3690" w:type="dxa"/>
            <w:shd w:val="clear" w:color="auto" w:fill="auto"/>
            <w:vAlign w:val="bottom"/>
          </w:tcPr>
          <w:p w14:paraId="026420F2" w14:textId="77777777" w:rsidR="00FF1DEC" w:rsidRPr="00FF1DEC" w:rsidRDefault="00FF1DEC" w:rsidP="00A03136">
            <w:pPr>
              <w:pStyle w:val="BlockText"/>
              <w:tabs>
                <w:tab w:val="num" w:pos="567"/>
                <w:tab w:val="left" w:pos="1134"/>
              </w:tabs>
              <w:spacing w:before="40"/>
              <w:ind w:left="175" w:right="72"/>
              <w:rPr>
                <w:rFonts w:ascii="Angsana New" w:hAnsi="Angsana New"/>
                <w:sz w:val="10"/>
                <w:szCs w:val="10"/>
              </w:rPr>
            </w:pPr>
          </w:p>
        </w:tc>
        <w:tc>
          <w:tcPr>
            <w:tcW w:w="1440" w:type="dxa"/>
            <w:shd w:val="clear" w:color="auto" w:fill="auto"/>
            <w:vAlign w:val="bottom"/>
          </w:tcPr>
          <w:p w14:paraId="56509D75" w14:textId="77777777" w:rsidR="00FF1DEC" w:rsidRPr="00FF1DEC" w:rsidRDefault="00FF1DEC" w:rsidP="00A03136">
            <w:pPr>
              <w:ind w:right="72"/>
              <w:jc w:val="right"/>
              <w:rPr>
                <w:rFonts w:hAnsi="Angsana New"/>
                <w:sz w:val="10"/>
                <w:szCs w:val="10"/>
              </w:rPr>
            </w:pPr>
          </w:p>
        </w:tc>
        <w:tc>
          <w:tcPr>
            <w:tcW w:w="1440" w:type="dxa"/>
            <w:shd w:val="clear" w:color="auto" w:fill="auto"/>
            <w:vAlign w:val="bottom"/>
          </w:tcPr>
          <w:p w14:paraId="6DB57E86" w14:textId="77777777" w:rsidR="00FF1DEC" w:rsidRPr="00FF1DEC" w:rsidRDefault="00FF1DEC" w:rsidP="00A03136">
            <w:pPr>
              <w:ind w:right="72"/>
              <w:jc w:val="right"/>
              <w:rPr>
                <w:rFonts w:hAnsi="Angsana New"/>
                <w:sz w:val="10"/>
                <w:szCs w:val="10"/>
              </w:rPr>
            </w:pPr>
          </w:p>
        </w:tc>
        <w:tc>
          <w:tcPr>
            <w:tcW w:w="1350" w:type="dxa"/>
            <w:shd w:val="clear" w:color="auto" w:fill="auto"/>
            <w:vAlign w:val="bottom"/>
          </w:tcPr>
          <w:p w14:paraId="66C3D689" w14:textId="77777777" w:rsidR="00FF1DEC" w:rsidRPr="00FF1DEC" w:rsidRDefault="00FF1DEC" w:rsidP="00A03136">
            <w:pPr>
              <w:ind w:right="72"/>
              <w:jc w:val="right"/>
              <w:rPr>
                <w:rFonts w:hAnsi="Angsana New"/>
                <w:sz w:val="10"/>
                <w:szCs w:val="10"/>
              </w:rPr>
            </w:pPr>
          </w:p>
        </w:tc>
        <w:tc>
          <w:tcPr>
            <w:tcW w:w="1440" w:type="dxa"/>
            <w:shd w:val="clear" w:color="auto" w:fill="auto"/>
            <w:vAlign w:val="bottom"/>
          </w:tcPr>
          <w:p w14:paraId="020A295A" w14:textId="77777777" w:rsidR="00FF1DEC" w:rsidRPr="00FF1DEC" w:rsidRDefault="00FF1DEC" w:rsidP="00A03136">
            <w:pPr>
              <w:ind w:right="72"/>
              <w:jc w:val="right"/>
              <w:rPr>
                <w:rFonts w:hAnsi="Angsana New"/>
                <w:sz w:val="10"/>
                <w:szCs w:val="10"/>
              </w:rPr>
            </w:pPr>
          </w:p>
        </w:tc>
      </w:tr>
      <w:tr w:rsidR="00A03136" w14:paraId="08A06CB6" w14:textId="77777777" w:rsidTr="00B94BA8">
        <w:trPr>
          <w:trHeight w:val="20"/>
        </w:trPr>
        <w:tc>
          <w:tcPr>
            <w:tcW w:w="3690" w:type="dxa"/>
            <w:shd w:val="clear" w:color="auto" w:fill="auto"/>
            <w:vAlign w:val="bottom"/>
          </w:tcPr>
          <w:p w14:paraId="136BE0F6" w14:textId="77777777" w:rsidR="00A03136" w:rsidRPr="004E6B31" w:rsidRDefault="00A03136" w:rsidP="00A03136">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Roof structure (purchase price)</w:t>
            </w:r>
          </w:p>
        </w:tc>
        <w:tc>
          <w:tcPr>
            <w:tcW w:w="1440" w:type="dxa"/>
            <w:shd w:val="clear" w:color="auto" w:fill="auto"/>
            <w:vAlign w:val="bottom"/>
          </w:tcPr>
          <w:p w14:paraId="2CA1FE1C" w14:textId="6ADCD326" w:rsidR="00A03136" w:rsidRPr="004E6B31" w:rsidRDefault="00A03136" w:rsidP="00A03136">
            <w:pPr>
              <w:ind w:right="72"/>
              <w:jc w:val="right"/>
              <w:rPr>
                <w:rFonts w:hAnsi="Angsana New"/>
                <w:sz w:val="28"/>
                <w:szCs w:val="28"/>
                <w:cs/>
              </w:rPr>
            </w:pPr>
            <w:r>
              <w:rPr>
                <w:rFonts w:hAnsi="Angsana New"/>
                <w:sz w:val="28"/>
                <w:szCs w:val="28"/>
              </w:rPr>
              <w:t>18,000</w:t>
            </w:r>
          </w:p>
        </w:tc>
        <w:tc>
          <w:tcPr>
            <w:tcW w:w="1440" w:type="dxa"/>
            <w:shd w:val="clear" w:color="auto" w:fill="auto"/>
            <w:vAlign w:val="bottom"/>
          </w:tcPr>
          <w:p w14:paraId="5D9E379E" w14:textId="77777777" w:rsidR="00A03136" w:rsidRPr="004E6B31" w:rsidRDefault="00A03136" w:rsidP="00A03136">
            <w:pPr>
              <w:ind w:right="72"/>
              <w:jc w:val="right"/>
              <w:rPr>
                <w:rFonts w:hAnsi="Angsana New"/>
                <w:sz w:val="28"/>
                <w:szCs w:val="28"/>
                <w:cs/>
              </w:rPr>
            </w:pPr>
            <w:r>
              <w:rPr>
                <w:rFonts w:hAnsi="Angsana New"/>
                <w:sz w:val="28"/>
                <w:szCs w:val="28"/>
              </w:rPr>
              <w:t>18,000</w:t>
            </w:r>
          </w:p>
        </w:tc>
        <w:tc>
          <w:tcPr>
            <w:tcW w:w="1350" w:type="dxa"/>
            <w:shd w:val="clear" w:color="auto" w:fill="auto"/>
            <w:vAlign w:val="bottom"/>
          </w:tcPr>
          <w:p w14:paraId="19C88457" w14:textId="61B9B4CD" w:rsidR="00A03136" w:rsidRPr="004E6B31" w:rsidRDefault="00A03136" w:rsidP="00A03136">
            <w:pPr>
              <w:ind w:right="72"/>
              <w:jc w:val="right"/>
              <w:rPr>
                <w:rFonts w:hAnsi="Angsana New"/>
                <w:sz w:val="28"/>
                <w:szCs w:val="28"/>
              </w:rPr>
            </w:pPr>
            <w:r>
              <w:rPr>
                <w:rFonts w:hAnsi="Angsana New"/>
                <w:sz w:val="28"/>
                <w:szCs w:val="28"/>
              </w:rPr>
              <w:t>18,000</w:t>
            </w:r>
          </w:p>
        </w:tc>
        <w:tc>
          <w:tcPr>
            <w:tcW w:w="1440" w:type="dxa"/>
            <w:shd w:val="clear" w:color="auto" w:fill="auto"/>
            <w:vAlign w:val="bottom"/>
          </w:tcPr>
          <w:p w14:paraId="3C89AC36" w14:textId="77777777" w:rsidR="00A03136" w:rsidRPr="004E6B31" w:rsidRDefault="00A03136" w:rsidP="00A03136">
            <w:pPr>
              <w:ind w:right="72"/>
              <w:jc w:val="right"/>
              <w:rPr>
                <w:rFonts w:hAnsi="Angsana New"/>
                <w:sz w:val="28"/>
                <w:szCs w:val="28"/>
                <w:cs/>
              </w:rPr>
            </w:pPr>
            <w:r>
              <w:rPr>
                <w:rFonts w:hAnsi="Angsana New"/>
                <w:sz w:val="28"/>
                <w:szCs w:val="28"/>
              </w:rPr>
              <w:t>18,000</w:t>
            </w:r>
          </w:p>
        </w:tc>
      </w:tr>
      <w:tr w:rsidR="00FF1DEC" w14:paraId="2D2CA421" w14:textId="77777777" w:rsidTr="00B8097F">
        <w:trPr>
          <w:trHeight w:val="20"/>
        </w:trPr>
        <w:tc>
          <w:tcPr>
            <w:tcW w:w="3690" w:type="dxa"/>
            <w:shd w:val="clear" w:color="auto" w:fill="auto"/>
            <w:vAlign w:val="bottom"/>
          </w:tcPr>
          <w:p w14:paraId="270243D4" w14:textId="77777777" w:rsidR="00FF1DEC" w:rsidRPr="00FB3E6F" w:rsidRDefault="00FF1DEC" w:rsidP="00FF1DEC">
            <w:pPr>
              <w:pStyle w:val="BlockText"/>
              <w:tabs>
                <w:tab w:val="num" w:pos="567"/>
                <w:tab w:val="left" w:pos="1134"/>
              </w:tabs>
              <w:spacing w:before="40"/>
              <w:ind w:left="175" w:right="72"/>
              <w:rPr>
                <w:rFonts w:ascii="Angsana New" w:hAnsi="Angsana New"/>
                <w:sz w:val="28"/>
                <w:szCs w:val="28"/>
              </w:rPr>
            </w:pPr>
            <w:r w:rsidRPr="007225B2">
              <w:rPr>
                <w:rFonts w:ascii="Angsana New" w:hAnsi="Angsana New"/>
                <w:sz w:val="28"/>
                <w:szCs w:val="28"/>
                <w:u w:val="single"/>
              </w:rPr>
              <w:t>Less</w:t>
            </w:r>
            <w:r w:rsidRPr="007225B2">
              <w:rPr>
                <w:rFonts w:ascii="Angsana New" w:hAnsi="Angsana New"/>
                <w:sz w:val="28"/>
                <w:szCs w:val="28"/>
              </w:rPr>
              <w:t xml:space="preserve"> Accumulated depreciation</w:t>
            </w:r>
          </w:p>
        </w:tc>
        <w:tc>
          <w:tcPr>
            <w:tcW w:w="1440" w:type="dxa"/>
            <w:shd w:val="clear" w:color="auto" w:fill="auto"/>
            <w:vAlign w:val="bottom"/>
          </w:tcPr>
          <w:p w14:paraId="1CF0DB2F" w14:textId="1B3BB4F6" w:rsidR="00FF1DEC" w:rsidRDefault="00FF1DEC" w:rsidP="00FF1DEC">
            <w:pPr>
              <w:pBdr>
                <w:bottom w:val="single" w:sz="4" w:space="1" w:color="auto"/>
              </w:pBdr>
              <w:ind w:right="72"/>
              <w:jc w:val="right"/>
              <w:rPr>
                <w:rFonts w:hAnsi="Angsana New"/>
                <w:sz w:val="28"/>
                <w:szCs w:val="28"/>
              </w:rPr>
            </w:pPr>
            <w:r>
              <w:rPr>
                <w:rFonts w:hAnsi="Angsana New"/>
                <w:sz w:val="28"/>
                <w:szCs w:val="28"/>
              </w:rPr>
              <w:t>(6,218)</w:t>
            </w:r>
          </w:p>
        </w:tc>
        <w:tc>
          <w:tcPr>
            <w:tcW w:w="1440" w:type="dxa"/>
            <w:shd w:val="clear" w:color="auto" w:fill="auto"/>
            <w:vAlign w:val="bottom"/>
          </w:tcPr>
          <w:p w14:paraId="5F155245" w14:textId="5C9A010E" w:rsidR="00FF1DEC" w:rsidRDefault="00FF1DEC" w:rsidP="00FF1DEC">
            <w:pPr>
              <w:pBdr>
                <w:bottom w:val="single" w:sz="4" w:space="1" w:color="auto"/>
              </w:pBdr>
              <w:ind w:right="72"/>
              <w:jc w:val="right"/>
              <w:rPr>
                <w:rFonts w:hAnsi="Angsana New"/>
                <w:sz w:val="28"/>
                <w:szCs w:val="28"/>
              </w:rPr>
            </w:pPr>
            <w:r>
              <w:rPr>
                <w:rFonts w:hAnsi="Angsana New"/>
                <w:sz w:val="28"/>
                <w:szCs w:val="28"/>
              </w:rPr>
              <w:t>(5,996)</w:t>
            </w:r>
          </w:p>
        </w:tc>
        <w:tc>
          <w:tcPr>
            <w:tcW w:w="1350" w:type="dxa"/>
            <w:shd w:val="clear" w:color="auto" w:fill="auto"/>
            <w:vAlign w:val="bottom"/>
          </w:tcPr>
          <w:p w14:paraId="500203BF" w14:textId="1B275F10" w:rsidR="00FF1DEC" w:rsidRDefault="00FF1DEC" w:rsidP="00FF1DEC">
            <w:pPr>
              <w:pBdr>
                <w:bottom w:val="single" w:sz="4" w:space="1" w:color="auto"/>
              </w:pBdr>
              <w:ind w:right="72"/>
              <w:jc w:val="right"/>
              <w:rPr>
                <w:rFonts w:hAnsi="Angsana New"/>
                <w:sz w:val="28"/>
                <w:szCs w:val="28"/>
              </w:rPr>
            </w:pPr>
            <w:r>
              <w:rPr>
                <w:rFonts w:hAnsi="Angsana New"/>
                <w:sz w:val="28"/>
                <w:szCs w:val="28"/>
              </w:rPr>
              <w:t>(6,218)</w:t>
            </w:r>
          </w:p>
        </w:tc>
        <w:tc>
          <w:tcPr>
            <w:tcW w:w="1440" w:type="dxa"/>
            <w:shd w:val="clear" w:color="auto" w:fill="auto"/>
            <w:vAlign w:val="bottom"/>
          </w:tcPr>
          <w:p w14:paraId="785698B1" w14:textId="5076AEA5" w:rsidR="00FF1DEC" w:rsidRDefault="00FF1DEC" w:rsidP="00FF1DEC">
            <w:pPr>
              <w:pBdr>
                <w:bottom w:val="single" w:sz="4" w:space="1" w:color="auto"/>
              </w:pBdr>
              <w:ind w:right="72"/>
              <w:jc w:val="right"/>
              <w:rPr>
                <w:rFonts w:hAnsi="Angsana New"/>
                <w:sz w:val="28"/>
                <w:szCs w:val="28"/>
              </w:rPr>
            </w:pPr>
            <w:r>
              <w:rPr>
                <w:rFonts w:hAnsi="Angsana New"/>
                <w:sz w:val="28"/>
                <w:szCs w:val="28"/>
              </w:rPr>
              <w:t>(5,996)</w:t>
            </w:r>
          </w:p>
        </w:tc>
      </w:tr>
      <w:tr w:rsidR="00FF1DEC" w14:paraId="40DD7F62" w14:textId="77777777" w:rsidTr="00B8097F">
        <w:trPr>
          <w:trHeight w:val="20"/>
        </w:trPr>
        <w:tc>
          <w:tcPr>
            <w:tcW w:w="3690" w:type="dxa"/>
            <w:shd w:val="clear" w:color="auto" w:fill="auto"/>
            <w:vAlign w:val="bottom"/>
          </w:tcPr>
          <w:p w14:paraId="24A15A22" w14:textId="77777777" w:rsidR="00FF1DEC" w:rsidRPr="007225B2" w:rsidRDefault="00FF1DEC" w:rsidP="00FF1DEC">
            <w:pPr>
              <w:pStyle w:val="BlockText"/>
              <w:tabs>
                <w:tab w:val="num" w:pos="567"/>
                <w:tab w:val="left" w:pos="1134"/>
              </w:tabs>
              <w:spacing w:before="40"/>
              <w:ind w:left="175" w:right="72"/>
              <w:rPr>
                <w:rFonts w:ascii="Angsana New" w:hAnsi="Angsana New"/>
                <w:sz w:val="28"/>
                <w:szCs w:val="28"/>
                <w:u w:val="single"/>
              </w:rPr>
            </w:pPr>
            <w:r w:rsidRPr="00846574">
              <w:rPr>
                <w:rFonts w:ascii="AngsanaUPC" w:hAnsi="AngsanaUPC" w:cs="AngsanaUPC" w:hint="cs"/>
                <w:sz w:val="28"/>
                <w:szCs w:val="28"/>
              </w:rPr>
              <w:t>Net</w:t>
            </w:r>
          </w:p>
        </w:tc>
        <w:tc>
          <w:tcPr>
            <w:tcW w:w="1440" w:type="dxa"/>
            <w:shd w:val="clear" w:color="auto" w:fill="auto"/>
            <w:vAlign w:val="bottom"/>
          </w:tcPr>
          <w:p w14:paraId="5D0BA384" w14:textId="7416D4DE" w:rsidR="00FF1DEC" w:rsidRDefault="00FF1DEC" w:rsidP="00FF1DEC">
            <w:pPr>
              <w:pBdr>
                <w:bottom w:val="double" w:sz="4" w:space="1" w:color="auto"/>
              </w:pBdr>
              <w:ind w:right="72"/>
              <w:jc w:val="right"/>
              <w:rPr>
                <w:rFonts w:hAnsi="Angsana New"/>
                <w:sz w:val="28"/>
                <w:szCs w:val="28"/>
              </w:rPr>
            </w:pPr>
            <w:r>
              <w:rPr>
                <w:rFonts w:hAnsi="Angsana New"/>
                <w:sz w:val="28"/>
                <w:szCs w:val="28"/>
              </w:rPr>
              <w:t>11,782</w:t>
            </w:r>
          </w:p>
        </w:tc>
        <w:tc>
          <w:tcPr>
            <w:tcW w:w="1440" w:type="dxa"/>
            <w:shd w:val="clear" w:color="auto" w:fill="auto"/>
            <w:vAlign w:val="bottom"/>
          </w:tcPr>
          <w:p w14:paraId="228CDEA4" w14:textId="2AF13C31" w:rsidR="00FF1DEC" w:rsidRDefault="00FF1DEC" w:rsidP="00FF1DEC">
            <w:pPr>
              <w:pBdr>
                <w:bottom w:val="double" w:sz="4" w:space="1" w:color="auto"/>
              </w:pBdr>
              <w:ind w:right="72"/>
              <w:jc w:val="right"/>
              <w:rPr>
                <w:rFonts w:hAnsi="Angsana New"/>
                <w:sz w:val="28"/>
                <w:szCs w:val="28"/>
              </w:rPr>
            </w:pPr>
            <w:r>
              <w:rPr>
                <w:rFonts w:hAnsi="Angsana New"/>
                <w:sz w:val="28"/>
                <w:szCs w:val="28"/>
              </w:rPr>
              <w:t>12,004</w:t>
            </w:r>
          </w:p>
        </w:tc>
        <w:tc>
          <w:tcPr>
            <w:tcW w:w="1350" w:type="dxa"/>
            <w:shd w:val="clear" w:color="auto" w:fill="auto"/>
            <w:vAlign w:val="bottom"/>
          </w:tcPr>
          <w:p w14:paraId="1145EB55" w14:textId="039EDAE1" w:rsidR="00FF1DEC" w:rsidRDefault="00FF1DEC" w:rsidP="00FF1DEC">
            <w:pPr>
              <w:pBdr>
                <w:bottom w:val="double" w:sz="4" w:space="1" w:color="auto"/>
              </w:pBdr>
              <w:ind w:right="72"/>
              <w:jc w:val="right"/>
              <w:rPr>
                <w:rFonts w:hAnsi="Angsana New"/>
                <w:sz w:val="28"/>
                <w:szCs w:val="28"/>
              </w:rPr>
            </w:pPr>
            <w:r>
              <w:rPr>
                <w:rFonts w:hAnsi="Angsana New"/>
                <w:sz w:val="28"/>
                <w:szCs w:val="28"/>
              </w:rPr>
              <w:t>11,782</w:t>
            </w:r>
          </w:p>
        </w:tc>
        <w:tc>
          <w:tcPr>
            <w:tcW w:w="1440" w:type="dxa"/>
            <w:shd w:val="clear" w:color="auto" w:fill="auto"/>
            <w:vAlign w:val="bottom"/>
          </w:tcPr>
          <w:p w14:paraId="4261E6BC" w14:textId="003F8A43" w:rsidR="00FF1DEC" w:rsidRDefault="00FF1DEC" w:rsidP="00FF1DEC">
            <w:pPr>
              <w:pBdr>
                <w:bottom w:val="double" w:sz="4" w:space="1" w:color="auto"/>
              </w:pBdr>
              <w:ind w:right="72"/>
              <w:jc w:val="right"/>
              <w:rPr>
                <w:rFonts w:hAnsi="Angsana New"/>
                <w:sz w:val="28"/>
                <w:szCs w:val="28"/>
              </w:rPr>
            </w:pPr>
            <w:r>
              <w:rPr>
                <w:rFonts w:hAnsi="Angsana New"/>
                <w:sz w:val="28"/>
                <w:szCs w:val="28"/>
              </w:rPr>
              <w:t>12,004</w:t>
            </w:r>
          </w:p>
        </w:tc>
      </w:tr>
      <w:tr w:rsidR="00FF1DEC" w14:paraId="27664721" w14:textId="77777777" w:rsidTr="00B94BA8">
        <w:trPr>
          <w:trHeight w:val="20"/>
        </w:trPr>
        <w:tc>
          <w:tcPr>
            <w:tcW w:w="3690" w:type="dxa"/>
            <w:shd w:val="clear" w:color="auto" w:fill="auto"/>
            <w:vAlign w:val="bottom"/>
          </w:tcPr>
          <w:p w14:paraId="0D773479" w14:textId="77777777" w:rsidR="00FF1DEC" w:rsidRPr="00D01C1F" w:rsidRDefault="00FF1DEC" w:rsidP="00FF1DEC">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sz w:val="28"/>
                <w:szCs w:val="28"/>
              </w:rPr>
              <w:t>Bright Blue Water Corporation Co., Ltd.</w:t>
            </w:r>
          </w:p>
        </w:tc>
        <w:tc>
          <w:tcPr>
            <w:tcW w:w="1440" w:type="dxa"/>
            <w:shd w:val="clear" w:color="auto" w:fill="auto"/>
            <w:vAlign w:val="bottom"/>
          </w:tcPr>
          <w:p w14:paraId="3124BBD5" w14:textId="77777777" w:rsidR="00FF1DEC" w:rsidRPr="004E6B31" w:rsidRDefault="00FF1DEC" w:rsidP="00FF1DEC">
            <w:pPr>
              <w:ind w:right="72"/>
              <w:jc w:val="right"/>
              <w:rPr>
                <w:rFonts w:hAnsi="Angsana New"/>
                <w:sz w:val="28"/>
                <w:szCs w:val="28"/>
                <w:cs/>
              </w:rPr>
            </w:pPr>
          </w:p>
        </w:tc>
        <w:tc>
          <w:tcPr>
            <w:tcW w:w="1440" w:type="dxa"/>
            <w:shd w:val="clear" w:color="auto" w:fill="auto"/>
            <w:vAlign w:val="bottom"/>
          </w:tcPr>
          <w:p w14:paraId="6946A4DB" w14:textId="77777777" w:rsidR="00FF1DEC" w:rsidRPr="004E6B31" w:rsidRDefault="00FF1DEC" w:rsidP="00FF1DEC">
            <w:pPr>
              <w:ind w:right="72"/>
              <w:jc w:val="right"/>
              <w:rPr>
                <w:rFonts w:hAnsi="Angsana New"/>
                <w:sz w:val="28"/>
                <w:szCs w:val="28"/>
                <w:cs/>
              </w:rPr>
            </w:pPr>
          </w:p>
        </w:tc>
        <w:tc>
          <w:tcPr>
            <w:tcW w:w="1350" w:type="dxa"/>
            <w:shd w:val="clear" w:color="auto" w:fill="auto"/>
            <w:vAlign w:val="bottom"/>
          </w:tcPr>
          <w:p w14:paraId="562F5487" w14:textId="77777777" w:rsidR="00FF1DEC" w:rsidRPr="004E6B31" w:rsidRDefault="00FF1DEC" w:rsidP="00FF1DEC">
            <w:pPr>
              <w:ind w:right="72"/>
              <w:jc w:val="right"/>
              <w:rPr>
                <w:rFonts w:hAnsi="Angsana New"/>
                <w:sz w:val="28"/>
                <w:szCs w:val="28"/>
              </w:rPr>
            </w:pPr>
          </w:p>
        </w:tc>
        <w:tc>
          <w:tcPr>
            <w:tcW w:w="1440" w:type="dxa"/>
            <w:shd w:val="clear" w:color="auto" w:fill="auto"/>
            <w:vAlign w:val="bottom"/>
          </w:tcPr>
          <w:p w14:paraId="70CA9941" w14:textId="77777777" w:rsidR="00FF1DEC" w:rsidRPr="004E6B31" w:rsidRDefault="00FF1DEC" w:rsidP="00FF1DEC">
            <w:pPr>
              <w:ind w:right="72"/>
              <w:jc w:val="right"/>
              <w:rPr>
                <w:rFonts w:hAnsi="Angsana New"/>
                <w:sz w:val="28"/>
                <w:szCs w:val="28"/>
              </w:rPr>
            </w:pPr>
          </w:p>
        </w:tc>
      </w:tr>
      <w:tr w:rsidR="00FF1DEC" w14:paraId="67430691" w14:textId="77777777" w:rsidTr="00B94BA8">
        <w:trPr>
          <w:trHeight w:val="20"/>
        </w:trPr>
        <w:tc>
          <w:tcPr>
            <w:tcW w:w="3690" w:type="dxa"/>
            <w:shd w:val="clear" w:color="auto" w:fill="auto"/>
            <w:vAlign w:val="bottom"/>
          </w:tcPr>
          <w:p w14:paraId="6B84308B" w14:textId="6C089E78" w:rsidR="00FF1DEC" w:rsidRPr="00FB3E6F" w:rsidRDefault="00FF1DEC" w:rsidP="00FF1DEC">
            <w:pPr>
              <w:pStyle w:val="BlockText"/>
              <w:jc w:val="both"/>
              <w:rPr>
                <w:rFonts w:ascii="Angsana New" w:hAnsi="Angsana New"/>
                <w:sz w:val="28"/>
                <w:szCs w:val="28"/>
              </w:rPr>
            </w:pPr>
            <w:r w:rsidRPr="00882597">
              <w:rPr>
                <w:rFonts w:asciiTheme="majorBidi" w:hAnsiTheme="majorBidi" w:cstheme="majorBidi"/>
                <w:sz w:val="28"/>
                <w:szCs w:val="28"/>
              </w:rPr>
              <w:t>Machinery - water supply system</w:t>
            </w:r>
          </w:p>
        </w:tc>
        <w:tc>
          <w:tcPr>
            <w:tcW w:w="1440" w:type="dxa"/>
            <w:shd w:val="clear" w:color="auto" w:fill="auto"/>
            <w:vAlign w:val="bottom"/>
          </w:tcPr>
          <w:p w14:paraId="494737CF" w14:textId="77777777" w:rsidR="00FF1DEC" w:rsidRPr="004E6B31" w:rsidRDefault="00FF1DEC" w:rsidP="00FF1DEC">
            <w:pPr>
              <w:ind w:right="72"/>
              <w:jc w:val="right"/>
              <w:rPr>
                <w:rFonts w:hAnsi="Angsana New"/>
                <w:sz w:val="28"/>
                <w:szCs w:val="28"/>
                <w:cs/>
              </w:rPr>
            </w:pPr>
          </w:p>
        </w:tc>
        <w:tc>
          <w:tcPr>
            <w:tcW w:w="1440" w:type="dxa"/>
            <w:shd w:val="clear" w:color="auto" w:fill="auto"/>
            <w:vAlign w:val="bottom"/>
          </w:tcPr>
          <w:p w14:paraId="4C34EF05" w14:textId="77777777" w:rsidR="00FF1DEC" w:rsidRPr="004E6B31" w:rsidRDefault="00FF1DEC" w:rsidP="00FF1DEC">
            <w:pPr>
              <w:ind w:right="72"/>
              <w:jc w:val="right"/>
              <w:rPr>
                <w:rFonts w:hAnsi="Angsana New"/>
                <w:sz w:val="28"/>
                <w:szCs w:val="28"/>
                <w:cs/>
              </w:rPr>
            </w:pPr>
          </w:p>
        </w:tc>
        <w:tc>
          <w:tcPr>
            <w:tcW w:w="1350" w:type="dxa"/>
            <w:shd w:val="clear" w:color="auto" w:fill="auto"/>
            <w:vAlign w:val="bottom"/>
          </w:tcPr>
          <w:p w14:paraId="25C25F18" w14:textId="77777777" w:rsidR="00FF1DEC" w:rsidRPr="004E6B31" w:rsidRDefault="00FF1DEC" w:rsidP="00FF1DEC">
            <w:pPr>
              <w:ind w:right="72"/>
              <w:jc w:val="right"/>
              <w:rPr>
                <w:rFonts w:hAnsi="Angsana New"/>
                <w:sz w:val="28"/>
                <w:szCs w:val="28"/>
              </w:rPr>
            </w:pPr>
          </w:p>
        </w:tc>
        <w:tc>
          <w:tcPr>
            <w:tcW w:w="1440" w:type="dxa"/>
            <w:shd w:val="clear" w:color="auto" w:fill="auto"/>
            <w:vAlign w:val="bottom"/>
          </w:tcPr>
          <w:p w14:paraId="2CC6F21D" w14:textId="77777777" w:rsidR="00FF1DEC" w:rsidRPr="004E6B31" w:rsidRDefault="00FF1DEC" w:rsidP="00FF1DEC">
            <w:pPr>
              <w:ind w:right="72"/>
              <w:jc w:val="right"/>
              <w:rPr>
                <w:rFonts w:hAnsi="Angsana New"/>
                <w:sz w:val="28"/>
                <w:szCs w:val="28"/>
              </w:rPr>
            </w:pPr>
          </w:p>
        </w:tc>
      </w:tr>
      <w:tr w:rsidR="00FF1DEC" w14:paraId="6E33BFB1" w14:textId="77777777" w:rsidTr="00B94BA8">
        <w:trPr>
          <w:trHeight w:val="20"/>
        </w:trPr>
        <w:tc>
          <w:tcPr>
            <w:tcW w:w="3690" w:type="dxa"/>
            <w:shd w:val="clear" w:color="auto" w:fill="auto"/>
            <w:vAlign w:val="bottom"/>
          </w:tcPr>
          <w:p w14:paraId="4B3727E7" w14:textId="38E864D8" w:rsidR="00FF1DEC" w:rsidRPr="00882597" w:rsidRDefault="00FF1DEC" w:rsidP="00FF1DEC">
            <w:pPr>
              <w:pStyle w:val="BlockText"/>
              <w:tabs>
                <w:tab w:val="left" w:pos="252"/>
              </w:tabs>
              <w:jc w:val="both"/>
              <w:rPr>
                <w:rFonts w:asciiTheme="majorBidi" w:hAnsiTheme="majorBidi" w:cstheme="majorBidi"/>
                <w:sz w:val="28"/>
                <w:szCs w:val="28"/>
                <w:cs/>
              </w:rPr>
            </w:pPr>
            <w:r>
              <w:rPr>
                <w:rFonts w:asciiTheme="majorBidi" w:hAnsiTheme="majorBidi" w:cstheme="majorBidi"/>
                <w:sz w:val="28"/>
                <w:szCs w:val="28"/>
              </w:rPr>
              <w:t xml:space="preserve">   </w:t>
            </w:r>
            <w:r w:rsidRPr="00882597">
              <w:rPr>
                <w:rFonts w:asciiTheme="majorBidi" w:hAnsiTheme="majorBidi" w:cstheme="majorBidi"/>
                <w:sz w:val="28"/>
                <w:szCs w:val="28"/>
              </w:rPr>
              <w:t>(purchase price)</w:t>
            </w:r>
          </w:p>
        </w:tc>
        <w:tc>
          <w:tcPr>
            <w:tcW w:w="1440" w:type="dxa"/>
            <w:shd w:val="clear" w:color="auto" w:fill="auto"/>
            <w:vAlign w:val="bottom"/>
          </w:tcPr>
          <w:p w14:paraId="1E02ADD9" w14:textId="6639D111" w:rsidR="00FF1DEC" w:rsidRPr="004E6B31" w:rsidRDefault="00FF1DEC" w:rsidP="00FF1DEC">
            <w:pPr>
              <w:ind w:right="72"/>
              <w:jc w:val="right"/>
              <w:rPr>
                <w:rFonts w:hAnsi="Angsana New"/>
                <w:sz w:val="28"/>
                <w:szCs w:val="28"/>
                <w:cs/>
              </w:rPr>
            </w:pPr>
            <w:r>
              <w:rPr>
                <w:rFonts w:hAnsi="Angsana New"/>
                <w:sz w:val="28"/>
                <w:szCs w:val="28"/>
              </w:rPr>
              <w:t>45,595</w:t>
            </w:r>
          </w:p>
        </w:tc>
        <w:tc>
          <w:tcPr>
            <w:tcW w:w="1440" w:type="dxa"/>
            <w:shd w:val="clear" w:color="auto" w:fill="auto"/>
            <w:vAlign w:val="bottom"/>
          </w:tcPr>
          <w:p w14:paraId="67D42B02" w14:textId="77777777" w:rsidR="00FF1DEC" w:rsidRDefault="00FF1DEC" w:rsidP="00FF1DEC">
            <w:pPr>
              <w:ind w:right="72"/>
              <w:jc w:val="right"/>
              <w:rPr>
                <w:rFonts w:hAnsi="Angsana New"/>
                <w:sz w:val="28"/>
                <w:szCs w:val="28"/>
              </w:rPr>
            </w:pPr>
            <w:r>
              <w:rPr>
                <w:rFonts w:hAnsi="Angsana New"/>
                <w:sz w:val="28"/>
                <w:szCs w:val="28"/>
              </w:rPr>
              <w:t>45,595</w:t>
            </w:r>
          </w:p>
        </w:tc>
        <w:tc>
          <w:tcPr>
            <w:tcW w:w="1350" w:type="dxa"/>
            <w:shd w:val="clear" w:color="auto" w:fill="auto"/>
            <w:vAlign w:val="bottom"/>
          </w:tcPr>
          <w:p w14:paraId="5182C903" w14:textId="3FBD0DC9" w:rsidR="00FF1DEC" w:rsidRPr="004E6B31" w:rsidRDefault="00FF1DEC" w:rsidP="00FF1DEC">
            <w:pPr>
              <w:ind w:right="72"/>
              <w:jc w:val="right"/>
              <w:rPr>
                <w:rFonts w:hAnsi="Angsana New"/>
                <w:sz w:val="28"/>
                <w:szCs w:val="28"/>
              </w:rPr>
            </w:pPr>
            <w:r>
              <w:rPr>
                <w:rFonts w:hAnsi="Angsana New"/>
                <w:sz w:val="28"/>
                <w:szCs w:val="28"/>
              </w:rPr>
              <w:t>45,595</w:t>
            </w:r>
          </w:p>
        </w:tc>
        <w:tc>
          <w:tcPr>
            <w:tcW w:w="1440" w:type="dxa"/>
            <w:shd w:val="clear" w:color="auto" w:fill="auto"/>
            <w:vAlign w:val="bottom"/>
          </w:tcPr>
          <w:p w14:paraId="21665767" w14:textId="77777777" w:rsidR="00FF1DEC" w:rsidRDefault="00FF1DEC" w:rsidP="00FF1DEC">
            <w:pPr>
              <w:ind w:right="72"/>
              <w:jc w:val="right"/>
              <w:rPr>
                <w:rFonts w:hAnsi="Angsana New"/>
                <w:sz w:val="28"/>
                <w:szCs w:val="28"/>
              </w:rPr>
            </w:pPr>
            <w:r>
              <w:rPr>
                <w:rFonts w:hAnsi="Angsana New"/>
                <w:sz w:val="28"/>
                <w:szCs w:val="28"/>
              </w:rPr>
              <w:t>45,595</w:t>
            </w:r>
          </w:p>
        </w:tc>
      </w:tr>
      <w:tr w:rsidR="00FF1DEC" w14:paraId="345A35ED" w14:textId="77777777" w:rsidTr="00B94BA8">
        <w:trPr>
          <w:trHeight w:val="20"/>
        </w:trPr>
        <w:tc>
          <w:tcPr>
            <w:tcW w:w="3690" w:type="dxa"/>
            <w:shd w:val="clear" w:color="auto" w:fill="auto"/>
            <w:vAlign w:val="bottom"/>
          </w:tcPr>
          <w:p w14:paraId="524DC8C2" w14:textId="77777777" w:rsidR="00FF1DEC" w:rsidRPr="00882597" w:rsidRDefault="00FF1DEC" w:rsidP="00FF1DEC">
            <w:pPr>
              <w:pStyle w:val="BlockText"/>
              <w:rPr>
                <w:rFonts w:asciiTheme="majorBidi" w:hAnsiTheme="majorBidi" w:cstheme="majorBidi"/>
                <w:sz w:val="28"/>
                <w:szCs w:val="28"/>
                <w:cs/>
              </w:rPr>
            </w:pPr>
            <w:r w:rsidRPr="00882597">
              <w:rPr>
                <w:rFonts w:asciiTheme="majorBidi" w:hAnsiTheme="majorBidi" w:cstheme="majorBidi"/>
                <w:sz w:val="28"/>
                <w:szCs w:val="28"/>
                <w:u w:val="single"/>
              </w:rPr>
              <w:t>Less</w:t>
            </w:r>
            <w:r w:rsidRPr="00882597">
              <w:rPr>
                <w:rFonts w:asciiTheme="majorBidi" w:hAnsiTheme="majorBidi" w:cstheme="majorBidi"/>
                <w:sz w:val="28"/>
                <w:szCs w:val="28"/>
                <w:cs/>
              </w:rPr>
              <w:t xml:space="preserve"> </w:t>
            </w:r>
            <w:r w:rsidRPr="00882597">
              <w:rPr>
                <w:rFonts w:asciiTheme="majorBidi" w:hAnsiTheme="majorBidi" w:cstheme="majorBidi"/>
                <w:sz w:val="28"/>
                <w:szCs w:val="28"/>
              </w:rPr>
              <w:t>Allowance for impairment of machinery</w:t>
            </w:r>
          </w:p>
        </w:tc>
        <w:tc>
          <w:tcPr>
            <w:tcW w:w="1440" w:type="dxa"/>
            <w:shd w:val="clear" w:color="auto" w:fill="auto"/>
            <w:vAlign w:val="bottom"/>
          </w:tcPr>
          <w:p w14:paraId="0D1BA434" w14:textId="53166825" w:rsidR="00FF1DEC" w:rsidRPr="004E6B31" w:rsidRDefault="00FF1DEC" w:rsidP="00FF1DEC">
            <w:pPr>
              <w:ind w:right="72"/>
              <w:jc w:val="right"/>
              <w:rPr>
                <w:rFonts w:hAnsi="Angsana New"/>
                <w:sz w:val="28"/>
                <w:szCs w:val="28"/>
                <w:cs/>
              </w:rPr>
            </w:pPr>
            <w:r>
              <w:rPr>
                <w:rFonts w:hAnsi="Angsana New"/>
                <w:sz w:val="28"/>
                <w:szCs w:val="28"/>
              </w:rPr>
              <w:t>(34,158)</w:t>
            </w:r>
          </w:p>
        </w:tc>
        <w:tc>
          <w:tcPr>
            <w:tcW w:w="1440" w:type="dxa"/>
            <w:shd w:val="clear" w:color="auto" w:fill="auto"/>
            <w:vAlign w:val="bottom"/>
          </w:tcPr>
          <w:p w14:paraId="78771DAD" w14:textId="77777777" w:rsidR="00FF1DEC" w:rsidRPr="004E6B31" w:rsidRDefault="00FF1DEC" w:rsidP="00FF1DEC">
            <w:pPr>
              <w:ind w:right="72"/>
              <w:jc w:val="right"/>
              <w:rPr>
                <w:rFonts w:hAnsi="Angsana New"/>
                <w:sz w:val="28"/>
                <w:szCs w:val="28"/>
                <w:cs/>
              </w:rPr>
            </w:pPr>
            <w:r>
              <w:rPr>
                <w:rFonts w:hAnsi="Angsana New"/>
                <w:sz w:val="28"/>
                <w:szCs w:val="28"/>
              </w:rPr>
              <w:t>(34,158)</w:t>
            </w:r>
          </w:p>
        </w:tc>
        <w:tc>
          <w:tcPr>
            <w:tcW w:w="1350" w:type="dxa"/>
            <w:shd w:val="clear" w:color="auto" w:fill="auto"/>
            <w:vAlign w:val="bottom"/>
          </w:tcPr>
          <w:p w14:paraId="0CBA7E4C" w14:textId="52C6B335" w:rsidR="00FF1DEC" w:rsidRPr="004E6B31" w:rsidRDefault="00FF1DEC" w:rsidP="00FF1DEC">
            <w:pPr>
              <w:ind w:right="72"/>
              <w:jc w:val="right"/>
              <w:rPr>
                <w:rFonts w:hAnsi="Angsana New"/>
                <w:sz w:val="28"/>
                <w:szCs w:val="28"/>
              </w:rPr>
            </w:pPr>
            <w:r>
              <w:rPr>
                <w:rFonts w:hAnsi="Angsana New"/>
                <w:sz w:val="28"/>
                <w:szCs w:val="28"/>
              </w:rPr>
              <w:t>(34,158)</w:t>
            </w:r>
          </w:p>
        </w:tc>
        <w:tc>
          <w:tcPr>
            <w:tcW w:w="1440" w:type="dxa"/>
            <w:shd w:val="clear" w:color="auto" w:fill="auto"/>
            <w:vAlign w:val="bottom"/>
          </w:tcPr>
          <w:p w14:paraId="698BD43E" w14:textId="77777777" w:rsidR="00FF1DEC" w:rsidRPr="004E6B31" w:rsidRDefault="00FF1DEC" w:rsidP="00FF1DEC">
            <w:pPr>
              <w:ind w:right="72"/>
              <w:jc w:val="right"/>
              <w:rPr>
                <w:rFonts w:hAnsi="Angsana New"/>
                <w:sz w:val="28"/>
                <w:szCs w:val="28"/>
                <w:cs/>
              </w:rPr>
            </w:pPr>
            <w:r>
              <w:rPr>
                <w:rFonts w:hAnsi="Angsana New"/>
                <w:sz w:val="28"/>
                <w:szCs w:val="28"/>
              </w:rPr>
              <w:t>(34,158)</w:t>
            </w:r>
          </w:p>
        </w:tc>
      </w:tr>
      <w:tr w:rsidR="00FF1DEC" w14:paraId="23696549" w14:textId="77777777" w:rsidTr="00B94BA8">
        <w:trPr>
          <w:trHeight w:val="20"/>
        </w:trPr>
        <w:tc>
          <w:tcPr>
            <w:tcW w:w="3690" w:type="dxa"/>
            <w:shd w:val="clear" w:color="auto" w:fill="auto"/>
            <w:vAlign w:val="bottom"/>
          </w:tcPr>
          <w:p w14:paraId="03D3920E" w14:textId="77777777" w:rsidR="00FF1DEC" w:rsidRPr="004E6B31" w:rsidRDefault="00FF1DEC" w:rsidP="00FF1DEC">
            <w:pPr>
              <w:pStyle w:val="BlockText"/>
              <w:tabs>
                <w:tab w:val="num" w:pos="567"/>
                <w:tab w:val="left" w:pos="1134"/>
              </w:tabs>
              <w:spacing w:before="40"/>
              <w:ind w:left="175" w:right="72"/>
              <w:rPr>
                <w:rFonts w:ascii="Angsana New" w:hAnsi="Angsana New"/>
                <w:sz w:val="28"/>
                <w:szCs w:val="28"/>
                <w:u w:val="single"/>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Accumulated depreciation</w:t>
            </w:r>
          </w:p>
        </w:tc>
        <w:tc>
          <w:tcPr>
            <w:tcW w:w="1440" w:type="dxa"/>
            <w:shd w:val="clear" w:color="auto" w:fill="auto"/>
            <w:vAlign w:val="bottom"/>
          </w:tcPr>
          <w:p w14:paraId="6696C51A" w14:textId="1DA62DA8" w:rsidR="00FF1DEC" w:rsidRPr="004E6B31" w:rsidRDefault="00FF1DEC" w:rsidP="00FF1DEC">
            <w:pPr>
              <w:pBdr>
                <w:bottom w:val="single" w:sz="4" w:space="1" w:color="auto"/>
              </w:pBdr>
              <w:ind w:right="72"/>
              <w:jc w:val="right"/>
              <w:rPr>
                <w:rFonts w:hAnsi="Angsana New"/>
                <w:sz w:val="28"/>
                <w:szCs w:val="28"/>
                <w:cs/>
              </w:rPr>
            </w:pPr>
            <w:r>
              <w:rPr>
                <w:rFonts w:hAnsi="Angsana New"/>
                <w:sz w:val="28"/>
                <w:szCs w:val="28"/>
              </w:rPr>
              <w:t>(11,437)</w:t>
            </w:r>
          </w:p>
        </w:tc>
        <w:tc>
          <w:tcPr>
            <w:tcW w:w="1440" w:type="dxa"/>
            <w:shd w:val="clear" w:color="auto" w:fill="auto"/>
            <w:vAlign w:val="bottom"/>
          </w:tcPr>
          <w:p w14:paraId="4114621E" w14:textId="77777777" w:rsidR="00FF1DEC" w:rsidRPr="004E6B31" w:rsidRDefault="00FF1DEC" w:rsidP="00FF1DEC">
            <w:pPr>
              <w:pBdr>
                <w:bottom w:val="single" w:sz="4" w:space="1" w:color="auto"/>
              </w:pBdr>
              <w:ind w:right="72"/>
              <w:jc w:val="right"/>
              <w:rPr>
                <w:rFonts w:hAnsi="Angsana New"/>
                <w:sz w:val="28"/>
                <w:szCs w:val="28"/>
                <w:cs/>
              </w:rPr>
            </w:pPr>
            <w:r>
              <w:rPr>
                <w:rFonts w:hAnsi="Angsana New"/>
                <w:sz w:val="28"/>
                <w:szCs w:val="28"/>
              </w:rPr>
              <w:t>(11,437)</w:t>
            </w:r>
          </w:p>
        </w:tc>
        <w:tc>
          <w:tcPr>
            <w:tcW w:w="1350" w:type="dxa"/>
            <w:shd w:val="clear" w:color="auto" w:fill="auto"/>
            <w:vAlign w:val="bottom"/>
          </w:tcPr>
          <w:p w14:paraId="4604F369" w14:textId="2BD5D444" w:rsidR="00FF1DEC" w:rsidRPr="004E6B31" w:rsidRDefault="00FF1DEC" w:rsidP="00FF1DEC">
            <w:pPr>
              <w:pBdr>
                <w:bottom w:val="single" w:sz="4" w:space="1" w:color="auto"/>
              </w:pBdr>
              <w:ind w:right="72"/>
              <w:jc w:val="right"/>
              <w:rPr>
                <w:rFonts w:hAnsi="Angsana New"/>
                <w:sz w:val="28"/>
                <w:szCs w:val="28"/>
              </w:rPr>
            </w:pPr>
            <w:r>
              <w:rPr>
                <w:rFonts w:hAnsi="Angsana New"/>
                <w:sz w:val="28"/>
                <w:szCs w:val="28"/>
              </w:rPr>
              <w:t>(11,437)</w:t>
            </w:r>
          </w:p>
        </w:tc>
        <w:tc>
          <w:tcPr>
            <w:tcW w:w="1440" w:type="dxa"/>
            <w:shd w:val="clear" w:color="auto" w:fill="auto"/>
            <w:vAlign w:val="bottom"/>
          </w:tcPr>
          <w:p w14:paraId="46FAED2B" w14:textId="77777777" w:rsidR="00FF1DEC" w:rsidRPr="004E6B31" w:rsidRDefault="00FF1DEC" w:rsidP="00FF1DEC">
            <w:pPr>
              <w:pBdr>
                <w:bottom w:val="single" w:sz="4" w:space="1" w:color="auto"/>
              </w:pBdr>
              <w:ind w:right="72"/>
              <w:jc w:val="right"/>
              <w:rPr>
                <w:rFonts w:hAnsi="Angsana New"/>
                <w:sz w:val="28"/>
                <w:szCs w:val="28"/>
                <w:cs/>
              </w:rPr>
            </w:pPr>
            <w:r>
              <w:rPr>
                <w:rFonts w:hAnsi="Angsana New"/>
                <w:sz w:val="28"/>
                <w:szCs w:val="28"/>
              </w:rPr>
              <w:t>(11,437)</w:t>
            </w:r>
          </w:p>
        </w:tc>
      </w:tr>
      <w:tr w:rsidR="00FF1DEC" w14:paraId="3436635C" w14:textId="77777777" w:rsidTr="00B94BA8">
        <w:trPr>
          <w:trHeight w:val="20"/>
        </w:trPr>
        <w:tc>
          <w:tcPr>
            <w:tcW w:w="3690" w:type="dxa"/>
            <w:shd w:val="clear" w:color="auto" w:fill="auto"/>
            <w:vAlign w:val="bottom"/>
          </w:tcPr>
          <w:p w14:paraId="1D5F731E" w14:textId="77777777" w:rsidR="00FF1DEC" w:rsidRPr="00BB7C3E"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Net</w:t>
            </w:r>
          </w:p>
        </w:tc>
        <w:tc>
          <w:tcPr>
            <w:tcW w:w="1440" w:type="dxa"/>
            <w:shd w:val="clear" w:color="auto" w:fill="auto"/>
            <w:vAlign w:val="bottom"/>
          </w:tcPr>
          <w:p w14:paraId="71D01851" w14:textId="0B32542F" w:rsidR="00FF1DEC" w:rsidRPr="004E6B31" w:rsidRDefault="00FF1DEC" w:rsidP="00FF1DEC">
            <w:pPr>
              <w:pBdr>
                <w:bottom w:val="double" w:sz="4" w:space="1" w:color="auto"/>
              </w:pBdr>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5741D422" w14:textId="77777777" w:rsidR="00FF1DEC" w:rsidRPr="004E6B31" w:rsidRDefault="00FF1DEC" w:rsidP="00FF1DEC">
            <w:pPr>
              <w:pBdr>
                <w:bottom w:val="double" w:sz="4" w:space="1" w:color="auto"/>
              </w:pBdr>
              <w:ind w:right="72"/>
              <w:jc w:val="right"/>
              <w:rPr>
                <w:rFonts w:hAnsi="Angsana New"/>
                <w:sz w:val="28"/>
                <w:szCs w:val="28"/>
                <w:cs/>
              </w:rPr>
            </w:pPr>
            <w:r>
              <w:rPr>
                <w:rFonts w:hAnsi="Angsana New"/>
                <w:sz w:val="28"/>
                <w:szCs w:val="28"/>
              </w:rPr>
              <w:t>-</w:t>
            </w:r>
          </w:p>
        </w:tc>
        <w:tc>
          <w:tcPr>
            <w:tcW w:w="1350" w:type="dxa"/>
            <w:shd w:val="clear" w:color="auto" w:fill="auto"/>
            <w:vAlign w:val="bottom"/>
          </w:tcPr>
          <w:p w14:paraId="13740E2C" w14:textId="453D10A4" w:rsidR="00FF1DEC" w:rsidRPr="004E6B31" w:rsidRDefault="00FF1DEC" w:rsidP="00FF1DEC">
            <w:pPr>
              <w:pBdr>
                <w:bottom w:val="double" w:sz="4" w:space="1" w:color="auto"/>
              </w:pBdr>
              <w:ind w:right="72"/>
              <w:jc w:val="right"/>
              <w:rPr>
                <w:rFonts w:hAnsi="Angsana New"/>
                <w:sz w:val="28"/>
                <w:szCs w:val="28"/>
              </w:rPr>
            </w:pPr>
            <w:r>
              <w:rPr>
                <w:rFonts w:hAnsi="Angsana New"/>
                <w:sz w:val="28"/>
                <w:szCs w:val="28"/>
              </w:rPr>
              <w:t>-</w:t>
            </w:r>
          </w:p>
        </w:tc>
        <w:tc>
          <w:tcPr>
            <w:tcW w:w="1440" w:type="dxa"/>
            <w:shd w:val="clear" w:color="auto" w:fill="auto"/>
            <w:vAlign w:val="bottom"/>
          </w:tcPr>
          <w:p w14:paraId="66505E16" w14:textId="77777777" w:rsidR="00FF1DEC" w:rsidRPr="004E6B31" w:rsidRDefault="00FF1DEC" w:rsidP="00FF1DEC">
            <w:pPr>
              <w:pBdr>
                <w:bottom w:val="double" w:sz="4" w:space="1" w:color="auto"/>
              </w:pBdr>
              <w:ind w:right="72"/>
              <w:jc w:val="right"/>
              <w:rPr>
                <w:rFonts w:hAnsi="Angsana New"/>
                <w:sz w:val="28"/>
                <w:szCs w:val="28"/>
                <w:cs/>
              </w:rPr>
            </w:pPr>
            <w:r>
              <w:rPr>
                <w:rFonts w:hAnsi="Angsana New"/>
                <w:sz w:val="28"/>
                <w:szCs w:val="28"/>
              </w:rPr>
              <w:t>-</w:t>
            </w:r>
          </w:p>
        </w:tc>
      </w:tr>
      <w:tr w:rsidR="00FF1DEC" w14:paraId="34C40C4B" w14:textId="77777777" w:rsidTr="00B94BA8">
        <w:trPr>
          <w:trHeight w:val="20"/>
        </w:trPr>
        <w:tc>
          <w:tcPr>
            <w:tcW w:w="3690" w:type="dxa"/>
            <w:shd w:val="clear" w:color="auto" w:fill="auto"/>
            <w:vAlign w:val="bottom"/>
          </w:tcPr>
          <w:p w14:paraId="3E7E806B" w14:textId="77777777" w:rsidR="00FF1DEC" w:rsidRPr="003020A0" w:rsidRDefault="00FF1DEC" w:rsidP="00FF1DEC">
            <w:pPr>
              <w:pStyle w:val="BlockText"/>
              <w:tabs>
                <w:tab w:val="num" w:pos="567"/>
                <w:tab w:val="left" w:pos="1134"/>
              </w:tabs>
              <w:ind w:left="0" w:right="72" w:firstLine="0"/>
              <w:rPr>
                <w:rFonts w:ascii="Angsana New" w:hAnsi="Angsana New"/>
                <w:b/>
                <w:bCs/>
                <w:sz w:val="16"/>
                <w:szCs w:val="16"/>
              </w:rPr>
            </w:pPr>
          </w:p>
          <w:p w14:paraId="709143EC" w14:textId="50894DE7" w:rsidR="00FF1DEC" w:rsidRPr="00231337" w:rsidRDefault="00FF1DEC" w:rsidP="00FF1DEC">
            <w:pPr>
              <w:pStyle w:val="BlockText"/>
              <w:tabs>
                <w:tab w:val="num" w:pos="567"/>
                <w:tab w:val="left" w:pos="1134"/>
              </w:tabs>
              <w:ind w:left="28" w:right="72" w:hanging="14"/>
              <w:rPr>
                <w:rFonts w:ascii="Angsana New" w:hAnsi="Angsana New"/>
                <w:b/>
                <w:bCs/>
                <w:sz w:val="28"/>
                <w:szCs w:val="28"/>
                <w:cs/>
              </w:rPr>
            </w:pPr>
            <w:r w:rsidRPr="00FB3E6F">
              <w:rPr>
                <w:rFonts w:ascii="Angsana New" w:hAnsi="Angsana New"/>
                <w:b/>
                <w:bCs/>
                <w:sz w:val="28"/>
                <w:szCs w:val="28"/>
              </w:rPr>
              <w:t>Non-current assets</w:t>
            </w:r>
          </w:p>
        </w:tc>
        <w:tc>
          <w:tcPr>
            <w:tcW w:w="1440" w:type="dxa"/>
            <w:shd w:val="clear" w:color="auto" w:fill="auto"/>
            <w:vAlign w:val="bottom"/>
          </w:tcPr>
          <w:p w14:paraId="0FE7B16B" w14:textId="77777777" w:rsidR="00FF1DEC" w:rsidRPr="00D64876" w:rsidRDefault="00FF1DEC" w:rsidP="00FF1DEC">
            <w:pPr>
              <w:ind w:right="72"/>
              <w:jc w:val="right"/>
              <w:rPr>
                <w:rFonts w:hAnsi="Angsana New"/>
                <w:sz w:val="28"/>
                <w:szCs w:val="28"/>
                <w:cs/>
              </w:rPr>
            </w:pPr>
          </w:p>
        </w:tc>
        <w:tc>
          <w:tcPr>
            <w:tcW w:w="1440" w:type="dxa"/>
            <w:shd w:val="clear" w:color="auto" w:fill="auto"/>
            <w:vAlign w:val="bottom"/>
          </w:tcPr>
          <w:p w14:paraId="468E12F0" w14:textId="77777777" w:rsidR="00FF1DEC" w:rsidRPr="00D64876" w:rsidRDefault="00FF1DEC" w:rsidP="00FF1DEC">
            <w:pPr>
              <w:ind w:right="72"/>
              <w:jc w:val="right"/>
              <w:rPr>
                <w:rFonts w:hAnsi="Angsana New"/>
                <w:sz w:val="28"/>
                <w:szCs w:val="28"/>
                <w:cs/>
              </w:rPr>
            </w:pPr>
          </w:p>
        </w:tc>
        <w:tc>
          <w:tcPr>
            <w:tcW w:w="1350" w:type="dxa"/>
            <w:shd w:val="clear" w:color="auto" w:fill="auto"/>
            <w:vAlign w:val="bottom"/>
          </w:tcPr>
          <w:p w14:paraId="53795C73" w14:textId="77777777" w:rsidR="00FF1DEC" w:rsidRPr="00D64876" w:rsidRDefault="00FF1DEC" w:rsidP="00FF1DEC">
            <w:pPr>
              <w:ind w:right="72"/>
              <w:jc w:val="right"/>
              <w:rPr>
                <w:rFonts w:hAnsi="Angsana New"/>
                <w:sz w:val="28"/>
                <w:szCs w:val="28"/>
              </w:rPr>
            </w:pPr>
          </w:p>
        </w:tc>
        <w:tc>
          <w:tcPr>
            <w:tcW w:w="1440" w:type="dxa"/>
            <w:shd w:val="clear" w:color="auto" w:fill="auto"/>
            <w:vAlign w:val="bottom"/>
          </w:tcPr>
          <w:p w14:paraId="71DC8AC1" w14:textId="77777777" w:rsidR="00FF1DEC" w:rsidRPr="00D64876" w:rsidRDefault="00FF1DEC" w:rsidP="00FF1DEC">
            <w:pPr>
              <w:ind w:right="72"/>
              <w:jc w:val="right"/>
              <w:rPr>
                <w:rFonts w:hAnsi="Angsana New"/>
                <w:sz w:val="28"/>
                <w:szCs w:val="28"/>
              </w:rPr>
            </w:pPr>
          </w:p>
        </w:tc>
      </w:tr>
      <w:tr w:rsidR="00FF1DEC" w14:paraId="1F7EFA10" w14:textId="77777777" w:rsidTr="00B94BA8">
        <w:trPr>
          <w:trHeight w:val="20"/>
        </w:trPr>
        <w:tc>
          <w:tcPr>
            <w:tcW w:w="3690" w:type="dxa"/>
            <w:shd w:val="clear" w:color="auto" w:fill="auto"/>
            <w:vAlign w:val="bottom"/>
          </w:tcPr>
          <w:p w14:paraId="60186E96" w14:textId="77777777" w:rsidR="00FF1DEC" w:rsidRPr="00D01C1F" w:rsidRDefault="00FF1DEC" w:rsidP="00FF1DEC">
            <w:pPr>
              <w:pStyle w:val="BlockText"/>
              <w:tabs>
                <w:tab w:val="num" w:pos="567"/>
                <w:tab w:val="left" w:pos="1134"/>
              </w:tabs>
              <w:spacing w:before="40"/>
              <w:ind w:left="26" w:right="72"/>
              <w:rPr>
                <w:rFonts w:ascii="Angsana New" w:hAnsi="Angsana New"/>
                <w:sz w:val="28"/>
                <w:szCs w:val="28"/>
                <w:cs/>
              </w:rPr>
            </w:pPr>
            <w:proofErr w:type="spellStart"/>
            <w:r w:rsidRPr="00FB3E6F">
              <w:rPr>
                <w:rFonts w:ascii="Angsana New" w:hAnsi="Angsana New"/>
                <w:sz w:val="28"/>
                <w:szCs w:val="28"/>
              </w:rPr>
              <w:t>Akesit</w:t>
            </w:r>
            <w:proofErr w:type="spellEnd"/>
            <w:r w:rsidRPr="00FB3E6F">
              <w:rPr>
                <w:rFonts w:ascii="Angsana New" w:hAnsi="Angsana New"/>
                <w:sz w:val="28"/>
                <w:szCs w:val="28"/>
              </w:rPr>
              <w:t xml:space="preserve"> Automation Technology Co., Ltd.</w:t>
            </w:r>
          </w:p>
        </w:tc>
        <w:tc>
          <w:tcPr>
            <w:tcW w:w="1440" w:type="dxa"/>
            <w:shd w:val="clear" w:color="auto" w:fill="auto"/>
            <w:vAlign w:val="bottom"/>
          </w:tcPr>
          <w:p w14:paraId="24576C6D" w14:textId="77777777" w:rsidR="00FF1DEC" w:rsidRPr="00D64876" w:rsidRDefault="00FF1DEC" w:rsidP="00FF1DEC">
            <w:pPr>
              <w:ind w:right="72"/>
              <w:jc w:val="right"/>
              <w:rPr>
                <w:rFonts w:hAnsi="Angsana New"/>
                <w:sz w:val="28"/>
                <w:szCs w:val="28"/>
                <w:cs/>
              </w:rPr>
            </w:pPr>
          </w:p>
        </w:tc>
        <w:tc>
          <w:tcPr>
            <w:tcW w:w="1440" w:type="dxa"/>
            <w:shd w:val="clear" w:color="auto" w:fill="auto"/>
            <w:vAlign w:val="bottom"/>
          </w:tcPr>
          <w:p w14:paraId="48E755B5" w14:textId="77777777" w:rsidR="00FF1DEC" w:rsidRPr="00D64876" w:rsidRDefault="00FF1DEC" w:rsidP="00FF1DEC">
            <w:pPr>
              <w:ind w:right="72"/>
              <w:jc w:val="right"/>
              <w:rPr>
                <w:rFonts w:hAnsi="Angsana New"/>
                <w:sz w:val="28"/>
                <w:szCs w:val="28"/>
                <w:cs/>
              </w:rPr>
            </w:pPr>
          </w:p>
        </w:tc>
        <w:tc>
          <w:tcPr>
            <w:tcW w:w="1350" w:type="dxa"/>
            <w:shd w:val="clear" w:color="auto" w:fill="auto"/>
            <w:vAlign w:val="bottom"/>
          </w:tcPr>
          <w:p w14:paraId="6DCFDEDD" w14:textId="77777777" w:rsidR="00FF1DEC" w:rsidRPr="00D64876" w:rsidRDefault="00FF1DEC" w:rsidP="00FF1DEC">
            <w:pPr>
              <w:ind w:right="72"/>
              <w:jc w:val="right"/>
              <w:rPr>
                <w:rFonts w:hAnsi="Angsana New"/>
                <w:sz w:val="28"/>
                <w:szCs w:val="28"/>
              </w:rPr>
            </w:pPr>
          </w:p>
        </w:tc>
        <w:tc>
          <w:tcPr>
            <w:tcW w:w="1440" w:type="dxa"/>
            <w:shd w:val="clear" w:color="auto" w:fill="auto"/>
            <w:vAlign w:val="bottom"/>
          </w:tcPr>
          <w:p w14:paraId="5AA5A385" w14:textId="77777777" w:rsidR="00FF1DEC" w:rsidRPr="00D64876" w:rsidRDefault="00FF1DEC" w:rsidP="00FF1DEC">
            <w:pPr>
              <w:ind w:right="72"/>
              <w:jc w:val="right"/>
              <w:rPr>
                <w:rFonts w:hAnsi="Angsana New"/>
                <w:sz w:val="28"/>
                <w:szCs w:val="28"/>
              </w:rPr>
            </w:pPr>
          </w:p>
        </w:tc>
      </w:tr>
      <w:tr w:rsidR="00FF1DEC" w14:paraId="2CD24885" w14:textId="77777777" w:rsidTr="00B94BA8">
        <w:trPr>
          <w:trHeight w:val="20"/>
        </w:trPr>
        <w:tc>
          <w:tcPr>
            <w:tcW w:w="3690" w:type="dxa"/>
            <w:shd w:val="clear" w:color="auto" w:fill="auto"/>
            <w:vAlign w:val="bottom"/>
          </w:tcPr>
          <w:p w14:paraId="654BFBFF" w14:textId="77777777" w:rsidR="00FF1DEC" w:rsidRPr="004E6B31"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Non-current assets - deposits for</w:t>
            </w:r>
          </w:p>
        </w:tc>
        <w:tc>
          <w:tcPr>
            <w:tcW w:w="1440" w:type="dxa"/>
            <w:shd w:val="clear" w:color="auto" w:fill="auto"/>
            <w:vAlign w:val="bottom"/>
          </w:tcPr>
          <w:p w14:paraId="2F0F4AB7" w14:textId="77777777" w:rsidR="00FF1DEC" w:rsidRPr="00D64876" w:rsidRDefault="00FF1DEC" w:rsidP="00FF1DEC">
            <w:pPr>
              <w:ind w:right="72"/>
              <w:jc w:val="right"/>
              <w:rPr>
                <w:rFonts w:hAnsi="Angsana New"/>
                <w:sz w:val="28"/>
                <w:szCs w:val="28"/>
                <w:cs/>
              </w:rPr>
            </w:pPr>
          </w:p>
        </w:tc>
        <w:tc>
          <w:tcPr>
            <w:tcW w:w="1440" w:type="dxa"/>
            <w:shd w:val="clear" w:color="auto" w:fill="auto"/>
            <w:vAlign w:val="bottom"/>
          </w:tcPr>
          <w:p w14:paraId="78B22997" w14:textId="77777777" w:rsidR="00FF1DEC" w:rsidRPr="00D64876" w:rsidRDefault="00FF1DEC" w:rsidP="00FF1DEC">
            <w:pPr>
              <w:ind w:right="72"/>
              <w:jc w:val="right"/>
              <w:rPr>
                <w:rFonts w:hAnsi="Angsana New"/>
                <w:sz w:val="28"/>
                <w:szCs w:val="28"/>
                <w:cs/>
              </w:rPr>
            </w:pPr>
          </w:p>
        </w:tc>
        <w:tc>
          <w:tcPr>
            <w:tcW w:w="1350" w:type="dxa"/>
            <w:shd w:val="clear" w:color="auto" w:fill="auto"/>
            <w:vAlign w:val="bottom"/>
          </w:tcPr>
          <w:p w14:paraId="65F28143" w14:textId="77777777" w:rsidR="00FF1DEC" w:rsidRPr="00D64876" w:rsidRDefault="00FF1DEC" w:rsidP="00FF1DEC">
            <w:pPr>
              <w:ind w:right="72"/>
              <w:jc w:val="right"/>
              <w:rPr>
                <w:rFonts w:hAnsi="Angsana New"/>
                <w:sz w:val="28"/>
                <w:szCs w:val="28"/>
              </w:rPr>
            </w:pPr>
          </w:p>
        </w:tc>
        <w:tc>
          <w:tcPr>
            <w:tcW w:w="1440" w:type="dxa"/>
            <w:shd w:val="clear" w:color="auto" w:fill="auto"/>
            <w:vAlign w:val="bottom"/>
          </w:tcPr>
          <w:p w14:paraId="2355C77A" w14:textId="77777777" w:rsidR="00FF1DEC" w:rsidRPr="00D64876" w:rsidRDefault="00FF1DEC" w:rsidP="00FF1DEC">
            <w:pPr>
              <w:ind w:right="72"/>
              <w:jc w:val="right"/>
              <w:rPr>
                <w:rFonts w:hAnsi="Angsana New"/>
                <w:sz w:val="28"/>
                <w:szCs w:val="28"/>
              </w:rPr>
            </w:pPr>
          </w:p>
        </w:tc>
      </w:tr>
      <w:tr w:rsidR="00FF1DEC" w14:paraId="3B015F9C" w14:textId="77777777" w:rsidTr="00B94BA8">
        <w:trPr>
          <w:trHeight w:val="20"/>
        </w:trPr>
        <w:tc>
          <w:tcPr>
            <w:tcW w:w="3690" w:type="dxa"/>
            <w:shd w:val="clear" w:color="auto" w:fill="auto"/>
            <w:vAlign w:val="bottom"/>
          </w:tcPr>
          <w:p w14:paraId="1A34EECF" w14:textId="77777777" w:rsidR="00FF1DEC" w:rsidRPr="00E0678F" w:rsidRDefault="00FF1DEC" w:rsidP="00FF1DEC">
            <w:pPr>
              <w:pStyle w:val="BlockText"/>
              <w:tabs>
                <w:tab w:val="num" w:pos="567"/>
                <w:tab w:val="left" w:pos="1134"/>
              </w:tabs>
              <w:spacing w:before="40"/>
              <w:ind w:left="175" w:right="72"/>
              <w:rPr>
                <w:rFonts w:ascii="Angsana New" w:hAnsi="Angsana New"/>
                <w:sz w:val="28"/>
                <w:szCs w:val="28"/>
                <w:cs/>
              </w:rPr>
            </w:pPr>
            <w:r>
              <w:rPr>
                <w:rFonts w:ascii="Angsana New" w:hAnsi="Angsana New" w:hint="cs"/>
                <w:sz w:val="28"/>
                <w:szCs w:val="28"/>
                <w:cs/>
              </w:rPr>
              <w:t xml:space="preserve">   </w:t>
            </w:r>
            <w:r w:rsidRPr="00FB3E6F">
              <w:rPr>
                <w:rFonts w:ascii="Angsana New" w:hAnsi="Angsana New"/>
                <w:sz w:val="28"/>
                <w:szCs w:val="28"/>
              </w:rPr>
              <w:t>feasibility study of  power plant</w:t>
            </w:r>
          </w:p>
        </w:tc>
        <w:tc>
          <w:tcPr>
            <w:tcW w:w="1440" w:type="dxa"/>
            <w:shd w:val="clear" w:color="auto" w:fill="auto"/>
            <w:vAlign w:val="bottom"/>
          </w:tcPr>
          <w:p w14:paraId="7BBA4287" w14:textId="6C7ED4B0" w:rsidR="00FF1DEC" w:rsidRPr="00D64876" w:rsidRDefault="00FF1DEC" w:rsidP="00FF1DEC">
            <w:pPr>
              <w:ind w:right="72"/>
              <w:jc w:val="right"/>
              <w:rPr>
                <w:rFonts w:hAnsi="Angsana New"/>
                <w:sz w:val="28"/>
                <w:szCs w:val="28"/>
                <w:cs/>
              </w:rPr>
            </w:pPr>
            <w:r>
              <w:rPr>
                <w:rFonts w:hAnsi="Angsana New"/>
                <w:sz w:val="28"/>
                <w:szCs w:val="28"/>
              </w:rPr>
              <w:t>36,000</w:t>
            </w:r>
          </w:p>
        </w:tc>
        <w:tc>
          <w:tcPr>
            <w:tcW w:w="1440" w:type="dxa"/>
            <w:shd w:val="clear" w:color="auto" w:fill="auto"/>
            <w:vAlign w:val="bottom"/>
          </w:tcPr>
          <w:p w14:paraId="33973240" w14:textId="77777777" w:rsidR="00FF1DEC" w:rsidRPr="00D64876" w:rsidRDefault="00FF1DEC" w:rsidP="00FF1DEC">
            <w:pPr>
              <w:ind w:right="72"/>
              <w:jc w:val="right"/>
              <w:rPr>
                <w:rFonts w:hAnsi="Angsana New"/>
                <w:sz w:val="28"/>
                <w:szCs w:val="28"/>
                <w:cs/>
              </w:rPr>
            </w:pPr>
            <w:r>
              <w:rPr>
                <w:rFonts w:hAnsi="Angsana New"/>
                <w:sz w:val="28"/>
                <w:szCs w:val="28"/>
              </w:rPr>
              <w:t>36,000</w:t>
            </w:r>
          </w:p>
        </w:tc>
        <w:tc>
          <w:tcPr>
            <w:tcW w:w="1350" w:type="dxa"/>
            <w:shd w:val="clear" w:color="auto" w:fill="auto"/>
            <w:vAlign w:val="bottom"/>
          </w:tcPr>
          <w:p w14:paraId="4A6F88CE" w14:textId="29F923F9" w:rsidR="00FF1DEC" w:rsidRPr="00D64876" w:rsidRDefault="00FF1DEC" w:rsidP="00FF1DEC">
            <w:pPr>
              <w:ind w:right="72"/>
              <w:jc w:val="right"/>
              <w:rPr>
                <w:rFonts w:hAnsi="Angsana New"/>
                <w:sz w:val="28"/>
                <w:szCs w:val="28"/>
              </w:rPr>
            </w:pPr>
            <w:r>
              <w:rPr>
                <w:rFonts w:hAnsi="Angsana New"/>
                <w:sz w:val="28"/>
                <w:szCs w:val="28"/>
              </w:rPr>
              <w:t>36,000</w:t>
            </w:r>
          </w:p>
        </w:tc>
        <w:tc>
          <w:tcPr>
            <w:tcW w:w="1440" w:type="dxa"/>
            <w:shd w:val="clear" w:color="auto" w:fill="auto"/>
            <w:vAlign w:val="bottom"/>
          </w:tcPr>
          <w:p w14:paraId="33E03295" w14:textId="77777777" w:rsidR="00FF1DEC" w:rsidRPr="00D64876" w:rsidRDefault="00FF1DEC" w:rsidP="00FF1DEC">
            <w:pPr>
              <w:ind w:right="72"/>
              <w:jc w:val="right"/>
              <w:rPr>
                <w:rFonts w:hAnsi="Angsana New"/>
                <w:sz w:val="28"/>
                <w:szCs w:val="28"/>
                <w:cs/>
              </w:rPr>
            </w:pPr>
            <w:r>
              <w:rPr>
                <w:rFonts w:hAnsi="Angsana New"/>
                <w:sz w:val="28"/>
                <w:szCs w:val="28"/>
              </w:rPr>
              <w:t>36,000</w:t>
            </w:r>
          </w:p>
        </w:tc>
      </w:tr>
      <w:tr w:rsidR="00FF1DEC" w14:paraId="648D8F16" w14:textId="77777777" w:rsidTr="00B94BA8">
        <w:trPr>
          <w:trHeight w:val="20"/>
        </w:trPr>
        <w:tc>
          <w:tcPr>
            <w:tcW w:w="3690" w:type="dxa"/>
            <w:shd w:val="clear" w:color="auto" w:fill="auto"/>
            <w:vAlign w:val="bottom"/>
          </w:tcPr>
          <w:p w14:paraId="3EBDC993" w14:textId="77777777" w:rsidR="00FF1DEC" w:rsidRPr="004E6B31"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Allowance for impairment of deposits</w:t>
            </w:r>
          </w:p>
        </w:tc>
        <w:tc>
          <w:tcPr>
            <w:tcW w:w="1440" w:type="dxa"/>
            <w:shd w:val="clear" w:color="auto" w:fill="auto"/>
            <w:vAlign w:val="bottom"/>
          </w:tcPr>
          <w:p w14:paraId="11EAE771" w14:textId="58B2596D" w:rsidR="00FF1DEC" w:rsidRPr="00D64876" w:rsidRDefault="00FF1DEC" w:rsidP="00FF1DEC">
            <w:pPr>
              <w:pBdr>
                <w:bottom w:val="single" w:sz="4" w:space="1" w:color="auto"/>
              </w:pBdr>
              <w:ind w:right="72"/>
              <w:jc w:val="right"/>
              <w:rPr>
                <w:rFonts w:hAnsi="Angsana New"/>
                <w:sz w:val="28"/>
                <w:szCs w:val="28"/>
                <w:cs/>
              </w:rPr>
            </w:pPr>
            <w:r>
              <w:rPr>
                <w:rFonts w:hAnsi="Angsana New"/>
                <w:sz w:val="28"/>
                <w:szCs w:val="28"/>
              </w:rPr>
              <w:t>(36,000)</w:t>
            </w:r>
          </w:p>
        </w:tc>
        <w:tc>
          <w:tcPr>
            <w:tcW w:w="1440" w:type="dxa"/>
            <w:shd w:val="clear" w:color="auto" w:fill="auto"/>
            <w:vAlign w:val="bottom"/>
          </w:tcPr>
          <w:p w14:paraId="7BBDA81F" w14:textId="77777777" w:rsidR="00FF1DEC" w:rsidRPr="00D64876" w:rsidRDefault="00FF1DEC" w:rsidP="00FF1DEC">
            <w:pPr>
              <w:pBdr>
                <w:bottom w:val="single" w:sz="4" w:space="1" w:color="auto"/>
              </w:pBdr>
              <w:ind w:right="72"/>
              <w:jc w:val="right"/>
              <w:rPr>
                <w:rFonts w:hAnsi="Angsana New"/>
                <w:sz w:val="28"/>
                <w:szCs w:val="28"/>
                <w:cs/>
              </w:rPr>
            </w:pPr>
            <w:r>
              <w:rPr>
                <w:rFonts w:hAnsi="Angsana New"/>
                <w:sz w:val="28"/>
                <w:szCs w:val="28"/>
              </w:rPr>
              <w:t>(36,000)</w:t>
            </w:r>
          </w:p>
        </w:tc>
        <w:tc>
          <w:tcPr>
            <w:tcW w:w="1350" w:type="dxa"/>
            <w:shd w:val="clear" w:color="auto" w:fill="auto"/>
            <w:vAlign w:val="bottom"/>
          </w:tcPr>
          <w:p w14:paraId="35E7B7CE" w14:textId="55E5C80B" w:rsidR="00FF1DEC" w:rsidRPr="00D64876" w:rsidRDefault="00FF1DEC" w:rsidP="00FF1DEC">
            <w:pPr>
              <w:pBdr>
                <w:bottom w:val="single" w:sz="4" w:space="1" w:color="auto"/>
              </w:pBdr>
              <w:ind w:right="72"/>
              <w:jc w:val="right"/>
              <w:rPr>
                <w:rFonts w:hAnsi="Angsana New"/>
                <w:sz w:val="28"/>
                <w:szCs w:val="28"/>
              </w:rPr>
            </w:pPr>
            <w:r>
              <w:rPr>
                <w:rFonts w:hAnsi="Angsana New"/>
                <w:sz w:val="28"/>
                <w:szCs w:val="28"/>
              </w:rPr>
              <w:t>(36,000)</w:t>
            </w:r>
          </w:p>
        </w:tc>
        <w:tc>
          <w:tcPr>
            <w:tcW w:w="1440" w:type="dxa"/>
            <w:shd w:val="clear" w:color="auto" w:fill="auto"/>
            <w:vAlign w:val="bottom"/>
          </w:tcPr>
          <w:p w14:paraId="15832E22" w14:textId="77777777" w:rsidR="00FF1DEC" w:rsidRPr="00D64876" w:rsidRDefault="00FF1DEC" w:rsidP="00FF1DEC">
            <w:pPr>
              <w:pBdr>
                <w:bottom w:val="single" w:sz="4" w:space="1" w:color="auto"/>
              </w:pBdr>
              <w:ind w:right="72"/>
              <w:jc w:val="right"/>
              <w:rPr>
                <w:rFonts w:hAnsi="Angsana New"/>
                <w:sz w:val="28"/>
                <w:szCs w:val="28"/>
                <w:cs/>
              </w:rPr>
            </w:pPr>
            <w:r>
              <w:rPr>
                <w:rFonts w:hAnsi="Angsana New"/>
                <w:sz w:val="28"/>
                <w:szCs w:val="28"/>
              </w:rPr>
              <w:t>(36,000)</w:t>
            </w:r>
          </w:p>
        </w:tc>
      </w:tr>
      <w:tr w:rsidR="00FF1DEC" w14:paraId="75570D78" w14:textId="77777777" w:rsidTr="00B94BA8">
        <w:trPr>
          <w:trHeight w:val="20"/>
        </w:trPr>
        <w:tc>
          <w:tcPr>
            <w:tcW w:w="3690" w:type="dxa"/>
            <w:shd w:val="clear" w:color="auto" w:fill="auto"/>
            <w:vAlign w:val="bottom"/>
          </w:tcPr>
          <w:p w14:paraId="25B73CCC" w14:textId="77777777" w:rsidR="00FF1DEC" w:rsidRPr="00D64876"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Net</w:t>
            </w:r>
          </w:p>
        </w:tc>
        <w:tc>
          <w:tcPr>
            <w:tcW w:w="1440" w:type="dxa"/>
            <w:shd w:val="clear" w:color="auto" w:fill="auto"/>
            <w:vAlign w:val="bottom"/>
          </w:tcPr>
          <w:p w14:paraId="01A436FA" w14:textId="4D1D7D3E" w:rsidR="00FF1DEC" w:rsidRPr="00D64876" w:rsidRDefault="00FF1DEC" w:rsidP="00FF1DEC">
            <w:pPr>
              <w:pBdr>
                <w:bottom w:val="double" w:sz="4" w:space="1" w:color="auto"/>
              </w:pBdr>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13DDD8A2" w14:textId="77777777" w:rsidR="00FF1DEC" w:rsidRPr="00D64876" w:rsidRDefault="00FF1DEC" w:rsidP="00FF1DEC">
            <w:pPr>
              <w:pBdr>
                <w:bottom w:val="double" w:sz="4" w:space="1" w:color="auto"/>
              </w:pBdr>
              <w:ind w:right="72"/>
              <w:jc w:val="right"/>
              <w:rPr>
                <w:rFonts w:hAnsi="Angsana New"/>
                <w:sz w:val="28"/>
                <w:szCs w:val="28"/>
                <w:cs/>
              </w:rPr>
            </w:pPr>
            <w:r>
              <w:rPr>
                <w:rFonts w:hAnsi="Angsana New"/>
                <w:sz w:val="28"/>
                <w:szCs w:val="28"/>
              </w:rPr>
              <w:t>-</w:t>
            </w:r>
          </w:p>
        </w:tc>
        <w:tc>
          <w:tcPr>
            <w:tcW w:w="1350" w:type="dxa"/>
            <w:shd w:val="clear" w:color="auto" w:fill="auto"/>
            <w:vAlign w:val="bottom"/>
          </w:tcPr>
          <w:p w14:paraId="40CC8117" w14:textId="6B383DDD" w:rsidR="00FF1DEC" w:rsidRPr="00D64876" w:rsidRDefault="00FF1DEC" w:rsidP="00FF1DEC">
            <w:pPr>
              <w:pBdr>
                <w:bottom w:val="double" w:sz="4" w:space="1" w:color="auto"/>
              </w:pBdr>
              <w:ind w:right="72"/>
              <w:jc w:val="right"/>
              <w:rPr>
                <w:rFonts w:hAnsi="Angsana New"/>
                <w:sz w:val="28"/>
                <w:szCs w:val="28"/>
              </w:rPr>
            </w:pPr>
            <w:r>
              <w:rPr>
                <w:rFonts w:hAnsi="Angsana New"/>
                <w:sz w:val="28"/>
                <w:szCs w:val="28"/>
              </w:rPr>
              <w:t>-</w:t>
            </w:r>
          </w:p>
        </w:tc>
        <w:tc>
          <w:tcPr>
            <w:tcW w:w="1440" w:type="dxa"/>
            <w:shd w:val="clear" w:color="auto" w:fill="auto"/>
            <w:vAlign w:val="bottom"/>
          </w:tcPr>
          <w:p w14:paraId="00812437" w14:textId="77777777" w:rsidR="00FF1DEC" w:rsidRPr="00D64876" w:rsidRDefault="00FF1DEC" w:rsidP="00FF1DEC">
            <w:pPr>
              <w:pBdr>
                <w:bottom w:val="double" w:sz="4" w:space="1" w:color="auto"/>
              </w:pBdr>
              <w:ind w:right="72"/>
              <w:jc w:val="right"/>
              <w:rPr>
                <w:rFonts w:hAnsi="Angsana New"/>
                <w:sz w:val="28"/>
                <w:szCs w:val="28"/>
                <w:cs/>
              </w:rPr>
            </w:pPr>
            <w:r>
              <w:rPr>
                <w:rFonts w:hAnsi="Angsana New"/>
                <w:sz w:val="28"/>
                <w:szCs w:val="28"/>
              </w:rPr>
              <w:t>-</w:t>
            </w:r>
          </w:p>
        </w:tc>
      </w:tr>
      <w:tr w:rsidR="00FF1DEC" w:rsidRPr="007F3B7A" w14:paraId="57539188" w14:textId="77777777" w:rsidTr="00B94BA8">
        <w:trPr>
          <w:trHeight w:val="20"/>
        </w:trPr>
        <w:tc>
          <w:tcPr>
            <w:tcW w:w="3690" w:type="dxa"/>
            <w:shd w:val="clear" w:color="auto" w:fill="auto"/>
            <w:vAlign w:val="bottom"/>
          </w:tcPr>
          <w:p w14:paraId="637D8247" w14:textId="77777777" w:rsidR="00FF1DEC" w:rsidRDefault="00FF1DEC" w:rsidP="00FF1DEC">
            <w:pPr>
              <w:pStyle w:val="BlockText"/>
              <w:tabs>
                <w:tab w:val="num" w:pos="567"/>
                <w:tab w:val="left" w:pos="1134"/>
              </w:tabs>
              <w:spacing w:before="40"/>
              <w:ind w:left="175" w:right="72"/>
              <w:rPr>
                <w:rFonts w:ascii="Angsana New" w:hAnsi="Angsana New"/>
                <w:sz w:val="16"/>
                <w:szCs w:val="16"/>
              </w:rPr>
            </w:pPr>
          </w:p>
          <w:p w14:paraId="6E0E3578" w14:textId="77777777" w:rsidR="00FF1DEC" w:rsidRPr="003020A0" w:rsidRDefault="00FF1DEC" w:rsidP="00FF1DEC">
            <w:pPr>
              <w:pStyle w:val="BlockText"/>
              <w:tabs>
                <w:tab w:val="num" w:pos="567"/>
                <w:tab w:val="left" w:pos="1134"/>
              </w:tabs>
              <w:spacing w:before="40"/>
              <w:ind w:left="175" w:right="72"/>
              <w:rPr>
                <w:rFonts w:ascii="Angsana New" w:hAnsi="Angsana New"/>
                <w:sz w:val="16"/>
                <w:szCs w:val="16"/>
              </w:rPr>
            </w:pPr>
          </w:p>
        </w:tc>
        <w:tc>
          <w:tcPr>
            <w:tcW w:w="1440" w:type="dxa"/>
            <w:shd w:val="clear" w:color="auto" w:fill="auto"/>
            <w:vAlign w:val="bottom"/>
          </w:tcPr>
          <w:p w14:paraId="32262C2A" w14:textId="77777777" w:rsidR="00FF1DEC" w:rsidRPr="007F3B7A" w:rsidRDefault="00FF1DEC" w:rsidP="00FF1DEC">
            <w:pPr>
              <w:pStyle w:val="BlockText"/>
              <w:tabs>
                <w:tab w:val="num" w:pos="567"/>
                <w:tab w:val="left" w:pos="1134"/>
              </w:tabs>
              <w:spacing w:before="40"/>
              <w:ind w:left="175" w:right="72"/>
              <w:jc w:val="right"/>
              <w:rPr>
                <w:rFonts w:ascii="Angsana New" w:hAnsi="Angsana New"/>
                <w:sz w:val="6"/>
                <w:szCs w:val="6"/>
              </w:rPr>
            </w:pPr>
          </w:p>
        </w:tc>
        <w:tc>
          <w:tcPr>
            <w:tcW w:w="1440" w:type="dxa"/>
            <w:shd w:val="clear" w:color="auto" w:fill="auto"/>
            <w:vAlign w:val="bottom"/>
          </w:tcPr>
          <w:p w14:paraId="7D790C90" w14:textId="77777777" w:rsidR="00FF1DEC" w:rsidRPr="007F3B7A" w:rsidRDefault="00FF1DEC" w:rsidP="00FF1DEC">
            <w:pPr>
              <w:pStyle w:val="BlockText"/>
              <w:tabs>
                <w:tab w:val="num" w:pos="567"/>
                <w:tab w:val="left" w:pos="1134"/>
              </w:tabs>
              <w:spacing w:before="40"/>
              <w:ind w:left="175" w:right="72"/>
              <w:jc w:val="right"/>
              <w:rPr>
                <w:rFonts w:ascii="Angsana New" w:hAnsi="Angsana New"/>
                <w:sz w:val="6"/>
                <w:szCs w:val="6"/>
              </w:rPr>
            </w:pPr>
          </w:p>
        </w:tc>
        <w:tc>
          <w:tcPr>
            <w:tcW w:w="1350" w:type="dxa"/>
            <w:shd w:val="clear" w:color="auto" w:fill="auto"/>
            <w:vAlign w:val="bottom"/>
          </w:tcPr>
          <w:p w14:paraId="27E3F131" w14:textId="77777777" w:rsidR="00FF1DEC" w:rsidRPr="007F3B7A" w:rsidRDefault="00FF1DEC" w:rsidP="00FF1DEC">
            <w:pPr>
              <w:pStyle w:val="BlockText"/>
              <w:tabs>
                <w:tab w:val="num" w:pos="567"/>
                <w:tab w:val="left" w:pos="1134"/>
              </w:tabs>
              <w:spacing w:before="40"/>
              <w:ind w:left="175" w:right="72"/>
              <w:jc w:val="right"/>
              <w:rPr>
                <w:rFonts w:ascii="Angsana New" w:hAnsi="Angsana New"/>
                <w:sz w:val="6"/>
                <w:szCs w:val="6"/>
              </w:rPr>
            </w:pPr>
          </w:p>
        </w:tc>
        <w:tc>
          <w:tcPr>
            <w:tcW w:w="1440" w:type="dxa"/>
            <w:shd w:val="clear" w:color="auto" w:fill="auto"/>
            <w:vAlign w:val="bottom"/>
          </w:tcPr>
          <w:p w14:paraId="6EA8A875" w14:textId="77777777" w:rsidR="00FF1DEC" w:rsidRPr="007F3B7A" w:rsidRDefault="00FF1DEC" w:rsidP="00FF1DEC">
            <w:pPr>
              <w:pStyle w:val="BlockText"/>
              <w:tabs>
                <w:tab w:val="num" w:pos="567"/>
                <w:tab w:val="left" w:pos="1134"/>
              </w:tabs>
              <w:spacing w:before="40"/>
              <w:ind w:left="175" w:right="72"/>
              <w:jc w:val="right"/>
              <w:rPr>
                <w:rFonts w:ascii="Angsana New" w:hAnsi="Angsana New"/>
                <w:sz w:val="6"/>
                <w:szCs w:val="6"/>
              </w:rPr>
            </w:pPr>
          </w:p>
        </w:tc>
      </w:tr>
      <w:tr w:rsidR="00FF1DEC" w14:paraId="24C3BFA0" w14:textId="77777777" w:rsidTr="00B94BA8">
        <w:trPr>
          <w:trHeight w:val="20"/>
        </w:trPr>
        <w:tc>
          <w:tcPr>
            <w:tcW w:w="3690" w:type="dxa"/>
            <w:shd w:val="clear" w:color="auto" w:fill="auto"/>
            <w:vAlign w:val="bottom"/>
          </w:tcPr>
          <w:p w14:paraId="05641073" w14:textId="77777777" w:rsidR="00FF1DEC" w:rsidRPr="00D64876" w:rsidRDefault="00FF1DEC" w:rsidP="00FF1DEC">
            <w:pPr>
              <w:pStyle w:val="BlockText"/>
              <w:tabs>
                <w:tab w:val="num" w:pos="567"/>
                <w:tab w:val="left" w:pos="1134"/>
              </w:tabs>
              <w:spacing w:before="40"/>
              <w:ind w:left="26" w:right="72"/>
              <w:rPr>
                <w:rFonts w:ascii="Angsana New" w:hAnsi="Angsana New"/>
                <w:sz w:val="28"/>
                <w:szCs w:val="28"/>
                <w:cs/>
              </w:rPr>
            </w:pPr>
            <w:r w:rsidRPr="00FB3E6F">
              <w:rPr>
                <w:rFonts w:ascii="Angsana New" w:hAnsi="Angsana New"/>
                <w:b/>
                <w:bCs/>
                <w:sz w:val="28"/>
                <w:szCs w:val="28"/>
              </w:rPr>
              <w:lastRenderedPageBreak/>
              <w:t>Shareholder</w:t>
            </w:r>
          </w:p>
        </w:tc>
        <w:tc>
          <w:tcPr>
            <w:tcW w:w="1440" w:type="dxa"/>
            <w:shd w:val="clear" w:color="auto" w:fill="auto"/>
            <w:vAlign w:val="bottom"/>
          </w:tcPr>
          <w:p w14:paraId="6AD7CC10" w14:textId="77777777" w:rsidR="00FF1DEC" w:rsidRPr="00D64876" w:rsidRDefault="00FF1DEC" w:rsidP="00FF1DEC">
            <w:pPr>
              <w:ind w:right="72"/>
              <w:jc w:val="right"/>
              <w:rPr>
                <w:rFonts w:hAnsi="Angsana New"/>
                <w:sz w:val="28"/>
                <w:szCs w:val="28"/>
                <w:cs/>
              </w:rPr>
            </w:pPr>
          </w:p>
        </w:tc>
        <w:tc>
          <w:tcPr>
            <w:tcW w:w="1440" w:type="dxa"/>
            <w:shd w:val="clear" w:color="auto" w:fill="auto"/>
            <w:vAlign w:val="bottom"/>
          </w:tcPr>
          <w:p w14:paraId="73BC7C2B" w14:textId="77777777" w:rsidR="00FF1DEC" w:rsidRPr="00D64876" w:rsidRDefault="00FF1DEC" w:rsidP="00FF1DEC">
            <w:pPr>
              <w:ind w:right="72"/>
              <w:jc w:val="right"/>
              <w:rPr>
                <w:rFonts w:hAnsi="Angsana New"/>
                <w:sz w:val="28"/>
                <w:szCs w:val="28"/>
                <w:cs/>
              </w:rPr>
            </w:pPr>
          </w:p>
        </w:tc>
        <w:tc>
          <w:tcPr>
            <w:tcW w:w="1350" w:type="dxa"/>
            <w:shd w:val="clear" w:color="auto" w:fill="auto"/>
            <w:vAlign w:val="bottom"/>
          </w:tcPr>
          <w:p w14:paraId="20F46F4A" w14:textId="77777777" w:rsidR="00FF1DEC" w:rsidRPr="00D64876" w:rsidRDefault="00FF1DEC" w:rsidP="00FF1DEC">
            <w:pPr>
              <w:ind w:right="72"/>
              <w:jc w:val="right"/>
              <w:rPr>
                <w:rFonts w:hAnsi="Angsana New"/>
                <w:sz w:val="28"/>
                <w:szCs w:val="28"/>
              </w:rPr>
            </w:pPr>
          </w:p>
        </w:tc>
        <w:tc>
          <w:tcPr>
            <w:tcW w:w="1440" w:type="dxa"/>
            <w:shd w:val="clear" w:color="auto" w:fill="auto"/>
            <w:vAlign w:val="bottom"/>
          </w:tcPr>
          <w:p w14:paraId="5C5E327D" w14:textId="77777777" w:rsidR="00FF1DEC" w:rsidRPr="00D64876" w:rsidRDefault="00FF1DEC" w:rsidP="00FF1DEC">
            <w:pPr>
              <w:ind w:right="72"/>
              <w:jc w:val="right"/>
              <w:rPr>
                <w:rFonts w:hAnsi="Angsana New"/>
                <w:sz w:val="28"/>
                <w:szCs w:val="28"/>
              </w:rPr>
            </w:pPr>
          </w:p>
        </w:tc>
      </w:tr>
      <w:tr w:rsidR="00FF1DEC" w14:paraId="11FC7645" w14:textId="77777777" w:rsidTr="00B94BA8">
        <w:trPr>
          <w:trHeight w:val="20"/>
        </w:trPr>
        <w:tc>
          <w:tcPr>
            <w:tcW w:w="3690" w:type="dxa"/>
            <w:shd w:val="clear" w:color="auto" w:fill="auto"/>
            <w:vAlign w:val="bottom"/>
          </w:tcPr>
          <w:p w14:paraId="049B2B47" w14:textId="77777777" w:rsidR="00FF1DEC" w:rsidRPr="00D64876"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Short-term borrowings from related person</w:t>
            </w:r>
          </w:p>
        </w:tc>
        <w:tc>
          <w:tcPr>
            <w:tcW w:w="1440" w:type="dxa"/>
            <w:shd w:val="clear" w:color="auto" w:fill="auto"/>
            <w:vAlign w:val="bottom"/>
          </w:tcPr>
          <w:p w14:paraId="4FD80794" w14:textId="27BB593E" w:rsidR="00FF1DEC" w:rsidRPr="00D64876" w:rsidRDefault="00FF1DEC" w:rsidP="00FF1DEC">
            <w:pPr>
              <w:ind w:right="72"/>
              <w:jc w:val="right"/>
              <w:rPr>
                <w:rFonts w:hAnsi="Angsana New"/>
                <w:sz w:val="28"/>
                <w:szCs w:val="28"/>
                <w:cs/>
              </w:rPr>
            </w:pPr>
            <w:r>
              <w:rPr>
                <w:rFonts w:hAnsi="Angsana New"/>
                <w:sz w:val="28"/>
                <w:szCs w:val="28"/>
              </w:rPr>
              <w:t>7,475</w:t>
            </w:r>
          </w:p>
        </w:tc>
        <w:tc>
          <w:tcPr>
            <w:tcW w:w="1440" w:type="dxa"/>
            <w:shd w:val="clear" w:color="auto" w:fill="auto"/>
            <w:vAlign w:val="bottom"/>
          </w:tcPr>
          <w:p w14:paraId="2DA788DE" w14:textId="77777777" w:rsidR="00FF1DEC" w:rsidRPr="00D64876" w:rsidRDefault="00FF1DEC" w:rsidP="00FF1DEC">
            <w:pPr>
              <w:ind w:right="72"/>
              <w:jc w:val="right"/>
              <w:rPr>
                <w:rFonts w:hAnsi="Angsana New"/>
                <w:sz w:val="28"/>
                <w:szCs w:val="28"/>
                <w:cs/>
              </w:rPr>
            </w:pPr>
            <w:r>
              <w:rPr>
                <w:rFonts w:hAnsi="Angsana New"/>
                <w:sz w:val="28"/>
                <w:szCs w:val="28"/>
              </w:rPr>
              <w:t>7,475</w:t>
            </w:r>
          </w:p>
        </w:tc>
        <w:tc>
          <w:tcPr>
            <w:tcW w:w="1350" w:type="dxa"/>
            <w:shd w:val="clear" w:color="auto" w:fill="auto"/>
            <w:vAlign w:val="bottom"/>
          </w:tcPr>
          <w:p w14:paraId="0F3A66CC" w14:textId="728A8796" w:rsidR="00FF1DEC" w:rsidRPr="00D64876" w:rsidRDefault="00FF1DEC" w:rsidP="00FF1DEC">
            <w:pPr>
              <w:ind w:right="72"/>
              <w:jc w:val="right"/>
              <w:rPr>
                <w:rFonts w:hAnsi="Angsana New"/>
                <w:sz w:val="28"/>
                <w:szCs w:val="28"/>
              </w:rPr>
            </w:pPr>
            <w:r>
              <w:rPr>
                <w:rFonts w:hAnsi="Angsana New"/>
                <w:sz w:val="28"/>
                <w:szCs w:val="28"/>
              </w:rPr>
              <w:t>-</w:t>
            </w:r>
          </w:p>
        </w:tc>
        <w:tc>
          <w:tcPr>
            <w:tcW w:w="1440" w:type="dxa"/>
            <w:shd w:val="clear" w:color="auto" w:fill="auto"/>
            <w:vAlign w:val="bottom"/>
          </w:tcPr>
          <w:p w14:paraId="4E8651C9" w14:textId="77777777" w:rsidR="00FF1DEC" w:rsidRPr="00D64876" w:rsidRDefault="00FF1DEC" w:rsidP="00FF1DEC">
            <w:pPr>
              <w:ind w:right="72"/>
              <w:jc w:val="right"/>
              <w:rPr>
                <w:rFonts w:hAnsi="Angsana New"/>
                <w:sz w:val="28"/>
                <w:szCs w:val="28"/>
              </w:rPr>
            </w:pPr>
            <w:r>
              <w:rPr>
                <w:rFonts w:hAnsi="Angsana New"/>
                <w:sz w:val="28"/>
                <w:szCs w:val="28"/>
              </w:rPr>
              <w:t>-</w:t>
            </w:r>
          </w:p>
        </w:tc>
      </w:tr>
      <w:tr w:rsidR="00FF1DEC" w14:paraId="74916651" w14:textId="77777777" w:rsidTr="00B94BA8">
        <w:trPr>
          <w:trHeight w:val="20"/>
        </w:trPr>
        <w:tc>
          <w:tcPr>
            <w:tcW w:w="3690" w:type="dxa"/>
            <w:shd w:val="clear" w:color="auto" w:fill="auto"/>
            <w:vAlign w:val="bottom"/>
          </w:tcPr>
          <w:p w14:paraId="1D51FE46" w14:textId="77777777" w:rsidR="00FF1DEC" w:rsidRPr="00D64876" w:rsidRDefault="00FF1DEC" w:rsidP="00FF1DEC">
            <w:pPr>
              <w:pStyle w:val="BlockText"/>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Accrued interest expenses</w:t>
            </w:r>
          </w:p>
        </w:tc>
        <w:tc>
          <w:tcPr>
            <w:tcW w:w="1440" w:type="dxa"/>
            <w:shd w:val="clear" w:color="auto" w:fill="auto"/>
            <w:vAlign w:val="bottom"/>
          </w:tcPr>
          <w:p w14:paraId="6D9488A9" w14:textId="4BFBB819" w:rsidR="00FF1DEC" w:rsidRPr="00D64876" w:rsidRDefault="00FF1DEC" w:rsidP="00FF1DEC">
            <w:pPr>
              <w:ind w:right="72"/>
              <w:jc w:val="right"/>
              <w:rPr>
                <w:rFonts w:hAnsi="Angsana New"/>
                <w:sz w:val="28"/>
                <w:szCs w:val="28"/>
                <w:cs/>
              </w:rPr>
            </w:pPr>
            <w:r>
              <w:rPr>
                <w:rFonts w:hAnsi="Angsana New"/>
                <w:sz w:val="28"/>
                <w:szCs w:val="28"/>
              </w:rPr>
              <w:t>1,677</w:t>
            </w:r>
          </w:p>
        </w:tc>
        <w:tc>
          <w:tcPr>
            <w:tcW w:w="1440" w:type="dxa"/>
            <w:shd w:val="clear" w:color="auto" w:fill="auto"/>
            <w:vAlign w:val="bottom"/>
          </w:tcPr>
          <w:p w14:paraId="764BB54D" w14:textId="25B38AAD" w:rsidR="00FF1DEC" w:rsidRPr="00D64876" w:rsidRDefault="00FF1DEC" w:rsidP="00FF1DEC">
            <w:pPr>
              <w:ind w:right="72"/>
              <w:jc w:val="right"/>
              <w:rPr>
                <w:rFonts w:hAnsi="Angsana New"/>
                <w:sz w:val="28"/>
                <w:szCs w:val="28"/>
                <w:cs/>
              </w:rPr>
            </w:pPr>
            <w:r>
              <w:rPr>
                <w:rFonts w:hAnsi="Angsana New"/>
                <w:sz w:val="28"/>
                <w:szCs w:val="28"/>
              </w:rPr>
              <w:t>1,562</w:t>
            </w:r>
          </w:p>
        </w:tc>
        <w:tc>
          <w:tcPr>
            <w:tcW w:w="1350" w:type="dxa"/>
            <w:shd w:val="clear" w:color="auto" w:fill="auto"/>
            <w:vAlign w:val="bottom"/>
          </w:tcPr>
          <w:p w14:paraId="51773931" w14:textId="47808000" w:rsidR="00FF1DEC" w:rsidRPr="00D64876" w:rsidRDefault="00FF1DEC" w:rsidP="00FF1DEC">
            <w:pPr>
              <w:ind w:right="72"/>
              <w:jc w:val="right"/>
              <w:rPr>
                <w:rFonts w:hAnsi="Angsana New"/>
                <w:sz w:val="28"/>
                <w:szCs w:val="28"/>
              </w:rPr>
            </w:pPr>
            <w:r>
              <w:rPr>
                <w:rFonts w:hAnsi="Angsana New"/>
                <w:sz w:val="28"/>
                <w:szCs w:val="28"/>
              </w:rPr>
              <w:t>-</w:t>
            </w:r>
          </w:p>
        </w:tc>
        <w:tc>
          <w:tcPr>
            <w:tcW w:w="1440" w:type="dxa"/>
            <w:shd w:val="clear" w:color="auto" w:fill="auto"/>
            <w:vAlign w:val="bottom"/>
          </w:tcPr>
          <w:p w14:paraId="65D9EE21" w14:textId="77777777" w:rsidR="00FF1DEC" w:rsidRPr="00D64876" w:rsidRDefault="00FF1DEC" w:rsidP="00FF1DEC">
            <w:pPr>
              <w:tabs>
                <w:tab w:val="left" w:pos="1130"/>
              </w:tabs>
              <w:ind w:right="72"/>
              <w:jc w:val="right"/>
              <w:rPr>
                <w:rFonts w:hAnsi="Angsana New"/>
                <w:sz w:val="28"/>
                <w:szCs w:val="28"/>
              </w:rPr>
            </w:pPr>
            <w:r>
              <w:rPr>
                <w:rFonts w:hAnsi="Angsana New"/>
                <w:sz w:val="28"/>
                <w:szCs w:val="28"/>
              </w:rPr>
              <w:t>-</w:t>
            </w:r>
          </w:p>
        </w:tc>
      </w:tr>
    </w:tbl>
    <w:p w14:paraId="1CB0B88A" w14:textId="77777777" w:rsidR="002C21E2" w:rsidRPr="00B94BA8" w:rsidRDefault="002C21E2" w:rsidP="002C21E2">
      <w:pPr>
        <w:spacing w:before="100"/>
        <w:ind w:right="-282"/>
        <w:jc w:val="both"/>
        <w:rPr>
          <w:rFonts w:asciiTheme="majorBidi" w:hAnsiTheme="majorBidi" w:cstheme="majorBidi"/>
          <w:sz w:val="28"/>
          <w:szCs w:val="28"/>
        </w:rPr>
      </w:pPr>
      <w:r w:rsidRPr="00B94BA8">
        <w:rPr>
          <w:rFonts w:asciiTheme="majorBidi" w:hAnsiTheme="majorBidi" w:cstheme="majorBidi"/>
          <w:sz w:val="28"/>
          <w:szCs w:val="28"/>
        </w:rPr>
        <w:t>On September 23, 2021, the Company renewed the short-term loan agreement with the subsidiary for another year with land and buildings as collateral. The interest rate is 6.97 % per annum. The agreement was due on September 23, 2022. Subsequently, the subsidiary submit</w:t>
      </w:r>
      <w:r>
        <w:rPr>
          <w:rFonts w:asciiTheme="majorBidi" w:hAnsiTheme="majorBidi" w:cstheme="majorBidi"/>
          <w:sz w:val="28"/>
          <w:szCs w:val="28"/>
        </w:rPr>
        <w:t>s</w:t>
      </w:r>
      <w:r w:rsidRPr="00B94BA8">
        <w:rPr>
          <w:rFonts w:asciiTheme="majorBidi" w:hAnsiTheme="majorBidi" w:cstheme="majorBidi"/>
          <w:sz w:val="28"/>
          <w:szCs w:val="28"/>
        </w:rPr>
        <w:t xml:space="preserve"> the repayment extension request letter dated February 7, 2023, to</w:t>
      </w:r>
      <w:r>
        <w:rPr>
          <w:rFonts w:asciiTheme="majorBidi" w:hAnsiTheme="majorBidi" w:cstheme="majorBidi"/>
          <w:sz w:val="28"/>
          <w:szCs w:val="28"/>
        </w:rPr>
        <w:t xml:space="preserve"> </w:t>
      </w:r>
      <w:r w:rsidRPr="00B94BA8">
        <w:rPr>
          <w:rFonts w:asciiTheme="majorBidi" w:hAnsiTheme="majorBidi" w:cstheme="majorBidi"/>
          <w:sz w:val="28"/>
          <w:szCs w:val="28"/>
        </w:rPr>
        <w:t>extend loan repayment for another two years, whi</w:t>
      </w:r>
      <w:r>
        <w:rPr>
          <w:rFonts w:asciiTheme="majorBidi" w:hAnsiTheme="majorBidi" w:cstheme="majorBidi"/>
          <w:sz w:val="28"/>
          <w:szCs w:val="28"/>
        </w:rPr>
        <w:t>ch is due on September 23, 2024,</w:t>
      </w:r>
      <w:r w:rsidRPr="00B94BA8">
        <w:rPr>
          <w:rFonts w:asciiTheme="majorBidi" w:hAnsiTheme="majorBidi" w:cstheme="majorBidi"/>
          <w:sz w:val="28"/>
          <w:szCs w:val="28"/>
        </w:rPr>
        <w:t xml:space="preserve"> </w:t>
      </w:r>
      <w:r>
        <w:rPr>
          <w:rFonts w:asciiTheme="majorBidi" w:hAnsiTheme="majorBidi" w:cstheme="majorBidi"/>
          <w:sz w:val="28"/>
          <w:szCs w:val="28"/>
        </w:rPr>
        <w:t>i</w:t>
      </w:r>
      <w:r w:rsidRPr="00B94BA8">
        <w:rPr>
          <w:rFonts w:asciiTheme="majorBidi" w:hAnsiTheme="majorBidi" w:cstheme="majorBidi"/>
          <w:sz w:val="28"/>
          <w:szCs w:val="28"/>
        </w:rPr>
        <w:t xml:space="preserve">ncluding </w:t>
      </w:r>
      <w:r>
        <w:rPr>
          <w:rFonts w:asciiTheme="majorBidi" w:hAnsiTheme="majorBidi" w:cstheme="majorBidi"/>
          <w:sz w:val="28"/>
          <w:szCs w:val="28"/>
        </w:rPr>
        <w:t>request</w:t>
      </w:r>
      <w:r w:rsidRPr="00B94BA8">
        <w:rPr>
          <w:rFonts w:asciiTheme="majorBidi" w:hAnsiTheme="majorBidi" w:cstheme="majorBidi"/>
          <w:sz w:val="28"/>
          <w:szCs w:val="28"/>
        </w:rPr>
        <w:t xml:space="preserve"> </w:t>
      </w:r>
      <w:r>
        <w:rPr>
          <w:rFonts w:asciiTheme="majorBidi" w:hAnsiTheme="majorBidi" w:cstheme="majorBidi"/>
          <w:sz w:val="28"/>
          <w:szCs w:val="28"/>
        </w:rPr>
        <w:t xml:space="preserve">for a waiver of the </w:t>
      </w:r>
      <w:r w:rsidRPr="00B94BA8">
        <w:rPr>
          <w:rFonts w:asciiTheme="majorBidi" w:hAnsiTheme="majorBidi" w:cstheme="majorBidi"/>
          <w:sz w:val="28"/>
          <w:szCs w:val="28"/>
        </w:rPr>
        <w:t>default interest</w:t>
      </w:r>
      <w:r>
        <w:rPr>
          <w:rFonts w:asciiTheme="majorBidi" w:hAnsiTheme="majorBidi" w:cstheme="majorBidi"/>
          <w:sz w:val="28"/>
          <w:szCs w:val="28"/>
        </w:rPr>
        <w:t xml:space="preserve"> rate</w:t>
      </w:r>
      <w:r w:rsidRPr="00B94BA8">
        <w:rPr>
          <w:rFonts w:asciiTheme="majorBidi" w:hAnsiTheme="majorBidi" w:cstheme="majorBidi"/>
          <w:sz w:val="28"/>
          <w:szCs w:val="28"/>
        </w:rPr>
        <w:t xml:space="preserve"> from September </w:t>
      </w:r>
      <w:r w:rsidRPr="00B94BA8">
        <w:rPr>
          <w:rFonts w:asciiTheme="majorBidi" w:hAnsiTheme="majorBidi" w:cstheme="majorBidi"/>
          <w:sz w:val="28"/>
          <w:szCs w:val="28"/>
          <w:cs/>
        </w:rPr>
        <w:t>23</w:t>
      </w:r>
      <w:r w:rsidRPr="00B94BA8">
        <w:rPr>
          <w:rFonts w:asciiTheme="majorBidi" w:hAnsiTheme="majorBidi" w:cstheme="majorBidi"/>
          <w:sz w:val="28"/>
          <w:szCs w:val="28"/>
        </w:rPr>
        <w:t xml:space="preserve">, </w:t>
      </w:r>
      <w:r w:rsidRPr="00B94BA8">
        <w:rPr>
          <w:rFonts w:asciiTheme="majorBidi" w:hAnsiTheme="majorBidi" w:cstheme="majorBidi"/>
          <w:sz w:val="28"/>
          <w:szCs w:val="28"/>
          <w:cs/>
        </w:rPr>
        <w:t>2022</w:t>
      </w:r>
      <w:r w:rsidRPr="00B94BA8">
        <w:rPr>
          <w:rFonts w:asciiTheme="majorBidi" w:hAnsiTheme="majorBidi" w:cstheme="majorBidi"/>
          <w:sz w:val="28"/>
          <w:szCs w:val="28"/>
        </w:rPr>
        <w:t>, onward. The subsidiary</w:t>
      </w:r>
      <w:r>
        <w:rPr>
          <w:rFonts w:asciiTheme="majorBidi" w:hAnsiTheme="majorBidi" w:cstheme="majorBidi"/>
          <w:sz w:val="28"/>
          <w:szCs w:val="28"/>
        </w:rPr>
        <w:t xml:space="preserve"> will pay </w:t>
      </w:r>
      <w:r w:rsidRPr="00B94BA8">
        <w:rPr>
          <w:rFonts w:asciiTheme="majorBidi" w:hAnsiTheme="majorBidi" w:cstheme="majorBidi"/>
          <w:sz w:val="28"/>
          <w:szCs w:val="28"/>
        </w:rPr>
        <w:t xml:space="preserve">for accrued interest of Baht </w:t>
      </w:r>
      <w:r w:rsidRPr="00B94BA8">
        <w:rPr>
          <w:rFonts w:asciiTheme="majorBidi" w:hAnsiTheme="majorBidi" w:cstheme="majorBidi"/>
          <w:sz w:val="28"/>
          <w:szCs w:val="28"/>
          <w:cs/>
        </w:rPr>
        <w:t xml:space="preserve">0.56 </w:t>
      </w:r>
      <w:r w:rsidRPr="00B94BA8">
        <w:rPr>
          <w:rFonts w:asciiTheme="majorBidi" w:hAnsiTheme="majorBidi" w:cstheme="majorBidi"/>
          <w:sz w:val="28"/>
          <w:szCs w:val="28"/>
        </w:rPr>
        <w:t xml:space="preserve">million, which is accrued from September </w:t>
      </w:r>
      <w:r w:rsidRPr="00B94BA8">
        <w:rPr>
          <w:rFonts w:asciiTheme="majorBidi" w:hAnsiTheme="majorBidi" w:cstheme="majorBidi"/>
          <w:sz w:val="28"/>
          <w:szCs w:val="28"/>
          <w:cs/>
        </w:rPr>
        <w:t>23</w:t>
      </w:r>
      <w:r w:rsidRPr="00B94BA8">
        <w:rPr>
          <w:rFonts w:asciiTheme="majorBidi" w:hAnsiTheme="majorBidi" w:cstheme="majorBidi"/>
          <w:sz w:val="28"/>
          <w:szCs w:val="28"/>
        </w:rPr>
        <w:t xml:space="preserve">, </w:t>
      </w:r>
      <w:r w:rsidRPr="00B94BA8">
        <w:rPr>
          <w:rFonts w:asciiTheme="majorBidi" w:hAnsiTheme="majorBidi" w:cstheme="majorBidi"/>
          <w:sz w:val="28"/>
          <w:szCs w:val="28"/>
          <w:cs/>
        </w:rPr>
        <w:t>2020 (</w:t>
      </w:r>
      <w:r w:rsidRPr="00B94BA8">
        <w:rPr>
          <w:rFonts w:asciiTheme="majorBidi" w:hAnsiTheme="majorBidi" w:cstheme="majorBidi"/>
          <w:sz w:val="28"/>
          <w:szCs w:val="28"/>
        </w:rPr>
        <w:t xml:space="preserve">effective date) to September </w:t>
      </w:r>
      <w:r w:rsidRPr="00B94BA8">
        <w:rPr>
          <w:rFonts w:asciiTheme="majorBidi" w:hAnsiTheme="majorBidi" w:cstheme="majorBidi"/>
          <w:sz w:val="28"/>
          <w:szCs w:val="28"/>
          <w:cs/>
        </w:rPr>
        <w:t>22</w:t>
      </w:r>
      <w:r w:rsidRPr="00B94BA8">
        <w:rPr>
          <w:rFonts w:asciiTheme="majorBidi" w:hAnsiTheme="majorBidi" w:cstheme="majorBidi"/>
          <w:sz w:val="28"/>
          <w:szCs w:val="28"/>
        </w:rPr>
        <w:t xml:space="preserve">, </w:t>
      </w:r>
      <w:r w:rsidRPr="00B94BA8">
        <w:rPr>
          <w:rFonts w:asciiTheme="majorBidi" w:hAnsiTheme="majorBidi" w:cstheme="majorBidi"/>
          <w:sz w:val="28"/>
          <w:szCs w:val="28"/>
          <w:cs/>
        </w:rPr>
        <w:t>2022</w:t>
      </w:r>
      <w:r>
        <w:rPr>
          <w:rFonts w:asciiTheme="majorBidi" w:hAnsiTheme="majorBidi" w:cstheme="majorBidi"/>
          <w:sz w:val="28"/>
          <w:szCs w:val="28"/>
        </w:rPr>
        <w:t>.</w:t>
      </w:r>
    </w:p>
    <w:p w14:paraId="42A45170" w14:textId="77777777" w:rsidR="002C21E2" w:rsidRPr="00D924C6" w:rsidRDefault="002C21E2" w:rsidP="002C21E2">
      <w:pPr>
        <w:spacing w:before="100"/>
        <w:ind w:right="-282"/>
        <w:jc w:val="thaiDistribute"/>
        <w:rPr>
          <w:rFonts w:asciiTheme="majorBidi" w:eastAsiaTheme="minorEastAsia" w:hAnsiTheme="majorBidi" w:cstheme="majorBidi"/>
          <w:sz w:val="28"/>
          <w:szCs w:val="28"/>
          <w:lang w:eastAsia="zh-CN"/>
        </w:rPr>
      </w:pPr>
      <w:r w:rsidRPr="006F352F">
        <w:rPr>
          <w:rFonts w:asciiTheme="majorBidi" w:hAnsiTheme="majorBidi" w:cstheme="majorBidi"/>
          <w:sz w:val="28"/>
          <w:szCs w:val="28"/>
        </w:rPr>
        <w:t>On February 25, 2023, the Company’s Board of Directors Meeti</w:t>
      </w:r>
      <w:r>
        <w:rPr>
          <w:rFonts w:asciiTheme="majorBidi" w:hAnsiTheme="majorBidi" w:cstheme="majorBidi"/>
          <w:sz w:val="28"/>
          <w:szCs w:val="28"/>
        </w:rPr>
        <w:t xml:space="preserve">ng resolved the subsidiary have to pay for accrued interest of </w:t>
      </w:r>
      <w:r w:rsidRPr="006F352F">
        <w:rPr>
          <w:rFonts w:asciiTheme="majorBidi" w:hAnsiTheme="majorBidi" w:cstheme="majorBidi"/>
          <w:sz w:val="28"/>
          <w:szCs w:val="28"/>
        </w:rPr>
        <w:t xml:space="preserve">Baht 0.56 million and the subsidiary </w:t>
      </w:r>
      <w:r>
        <w:rPr>
          <w:rFonts w:asciiTheme="majorBidi" w:hAnsiTheme="majorBidi" w:cstheme="majorBidi"/>
          <w:sz w:val="28"/>
          <w:szCs w:val="28"/>
        </w:rPr>
        <w:t xml:space="preserve">had already paid on March 3, 2023. And the </w:t>
      </w:r>
      <w:r w:rsidRPr="006F352F">
        <w:rPr>
          <w:rFonts w:asciiTheme="majorBidi" w:hAnsiTheme="majorBidi" w:cstheme="majorBidi"/>
          <w:sz w:val="28"/>
          <w:szCs w:val="28"/>
        </w:rPr>
        <w:t>Compa</w:t>
      </w:r>
      <w:r>
        <w:rPr>
          <w:rFonts w:asciiTheme="majorBidi" w:hAnsiTheme="majorBidi" w:cstheme="majorBidi"/>
          <w:sz w:val="28"/>
          <w:szCs w:val="28"/>
        </w:rPr>
        <w:t>ny extended the maturity of the loan and</w:t>
      </w:r>
      <w:r w:rsidRPr="006F352F">
        <w:rPr>
          <w:rFonts w:asciiTheme="majorBidi" w:hAnsiTheme="majorBidi" w:cstheme="majorBidi"/>
          <w:sz w:val="28"/>
          <w:szCs w:val="28"/>
        </w:rPr>
        <w:t xml:space="preserve"> interest to September 23, 2023, </w:t>
      </w:r>
      <w:r>
        <w:rPr>
          <w:rFonts w:asciiTheme="majorBidi" w:hAnsiTheme="majorBidi" w:cstheme="majorBidi"/>
          <w:sz w:val="28"/>
          <w:szCs w:val="28"/>
        </w:rPr>
        <w:t>however,</w:t>
      </w:r>
      <w:r w:rsidRPr="006F352F">
        <w:rPr>
          <w:rFonts w:asciiTheme="majorBidi" w:hAnsiTheme="majorBidi" w:cstheme="majorBidi"/>
          <w:sz w:val="28"/>
          <w:szCs w:val="28"/>
        </w:rPr>
        <w:t xml:space="preserve"> the Company reserve</w:t>
      </w:r>
      <w:r>
        <w:rPr>
          <w:rFonts w:asciiTheme="majorBidi" w:hAnsiTheme="majorBidi" w:cstheme="majorBidi"/>
          <w:sz w:val="28"/>
          <w:szCs w:val="28"/>
        </w:rPr>
        <w:t>s</w:t>
      </w:r>
      <w:r w:rsidRPr="006F352F">
        <w:rPr>
          <w:rFonts w:asciiTheme="majorBidi" w:hAnsiTheme="majorBidi" w:cstheme="majorBidi"/>
          <w:sz w:val="28"/>
          <w:szCs w:val="28"/>
        </w:rPr>
        <w:t xml:space="preserve"> the right to charge an inte</w:t>
      </w:r>
      <w:r>
        <w:rPr>
          <w:rFonts w:asciiTheme="majorBidi" w:hAnsiTheme="majorBidi" w:cstheme="majorBidi"/>
          <w:sz w:val="28"/>
          <w:szCs w:val="28"/>
        </w:rPr>
        <w:t xml:space="preserve">rest at the default rate and the right to sue and seize the </w:t>
      </w:r>
      <w:r w:rsidRPr="00B8097F">
        <w:rPr>
          <w:rFonts w:asciiTheme="majorBidi" w:hAnsiTheme="majorBidi" w:cstheme="majorBidi"/>
          <w:sz w:val="28"/>
          <w:szCs w:val="28"/>
        </w:rPr>
        <w:t>collateral</w:t>
      </w:r>
      <w:r>
        <w:rPr>
          <w:rFonts w:asciiTheme="majorBidi" w:hAnsiTheme="majorBidi" w:cstheme="majorBidi"/>
          <w:sz w:val="28"/>
          <w:szCs w:val="28"/>
        </w:rPr>
        <w:t xml:space="preserve"> </w:t>
      </w:r>
      <w:r w:rsidRPr="006F352F">
        <w:rPr>
          <w:rFonts w:asciiTheme="majorBidi" w:hAnsiTheme="majorBidi" w:cstheme="majorBidi"/>
          <w:sz w:val="28"/>
          <w:szCs w:val="28"/>
        </w:rPr>
        <w:t>prope</w:t>
      </w:r>
      <w:r>
        <w:rPr>
          <w:rFonts w:asciiTheme="majorBidi" w:hAnsiTheme="majorBidi" w:cstheme="majorBidi"/>
          <w:sz w:val="28"/>
          <w:szCs w:val="28"/>
        </w:rPr>
        <w:t>rty. The subsidiary provided</w:t>
      </w:r>
      <w:r w:rsidRPr="006F352F">
        <w:rPr>
          <w:rFonts w:asciiTheme="majorBidi" w:hAnsiTheme="majorBidi" w:cstheme="majorBidi"/>
          <w:sz w:val="28"/>
          <w:szCs w:val="28"/>
        </w:rPr>
        <w:t xml:space="preserve"> The Debt Acknowledgement Letter dated March 7, 2023, with the aforementioned condition</w:t>
      </w:r>
      <w:r>
        <w:rPr>
          <w:rFonts w:asciiTheme="majorBidi" w:hAnsiTheme="majorBidi" w:cstheme="majorBidi" w:hint="cs"/>
          <w:sz w:val="28"/>
          <w:szCs w:val="28"/>
          <w:cs/>
        </w:rPr>
        <w:t>.</w:t>
      </w:r>
    </w:p>
    <w:p w14:paraId="081C3BC3" w14:textId="10CDB9FF" w:rsidR="005519EF" w:rsidRPr="00B94BA8" w:rsidRDefault="00D03E6F" w:rsidP="00B94BA8">
      <w:pPr>
        <w:spacing w:before="100"/>
        <w:ind w:right="-282"/>
        <w:jc w:val="thaiDistribute"/>
        <w:rPr>
          <w:rFonts w:asciiTheme="majorBidi" w:hAnsiTheme="majorBidi" w:cstheme="majorBidi"/>
          <w:sz w:val="28"/>
          <w:szCs w:val="28"/>
        </w:rPr>
      </w:pPr>
      <w:r>
        <w:rPr>
          <w:rFonts w:asciiTheme="majorBidi" w:hAnsiTheme="majorBidi" w:cstheme="majorBidi"/>
          <w:sz w:val="28"/>
          <w:szCs w:val="28"/>
        </w:rPr>
        <w:t>T</w:t>
      </w:r>
      <w:r w:rsidR="005519EF" w:rsidRPr="00B94BA8">
        <w:rPr>
          <w:rFonts w:asciiTheme="majorBidi" w:hAnsiTheme="majorBidi" w:cstheme="majorBidi"/>
          <w:sz w:val="28"/>
          <w:szCs w:val="28"/>
        </w:rPr>
        <w:t>he management assessed the ability and plan of subsidiary to repay the loan which will be paid once the subsidiary's assets has been sold, as a result, the loan had been classified as a long-term loan.</w:t>
      </w:r>
    </w:p>
    <w:p w14:paraId="3E2D4E81" w14:textId="77777777"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The subsidiary entered into short-term borrowing agreements with related person are due at call without collateral. The loan bears interest at 6.25% per annum and is due for repayment at call.</w:t>
      </w:r>
    </w:p>
    <w:p w14:paraId="6B297A36" w14:textId="77777777"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Northern Renewable Energy Co., Ltd. (</w:t>
      </w:r>
      <w:proofErr w:type="spellStart"/>
      <w:r w:rsidRPr="00B94BA8">
        <w:rPr>
          <w:rFonts w:asciiTheme="majorBidi" w:hAnsiTheme="majorBidi" w:cstheme="majorBidi"/>
          <w:sz w:val="28"/>
          <w:szCs w:val="28"/>
        </w:rPr>
        <w:t>Subsidary</w:t>
      </w:r>
      <w:proofErr w:type="spellEnd"/>
      <w:r w:rsidRPr="00B94BA8">
        <w:rPr>
          <w:rFonts w:asciiTheme="majorBidi" w:hAnsiTheme="majorBidi" w:cstheme="majorBidi"/>
          <w:sz w:val="28"/>
          <w:szCs w:val="28"/>
        </w:rPr>
        <w:t xml:space="preserve">) entered into short-term loan agreements with AGM </w:t>
      </w:r>
      <w:proofErr w:type="spellStart"/>
      <w:r w:rsidRPr="00B94BA8">
        <w:rPr>
          <w:rFonts w:asciiTheme="majorBidi" w:hAnsiTheme="majorBidi" w:cstheme="majorBidi"/>
          <w:sz w:val="28"/>
          <w:szCs w:val="28"/>
        </w:rPr>
        <w:t>Recyclone</w:t>
      </w:r>
      <w:proofErr w:type="spellEnd"/>
      <w:r w:rsidRPr="00B94BA8">
        <w:rPr>
          <w:rFonts w:asciiTheme="majorBidi" w:hAnsiTheme="majorBidi" w:cstheme="majorBidi"/>
          <w:sz w:val="28"/>
          <w:szCs w:val="28"/>
        </w:rPr>
        <w:t xml:space="preserve"> (Thailand) Co., Ltd. in total amount of Baht 9.17 million. This is due at call without collateral. The loan bears interest at the rate of 6.25% per annum. As AGM </w:t>
      </w:r>
      <w:proofErr w:type="spellStart"/>
      <w:r w:rsidRPr="00B94BA8">
        <w:rPr>
          <w:rFonts w:asciiTheme="majorBidi" w:hAnsiTheme="majorBidi" w:cstheme="majorBidi"/>
          <w:sz w:val="28"/>
          <w:szCs w:val="28"/>
        </w:rPr>
        <w:t>Recyclone</w:t>
      </w:r>
      <w:proofErr w:type="spellEnd"/>
      <w:r w:rsidRPr="00B94BA8">
        <w:rPr>
          <w:rFonts w:asciiTheme="majorBidi" w:hAnsiTheme="majorBidi" w:cstheme="majorBidi"/>
          <w:sz w:val="28"/>
          <w:szCs w:val="28"/>
        </w:rPr>
        <w:t xml:space="preserve"> (Thailand) Co., Ltd. temporary cease operation, the subsidiary’s management provide full allowance for credit loss - loans to and accrued interest income of Baht 10.39 million.</w:t>
      </w:r>
    </w:p>
    <w:p w14:paraId="3142512B" w14:textId="77777777"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The Company purchases the assets from related companies according to mutually agreed price.</w:t>
      </w:r>
    </w:p>
    <w:p w14:paraId="5830B9A8" w14:textId="4CD7DD41"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On July 18, 2022, the Company paid a judgment creditor of the subsidiary in B</w:t>
      </w:r>
      <w:bookmarkStart w:id="0" w:name="_GoBack"/>
      <w:bookmarkEnd w:id="0"/>
      <w:r w:rsidRPr="00B94BA8">
        <w:rPr>
          <w:rFonts w:asciiTheme="majorBidi" w:hAnsiTheme="majorBidi" w:cstheme="majorBidi"/>
          <w:sz w:val="28"/>
          <w:szCs w:val="28"/>
        </w:rPr>
        <w:t xml:space="preserve">aht 8 million. Then, the Company received transferring all of the right to claim amount of Baht 8.59 million (consisting of a principle of Baht 7.20 million with the interest of Baht 1.39 million). </w:t>
      </w:r>
    </w:p>
    <w:p w14:paraId="604F5678" w14:textId="77777777"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The transfer of rights has been presented as other receivable - subsidiary and charged interest at the rate of 7.50% (the judgment rate) for the principal amount of Baht of 7.20 million.</w:t>
      </w:r>
    </w:p>
    <w:p w14:paraId="7CAB1C32" w14:textId="77777777" w:rsidR="00853169" w:rsidRDefault="00853169" w:rsidP="00B94BA8">
      <w:pPr>
        <w:spacing w:before="100"/>
        <w:ind w:right="-282"/>
        <w:jc w:val="thaiDistribute"/>
        <w:rPr>
          <w:rFonts w:asciiTheme="majorBidi" w:hAnsiTheme="majorBidi" w:cstheme="majorBidi"/>
          <w:sz w:val="28"/>
          <w:szCs w:val="28"/>
        </w:rPr>
      </w:pPr>
    </w:p>
    <w:p w14:paraId="76C4BB48" w14:textId="1ED7CD9D" w:rsidR="009D52CB"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lastRenderedPageBreak/>
        <w:t>The management reviewed the repayment plan of other receivables - subsidiary and consider that it will be repaid when the subsidiary sells its assets. Therefore, the Company reclassified other receivables to othe</w:t>
      </w:r>
      <w:r w:rsidR="00D33828" w:rsidRPr="00B94BA8">
        <w:rPr>
          <w:rFonts w:asciiTheme="majorBidi" w:hAnsiTheme="majorBidi" w:cstheme="majorBidi"/>
          <w:sz w:val="28"/>
          <w:szCs w:val="28"/>
        </w:rPr>
        <w:t>r non-current receivables – net.</w:t>
      </w:r>
    </w:p>
    <w:p w14:paraId="562872FF" w14:textId="2958BADF" w:rsidR="00E36DD7" w:rsidRPr="005350EC" w:rsidRDefault="007D0EC3" w:rsidP="00C22E07">
      <w:pPr>
        <w:spacing w:before="120"/>
        <w:ind w:right="-282"/>
        <w:rPr>
          <w:rFonts w:asciiTheme="majorBidi" w:hAnsiTheme="majorBidi" w:cstheme="majorBidi"/>
          <w:b/>
          <w:bCs/>
          <w:sz w:val="28"/>
          <w:szCs w:val="28"/>
        </w:rPr>
      </w:pPr>
      <w:r w:rsidRPr="00457A2D">
        <w:rPr>
          <w:rFonts w:asciiTheme="majorBidi" w:hAnsiTheme="majorBidi" w:cstheme="majorBidi"/>
          <w:b/>
          <w:bCs/>
          <w:sz w:val="28"/>
          <w:szCs w:val="28"/>
        </w:rPr>
        <w:t>C</w:t>
      </w:r>
      <w:r w:rsidR="00FB3E6F">
        <w:rPr>
          <w:rFonts w:asciiTheme="majorBidi" w:hAnsiTheme="majorBidi" w:cstheme="majorBidi"/>
          <w:b/>
          <w:bCs/>
          <w:sz w:val="28"/>
          <w:szCs w:val="28"/>
        </w:rPr>
        <w:t>ompensation -</w:t>
      </w:r>
      <w:r w:rsidR="00E36DD7" w:rsidRPr="00457A2D">
        <w:rPr>
          <w:rFonts w:asciiTheme="majorBidi" w:hAnsiTheme="majorBidi" w:cstheme="majorBidi"/>
          <w:b/>
          <w:bCs/>
          <w:sz w:val="28"/>
          <w:szCs w:val="28"/>
        </w:rPr>
        <w:t xml:space="preserve"> for key management personnel</w:t>
      </w:r>
    </w:p>
    <w:p w14:paraId="2F71F273" w14:textId="6AD84F48" w:rsidR="00D15D89" w:rsidRDefault="00FB3E6F" w:rsidP="00C22E07">
      <w:pPr>
        <w:pStyle w:val="ListParagraph"/>
        <w:numPr>
          <w:ilvl w:val="0"/>
          <w:numId w:val="0"/>
        </w:numPr>
        <w:spacing w:before="100"/>
        <w:ind w:right="-282"/>
        <w:contextualSpacing w:val="0"/>
        <w:jc w:val="distribute"/>
        <w:rPr>
          <w:rFonts w:asciiTheme="majorBidi" w:hAnsiTheme="majorBidi" w:cstheme="majorBidi"/>
          <w:b w:val="0"/>
          <w:bCs w:val="0"/>
        </w:rPr>
      </w:pPr>
      <w:r>
        <w:rPr>
          <w:rFonts w:asciiTheme="majorBidi" w:hAnsiTheme="majorBidi" w:cstheme="majorBidi"/>
          <w:b w:val="0"/>
          <w:bCs w:val="0"/>
        </w:rPr>
        <w:t>Compensation -</w:t>
      </w:r>
      <w:r w:rsidR="00AE1697" w:rsidRPr="00457A2D">
        <w:rPr>
          <w:rFonts w:asciiTheme="majorBidi" w:hAnsiTheme="majorBidi" w:cstheme="majorBidi"/>
          <w:b w:val="0"/>
          <w:bCs w:val="0"/>
        </w:rPr>
        <w:t xml:space="preserve"> for key management personnel </w:t>
      </w:r>
      <w:r w:rsidR="009946D7" w:rsidRPr="00457A2D">
        <w:rPr>
          <w:rFonts w:asciiTheme="majorBidi" w:hAnsiTheme="majorBidi" w:cstheme="majorBidi"/>
          <w:b w:val="0"/>
          <w:bCs w:val="0"/>
        </w:rPr>
        <w:t>for the three-month period</w:t>
      </w:r>
      <w:r>
        <w:rPr>
          <w:rFonts w:asciiTheme="majorBidi" w:hAnsiTheme="majorBidi" w:cstheme="majorBidi"/>
          <w:b w:val="0"/>
          <w:bCs w:val="0"/>
        </w:rPr>
        <w:t>s ended March 31, 202</w:t>
      </w:r>
      <w:r w:rsidR="005519EF">
        <w:rPr>
          <w:rFonts w:asciiTheme="majorBidi" w:hAnsiTheme="majorBidi" w:cstheme="majorBidi"/>
          <w:b w:val="0"/>
          <w:bCs w:val="0"/>
        </w:rPr>
        <w:t>3</w:t>
      </w:r>
      <w:r w:rsidR="001B186C" w:rsidRPr="00457A2D">
        <w:rPr>
          <w:rFonts w:asciiTheme="majorBidi" w:hAnsiTheme="majorBidi" w:cstheme="majorBidi"/>
          <w:b w:val="0"/>
          <w:bCs w:val="0"/>
        </w:rPr>
        <w:t xml:space="preserve"> and 202</w:t>
      </w:r>
      <w:r w:rsidR="005519EF">
        <w:rPr>
          <w:rFonts w:asciiTheme="majorBidi" w:hAnsiTheme="majorBidi" w:cstheme="majorBidi"/>
          <w:b w:val="0"/>
          <w:bCs w:val="0"/>
        </w:rPr>
        <w:t>2</w:t>
      </w:r>
      <w:r w:rsidR="000A3533" w:rsidRPr="00457A2D">
        <w:rPr>
          <w:rFonts w:asciiTheme="majorBidi" w:hAnsiTheme="majorBidi" w:cstheme="majorBidi"/>
          <w:b w:val="0"/>
          <w:bCs w:val="0"/>
        </w:rPr>
        <w:t>,</w:t>
      </w:r>
      <w:r w:rsidR="001B186C" w:rsidRPr="00457A2D">
        <w:rPr>
          <w:rFonts w:asciiTheme="majorBidi" w:hAnsiTheme="majorBidi" w:cstheme="majorBidi"/>
          <w:b w:val="0"/>
          <w:bCs w:val="0"/>
        </w:rPr>
        <w:t xml:space="preserve"> </w:t>
      </w:r>
      <w:r w:rsidR="00A51C01" w:rsidRPr="00457A2D">
        <w:rPr>
          <w:rFonts w:asciiTheme="majorBidi" w:hAnsiTheme="majorBidi" w:cstheme="majorBidi"/>
          <w:b w:val="0"/>
          <w:bCs w:val="0"/>
        </w:rPr>
        <w:t>consisted of:</w:t>
      </w:r>
    </w:p>
    <w:tbl>
      <w:tblPr>
        <w:tblW w:w="9260" w:type="dxa"/>
        <w:tblInd w:w="180" w:type="dxa"/>
        <w:tblLayout w:type="fixed"/>
        <w:tblLook w:val="01E0" w:firstRow="1" w:lastRow="1" w:firstColumn="1" w:lastColumn="1" w:noHBand="0" w:noVBand="0"/>
      </w:tblPr>
      <w:tblGrid>
        <w:gridCol w:w="5544"/>
        <w:gridCol w:w="1858"/>
        <w:gridCol w:w="1858"/>
      </w:tblGrid>
      <w:tr w:rsidR="00FB3E6F" w:rsidRPr="00073193" w14:paraId="170210FB" w14:textId="77777777" w:rsidTr="00882597">
        <w:trPr>
          <w:trHeight w:val="374"/>
        </w:trPr>
        <w:tc>
          <w:tcPr>
            <w:tcW w:w="5544" w:type="dxa"/>
          </w:tcPr>
          <w:p w14:paraId="416F01A4" w14:textId="77777777" w:rsidR="00FB3E6F" w:rsidRPr="00505E7D" w:rsidRDefault="00FB3E6F" w:rsidP="00973156">
            <w:pPr>
              <w:rPr>
                <w:rFonts w:asciiTheme="majorBidi" w:hAnsiTheme="majorBidi" w:cstheme="majorBidi"/>
                <w:sz w:val="28"/>
                <w:szCs w:val="28"/>
                <w:cs/>
              </w:rPr>
            </w:pPr>
          </w:p>
        </w:tc>
        <w:tc>
          <w:tcPr>
            <w:tcW w:w="3716" w:type="dxa"/>
            <w:gridSpan w:val="2"/>
            <w:vAlign w:val="bottom"/>
          </w:tcPr>
          <w:p w14:paraId="5A9EBE94" w14:textId="77777777" w:rsidR="00FB3E6F" w:rsidRPr="00505E7D" w:rsidRDefault="008E1D62" w:rsidP="002142A8">
            <w:pPr>
              <w:pBdr>
                <w:bottom w:val="single" w:sz="6" w:space="1" w:color="auto"/>
              </w:pBdr>
              <w:tabs>
                <w:tab w:val="left" w:pos="3436"/>
              </w:tabs>
              <w:jc w:val="center"/>
              <w:rPr>
                <w:rFonts w:asciiTheme="majorBidi" w:hAnsiTheme="majorBidi" w:cstheme="majorBidi"/>
                <w:sz w:val="28"/>
                <w:szCs w:val="28"/>
                <w:cs/>
                <w:lang w:val="th-TH"/>
              </w:rPr>
            </w:pPr>
            <w:r w:rsidRPr="008E1D62">
              <w:rPr>
                <w:rFonts w:asciiTheme="majorBidi" w:hAnsiTheme="majorBidi"/>
                <w:sz w:val="28"/>
                <w:szCs w:val="28"/>
                <w:cs/>
                <w:lang w:val="th-TH"/>
              </w:rPr>
              <w:t>Unit: Thousands Baht</w:t>
            </w:r>
          </w:p>
        </w:tc>
      </w:tr>
      <w:tr w:rsidR="00FB3E6F" w:rsidRPr="00073193" w14:paraId="6FA0A2EB" w14:textId="77777777" w:rsidTr="00882597">
        <w:trPr>
          <w:trHeight w:val="374"/>
        </w:trPr>
        <w:tc>
          <w:tcPr>
            <w:tcW w:w="5544" w:type="dxa"/>
          </w:tcPr>
          <w:p w14:paraId="45521F29" w14:textId="77777777" w:rsidR="00FB3E6F" w:rsidRPr="00505E7D" w:rsidRDefault="00FB3E6F" w:rsidP="00973156">
            <w:pPr>
              <w:rPr>
                <w:rFonts w:asciiTheme="majorBidi" w:hAnsiTheme="majorBidi" w:cstheme="majorBidi"/>
                <w:sz w:val="28"/>
                <w:szCs w:val="28"/>
                <w:cs/>
              </w:rPr>
            </w:pPr>
          </w:p>
        </w:tc>
        <w:tc>
          <w:tcPr>
            <w:tcW w:w="3716" w:type="dxa"/>
            <w:gridSpan w:val="2"/>
            <w:vAlign w:val="bottom"/>
          </w:tcPr>
          <w:p w14:paraId="7A8247A6" w14:textId="77777777" w:rsidR="008E1D62" w:rsidRPr="008E1D62" w:rsidRDefault="008E1D62" w:rsidP="00973156">
            <w:pPr>
              <w:pBdr>
                <w:bottom w:val="single" w:sz="6" w:space="1" w:color="auto"/>
              </w:pBdr>
              <w:jc w:val="center"/>
              <w:rPr>
                <w:rFonts w:asciiTheme="majorBidi" w:hAnsiTheme="majorBidi" w:cstheme="majorBidi"/>
                <w:sz w:val="28"/>
                <w:szCs w:val="28"/>
              </w:rPr>
            </w:pPr>
            <w:r w:rsidRPr="008E1D62">
              <w:rPr>
                <w:rFonts w:asciiTheme="majorBidi" w:hAnsiTheme="majorBidi" w:cstheme="majorBidi"/>
                <w:sz w:val="28"/>
                <w:szCs w:val="28"/>
              </w:rPr>
              <w:t xml:space="preserve">Consolidated Financial Statements / </w:t>
            </w:r>
          </w:p>
          <w:p w14:paraId="7303B0C0" w14:textId="77777777" w:rsidR="00FB3E6F" w:rsidRPr="008E1D62" w:rsidRDefault="008E1D62" w:rsidP="00973156">
            <w:pPr>
              <w:pBdr>
                <w:bottom w:val="single" w:sz="6" w:space="1" w:color="auto"/>
              </w:pBdr>
              <w:jc w:val="center"/>
              <w:rPr>
                <w:rFonts w:asciiTheme="majorBidi" w:hAnsiTheme="majorBidi" w:cstheme="majorBidi"/>
                <w:sz w:val="28"/>
                <w:szCs w:val="28"/>
                <w:cs/>
              </w:rPr>
            </w:pPr>
            <w:r w:rsidRPr="008E1D62">
              <w:rPr>
                <w:rFonts w:asciiTheme="majorBidi" w:hAnsiTheme="majorBidi" w:cstheme="majorBidi"/>
                <w:sz w:val="28"/>
                <w:szCs w:val="28"/>
              </w:rPr>
              <w:t>Separate Financial Statements</w:t>
            </w:r>
          </w:p>
        </w:tc>
      </w:tr>
      <w:tr w:rsidR="00FB3E6F" w:rsidRPr="00FC32CB" w14:paraId="623B1CBB" w14:textId="77777777" w:rsidTr="00882597">
        <w:trPr>
          <w:trHeight w:val="374"/>
        </w:trPr>
        <w:tc>
          <w:tcPr>
            <w:tcW w:w="5544" w:type="dxa"/>
            <w:vAlign w:val="center"/>
          </w:tcPr>
          <w:p w14:paraId="0097043E" w14:textId="77777777" w:rsidR="00FB3E6F" w:rsidRPr="00505E7D" w:rsidRDefault="00FB3E6F" w:rsidP="00973156">
            <w:pPr>
              <w:rPr>
                <w:rFonts w:asciiTheme="majorBidi" w:hAnsiTheme="majorBidi" w:cstheme="majorBidi"/>
                <w:sz w:val="28"/>
                <w:szCs w:val="28"/>
                <w:cs/>
              </w:rPr>
            </w:pPr>
          </w:p>
        </w:tc>
        <w:tc>
          <w:tcPr>
            <w:tcW w:w="1858" w:type="dxa"/>
            <w:vAlign w:val="bottom"/>
          </w:tcPr>
          <w:p w14:paraId="3C8A5D2B" w14:textId="7491E901" w:rsidR="00FB3E6F" w:rsidRPr="00505E7D" w:rsidRDefault="008E1D62" w:rsidP="0097315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5519EF">
              <w:rPr>
                <w:rFonts w:asciiTheme="majorBidi" w:hAnsiTheme="majorBidi" w:cstheme="majorBidi"/>
                <w:sz w:val="28"/>
                <w:szCs w:val="28"/>
              </w:rPr>
              <w:t>3</w:t>
            </w:r>
          </w:p>
        </w:tc>
        <w:tc>
          <w:tcPr>
            <w:tcW w:w="1858" w:type="dxa"/>
            <w:vAlign w:val="bottom"/>
          </w:tcPr>
          <w:p w14:paraId="23251FA1" w14:textId="78369606" w:rsidR="00FB3E6F" w:rsidRPr="00505E7D" w:rsidRDefault="008E1D62" w:rsidP="00973156">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w:t>
            </w:r>
            <w:r w:rsidR="005519EF">
              <w:rPr>
                <w:rFonts w:asciiTheme="majorBidi" w:hAnsiTheme="majorBidi" w:cstheme="majorBidi"/>
                <w:sz w:val="28"/>
                <w:szCs w:val="28"/>
              </w:rPr>
              <w:t>2</w:t>
            </w:r>
          </w:p>
        </w:tc>
      </w:tr>
      <w:tr w:rsidR="00D400A1" w:rsidRPr="00394827" w14:paraId="199036C4" w14:textId="77777777" w:rsidTr="00882597">
        <w:trPr>
          <w:trHeight w:val="374"/>
        </w:trPr>
        <w:tc>
          <w:tcPr>
            <w:tcW w:w="5544" w:type="dxa"/>
            <w:vAlign w:val="center"/>
          </w:tcPr>
          <w:p w14:paraId="10CA2973" w14:textId="77777777" w:rsidR="00D400A1" w:rsidRPr="00505E7D" w:rsidRDefault="00D400A1" w:rsidP="00973156">
            <w:pPr>
              <w:rPr>
                <w:rFonts w:asciiTheme="majorBidi" w:hAnsiTheme="majorBidi" w:cstheme="majorBidi"/>
                <w:sz w:val="28"/>
                <w:szCs w:val="28"/>
                <w:cs/>
              </w:rPr>
            </w:pPr>
            <w:r w:rsidRPr="008E1D62">
              <w:rPr>
                <w:rFonts w:asciiTheme="majorBidi" w:hAnsiTheme="majorBidi" w:cstheme="majorBidi"/>
                <w:sz w:val="28"/>
                <w:szCs w:val="28"/>
              </w:rPr>
              <w:t>Short-term benefits</w:t>
            </w:r>
          </w:p>
        </w:tc>
        <w:tc>
          <w:tcPr>
            <w:tcW w:w="1858" w:type="dxa"/>
            <w:shd w:val="clear" w:color="auto" w:fill="auto"/>
            <w:vAlign w:val="bottom"/>
          </w:tcPr>
          <w:p w14:paraId="36A4C964" w14:textId="5BF268FC" w:rsidR="00D400A1" w:rsidRPr="00502FA1" w:rsidRDefault="00D400A1" w:rsidP="00973156">
            <w:pPr>
              <w:tabs>
                <w:tab w:val="decimal" w:pos="850"/>
              </w:tabs>
              <w:jc w:val="right"/>
              <w:rPr>
                <w:rFonts w:asciiTheme="majorBidi" w:hAnsiTheme="majorBidi" w:cstheme="majorBidi"/>
                <w:color w:val="000000"/>
                <w:sz w:val="28"/>
                <w:szCs w:val="28"/>
              </w:rPr>
            </w:pPr>
            <w:r>
              <w:rPr>
                <w:rFonts w:asciiTheme="majorBidi" w:hAnsiTheme="majorBidi" w:cstheme="majorBidi" w:hint="cs"/>
                <w:sz w:val="28"/>
                <w:szCs w:val="28"/>
                <w:cs/>
              </w:rPr>
              <w:t>2</w:t>
            </w:r>
            <w:r>
              <w:rPr>
                <w:rFonts w:asciiTheme="majorBidi" w:hAnsiTheme="majorBidi" w:cstheme="majorBidi"/>
                <w:sz w:val="28"/>
                <w:szCs w:val="28"/>
              </w:rPr>
              <w:t>,475</w:t>
            </w:r>
          </w:p>
        </w:tc>
        <w:tc>
          <w:tcPr>
            <w:tcW w:w="1858" w:type="dxa"/>
            <w:shd w:val="clear" w:color="auto" w:fill="auto"/>
            <w:vAlign w:val="bottom"/>
          </w:tcPr>
          <w:p w14:paraId="6ACEC609" w14:textId="64F503FA" w:rsidR="00D400A1" w:rsidRPr="00505E7D" w:rsidRDefault="00D400A1" w:rsidP="00973156">
            <w:pPr>
              <w:tabs>
                <w:tab w:val="decimal" w:pos="850"/>
              </w:tabs>
              <w:jc w:val="right"/>
              <w:rPr>
                <w:rFonts w:asciiTheme="majorBidi" w:hAnsiTheme="majorBidi" w:cstheme="majorBidi"/>
                <w:sz w:val="28"/>
                <w:szCs w:val="28"/>
              </w:rPr>
            </w:pPr>
            <w:r>
              <w:rPr>
                <w:rFonts w:asciiTheme="majorBidi" w:hAnsiTheme="majorBidi" w:cstheme="majorBidi"/>
                <w:color w:val="000000"/>
                <w:sz w:val="28"/>
                <w:szCs w:val="28"/>
              </w:rPr>
              <w:t>2,</w:t>
            </w:r>
            <w:r>
              <w:rPr>
                <w:rFonts w:asciiTheme="majorBidi" w:hAnsiTheme="majorBidi" w:cstheme="majorBidi" w:hint="cs"/>
                <w:color w:val="000000"/>
                <w:sz w:val="28"/>
                <w:szCs w:val="28"/>
                <w:cs/>
              </w:rPr>
              <w:t>747</w:t>
            </w:r>
          </w:p>
        </w:tc>
      </w:tr>
      <w:tr w:rsidR="00D400A1" w:rsidRPr="005E2811" w14:paraId="4964BC32" w14:textId="77777777" w:rsidTr="00882597">
        <w:trPr>
          <w:trHeight w:val="374"/>
        </w:trPr>
        <w:tc>
          <w:tcPr>
            <w:tcW w:w="5544" w:type="dxa"/>
            <w:vAlign w:val="center"/>
          </w:tcPr>
          <w:p w14:paraId="4C91BB78" w14:textId="77777777" w:rsidR="00D400A1" w:rsidRPr="00505E7D" w:rsidRDefault="00D400A1" w:rsidP="00973156">
            <w:pPr>
              <w:rPr>
                <w:rFonts w:asciiTheme="majorBidi" w:hAnsiTheme="majorBidi" w:cstheme="majorBidi"/>
                <w:sz w:val="28"/>
                <w:szCs w:val="28"/>
                <w:cs/>
              </w:rPr>
            </w:pPr>
            <w:r w:rsidRPr="008E1D62">
              <w:rPr>
                <w:rFonts w:asciiTheme="majorBidi" w:hAnsiTheme="majorBidi" w:cstheme="majorBidi"/>
                <w:sz w:val="28"/>
                <w:szCs w:val="28"/>
              </w:rPr>
              <w:t>Post-employment benefits</w:t>
            </w:r>
          </w:p>
        </w:tc>
        <w:tc>
          <w:tcPr>
            <w:tcW w:w="1858" w:type="dxa"/>
            <w:shd w:val="clear" w:color="auto" w:fill="auto"/>
            <w:vAlign w:val="bottom"/>
          </w:tcPr>
          <w:p w14:paraId="0DD1C243" w14:textId="7DB261A3" w:rsidR="00D400A1" w:rsidRPr="00502FA1" w:rsidRDefault="00D400A1" w:rsidP="00973156">
            <w:pPr>
              <w:pBdr>
                <w:bottom w:val="single" w:sz="4" w:space="1" w:color="auto"/>
              </w:pBdr>
              <w:tabs>
                <w:tab w:val="decimal" w:pos="850"/>
              </w:tabs>
              <w:jc w:val="right"/>
              <w:rPr>
                <w:rFonts w:asciiTheme="majorBidi" w:hAnsiTheme="majorBidi" w:cstheme="majorBidi"/>
                <w:color w:val="000000"/>
                <w:sz w:val="28"/>
                <w:szCs w:val="28"/>
                <w:cs/>
              </w:rPr>
            </w:pPr>
            <w:r w:rsidRPr="00752474">
              <w:rPr>
                <w:rFonts w:asciiTheme="majorBidi" w:hAnsiTheme="majorBidi" w:cstheme="majorBidi"/>
                <w:color w:val="000000"/>
                <w:sz w:val="28"/>
                <w:szCs w:val="28"/>
              </w:rPr>
              <w:t>9</w:t>
            </w:r>
          </w:p>
        </w:tc>
        <w:tc>
          <w:tcPr>
            <w:tcW w:w="1858" w:type="dxa"/>
            <w:shd w:val="clear" w:color="auto" w:fill="auto"/>
            <w:vAlign w:val="bottom"/>
          </w:tcPr>
          <w:p w14:paraId="43164BBF" w14:textId="5DC317F0" w:rsidR="00D400A1" w:rsidRPr="00505E7D" w:rsidRDefault="00D400A1" w:rsidP="00973156">
            <w:pPr>
              <w:pBdr>
                <w:bottom w:val="single" w:sz="4" w:space="1" w:color="auto"/>
              </w:pBdr>
              <w:tabs>
                <w:tab w:val="decimal" w:pos="66"/>
              </w:tabs>
              <w:jc w:val="right"/>
              <w:rPr>
                <w:rFonts w:asciiTheme="majorBidi" w:hAnsiTheme="majorBidi" w:cstheme="majorBidi"/>
                <w:color w:val="000000"/>
                <w:sz w:val="28"/>
                <w:szCs w:val="28"/>
              </w:rPr>
            </w:pPr>
            <w:r>
              <w:rPr>
                <w:rFonts w:asciiTheme="majorBidi" w:hAnsiTheme="majorBidi" w:cstheme="majorBidi"/>
                <w:color w:val="000000"/>
                <w:sz w:val="28"/>
                <w:szCs w:val="28"/>
              </w:rPr>
              <w:t>3</w:t>
            </w:r>
            <w:r>
              <w:rPr>
                <w:rFonts w:asciiTheme="majorBidi" w:hAnsiTheme="majorBidi" w:cstheme="majorBidi" w:hint="cs"/>
                <w:color w:val="000000"/>
                <w:sz w:val="28"/>
                <w:szCs w:val="28"/>
                <w:cs/>
              </w:rPr>
              <w:t>5</w:t>
            </w:r>
          </w:p>
        </w:tc>
      </w:tr>
      <w:tr w:rsidR="00D400A1" w:rsidRPr="0006753C" w14:paraId="053AA29C" w14:textId="77777777" w:rsidTr="00882597">
        <w:trPr>
          <w:trHeight w:val="374"/>
        </w:trPr>
        <w:tc>
          <w:tcPr>
            <w:tcW w:w="5544" w:type="dxa"/>
            <w:vAlign w:val="center"/>
          </w:tcPr>
          <w:p w14:paraId="3894B3E3" w14:textId="77777777" w:rsidR="00D400A1" w:rsidRPr="00505E7D" w:rsidRDefault="00D400A1" w:rsidP="00973156">
            <w:pPr>
              <w:rPr>
                <w:rFonts w:asciiTheme="majorBidi" w:hAnsiTheme="majorBidi" w:cstheme="majorBidi"/>
                <w:sz w:val="28"/>
                <w:szCs w:val="28"/>
                <w:cs/>
              </w:rPr>
            </w:pPr>
            <w:r w:rsidRPr="008E1D62">
              <w:rPr>
                <w:rFonts w:asciiTheme="majorBidi" w:hAnsiTheme="majorBidi" w:cstheme="majorBidi"/>
                <w:sz w:val="28"/>
                <w:szCs w:val="28"/>
              </w:rPr>
              <w:t>Total</w:t>
            </w:r>
          </w:p>
        </w:tc>
        <w:tc>
          <w:tcPr>
            <w:tcW w:w="1858" w:type="dxa"/>
            <w:shd w:val="clear" w:color="auto" w:fill="auto"/>
            <w:vAlign w:val="bottom"/>
          </w:tcPr>
          <w:p w14:paraId="3BC5F09E" w14:textId="3F589F1A" w:rsidR="00D400A1" w:rsidRPr="00601E8F" w:rsidRDefault="00D400A1" w:rsidP="00973156">
            <w:pPr>
              <w:pBdr>
                <w:bottom w:val="double" w:sz="4" w:space="1" w:color="auto"/>
              </w:pBdr>
              <w:tabs>
                <w:tab w:val="decimal" w:pos="859"/>
              </w:tabs>
              <w:jc w:val="right"/>
              <w:rPr>
                <w:rFonts w:asciiTheme="majorBidi" w:hAnsiTheme="majorBidi" w:cstheme="majorBidi"/>
                <w:sz w:val="28"/>
                <w:szCs w:val="28"/>
              </w:rPr>
            </w:pPr>
            <w:r>
              <w:rPr>
                <w:rFonts w:asciiTheme="majorBidi" w:hAnsiTheme="majorBidi" w:cstheme="majorBidi"/>
                <w:sz w:val="28"/>
                <w:szCs w:val="28"/>
              </w:rPr>
              <w:t>2,484</w:t>
            </w:r>
          </w:p>
        </w:tc>
        <w:tc>
          <w:tcPr>
            <w:tcW w:w="1858" w:type="dxa"/>
            <w:shd w:val="clear" w:color="auto" w:fill="auto"/>
            <w:vAlign w:val="bottom"/>
          </w:tcPr>
          <w:p w14:paraId="33ACBF7B" w14:textId="0C1441E8" w:rsidR="00D400A1" w:rsidRPr="00601E8F" w:rsidRDefault="00D400A1" w:rsidP="00973156">
            <w:pPr>
              <w:pBdr>
                <w:bottom w:val="double" w:sz="4" w:space="1" w:color="auto"/>
              </w:pBdr>
              <w:tabs>
                <w:tab w:val="decimal" w:pos="996"/>
              </w:tabs>
              <w:jc w:val="right"/>
              <w:rPr>
                <w:rFonts w:asciiTheme="majorBidi" w:hAnsiTheme="majorBidi" w:cstheme="majorBidi"/>
                <w:sz w:val="28"/>
                <w:szCs w:val="28"/>
              </w:rPr>
            </w:pPr>
            <w:r w:rsidRPr="00601E8F">
              <w:rPr>
                <w:rFonts w:asciiTheme="majorBidi" w:hAnsiTheme="majorBidi" w:cstheme="majorBidi"/>
                <w:sz w:val="28"/>
                <w:szCs w:val="28"/>
              </w:rPr>
              <w:t>2,</w:t>
            </w:r>
            <w:r w:rsidRPr="00601E8F">
              <w:rPr>
                <w:rFonts w:asciiTheme="majorBidi" w:hAnsiTheme="majorBidi" w:cstheme="majorBidi" w:hint="cs"/>
                <w:sz w:val="28"/>
                <w:szCs w:val="28"/>
                <w:cs/>
              </w:rPr>
              <w:t>782</w:t>
            </w:r>
          </w:p>
        </w:tc>
      </w:tr>
    </w:tbl>
    <w:p w14:paraId="42020654" w14:textId="51DB0156" w:rsidR="00EE48BE" w:rsidRPr="00457A2D" w:rsidRDefault="006E4688" w:rsidP="00C22E07">
      <w:pPr>
        <w:numPr>
          <w:ilvl w:val="0"/>
          <w:numId w:val="1"/>
        </w:numPr>
        <w:tabs>
          <w:tab w:val="left" w:pos="0"/>
        </w:tabs>
        <w:spacing w:before="240"/>
        <w:ind w:left="-284" w:right="-282" w:firstLine="0"/>
        <w:jc w:val="thaiDistribute"/>
        <w:rPr>
          <w:rFonts w:asciiTheme="majorBidi" w:hAnsiTheme="majorBidi" w:cstheme="majorBidi"/>
          <w:b/>
          <w:bCs/>
          <w:sz w:val="28"/>
          <w:szCs w:val="28"/>
        </w:rPr>
      </w:pPr>
      <w:bookmarkStart w:id="1" w:name="_MON_1540016375"/>
      <w:bookmarkStart w:id="2" w:name="_MON_1563627421"/>
      <w:bookmarkStart w:id="3" w:name="_MON_1540016400"/>
      <w:bookmarkStart w:id="4" w:name="_MON_1563639656"/>
      <w:bookmarkStart w:id="5" w:name="_MON_1563639683"/>
      <w:bookmarkStart w:id="6" w:name="_MON_1563639835"/>
      <w:bookmarkStart w:id="7" w:name="_MON_1563639870"/>
      <w:bookmarkStart w:id="8" w:name="_MON_1539954254"/>
      <w:bookmarkStart w:id="9" w:name="_MON_1555779345"/>
      <w:bookmarkStart w:id="10" w:name="_MON_1555779359"/>
      <w:bookmarkStart w:id="11" w:name="_MON_1555779368"/>
      <w:bookmarkStart w:id="12" w:name="_MON_1539954291"/>
      <w:bookmarkStart w:id="13" w:name="_MON_1539954300"/>
      <w:bookmarkStart w:id="14" w:name="_MON_1539954310"/>
      <w:bookmarkStart w:id="15" w:name="_MON_1563776344"/>
      <w:bookmarkStart w:id="16" w:name="_MON_1563776352"/>
      <w:bookmarkStart w:id="17" w:name="_MON_1563776367"/>
      <w:bookmarkStart w:id="18" w:name="_MON_1563776374"/>
      <w:bookmarkStart w:id="19" w:name="_MON_1563776397"/>
      <w:bookmarkStart w:id="20" w:name="_MON_1563776407"/>
      <w:bookmarkStart w:id="21" w:name="_MON_1563776418"/>
      <w:bookmarkStart w:id="22" w:name="_MON_1563776437"/>
      <w:bookmarkStart w:id="23" w:name="_MON_1563776446"/>
      <w:bookmarkStart w:id="24" w:name="_MON_1516174798"/>
      <w:bookmarkStart w:id="25" w:name="_MON_1516178250"/>
      <w:bookmarkStart w:id="26" w:name="_MON_1516178278"/>
      <w:bookmarkStart w:id="27" w:name="_MON_1517506754"/>
      <w:bookmarkStart w:id="28" w:name="_MON_1517506929"/>
      <w:bookmarkStart w:id="29" w:name="_MON_1517506998"/>
      <w:bookmarkStart w:id="30" w:name="_MON_1516178301"/>
      <w:bookmarkStart w:id="31" w:name="_MON_1517595756"/>
      <w:bookmarkStart w:id="32" w:name="_MON_1517596587"/>
      <w:bookmarkStart w:id="33" w:name="_MON_1517596593"/>
      <w:bookmarkStart w:id="34" w:name="_MON_1546063128"/>
      <w:bookmarkStart w:id="35" w:name="_MON_1546063374"/>
      <w:bookmarkStart w:id="36" w:name="_MON_1546063416"/>
      <w:bookmarkStart w:id="37" w:name="_MON_1546063428"/>
      <w:bookmarkStart w:id="38" w:name="_MON_1546063438"/>
      <w:bookmarkStart w:id="39" w:name="_MON_1546063445"/>
      <w:bookmarkStart w:id="40" w:name="_MON_1546063452"/>
      <w:bookmarkStart w:id="41" w:name="_MON_1546063459"/>
      <w:bookmarkStart w:id="42" w:name="_MON_1517596605"/>
      <w:bookmarkStart w:id="43" w:name="_MON_1548685601"/>
      <w:bookmarkStart w:id="44" w:name="_MON_1548685616"/>
      <w:bookmarkStart w:id="45" w:name="_MON_1517596648"/>
      <w:bookmarkStart w:id="46" w:name="_MON_1517600700"/>
      <w:bookmarkStart w:id="47" w:name="_MON_1549213496"/>
      <w:bookmarkStart w:id="48" w:name="_MON_1549213516"/>
      <w:bookmarkStart w:id="49" w:name="_MON_1516178333"/>
      <w:bookmarkStart w:id="50" w:name="_MON_1517654188"/>
      <w:bookmarkStart w:id="51" w:name="_MON_1517660722"/>
      <w:bookmarkStart w:id="52" w:name="_MON_1517661813"/>
      <w:bookmarkStart w:id="53" w:name="_MON_1512478458"/>
      <w:bookmarkStart w:id="54" w:name="_MON_1516173186"/>
      <w:bookmarkStart w:id="55" w:name="_MON_1516280653"/>
      <w:bookmarkStart w:id="56" w:name="_MON_1516280695"/>
      <w:bookmarkStart w:id="57" w:name="_MON_1516280727"/>
      <w:bookmarkStart w:id="58" w:name="_MON_1516280771"/>
      <w:bookmarkStart w:id="59" w:name="_MON_1516280804"/>
      <w:bookmarkStart w:id="60" w:name="_MON_1516280831"/>
      <w:bookmarkStart w:id="61" w:name="_MON_1516280925"/>
      <w:bookmarkStart w:id="62" w:name="_MON_1517991910"/>
      <w:bookmarkStart w:id="63" w:name="_MON_15179919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57A2D">
        <w:rPr>
          <w:rFonts w:asciiTheme="majorBidi" w:hAnsiTheme="majorBidi" w:cstheme="majorBidi"/>
          <w:b/>
          <w:bCs/>
          <w:sz w:val="28"/>
          <w:szCs w:val="28"/>
        </w:rPr>
        <w:t>TRADE AND OTHER CURRENT RECEIVABLES</w:t>
      </w:r>
      <w:r w:rsidR="00D12CAF">
        <w:rPr>
          <w:rFonts w:asciiTheme="majorBidi" w:hAnsiTheme="majorBidi" w:cstheme="majorBidi"/>
          <w:b/>
          <w:bCs/>
          <w:sz w:val="28"/>
          <w:szCs w:val="28"/>
        </w:rPr>
        <w:t xml:space="preserve"> -</w:t>
      </w:r>
      <w:r w:rsidR="00DC2E83" w:rsidRPr="00457A2D">
        <w:rPr>
          <w:rFonts w:asciiTheme="majorBidi" w:hAnsiTheme="majorBidi" w:cstheme="majorBidi"/>
          <w:b/>
          <w:bCs/>
          <w:sz w:val="28"/>
          <w:szCs w:val="28"/>
        </w:rPr>
        <w:t xml:space="preserve"> NET</w:t>
      </w:r>
    </w:p>
    <w:p w14:paraId="62B99E5A" w14:textId="611F8CED" w:rsidR="00D04960" w:rsidRDefault="00FB201B" w:rsidP="00C22E07">
      <w:pPr>
        <w:pStyle w:val="ListParagraph"/>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at</w:t>
      </w:r>
      <w:r w:rsidR="009F51AC" w:rsidRPr="00457A2D">
        <w:rPr>
          <w:rFonts w:asciiTheme="majorBidi" w:hAnsiTheme="majorBidi" w:cstheme="majorBidi"/>
          <w:b w:val="0"/>
          <w:bCs w:val="0"/>
        </w:rPr>
        <w:t xml:space="preserve"> </w:t>
      </w:r>
      <w:r w:rsidR="009073A8">
        <w:rPr>
          <w:rFonts w:asciiTheme="majorBidi" w:hAnsiTheme="majorBidi" w:cstheme="majorBidi"/>
          <w:b w:val="0"/>
          <w:bCs w:val="0"/>
        </w:rPr>
        <w:t>March 31, 202</w:t>
      </w:r>
      <w:r w:rsidR="00A45D95">
        <w:rPr>
          <w:rFonts w:asciiTheme="majorBidi" w:hAnsiTheme="majorBidi" w:cstheme="majorBidi"/>
          <w:b w:val="0"/>
          <w:bCs w:val="0"/>
        </w:rPr>
        <w:t>3</w:t>
      </w:r>
      <w:r w:rsidR="00FE4100">
        <w:rPr>
          <w:rFonts w:asciiTheme="majorBidi" w:hAnsiTheme="majorBidi" w:cstheme="majorBidi"/>
          <w:b w:val="0"/>
          <w:bCs w:val="0"/>
        </w:rPr>
        <w:t xml:space="preserve"> and December 31</w:t>
      </w:r>
      <w:r w:rsidR="001B186C" w:rsidRPr="00457A2D">
        <w:rPr>
          <w:rFonts w:asciiTheme="majorBidi" w:hAnsiTheme="majorBidi" w:cstheme="majorBidi"/>
          <w:b w:val="0"/>
          <w:bCs w:val="0"/>
        </w:rPr>
        <w:t>, 202</w:t>
      </w:r>
      <w:r w:rsidR="00A45D95">
        <w:rPr>
          <w:rFonts w:asciiTheme="majorBidi" w:hAnsiTheme="majorBidi" w:cstheme="majorBidi"/>
          <w:b w:val="0"/>
          <w:bCs w:val="0"/>
        </w:rPr>
        <w:t>2</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tbl>
      <w:tblPr>
        <w:tblW w:w="9270" w:type="dxa"/>
        <w:tblInd w:w="180" w:type="dxa"/>
        <w:tblLayout w:type="fixed"/>
        <w:tblLook w:val="04A0" w:firstRow="1" w:lastRow="0" w:firstColumn="1" w:lastColumn="0" w:noHBand="0" w:noVBand="1"/>
      </w:tblPr>
      <w:tblGrid>
        <w:gridCol w:w="3870"/>
        <w:gridCol w:w="1440"/>
        <w:gridCol w:w="1440"/>
        <w:gridCol w:w="1260"/>
        <w:gridCol w:w="1260"/>
      </w:tblGrid>
      <w:tr w:rsidR="00D12CAF" w14:paraId="10856B61" w14:textId="77777777" w:rsidTr="00882597">
        <w:trPr>
          <w:trHeight w:val="374"/>
          <w:tblHeader/>
        </w:trPr>
        <w:tc>
          <w:tcPr>
            <w:tcW w:w="3870" w:type="dxa"/>
            <w:vAlign w:val="bottom"/>
          </w:tcPr>
          <w:p w14:paraId="05FCDABC" w14:textId="77777777" w:rsidR="00D12CAF" w:rsidRPr="0050542B" w:rsidRDefault="00D12CAF" w:rsidP="00973156">
            <w:pPr>
              <w:spacing w:line="380" w:lineRule="exact"/>
              <w:ind w:right="72"/>
              <w:rPr>
                <w:rFonts w:hAnsi="Angsana New"/>
                <w:b/>
                <w:bCs/>
                <w:sz w:val="28"/>
                <w:szCs w:val="28"/>
                <w:u w:val="single"/>
              </w:rPr>
            </w:pPr>
          </w:p>
        </w:tc>
        <w:tc>
          <w:tcPr>
            <w:tcW w:w="5400" w:type="dxa"/>
            <w:gridSpan w:val="4"/>
            <w:vAlign w:val="bottom"/>
            <w:hideMark/>
          </w:tcPr>
          <w:p w14:paraId="50601153" w14:textId="77777777" w:rsidR="00D12CAF" w:rsidRDefault="007863D1" w:rsidP="00973156">
            <w:pPr>
              <w:pBdr>
                <w:bottom w:val="single" w:sz="6" w:space="1" w:color="auto"/>
              </w:pBdr>
              <w:spacing w:line="380" w:lineRule="exact"/>
              <w:ind w:right="72"/>
              <w:jc w:val="center"/>
              <w:rPr>
                <w:rFonts w:hAnsi="Angsana New"/>
                <w:sz w:val="28"/>
                <w:szCs w:val="28"/>
                <w:cs/>
              </w:rPr>
            </w:pPr>
            <w:r w:rsidRPr="007863D1">
              <w:rPr>
                <w:rFonts w:hAnsi="Angsana New"/>
                <w:sz w:val="28"/>
                <w:szCs w:val="28"/>
              </w:rPr>
              <w:t>Unit: Thousands Baht</w:t>
            </w:r>
          </w:p>
        </w:tc>
      </w:tr>
      <w:tr w:rsidR="00D12CAF" w14:paraId="7B883FDE" w14:textId="77777777" w:rsidTr="00882597">
        <w:trPr>
          <w:trHeight w:val="374"/>
          <w:tblHeader/>
        </w:trPr>
        <w:tc>
          <w:tcPr>
            <w:tcW w:w="3870" w:type="dxa"/>
            <w:vAlign w:val="bottom"/>
          </w:tcPr>
          <w:p w14:paraId="697533FD" w14:textId="77777777" w:rsidR="00D12CAF" w:rsidRDefault="00D12CAF" w:rsidP="00973156">
            <w:pPr>
              <w:spacing w:line="380" w:lineRule="exact"/>
              <w:ind w:right="72"/>
              <w:rPr>
                <w:rFonts w:hAnsi="Angsana New"/>
                <w:b/>
                <w:bCs/>
                <w:sz w:val="28"/>
                <w:szCs w:val="28"/>
                <w:u w:val="single"/>
                <w:cs/>
                <w:lang w:val="th-TH"/>
              </w:rPr>
            </w:pPr>
          </w:p>
        </w:tc>
        <w:tc>
          <w:tcPr>
            <w:tcW w:w="2880" w:type="dxa"/>
            <w:gridSpan w:val="2"/>
            <w:vAlign w:val="bottom"/>
            <w:hideMark/>
          </w:tcPr>
          <w:p w14:paraId="50586340" w14:textId="77777777" w:rsidR="00D12CAF" w:rsidRDefault="007863D1" w:rsidP="00973156">
            <w:pPr>
              <w:pBdr>
                <w:bottom w:val="single" w:sz="6" w:space="1" w:color="auto"/>
              </w:pBdr>
              <w:tabs>
                <w:tab w:val="decimal" w:pos="1012"/>
                <w:tab w:val="decimal" w:pos="1045"/>
              </w:tabs>
              <w:spacing w:line="380" w:lineRule="exact"/>
              <w:ind w:right="72"/>
              <w:jc w:val="center"/>
              <w:rPr>
                <w:rFonts w:hAnsi="Angsana New"/>
                <w:sz w:val="28"/>
                <w:szCs w:val="28"/>
                <w:cs/>
                <w:lang w:val="th-TH"/>
              </w:rPr>
            </w:pPr>
            <w:r w:rsidRPr="007863D1">
              <w:rPr>
                <w:rFonts w:hAnsi="Angsana New"/>
                <w:sz w:val="28"/>
                <w:szCs w:val="28"/>
              </w:rPr>
              <w:t>Consolidated Financial Statements</w:t>
            </w:r>
          </w:p>
        </w:tc>
        <w:tc>
          <w:tcPr>
            <w:tcW w:w="2520" w:type="dxa"/>
            <w:gridSpan w:val="2"/>
            <w:vAlign w:val="bottom"/>
            <w:hideMark/>
          </w:tcPr>
          <w:p w14:paraId="69E46F21" w14:textId="77777777" w:rsidR="00D12CAF" w:rsidRDefault="007863D1" w:rsidP="00973156">
            <w:pPr>
              <w:pBdr>
                <w:bottom w:val="single" w:sz="6" w:space="1" w:color="auto"/>
              </w:pBdr>
              <w:tabs>
                <w:tab w:val="decimal" w:pos="-13552"/>
              </w:tabs>
              <w:spacing w:line="380" w:lineRule="exact"/>
              <w:ind w:right="72"/>
              <w:jc w:val="center"/>
              <w:rPr>
                <w:rFonts w:hAnsi="Angsana New"/>
                <w:sz w:val="28"/>
                <w:szCs w:val="28"/>
                <w:cs/>
              </w:rPr>
            </w:pPr>
            <w:r w:rsidRPr="007863D1">
              <w:rPr>
                <w:rFonts w:hAnsi="Angsana New"/>
                <w:sz w:val="28"/>
                <w:szCs w:val="28"/>
              </w:rPr>
              <w:t>Separate Financial Statements</w:t>
            </w:r>
          </w:p>
        </w:tc>
      </w:tr>
      <w:tr w:rsidR="00D12CAF" w14:paraId="333AFA37" w14:textId="77777777" w:rsidTr="00882597">
        <w:trPr>
          <w:trHeight w:val="374"/>
          <w:tblHeader/>
        </w:trPr>
        <w:tc>
          <w:tcPr>
            <w:tcW w:w="3870" w:type="dxa"/>
            <w:vAlign w:val="bottom"/>
          </w:tcPr>
          <w:p w14:paraId="350723A8" w14:textId="77777777" w:rsidR="00D12CAF" w:rsidRDefault="00D12CAF" w:rsidP="00973156">
            <w:pPr>
              <w:spacing w:line="380" w:lineRule="exact"/>
              <w:ind w:right="72"/>
              <w:rPr>
                <w:rFonts w:hAnsi="Angsana New"/>
                <w:sz w:val="28"/>
                <w:szCs w:val="28"/>
                <w:cs/>
              </w:rPr>
            </w:pPr>
          </w:p>
        </w:tc>
        <w:tc>
          <w:tcPr>
            <w:tcW w:w="1440" w:type="dxa"/>
            <w:vAlign w:val="bottom"/>
            <w:hideMark/>
          </w:tcPr>
          <w:p w14:paraId="6DEFAF2F" w14:textId="6B37E55E" w:rsidR="00D12CAF" w:rsidRPr="006143CB" w:rsidRDefault="007863D1" w:rsidP="006143CB">
            <w:pPr>
              <w:pBdr>
                <w:bottom w:val="single" w:sz="6" w:space="1" w:color="auto"/>
              </w:pBdr>
              <w:spacing w:line="256" w:lineRule="auto"/>
              <w:jc w:val="center"/>
              <w:rPr>
                <w:rFonts w:hAnsi="Angsana New"/>
                <w:color w:val="000000"/>
                <w:sz w:val="28"/>
                <w:szCs w:val="28"/>
                <w:cs/>
              </w:rPr>
            </w:pPr>
            <w:r w:rsidRPr="006143CB">
              <w:rPr>
                <w:rFonts w:hAnsi="Angsana New"/>
                <w:color w:val="000000"/>
                <w:sz w:val="28"/>
                <w:szCs w:val="28"/>
              </w:rPr>
              <w:t>March 31,   202</w:t>
            </w:r>
            <w:r w:rsidR="00A45D95" w:rsidRPr="006143CB">
              <w:rPr>
                <w:rFonts w:hAnsi="Angsana New"/>
                <w:color w:val="000000"/>
                <w:sz w:val="28"/>
                <w:szCs w:val="28"/>
              </w:rPr>
              <w:t>3</w:t>
            </w:r>
          </w:p>
        </w:tc>
        <w:tc>
          <w:tcPr>
            <w:tcW w:w="1440" w:type="dxa"/>
            <w:vAlign w:val="bottom"/>
            <w:hideMark/>
          </w:tcPr>
          <w:p w14:paraId="1F207F09" w14:textId="420494AC" w:rsidR="00D12CAF" w:rsidRPr="006143CB" w:rsidRDefault="007863D1" w:rsidP="006143CB">
            <w:pPr>
              <w:pBdr>
                <w:bottom w:val="single" w:sz="6" w:space="1" w:color="auto"/>
              </w:pBdr>
              <w:spacing w:line="256" w:lineRule="auto"/>
              <w:jc w:val="center"/>
              <w:rPr>
                <w:rFonts w:hAnsi="Angsana New"/>
                <w:color w:val="000000"/>
                <w:sz w:val="28"/>
                <w:szCs w:val="28"/>
              </w:rPr>
            </w:pPr>
            <w:r w:rsidRPr="006143CB">
              <w:rPr>
                <w:rFonts w:hAnsi="Angsana New"/>
                <w:color w:val="000000"/>
                <w:sz w:val="28"/>
                <w:szCs w:val="28"/>
              </w:rPr>
              <w:t>December 31, 202</w:t>
            </w:r>
            <w:r w:rsidR="00A45D95" w:rsidRPr="006143CB">
              <w:rPr>
                <w:rFonts w:hAnsi="Angsana New"/>
                <w:color w:val="000000"/>
                <w:sz w:val="28"/>
                <w:szCs w:val="28"/>
              </w:rPr>
              <w:t>2</w:t>
            </w:r>
          </w:p>
        </w:tc>
        <w:tc>
          <w:tcPr>
            <w:tcW w:w="1260" w:type="dxa"/>
            <w:vAlign w:val="bottom"/>
            <w:hideMark/>
          </w:tcPr>
          <w:p w14:paraId="3CB6318B" w14:textId="58DCDD61" w:rsidR="00D12CAF" w:rsidRPr="006143CB" w:rsidRDefault="007863D1" w:rsidP="006143CB">
            <w:pPr>
              <w:pBdr>
                <w:bottom w:val="single" w:sz="6" w:space="1" w:color="auto"/>
              </w:pBdr>
              <w:spacing w:line="256" w:lineRule="auto"/>
              <w:jc w:val="center"/>
              <w:rPr>
                <w:rFonts w:hAnsi="Angsana New"/>
                <w:color w:val="000000"/>
                <w:sz w:val="28"/>
                <w:szCs w:val="28"/>
              </w:rPr>
            </w:pPr>
            <w:r w:rsidRPr="006143CB">
              <w:rPr>
                <w:rFonts w:hAnsi="Angsana New"/>
                <w:color w:val="000000"/>
                <w:sz w:val="28"/>
                <w:szCs w:val="28"/>
              </w:rPr>
              <w:t>March 31, 202</w:t>
            </w:r>
            <w:r w:rsidR="00A45D95" w:rsidRPr="006143CB">
              <w:rPr>
                <w:rFonts w:hAnsi="Angsana New"/>
                <w:color w:val="000000"/>
                <w:sz w:val="28"/>
                <w:szCs w:val="28"/>
              </w:rPr>
              <w:t>3</w:t>
            </w:r>
          </w:p>
        </w:tc>
        <w:tc>
          <w:tcPr>
            <w:tcW w:w="1260" w:type="dxa"/>
            <w:vAlign w:val="bottom"/>
            <w:hideMark/>
          </w:tcPr>
          <w:p w14:paraId="349780F5" w14:textId="40383F8B" w:rsidR="00D12CAF" w:rsidRPr="006143CB" w:rsidRDefault="007863D1" w:rsidP="006143CB">
            <w:pPr>
              <w:pBdr>
                <w:bottom w:val="single" w:sz="6" w:space="1" w:color="auto"/>
              </w:pBdr>
              <w:spacing w:line="256" w:lineRule="auto"/>
              <w:jc w:val="center"/>
              <w:rPr>
                <w:rFonts w:hAnsi="Angsana New"/>
                <w:color w:val="000000"/>
                <w:sz w:val="28"/>
                <w:szCs w:val="28"/>
              </w:rPr>
            </w:pPr>
            <w:r w:rsidRPr="006143CB">
              <w:rPr>
                <w:rFonts w:hAnsi="Angsana New"/>
                <w:color w:val="000000"/>
                <w:sz w:val="28"/>
                <w:szCs w:val="28"/>
              </w:rPr>
              <w:t>December 31, 202</w:t>
            </w:r>
            <w:r w:rsidR="00A45D95" w:rsidRPr="006143CB">
              <w:rPr>
                <w:rFonts w:hAnsi="Angsana New"/>
                <w:color w:val="000000"/>
                <w:sz w:val="28"/>
                <w:szCs w:val="28"/>
              </w:rPr>
              <w:t>2</w:t>
            </w:r>
          </w:p>
        </w:tc>
      </w:tr>
      <w:tr w:rsidR="00D12CAF" w14:paraId="5B50CEE5" w14:textId="77777777" w:rsidTr="00882597">
        <w:trPr>
          <w:trHeight w:val="374"/>
        </w:trPr>
        <w:tc>
          <w:tcPr>
            <w:tcW w:w="3870" w:type="dxa"/>
            <w:vAlign w:val="bottom"/>
            <w:hideMark/>
          </w:tcPr>
          <w:p w14:paraId="789DE732" w14:textId="77777777" w:rsidR="00D12CAF" w:rsidRDefault="007863D1" w:rsidP="00973156">
            <w:pPr>
              <w:pStyle w:val="BlockText"/>
              <w:tabs>
                <w:tab w:val="num" w:pos="567"/>
                <w:tab w:val="left" w:pos="1134"/>
              </w:tabs>
              <w:spacing w:before="40" w:line="256" w:lineRule="auto"/>
              <w:ind w:left="0" w:right="72" w:firstLine="0"/>
              <w:rPr>
                <w:rFonts w:ascii="Angsana New" w:hAnsi="Angsana New"/>
                <w:b/>
                <w:bCs/>
                <w:sz w:val="28"/>
                <w:szCs w:val="28"/>
              </w:rPr>
            </w:pPr>
            <w:r w:rsidRPr="007863D1">
              <w:rPr>
                <w:rFonts w:ascii="Angsana New" w:hAnsi="Angsana New"/>
                <w:b/>
                <w:bCs/>
                <w:sz w:val="28"/>
                <w:szCs w:val="28"/>
              </w:rPr>
              <w:t>Trade receivables</w:t>
            </w:r>
          </w:p>
        </w:tc>
        <w:tc>
          <w:tcPr>
            <w:tcW w:w="1440" w:type="dxa"/>
            <w:vAlign w:val="bottom"/>
          </w:tcPr>
          <w:p w14:paraId="5CBB537C" w14:textId="77777777" w:rsidR="00D12CAF" w:rsidRDefault="00D12CAF" w:rsidP="00973156">
            <w:pPr>
              <w:spacing w:line="256" w:lineRule="auto"/>
              <w:ind w:right="72"/>
              <w:jc w:val="right"/>
              <w:rPr>
                <w:rFonts w:hAnsi="Angsana New"/>
                <w:color w:val="000000"/>
                <w:sz w:val="28"/>
                <w:szCs w:val="28"/>
                <w:cs/>
              </w:rPr>
            </w:pPr>
          </w:p>
        </w:tc>
        <w:tc>
          <w:tcPr>
            <w:tcW w:w="1440" w:type="dxa"/>
            <w:vAlign w:val="bottom"/>
          </w:tcPr>
          <w:p w14:paraId="197EB2A9" w14:textId="77777777" w:rsidR="00D12CAF" w:rsidRDefault="00D12CAF" w:rsidP="00973156">
            <w:pPr>
              <w:spacing w:line="256" w:lineRule="auto"/>
              <w:ind w:right="72"/>
              <w:jc w:val="right"/>
              <w:rPr>
                <w:rFonts w:hAnsi="Angsana New"/>
                <w:color w:val="000000"/>
                <w:sz w:val="28"/>
                <w:szCs w:val="28"/>
              </w:rPr>
            </w:pPr>
          </w:p>
        </w:tc>
        <w:tc>
          <w:tcPr>
            <w:tcW w:w="1260" w:type="dxa"/>
            <w:vAlign w:val="bottom"/>
          </w:tcPr>
          <w:p w14:paraId="2C98C57A" w14:textId="77777777" w:rsidR="00D12CAF" w:rsidRDefault="00D12CAF" w:rsidP="00973156">
            <w:pPr>
              <w:spacing w:line="256" w:lineRule="auto"/>
              <w:ind w:right="72"/>
              <w:jc w:val="right"/>
              <w:rPr>
                <w:rFonts w:hAnsi="Angsana New"/>
                <w:color w:val="000000"/>
                <w:sz w:val="28"/>
                <w:szCs w:val="28"/>
              </w:rPr>
            </w:pPr>
          </w:p>
        </w:tc>
        <w:tc>
          <w:tcPr>
            <w:tcW w:w="1260" w:type="dxa"/>
            <w:vAlign w:val="bottom"/>
          </w:tcPr>
          <w:p w14:paraId="7BDCA91E" w14:textId="77777777" w:rsidR="00D12CAF" w:rsidRDefault="00D12CAF" w:rsidP="00973156">
            <w:pPr>
              <w:spacing w:line="256" w:lineRule="auto"/>
              <w:ind w:right="72"/>
              <w:jc w:val="right"/>
              <w:rPr>
                <w:rFonts w:hAnsi="Angsana New"/>
                <w:color w:val="000000"/>
                <w:sz w:val="28"/>
                <w:szCs w:val="28"/>
              </w:rPr>
            </w:pPr>
          </w:p>
        </w:tc>
      </w:tr>
      <w:tr w:rsidR="00A45D95" w14:paraId="79A00312" w14:textId="77777777" w:rsidTr="00882597">
        <w:trPr>
          <w:trHeight w:val="374"/>
        </w:trPr>
        <w:tc>
          <w:tcPr>
            <w:tcW w:w="3870" w:type="dxa"/>
            <w:vAlign w:val="bottom"/>
            <w:hideMark/>
          </w:tcPr>
          <w:p w14:paraId="461E0FB7" w14:textId="1CB29E53" w:rsidR="00A45D95" w:rsidRDefault="00A45D95" w:rsidP="00973156">
            <w:pPr>
              <w:pStyle w:val="BlockText"/>
              <w:tabs>
                <w:tab w:val="num" w:pos="567"/>
                <w:tab w:val="left" w:pos="1134"/>
              </w:tabs>
              <w:spacing w:line="256" w:lineRule="auto"/>
              <w:ind w:left="175" w:right="72"/>
              <w:rPr>
                <w:rFonts w:ascii="Angsana New" w:hAnsi="Angsana New"/>
                <w:b/>
                <w:bCs/>
                <w:sz w:val="28"/>
                <w:szCs w:val="28"/>
              </w:rPr>
            </w:pPr>
            <w:r w:rsidRPr="007863D1">
              <w:rPr>
                <w:rFonts w:ascii="Angsana New" w:hAnsi="Angsana New"/>
                <w:sz w:val="28"/>
                <w:szCs w:val="28"/>
              </w:rPr>
              <w:t xml:space="preserve">Trade receivables </w:t>
            </w:r>
            <w:r w:rsidR="00973156">
              <w:rPr>
                <w:rFonts w:ascii="Angsana New" w:hAnsi="Angsana New"/>
                <w:sz w:val="28"/>
                <w:szCs w:val="28"/>
              </w:rPr>
              <w:t>–</w:t>
            </w:r>
            <w:r w:rsidRPr="007863D1">
              <w:rPr>
                <w:rFonts w:ascii="Angsana New" w:hAnsi="Angsana New"/>
                <w:sz w:val="28"/>
                <w:szCs w:val="28"/>
              </w:rPr>
              <w:t xml:space="preserve"> others</w:t>
            </w:r>
          </w:p>
        </w:tc>
        <w:tc>
          <w:tcPr>
            <w:tcW w:w="1440" w:type="dxa"/>
            <w:shd w:val="clear" w:color="auto" w:fill="auto"/>
            <w:vAlign w:val="bottom"/>
          </w:tcPr>
          <w:p w14:paraId="0A4DC83C" w14:textId="20F512CD" w:rsidR="00A45D95" w:rsidRDefault="00965FA4" w:rsidP="006143CB">
            <w:pPr>
              <w:spacing w:line="256" w:lineRule="auto"/>
              <w:jc w:val="right"/>
              <w:rPr>
                <w:rFonts w:hAnsi="Angsana New"/>
                <w:color w:val="000000"/>
                <w:sz w:val="28"/>
                <w:szCs w:val="28"/>
                <w:cs/>
              </w:rPr>
            </w:pPr>
            <w:r>
              <w:rPr>
                <w:rFonts w:hAnsi="Angsana New"/>
                <w:color w:val="000000"/>
                <w:sz w:val="28"/>
                <w:szCs w:val="28"/>
              </w:rPr>
              <w:t>120,536</w:t>
            </w:r>
          </w:p>
        </w:tc>
        <w:tc>
          <w:tcPr>
            <w:tcW w:w="1440" w:type="dxa"/>
            <w:shd w:val="clear" w:color="auto" w:fill="auto"/>
            <w:vAlign w:val="bottom"/>
            <w:hideMark/>
          </w:tcPr>
          <w:p w14:paraId="650756B9" w14:textId="0FD87116" w:rsidR="00A45D95" w:rsidRDefault="00A45D95" w:rsidP="006143CB">
            <w:pPr>
              <w:spacing w:line="256" w:lineRule="auto"/>
              <w:jc w:val="right"/>
              <w:rPr>
                <w:rFonts w:hAnsi="Angsana New"/>
                <w:color w:val="000000"/>
                <w:sz w:val="28"/>
                <w:szCs w:val="28"/>
              </w:rPr>
            </w:pPr>
            <w:r>
              <w:rPr>
                <w:rFonts w:hAnsi="Angsana New"/>
                <w:color w:val="000000"/>
                <w:sz w:val="28"/>
                <w:szCs w:val="28"/>
              </w:rPr>
              <w:t>99,335</w:t>
            </w:r>
          </w:p>
        </w:tc>
        <w:tc>
          <w:tcPr>
            <w:tcW w:w="1260" w:type="dxa"/>
            <w:shd w:val="clear" w:color="auto" w:fill="auto"/>
            <w:vAlign w:val="bottom"/>
          </w:tcPr>
          <w:p w14:paraId="6596E87F" w14:textId="6D65008F" w:rsidR="00A45D95" w:rsidRDefault="00543B75" w:rsidP="006143CB">
            <w:pPr>
              <w:spacing w:line="256" w:lineRule="auto"/>
              <w:jc w:val="right"/>
              <w:rPr>
                <w:rFonts w:hAnsi="Angsana New"/>
                <w:color w:val="000000"/>
                <w:sz w:val="28"/>
                <w:szCs w:val="28"/>
              </w:rPr>
            </w:pPr>
            <w:r>
              <w:rPr>
                <w:rFonts w:hAnsi="Angsana New"/>
                <w:color w:val="000000"/>
                <w:sz w:val="28"/>
                <w:szCs w:val="28"/>
              </w:rPr>
              <w:t>101,0</w:t>
            </w:r>
            <w:r w:rsidR="00D24F8F">
              <w:rPr>
                <w:rFonts w:hAnsi="Angsana New"/>
                <w:color w:val="000000"/>
                <w:sz w:val="28"/>
                <w:szCs w:val="28"/>
              </w:rPr>
              <w:t>91</w:t>
            </w:r>
          </w:p>
        </w:tc>
        <w:tc>
          <w:tcPr>
            <w:tcW w:w="1260" w:type="dxa"/>
            <w:vAlign w:val="bottom"/>
            <w:hideMark/>
          </w:tcPr>
          <w:p w14:paraId="6962428D" w14:textId="0EEA2BCB" w:rsidR="00A45D95" w:rsidRDefault="00A45D95" w:rsidP="006143CB">
            <w:pPr>
              <w:spacing w:line="256" w:lineRule="auto"/>
              <w:jc w:val="right"/>
              <w:rPr>
                <w:rFonts w:hAnsi="Angsana New"/>
                <w:color w:val="000000"/>
                <w:sz w:val="28"/>
                <w:szCs w:val="28"/>
              </w:rPr>
            </w:pPr>
            <w:r>
              <w:rPr>
                <w:rFonts w:hAnsi="Angsana New"/>
                <w:color w:val="000000"/>
                <w:sz w:val="28"/>
                <w:szCs w:val="28"/>
              </w:rPr>
              <w:t>79,890</w:t>
            </w:r>
          </w:p>
        </w:tc>
      </w:tr>
      <w:tr w:rsidR="00A45D95" w14:paraId="26074BC0" w14:textId="77777777" w:rsidTr="00882597">
        <w:trPr>
          <w:trHeight w:val="374"/>
        </w:trPr>
        <w:tc>
          <w:tcPr>
            <w:tcW w:w="3870" w:type="dxa"/>
            <w:vAlign w:val="bottom"/>
            <w:hideMark/>
          </w:tcPr>
          <w:p w14:paraId="6588CB51" w14:textId="77777777" w:rsidR="00A45D95" w:rsidRDefault="00A45D95" w:rsidP="00973156">
            <w:pPr>
              <w:pStyle w:val="BlockText"/>
              <w:tabs>
                <w:tab w:val="num" w:pos="567"/>
                <w:tab w:val="left" w:pos="1134"/>
              </w:tabs>
              <w:spacing w:line="256" w:lineRule="auto"/>
              <w:ind w:left="175" w:right="72"/>
              <w:rPr>
                <w:rFonts w:ascii="Angsana New" w:hAnsi="Angsana New"/>
                <w:b/>
                <w:bCs/>
                <w:sz w:val="28"/>
                <w:szCs w:val="28"/>
              </w:rPr>
            </w:pPr>
            <w:r w:rsidRPr="007863D1">
              <w:rPr>
                <w:rFonts w:ascii="Angsana New" w:hAnsi="Angsana New"/>
                <w:sz w:val="28"/>
                <w:szCs w:val="28"/>
                <w:u w:val="single"/>
              </w:rPr>
              <w:t>Less</w:t>
            </w:r>
            <w:r>
              <w:rPr>
                <w:rFonts w:ascii="Angsana New" w:hAnsi="Angsana New"/>
                <w:sz w:val="28"/>
                <w:szCs w:val="28"/>
                <w:cs/>
              </w:rPr>
              <w:t xml:space="preserve"> </w:t>
            </w:r>
            <w:r w:rsidRPr="007863D1">
              <w:rPr>
                <w:rFonts w:ascii="Angsana New" w:hAnsi="Angsana New"/>
                <w:sz w:val="28"/>
                <w:szCs w:val="28"/>
              </w:rPr>
              <w:t>Credit loss allowance</w:t>
            </w:r>
          </w:p>
        </w:tc>
        <w:tc>
          <w:tcPr>
            <w:tcW w:w="1440" w:type="dxa"/>
            <w:shd w:val="clear" w:color="auto" w:fill="auto"/>
            <w:vAlign w:val="bottom"/>
          </w:tcPr>
          <w:p w14:paraId="4BECDFB5" w14:textId="37B87D7A" w:rsidR="00A45D95" w:rsidRDefault="00965FA4" w:rsidP="006143CB">
            <w:pPr>
              <w:pBdr>
                <w:bottom w:val="single" w:sz="4" w:space="1" w:color="auto"/>
              </w:pBdr>
              <w:spacing w:line="256" w:lineRule="auto"/>
              <w:jc w:val="right"/>
              <w:rPr>
                <w:rFonts w:hAnsi="Angsana New"/>
                <w:color w:val="000000"/>
                <w:sz w:val="28"/>
                <w:szCs w:val="28"/>
                <w:cs/>
              </w:rPr>
            </w:pPr>
            <w:r>
              <w:rPr>
                <w:rFonts w:hAnsi="Angsana New"/>
                <w:color w:val="000000"/>
                <w:sz w:val="28"/>
                <w:szCs w:val="28"/>
              </w:rPr>
              <w:t>(79,301)</w:t>
            </w:r>
          </w:p>
        </w:tc>
        <w:tc>
          <w:tcPr>
            <w:tcW w:w="1440" w:type="dxa"/>
            <w:shd w:val="clear" w:color="auto" w:fill="auto"/>
            <w:vAlign w:val="bottom"/>
            <w:hideMark/>
          </w:tcPr>
          <w:p w14:paraId="594EF134" w14:textId="6ECA0D26" w:rsidR="00A45D95" w:rsidRDefault="00A45D95" w:rsidP="006143CB">
            <w:pPr>
              <w:pBdr>
                <w:bottom w:val="single" w:sz="4" w:space="1" w:color="auto"/>
              </w:pBdr>
              <w:spacing w:line="256" w:lineRule="auto"/>
              <w:jc w:val="right"/>
              <w:rPr>
                <w:rFonts w:hAnsi="Angsana New"/>
                <w:color w:val="000000"/>
                <w:sz w:val="28"/>
                <w:szCs w:val="28"/>
              </w:rPr>
            </w:pPr>
            <w:r>
              <w:rPr>
                <w:rFonts w:hAnsi="Angsana New"/>
                <w:color w:val="000000"/>
                <w:sz w:val="28"/>
                <w:szCs w:val="28"/>
              </w:rPr>
              <w:t>(79,731)</w:t>
            </w:r>
          </w:p>
        </w:tc>
        <w:tc>
          <w:tcPr>
            <w:tcW w:w="1260" w:type="dxa"/>
            <w:shd w:val="clear" w:color="auto" w:fill="auto"/>
            <w:vAlign w:val="bottom"/>
          </w:tcPr>
          <w:p w14:paraId="4488388C" w14:textId="5795BD1D" w:rsidR="00A45D95" w:rsidRDefault="00965FA4" w:rsidP="006143CB">
            <w:pPr>
              <w:pBdr>
                <w:bottom w:val="single" w:sz="4" w:space="1" w:color="auto"/>
              </w:pBdr>
              <w:spacing w:line="256" w:lineRule="auto"/>
              <w:jc w:val="right"/>
              <w:rPr>
                <w:rFonts w:hAnsi="Angsana New"/>
                <w:color w:val="000000"/>
                <w:sz w:val="28"/>
                <w:szCs w:val="28"/>
              </w:rPr>
            </w:pPr>
            <w:r>
              <w:rPr>
                <w:rFonts w:hAnsi="Angsana New"/>
                <w:color w:val="000000"/>
                <w:sz w:val="28"/>
                <w:szCs w:val="28"/>
              </w:rPr>
              <w:t>(59,856)</w:t>
            </w:r>
          </w:p>
        </w:tc>
        <w:tc>
          <w:tcPr>
            <w:tcW w:w="1260" w:type="dxa"/>
            <w:vAlign w:val="bottom"/>
            <w:hideMark/>
          </w:tcPr>
          <w:p w14:paraId="38EE38D6" w14:textId="7B3DDDA0" w:rsidR="00A45D95" w:rsidRDefault="00A45D95" w:rsidP="006143CB">
            <w:pPr>
              <w:pBdr>
                <w:bottom w:val="single" w:sz="4" w:space="1" w:color="auto"/>
              </w:pBdr>
              <w:spacing w:line="256" w:lineRule="auto"/>
              <w:jc w:val="right"/>
              <w:rPr>
                <w:rFonts w:hAnsi="Angsana New"/>
                <w:color w:val="000000"/>
                <w:sz w:val="28"/>
                <w:szCs w:val="28"/>
              </w:rPr>
            </w:pPr>
            <w:r>
              <w:rPr>
                <w:rFonts w:hAnsi="Angsana New"/>
                <w:color w:val="000000"/>
                <w:sz w:val="28"/>
                <w:szCs w:val="28"/>
              </w:rPr>
              <w:t>(60,286)</w:t>
            </w:r>
          </w:p>
        </w:tc>
      </w:tr>
      <w:tr w:rsidR="00A45D95" w14:paraId="71C5CBE7" w14:textId="77777777" w:rsidTr="00882597">
        <w:trPr>
          <w:trHeight w:val="374"/>
        </w:trPr>
        <w:tc>
          <w:tcPr>
            <w:tcW w:w="3870" w:type="dxa"/>
            <w:vAlign w:val="bottom"/>
            <w:hideMark/>
          </w:tcPr>
          <w:p w14:paraId="00F1CEB5" w14:textId="77777777" w:rsidR="00A45D95" w:rsidRDefault="00A45D95" w:rsidP="00973156">
            <w:pPr>
              <w:pStyle w:val="BlockText"/>
              <w:tabs>
                <w:tab w:val="num" w:pos="567"/>
                <w:tab w:val="left" w:pos="1134"/>
              </w:tabs>
              <w:spacing w:line="256" w:lineRule="auto"/>
              <w:ind w:left="0" w:right="72" w:firstLine="0"/>
              <w:rPr>
                <w:rFonts w:ascii="Angsana New" w:hAnsi="Angsana New"/>
                <w:b/>
                <w:bCs/>
                <w:sz w:val="28"/>
                <w:szCs w:val="28"/>
              </w:rPr>
            </w:pPr>
            <w:r w:rsidRPr="007863D1">
              <w:rPr>
                <w:rFonts w:ascii="Angsana New" w:hAnsi="Angsana New"/>
                <w:b/>
                <w:bCs/>
                <w:sz w:val="28"/>
                <w:szCs w:val="28"/>
              </w:rPr>
              <w:t>Total trade receivables - net</w:t>
            </w:r>
          </w:p>
        </w:tc>
        <w:tc>
          <w:tcPr>
            <w:tcW w:w="1440" w:type="dxa"/>
            <w:shd w:val="clear" w:color="auto" w:fill="auto"/>
            <w:vAlign w:val="bottom"/>
          </w:tcPr>
          <w:p w14:paraId="5793B3F1" w14:textId="3BB27A87" w:rsidR="00A45D95" w:rsidRDefault="00965FA4" w:rsidP="006143CB">
            <w:pPr>
              <w:pBdr>
                <w:bottom w:val="single" w:sz="4" w:space="1" w:color="auto"/>
              </w:pBdr>
              <w:spacing w:line="256" w:lineRule="auto"/>
              <w:jc w:val="right"/>
              <w:rPr>
                <w:rFonts w:hAnsi="Angsana New"/>
                <w:color w:val="000000"/>
                <w:sz w:val="28"/>
                <w:szCs w:val="28"/>
                <w:cs/>
              </w:rPr>
            </w:pPr>
            <w:r>
              <w:rPr>
                <w:rFonts w:hAnsi="Angsana New"/>
                <w:color w:val="000000"/>
                <w:sz w:val="28"/>
                <w:szCs w:val="28"/>
              </w:rPr>
              <w:t>41,235</w:t>
            </w:r>
          </w:p>
        </w:tc>
        <w:tc>
          <w:tcPr>
            <w:tcW w:w="1440" w:type="dxa"/>
            <w:shd w:val="clear" w:color="auto" w:fill="auto"/>
            <w:vAlign w:val="bottom"/>
            <w:hideMark/>
          </w:tcPr>
          <w:p w14:paraId="586B1B9D" w14:textId="103C579A" w:rsidR="00A45D95" w:rsidRDefault="00A45D95" w:rsidP="006143CB">
            <w:pPr>
              <w:pBdr>
                <w:bottom w:val="single" w:sz="4" w:space="1" w:color="auto"/>
              </w:pBdr>
              <w:spacing w:line="256" w:lineRule="auto"/>
              <w:jc w:val="right"/>
              <w:rPr>
                <w:rFonts w:hAnsi="Angsana New"/>
                <w:color w:val="000000"/>
                <w:sz w:val="28"/>
                <w:szCs w:val="28"/>
              </w:rPr>
            </w:pPr>
            <w:r>
              <w:rPr>
                <w:rFonts w:hAnsi="Angsana New"/>
                <w:color w:val="000000"/>
                <w:sz w:val="28"/>
                <w:szCs w:val="28"/>
              </w:rPr>
              <w:t>19,604</w:t>
            </w:r>
          </w:p>
        </w:tc>
        <w:tc>
          <w:tcPr>
            <w:tcW w:w="1260" w:type="dxa"/>
            <w:shd w:val="clear" w:color="auto" w:fill="auto"/>
            <w:vAlign w:val="bottom"/>
          </w:tcPr>
          <w:p w14:paraId="200F2D07" w14:textId="2684DFCC" w:rsidR="00A45D95" w:rsidRDefault="00965FA4" w:rsidP="006143CB">
            <w:pPr>
              <w:pBdr>
                <w:bottom w:val="single" w:sz="4" w:space="1" w:color="auto"/>
              </w:pBdr>
              <w:spacing w:line="256" w:lineRule="auto"/>
              <w:jc w:val="right"/>
              <w:rPr>
                <w:rFonts w:hAnsi="Angsana New"/>
                <w:color w:val="000000"/>
                <w:sz w:val="28"/>
                <w:szCs w:val="28"/>
              </w:rPr>
            </w:pPr>
            <w:r>
              <w:rPr>
                <w:rFonts w:hAnsi="Angsana New"/>
                <w:color w:val="000000"/>
                <w:sz w:val="28"/>
                <w:szCs w:val="28"/>
              </w:rPr>
              <w:t>41,235</w:t>
            </w:r>
          </w:p>
        </w:tc>
        <w:tc>
          <w:tcPr>
            <w:tcW w:w="1260" w:type="dxa"/>
            <w:vAlign w:val="bottom"/>
            <w:hideMark/>
          </w:tcPr>
          <w:p w14:paraId="013F3AF7" w14:textId="43942AFA" w:rsidR="00A45D95" w:rsidRDefault="00A45D95" w:rsidP="006143CB">
            <w:pPr>
              <w:pBdr>
                <w:bottom w:val="single" w:sz="4" w:space="1" w:color="auto"/>
              </w:pBdr>
              <w:spacing w:line="256" w:lineRule="auto"/>
              <w:jc w:val="right"/>
              <w:rPr>
                <w:rFonts w:hAnsi="Angsana New"/>
                <w:color w:val="000000"/>
                <w:sz w:val="28"/>
                <w:szCs w:val="28"/>
              </w:rPr>
            </w:pPr>
            <w:r>
              <w:rPr>
                <w:rFonts w:hAnsi="Angsana New"/>
                <w:color w:val="000000"/>
                <w:sz w:val="28"/>
                <w:szCs w:val="28"/>
              </w:rPr>
              <w:t>19,604</w:t>
            </w:r>
          </w:p>
        </w:tc>
      </w:tr>
      <w:tr w:rsidR="00D12CAF" w14:paraId="1AD09E1E" w14:textId="77777777" w:rsidTr="00882597">
        <w:trPr>
          <w:trHeight w:val="374"/>
        </w:trPr>
        <w:tc>
          <w:tcPr>
            <w:tcW w:w="3870" w:type="dxa"/>
            <w:vAlign w:val="bottom"/>
            <w:hideMark/>
          </w:tcPr>
          <w:p w14:paraId="0A3AA3C9" w14:textId="62002546" w:rsidR="00D12CAF" w:rsidRDefault="007863D1" w:rsidP="00973156">
            <w:pPr>
              <w:pStyle w:val="BlockText"/>
              <w:tabs>
                <w:tab w:val="num" w:pos="567"/>
                <w:tab w:val="left" w:pos="1134"/>
              </w:tabs>
              <w:spacing w:before="40" w:line="256" w:lineRule="auto"/>
              <w:ind w:left="0" w:right="72" w:firstLine="0"/>
              <w:rPr>
                <w:rFonts w:ascii="Angsana New" w:hAnsi="Angsana New"/>
                <w:b/>
                <w:bCs/>
                <w:sz w:val="28"/>
                <w:szCs w:val="28"/>
              </w:rPr>
            </w:pPr>
            <w:r w:rsidRPr="007863D1">
              <w:rPr>
                <w:rFonts w:ascii="Angsana New" w:hAnsi="Angsana New"/>
                <w:b/>
                <w:bCs/>
                <w:sz w:val="28"/>
                <w:szCs w:val="28"/>
              </w:rPr>
              <w:t>Other current receivables</w:t>
            </w:r>
          </w:p>
        </w:tc>
        <w:tc>
          <w:tcPr>
            <w:tcW w:w="1440" w:type="dxa"/>
            <w:shd w:val="clear" w:color="auto" w:fill="auto"/>
            <w:vAlign w:val="bottom"/>
          </w:tcPr>
          <w:p w14:paraId="06AA05FA" w14:textId="77777777" w:rsidR="00D12CAF" w:rsidRDefault="00D12CAF" w:rsidP="00973156">
            <w:pPr>
              <w:spacing w:line="256" w:lineRule="auto"/>
              <w:ind w:right="72"/>
              <w:jc w:val="right"/>
              <w:rPr>
                <w:rFonts w:hAnsi="Angsana New"/>
                <w:color w:val="000000"/>
                <w:sz w:val="28"/>
                <w:szCs w:val="28"/>
                <w:cs/>
              </w:rPr>
            </w:pPr>
          </w:p>
        </w:tc>
        <w:tc>
          <w:tcPr>
            <w:tcW w:w="1440" w:type="dxa"/>
            <w:shd w:val="clear" w:color="auto" w:fill="auto"/>
            <w:vAlign w:val="bottom"/>
          </w:tcPr>
          <w:p w14:paraId="43B404E3" w14:textId="77777777" w:rsidR="00D12CAF" w:rsidRDefault="00D12CAF" w:rsidP="00973156">
            <w:pPr>
              <w:spacing w:line="256" w:lineRule="auto"/>
              <w:ind w:right="72"/>
              <w:jc w:val="right"/>
              <w:rPr>
                <w:rFonts w:hAnsi="Angsana New"/>
                <w:color w:val="000000"/>
                <w:sz w:val="28"/>
                <w:szCs w:val="28"/>
              </w:rPr>
            </w:pPr>
          </w:p>
        </w:tc>
        <w:tc>
          <w:tcPr>
            <w:tcW w:w="1260" w:type="dxa"/>
            <w:shd w:val="clear" w:color="auto" w:fill="auto"/>
            <w:vAlign w:val="bottom"/>
          </w:tcPr>
          <w:p w14:paraId="6C2C53BA" w14:textId="77777777" w:rsidR="00D12CAF" w:rsidRDefault="00D12CAF" w:rsidP="00973156">
            <w:pPr>
              <w:spacing w:line="256" w:lineRule="auto"/>
              <w:ind w:right="72"/>
              <w:jc w:val="right"/>
              <w:rPr>
                <w:rFonts w:hAnsi="Angsana New"/>
                <w:color w:val="000000"/>
                <w:sz w:val="28"/>
                <w:szCs w:val="28"/>
              </w:rPr>
            </w:pPr>
          </w:p>
        </w:tc>
        <w:tc>
          <w:tcPr>
            <w:tcW w:w="1260" w:type="dxa"/>
            <w:vAlign w:val="bottom"/>
          </w:tcPr>
          <w:p w14:paraId="7B94E98C" w14:textId="77777777" w:rsidR="00D12CAF" w:rsidRDefault="00D12CAF" w:rsidP="00973156">
            <w:pPr>
              <w:spacing w:line="256" w:lineRule="auto"/>
              <w:ind w:right="72"/>
              <w:jc w:val="right"/>
              <w:rPr>
                <w:rFonts w:hAnsi="Angsana New"/>
                <w:color w:val="000000"/>
                <w:sz w:val="28"/>
                <w:szCs w:val="28"/>
              </w:rPr>
            </w:pPr>
          </w:p>
        </w:tc>
      </w:tr>
      <w:tr w:rsidR="00FA0BC1" w14:paraId="1338D806" w14:textId="77777777" w:rsidTr="00882597">
        <w:trPr>
          <w:trHeight w:val="374"/>
        </w:trPr>
        <w:tc>
          <w:tcPr>
            <w:tcW w:w="3870" w:type="dxa"/>
            <w:vAlign w:val="bottom"/>
            <w:hideMark/>
          </w:tcPr>
          <w:p w14:paraId="4CD361AE" w14:textId="77777777" w:rsidR="00FA0BC1" w:rsidRDefault="00FA0BC1" w:rsidP="00FA0BC1">
            <w:pPr>
              <w:pStyle w:val="BlockText"/>
              <w:tabs>
                <w:tab w:val="num" w:pos="567"/>
                <w:tab w:val="left" w:pos="1134"/>
              </w:tabs>
              <w:spacing w:line="256" w:lineRule="auto"/>
              <w:ind w:left="175" w:right="72"/>
              <w:rPr>
                <w:rFonts w:ascii="Angsana New" w:hAnsi="Angsana New"/>
                <w:sz w:val="28"/>
                <w:szCs w:val="28"/>
              </w:rPr>
            </w:pPr>
            <w:r w:rsidRPr="007863D1">
              <w:rPr>
                <w:rFonts w:ascii="Angsana New" w:hAnsi="Angsana New"/>
                <w:sz w:val="28"/>
                <w:szCs w:val="28"/>
              </w:rPr>
              <w:t>Prepaid expenses</w:t>
            </w:r>
          </w:p>
        </w:tc>
        <w:tc>
          <w:tcPr>
            <w:tcW w:w="1440" w:type="dxa"/>
            <w:shd w:val="clear" w:color="auto" w:fill="auto"/>
            <w:vAlign w:val="bottom"/>
          </w:tcPr>
          <w:p w14:paraId="6457312B" w14:textId="47E86843" w:rsidR="00FA0BC1" w:rsidRDefault="00FA0BC1" w:rsidP="00FA0BC1">
            <w:pPr>
              <w:spacing w:line="256" w:lineRule="auto"/>
              <w:ind w:right="72"/>
              <w:jc w:val="right"/>
              <w:rPr>
                <w:rFonts w:hAnsi="Angsana New"/>
                <w:color w:val="000000"/>
                <w:sz w:val="28"/>
                <w:szCs w:val="28"/>
                <w:cs/>
              </w:rPr>
            </w:pPr>
            <w:r>
              <w:rPr>
                <w:rFonts w:hAnsi="Angsana New"/>
                <w:color w:val="000000"/>
                <w:sz w:val="28"/>
                <w:szCs w:val="28"/>
              </w:rPr>
              <w:t>2,410</w:t>
            </w:r>
          </w:p>
        </w:tc>
        <w:tc>
          <w:tcPr>
            <w:tcW w:w="1440" w:type="dxa"/>
            <w:shd w:val="clear" w:color="auto" w:fill="auto"/>
            <w:vAlign w:val="bottom"/>
            <w:hideMark/>
          </w:tcPr>
          <w:p w14:paraId="00061A1D" w14:textId="42A406E8"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2,349</w:t>
            </w:r>
          </w:p>
        </w:tc>
        <w:tc>
          <w:tcPr>
            <w:tcW w:w="1260" w:type="dxa"/>
            <w:shd w:val="clear" w:color="auto" w:fill="auto"/>
            <w:vAlign w:val="center"/>
          </w:tcPr>
          <w:p w14:paraId="052475B3" w14:textId="650480AC"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2,359</w:t>
            </w:r>
          </w:p>
        </w:tc>
        <w:tc>
          <w:tcPr>
            <w:tcW w:w="1260" w:type="dxa"/>
            <w:vAlign w:val="bottom"/>
            <w:hideMark/>
          </w:tcPr>
          <w:p w14:paraId="62C3F91E" w14:textId="1EF206A8" w:rsidR="00FA0BC1" w:rsidRDefault="00FA0BC1" w:rsidP="00FA0BC1">
            <w:pPr>
              <w:spacing w:line="256" w:lineRule="auto"/>
              <w:jc w:val="right"/>
              <w:rPr>
                <w:rFonts w:hAnsi="Angsana New"/>
                <w:color w:val="000000"/>
                <w:sz w:val="28"/>
                <w:szCs w:val="28"/>
              </w:rPr>
            </w:pPr>
            <w:r>
              <w:rPr>
                <w:rFonts w:hAnsi="Angsana New"/>
                <w:color w:val="000000"/>
                <w:sz w:val="28"/>
                <w:szCs w:val="28"/>
              </w:rPr>
              <w:t>2,299</w:t>
            </w:r>
          </w:p>
        </w:tc>
      </w:tr>
      <w:tr w:rsidR="00FA0BC1" w14:paraId="5D80242C" w14:textId="77777777" w:rsidTr="00882597">
        <w:trPr>
          <w:trHeight w:val="374"/>
        </w:trPr>
        <w:tc>
          <w:tcPr>
            <w:tcW w:w="3870" w:type="dxa"/>
            <w:vAlign w:val="bottom"/>
            <w:hideMark/>
          </w:tcPr>
          <w:p w14:paraId="06C42391" w14:textId="77777777" w:rsidR="00FA0BC1" w:rsidRDefault="00FA0BC1" w:rsidP="00FA0BC1">
            <w:pPr>
              <w:pStyle w:val="BlockText"/>
              <w:tabs>
                <w:tab w:val="num" w:pos="567"/>
                <w:tab w:val="left" w:pos="1134"/>
              </w:tabs>
              <w:spacing w:line="256" w:lineRule="auto"/>
              <w:ind w:left="175" w:right="72"/>
              <w:rPr>
                <w:rFonts w:ascii="Angsana New" w:hAnsi="Angsana New"/>
                <w:sz w:val="28"/>
                <w:szCs w:val="28"/>
              </w:rPr>
            </w:pPr>
            <w:r w:rsidRPr="007863D1">
              <w:rPr>
                <w:rFonts w:ascii="Angsana New" w:hAnsi="Angsana New"/>
                <w:sz w:val="28"/>
                <w:szCs w:val="28"/>
              </w:rPr>
              <w:t>Input VAT not yet due</w:t>
            </w:r>
          </w:p>
        </w:tc>
        <w:tc>
          <w:tcPr>
            <w:tcW w:w="1440" w:type="dxa"/>
            <w:shd w:val="clear" w:color="auto" w:fill="auto"/>
            <w:vAlign w:val="bottom"/>
          </w:tcPr>
          <w:p w14:paraId="2D952CCC" w14:textId="7BF6C170" w:rsidR="00FA0BC1" w:rsidRDefault="00FA0BC1" w:rsidP="00FA0BC1">
            <w:pPr>
              <w:spacing w:line="256" w:lineRule="auto"/>
              <w:ind w:right="72"/>
              <w:jc w:val="right"/>
              <w:rPr>
                <w:rFonts w:hAnsi="Angsana New"/>
                <w:color w:val="000000"/>
                <w:sz w:val="28"/>
                <w:szCs w:val="28"/>
                <w:cs/>
              </w:rPr>
            </w:pPr>
            <w:r>
              <w:rPr>
                <w:rFonts w:hAnsi="Angsana New"/>
                <w:color w:val="000000"/>
                <w:sz w:val="28"/>
                <w:szCs w:val="28"/>
              </w:rPr>
              <w:t>1,951</w:t>
            </w:r>
          </w:p>
        </w:tc>
        <w:tc>
          <w:tcPr>
            <w:tcW w:w="1440" w:type="dxa"/>
            <w:shd w:val="clear" w:color="auto" w:fill="auto"/>
            <w:vAlign w:val="bottom"/>
            <w:hideMark/>
          </w:tcPr>
          <w:p w14:paraId="4EE44DA6" w14:textId="7195981B"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2,945</w:t>
            </w:r>
          </w:p>
        </w:tc>
        <w:tc>
          <w:tcPr>
            <w:tcW w:w="1260" w:type="dxa"/>
            <w:shd w:val="clear" w:color="auto" w:fill="auto"/>
            <w:vAlign w:val="center"/>
          </w:tcPr>
          <w:p w14:paraId="2783B458" w14:textId="50BE0198" w:rsidR="00FA0BC1" w:rsidRDefault="00FA0BC1" w:rsidP="00FA0BC1">
            <w:pPr>
              <w:spacing w:line="256" w:lineRule="auto"/>
              <w:ind w:right="72"/>
              <w:jc w:val="right"/>
              <w:rPr>
                <w:rFonts w:hAnsi="Angsana New"/>
                <w:color w:val="000000"/>
                <w:sz w:val="28"/>
                <w:szCs w:val="28"/>
              </w:rPr>
            </w:pPr>
            <w:r>
              <w:rPr>
                <w:rFonts w:hAnsi="Angsana New" w:hint="cs"/>
                <w:color w:val="000000"/>
                <w:sz w:val="28"/>
                <w:szCs w:val="28"/>
                <w:cs/>
              </w:rPr>
              <w:t>1</w:t>
            </w:r>
            <w:r>
              <w:rPr>
                <w:rFonts w:hAnsi="Angsana New"/>
                <w:color w:val="000000"/>
                <w:sz w:val="28"/>
                <w:szCs w:val="28"/>
              </w:rPr>
              <w:t>,679</w:t>
            </w:r>
          </w:p>
        </w:tc>
        <w:tc>
          <w:tcPr>
            <w:tcW w:w="1260" w:type="dxa"/>
            <w:vAlign w:val="bottom"/>
            <w:hideMark/>
          </w:tcPr>
          <w:p w14:paraId="02AA620C" w14:textId="0D9FAB7E" w:rsidR="00FA0BC1" w:rsidRDefault="00FA0BC1" w:rsidP="00FA0BC1">
            <w:pPr>
              <w:spacing w:line="256" w:lineRule="auto"/>
              <w:jc w:val="right"/>
              <w:rPr>
                <w:rFonts w:hAnsi="Angsana New"/>
                <w:color w:val="000000"/>
                <w:sz w:val="28"/>
                <w:szCs w:val="28"/>
              </w:rPr>
            </w:pPr>
            <w:r>
              <w:rPr>
                <w:rFonts w:hAnsi="Angsana New"/>
                <w:color w:val="000000"/>
                <w:sz w:val="28"/>
                <w:szCs w:val="28"/>
              </w:rPr>
              <w:t>2,674</w:t>
            </w:r>
          </w:p>
        </w:tc>
      </w:tr>
      <w:tr w:rsidR="00FA0BC1" w14:paraId="57D0B63C" w14:textId="77777777" w:rsidTr="00882597">
        <w:trPr>
          <w:trHeight w:val="374"/>
        </w:trPr>
        <w:tc>
          <w:tcPr>
            <w:tcW w:w="3870" w:type="dxa"/>
            <w:vAlign w:val="center"/>
          </w:tcPr>
          <w:p w14:paraId="497BC0BD" w14:textId="1C9E773A" w:rsidR="00FA0BC1" w:rsidRPr="007863D1" w:rsidRDefault="00FA0BC1" w:rsidP="00FA0BC1">
            <w:pPr>
              <w:pStyle w:val="BlockText"/>
              <w:tabs>
                <w:tab w:val="num" w:pos="567"/>
                <w:tab w:val="left" w:pos="1134"/>
              </w:tabs>
              <w:spacing w:line="256" w:lineRule="auto"/>
              <w:ind w:left="175" w:right="72"/>
              <w:rPr>
                <w:rFonts w:ascii="Angsana New" w:hAnsi="Angsana New"/>
                <w:sz w:val="28"/>
                <w:szCs w:val="28"/>
              </w:rPr>
            </w:pPr>
            <w:r w:rsidRPr="0030594E">
              <w:rPr>
                <w:rFonts w:ascii="AngsanaUPC" w:hAnsi="AngsanaUPC" w:cs="AngsanaUPC" w:hint="cs"/>
                <w:sz w:val="28"/>
                <w:szCs w:val="28"/>
              </w:rPr>
              <w:t>Revenue Department</w:t>
            </w:r>
            <w:r>
              <w:rPr>
                <w:rFonts w:ascii="AngsanaUPC" w:hAnsi="AngsanaUPC" w:cs="AngsanaUPC"/>
                <w:sz w:val="28"/>
                <w:szCs w:val="28"/>
              </w:rPr>
              <w:t xml:space="preserve"> receivable</w:t>
            </w:r>
          </w:p>
        </w:tc>
        <w:tc>
          <w:tcPr>
            <w:tcW w:w="1440" w:type="dxa"/>
            <w:shd w:val="clear" w:color="auto" w:fill="auto"/>
            <w:vAlign w:val="center"/>
          </w:tcPr>
          <w:p w14:paraId="2B9DE48F" w14:textId="606F930F" w:rsidR="00FA0BC1" w:rsidRDefault="00FA0BC1" w:rsidP="00FA0BC1">
            <w:pPr>
              <w:spacing w:line="256" w:lineRule="auto"/>
              <w:ind w:right="72"/>
              <w:jc w:val="right"/>
              <w:rPr>
                <w:rFonts w:hAnsi="Angsana New"/>
                <w:color w:val="000000"/>
                <w:sz w:val="28"/>
                <w:szCs w:val="28"/>
                <w:cs/>
              </w:rPr>
            </w:pPr>
            <w:r>
              <w:rPr>
                <w:rFonts w:hAnsi="Angsana New"/>
                <w:color w:val="000000"/>
                <w:sz w:val="28"/>
                <w:szCs w:val="28"/>
              </w:rPr>
              <w:t>5,547</w:t>
            </w:r>
          </w:p>
        </w:tc>
        <w:tc>
          <w:tcPr>
            <w:tcW w:w="1440" w:type="dxa"/>
            <w:shd w:val="clear" w:color="auto" w:fill="auto"/>
            <w:vAlign w:val="bottom"/>
          </w:tcPr>
          <w:p w14:paraId="635609E1" w14:textId="12F92897"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5,311</w:t>
            </w:r>
          </w:p>
        </w:tc>
        <w:tc>
          <w:tcPr>
            <w:tcW w:w="1260" w:type="dxa"/>
            <w:shd w:val="clear" w:color="auto" w:fill="auto"/>
            <w:vAlign w:val="center"/>
          </w:tcPr>
          <w:p w14:paraId="76C5E4F6" w14:textId="4EE93E36"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5,510</w:t>
            </w:r>
          </w:p>
        </w:tc>
        <w:tc>
          <w:tcPr>
            <w:tcW w:w="1260" w:type="dxa"/>
            <w:vAlign w:val="bottom"/>
          </w:tcPr>
          <w:p w14:paraId="20EDA49C" w14:textId="4182C928" w:rsidR="00FA0BC1" w:rsidRPr="006143CB" w:rsidRDefault="00FA0BC1" w:rsidP="00FA0BC1">
            <w:pPr>
              <w:spacing w:line="256" w:lineRule="auto"/>
              <w:jc w:val="right"/>
              <w:rPr>
                <w:rFonts w:hAnsi="Angsana New"/>
                <w:color w:val="000000"/>
                <w:sz w:val="28"/>
                <w:szCs w:val="28"/>
              </w:rPr>
            </w:pPr>
            <w:r>
              <w:rPr>
                <w:rFonts w:hAnsi="Angsana New"/>
                <w:color w:val="000000"/>
                <w:sz w:val="28"/>
                <w:szCs w:val="28"/>
              </w:rPr>
              <w:t>5,274</w:t>
            </w:r>
          </w:p>
        </w:tc>
      </w:tr>
      <w:tr w:rsidR="00FA0BC1" w14:paraId="5AA99E3C" w14:textId="77777777" w:rsidTr="00882597">
        <w:trPr>
          <w:trHeight w:val="374"/>
        </w:trPr>
        <w:tc>
          <w:tcPr>
            <w:tcW w:w="3870" w:type="dxa"/>
            <w:vAlign w:val="center"/>
          </w:tcPr>
          <w:p w14:paraId="4E2788A0" w14:textId="607B1335" w:rsidR="00FA0BC1" w:rsidRPr="007863D1" w:rsidRDefault="00FA0BC1" w:rsidP="00FA0BC1">
            <w:pPr>
              <w:pStyle w:val="BlockText"/>
              <w:tabs>
                <w:tab w:val="num" w:pos="567"/>
                <w:tab w:val="left" w:pos="1134"/>
              </w:tabs>
              <w:spacing w:line="256" w:lineRule="auto"/>
              <w:ind w:left="175" w:right="72"/>
              <w:rPr>
                <w:rFonts w:ascii="Angsana New" w:hAnsi="Angsana New"/>
                <w:sz w:val="28"/>
                <w:szCs w:val="28"/>
              </w:rPr>
            </w:pPr>
            <w:r w:rsidRPr="0030594E">
              <w:rPr>
                <w:rFonts w:ascii="AngsanaUPC" w:hAnsi="AngsanaUPC" w:cs="AngsanaUPC" w:hint="cs"/>
                <w:sz w:val="28"/>
                <w:szCs w:val="28"/>
              </w:rPr>
              <w:t>Prepaid corporate income tax</w:t>
            </w:r>
          </w:p>
        </w:tc>
        <w:tc>
          <w:tcPr>
            <w:tcW w:w="1440" w:type="dxa"/>
            <w:shd w:val="clear" w:color="auto" w:fill="auto"/>
            <w:vAlign w:val="center"/>
          </w:tcPr>
          <w:p w14:paraId="5DB15284" w14:textId="74E96055"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3,753</w:t>
            </w:r>
          </w:p>
        </w:tc>
        <w:tc>
          <w:tcPr>
            <w:tcW w:w="1440" w:type="dxa"/>
            <w:shd w:val="clear" w:color="auto" w:fill="auto"/>
            <w:vAlign w:val="bottom"/>
          </w:tcPr>
          <w:p w14:paraId="76B77D79" w14:textId="6755A61D"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3,755</w:t>
            </w:r>
          </w:p>
        </w:tc>
        <w:tc>
          <w:tcPr>
            <w:tcW w:w="1260" w:type="dxa"/>
            <w:shd w:val="clear" w:color="auto" w:fill="auto"/>
            <w:vAlign w:val="center"/>
          </w:tcPr>
          <w:p w14:paraId="78557DE5" w14:textId="2CD50B7C"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3,753</w:t>
            </w:r>
          </w:p>
        </w:tc>
        <w:tc>
          <w:tcPr>
            <w:tcW w:w="1260" w:type="dxa"/>
            <w:vAlign w:val="bottom"/>
          </w:tcPr>
          <w:p w14:paraId="02CBAC9C" w14:textId="2F04BA9F" w:rsidR="00FA0BC1" w:rsidRPr="006143CB" w:rsidRDefault="00FA0BC1" w:rsidP="00FA0BC1">
            <w:pPr>
              <w:spacing w:line="256" w:lineRule="auto"/>
              <w:jc w:val="right"/>
              <w:rPr>
                <w:rFonts w:hAnsi="Angsana New"/>
                <w:color w:val="000000"/>
                <w:sz w:val="28"/>
                <w:szCs w:val="28"/>
              </w:rPr>
            </w:pPr>
            <w:r>
              <w:rPr>
                <w:rFonts w:hAnsi="Angsana New"/>
                <w:color w:val="000000"/>
                <w:sz w:val="28"/>
                <w:szCs w:val="28"/>
              </w:rPr>
              <w:t>3,755</w:t>
            </w:r>
          </w:p>
        </w:tc>
      </w:tr>
      <w:tr w:rsidR="00FA0BC1" w14:paraId="229349BE" w14:textId="77777777" w:rsidTr="00882597">
        <w:trPr>
          <w:trHeight w:val="374"/>
        </w:trPr>
        <w:tc>
          <w:tcPr>
            <w:tcW w:w="3870" w:type="dxa"/>
            <w:vAlign w:val="bottom"/>
            <w:hideMark/>
          </w:tcPr>
          <w:p w14:paraId="17F8A692" w14:textId="77777777" w:rsidR="00FA0BC1" w:rsidRDefault="00FA0BC1" w:rsidP="00FA0BC1">
            <w:pPr>
              <w:pStyle w:val="BlockText"/>
              <w:tabs>
                <w:tab w:val="num" w:pos="567"/>
                <w:tab w:val="left" w:pos="1134"/>
              </w:tabs>
              <w:spacing w:line="256" w:lineRule="auto"/>
              <w:ind w:left="175" w:right="72"/>
              <w:rPr>
                <w:rFonts w:ascii="Angsana New" w:hAnsi="Angsana New"/>
                <w:sz w:val="28"/>
                <w:szCs w:val="28"/>
              </w:rPr>
            </w:pPr>
            <w:r w:rsidRPr="007863D1">
              <w:rPr>
                <w:rFonts w:ascii="Angsana New" w:hAnsi="Angsana New"/>
                <w:sz w:val="28"/>
                <w:szCs w:val="28"/>
              </w:rPr>
              <w:t>Others</w:t>
            </w:r>
          </w:p>
        </w:tc>
        <w:tc>
          <w:tcPr>
            <w:tcW w:w="1440" w:type="dxa"/>
            <w:shd w:val="clear" w:color="auto" w:fill="auto"/>
            <w:vAlign w:val="center"/>
          </w:tcPr>
          <w:p w14:paraId="391AFFD0" w14:textId="7A29FC1A" w:rsidR="00FA0BC1" w:rsidRDefault="00FA0BC1" w:rsidP="00FA0BC1">
            <w:pPr>
              <w:spacing w:line="256" w:lineRule="auto"/>
              <w:ind w:right="72"/>
              <w:jc w:val="right"/>
              <w:rPr>
                <w:rFonts w:hAnsi="Angsana New"/>
                <w:color w:val="000000"/>
                <w:sz w:val="28"/>
                <w:szCs w:val="28"/>
                <w:cs/>
              </w:rPr>
            </w:pPr>
            <w:r>
              <w:rPr>
                <w:rFonts w:hAnsi="Angsana New"/>
                <w:color w:val="000000"/>
                <w:sz w:val="28"/>
                <w:szCs w:val="28"/>
              </w:rPr>
              <w:t>1,213</w:t>
            </w:r>
          </w:p>
        </w:tc>
        <w:tc>
          <w:tcPr>
            <w:tcW w:w="1440" w:type="dxa"/>
            <w:shd w:val="clear" w:color="auto" w:fill="auto"/>
            <w:vAlign w:val="bottom"/>
            <w:hideMark/>
          </w:tcPr>
          <w:p w14:paraId="5BD4A10F" w14:textId="3B6A714C"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1,418</w:t>
            </w:r>
          </w:p>
        </w:tc>
        <w:tc>
          <w:tcPr>
            <w:tcW w:w="1260" w:type="dxa"/>
            <w:shd w:val="clear" w:color="auto" w:fill="auto"/>
            <w:vAlign w:val="center"/>
          </w:tcPr>
          <w:p w14:paraId="073395C4" w14:textId="0832CF4A" w:rsidR="00FA0BC1" w:rsidRDefault="00FA0BC1" w:rsidP="00FA0BC1">
            <w:pPr>
              <w:spacing w:line="256" w:lineRule="auto"/>
              <w:ind w:right="72"/>
              <w:jc w:val="right"/>
              <w:rPr>
                <w:rFonts w:hAnsi="Angsana New"/>
                <w:color w:val="000000"/>
                <w:sz w:val="28"/>
                <w:szCs w:val="28"/>
              </w:rPr>
            </w:pPr>
            <w:r>
              <w:rPr>
                <w:rFonts w:hAnsi="Angsana New"/>
                <w:color w:val="000000"/>
                <w:sz w:val="28"/>
                <w:szCs w:val="28"/>
              </w:rPr>
              <w:t>1,183</w:t>
            </w:r>
          </w:p>
        </w:tc>
        <w:tc>
          <w:tcPr>
            <w:tcW w:w="1260" w:type="dxa"/>
            <w:vAlign w:val="bottom"/>
            <w:hideMark/>
          </w:tcPr>
          <w:p w14:paraId="61054775" w14:textId="13D9EEE7" w:rsidR="00FA0BC1" w:rsidRDefault="00FA0BC1" w:rsidP="00FA0BC1">
            <w:pPr>
              <w:spacing w:line="256" w:lineRule="auto"/>
              <w:jc w:val="right"/>
              <w:rPr>
                <w:rFonts w:hAnsi="Angsana New"/>
                <w:color w:val="000000"/>
                <w:sz w:val="28"/>
                <w:szCs w:val="28"/>
              </w:rPr>
            </w:pPr>
            <w:r>
              <w:rPr>
                <w:rFonts w:hAnsi="Angsana New"/>
                <w:color w:val="000000"/>
                <w:sz w:val="28"/>
                <w:szCs w:val="28"/>
              </w:rPr>
              <w:t>1,387</w:t>
            </w:r>
          </w:p>
        </w:tc>
      </w:tr>
      <w:tr w:rsidR="00FA0BC1" w14:paraId="553BAE5D" w14:textId="77777777" w:rsidTr="00882597">
        <w:trPr>
          <w:trHeight w:val="374"/>
        </w:trPr>
        <w:tc>
          <w:tcPr>
            <w:tcW w:w="3870" w:type="dxa"/>
            <w:vAlign w:val="bottom"/>
          </w:tcPr>
          <w:p w14:paraId="753141C1" w14:textId="1ABF0768" w:rsidR="00FA0BC1" w:rsidRPr="00882597" w:rsidRDefault="00FA0BC1" w:rsidP="00FA0BC1">
            <w:pPr>
              <w:pStyle w:val="BlockText"/>
              <w:rPr>
                <w:rFonts w:asciiTheme="majorBidi" w:hAnsiTheme="majorBidi" w:cstheme="majorBidi"/>
                <w:sz w:val="28"/>
                <w:szCs w:val="28"/>
              </w:rPr>
            </w:pPr>
            <w:r w:rsidRPr="00D03E6F">
              <w:rPr>
                <w:rFonts w:ascii="Angsana New" w:hAnsi="Angsana New"/>
                <w:sz w:val="28"/>
                <w:szCs w:val="28"/>
                <w:u w:val="single"/>
              </w:rPr>
              <w:t>Less</w:t>
            </w:r>
            <w:r w:rsidRPr="00882597">
              <w:rPr>
                <w:rFonts w:asciiTheme="majorBidi" w:hAnsiTheme="majorBidi" w:cstheme="majorBidi"/>
                <w:sz w:val="28"/>
                <w:szCs w:val="28"/>
                <w:cs/>
              </w:rPr>
              <w:t xml:space="preserve"> </w:t>
            </w:r>
            <w:r w:rsidRPr="00882597">
              <w:rPr>
                <w:rFonts w:asciiTheme="majorBidi" w:eastAsia="SimSun" w:hAnsiTheme="majorBidi" w:cstheme="majorBidi"/>
                <w:sz w:val="28"/>
                <w:szCs w:val="28"/>
              </w:rPr>
              <w:t>Credit loss allowance – other receivables</w:t>
            </w:r>
          </w:p>
        </w:tc>
        <w:tc>
          <w:tcPr>
            <w:tcW w:w="1440" w:type="dxa"/>
            <w:shd w:val="clear" w:color="auto" w:fill="auto"/>
            <w:vAlign w:val="center"/>
          </w:tcPr>
          <w:p w14:paraId="7DB47F6C" w14:textId="60C55990" w:rsidR="00FA0BC1" w:rsidRDefault="00FA0BC1" w:rsidP="00FA0BC1">
            <w:pPr>
              <w:pBdr>
                <w:bottom w:val="single" w:sz="4" w:space="1" w:color="auto"/>
              </w:pBdr>
              <w:spacing w:line="256" w:lineRule="auto"/>
              <w:ind w:right="72"/>
              <w:jc w:val="right"/>
              <w:rPr>
                <w:rFonts w:hAnsi="Angsana New"/>
                <w:color w:val="000000"/>
                <w:sz w:val="28"/>
                <w:szCs w:val="28"/>
              </w:rPr>
            </w:pPr>
            <w:r>
              <w:rPr>
                <w:rFonts w:hAnsi="Angsana New"/>
                <w:color w:val="000000"/>
                <w:sz w:val="28"/>
                <w:szCs w:val="28"/>
              </w:rPr>
              <w:t>(292)</w:t>
            </w:r>
          </w:p>
        </w:tc>
        <w:tc>
          <w:tcPr>
            <w:tcW w:w="1440" w:type="dxa"/>
            <w:shd w:val="clear" w:color="auto" w:fill="auto"/>
            <w:vAlign w:val="bottom"/>
          </w:tcPr>
          <w:p w14:paraId="10894B3F" w14:textId="17B7A6EB" w:rsidR="00FA0BC1" w:rsidRDefault="00FA0BC1" w:rsidP="00FA0BC1">
            <w:pPr>
              <w:pBdr>
                <w:bottom w:val="single" w:sz="4" w:space="1" w:color="auto"/>
              </w:pBdr>
              <w:spacing w:line="256" w:lineRule="auto"/>
              <w:ind w:right="72"/>
              <w:jc w:val="right"/>
              <w:rPr>
                <w:rFonts w:hAnsi="Angsana New"/>
                <w:color w:val="000000"/>
                <w:sz w:val="28"/>
                <w:szCs w:val="28"/>
              </w:rPr>
            </w:pPr>
            <w:r>
              <w:rPr>
                <w:rFonts w:hAnsi="Angsana New"/>
                <w:color w:val="000000"/>
                <w:sz w:val="28"/>
                <w:szCs w:val="28"/>
              </w:rPr>
              <w:t>(292)</w:t>
            </w:r>
          </w:p>
        </w:tc>
        <w:tc>
          <w:tcPr>
            <w:tcW w:w="1260" w:type="dxa"/>
            <w:shd w:val="clear" w:color="auto" w:fill="auto"/>
            <w:vAlign w:val="center"/>
          </w:tcPr>
          <w:p w14:paraId="7E1870D9" w14:textId="2B22B279" w:rsidR="00FA0BC1" w:rsidRDefault="00FA0BC1" w:rsidP="00FA0BC1">
            <w:pPr>
              <w:pBdr>
                <w:bottom w:val="single" w:sz="4" w:space="1" w:color="auto"/>
              </w:pBdr>
              <w:spacing w:line="256" w:lineRule="auto"/>
              <w:ind w:right="72"/>
              <w:jc w:val="right"/>
              <w:rPr>
                <w:rFonts w:hAnsi="Angsana New"/>
                <w:color w:val="000000"/>
                <w:sz w:val="28"/>
                <w:szCs w:val="28"/>
              </w:rPr>
            </w:pPr>
            <w:r>
              <w:rPr>
                <w:rFonts w:hAnsi="Angsana New"/>
                <w:color w:val="000000"/>
                <w:sz w:val="28"/>
                <w:szCs w:val="28"/>
              </w:rPr>
              <w:t>-</w:t>
            </w:r>
          </w:p>
        </w:tc>
        <w:tc>
          <w:tcPr>
            <w:tcW w:w="1260" w:type="dxa"/>
            <w:vAlign w:val="bottom"/>
          </w:tcPr>
          <w:p w14:paraId="0AAE212F" w14:textId="0CE80D98" w:rsidR="00FA0BC1" w:rsidRDefault="00FA0BC1" w:rsidP="00FA0BC1">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r>
      <w:tr w:rsidR="00FA0BC1" w14:paraId="75C0DA6B" w14:textId="77777777" w:rsidTr="00D03E6F">
        <w:trPr>
          <w:trHeight w:val="374"/>
        </w:trPr>
        <w:tc>
          <w:tcPr>
            <w:tcW w:w="3870" w:type="dxa"/>
            <w:vAlign w:val="bottom"/>
            <w:hideMark/>
          </w:tcPr>
          <w:p w14:paraId="0780C9A1" w14:textId="77777777" w:rsidR="00FA0BC1" w:rsidRDefault="00FA0BC1" w:rsidP="00FA0BC1">
            <w:pPr>
              <w:pStyle w:val="BlockText"/>
              <w:tabs>
                <w:tab w:val="num" w:pos="567"/>
                <w:tab w:val="left" w:pos="1134"/>
              </w:tabs>
              <w:spacing w:line="256" w:lineRule="auto"/>
              <w:ind w:left="0" w:right="72" w:firstLine="0"/>
              <w:rPr>
                <w:rFonts w:ascii="Angsana New" w:hAnsi="Angsana New"/>
                <w:sz w:val="28"/>
                <w:szCs w:val="28"/>
              </w:rPr>
            </w:pPr>
            <w:r w:rsidRPr="007863D1">
              <w:rPr>
                <w:rFonts w:ascii="Angsana New" w:hAnsi="Angsana New"/>
                <w:b/>
                <w:bCs/>
                <w:sz w:val="28"/>
                <w:szCs w:val="28"/>
              </w:rPr>
              <w:t>Total other current receivables</w:t>
            </w:r>
          </w:p>
        </w:tc>
        <w:tc>
          <w:tcPr>
            <w:tcW w:w="1440" w:type="dxa"/>
            <w:shd w:val="clear" w:color="auto" w:fill="auto"/>
            <w:vAlign w:val="bottom"/>
          </w:tcPr>
          <w:p w14:paraId="72C3E387" w14:textId="2BC67058" w:rsidR="00FA0BC1" w:rsidRDefault="00FA0BC1" w:rsidP="00FA0BC1">
            <w:pPr>
              <w:pBdr>
                <w:bottom w:val="single" w:sz="4" w:space="1" w:color="auto"/>
              </w:pBdr>
              <w:spacing w:line="256" w:lineRule="auto"/>
              <w:ind w:right="72"/>
              <w:jc w:val="right"/>
              <w:rPr>
                <w:rFonts w:hAnsi="Angsana New"/>
                <w:color w:val="000000"/>
                <w:sz w:val="28"/>
                <w:szCs w:val="28"/>
                <w:cs/>
              </w:rPr>
            </w:pPr>
            <w:r>
              <w:rPr>
                <w:rFonts w:hAnsi="Angsana New"/>
                <w:color w:val="000000"/>
                <w:sz w:val="28"/>
                <w:szCs w:val="28"/>
              </w:rPr>
              <w:t>14,582</w:t>
            </w:r>
          </w:p>
        </w:tc>
        <w:tc>
          <w:tcPr>
            <w:tcW w:w="1440" w:type="dxa"/>
            <w:shd w:val="clear" w:color="auto" w:fill="auto"/>
            <w:vAlign w:val="bottom"/>
            <w:hideMark/>
          </w:tcPr>
          <w:p w14:paraId="5FFC9B2A" w14:textId="267B353B" w:rsidR="00FA0BC1" w:rsidRDefault="00FA0BC1" w:rsidP="00FA0BC1">
            <w:pPr>
              <w:pBdr>
                <w:bottom w:val="single" w:sz="4" w:space="1" w:color="auto"/>
              </w:pBdr>
              <w:spacing w:line="256" w:lineRule="auto"/>
              <w:ind w:right="72"/>
              <w:jc w:val="right"/>
              <w:rPr>
                <w:rFonts w:hAnsi="Angsana New"/>
                <w:color w:val="000000"/>
                <w:sz w:val="28"/>
                <w:szCs w:val="28"/>
              </w:rPr>
            </w:pPr>
            <w:r>
              <w:rPr>
                <w:rFonts w:hAnsi="Angsana New"/>
                <w:color w:val="000000"/>
                <w:sz w:val="28"/>
                <w:szCs w:val="28"/>
              </w:rPr>
              <w:t>15,486</w:t>
            </w:r>
          </w:p>
        </w:tc>
        <w:tc>
          <w:tcPr>
            <w:tcW w:w="1260" w:type="dxa"/>
            <w:shd w:val="clear" w:color="auto" w:fill="auto"/>
            <w:vAlign w:val="center"/>
          </w:tcPr>
          <w:p w14:paraId="78D99476" w14:textId="7AC05B39" w:rsidR="00FA0BC1" w:rsidRDefault="00FA0BC1" w:rsidP="00FA0BC1">
            <w:pPr>
              <w:pBdr>
                <w:bottom w:val="single" w:sz="4" w:space="1" w:color="auto"/>
              </w:pBdr>
              <w:spacing w:line="256" w:lineRule="auto"/>
              <w:ind w:right="72"/>
              <w:jc w:val="right"/>
              <w:rPr>
                <w:rFonts w:hAnsi="Angsana New"/>
                <w:color w:val="000000"/>
                <w:sz w:val="28"/>
                <w:szCs w:val="28"/>
                <w:cs/>
              </w:rPr>
            </w:pPr>
            <w:r>
              <w:rPr>
                <w:rFonts w:hAnsi="Angsana New"/>
                <w:color w:val="000000"/>
                <w:sz w:val="28"/>
                <w:szCs w:val="28"/>
              </w:rPr>
              <w:t>14,484</w:t>
            </w:r>
          </w:p>
        </w:tc>
        <w:tc>
          <w:tcPr>
            <w:tcW w:w="1260" w:type="dxa"/>
            <w:vAlign w:val="bottom"/>
            <w:hideMark/>
          </w:tcPr>
          <w:p w14:paraId="4E217CE2" w14:textId="60D29244" w:rsidR="00FA0BC1" w:rsidRDefault="00FA0BC1" w:rsidP="00FA0BC1">
            <w:pPr>
              <w:pBdr>
                <w:bottom w:val="single" w:sz="4" w:space="1" w:color="auto"/>
              </w:pBdr>
              <w:spacing w:line="256" w:lineRule="auto"/>
              <w:jc w:val="right"/>
              <w:rPr>
                <w:rFonts w:hAnsi="Angsana New"/>
                <w:color w:val="000000"/>
                <w:sz w:val="28"/>
                <w:szCs w:val="28"/>
              </w:rPr>
            </w:pPr>
            <w:r>
              <w:rPr>
                <w:rFonts w:hAnsi="Angsana New"/>
                <w:color w:val="000000"/>
                <w:sz w:val="28"/>
                <w:szCs w:val="28"/>
              </w:rPr>
              <w:t>15,389</w:t>
            </w:r>
          </w:p>
        </w:tc>
      </w:tr>
      <w:tr w:rsidR="00FA0BC1" w14:paraId="2B12D44B" w14:textId="77777777" w:rsidTr="00882597">
        <w:trPr>
          <w:trHeight w:val="486"/>
        </w:trPr>
        <w:tc>
          <w:tcPr>
            <w:tcW w:w="3870" w:type="dxa"/>
            <w:vAlign w:val="bottom"/>
            <w:hideMark/>
          </w:tcPr>
          <w:p w14:paraId="02881F6E" w14:textId="34288353" w:rsidR="00FA0BC1" w:rsidRDefault="00FA0BC1" w:rsidP="00FA0BC1">
            <w:pPr>
              <w:pStyle w:val="BlockText"/>
              <w:tabs>
                <w:tab w:val="num" w:pos="567"/>
                <w:tab w:val="left" w:pos="1134"/>
              </w:tabs>
              <w:spacing w:line="256" w:lineRule="auto"/>
              <w:ind w:left="0" w:right="72" w:firstLine="0"/>
              <w:rPr>
                <w:rFonts w:ascii="Angsana New" w:hAnsi="Angsana New"/>
                <w:b/>
                <w:bCs/>
                <w:sz w:val="28"/>
                <w:szCs w:val="28"/>
              </w:rPr>
            </w:pPr>
            <w:r w:rsidRPr="007863D1">
              <w:rPr>
                <w:rFonts w:ascii="Angsana New" w:hAnsi="Angsana New"/>
                <w:b/>
                <w:bCs/>
                <w:sz w:val="28"/>
                <w:szCs w:val="28"/>
              </w:rPr>
              <w:t>Total</w:t>
            </w:r>
            <w:r>
              <w:rPr>
                <w:rFonts w:ascii="Angsana New" w:hAnsi="Angsana New"/>
                <w:b/>
                <w:bCs/>
                <w:sz w:val="28"/>
                <w:szCs w:val="28"/>
              </w:rPr>
              <w:t xml:space="preserve"> </w:t>
            </w:r>
            <w:r w:rsidRPr="00882597">
              <w:rPr>
                <w:rFonts w:ascii="Angsana New" w:hAnsi="Angsana New"/>
                <w:b/>
                <w:bCs/>
                <w:sz w:val="28"/>
                <w:szCs w:val="28"/>
              </w:rPr>
              <w:t>trade and other current receivables - net</w:t>
            </w:r>
          </w:p>
        </w:tc>
        <w:tc>
          <w:tcPr>
            <w:tcW w:w="1440" w:type="dxa"/>
            <w:shd w:val="clear" w:color="auto" w:fill="auto"/>
            <w:vAlign w:val="bottom"/>
          </w:tcPr>
          <w:p w14:paraId="3B2A6972" w14:textId="3EC2FF66" w:rsidR="00FA0BC1" w:rsidRDefault="00FA0BC1" w:rsidP="00FA0BC1">
            <w:pPr>
              <w:pBdr>
                <w:bottom w:val="double" w:sz="4" w:space="1" w:color="auto"/>
              </w:pBdr>
              <w:spacing w:line="256" w:lineRule="auto"/>
              <w:jc w:val="right"/>
              <w:rPr>
                <w:rFonts w:hAnsi="Angsana New"/>
                <w:color w:val="000000"/>
                <w:sz w:val="28"/>
                <w:szCs w:val="28"/>
                <w:cs/>
              </w:rPr>
            </w:pPr>
            <w:r>
              <w:rPr>
                <w:rFonts w:hAnsi="Angsana New"/>
                <w:color w:val="000000"/>
                <w:sz w:val="28"/>
                <w:szCs w:val="28"/>
              </w:rPr>
              <w:t>55,817</w:t>
            </w:r>
          </w:p>
        </w:tc>
        <w:tc>
          <w:tcPr>
            <w:tcW w:w="1440" w:type="dxa"/>
            <w:shd w:val="clear" w:color="auto" w:fill="auto"/>
            <w:vAlign w:val="bottom"/>
            <w:hideMark/>
          </w:tcPr>
          <w:p w14:paraId="651C13E1" w14:textId="5FAF5509" w:rsidR="00FA0BC1" w:rsidRDefault="00FA0BC1" w:rsidP="00FA0BC1">
            <w:pPr>
              <w:pBdr>
                <w:bottom w:val="double" w:sz="4" w:space="1" w:color="auto"/>
              </w:pBdr>
              <w:spacing w:line="256" w:lineRule="auto"/>
              <w:jc w:val="right"/>
              <w:rPr>
                <w:rFonts w:hAnsi="Angsana New"/>
                <w:color w:val="000000"/>
                <w:sz w:val="28"/>
                <w:szCs w:val="28"/>
              </w:rPr>
            </w:pPr>
            <w:r>
              <w:rPr>
                <w:rFonts w:hAnsi="Angsana New"/>
                <w:color w:val="000000"/>
                <w:sz w:val="28"/>
                <w:szCs w:val="28"/>
              </w:rPr>
              <w:t>35,090</w:t>
            </w:r>
          </w:p>
        </w:tc>
        <w:tc>
          <w:tcPr>
            <w:tcW w:w="1260" w:type="dxa"/>
            <w:shd w:val="clear" w:color="auto" w:fill="auto"/>
            <w:vAlign w:val="bottom"/>
          </w:tcPr>
          <w:p w14:paraId="01338AF0" w14:textId="70F030AA" w:rsidR="00FA0BC1" w:rsidRDefault="00FA0BC1" w:rsidP="00FA0BC1">
            <w:pPr>
              <w:pBdr>
                <w:bottom w:val="double" w:sz="4" w:space="1" w:color="auto"/>
              </w:pBdr>
              <w:spacing w:line="256" w:lineRule="auto"/>
              <w:jc w:val="right"/>
              <w:rPr>
                <w:rFonts w:hAnsi="Angsana New"/>
                <w:color w:val="000000"/>
                <w:sz w:val="28"/>
                <w:szCs w:val="28"/>
              </w:rPr>
            </w:pPr>
            <w:r>
              <w:rPr>
                <w:rFonts w:hAnsi="Angsana New"/>
                <w:color w:val="000000"/>
                <w:sz w:val="28"/>
                <w:szCs w:val="28"/>
              </w:rPr>
              <w:t>55,719</w:t>
            </w:r>
          </w:p>
        </w:tc>
        <w:tc>
          <w:tcPr>
            <w:tcW w:w="1260" w:type="dxa"/>
            <w:vAlign w:val="bottom"/>
            <w:hideMark/>
          </w:tcPr>
          <w:p w14:paraId="3165D7C1" w14:textId="4B4DF9CD" w:rsidR="00FA0BC1" w:rsidRDefault="00FA0BC1" w:rsidP="00FA0BC1">
            <w:pPr>
              <w:pBdr>
                <w:bottom w:val="double" w:sz="4" w:space="1" w:color="auto"/>
              </w:pBdr>
              <w:spacing w:line="256" w:lineRule="auto"/>
              <w:jc w:val="right"/>
              <w:rPr>
                <w:rFonts w:hAnsi="Angsana New"/>
                <w:color w:val="000000"/>
                <w:sz w:val="28"/>
                <w:szCs w:val="28"/>
              </w:rPr>
            </w:pPr>
            <w:r>
              <w:rPr>
                <w:rFonts w:hAnsi="Angsana New"/>
                <w:color w:val="000000"/>
                <w:sz w:val="28"/>
                <w:szCs w:val="28"/>
              </w:rPr>
              <w:t>34,993</w:t>
            </w:r>
          </w:p>
        </w:tc>
      </w:tr>
    </w:tbl>
    <w:p w14:paraId="2D741E69" w14:textId="77777777" w:rsidR="003B37CC" w:rsidRDefault="003B37CC" w:rsidP="00C22E07">
      <w:pPr>
        <w:pStyle w:val="ListParagraph"/>
        <w:numPr>
          <w:ilvl w:val="0"/>
          <w:numId w:val="0"/>
        </w:numPr>
        <w:spacing w:before="240"/>
        <w:ind w:left="-284" w:right="-282" w:firstLine="284"/>
        <w:rPr>
          <w:rFonts w:asciiTheme="majorBidi" w:eastAsia="SimSun" w:hAnsiTheme="majorBidi" w:cstheme="majorBidi"/>
          <w:b w:val="0"/>
          <w:bCs w:val="0"/>
        </w:rPr>
      </w:pPr>
    </w:p>
    <w:p w14:paraId="0C6703AC" w14:textId="542102A8" w:rsidR="0093118A" w:rsidRDefault="00DC2E83" w:rsidP="00C22E07">
      <w:pPr>
        <w:pStyle w:val="ListParagraph"/>
        <w:numPr>
          <w:ilvl w:val="0"/>
          <w:numId w:val="0"/>
        </w:numPr>
        <w:spacing w:before="240"/>
        <w:ind w:left="-284" w:right="-282" w:firstLine="284"/>
        <w:rPr>
          <w:rFonts w:asciiTheme="majorBidi" w:eastAsia="SimSun" w:hAnsiTheme="majorBidi" w:cstheme="majorBidi"/>
          <w:b w:val="0"/>
          <w:bCs w:val="0"/>
        </w:rPr>
      </w:pPr>
      <w:r w:rsidRPr="00343B8D">
        <w:rPr>
          <w:rFonts w:asciiTheme="majorBidi" w:eastAsia="SimSun" w:hAnsiTheme="majorBidi" w:cstheme="majorBidi"/>
          <w:b w:val="0"/>
          <w:bCs w:val="0"/>
        </w:rPr>
        <w:lastRenderedPageBreak/>
        <w:t>The Group</w:t>
      </w:r>
      <w:r w:rsidR="0093118A" w:rsidRPr="00343B8D">
        <w:rPr>
          <w:rFonts w:asciiTheme="majorBidi" w:eastAsia="SimSun" w:hAnsiTheme="majorBidi" w:cstheme="majorBidi"/>
          <w:b w:val="0"/>
          <w:bCs w:val="0"/>
        </w:rPr>
        <w:t xml:space="preserve"> has trade receivables classified by age analysis as follows:</w:t>
      </w:r>
      <w:bookmarkStart w:id="64" w:name="_MON_1558266996"/>
      <w:bookmarkStart w:id="65" w:name="_MON_1558267030"/>
      <w:bookmarkStart w:id="66" w:name="_MON_1558267392"/>
      <w:bookmarkStart w:id="67" w:name="_MON_1508834307"/>
      <w:bookmarkStart w:id="68" w:name="_MON_1508834320"/>
      <w:bookmarkStart w:id="69" w:name="_MON_1517500692"/>
      <w:bookmarkStart w:id="70" w:name="_MON_1504332941"/>
      <w:bookmarkStart w:id="71" w:name="_MON_1517297649"/>
      <w:bookmarkStart w:id="72" w:name="_MON_1541925801"/>
      <w:bookmarkStart w:id="73" w:name="_MON_1563382163"/>
      <w:bookmarkStart w:id="74" w:name="_MON_1563382241"/>
      <w:bookmarkStart w:id="75" w:name="_MON_1563382268"/>
      <w:bookmarkStart w:id="76" w:name="_MON_1563382318"/>
      <w:bookmarkStart w:id="77" w:name="_MON_1541925873"/>
      <w:bookmarkStart w:id="78" w:name="_MON_1517297687"/>
      <w:bookmarkStart w:id="79" w:name="_MON_1563645979"/>
      <w:bookmarkStart w:id="80" w:name="_MON_1548331065"/>
      <w:bookmarkStart w:id="81" w:name="_MON_1548331099"/>
      <w:bookmarkStart w:id="82" w:name="_MON_1517310276"/>
      <w:bookmarkStart w:id="83" w:name="_MON_1548342504"/>
      <w:bookmarkStart w:id="84" w:name="_MON_1504332991"/>
      <w:bookmarkStart w:id="85" w:name="_MON_1504332995"/>
      <w:bookmarkStart w:id="86" w:name="_MON_1517829756"/>
      <w:bookmarkStart w:id="87" w:name="_MON_1517332900"/>
      <w:bookmarkStart w:id="88" w:name="_MON_1571157994"/>
      <w:bookmarkStart w:id="89" w:name="_MON_1504333005"/>
      <w:bookmarkStart w:id="90" w:name="_MON_1571212135"/>
      <w:bookmarkStart w:id="91" w:name="_MON_1482846613"/>
      <w:bookmarkStart w:id="92" w:name="_MON_1557044304"/>
      <w:bookmarkStart w:id="93" w:name="_MON_1557044309"/>
      <w:bookmarkStart w:id="94" w:name="_MON_1557044354"/>
      <w:bookmarkStart w:id="95" w:name="_MON_1557044360"/>
      <w:bookmarkStart w:id="96" w:name="_MON_1557044383"/>
      <w:bookmarkStart w:id="97" w:name="_MON_1557044395"/>
      <w:bookmarkStart w:id="98" w:name="_MON_1517383077"/>
      <w:bookmarkStart w:id="99" w:name="_MON_1517383085"/>
      <w:bookmarkStart w:id="100" w:name="_MON_1517383272"/>
      <w:bookmarkStart w:id="101" w:name="_MON_1557132697"/>
      <w:bookmarkStart w:id="102" w:name="_MON_1482846593"/>
      <w:bookmarkStart w:id="103" w:name="_MON_1517417960"/>
      <w:bookmarkStart w:id="104" w:name="_MON_1552918238"/>
      <w:bookmarkStart w:id="105" w:name="_MON_1586605743"/>
      <w:bookmarkStart w:id="106" w:name="_MON_1552918281"/>
      <w:bookmarkStart w:id="107" w:name="_MON_1552918356"/>
      <w:bookmarkStart w:id="108" w:name="_MON_1552918365"/>
      <w:bookmarkStart w:id="109" w:name="_MON_155291838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882597">
        <w:rPr>
          <w:rFonts w:asciiTheme="majorBidi" w:eastAsia="SimSun" w:hAnsiTheme="majorBidi" w:cstheme="majorBidi"/>
          <w:b w:val="0"/>
          <w:bCs w:val="0"/>
        </w:rPr>
        <w:t xml:space="preserve"> </w:t>
      </w:r>
    </w:p>
    <w:tbl>
      <w:tblPr>
        <w:tblW w:w="9274" w:type="dxa"/>
        <w:tblInd w:w="180" w:type="dxa"/>
        <w:tblLook w:val="04A0" w:firstRow="1" w:lastRow="0" w:firstColumn="1" w:lastColumn="0" w:noHBand="0" w:noVBand="1"/>
      </w:tblPr>
      <w:tblGrid>
        <w:gridCol w:w="3514"/>
        <w:gridCol w:w="1440"/>
        <w:gridCol w:w="1440"/>
        <w:gridCol w:w="1440"/>
        <w:gridCol w:w="1440"/>
      </w:tblGrid>
      <w:tr w:rsidR="007863D1" w14:paraId="35D40BB4" w14:textId="77777777" w:rsidTr="00132E4E">
        <w:trPr>
          <w:trHeight w:val="374"/>
        </w:trPr>
        <w:tc>
          <w:tcPr>
            <w:tcW w:w="3514" w:type="dxa"/>
            <w:noWrap/>
            <w:vAlign w:val="bottom"/>
          </w:tcPr>
          <w:p w14:paraId="6704A514" w14:textId="77777777" w:rsidR="007863D1" w:rsidRDefault="007863D1" w:rsidP="00973156">
            <w:pPr>
              <w:spacing w:line="400" w:lineRule="exact"/>
              <w:rPr>
                <w:rFonts w:asciiTheme="majorBidi" w:hAnsiTheme="majorBidi" w:cstheme="majorBidi"/>
                <w:color w:val="000000"/>
                <w:sz w:val="28"/>
                <w:szCs w:val="28"/>
              </w:rPr>
            </w:pPr>
          </w:p>
        </w:tc>
        <w:tc>
          <w:tcPr>
            <w:tcW w:w="5760" w:type="dxa"/>
            <w:gridSpan w:val="4"/>
            <w:noWrap/>
            <w:vAlign w:val="bottom"/>
            <w:hideMark/>
          </w:tcPr>
          <w:p w14:paraId="383DCC51" w14:textId="77777777" w:rsidR="007863D1" w:rsidRPr="00132E4E" w:rsidRDefault="007863D1" w:rsidP="00973156">
            <w:pPr>
              <w:pBdr>
                <w:bottom w:val="single" w:sz="6" w:space="1" w:color="auto"/>
              </w:pBdr>
              <w:spacing w:line="380" w:lineRule="exact"/>
              <w:jc w:val="center"/>
              <w:rPr>
                <w:rFonts w:asciiTheme="majorBidi" w:hAnsiTheme="majorBidi" w:cstheme="majorBidi"/>
                <w:sz w:val="28"/>
                <w:szCs w:val="28"/>
              </w:rPr>
            </w:pPr>
            <w:r w:rsidRPr="00132E4E">
              <w:rPr>
                <w:rFonts w:asciiTheme="majorBidi" w:hAnsiTheme="majorBidi" w:cstheme="majorBidi"/>
                <w:sz w:val="28"/>
                <w:szCs w:val="28"/>
              </w:rPr>
              <w:t>Unit: Thousands Baht</w:t>
            </w:r>
          </w:p>
        </w:tc>
      </w:tr>
      <w:tr w:rsidR="007863D1" w14:paraId="636F056C" w14:textId="77777777" w:rsidTr="00132E4E">
        <w:trPr>
          <w:trHeight w:val="374"/>
        </w:trPr>
        <w:tc>
          <w:tcPr>
            <w:tcW w:w="3514" w:type="dxa"/>
            <w:noWrap/>
            <w:vAlign w:val="bottom"/>
          </w:tcPr>
          <w:p w14:paraId="22D1CEC9" w14:textId="77777777" w:rsidR="007863D1" w:rsidRDefault="007863D1" w:rsidP="00E01479">
            <w:pPr>
              <w:spacing w:line="400" w:lineRule="exact"/>
              <w:rPr>
                <w:rFonts w:asciiTheme="majorBidi" w:hAnsiTheme="majorBidi" w:cstheme="majorBidi"/>
                <w:color w:val="000000"/>
                <w:sz w:val="28"/>
                <w:szCs w:val="28"/>
                <w:cs/>
              </w:rPr>
            </w:pPr>
          </w:p>
        </w:tc>
        <w:tc>
          <w:tcPr>
            <w:tcW w:w="2880" w:type="dxa"/>
            <w:gridSpan w:val="2"/>
            <w:noWrap/>
            <w:vAlign w:val="bottom"/>
            <w:hideMark/>
          </w:tcPr>
          <w:p w14:paraId="65F6B90D" w14:textId="77777777" w:rsidR="007863D1" w:rsidRPr="00132E4E" w:rsidRDefault="007863D1" w:rsidP="00E01479">
            <w:pPr>
              <w:pBdr>
                <w:bottom w:val="single" w:sz="6" w:space="1" w:color="auto"/>
              </w:pBdr>
              <w:tabs>
                <w:tab w:val="decimal" w:pos="1012"/>
                <w:tab w:val="decimal" w:pos="1045"/>
              </w:tabs>
              <w:spacing w:line="380" w:lineRule="exact"/>
              <w:jc w:val="center"/>
              <w:rPr>
                <w:rFonts w:asciiTheme="majorBidi" w:hAnsiTheme="majorBidi" w:cstheme="majorBidi"/>
                <w:sz w:val="28"/>
                <w:szCs w:val="28"/>
                <w:cs/>
                <w:lang w:val="th-TH"/>
              </w:rPr>
            </w:pPr>
            <w:r w:rsidRPr="00132E4E">
              <w:rPr>
                <w:rFonts w:asciiTheme="majorBidi" w:hAnsiTheme="majorBidi" w:cstheme="majorBidi"/>
                <w:sz w:val="28"/>
                <w:szCs w:val="28"/>
              </w:rPr>
              <w:t>Consolidated Financial Statements</w:t>
            </w:r>
          </w:p>
        </w:tc>
        <w:tc>
          <w:tcPr>
            <w:tcW w:w="2880" w:type="dxa"/>
            <w:gridSpan w:val="2"/>
            <w:noWrap/>
            <w:vAlign w:val="bottom"/>
            <w:hideMark/>
          </w:tcPr>
          <w:p w14:paraId="4526253A" w14:textId="77777777" w:rsidR="007863D1" w:rsidRPr="00132E4E" w:rsidRDefault="007863D1" w:rsidP="00E01479">
            <w:pPr>
              <w:pBdr>
                <w:bottom w:val="single" w:sz="6" w:space="1" w:color="auto"/>
              </w:pBdr>
              <w:tabs>
                <w:tab w:val="decimal" w:pos="-13552"/>
              </w:tabs>
              <w:spacing w:line="380" w:lineRule="exact"/>
              <w:jc w:val="center"/>
              <w:rPr>
                <w:rFonts w:asciiTheme="majorBidi" w:hAnsiTheme="majorBidi" w:cstheme="majorBidi"/>
                <w:sz w:val="28"/>
                <w:szCs w:val="28"/>
                <w:cs/>
              </w:rPr>
            </w:pPr>
            <w:r w:rsidRPr="00132E4E">
              <w:rPr>
                <w:rFonts w:asciiTheme="majorBidi" w:hAnsiTheme="majorBidi" w:cstheme="majorBidi"/>
                <w:sz w:val="28"/>
                <w:szCs w:val="28"/>
              </w:rPr>
              <w:t>Separate Financial Statements</w:t>
            </w:r>
          </w:p>
        </w:tc>
      </w:tr>
      <w:tr w:rsidR="007863D1" w14:paraId="29AF459E" w14:textId="77777777" w:rsidTr="00132E4E">
        <w:trPr>
          <w:trHeight w:val="374"/>
        </w:trPr>
        <w:tc>
          <w:tcPr>
            <w:tcW w:w="3514" w:type="dxa"/>
            <w:noWrap/>
            <w:vAlign w:val="bottom"/>
          </w:tcPr>
          <w:p w14:paraId="352FFAE5" w14:textId="77777777" w:rsidR="007863D1" w:rsidRDefault="007863D1" w:rsidP="00E01479">
            <w:pPr>
              <w:spacing w:line="400" w:lineRule="exact"/>
              <w:rPr>
                <w:rFonts w:asciiTheme="majorBidi" w:hAnsiTheme="majorBidi" w:cstheme="majorBidi"/>
                <w:color w:val="000000"/>
                <w:sz w:val="28"/>
                <w:szCs w:val="28"/>
                <w:cs/>
              </w:rPr>
            </w:pPr>
          </w:p>
        </w:tc>
        <w:tc>
          <w:tcPr>
            <w:tcW w:w="1440" w:type="dxa"/>
            <w:noWrap/>
            <w:vAlign w:val="bottom"/>
            <w:hideMark/>
          </w:tcPr>
          <w:p w14:paraId="0CB8E3EF" w14:textId="25B561C1" w:rsidR="007863D1" w:rsidRPr="00132E4E" w:rsidRDefault="007863D1" w:rsidP="00E01479">
            <w:pPr>
              <w:pBdr>
                <w:bottom w:val="single" w:sz="6" w:space="1" w:color="auto"/>
              </w:pBdr>
              <w:spacing w:line="300" w:lineRule="exact"/>
              <w:jc w:val="center"/>
              <w:rPr>
                <w:rFonts w:asciiTheme="majorBidi" w:hAnsiTheme="majorBidi" w:cstheme="majorBidi"/>
                <w:sz w:val="28"/>
                <w:szCs w:val="28"/>
                <w:cs/>
              </w:rPr>
            </w:pPr>
            <w:r w:rsidRPr="00132E4E">
              <w:rPr>
                <w:rFonts w:asciiTheme="majorBidi" w:hAnsiTheme="majorBidi" w:cstheme="majorBidi"/>
                <w:sz w:val="28"/>
                <w:szCs w:val="28"/>
              </w:rPr>
              <w:t>March 31,   202</w:t>
            </w:r>
            <w:r w:rsidR="001C589E" w:rsidRPr="00132E4E">
              <w:rPr>
                <w:rFonts w:asciiTheme="majorBidi" w:hAnsiTheme="majorBidi" w:cstheme="majorBidi"/>
                <w:sz w:val="28"/>
                <w:szCs w:val="28"/>
              </w:rPr>
              <w:t>3</w:t>
            </w:r>
          </w:p>
        </w:tc>
        <w:tc>
          <w:tcPr>
            <w:tcW w:w="1440" w:type="dxa"/>
            <w:noWrap/>
            <w:vAlign w:val="bottom"/>
            <w:hideMark/>
          </w:tcPr>
          <w:p w14:paraId="2C0CF8E7" w14:textId="0E6E8A27" w:rsidR="007863D1" w:rsidRPr="00132E4E" w:rsidRDefault="007863D1" w:rsidP="00E01479">
            <w:pPr>
              <w:pBdr>
                <w:bottom w:val="single" w:sz="6" w:space="1" w:color="auto"/>
              </w:pBdr>
              <w:spacing w:line="300" w:lineRule="exact"/>
              <w:jc w:val="center"/>
              <w:rPr>
                <w:rFonts w:asciiTheme="majorBidi" w:hAnsiTheme="majorBidi" w:cstheme="majorBidi"/>
                <w:sz w:val="28"/>
                <w:szCs w:val="28"/>
              </w:rPr>
            </w:pPr>
            <w:r w:rsidRPr="00132E4E">
              <w:rPr>
                <w:rFonts w:asciiTheme="majorBidi" w:hAnsiTheme="majorBidi" w:cstheme="majorBidi"/>
                <w:sz w:val="28"/>
                <w:szCs w:val="28"/>
              </w:rPr>
              <w:t>December 31, 202</w:t>
            </w:r>
            <w:r w:rsidR="001C589E" w:rsidRPr="00132E4E">
              <w:rPr>
                <w:rFonts w:asciiTheme="majorBidi" w:hAnsiTheme="majorBidi" w:cstheme="majorBidi"/>
                <w:sz w:val="28"/>
                <w:szCs w:val="28"/>
              </w:rPr>
              <w:t>2</w:t>
            </w:r>
          </w:p>
        </w:tc>
        <w:tc>
          <w:tcPr>
            <w:tcW w:w="1440" w:type="dxa"/>
            <w:noWrap/>
            <w:vAlign w:val="bottom"/>
            <w:hideMark/>
          </w:tcPr>
          <w:p w14:paraId="08B58EC9" w14:textId="1AF664AC" w:rsidR="007863D1" w:rsidRPr="00132E4E" w:rsidRDefault="007863D1" w:rsidP="00E01479">
            <w:pPr>
              <w:pBdr>
                <w:bottom w:val="single" w:sz="6" w:space="1" w:color="auto"/>
              </w:pBdr>
              <w:spacing w:line="300" w:lineRule="exact"/>
              <w:jc w:val="center"/>
              <w:rPr>
                <w:rFonts w:asciiTheme="majorBidi" w:hAnsiTheme="majorBidi" w:cstheme="majorBidi"/>
                <w:sz w:val="28"/>
                <w:szCs w:val="28"/>
              </w:rPr>
            </w:pPr>
            <w:r w:rsidRPr="00132E4E">
              <w:rPr>
                <w:rFonts w:asciiTheme="majorBidi" w:hAnsiTheme="majorBidi" w:cstheme="majorBidi"/>
                <w:sz w:val="28"/>
                <w:szCs w:val="28"/>
              </w:rPr>
              <w:t>March 31,    202</w:t>
            </w:r>
            <w:r w:rsidR="001C589E" w:rsidRPr="00132E4E">
              <w:rPr>
                <w:rFonts w:asciiTheme="majorBidi" w:hAnsiTheme="majorBidi" w:cstheme="majorBidi"/>
                <w:sz w:val="28"/>
                <w:szCs w:val="28"/>
              </w:rPr>
              <w:t>3</w:t>
            </w:r>
          </w:p>
        </w:tc>
        <w:tc>
          <w:tcPr>
            <w:tcW w:w="1440" w:type="dxa"/>
            <w:noWrap/>
            <w:vAlign w:val="bottom"/>
            <w:hideMark/>
          </w:tcPr>
          <w:p w14:paraId="383378D5" w14:textId="6007E9E8" w:rsidR="007863D1" w:rsidRPr="00132E4E" w:rsidRDefault="007863D1" w:rsidP="00E01479">
            <w:pPr>
              <w:pBdr>
                <w:bottom w:val="single" w:sz="6" w:space="1" w:color="auto"/>
              </w:pBdr>
              <w:spacing w:line="300" w:lineRule="exact"/>
              <w:jc w:val="center"/>
              <w:rPr>
                <w:rFonts w:asciiTheme="majorBidi" w:hAnsiTheme="majorBidi" w:cstheme="majorBidi"/>
                <w:sz w:val="28"/>
                <w:szCs w:val="28"/>
              </w:rPr>
            </w:pPr>
            <w:r w:rsidRPr="00132E4E">
              <w:rPr>
                <w:rFonts w:asciiTheme="majorBidi" w:hAnsiTheme="majorBidi" w:cstheme="majorBidi"/>
                <w:sz w:val="28"/>
                <w:szCs w:val="28"/>
              </w:rPr>
              <w:t>December 31, 202</w:t>
            </w:r>
            <w:r w:rsidR="001C589E" w:rsidRPr="00132E4E">
              <w:rPr>
                <w:rFonts w:asciiTheme="majorBidi" w:hAnsiTheme="majorBidi" w:cstheme="majorBidi"/>
                <w:sz w:val="28"/>
                <w:szCs w:val="28"/>
              </w:rPr>
              <w:t>2</w:t>
            </w:r>
          </w:p>
        </w:tc>
      </w:tr>
      <w:tr w:rsidR="00C134E7" w14:paraId="43869BF3" w14:textId="77777777" w:rsidTr="00132E4E">
        <w:trPr>
          <w:trHeight w:val="374"/>
        </w:trPr>
        <w:tc>
          <w:tcPr>
            <w:tcW w:w="3514" w:type="dxa"/>
            <w:noWrap/>
            <w:vAlign w:val="center"/>
            <w:hideMark/>
          </w:tcPr>
          <w:p w14:paraId="440E87C1" w14:textId="77777777" w:rsidR="00C134E7" w:rsidRDefault="00C134E7" w:rsidP="00E01479">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Undue</w:t>
            </w:r>
          </w:p>
        </w:tc>
        <w:tc>
          <w:tcPr>
            <w:tcW w:w="1440" w:type="dxa"/>
            <w:shd w:val="clear" w:color="auto" w:fill="auto"/>
            <w:noWrap/>
            <w:vAlign w:val="bottom"/>
          </w:tcPr>
          <w:p w14:paraId="7C7ACA48" w14:textId="3A3D2572" w:rsidR="00C134E7" w:rsidRPr="00132E4E" w:rsidRDefault="00CF02C0" w:rsidP="00E01479">
            <w:pPr>
              <w:spacing w:line="256" w:lineRule="auto"/>
              <w:jc w:val="right"/>
              <w:rPr>
                <w:rFonts w:asciiTheme="majorBidi" w:hAnsiTheme="majorBidi" w:cstheme="majorBidi"/>
                <w:color w:val="000000"/>
                <w:sz w:val="28"/>
                <w:szCs w:val="28"/>
                <w:cs/>
              </w:rPr>
            </w:pPr>
            <w:r w:rsidRPr="00132E4E">
              <w:rPr>
                <w:rFonts w:asciiTheme="majorBidi" w:hAnsiTheme="majorBidi" w:cstheme="majorBidi"/>
                <w:color w:val="000000"/>
                <w:sz w:val="28"/>
                <w:szCs w:val="28"/>
              </w:rPr>
              <w:t>36,571</w:t>
            </w:r>
          </w:p>
        </w:tc>
        <w:tc>
          <w:tcPr>
            <w:tcW w:w="1440" w:type="dxa"/>
            <w:shd w:val="clear" w:color="auto" w:fill="auto"/>
            <w:noWrap/>
            <w:vAlign w:val="center"/>
            <w:hideMark/>
          </w:tcPr>
          <w:p w14:paraId="0DAF1DD3" w14:textId="07D48A6B" w:rsidR="00C134E7" w:rsidRPr="00132E4E" w:rsidRDefault="00C134E7"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9,086</w:t>
            </w:r>
          </w:p>
        </w:tc>
        <w:tc>
          <w:tcPr>
            <w:tcW w:w="1440" w:type="dxa"/>
            <w:shd w:val="clear" w:color="auto" w:fill="auto"/>
            <w:noWrap/>
            <w:vAlign w:val="bottom"/>
          </w:tcPr>
          <w:p w14:paraId="1217F043" w14:textId="26F25895" w:rsidR="00C134E7" w:rsidRPr="00132E4E" w:rsidRDefault="00CF02C0"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36,571</w:t>
            </w:r>
          </w:p>
        </w:tc>
        <w:tc>
          <w:tcPr>
            <w:tcW w:w="1440" w:type="dxa"/>
            <w:noWrap/>
            <w:vAlign w:val="center"/>
            <w:hideMark/>
          </w:tcPr>
          <w:p w14:paraId="3B68EE31" w14:textId="1415877F" w:rsidR="00C134E7" w:rsidRPr="00132E4E" w:rsidRDefault="00C134E7"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9,086</w:t>
            </w:r>
          </w:p>
        </w:tc>
      </w:tr>
      <w:tr w:rsidR="00C134E7" w14:paraId="73BD8F2A" w14:textId="77777777" w:rsidTr="00132E4E">
        <w:trPr>
          <w:trHeight w:val="374"/>
        </w:trPr>
        <w:tc>
          <w:tcPr>
            <w:tcW w:w="3514" w:type="dxa"/>
            <w:noWrap/>
            <w:vAlign w:val="center"/>
            <w:hideMark/>
          </w:tcPr>
          <w:p w14:paraId="1E19A46D" w14:textId="77777777" w:rsidR="00C134E7" w:rsidRDefault="00C134E7" w:rsidP="00E01479">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Overdue</w:t>
            </w:r>
          </w:p>
        </w:tc>
        <w:tc>
          <w:tcPr>
            <w:tcW w:w="1440" w:type="dxa"/>
            <w:shd w:val="clear" w:color="auto" w:fill="auto"/>
            <w:noWrap/>
            <w:vAlign w:val="bottom"/>
          </w:tcPr>
          <w:p w14:paraId="58C5B9B2" w14:textId="77777777" w:rsidR="00C134E7" w:rsidRPr="00132E4E" w:rsidRDefault="00C134E7" w:rsidP="00E01479">
            <w:pPr>
              <w:spacing w:line="256" w:lineRule="auto"/>
              <w:jc w:val="right"/>
              <w:rPr>
                <w:rFonts w:asciiTheme="majorBidi" w:hAnsiTheme="majorBidi" w:cstheme="majorBidi"/>
                <w:color w:val="000000"/>
                <w:sz w:val="28"/>
                <w:szCs w:val="28"/>
              </w:rPr>
            </w:pPr>
          </w:p>
        </w:tc>
        <w:tc>
          <w:tcPr>
            <w:tcW w:w="1440" w:type="dxa"/>
            <w:shd w:val="clear" w:color="auto" w:fill="auto"/>
            <w:noWrap/>
            <w:vAlign w:val="center"/>
          </w:tcPr>
          <w:p w14:paraId="3471C22C" w14:textId="77777777" w:rsidR="00C134E7" w:rsidRPr="00132E4E" w:rsidRDefault="00C134E7" w:rsidP="00E01479">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0B32EA07" w14:textId="77777777" w:rsidR="00C134E7" w:rsidRPr="00132E4E" w:rsidRDefault="00C134E7" w:rsidP="00E01479">
            <w:pPr>
              <w:spacing w:line="256" w:lineRule="auto"/>
              <w:jc w:val="right"/>
              <w:rPr>
                <w:rFonts w:asciiTheme="majorBidi" w:hAnsiTheme="majorBidi" w:cstheme="majorBidi"/>
                <w:color w:val="000000"/>
                <w:sz w:val="28"/>
                <w:szCs w:val="28"/>
              </w:rPr>
            </w:pPr>
          </w:p>
        </w:tc>
        <w:tc>
          <w:tcPr>
            <w:tcW w:w="1440" w:type="dxa"/>
            <w:noWrap/>
            <w:vAlign w:val="center"/>
          </w:tcPr>
          <w:p w14:paraId="3B48D26E" w14:textId="77777777" w:rsidR="00C134E7" w:rsidRPr="00132E4E" w:rsidRDefault="00C134E7" w:rsidP="00E01479">
            <w:pPr>
              <w:spacing w:line="256" w:lineRule="auto"/>
              <w:jc w:val="right"/>
              <w:rPr>
                <w:rFonts w:asciiTheme="majorBidi" w:hAnsiTheme="majorBidi" w:cstheme="majorBidi"/>
                <w:color w:val="000000"/>
                <w:sz w:val="28"/>
                <w:szCs w:val="28"/>
              </w:rPr>
            </w:pPr>
          </w:p>
        </w:tc>
      </w:tr>
      <w:tr w:rsidR="00C134E7" w14:paraId="30B090FA" w14:textId="77777777" w:rsidTr="00132E4E">
        <w:trPr>
          <w:trHeight w:val="374"/>
        </w:trPr>
        <w:tc>
          <w:tcPr>
            <w:tcW w:w="3514" w:type="dxa"/>
            <w:noWrap/>
            <w:vAlign w:val="center"/>
            <w:hideMark/>
          </w:tcPr>
          <w:p w14:paraId="4A2A29DB" w14:textId="77777777" w:rsidR="00C134E7" w:rsidRDefault="00C134E7" w:rsidP="00E01479">
            <w:pPr>
              <w:pStyle w:val="BlockText"/>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Within </w:t>
            </w:r>
            <w:r w:rsidRPr="007863D1">
              <w:rPr>
                <w:rFonts w:ascii="Angsana New" w:hAnsi="Angsana New"/>
                <w:sz w:val="28"/>
                <w:szCs w:val="28"/>
                <w:cs/>
              </w:rPr>
              <w:t xml:space="preserve">3 </w:t>
            </w:r>
            <w:r w:rsidRPr="007863D1">
              <w:rPr>
                <w:rFonts w:ascii="Angsana New" w:hAnsi="Angsana New"/>
                <w:sz w:val="28"/>
                <w:szCs w:val="28"/>
              </w:rPr>
              <w:t>months</w:t>
            </w:r>
          </w:p>
        </w:tc>
        <w:tc>
          <w:tcPr>
            <w:tcW w:w="1440" w:type="dxa"/>
            <w:shd w:val="clear" w:color="auto" w:fill="auto"/>
            <w:noWrap/>
            <w:vAlign w:val="bottom"/>
          </w:tcPr>
          <w:p w14:paraId="4E948A1A" w14:textId="4C7C0E25" w:rsidR="00C134E7" w:rsidRPr="00132E4E" w:rsidRDefault="008D4732" w:rsidP="00E01479">
            <w:pPr>
              <w:spacing w:line="256" w:lineRule="auto"/>
              <w:jc w:val="right"/>
              <w:rPr>
                <w:rFonts w:asciiTheme="majorBidi" w:hAnsiTheme="majorBidi" w:cstheme="majorBidi"/>
                <w:color w:val="000000"/>
                <w:sz w:val="28"/>
                <w:szCs w:val="28"/>
                <w:cs/>
              </w:rPr>
            </w:pPr>
            <w:r w:rsidRPr="00132E4E">
              <w:rPr>
                <w:rFonts w:asciiTheme="majorBidi" w:hAnsiTheme="majorBidi" w:cstheme="majorBidi"/>
                <w:color w:val="000000"/>
                <w:sz w:val="28"/>
                <w:szCs w:val="28"/>
              </w:rPr>
              <w:t>4,673</w:t>
            </w:r>
          </w:p>
        </w:tc>
        <w:tc>
          <w:tcPr>
            <w:tcW w:w="1440" w:type="dxa"/>
            <w:shd w:val="clear" w:color="auto" w:fill="auto"/>
            <w:noWrap/>
            <w:vAlign w:val="center"/>
            <w:hideMark/>
          </w:tcPr>
          <w:p w14:paraId="3382F597" w14:textId="3DB373D3" w:rsidR="00C134E7" w:rsidRPr="00132E4E" w:rsidRDefault="00C134E7"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10,236</w:t>
            </w:r>
          </w:p>
        </w:tc>
        <w:tc>
          <w:tcPr>
            <w:tcW w:w="1440" w:type="dxa"/>
            <w:shd w:val="clear" w:color="auto" w:fill="auto"/>
            <w:noWrap/>
            <w:vAlign w:val="bottom"/>
          </w:tcPr>
          <w:p w14:paraId="42147C25" w14:textId="7D0E0673" w:rsidR="00C134E7" w:rsidRPr="00132E4E" w:rsidRDefault="008D4732"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4,673</w:t>
            </w:r>
          </w:p>
        </w:tc>
        <w:tc>
          <w:tcPr>
            <w:tcW w:w="1440" w:type="dxa"/>
            <w:noWrap/>
            <w:vAlign w:val="center"/>
            <w:hideMark/>
          </w:tcPr>
          <w:p w14:paraId="26EB6C90" w14:textId="0CA0967D" w:rsidR="00C134E7" w:rsidRPr="00132E4E" w:rsidRDefault="00C134E7"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10,236</w:t>
            </w:r>
          </w:p>
        </w:tc>
      </w:tr>
      <w:tr w:rsidR="00C134E7" w14:paraId="3CB5D552" w14:textId="77777777" w:rsidTr="00132E4E">
        <w:trPr>
          <w:trHeight w:val="374"/>
        </w:trPr>
        <w:tc>
          <w:tcPr>
            <w:tcW w:w="3514" w:type="dxa"/>
            <w:noWrap/>
            <w:vAlign w:val="center"/>
            <w:hideMark/>
          </w:tcPr>
          <w:p w14:paraId="00B6974C" w14:textId="77777777" w:rsidR="00C134E7" w:rsidRDefault="00C134E7" w:rsidP="00E01479">
            <w:pPr>
              <w:pStyle w:val="BlockText"/>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3 - 6 </w:t>
            </w:r>
            <w:r w:rsidRPr="007863D1">
              <w:rPr>
                <w:rFonts w:ascii="Angsana New" w:hAnsi="Angsana New"/>
                <w:sz w:val="28"/>
                <w:szCs w:val="28"/>
              </w:rPr>
              <w:t>months</w:t>
            </w:r>
          </w:p>
        </w:tc>
        <w:tc>
          <w:tcPr>
            <w:tcW w:w="1440" w:type="dxa"/>
            <w:shd w:val="clear" w:color="auto" w:fill="auto"/>
            <w:noWrap/>
            <w:vAlign w:val="bottom"/>
          </w:tcPr>
          <w:p w14:paraId="77D6F53B" w14:textId="4E378A44" w:rsidR="00C134E7" w:rsidRPr="00132E4E" w:rsidRDefault="008D4732" w:rsidP="00E01479">
            <w:pPr>
              <w:spacing w:line="256" w:lineRule="auto"/>
              <w:jc w:val="right"/>
              <w:rPr>
                <w:rFonts w:asciiTheme="majorBidi" w:hAnsiTheme="majorBidi" w:cstheme="majorBidi"/>
                <w:color w:val="000000"/>
                <w:sz w:val="28"/>
                <w:szCs w:val="28"/>
                <w:cs/>
              </w:rPr>
            </w:pPr>
            <w:r w:rsidRPr="00132E4E">
              <w:rPr>
                <w:rFonts w:asciiTheme="majorBidi" w:hAnsiTheme="majorBidi" w:cstheme="majorBidi"/>
                <w:color w:val="000000"/>
                <w:sz w:val="28"/>
                <w:szCs w:val="28"/>
              </w:rPr>
              <w:t>-</w:t>
            </w:r>
          </w:p>
        </w:tc>
        <w:tc>
          <w:tcPr>
            <w:tcW w:w="1440" w:type="dxa"/>
            <w:shd w:val="clear" w:color="auto" w:fill="auto"/>
            <w:noWrap/>
            <w:vAlign w:val="center"/>
            <w:hideMark/>
          </w:tcPr>
          <w:p w14:paraId="0C8AC23D" w14:textId="4DE0E216" w:rsidR="00C134E7" w:rsidRPr="00132E4E" w:rsidRDefault="00C134E7"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w:t>
            </w:r>
          </w:p>
        </w:tc>
        <w:tc>
          <w:tcPr>
            <w:tcW w:w="1440" w:type="dxa"/>
            <w:shd w:val="clear" w:color="auto" w:fill="auto"/>
            <w:noWrap/>
            <w:vAlign w:val="bottom"/>
          </w:tcPr>
          <w:p w14:paraId="424A4918" w14:textId="1E1A571A" w:rsidR="00C134E7" w:rsidRPr="00132E4E" w:rsidRDefault="008D4732"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w:t>
            </w:r>
          </w:p>
        </w:tc>
        <w:tc>
          <w:tcPr>
            <w:tcW w:w="1440" w:type="dxa"/>
            <w:noWrap/>
            <w:vAlign w:val="center"/>
            <w:hideMark/>
          </w:tcPr>
          <w:p w14:paraId="36E2FAA1" w14:textId="034B8BEF" w:rsidR="00C134E7" w:rsidRPr="00132E4E" w:rsidRDefault="00C134E7"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w:t>
            </w:r>
          </w:p>
        </w:tc>
      </w:tr>
      <w:tr w:rsidR="00C134E7" w14:paraId="5301D416" w14:textId="77777777" w:rsidTr="00132E4E">
        <w:trPr>
          <w:trHeight w:val="374"/>
        </w:trPr>
        <w:tc>
          <w:tcPr>
            <w:tcW w:w="3514" w:type="dxa"/>
            <w:noWrap/>
            <w:vAlign w:val="center"/>
          </w:tcPr>
          <w:p w14:paraId="3A3441E7" w14:textId="639E2A68" w:rsidR="00C134E7" w:rsidRPr="007863D1" w:rsidRDefault="00C134E7" w:rsidP="00E01479">
            <w:pPr>
              <w:pStyle w:val="BlockText"/>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Over </w:t>
            </w:r>
            <w:r>
              <w:rPr>
                <w:rFonts w:ascii="Angsana New" w:hAnsi="Angsana New"/>
                <w:sz w:val="28"/>
                <w:szCs w:val="28"/>
              </w:rPr>
              <w:t>6</w:t>
            </w:r>
            <w:r w:rsidRPr="007863D1">
              <w:rPr>
                <w:rFonts w:ascii="Angsana New" w:hAnsi="Angsana New"/>
                <w:sz w:val="28"/>
                <w:szCs w:val="28"/>
                <w:cs/>
              </w:rPr>
              <w:t xml:space="preserve"> - </w:t>
            </w:r>
            <w:r>
              <w:rPr>
                <w:rFonts w:ascii="Angsana New" w:hAnsi="Angsana New"/>
                <w:sz w:val="28"/>
                <w:szCs w:val="28"/>
              </w:rPr>
              <w:t>12</w:t>
            </w:r>
            <w:r w:rsidRPr="007863D1">
              <w:rPr>
                <w:rFonts w:ascii="Angsana New" w:hAnsi="Angsana New"/>
                <w:sz w:val="28"/>
                <w:szCs w:val="28"/>
                <w:cs/>
              </w:rPr>
              <w:t xml:space="preserve"> </w:t>
            </w:r>
            <w:r w:rsidRPr="007863D1">
              <w:rPr>
                <w:rFonts w:ascii="Angsana New" w:hAnsi="Angsana New"/>
                <w:sz w:val="28"/>
                <w:szCs w:val="28"/>
              </w:rPr>
              <w:t>months</w:t>
            </w:r>
          </w:p>
        </w:tc>
        <w:tc>
          <w:tcPr>
            <w:tcW w:w="1440" w:type="dxa"/>
            <w:shd w:val="clear" w:color="auto" w:fill="auto"/>
            <w:noWrap/>
            <w:vAlign w:val="bottom"/>
          </w:tcPr>
          <w:p w14:paraId="01D11EA7" w14:textId="43C030F7" w:rsidR="00C134E7" w:rsidRPr="00132E4E" w:rsidRDefault="008D4732"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282</w:t>
            </w:r>
          </w:p>
        </w:tc>
        <w:tc>
          <w:tcPr>
            <w:tcW w:w="1440" w:type="dxa"/>
            <w:shd w:val="clear" w:color="auto" w:fill="auto"/>
            <w:noWrap/>
            <w:vAlign w:val="center"/>
          </w:tcPr>
          <w:p w14:paraId="4E919714" w14:textId="1DF9B6D1" w:rsidR="00C134E7" w:rsidRPr="00132E4E" w:rsidRDefault="00C134E7"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282</w:t>
            </w:r>
          </w:p>
        </w:tc>
        <w:tc>
          <w:tcPr>
            <w:tcW w:w="1440" w:type="dxa"/>
            <w:shd w:val="clear" w:color="auto" w:fill="auto"/>
            <w:noWrap/>
            <w:vAlign w:val="bottom"/>
          </w:tcPr>
          <w:p w14:paraId="425DACC4" w14:textId="738C3485" w:rsidR="00C134E7" w:rsidRPr="00132E4E" w:rsidRDefault="008D4732"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282</w:t>
            </w:r>
          </w:p>
        </w:tc>
        <w:tc>
          <w:tcPr>
            <w:tcW w:w="1440" w:type="dxa"/>
            <w:noWrap/>
            <w:vAlign w:val="center"/>
          </w:tcPr>
          <w:p w14:paraId="1EB9A529" w14:textId="3F483DC5" w:rsidR="00C134E7" w:rsidRPr="00132E4E" w:rsidRDefault="00C134E7" w:rsidP="00E01479">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282</w:t>
            </w:r>
          </w:p>
        </w:tc>
      </w:tr>
      <w:tr w:rsidR="00C134E7" w14:paraId="1B045752" w14:textId="77777777" w:rsidTr="00132E4E">
        <w:trPr>
          <w:trHeight w:val="374"/>
        </w:trPr>
        <w:tc>
          <w:tcPr>
            <w:tcW w:w="3514" w:type="dxa"/>
            <w:noWrap/>
            <w:vAlign w:val="center"/>
            <w:hideMark/>
          </w:tcPr>
          <w:p w14:paraId="26C574AC" w14:textId="77777777" w:rsidR="00C134E7" w:rsidRDefault="00C134E7" w:rsidP="00E01479">
            <w:pPr>
              <w:pStyle w:val="BlockText"/>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12 </w:t>
            </w:r>
            <w:r w:rsidRPr="007863D1">
              <w:rPr>
                <w:rFonts w:ascii="Angsana New" w:hAnsi="Angsana New"/>
                <w:sz w:val="28"/>
                <w:szCs w:val="28"/>
              </w:rPr>
              <w:t>months</w:t>
            </w:r>
          </w:p>
        </w:tc>
        <w:tc>
          <w:tcPr>
            <w:tcW w:w="1440" w:type="dxa"/>
            <w:shd w:val="clear" w:color="auto" w:fill="auto"/>
            <w:noWrap/>
            <w:vAlign w:val="bottom"/>
          </w:tcPr>
          <w:p w14:paraId="0019A1B6" w14:textId="78354FD2" w:rsidR="00C134E7" w:rsidRPr="00132E4E" w:rsidRDefault="0018662C" w:rsidP="00E01479">
            <w:pPr>
              <w:pBdr>
                <w:bottom w:val="single" w:sz="4" w:space="1" w:color="auto"/>
              </w:pBdr>
              <w:spacing w:line="256" w:lineRule="auto"/>
              <w:jc w:val="right"/>
              <w:rPr>
                <w:rFonts w:asciiTheme="majorBidi" w:hAnsiTheme="majorBidi" w:cstheme="majorBidi"/>
                <w:color w:val="000000"/>
                <w:sz w:val="28"/>
                <w:szCs w:val="28"/>
                <w:cs/>
              </w:rPr>
            </w:pPr>
            <w:r w:rsidRPr="00132E4E">
              <w:rPr>
                <w:rFonts w:asciiTheme="majorBidi" w:hAnsiTheme="majorBidi" w:cstheme="majorBidi"/>
                <w:color w:val="000000"/>
                <w:sz w:val="28"/>
                <w:szCs w:val="28"/>
              </w:rPr>
              <w:t>79,010</w:t>
            </w:r>
          </w:p>
        </w:tc>
        <w:tc>
          <w:tcPr>
            <w:tcW w:w="1440" w:type="dxa"/>
            <w:shd w:val="clear" w:color="auto" w:fill="auto"/>
            <w:noWrap/>
            <w:vAlign w:val="center"/>
            <w:hideMark/>
          </w:tcPr>
          <w:p w14:paraId="725D7192" w14:textId="30AABF13" w:rsidR="00C134E7" w:rsidRPr="00132E4E" w:rsidRDefault="00C134E7" w:rsidP="00E01479">
            <w:pPr>
              <w:pBdr>
                <w:bottom w:val="sing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79,731</w:t>
            </w:r>
          </w:p>
        </w:tc>
        <w:tc>
          <w:tcPr>
            <w:tcW w:w="1440" w:type="dxa"/>
            <w:shd w:val="clear" w:color="auto" w:fill="auto"/>
            <w:noWrap/>
            <w:vAlign w:val="bottom"/>
          </w:tcPr>
          <w:p w14:paraId="05DADF90" w14:textId="64C7B55F" w:rsidR="00C134E7" w:rsidRPr="00132E4E" w:rsidRDefault="008D4732" w:rsidP="00E01479">
            <w:pPr>
              <w:pBdr>
                <w:bottom w:val="sing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59,565</w:t>
            </w:r>
          </w:p>
        </w:tc>
        <w:tc>
          <w:tcPr>
            <w:tcW w:w="1440" w:type="dxa"/>
            <w:noWrap/>
            <w:vAlign w:val="center"/>
            <w:hideMark/>
          </w:tcPr>
          <w:p w14:paraId="38BF3941" w14:textId="4A5B9EF3" w:rsidR="00C134E7" w:rsidRPr="00132E4E" w:rsidRDefault="00C134E7" w:rsidP="00132E4E">
            <w:pPr>
              <w:pBdr>
                <w:bottom w:val="single" w:sz="4" w:space="1" w:color="auto"/>
              </w:pBdr>
              <w:tabs>
                <w:tab w:val="left" w:pos="1211"/>
              </w:tabs>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60,286</w:t>
            </w:r>
          </w:p>
        </w:tc>
      </w:tr>
      <w:tr w:rsidR="00C134E7" w14:paraId="1AA7FFDD" w14:textId="77777777" w:rsidTr="00132E4E">
        <w:trPr>
          <w:trHeight w:val="374"/>
        </w:trPr>
        <w:tc>
          <w:tcPr>
            <w:tcW w:w="3514" w:type="dxa"/>
            <w:noWrap/>
            <w:vAlign w:val="center"/>
            <w:hideMark/>
          </w:tcPr>
          <w:p w14:paraId="10969D10" w14:textId="77777777" w:rsidR="00C134E7" w:rsidRDefault="00C134E7" w:rsidP="00E01479">
            <w:pPr>
              <w:rPr>
                <w:rFonts w:asciiTheme="majorBidi" w:hAnsiTheme="majorBidi" w:cstheme="majorBidi"/>
                <w:color w:val="000000"/>
                <w:sz w:val="28"/>
                <w:szCs w:val="28"/>
              </w:rPr>
            </w:pPr>
            <w:r w:rsidRPr="007863D1">
              <w:rPr>
                <w:rFonts w:asciiTheme="majorBidi" w:hAnsiTheme="majorBidi" w:cstheme="majorBidi"/>
                <w:color w:val="000000"/>
                <w:sz w:val="28"/>
                <w:szCs w:val="28"/>
              </w:rPr>
              <w:t>Total trade receivables</w:t>
            </w:r>
          </w:p>
        </w:tc>
        <w:tc>
          <w:tcPr>
            <w:tcW w:w="1440" w:type="dxa"/>
            <w:shd w:val="clear" w:color="auto" w:fill="auto"/>
            <w:noWrap/>
            <w:vAlign w:val="bottom"/>
          </w:tcPr>
          <w:p w14:paraId="7D143218" w14:textId="409BE5A9" w:rsidR="00C134E7" w:rsidRPr="00132E4E" w:rsidRDefault="0018662C" w:rsidP="00E01479">
            <w:pPr>
              <w:pBdr>
                <w:bottom w:val="doub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120,536</w:t>
            </w:r>
          </w:p>
        </w:tc>
        <w:tc>
          <w:tcPr>
            <w:tcW w:w="1440" w:type="dxa"/>
            <w:shd w:val="clear" w:color="auto" w:fill="auto"/>
            <w:noWrap/>
            <w:vAlign w:val="center"/>
            <w:hideMark/>
          </w:tcPr>
          <w:p w14:paraId="0AD2C745" w14:textId="092579AB" w:rsidR="00C134E7" w:rsidRPr="00132E4E" w:rsidRDefault="00C134E7" w:rsidP="00E01479">
            <w:pPr>
              <w:pBdr>
                <w:bottom w:val="doub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99,335</w:t>
            </w:r>
          </w:p>
        </w:tc>
        <w:tc>
          <w:tcPr>
            <w:tcW w:w="1440" w:type="dxa"/>
            <w:shd w:val="clear" w:color="auto" w:fill="auto"/>
            <w:noWrap/>
            <w:vAlign w:val="bottom"/>
          </w:tcPr>
          <w:p w14:paraId="533361FB" w14:textId="1666E093" w:rsidR="00C134E7" w:rsidRPr="00132E4E" w:rsidRDefault="008D4732" w:rsidP="00E01479">
            <w:pPr>
              <w:pBdr>
                <w:bottom w:val="doub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101,091</w:t>
            </w:r>
          </w:p>
        </w:tc>
        <w:tc>
          <w:tcPr>
            <w:tcW w:w="1440" w:type="dxa"/>
            <w:noWrap/>
            <w:vAlign w:val="center"/>
            <w:hideMark/>
          </w:tcPr>
          <w:p w14:paraId="7542B1B2" w14:textId="367B51DA" w:rsidR="00C134E7" w:rsidRPr="00132E4E" w:rsidRDefault="00C134E7" w:rsidP="00E01479">
            <w:pPr>
              <w:pBdr>
                <w:bottom w:val="doub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79,890</w:t>
            </w:r>
          </w:p>
        </w:tc>
      </w:tr>
    </w:tbl>
    <w:p w14:paraId="230B47CF" w14:textId="19F2A882" w:rsidR="00094554" w:rsidRDefault="006D41C1" w:rsidP="00C22E07">
      <w:pPr>
        <w:pStyle w:val="ListParagraph"/>
        <w:numPr>
          <w:ilvl w:val="0"/>
          <w:numId w:val="0"/>
        </w:numPr>
        <w:ind w:right="-282"/>
        <w:rPr>
          <w:rFonts w:asciiTheme="majorBidi" w:hAnsiTheme="majorBidi" w:cstheme="majorBidi"/>
          <w:b w:val="0"/>
          <w:bCs w:val="0"/>
        </w:rPr>
      </w:pPr>
      <w:r w:rsidRPr="00457A2D">
        <w:rPr>
          <w:rFonts w:asciiTheme="majorBidi" w:hAnsiTheme="majorBidi" w:cstheme="majorBidi"/>
          <w:b w:val="0"/>
          <w:bCs w:val="0"/>
        </w:rPr>
        <w:t>Due to the short-term nature of trade and other current receivables, there carrying amount is considered to be the same as their fair value.</w:t>
      </w:r>
      <w:bookmarkStart w:id="110" w:name="_MON_1523777800"/>
      <w:bookmarkStart w:id="111" w:name="_MON_1540138090"/>
      <w:bookmarkStart w:id="112" w:name="_MON_1523777815"/>
      <w:bookmarkStart w:id="113" w:name="_MON_1523777836"/>
      <w:bookmarkStart w:id="114" w:name="_MON_1523777843"/>
      <w:bookmarkStart w:id="115" w:name="_MON_1523777849"/>
      <w:bookmarkStart w:id="116" w:name="_MON_1521276582"/>
      <w:bookmarkStart w:id="117" w:name="_MON_1523799108"/>
      <w:bookmarkStart w:id="118" w:name="_MON_1523799125"/>
      <w:bookmarkStart w:id="119" w:name="_MON_1523799143"/>
      <w:bookmarkStart w:id="120" w:name="_MON_1523799151"/>
      <w:bookmarkStart w:id="121" w:name="_MON_1523799165"/>
      <w:bookmarkStart w:id="122" w:name="_MON_1523799179"/>
      <w:bookmarkStart w:id="123" w:name="_MON_1540305715"/>
      <w:bookmarkStart w:id="124" w:name="_MON_1523799181"/>
      <w:bookmarkStart w:id="125" w:name="_MON_1540306211"/>
      <w:bookmarkStart w:id="126" w:name="_MON_1525178211"/>
      <w:bookmarkStart w:id="127" w:name="_MON_1540306283"/>
      <w:bookmarkStart w:id="128" w:name="_MON_1523799189"/>
      <w:bookmarkStart w:id="129" w:name="_MON_1523799200"/>
      <w:bookmarkStart w:id="130" w:name="_MON_1552286769"/>
      <w:bookmarkStart w:id="131" w:name="_MON_1552286802"/>
      <w:bookmarkStart w:id="132" w:name="_MON_1521276586"/>
      <w:bookmarkStart w:id="133" w:name="_MON_1523950850"/>
      <w:bookmarkStart w:id="134" w:name="_MON_1555416169"/>
      <w:bookmarkStart w:id="135" w:name="_MON_1531814494"/>
      <w:bookmarkStart w:id="136" w:name="_MON_1521276596"/>
      <w:bookmarkStart w:id="137" w:name="_MON_1531829351"/>
      <w:bookmarkStart w:id="138" w:name="_MON_1521276615"/>
      <w:bookmarkStart w:id="139" w:name="_MON_1555784733"/>
      <w:bookmarkStart w:id="140" w:name="_MON_1555784757"/>
      <w:bookmarkStart w:id="141" w:name="_MON_1521276637"/>
      <w:bookmarkStart w:id="142" w:name="_MON_1521276641"/>
      <w:bookmarkStart w:id="143" w:name="_MON_1531930218"/>
      <w:bookmarkStart w:id="144" w:name="_MON_1555857817"/>
      <w:bookmarkStart w:id="145" w:name="_MON_1555857848"/>
      <w:bookmarkStart w:id="146" w:name="_MON_1524050248"/>
      <w:bookmarkStart w:id="147" w:name="_MON_1521276654"/>
      <w:bookmarkStart w:id="148" w:name="_MON_1555868365"/>
      <w:bookmarkStart w:id="149" w:name="_MON_1524057489"/>
      <w:bookmarkStart w:id="150" w:name="_MON_1524057534"/>
      <w:bookmarkStart w:id="151" w:name="_MON_1521276681"/>
      <w:bookmarkStart w:id="152" w:name="_MON_1521276712"/>
      <w:bookmarkStart w:id="153" w:name="_MON_1491718321"/>
      <w:bookmarkStart w:id="154" w:name="_MON_1524072311"/>
      <w:bookmarkStart w:id="155" w:name="_MON_1556519873"/>
      <w:bookmarkStart w:id="156" w:name="_MON_1524072339"/>
      <w:bookmarkStart w:id="157" w:name="_MON_1521286957"/>
      <w:bookmarkStart w:id="158" w:name="_MON_1563257524"/>
      <w:bookmarkStart w:id="159" w:name="_MON_1563257584"/>
      <w:bookmarkStart w:id="160" w:name="_MON_1537863328"/>
      <w:bookmarkStart w:id="161" w:name="_MON_1537863378"/>
      <w:bookmarkStart w:id="162" w:name="_MON_1563639957"/>
      <w:bookmarkStart w:id="163" w:name="_MON_1563640131"/>
      <w:bookmarkStart w:id="164" w:name="_MON_1537863382"/>
      <w:bookmarkStart w:id="165" w:name="_MON_1563643439"/>
      <w:bookmarkStart w:id="166" w:name="_MON_1537863393"/>
      <w:bookmarkStart w:id="167" w:name="_MON_1521276532"/>
      <w:bookmarkStart w:id="168" w:name="_MON_1521276547"/>
      <w:bookmarkStart w:id="169" w:name="_MON_1539621959"/>
      <w:bookmarkStart w:id="170" w:name="_MON_1521276566"/>
      <w:bookmarkStart w:id="171" w:name="_MON_1523777754"/>
      <w:bookmarkStart w:id="172" w:name="_MON_1563773951"/>
      <w:bookmarkStart w:id="173" w:name="_MON_1523777760"/>
      <w:bookmarkStart w:id="174" w:name="_MON_1563776615"/>
      <w:bookmarkStart w:id="175" w:name="_MON_1563776623"/>
      <w:bookmarkStart w:id="176" w:name="_MON_1563776653"/>
      <w:bookmarkStart w:id="177" w:name="_MON_1540016465"/>
      <w:bookmarkStart w:id="178" w:name="_MON_1540016525"/>
      <w:bookmarkStart w:id="179" w:name="_MON_1540016541"/>
      <w:bookmarkStart w:id="180" w:name="_MON_1540016547"/>
      <w:bookmarkStart w:id="181" w:name="_MON_1540016557"/>
      <w:bookmarkStart w:id="182" w:name="_MON_1523777768"/>
      <w:bookmarkStart w:id="183" w:name="_MON_1524309206"/>
      <w:bookmarkStart w:id="184" w:name="_MON_1523777772"/>
      <w:bookmarkStart w:id="185" w:name="_MON_1568792304"/>
      <w:bookmarkStart w:id="186" w:name="_MON_1523777792"/>
      <w:bookmarkStart w:id="187" w:name="_MON_1563640477"/>
      <w:bookmarkStart w:id="188" w:name="_MON_1563640517"/>
      <w:bookmarkStart w:id="189" w:name="_MON_1563640651"/>
      <w:bookmarkStart w:id="190" w:name="_MON_1563640684"/>
      <w:bookmarkStart w:id="191" w:name="_MON_1563640420"/>
      <w:bookmarkStart w:id="192" w:name="_MON_1563774003"/>
      <w:bookmarkStart w:id="193" w:name="_MON_1568792569"/>
      <w:bookmarkStart w:id="194" w:name="_MON_1563643453"/>
      <w:bookmarkStart w:id="195" w:name="_MON_1563640432"/>
      <w:bookmarkStart w:id="196" w:name="_MON_1524067048"/>
      <w:bookmarkStart w:id="197" w:name="_MON_1524067053"/>
      <w:bookmarkStart w:id="198" w:name="_MON_1524067091"/>
      <w:bookmarkStart w:id="199" w:name="_MON_1524067096"/>
      <w:bookmarkStart w:id="200" w:name="_MON_1524067100"/>
      <w:bookmarkStart w:id="201" w:name="_MON_1524067105"/>
      <w:bookmarkStart w:id="202" w:name="_MON_1537863669"/>
      <w:bookmarkStart w:id="203" w:name="_MON_1523778156"/>
      <w:bookmarkStart w:id="204" w:name="_MON_1523778162"/>
      <w:bookmarkStart w:id="205" w:name="_MON_1539622098"/>
      <w:bookmarkStart w:id="206" w:name="_MON_1524072501"/>
      <w:bookmarkStart w:id="207" w:name="_MON_1524072530"/>
      <w:bookmarkStart w:id="208" w:name="_MON_1524072548"/>
      <w:bookmarkStart w:id="209" w:name="_MON_1524072555"/>
      <w:bookmarkStart w:id="210" w:name="_MON_1523778180"/>
      <w:bookmarkStart w:id="211" w:name="_MON_1524124002"/>
      <w:bookmarkStart w:id="212" w:name="_MON_1523778245"/>
      <w:bookmarkStart w:id="213" w:name="_MON_1524124274"/>
      <w:bookmarkStart w:id="214" w:name="_MON_1524124303"/>
      <w:bookmarkStart w:id="215" w:name="_MON_1524124310"/>
      <w:bookmarkStart w:id="216" w:name="_MON_1491734099"/>
      <w:bookmarkStart w:id="217" w:name="_MON_1521287182"/>
      <w:bookmarkStart w:id="218" w:name="_MON_1521287201"/>
      <w:bookmarkStart w:id="219" w:name="_MON_1523778044"/>
      <w:bookmarkStart w:id="220" w:name="_MON_1523778062"/>
      <w:bookmarkStart w:id="221" w:name="_MON_1524038413"/>
      <w:bookmarkStart w:id="222" w:name="_MON_1524038434"/>
      <w:bookmarkStart w:id="223" w:name="_MON_1524038475"/>
      <w:bookmarkStart w:id="224" w:name="_MON_1524038481"/>
      <w:bookmarkStart w:id="225" w:name="_MON_1524038488"/>
      <w:bookmarkStart w:id="226" w:name="_MON_1524038501"/>
      <w:bookmarkStart w:id="227" w:name="_MON_1524038519"/>
      <w:bookmarkStart w:id="228" w:name="_MON_1524038536"/>
      <w:bookmarkStart w:id="229" w:name="_MON_1524038546"/>
      <w:bookmarkStart w:id="230" w:name="_MON_1552287576"/>
      <w:bookmarkStart w:id="231" w:name="_MON_1552287711"/>
      <w:bookmarkStart w:id="232" w:name="_MON_1552287719"/>
      <w:bookmarkStart w:id="233" w:name="_MON_1552287739"/>
      <w:bookmarkStart w:id="234" w:name="_MON_1552287973"/>
      <w:bookmarkStart w:id="235" w:name="_MON_1524038556"/>
      <w:bookmarkStart w:id="236" w:name="_MON_1524038572"/>
      <w:bookmarkStart w:id="237" w:name="_MON_1555416380"/>
      <w:bookmarkStart w:id="238" w:name="_MON_1555416478"/>
      <w:bookmarkStart w:id="239" w:name="_MON_1555416537"/>
      <w:bookmarkStart w:id="240" w:name="_MON_1524038583"/>
      <w:bookmarkStart w:id="241" w:name="_MON_1524038624"/>
      <w:bookmarkStart w:id="242" w:name="_MON_1524038655"/>
      <w:bookmarkStart w:id="243" w:name="_MON_1524038661"/>
      <w:bookmarkStart w:id="244" w:name="_MON_1555784982"/>
      <w:bookmarkStart w:id="245" w:name="_MON_1525178421"/>
      <w:bookmarkStart w:id="246" w:name="_MON_1524038666"/>
      <w:bookmarkStart w:id="247" w:name="_MON_1524038679"/>
      <w:bookmarkStart w:id="248" w:name="_MON_1524038694"/>
      <w:bookmarkStart w:id="249" w:name="_MON_1524038710"/>
      <w:bookmarkStart w:id="250" w:name="_MON_1524038713"/>
      <w:bookmarkStart w:id="251" w:name="_MON_1531829726"/>
      <w:bookmarkStart w:id="252" w:name="_MON_1531829731"/>
      <w:bookmarkStart w:id="253" w:name="_MON_1556035668"/>
      <w:bookmarkStart w:id="254" w:name="_MON_1556035677"/>
      <w:bookmarkStart w:id="255" w:name="_MON_1556035684"/>
      <w:bookmarkStart w:id="256" w:name="_MON_1524038720"/>
      <w:bookmarkStart w:id="257" w:name="_MON_1523778075"/>
      <w:bookmarkStart w:id="258" w:name="_MON_1524050274"/>
      <w:bookmarkStart w:id="259" w:name="_MON_1556520119"/>
      <w:bookmarkStart w:id="260" w:name="_MON_1556520139"/>
      <w:bookmarkStart w:id="261" w:name="_MON_1556520971"/>
      <w:bookmarkStart w:id="262" w:name="_MON_1523778094"/>
      <w:bookmarkStart w:id="263" w:name="_MON_1524058358"/>
      <w:bookmarkStart w:id="264" w:name="_MON_1563257722"/>
      <w:bookmarkStart w:id="265" w:name="_MON_1563257739"/>
      <w:bookmarkStart w:id="266" w:name="_MON_1563257802"/>
      <w:bookmarkStart w:id="267" w:name="_MON_152377811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6C4070C" w14:textId="1AB937EA" w:rsidR="00C075CE" w:rsidRPr="00457A2D" w:rsidRDefault="0050542B" w:rsidP="00C22E07">
      <w:pPr>
        <w:numPr>
          <w:ilvl w:val="0"/>
          <w:numId w:val="1"/>
        </w:numPr>
        <w:tabs>
          <w:tab w:val="left" w:pos="0"/>
        </w:tabs>
        <w:spacing w:before="240"/>
        <w:ind w:left="-284" w:right="-282" w:firstLine="0"/>
        <w:jc w:val="thaiDistribute"/>
        <w:rPr>
          <w:rFonts w:asciiTheme="majorBidi" w:hAnsiTheme="majorBidi" w:cstheme="majorBidi"/>
          <w:b/>
          <w:bCs/>
          <w:sz w:val="28"/>
          <w:szCs w:val="28"/>
        </w:rPr>
      </w:pPr>
      <w:r>
        <w:rPr>
          <w:rFonts w:asciiTheme="majorBidi" w:hAnsiTheme="majorBidi" w:cstheme="majorBidi"/>
          <w:b/>
          <w:bCs/>
          <w:sz w:val="28"/>
          <w:szCs w:val="28"/>
        </w:rPr>
        <w:t>INVENTORIES -</w:t>
      </w:r>
      <w:r w:rsidR="007D4B01" w:rsidRPr="00457A2D">
        <w:rPr>
          <w:rFonts w:asciiTheme="majorBidi" w:hAnsiTheme="majorBidi" w:cstheme="majorBidi"/>
          <w:b/>
          <w:bCs/>
          <w:sz w:val="28"/>
          <w:szCs w:val="28"/>
        </w:rPr>
        <w:t xml:space="preserve"> NET</w:t>
      </w:r>
    </w:p>
    <w:p w14:paraId="094F3CBE" w14:textId="59046402" w:rsidR="000E2A39" w:rsidRDefault="00FB201B" w:rsidP="00C22E07">
      <w:pPr>
        <w:pStyle w:val="ListParagraph"/>
        <w:numPr>
          <w:ilvl w:val="0"/>
          <w:numId w:val="0"/>
        </w:numPr>
        <w:ind w:left="-284" w:right="-282"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50542B">
        <w:rPr>
          <w:rFonts w:asciiTheme="majorBidi" w:eastAsia="SimSun" w:hAnsiTheme="majorBidi" w:cstheme="majorBidi"/>
          <w:b w:val="0"/>
          <w:bCs w:val="0"/>
        </w:rPr>
        <w:t xml:space="preserve"> -</w:t>
      </w:r>
      <w:r w:rsidR="00957AF3" w:rsidRPr="00457A2D">
        <w:rPr>
          <w:rFonts w:asciiTheme="majorBidi" w:eastAsia="SimSun" w:hAnsiTheme="majorBidi" w:cstheme="majorBidi"/>
          <w:b w:val="0"/>
          <w:bCs w:val="0"/>
        </w:rPr>
        <w:t xml:space="preserve"> net </w:t>
      </w:r>
      <w:r w:rsidR="0050542B">
        <w:rPr>
          <w:rFonts w:asciiTheme="majorBidi" w:hAnsiTheme="majorBidi" w:cstheme="majorBidi"/>
          <w:b w:val="0"/>
          <w:bCs w:val="0"/>
        </w:rPr>
        <w:t>as at March 31, 202</w:t>
      </w:r>
      <w:r w:rsidR="00C134E7">
        <w:rPr>
          <w:rFonts w:asciiTheme="majorBidi" w:hAnsiTheme="majorBidi" w:cstheme="majorBidi"/>
          <w:b w:val="0"/>
          <w:bCs w:val="0"/>
        </w:rPr>
        <w:t>3</w:t>
      </w:r>
      <w:r w:rsidR="0050542B">
        <w:rPr>
          <w:rFonts w:asciiTheme="majorBidi" w:hAnsiTheme="majorBidi" w:cstheme="majorBidi"/>
          <w:b w:val="0"/>
          <w:bCs w:val="0"/>
        </w:rPr>
        <w:t xml:space="preserve"> and December 31, 202</w:t>
      </w:r>
      <w:r w:rsidR="00C134E7">
        <w:rPr>
          <w:rFonts w:asciiTheme="majorBidi" w:hAnsiTheme="majorBidi" w:cstheme="majorBidi"/>
          <w:b w:val="0"/>
          <w:bCs w:val="0"/>
        </w:rPr>
        <w:t>2</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tbl>
      <w:tblPr>
        <w:tblW w:w="9260" w:type="dxa"/>
        <w:tblInd w:w="180" w:type="dxa"/>
        <w:tblLook w:val="04A0" w:firstRow="1" w:lastRow="0" w:firstColumn="1" w:lastColumn="0" w:noHBand="0" w:noVBand="1"/>
      </w:tblPr>
      <w:tblGrid>
        <w:gridCol w:w="3672"/>
        <w:gridCol w:w="1397"/>
        <w:gridCol w:w="1397"/>
        <w:gridCol w:w="1397"/>
        <w:gridCol w:w="1397"/>
      </w:tblGrid>
      <w:tr w:rsidR="004C78C6" w14:paraId="501A48D2" w14:textId="77777777" w:rsidTr="00132E4E">
        <w:trPr>
          <w:trHeight w:val="374"/>
        </w:trPr>
        <w:tc>
          <w:tcPr>
            <w:tcW w:w="3672" w:type="dxa"/>
            <w:noWrap/>
            <w:vAlign w:val="bottom"/>
          </w:tcPr>
          <w:p w14:paraId="3FD9EF49" w14:textId="77777777" w:rsidR="004C78C6" w:rsidRPr="004F079C" w:rsidRDefault="004C78C6" w:rsidP="00973156">
            <w:pPr>
              <w:spacing w:line="400" w:lineRule="exact"/>
              <w:rPr>
                <w:rFonts w:asciiTheme="majorBidi" w:hAnsiTheme="majorBidi" w:cstheme="majorBidi"/>
                <w:color w:val="000000"/>
                <w:sz w:val="28"/>
                <w:szCs w:val="28"/>
              </w:rPr>
            </w:pPr>
          </w:p>
        </w:tc>
        <w:tc>
          <w:tcPr>
            <w:tcW w:w="5588" w:type="dxa"/>
            <w:gridSpan w:val="4"/>
            <w:noWrap/>
            <w:vAlign w:val="bottom"/>
            <w:hideMark/>
          </w:tcPr>
          <w:p w14:paraId="26BD8815" w14:textId="77777777" w:rsidR="004C78C6" w:rsidRPr="004F079C" w:rsidRDefault="004C78C6" w:rsidP="00973156">
            <w:pPr>
              <w:pBdr>
                <w:bottom w:val="single" w:sz="6" w:space="1" w:color="auto"/>
              </w:pBdr>
              <w:spacing w:line="380" w:lineRule="exact"/>
              <w:jc w:val="center"/>
              <w:rPr>
                <w:rFonts w:asciiTheme="majorBidi" w:hAnsiTheme="majorBidi" w:cstheme="majorBidi"/>
                <w:sz w:val="28"/>
                <w:szCs w:val="28"/>
              </w:rPr>
            </w:pPr>
            <w:r w:rsidRPr="004F079C">
              <w:rPr>
                <w:rFonts w:asciiTheme="majorBidi" w:hAnsiTheme="majorBidi" w:cstheme="majorBidi"/>
                <w:sz w:val="28"/>
                <w:szCs w:val="28"/>
              </w:rPr>
              <w:t>Unit: Thousands Baht</w:t>
            </w:r>
          </w:p>
        </w:tc>
      </w:tr>
      <w:tr w:rsidR="004C78C6" w14:paraId="798BF9BF" w14:textId="77777777" w:rsidTr="00132E4E">
        <w:trPr>
          <w:trHeight w:val="374"/>
        </w:trPr>
        <w:tc>
          <w:tcPr>
            <w:tcW w:w="3672" w:type="dxa"/>
            <w:noWrap/>
            <w:vAlign w:val="bottom"/>
          </w:tcPr>
          <w:p w14:paraId="1B688D2A" w14:textId="77777777" w:rsidR="004C78C6" w:rsidRPr="004F079C" w:rsidRDefault="004C78C6" w:rsidP="00973156">
            <w:pPr>
              <w:spacing w:line="400" w:lineRule="exact"/>
              <w:rPr>
                <w:rFonts w:asciiTheme="majorBidi" w:hAnsiTheme="majorBidi" w:cstheme="majorBidi"/>
                <w:color w:val="000000"/>
                <w:sz w:val="28"/>
                <w:szCs w:val="28"/>
                <w:cs/>
              </w:rPr>
            </w:pPr>
          </w:p>
        </w:tc>
        <w:tc>
          <w:tcPr>
            <w:tcW w:w="2794" w:type="dxa"/>
            <w:gridSpan w:val="2"/>
            <w:noWrap/>
            <w:vAlign w:val="bottom"/>
            <w:hideMark/>
          </w:tcPr>
          <w:p w14:paraId="14FC34D0" w14:textId="77777777" w:rsidR="004C78C6" w:rsidRPr="004F079C" w:rsidRDefault="004C78C6" w:rsidP="00973156">
            <w:pPr>
              <w:pBdr>
                <w:bottom w:val="single" w:sz="6" w:space="1" w:color="auto"/>
              </w:pBdr>
              <w:tabs>
                <w:tab w:val="decimal" w:pos="1012"/>
                <w:tab w:val="decimal" w:pos="1045"/>
              </w:tabs>
              <w:spacing w:line="380" w:lineRule="exact"/>
              <w:jc w:val="center"/>
              <w:rPr>
                <w:rFonts w:asciiTheme="majorBidi" w:hAnsiTheme="majorBidi" w:cstheme="majorBidi"/>
                <w:sz w:val="28"/>
                <w:szCs w:val="28"/>
                <w:cs/>
                <w:lang w:val="th-TH"/>
              </w:rPr>
            </w:pPr>
            <w:r w:rsidRPr="004F079C">
              <w:rPr>
                <w:rFonts w:asciiTheme="majorBidi" w:hAnsiTheme="majorBidi" w:cstheme="majorBidi"/>
                <w:sz w:val="28"/>
                <w:szCs w:val="28"/>
              </w:rPr>
              <w:t>Consolidated Financial Statements</w:t>
            </w:r>
          </w:p>
        </w:tc>
        <w:tc>
          <w:tcPr>
            <w:tcW w:w="2794" w:type="dxa"/>
            <w:gridSpan w:val="2"/>
            <w:noWrap/>
            <w:vAlign w:val="bottom"/>
            <w:hideMark/>
          </w:tcPr>
          <w:p w14:paraId="2A82DE04" w14:textId="77777777" w:rsidR="004C78C6" w:rsidRPr="004F079C" w:rsidRDefault="004C78C6" w:rsidP="00973156">
            <w:pPr>
              <w:pBdr>
                <w:bottom w:val="single" w:sz="6" w:space="1" w:color="auto"/>
              </w:pBdr>
              <w:tabs>
                <w:tab w:val="decimal" w:pos="-13552"/>
              </w:tabs>
              <w:spacing w:line="380" w:lineRule="exact"/>
              <w:jc w:val="center"/>
              <w:rPr>
                <w:rFonts w:asciiTheme="majorBidi" w:hAnsiTheme="majorBidi" w:cstheme="majorBidi"/>
                <w:sz w:val="28"/>
                <w:szCs w:val="28"/>
                <w:cs/>
              </w:rPr>
            </w:pPr>
            <w:r w:rsidRPr="004F079C">
              <w:rPr>
                <w:rFonts w:asciiTheme="majorBidi" w:hAnsiTheme="majorBidi" w:cstheme="majorBidi"/>
                <w:sz w:val="28"/>
                <w:szCs w:val="28"/>
              </w:rPr>
              <w:t>Separate Financial Statements</w:t>
            </w:r>
          </w:p>
        </w:tc>
      </w:tr>
      <w:tr w:rsidR="004C78C6" w14:paraId="648646E9" w14:textId="77777777" w:rsidTr="00132E4E">
        <w:trPr>
          <w:trHeight w:val="374"/>
        </w:trPr>
        <w:tc>
          <w:tcPr>
            <w:tcW w:w="3672" w:type="dxa"/>
            <w:noWrap/>
            <w:vAlign w:val="bottom"/>
          </w:tcPr>
          <w:p w14:paraId="09F8FA5E" w14:textId="77777777" w:rsidR="004C78C6" w:rsidRPr="004F079C" w:rsidRDefault="004C78C6" w:rsidP="00973156">
            <w:pPr>
              <w:spacing w:line="400" w:lineRule="exact"/>
              <w:rPr>
                <w:rFonts w:asciiTheme="majorBidi" w:hAnsiTheme="majorBidi" w:cstheme="majorBidi"/>
                <w:color w:val="000000"/>
                <w:sz w:val="28"/>
                <w:szCs w:val="28"/>
                <w:cs/>
              </w:rPr>
            </w:pPr>
          </w:p>
        </w:tc>
        <w:tc>
          <w:tcPr>
            <w:tcW w:w="1397" w:type="dxa"/>
            <w:noWrap/>
            <w:vAlign w:val="bottom"/>
            <w:hideMark/>
          </w:tcPr>
          <w:p w14:paraId="2FA9A3DE" w14:textId="204FA44D" w:rsidR="004C78C6" w:rsidRPr="004F079C" w:rsidRDefault="004C78C6" w:rsidP="00973156">
            <w:pPr>
              <w:pBdr>
                <w:bottom w:val="single" w:sz="6" w:space="1" w:color="auto"/>
              </w:pBdr>
              <w:spacing w:line="300" w:lineRule="exact"/>
              <w:jc w:val="center"/>
              <w:rPr>
                <w:rFonts w:asciiTheme="majorBidi" w:hAnsiTheme="majorBidi" w:cstheme="majorBidi"/>
                <w:sz w:val="28"/>
                <w:szCs w:val="28"/>
                <w:cs/>
              </w:rPr>
            </w:pPr>
            <w:r w:rsidRPr="004F079C">
              <w:rPr>
                <w:rFonts w:asciiTheme="majorBidi" w:hAnsiTheme="majorBidi" w:cstheme="majorBidi"/>
                <w:sz w:val="28"/>
                <w:szCs w:val="28"/>
              </w:rPr>
              <w:t>March 31,   202</w:t>
            </w:r>
            <w:r w:rsidR="00C134E7" w:rsidRPr="004F079C">
              <w:rPr>
                <w:rFonts w:asciiTheme="majorBidi" w:hAnsiTheme="majorBidi" w:cstheme="majorBidi"/>
                <w:sz w:val="28"/>
                <w:szCs w:val="28"/>
              </w:rPr>
              <w:t>3</w:t>
            </w:r>
          </w:p>
        </w:tc>
        <w:tc>
          <w:tcPr>
            <w:tcW w:w="1397" w:type="dxa"/>
            <w:noWrap/>
            <w:vAlign w:val="bottom"/>
            <w:hideMark/>
          </w:tcPr>
          <w:p w14:paraId="1A004C93" w14:textId="122E7F1C" w:rsidR="004C78C6" w:rsidRPr="004F079C" w:rsidRDefault="004C78C6" w:rsidP="00973156">
            <w:pPr>
              <w:pBdr>
                <w:bottom w:val="single" w:sz="6" w:space="1" w:color="auto"/>
              </w:pBdr>
              <w:spacing w:line="300" w:lineRule="exact"/>
              <w:jc w:val="center"/>
              <w:rPr>
                <w:rFonts w:asciiTheme="majorBidi" w:hAnsiTheme="majorBidi" w:cstheme="majorBidi"/>
                <w:sz w:val="28"/>
                <w:szCs w:val="28"/>
              </w:rPr>
            </w:pPr>
            <w:r w:rsidRPr="004F079C">
              <w:rPr>
                <w:rFonts w:asciiTheme="majorBidi" w:hAnsiTheme="majorBidi" w:cstheme="majorBidi"/>
                <w:sz w:val="28"/>
                <w:szCs w:val="28"/>
              </w:rPr>
              <w:t>December 31, 202</w:t>
            </w:r>
            <w:r w:rsidR="00C134E7" w:rsidRPr="004F079C">
              <w:rPr>
                <w:rFonts w:asciiTheme="majorBidi" w:hAnsiTheme="majorBidi" w:cstheme="majorBidi"/>
                <w:sz w:val="28"/>
                <w:szCs w:val="28"/>
              </w:rPr>
              <w:t>2</w:t>
            </w:r>
          </w:p>
        </w:tc>
        <w:tc>
          <w:tcPr>
            <w:tcW w:w="1397" w:type="dxa"/>
            <w:noWrap/>
            <w:vAlign w:val="bottom"/>
            <w:hideMark/>
          </w:tcPr>
          <w:p w14:paraId="18865D79" w14:textId="4CB6E38C" w:rsidR="004C78C6" w:rsidRPr="004F079C" w:rsidRDefault="004C78C6" w:rsidP="00973156">
            <w:pPr>
              <w:pBdr>
                <w:bottom w:val="single" w:sz="6" w:space="1" w:color="auto"/>
              </w:pBdr>
              <w:spacing w:line="300" w:lineRule="exact"/>
              <w:jc w:val="center"/>
              <w:rPr>
                <w:rFonts w:asciiTheme="majorBidi" w:hAnsiTheme="majorBidi" w:cstheme="majorBidi"/>
                <w:sz w:val="28"/>
                <w:szCs w:val="28"/>
              </w:rPr>
            </w:pPr>
            <w:r w:rsidRPr="004F079C">
              <w:rPr>
                <w:rFonts w:asciiTheme="majorBidi" w:hAnsiTheme="majorBidi" w:cstheme="majorBidi"/>
                <w:sz w:val="28"/>
                <w:szCs w:val="28"/>
              </w:rPr>
              <w:t>March 31,   202</w:t>
            </w:r>
            <w:r w:rsidR="00C134E7" w:rsidRPr="004F079C">
              <w:rPr>
                <w:rFonts w:asciiTheme="majorBidi" w:hAnsiTheme="majorBidi" w:cstheme="majorBidi"/>
                <w:sz w:val="28"/>
                <w:szCs w:val="28"/>
              </w:rPr>
              <w:t>3</w:t>
            </w:r>
          </w:p>
        </w:tc>
        <w:tc>
          <w:tcPr>
            <w:tcW w:w="1397" w:type="dxa"/>
            <w:noWrap/>
            <w:vAlign w:val="bottom"/>
            <w:hideMark/>
          </w:tcPr>
          <w:p w14:paraId="75BCBC07" w14:textId="2CA5879C" w:rsidR="004C78C6" w:rsidRPr="004F079C" w:rsidRDefault="004C78C6" w:rsidP="00973156">
            <w:pPr>
              <w:pBdr>
                <w:bottom w:val="single" w:sz="6" w:space="1" w:color="auto"/>
              </w:pBdr>
              <w:spacing w:line="300" w:lineRule="exact"/>
              <w:jc w:val="center"/>
              <w:rPr>
                <w:rFonts w:asciiTheme="majorBidi" w:hAnsiTheme="majorBidi" w:cstheme="majorBidi"/>
                <w:sz w:val="28"/>
                <w:szCs w:val="28"/>
              </w:rPr>
            </w:pPr>
            <w:r w:rsidRPr="004F079C">
              <w:rPr>
                <w:rFonts w:asciiTheme="majorBidi" w:hAnsiTheme="majorBidi" w:cstheme="majorBidi"/>
                <w:sz w:val="28"/>
                <w:szCs w:val="28"/>
              </w:rPr>
              <w:t>December 31, 202</w:t>
            </w:r>
            <w:r w:rsidR="00C134E7" w:rsidRPr="004F079C">
              <w:rPr>
                <w:rFonts w:asciiTheme="majorBidi" w:hAnsiTheme="majorBidi" w:cstheme="majorBidi"/>
                <w:sz w:val="28"/>
                <w:szCs w:val="28"/>
              </w:rPr>
              <w:t>2</w:t>
            </w:r>
          </w:p>
        </w:tc>
      </w:tr>
      <w:tr w:rsidR="00C134E7" w14:paraId="4F63811E" w14:textId="77777777" w:rsidTr="00132E4E">
        <w:trPr>
          <w:trHeight w:val="374"/>
        </w:trPr>
        <w:tc>
          <w:tcPr>
            <w:tcW w:w="3672" w:type="dxa"/>
            <w:noWrap/>
            <w:vAlign w:val="center"/>
            <w:hideMark/>
          </w:tcPr>
          <w:p w14:paraId="0E5B47EB" w14:textId="77777777" w:rsidR="00C134E7" w:rsidRPr="004F079C" w:rsidRDefault="00C134E7" w:rsidP="00973156">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Finished goods</w:t>
            </w:r>
          </w:p>
        </w:tc>
        <w:tc>
          <w:tcPr>
            <w:tcW w:w="1397" w:type="dxa"/>
            <w:shd w:val="clear" w:color="auto" w:fill="auto"/>
            <w:noWrap/>
            <w:vAlign w:val="bottom"/>
          </w:tcPr>
          <w:p w14:paraId="5EE2ABBB" w14:textId="269EA86C" w:rsidR="00C134E7" w:rsidRPr="004F079C" w:rsidRDefault="00125082" w:rsidP="00973156">
            <w:pPr>
              <w:spacing w:line="256" w:lineRule="auto"/>
              <w:jc w:val="right"/>
              <w:rPr>
                <w:rFonts w:asciiTheme="majorBidi" w:hAnsiTheme="majorBidi" w:cstheme="majorBidi"/>
                <w:color w:val="000000"/>
                <w:sz w:val="28"/>
                <w:szCs w:val="28"/>
                <w:cs/>
              </w:rPr>
            </w:pPr>
            <w:r w:rsidRPr="004F079C">
              <w:rPr>
                <w:rFonts w:asciiTheme="majorBidi" w:hAnsiTheme="majorBidi" w:cstheme="majorBidi"/>
                <w:color w:val="000000"/>
                <w:sz w:val="28"/>
                <w:szCs w:val="28"/>
              </w:rPr>
              <w:t>28,578</w:t>
            </w:r>
          </w:p>
        </w:tc>
        <w:tc>
          <w:tcPr>
            <w:tcW w:w="1397" w:type="dxa"/>
            <w:shd w:val="clear" w:color="auto" w:fill="auto"/>
            <w:noWrap/>
            <w:vAlign w:val="center"/>
            <w:hideMark/>
          </w:tcPr>
          <w:p w14:paraId="38E308F7" w14:textId="35767677" w:rsidR="00C134E7" w:rsidRPr="004F079C" w:rsidRDefault="00C134E7" w:rsidP="00973156">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33,835</w:t>
            </w:r>
          </w:p>
        </w:tc>
        <w:tc>
          <w:tcPr>
            <w:tcW w:w="1397" w:type="dxa"/>
            <w:shd w:val="clear" w:color="auto" w:fill="auto"/>
            <w:noWrap/>
            <w:vAlign w:val="bottom"/>
          </w:tcPr>
          <w:p w14:paraId="78DBB203" w14:textId="596E112D" w:rsidR="00C134E7" w:rsidRPr="004F079C" w:rsidRDefault="00125082" w:rsidP="00973156">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28,506</w:t>
            </w:r>
          </w:p>
        </w:tc>
        <w:tc>
          <w:tcPr>
            <w:tcW w:w="1397" w:type="dxa"/>
            <w:noWrap/>
            <w:vAlign w:val="center"/>
            <w:hideMark/>
          </w:tcPr>
          <w:p w14:paraId="1F490578" w14:textId="5D3A0872" w:rsidR="00C134E7" w:rsidRPr="004F079C" w:rsidRDefault="00C134E7" w:rsidP="00973156">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33,755</w:t>
            </w:r>
          </w:p>
        </w:tc>
      </w:tr>
      <w:tr w:rsidR="00C134E7" w14:paraId="6115AC2A" w14:textId="77777777" w:rsidTr="00132E4E">
        <w:trPr>
          <w:trHeight w:val="374"/>
        </w:trPr>
        <w:tc>
          <w:tcPr>
            <w:tcW w:w="3672" w:type="dxa"/>
            <w:noWrap/>
            <w:vAlign w:val="center"/>
            <w:hideMark/>
          </w:tcPr>
          <w:p w14:paraId="375D4267" w14:textId="77777777" w:rsidR="00C134E7" w:rsidRPr="004F079C" w:rsidRDefault="00C134E7" w:rsidP="00973156">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Work in process</w:t>
            </w:r>
          </w:p>
        </w:tc>
        <w:tc>
          <w:tcPr>
            <w:tcW w:w="1397" w:type="dxa"/>
            <w:shd w:val="clear" w:color="auto" w:fill="auto"/>
            <w:noWrap/>
            <w:vAlign w:val="bottom"/>
          </w:tcPr>
          <w:p w14:paraId="0FC92F7B" w14:textId="2FAFF19B" w:rsidR="00C134E7" w:rsidRPr="004F079C" w:rsidRDefault="00125082" w:rsidP="00973156">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66,999</w:t>
            </w:r>
          </w:p>
        </w:tc>
        <w:tc>
          <w:tcPr>
            <w:tcW w:w="1397" w:type="dxa"/>
            <w:shd w:val="clear" w:color="auto" w:fill="auto"/>
            <w:noWrap/>
            <w:vAlign w:val="center"/>
            <w:hideMark/>
          </w:tcPr>
          <w:p w14:paraId="342F2ECB" w14:textId="78A6A75E" w:rsidR="00C134E7" w:rsidRPr="004F079C" w:rsidRDefault="00C134E7" w:rsidP="00973156">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83,451</w:t>
            </w:r>
          </w:p>
        </w:tc>
        <w:tc>
          <w:tcPr>
            <w:tcW w:w="1397" w:type="dxa"/>
            <w:shd w:val="clear" w:color="auto" w:fill="auto"/>
            <w:noWrap/>
            <w:vAlign w:val="bottom"/>
          </w:tcPr>
          <w:p w14:paraId="1122E290" w14:textId="6E95D37F" w:rsidR="00C134E7" w:rsidRPr="004F079C" w:rsidRDefault="00125082" w:rsidP="00973156">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66,999</w:t>
            </w:r>
          </w:p>
        </w:tc>
        <w:tc>
          <w:tcPr>
            <w:tcW w:w="1397" w:type="dxa"/>
            <w:noWrap/>
            <w:vAlign w:val="center"/>
            <w:hideMark/>
          </w:tcPr>
          <w:p w14:paraId="025A665D" w14:textId="6D18DA0B" w:rsidR="00C134E7" w:rsidRPr="004F079C" w:rsidRDefault="00C134E7" w:rsidP="00973156">
            <w:pPr>
              <w:spacing w:line="256" w:lineRule="auto"/>
              <w:jc w:val="right"/>
              <w:rPr>
                <w:rFonts w:asciiTheme="majorBidi" w:hAnsiTheme="majorBidi" w:cstheme="majorBidi"/>
                <w:color w:val="000000"/>
                <w:sz w:val="28"/>
                <w:szCs w:val="28"/>
              </w:rPr>
            </w:pPr>
            <w:r w:rsidRPr="004F079C">
              <w:rPr>
                <w:rFonts w:asciiTheme="majorBidi" w:eastAsiaTheme="minorEastAsia" w:hAnsiTheme="majorBidi" w:cstheme="majorBidi"/>
                <w:color w:val="000000"/>
                <w:sz w:val="28"/>
                <w:szCs w:val="28"/>
                <w:lang w:eastAsia="zh-CN"/>
              </w:rPr>
              <w:t>83,451</w:t>
            </w:r>
          </w:p>
        </w:tc>
      </w:tr>
      <w:tr w:rsidR="00FE2E86" w14:paraId="04260392" w14:textId="77777777" w:rsidTr="00132E4E">
        <w:trPr>
          <w:trHeight w:val="374"/>
        </w:trPr>
        <w:tc>
          <w:tcPr>
            <w:tcW w:w="3672" w:type="dxa"/>
            <w:noWrap/>
            <w:vAlign w:val="center"/>
            <w:hideMark/>
          </w:tcPr>
          <w:p w14:paraId="177AB1D0" w14:textId="77777777" w:rsidR="00FE2E86" w:rsidRPr="004F079C" w:rsidRDefault="00FE2E86" w:rsidP="00FE2E86">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Raw materials and supplies</w:t>
            </w:r>
          </w:p>
        </w:tc>
        <w:tc>
          <w:tcPr>
            <w:tcW w:w="1397" w:type="dxa"/>
            <w:shd w:val="clear" w:color="auto" w:fill="auto"/>
            <w:noWrap/>
            <w:vAlign w:val="bottom"/>
          </w:tcPr>
          <w:p w14:paraId="590427EA" w14:textId="28728FCA" w:rsidR="00FE2E86" w:rsidRPr="004F079C" w:rsidRDefault="00FE2E86" w:rsidP="00FE2E8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36,393</w:t>
            </w:r>
          </w:p>
        </w:tc>
        <w:tc>
          <w:tcPr>
            <w:tcW w:w="1397" w:type="dxa"/>
            <w:shd w:val="clear" w:color="auto" w:fill="auto"/>
            <w:noWrap/>
            <w:vAlign w:val="center"/>
            <w:hideMark/>
          </w:tcPr>
          <w:p w14:paraId="0F7C346C" w14:textId="5664EAEC" w:rsidR="00FE2E86" w:rsidRPr="004F079C" w:rsidRDefault="00FE2E86" w:rsidP="00FE2E86">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31,897</w:t>
            </w:r>
          </w:p>
        </w:tc>
        <w:tc>
          <w:tcPr>
            <w:tcW w:w="1397" w:type="dxa"/>
            <w:shd w:val="clear" w:color="auto" w:fill="auto"/>
            <w:noWrap/>
            <w:vAlign w:val="bottom"/>
          </w:tcPr>
          <w:p w14:paraId="2AF3C2BE" w14:textId="248136C2" w:rsidR="00FE2E86" w:rsidRPr="004F079C" w:rsidRDefault="00FE2E86" w:rsidP="00FE2E8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36,264</w:t>
            </w:r>
          </w:p>
        </w:tc>
        <w:tc>
          <w:tcPr>
            <w:tcW w:w="1397" w:type="dxa"/>
            <w:noWrap/>
            <w:vAlign w:val="center"/>
            <w:hideMark/>
          </w:tcPr>
          <w:p w14:paraId="6482ACA4" w14:textId="430A13A7" w:rsidR="00FE2E86" w:rsidRPr="004F079C" w:rsidRDefault="00FE2E86" w:rsidP="00FE2E86">
            <w:pPr>
              <w:pBdr>
                <w:bottom w:val="single" w:sz="4" w:space="1" w:color="FFFFFF" w:themeColor="background1"/>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31,768</w:t>
            </w:r>
          </w:p>
        </w:tc>
      </w:tr>
      <w:tr w:rsidR="00FE2E86" w14:paraId="72FBB955" w14:textId="77777777" w:rsidTr="00132E4E">
        <w:trPr>
          <w:trHeight w:val="374"/>
        </w:trPr>
        <w:tc>
          <w:tcPr>
            <w:tcW w:w="3672" w:type="dxa"/>
            <w:noWrap/>
            <w:vAlign w:val="center"/>
          </w:tcPr>
          <w:p w14:paraId="723D28B7" w14:textId="7AAB27F8" w:rsidR="00FE2E86" w:rsidRPr="004F079C" w:rsidRDefault="00FE2E86" w:rsidP="00FE2E86">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Goods in transit</w:t>
            </w:r>
          </w:p>
        </w:tc>
        <w:tc>
          <w:tcPr>
            <w:tcW w:w="1397" w:type="dxa"/>
            <w:shd w:val="clear" w:color="auto" w:fill="auto"/>
            <w:noWrap/>
            <w:vAlign w:val="bottom"/>
          </w:tcPr>
          <w:p w14:paraId="2F4FDE0E" w14:textId="643E44A4" w:rsidR="00FE2E86" w:rsidRPr="004F079C" w:rsidRDefault="00FE2E86" w:rsidP="00FE2E86">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397" w:type="dxa"/>
            <w:shd w:val="clear" w:color="auto" w:fill="auto"/>
            <w:noWrap/>
            <w:vAlign w:val="center"/>
          </w:tcPr>
          <w:p w14:paraId="26069661" w14:textId="3DAA4C23" w:rsidR="00FE2E86" w:rsidRPr="004F079C" w:rsidRDefault="00FE2E86" w:rsidP="00FE2E86">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956</w:t>
            </w:r>
          </w:p>
        </w:tc>
        <w:tc>
          <w:tcPr>
            <w:tcW w:w="1397" w:type="dxa"/>
            <w:shd w:val="clear" w:color="auto" w:fill="auto"/>
            <w:noWrap/>
            <w:vAlign w:val="bottom"/>
          </w:tcPr>
          <w:p w14:paraId="65C3D22A" w14:textId="07239FD7" w:rsidR="00FE2E86" w:rsidRPr="004F079C" w:rsidRDefault="00FE2E86" w:rsidP="00FE2E8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7" w:type="dxa"/>
            <w:noWrap/>
            <w:vAlign w:val="center"/>
          </w:tcPr>
          <w:p w14:paraId="246287AD" w14:textId="5F69D3CF" w:rsidR="00FE2E86" w:rsidRPr="004F079C" w:rsidRDefault="00FE2E86" w:rsidP="00FE2E86">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956</w:t>
            </w:r>
          </w:p>
        </w:tc>
      </w:tr>
      <w:tr w:rsidR="00FE2E86" w14:paraId="574D629E" w14:textId="77777777" w:rsidTr="00132E4E">
        <w:trPr>
          <w:trHeight w:val="374"/>
        </w:trPr>
        <w:tc>
          <w:tcPr>
            <w:tcW w:w="3672" w:type="dxa"/>
            <w:noWrap/>
            <w:vAlign w:val="center"/>
            <w:hideMark/>
          </w:tcPr>
          <w:p w14:paraId="10F31659" w14:textId="77777777" w:rsidR="00FE2E86" w:rsidRPr="004F079C" w:rsidRDefault="00FE2E86" w:rsidP="00FE2E86">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Total inventories</w:t>
            </w:r>
          </w:p>
        </w:tc>
        <w:tc>
          <w:tcPr>
            <w:tcW w:w="1397" w:type="dxa"/>
            <w:shd w:val="clear" w:color="auto" w:fill="auto"/>
            <w:noWrap/>
            <w:vAlign w:val="bottom"/>
          </w:tcPr>
          <w:p w14:paraId="58AD2029" w14:textId="6FB2CF43" w:rsidR="00FE2E86" w:rsidRPr="004F079C" w:rsidRDefault="00FE2E86" w:rsidP="00FE2E86">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131,970</w:t>
            </w:r>
          </w:p>
        </w:tc>
        <w:tc>
          <w:tcPr>
            <w:tcW w:w="1397" w:type="dxa"/>
            <w:shd w:val="clear" w:color="auto" w:fill="auto"/>
            <w:noWrap/>
            <w:vAlign w:val="center"/>
            <w:hideMark/>
          </w:tcPr>
          <w:p w14:paraId="04B797D8" w14:textId="790AFDC6" w:rsidR="00FE2E86" w:rsidRPr="004F079C" w:rsidRDefault="00FE2E86" w:rsidP="00FE2E86">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150,139</w:t>
            </w:r>
          </w:p>
        </w:tc>
        <w:tc>
          <w:tcPr>
            <w:tcW w:w="1397" w:type="dxa"/>
            <w:shd w:val="clear" w:color="auto" w:fill="auto"/>
            <w:noWrap/>
            <w:vAlign w:val="bottom"/>
          </w:tcPr>
          <w:p w14:paraId="1248EFDF" w14:textId="2CB18750" w:rsidR="00FE2E86" w:rsidRPr="004F079C" w:rsidRDefault="00FE2E86" w:rsidP="00FE2E8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131,769</w:t>
            </w:r>
          </w:p>
        </w:tc>
        <w:tc>
          <w:tcPr>
            <w:tcW w:w="1397" w:type="dxa"/>
            <w:noWrap/>
            <w:vAlign w:val="center"/>
            <w:hideMark/>
          </w:tcPr>
          <w:p w14:paraId="1326EC8C" w14:textId="72EDB6E1" w:rsidR="00FE2E86" w:rsidRPr="004F079C" w:rsidRDefault="00FE2E86" w:rsidP="00FE2E86">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149,930</w:t>
            </w:r>
          </w:p>
        </w:tc>
      </w:tr>
      <w:tr w:rsidR="00FE2E86" w14:paraId="5A1CFABC" w14:textId="77777777" w:rsidTr="00132E4E">
        <w:trPr>
          <w:trHeight w:val="374"/>
        </w:trPr>
        <w:tc>
          <w:tcPr>
            <w:tcW w:w="3672" w:type="dxa"/>
            <w:noWrap/>
            <w:vAlign w:val="center"/>
            <w:hideMark/>
          </w:tcPr>
          <w:p w14:paraId="4ECD243C" w14:textId="77777777" w:rsidR="00FE2E86" w:rsidRPr="004F079C" w:rsidRDefault="00FE2E86" w:rsidP="00FE2E86">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u w:val="single"/>
              </w:rPr>
              <w:t>Less</w:t>
            </w:r>
            <w:r w:rsidRPr="004F079C">
              <w:rPr>
                <w:rFonts w:asciiTheme="majorBidi" w:hAnsiTheme="majorBidi" w:cstheme="majorBidi"/>
                <w:color w:val="000000"/>
                <w:sz w:val="28"/>
                <w:szCs w:val="28"/>
                <w:cs/>
              </w:rPr>
              <w:t xml:space="preserve"> </w:t>
            </w:r>
            <w:r w:rsidRPr="004F079C">
              <w:rPr>
                <w:rFonts w:asciiTheme="majorBidi" w:hAnsiTheme="majorBidi" w:cstheme="majorBidi"/>
                <w:color w:val="000000"/>
                <w:sz w:val="28"/>
                <w:szCs w:val="28"/>
              </w:rPr>
              <w:t>Allowance for devaluations</w:t>
            </w:r>
          </w:p>
        </w:tc>
        <w:tc>
          <w:tcPr>
            <w:tcW w:w="1397" w:type="dxa"/>
            <w:shd w:val="clear" w:color="auto" w:fill="auto"/>
            <w:noWrap/>
            <w:vAlign w:val="bottom"/>
          </w:tcPr>
          <w:p w14:paraId="2EF3EDA9" w14:textId="05DA87BF" w:rsidR="00FE2E86" w:rsidRPr="004F079C" w:rsidRDefault="00FE2E86" w:rsidP="00FE2E8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(16,746)</w:t>
            </w:r>
          </w:p>
        </w:tc>
        <w:tc>
          <w:tcPr>
            <w:tcW w:w="1397" w:type="dxa"/>
            <w:shd w:val="clear" w:color="auto" w:fill="auto"/>
            <w:noWrap/>
            <w:vAlign w:val="center"/>
            <w:hideMark/>
          </w:tcPr>
          <w:p w14:paraId="5EF13A65" w14:textId="5EB35B05" w:rsidR="00FE2E86" w:rsidRPr="004F079C" w:rsidRDefault="00FE2E86" w:rsidP="00FE2E86">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(17,269)</w:t>
            </w:r>
          </w:p>
        </w:tc>
        <w:tc>
          <w:tcPr>
            <w:tcW w:w="1397" w:type="dxa"/>
            <w:shd w:val="clear" w:color="auto" w:fill="auto"/>
            <w:noWrap/>
            <w:vAlign w:val="bottom"/>
          </w:tcPr>
          <w:p w14:paraId="675A11E6" w14:textId="01720A57" w:rsidR="00FE2E86" w:rsidRPr="004F079C" w:rsidRDefault="00FE2E86" w:rsidP="00FE2E8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(16,545)</w:t>
            </w:r>
          </w:p>
        </w:tc>
        <w:tc>
          <w:tcPr>
            <w:tcW w:w="1397" w:type="dxa"/>
            <w:noWrap/>
            <w:vAlign w:val="center"/>
            <w:hideMark/>
          </w:tcPr>
          <w:p w14:paraId="056DA343" w14:textId="7F483666" w:rsidR="00FE2E86" w:rsidRPr="004F079C" w:rsidRDefault="00FE2E86" w:rsidP="00FE2E86">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(17,060)</w:t>
            </w:r>
          </w:p>
        </w:tc>
      </w:tr>
      <w:tr w:rsidR="00FE2E86" w14:paraId="378D0CEF" w14:textId="77777777" w:rsidTr="00132E4E">
        <w:trPr>
          <w:trHeight w:val="374"/>
        </w:trPr>
        <w:tc>
          <w:tcPr>
            <w:tcW w:w="3672" w:type="dxa"/>
            <w:noWrap/>
            <w:vAlign w:val="center"/>
            <w:hideMark/>
          </w:tcPr>
          <w:p w14:paraId="24CBDD62" w14:textId="77777777" w:rsidR="00FE2E86" w:rsidRPr="004F079C" w:rsidRDefault="00FE2E86" w:rsidP="00FE2E86">
            <w:pPr>
              <w:spacing w:line="400" w:lineRule="exact"/>
              <w:rPr>
                <w:rFonts w:asciiTheme="majorBidi" w:hAnsiTheme="majorBidi" w:cstheme="majorBidi"/>
                <w:b/>
                <w:bCs/>
                <w:color w:val="000000"/>
                <w:sz w:val="28"/>
                <w:szCs w:val="28"/>
              </w:rPr>
            </w:pPr>
            <w:r w:rsidRPr="004F079C">
              <w:rPr>
                <w:rFonts w:asciiTheme="majorBidi" w:hAnsiTheme="majorBidi" w:cstheme="majorBidi"/>
                <w:b/>
                <w:bCs/>
                <w:color w:val="000000"/>
                <w:sz w:val="28"/>
                <w:szCs w:val="28"/>
              </w:rPr>
              <w:t>Total inventories - net</w:t>
            </w:r>
          </w:p>
        </w:tc>
        <w:tc>
          <w:tcPr>
            <w:tcW w:w="1397" w:type="dxa"/>
            <w:shd w:val="clear" w:color="auto" w:fill="auto"/>
            <w:noWrap/>
            <w:vAlign w:val="bottom"/>
          </w:tcPr>
          <w:p w14:paraId="3BF8BF56" w14:textId="42429CF7" w:rsidR="00FE2E86" w:rsidRPr="004F079C" w:rsidRDefault="00FE2E86" w:rsidP="00FE2E86">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115,224</w:t>
            </w:r>
          </w:p>
        </w:tc>
        <w:tc>
          <w:tcPr>
            <w:tcW w:w="1397" w:type="dxa"/>
            <w:shd w:val="clear" w:color="auto" w:fill="auto"/>
            <w:noWrap/>
            <w:vAlign w:val="center"/>
            <w:hideMark/>
          </w:tcPr>
          <w:p w14:paraId="50D10BB3" w14:textId="21B659B3" w:rsidR="00FE2E86" w:rsidRPr="004F079C" w:rsidRDefault="00FE2E86" w:rsidP="00FE2E86">
            <w:pPr>
              <w:pBdr>
                <w:bottom w:val="doub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132,870</w:t>
            </w:r>
          </w:p>
        </w:tc>
        <w:tc>
          <w:tcPr>
            <w:tcW w:w="1397" w:type="dxa"/>
            <w:shd w:val="clear" w:color="auto" w:fill="auto"/>
            <w:noWrap/>
            <w:vAlign w:val="bottom"/>
          </w:tcPr>
          <w:p w14:paraId="7EBABA79" w14:textId="0DA30E7B" w:rsidR="00FE2E86" w:rsidRPr="004F079C" w:rsidRDefault="00FE2E86" w:rsidP="00FE2E8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115,224</w:t>
            </w:r>
          </w:p>
        </w:tc>
        <w:tc>
          <w:tcPr>
            <w:tcW w:w="1397" w:type="dxa"/>
            <w:noWrap/>
            <w:vAlign w:val="center"/>
            <w:hideMark/>
          </w:tcPr>
          <w:p w14:paraId="5C90BC1A" w14:textId="58BBCD71" w:rsidR="00FE2E86" w:rsidRPr="004F079C" w:rsidRDefault="00FE2E86" w:rsidP="00FE2E86">
            <w:pPr>
              <w:pBdr>
                <w:bottom w:val="doub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132,870</w:t>
            </w:r>
          </w:p>
        </w:tc>
      </w:tr>
    </w:tbl>
    <w:p w14:paraId="7C5B02A1" w14:textId="77777777" w:rsidR="00FE2E86" w:rsidRDefault="00FE2E86" w:rsidP="00FE2E86">
      <w:pPr>
        <w:tabs>
          <w:tab w:val="left" w:pos="0"/>
        </w:tabs>
        <w:spacing w:before="240"/>
        <w:ind w:left="-284" w:right="-282"/>
        <w:rPr>
          <w:rFonts w:asciiTheme="majorBidi" w:hAnsiTheme="majorBidi" w:cstheme="majorBidi"/>
          <w:b/>
          <w:bCs/>
          <w:sz w:val="28"/>
          <w:szCs w:val="28"/>
        </w:rPr>
      </w:pPr>
      <w:bookmarkStart w:id="268" w:name="_MON_1563719936"/>
      <w:bookmarkStart w:id="269" w:name="_MON_1563720111"/>
      <w:bookmarkStart w:id="270" w:name="_MON_1563638745"/>
      <w:bookmarkStart w:id="271" w:name="_MON_1563638767"/>
      <w:bookmarkStart w:id="272" w:name="_MON_1563638941"/>
      <w:bookmarkStart w:id="273" w:name="_MON_1563639436"/>
      <w:bookmarkStart w:id="274" w:name="_MON_1563639917"/>
      <w:bookmarkStart w:id="275" w:name="_MON_1563640169"/>
      <w:bookmarkStart w:id="276" w:name="_MON_1568790027"/>
      <w:bookmarkStart w:id="277" w:name="_MON_1568790208"/>
      <w:bookmarkStart w:id="278" w:name="_MON_1568790227"/>
      <w:bookmarkStart w:id="279" w:name="_MON_1568790236"/>
      <w:bookmarkStart w:id="280" w:name="_MON_1568790241"/>
      <w:bookmarkStart w:id="281" w:name="_MON_1568790246"/>
      <w:bookmarkStart w:id="282" w:name="_MON_1568790374"/>
      <w:bookmarkStart w:id="283" w:name="_MON_1568790381"/>
      <w:bookmarkStart w:id="284" w:name="_MON_1568790388"/>
      <w:bookmarkStart w:id="285" w:name="_MON_1563461616"/>
      <w:bookmarkStart w:id="286" w:name="_MON_1563461652"/>
      <w:bookmarkStart w:id="287" w:name="_MON_1537854024"/>
      <w:bookmarkStart w:id="288" w:name="_MON_1537854028"/>
      <w:bookmarkStart w:id="289" w:name="_MON_1537854034"/>
      <w:bookmarkStart w:id="290" w:name="_MON_1537854040"/>
      <w:bookmarkStart w:id="291" w:name="_MON_1537854061"/>
      <w:bookmarkStart w:id="292" w:name="_MON_1537854078"/>
      <w:bookmarkStart w:id="293" w:name="_MON_1531814858"/>
      <w:bookmarkStart w:id="294" w:name="_MON_1524040047"/>
      <w:bookmarkStart w:id="295" w:name="_MON_1524042155"/>
      <w:bookmarkStart w:id="296" w:name="_MON_1539446072"/>
      <w:bookmarkStart w:id="297" w:name="_MON_1524042164"/>
      <w:bookmarkStart w:id="298" w:name="_MON_1521022640"/>
      <w:bookmarkStart w:id="299" w:name="_MON_1539584586"/>
      <w:bookmarkStart w:id="300" w:name="_MON_1552283193"/>
      <w:bookmarkStart w:id="301" w:name="_MON_1552283255"/>
      <w:bookmarkStart w:id="302" w:name="_MON_1539585452"/>
      <w:bookmarkStart w:id="303" w:name="_MON_1539585458"/>
      <w:bookmarkStart w:id="304" w:name="_MON_1539585498"/>
      <w:bookmarkStart w:id="305" w:name="_MON_1539585565"/>
      <w:bookmarkStart w:id="306" w:name="_MON_1555159905"/>
      <w:bookmarkStart w:id="307" w:name="_MON_1555159928"/>
      <w:bookmarkStart w:id="308" w:name="_MON_1555159973"/>
      <w:bookmarkStart w:id="309" w:name="_MON_1524046888"/>
      <w:bookmarkStart w:id="310" w:name="_MON_1521287235"/>
      <w:bookmarkStart w:id="311" w:name="_MON_1555168899"/>
      <w:bookmarkStart w:id="312" w:name="_MON_1555168921"/>
      <w:bookmarkStart w:id="313" w:name="_MON_1521022701"/>
      <w:bookmarkStart w:id="314" w:name="_MON_1521022735"/>
      <w:bookmarkStart w:id="315" w:name="_MON_1539700530"/>
      <w:bookmarkStart w:id="316" w:name="_MON_1555356984"/>
      <w:bookmarkStart w:id="317" w:name="_MON_1539700541"/>
      <w:bookmarkStart w:id="318" w:name="_MON_1555488575"/>
      <w:bookmarkStart w:id="319" w:name="_MON_1555488591"/>
      <w:bookmarkStart w:id="320" w:name="_MON_1555488600"/>
      <w:bookmarkStart w:id="321" w:name="_MON_1555489168"/>
      <w:bookmarkStart w:id="322" w:name="_MON_1555489172"/>
      <w:bookmarkStart w:id="323" w:name="_MON_1539700763"/>
      <w:bookmarkStart w:id="324" w:name="_MON_1522932901"/>
      <w:bookmarkStart w:id="325" w:name="_MON_1522932916"/>
      <w:bookmarkStart w:id="326" w:name="_MON_1555754018"/>
      <w:bookmarkStart w:id="327" w:name="_MON_1522932950"/>
      <w:bookmarkStart w:id="328" w:name="_MON_1522933206"/>
      <w:bookmarkStart w:id="329" w:name="_MON_1523985062"/>
      <w:bookmarkStart w:id="330" w:name="_MON_1523985100"/>
      <w:bookmarkStart w:id="331" w:name="_MON_1525164438"/>
      <w:bookmarkStart w:id="332" w:name="_MON_1525164480"/>
      <w:bookmarkStart w:id="333" w:name="_MON_1521022743"/>
      <w:bookmarkStart w:id="334" w:name="_MON_1524029918"/>
      <w:bookmarkStart w:id="335" w:name="_MON_1523793509"/>
      <w:bookmarkStart w:id="336" w:name="_MON_1530355120"/>
      <w:bookmarkStart w:id="337" w:name="_MON_1530355303"/>
      <w:bookmarkStart w:id="338" w:name="_MON_1556454092"/>
      <w:bookmarkStart w:id="339" w:name="_MON_1521025548"/>
      <w:bookmarkStart w:id="340" w:name="_MON_1531583925"/>
      <w:bookmarkStart w:id="341" w:name="_MON_1523799312"/>
      <w:bookmarkStart w:id="342" w:name="_MON_1521022590"/>
      <w:bookmarkStart w:id="343" w:name="_MON_1563199013"/>
      <w:bookmarkStart w:id="344" w:name="_MON_1563199143"/>
      <w:bookmarkStart w:id="345" w:name="_MON_1563199229"/>
      <w:bookmarkStart w:id="346" w:name="_MON_1521022614"/>
      <w:bookmarkStart w:id="347" w:name="_MON_1563257820"/>
      <w:bookmarkStart w:id="348" w:name="_MON_1563257837"/>
      <w:bookmarkStart w:id="349" w:name="_MON_1537853985"/>
      <w:bookmarkStart w:id="350" w:name="_MON_1563343755"/>
      <w:bookmarkStart w:id="351" w:name="_MON_1563343769"/>
      <w:bookmarkStart w:id="352" w:name="_MON_1537854008"/>
      <w:bookmarkStart w:id="353" w:name="_MON_1563643458"/>
      <w:bookmarkStart w:id="354" w:name="_MON_1563642317"/>
      <w:bookmarkStart w:id="355" w:name="_MON_1563689707"/>
      <w:bookmarkStart w:id="356" w:name="_MON_1568792588"/>
      <w:bookmarkStart w:id="357" w:name="_MON_1568792628"/>
      <w:bookmarkStart w:id="358" w:name="_MON_1563725232"/>
      <w:bookmarkStart w:id="359" w:name="_MON_1563642176"/>
      <w:bookmarkStart w:id="360" w:name="_MON_1531829820"/>
      <w:bookmarkStart w:id="361" w:name="_MON_1531829827"/>
      <w:bookmarkStart w:id="362" w:name="_MON_1531829835"/>
      <w:bookmarkStart w:id="363" w:name="_MON_1531829842"/>
      <w:bookmarkStart w:id="364" w:name="_MON_1523778267"/>
      <w:bookmarkStart w:id="365" w:name="_MON_1524058409"/>
      <w:bookmarkStart w:id="366" w:name="_MON_1524315585"/>
      <w:bookmarkStart w:id="367" w:name="_MON_1524058429"/>
      <w:bookmarkStart w:id="368" w:name="_MON_1523778297"/>
      <w:bookmarkStart w:id="369" w:name="_MON_1523780269"/>
      <w:bookmarkStart w:id="370" w:name="_MON_1521287634"/>
      <w:bookmarkStart w:id="371" w:name="_MON_1524072571"/>
      <w:bookmarkStart w:id="372" w:name="_MON_1524072595"/>
      <w:bookmarkStart w:id="373" w:name="_MON_1524072612"/>
      <w:bookmarkStart w:id="374" w:name="_MON_1524072997"/>
      <w:bookmarkStart w:id="375" w:name="_MON_1552287830"/>
      <w:bookmarkStart w:id="376" w:name="_MON_1552287899"/>
      <w:bookmarkStart w:id="377" w:name="_MON_1552287904"/>
      <w:bookmarkStart w:id="378" w:name="_MON_1524073019"/>
      <w:bookmarkStart w:id="379" w:name="_MON_1523799330"/>
      <w:bookmarkStart w:id="380" w:name="_MON_1555416584"/>
      <w:bookmarkStart w:id="381" w:name="_MON_1537863738"/>
      <w:bookmarkStart w:id="382" w:name="_MON_1491734145"/>
      <w:bookmarkStart w:id="383" w:name="_MON_1521287222"/>
      <w:bookmarkStart w:id="384" w:name="_MON_1539622156"/>
      <w:bookmarkStart w:id="385" w:name="_MON_1555785011"/>
      <w:bookmarkStart w:id="386" w:name="_MON_1539622185"/>
      <w:bookmarkStart w:id="387" w:name="_MON_1539622200"/>
      <w:bookmarkStart w:id="388" w:name="_MON_1539622205"/>
      <w:bookmarkStart w:id="389" w:name="_MON_1539622211"/>
      <w:bookmarkStart w:id="390" w:name="_MON_1539622217"/>
      <w:bookmarkStart w:id="391" w:name="_MON_1521287240"/>
      <w:bookmarkStart w:id="392" w:name="_MON_1555925944"/>
      <w:bookmarkStart w:id="393" w:name="_MON_1539776565"/>
      <w:bookmarkStart w:id="394" w:name="_MON_1525178496"/>
      <w:bookmarkStart w:id="395" w:name="_MON_1523778238"/>
      <w:bookmarkStart w:id="396" w:name="_MON_1523778251"/>
      <w:bookmarkStart w:id="397" w:name="_MON_1524050312"/>
      <w:bookmarkStart w:id="398" w:name="_MON_1524309221"/>
      <w:bookmarkStart w:id="399" w:name="_MON_1531814864"/>
      <w:bookmarkStart w:id="400" w:name="_MON_1563257828"/>
      <w:bookmarkStart w:id="401" w:name="_MON_1563257843"/>
      <w:bookmarkStart w:id="402" w:name="_MON_1563257856"/>
      <w:bookmarkStart w:id="403" w:name="_MON_1524309233"/>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0666F54" w14:textId="77777777" w:rsidR="00B8097F" w:rsidRDefault="00B8097F" w:rsidP="00FE2E86">
      <w:pPr>
        <w:tabs>
          <w:tab w:val="left" w:pos="0"/>
        </w:tabs>
        <w:spacing w:before="240"/>
        <w:ind w:left="-284" w:right="-282"/>
        <w:rPr>
          <w:rFonts w:asciiTheme="majorBidi" w:hAnsiTheme="majorBidi" w:cstheme="majorBidi"/>
          <w:b/>
          <w:bCs/>
          <w:sz w:val="28"/>
          <w:szCs w:val="28"/>
        </w:rPr>
      </w:pPr>
    </w:p>
    <w:p w14:paraId="74C9A4B5" w14:textId="77777777" w:rsidR="00B8097F" w:rsidRDefault="00B8097F" w:rsidP="00FE2E86">
      <w:pPr>
        <w:tabs>
          <w:tab w:val="left" w:pos="0"/>
        </w:tabs>
        <w:spacing w:before="240"/>
        <w:ind w:left="-284" w:right="-282"/>
        <w:rPr>
          <w:rFonts w:asciiTheme="majorBidi" w:hAnsiTheme="majorBidi" w:cstheme="majorBidi"/>
          <w:b/>
          <w:bCs/>
          <w:sz w:val="28"/>
          <w:szCs w:val="28"/>
        </w:rPr>
      </w:pPr>
    </w:p>
    <w:p w14:paraId="76C0A0A0" w14:textId="77777777" w:rsidR="00B8097F" w:rsidRDefault="00B8097F" w:rsidP="00FE2E86">
      <w:pPr>
        <w:tabs>
          <w:tab w:val="left" w:pos="0"/>
        </w:tabs>
        <w:spacing w:before="240"/>
        <w:ind w:left="-284" w:right="-282"/>
        <w:rPr>
          <w:rFonts w:asciiTheme="majorBidi" w:hAnsiTheme="majorBidi" w:cstheme="majorBidi"/>
          <w:b/>
          <w:bCs/>
          <w:sz w:val="28"/>
          <w:szCs w:val="28"/>
        </w:rPr>
      </w:pPr>
    </w:p>
    <w:p w14:paraId="3935FE59" w14:textId="4724C277" w:rsidR="00957AF3" w:rsidRPr="00457A2D" w:rsidRDefault="00FE29A7" w:rsidP="00C22E07">
      <w:pPr>
        <w:numPr>
          <w:ilvl w:val="0"/>
          <w:numId w:val="1"/>
        </w:numPr>
        <w:tabs>
          <w:tab w:val="left" w:pos="0"/>
        </w:tabs>
        <w:spacing w:before="240"/>
        <w:ind w:left="-284" w:right="-282" w:firstLine="0"/>
        <w:rPr>
          <w:rFonts w:asciiTheme="majorBidi" w:hAnsiTheme="majorBidi" w:cstheme="majorBidi"/>
          <w:b/>
          <w:bCs/>
          <w:sz w:val="28"/>
          <w:szCs w:val="28"/>
        </w:rPr>
      </w:pPr>
      <w:r w:rsidRPr="00457A2D">
        <w:rPr>
          <w:rFonts w:asciiTheme="majorBidi" w:hAnsiTheme="majorBidi" w:cstheme="majorBidi"/>
          <w:b/>
          <w:bCs/>
          <w:sz w:val="28"/>
          <w:szCs w:val="28"/>
        </w:rPr>
        <w:lastRenderedPageBreak/>
        <w:t xml:space="preserve">INVESTMENTS IN </w:t>
      </w:r>
      <w:r w:rsidR="00FA1FA8" w:rsidRPr="00457A2D">
        <w:rPr>
          <w:rFonts w:asciiTheme="majorBidi" w:hAnsiTheme="majorBidi" w:cstheme="majorBidi"/>
          <w:b/>
          <w:bCs/>
          <w:sz w:val="28"/>
          <w:szCs w:val="28"/>
        </w:rPr>
        <w:t>SUBSIDIARY</w:t>
      </w:r>
      <w:r w:rsidR="004C78C6">
        <w:rPr>
          <w:rFonts w:asciiTheme="majorBidi" w:hAnsiTheme="majorBidi" w:cstheme="majorBidi"/>
          <w:b/>
          <w:bCs/>
          <w:sz w:val="28"/>
          <w:szCs w:val="28"/>
        </w:rPr>
        <w:t xml:space="preserve"> -</w:t>
      </w:r>
      <w:r w:rsidR="00957AF3" w:rsidRPr="00457A2D">
        <w:rPr>
          <w:rFonts w:asciiTheme="majorBidi" w:hAnsiTheme="majorBidi" w:cstheme="majorBidi"/>
          <w:b/>
          <w:bCs/>
          <w:sz w:val="28"/>
          <w:szCs w:val="28"/>
        </w:rPr>
        <w:t xml:space="preserve"> NET</w:t>
      </w:r>
    </w:p>
    <w:p w14:paraId="676B67C8" w14:textId="6DB6510B" w:rsidR="00FB201B" w:rsidRPr="004D29A5" w:rsidRDefault="00C90257" w:rsidP="00C22E07">
      <w:pPr>
        <w:pStyle w:val="ListParagraph"/>
        <w:numPr>
          <w:ilvl w:val="0"/>
          <w:numId w:val="0"/>
        </w:numPr>
        <w:ind w:left="-284" w:right="-282" w:firstLine="284"/>
        <w:jc w:val="both"/>
        <w:rPr>
          <w:rFonts w:asciiTheme="majorBidi" w:eastAsia="SimSun" w:hAnsiTheme="majorBidi" w:cstheme="majorBidi"/>
          <w:b w:val="0"/>
          <w:bCs w:val="0"/>
          <w:spacing w:val="-4"/>
        </w:rPr>
      </w:pPr>
      <w:r w:rsidRPr="00F72640">
        <w:rPr>
          <w:rFonts w:asciiTheme="majorBidi" w:eastAsia="SimSun" w:hAnsiTheme="majorBidi" w:cstheme="majorBidi"/>
          <w:b w:val="0"/>
          <w:bCs w:val="0"/>
        </w:rPr>
        <w:t>Investments</w:t>
      </w:r>
      <w:r w:rsidRPr="004D29A5">
        <w:rPr>
          <w:rFonts w:asciiTheme="majorBidi" w:eastAsia="SimSun" w:hAnsiTheme="majorBidi" w:cstheme="majorBidi"/>
          <w:b w:val="0"/>
          <w:bCs w:val="0"/>
          <w:spacing w:val="-4"/>
        </w:rPr>
        <w:t xml:space="preserve"> in </w:t>
      </w:r>
      <w:r w:rsidR="00530814" w:rsidRPr="004D29A5">
        <w:rPr>
          <w:rFonts w:asciiTheme="majorBidi" w:eastAsia="SimSun" w:hAnsiTheme="majorBidi" w:cstheme="majorBidi"/>
          <w:b w:val="0"/>
          <w:bCs w:val="0"/>
          <w:spacing w:val="-4"/>
        </w:rPr>
        <w:t>subsidiary</w:t>
      </w:r>
      <w:r w:rsidR="00FA1FA8" w:rsidRPr="004D29A5">
        <w:rPr>
          <w:rFonts w:asciiTheme="majorBidi" w:eastAsia="SimSun" w:hAnsiTheme="majorBidi" w:cstheme="majorBidi"/>
          <w:b w:val="0"/>
          <w:bCs w:val="0"/>
          <w:spacing w:val="-4"/>
        </w:rPr>
        <w:t xml:space="preserve"> </w:t>
      </w:r>
      <w:r w:rsidR="004C78C6" w:rsidRPr="004D29A5">
        <w:rPr>
          <w:rFonts w:asciiTheme="majorBidi" w:eastAsia="SimSun" w:hAnsiTheme="majorBidi" w:cstheme="majorBidi"/>
          <w:b w:val="0"/>
          <w:bCs w:val="0"/>
          <w:spacing w:val="-4"/>
        </w:rPr>
        <w:t xml:space="preserve">- </w:t>
      </w:r>
      <w:r w:rsidRPr="004D29A5">
        <w:rPr>
          <w:rFonts w:asciiTheme="majorBidi" w:eastAsia="SimSun" w:hAnsiTheme="majorBidi" w:cstheme="majorBidi"/>
          <w:b w:val="0"/>
          <w:bCs w:val="0"/>
          <w:spacing w:val="-4"/>
        </w:rPr>
        <w:t xml:space="preserve">net </w:t>
      </w:r>
      <w:r w:rsidR="00D34EA9" w:rsidRPr="004D29A5">
        <w:rPr>
          <w:rFonts w:asciiTheme="majorBidi" w:eastAsia="SimSun" w:hAnsiTheme="majorBidi" w:cstheme="majorBidi"/>
          <w:b w:val="0"/>
          <w:bCs w:val="0"/>
          <w:spacing w:val="-4"/>
        </w:rPr>
        <w:t xml:space="preserve">as at </w:t>
      </w:r>
      <w:r w:rsidR="004C78C6" w:rsidRPr="004D29A5">
        <w:rPr>
          <w:rFonts w:asciiTheme="majorBidi" w:hAnsiTheme="majorBidi" w:cstheme="majorBidi"/>
          <w:b w:val="0"/>
          <w:bCs w:val="0"/>
          <w:spacing w:val="-4"/>
        </w:rPr>
        <w:t>March 31, 202</w:t>
      </w:r>
      <w:r w:rsidR="00C134E7">
        <w:rPr>
          <w:rFonts w:asciiTheme="majorBidi" w:hAnsiTheme="majorBidi" w:cstheme="majorBidi"/>
          <w:b w:val="0"/>
          <w:bCs w:val="0"/>
          <w:spacing w:val="-4"/>
        </w:rPr>
        <w:t>3</w:t>
      </w:r>
      <w:r w:rsidR="00DA2378" w:rsidRPr="004D29A5">
        <w:rPr>
          <w:rFonts w:asciiTheme="majorBidi" w:hAnsiTheme="majorBidi" w:cstheme="majorBidi"/>
          <w:b w:val="0"/>
          <w:bCs w:val="0"/>
          <w:spacing w:val="-4"/>
        </w:rPr>
        <w:t xml:space="preserve"> and December</w:t>
      </w:r>
      <w:r w:rsidR="00DA2378" w:rsidRPr="004D29A5">
        <w:rPr>
          <w:rFonts w:asciiTheme="majorBidi" w:hAnsiTheme="majorBidi" w:cstheme="majorBidi"/>
          <w:b w:val="0"/>
          <w:bCs w:val="0"/>
          <w:spacing w:val="-4"/>
          <w:cs/>
        </w:rPr>
        <w:t xml:space="preserve"> </w:t>
      </w:r>
      <w:r w:rsidR="004C78C6" w:rsidRPr="004D29A5">
        <w:rPr>
          <w:rFonts w:asciiTheme="majorBidi" w:hAnsiTheme="majorBidi" w:cstheme="majorBidi"/>
          <w:b w:val="0"/>
          <w:bCs w:val="0"/>
          <w:spacing w:val="-4"/>
        </w:rPr>
        <w:t>31, 202</w:t>
      </w:r>
      <w:r w:rsidR="00C134E7">
        <w:rPr>
          <w:rFonts w:asciiTheme="majorBidi" w:hAnsiTheme="majorBidi" w:cstheme="majorBidi"/>
          <w:b w:val="0"/>
          <w:bCs w:val="0"/>
          <w:spacing w:val="-4"/>
        </w:rPr>
        <w:t>2</w:t>
      </w:r>
      <w:r w:rsidR="00DA2378" w:rsidRPr="004D29A5">
        <w:rPr>
          <w:rFonts w:asciiTheme="majorBidi" w:hAnsiTheme="majorBidi" w:cstheme="majorBidi"/>
          <w:b w:val="0"/>
          <w:bCs w:val="0"/>
          <w:spacing w:val="-4"/>
        </w:rPr>
        <w:t xml:space="preserve"> </w:t>
      </w:r>
      <w:r w:rsidR="00B7601F" w:rsidRPr="004D29A5">
        <w:rPr>
          <w:rFonts w:asciiTheme="majorBidi" w:eastAsia="SimSun" w:hAnsiTheme="majorBidi" w:cstheme="majorBidi"/>
          <w:b w:val="0"/>
          <w:bCs w:val="0"/>
          <w:spacing w:val="-4"/>
        </w:rPr>
        <w:t>consisted of:</w:t>
      </w:r>
    </w:p>
    <w:tbl>
      <w:tblPr>
        <w:tblW w:w="9277" w:type="dxa"/>
        <w:tblInd w:w="180" w:type="dxa"/>
        <w:tblLayout w:type="fixed"/>
        <w:tblLook w:val="01E0" w:firstRow="1" w:lastRow="1" w:firstColumn="1" w:lastColumn="1" w:noHBand="0" w:noVBand="0"/>
      </w:tblPr>
      <w:tblGrid>
        <w:gridCol w:w="2610"/>
        <w:gridCol w:w="3060"/>
        <w:gridCol w:w="7"/>
        <w:gridCol w:w="983"/>
        <w:gridCol w:w="7"/>
        <w:gridCol w:w="1253"/>
        <w:gridCol w:w="7"/>
        <w:gridCol w:w="1343"/>
        <w:gridCol w:w="7"/>
      </w:tblGrid>
      <w:tr w:rsidR="004C78C6" w:rsidRPr="004D29A5" w14:paraId="37D67DB4" w14:textId="77777777" w:rsidTr="004F079C">
        <w:trPr>
          <w:trHeight w:val="295"/>
        </w:trPr>
        <w:tc>
          <w:tcPr>
            <w:tcW w:w="2610" w:type="dxa"/>
            <w:vAlign w:val="bottom"/>
          </w:tcPr>
          <w:p w14:paraId="1E79607D" w14:textId="77777777" w:rsidR="004C78C6" w:rsidRPr="004D29A5" w:rsidRDefault="004C78C6" w:rsidP="00C45F47">
            <w:pPr>
              <w:tabs>
                <w:tab w:val="left" w:pos="360"/>
                <w:tab w:val="left" w:pos="900"/>
              </w:tabs>
              <w:spacing w:line="256" w:lineRule="auto"/>
              <w:jc w:val="center"/>
              <w:rPr>
                <w:rFonts w:asciiTheme="majorBidi" w:hAnsiTheme="majorBidi" w:cstheme="majorBidi"/>
                <w:sz w:val="24"/>
                <w:szCs w:val="24"/>
                <w:lang w:val="en-GB"/>
              </w:rPr>
            </w:pPr>
          </w:p>
        </w:tc>
        <w:tc>
          <w:tcPr>
            <w:tcW w:w="3067" w:type="dxa"/>
            <w:gridSpan w:val="2"/>
            <w:vAlign w:val="bottom"/>
          </w:tcPr>
          <w:p w14:paraId="3177666A" w14:textId="77777777" w:rsidR="004C78C6" w:rsidRPr="004D29A5" w:rsidRDefault="004C78C6" w:rsidP="00C45F47">
            <w:pPr>
              <w:tabs>
                <w:tab w:val="left" w:pos="360"/>
                <w:tab w:val="left" w:pos="900"/>
              </w:tabs>
              <w:spacing w:line="256" w:lineRule="auto"/>
              <w:jc w:val="center"/>
              <w:rPr>
                <w:rFonts w:asciiTheme="majorBidi" w:hAnsiTheme="majorBidi" w:cstheme="majorBidi"/>
                <w:sz w:val="24"/>
                <w:szCs w:val="24"/>
                <w:cs/>
              </w:rPr>
            </w:pPr>
          </w:p>
        </w:tc>
        <w:tc>
          <w:tcPr>
            <w:tcW w:w="990" w:type="dxa"/>
            <w:gridSpan w:val="2"/>
            <w:vAlign w:val="bottom"/>
          </w:tcPr>
          <w:p w14:paraId="4CA0C387" w14:textId="77777777" w:rsidR="004C78C6" w:rsidRPr="004D29A5" w:rsidRDefault="004C78C6" w:rsidP="00C45F47">
            <w:pPr>
              <w:tabs>
                <w:tab w:val="center" w:pos="6480"/>
                <w:tab w:val="center" w:pos="8820"/>
              </w:tabs>
              <w:spacing w:line="256" w:lineRule="auto"/>
              <w:jc w:val="center"/>
              <w:rPr>
                <w:rFonts w:asciiTheme="majorBidi" w:hAnsiTheme="majorBidi" w:cstheme="majorBidi"/>
                <w:color w:val="000000"/>
                <w:sz w:val="24"/>
                <w:szCs w:val="24"/>
                <w:u w:val="single"/>
                <w:cs/>
              </w:rPr>
            </w:pPr>
          </w:p>
        </w:tc>
        <w:tc>
          <w:tcPr>
            <w:tcW w:w="2610" w:type="dxa"/>
            <w:gridSpan w:val="4"/>
            <w:vAlign w:val="bottom"/>
            <w:hideMark/>
          </w:tcPr>
          <w:p w14:paraId="4E79F5C6" w14:textId="77777777" w:rsidR="004C78C6" w:rsidRPr="004D29A5" w:rsidRDefault="004C78C6" w:rsidP="00C45F47">
            <w:pPr>
              <w:pBdr>
                <w:bottom w:val="single" w:sz="4" w:space="1" w:color="auto"/>
              </w:pBdr>
              <w:tabs>
                <w:tab w:val="center" w:pos="6480"/>
                <w:tab w:val="center" w:pos="8820"/>
              </w:tabs>
              <w:spacing w:line="256" w:lineRule="auto"/>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4C78C6" w:rsidRPr="004D29A5" w14:paraId="17374AE0" w14:textId="77777777" w:rsidTr="004F079C">
        <w:trPr>
          <w:trHeight w:val="116"/>
        </w:trPr>
        <w:tc>
          <w:tcPr>
            <w:tcW w:w="2610" w:type="dxa"/>
            <w:vAlign w:val="bottom"/>
            <w:hideMark/>
          </w:tcPr>
          <w:p w14:paraId="3AA134E3"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3067" w:type="dxa"/>
            <w:gridSpan w:val="2"/>
            <w:vAlign w:val="bottom"/>
            <w:hideMark/>
          </w:tcPr>
          <w:p w14:paraId="5576C1C7"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990" w:type="dxa"/>
            <w:gridSpan w:val="2"/>
            <w:vAlign w:val="bottom"/>
            <w:hideMark/>
          </w:tcPr>
          <w:p w14:paraId="47F4DCEA"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004C78C6" w:rsidRPr="004D29A5">
              <w:rPr>
                <w:rFonts w:asciiTheme="majorBidi" w:hAnsiTheme="majorBidi" w:cstheme="majorBidi"/>
                <w:sz w:val="24"/>
                <w:szCs w:val="24"/>
                <w:cs/>
              </w:rPr>
              <w:t>(</w:t>
            </w:r>
            <w:r w:rsidR="004C78C6" w:rsidRPr="004D29A5">
              <w:rPr>
                <w:rFonts w:asciiTheme="majorBidi" w:hAnsiTheme="majorBidi" w:cstheme="majorBidi"/>
                <w:sz w:val="24"/>
                <w:szCs w:val="24"/>
              </w:rPr>
              <w:t>%</w:t>
            </w:r>
            <w:r w:rsidR="004C78C6" w:rsidRPr="004D29A5">
              <w:rPr>
                <w:rFonts w:asciiTheme="majorBidi" w:hAnsiTheme="majorBidi" w:cstheme="majorBidi"/>
                <w:sz w:val="24"/>
                <w:szCs w:val="24"/>
                <w:cs/>
              </w:rPr>
              <w:t>)</w:t>
            </w:r>
          </w:p>
        </w:tc>
        <w:tc>
          <w:tcPr>
            <w:tcW w:w="1260" w:type="dxa"/>
            <w:gridSpan w:val="2"/>
            <w:vAlign w:val="bottom"/>
            <w:hideMark/>
          </w:tcPr>
          <w:p w14:paraId="17CBCCE2" w14:textId="77777777" w:rsidR="004C78C6" w:rsidRPr="004D29A5" w:rsidRDefault="004C78C6"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007FC5B5" w14:textId="77777777" w:rsidR="004C78C6" w:rsidRPr="004D29A5" w:rsidRDefault="004C78C6"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350" w:type="dxa"/>
            <w:gridSpan w:val="2"/>
            <w:vAlign w:val="bottom"/>
            <w:hideMark/>
          </w:tcPr>
          <w:p w14:paraId="40D06ECB"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4C78C6" w:rsidRPr="004D29A5" w14:paraId="2736D617" w14:textId="77777777" w:rsidTr="004F079C">
        <w:trPr>
          <w:trHeight w:val="74"/>
        </w:trPr>
        <w:tc>
          <w:tcPr>
            <w:tcW w:w="2610" w:type="dxa"/>
            <w:vAlign w:val="bottom"/>
            <w:hideMark/>
          </w:tcPr>
          <w:p w14:paraId="3F402C3F" w14:textId="77777777" w:rsidR="004C78C6" w:rsidRPr="004D29A5" w:rsidRDefault="00AD4613" w:rsidP="00C45F47">
            <w:pPr>
              <w:spacing w:line="256" w:lineRule="auto"/>
              <w:rPr>
                <w:rFonts w:asciiTheme="majorBidi" w:hAnsiTheme="majorBidi" w:cstheme="majorBidi"/>
                <w:sz w:val="24"/>
                <w:szCs w:val="24"/>
              </w:rPr>
            </w:pPr>
            <w:r w:rsidRPr="004D29A5">
              <w:rPr>
                <w:rFonts w:asciiTheme="majorBidi" w:hAnsiTheme="majorBidi" w:cstheme="majorBidi"/>
                <w:sz w:val="24"/>
                <w:szCs w:val="24"/>
              </w:rPr>
              <w:t>Northern Renewable</w:t>
            </w:r>
          </w:p>
        </w:tc>
        <w:tc>
          <w:tcPr>
            <w:tcW w:w="3067" w:type="dxa"/>
            <w:gridSpan w:val="2"/>
            <w:vAlign w:val="bottom"/>
            <w:hideMark/>
          </w:tcPr>
          <w:p w14:paraId="1BEE418F" w14:textId="77777777" w:rsidR="004C78C6"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Manufacturing and distribution of </w:t>
            </w:r>
          </w:p>
        </w:tc>
        <w:tc>
          <w:tcPr>
            <w:tcW w:w="990" w:type="dxa"/>
            <w:gridSpan w:val="2"/>
            <w:vAlign w:val="bottom"/>
          </w:tcPr>
          <w:p w14:paraId="1E55C82B" w14:textId="77777777" w:rsidR="004C78C6" w:rsidRPr="004D29A5" w:rsidRDefault="004C78C6" w:rsidP="00C45F47">
            <w:pPr>
              <w:spacing w:line="256" w:lineRule="auto"/>
              <w:jc w:val="center"/>
              <w:rPr>
                <w:rFonts w:asciiTheme="majorBidi" w:hAnsiTheme="majorBidi" w:cstheme="majorBidi"/>
                <w:sz w:val="24"/>
                <w:szCs w:val="24"/>
              </w:rPr>
            </w:pPr>
          </w:p>
        </w:tc>
        <w:tc>
          <w:tcPr>
            <w:tcW w:w="1260" w:type="dxa"/>
            <w:gridSpan w:val="2"/>
            <w:vAlign w:val="bottom"/>
          </w:tcPr>
          <w:p w14:paraId="5BECDC75" w14:textId="77777777" w:rsidR="004C78C6" w:rsidRPr="004D29A5" w:rsidRDefault="004C78C6" w:rsidP="00C45F47">
            <w:pPr>
              <w:spacing w:line="256" w:lineRule="auto"/>
              <w:jc w:val="center"/>
              <w:rPr>
                <w:rFonts w:asciiTheme="majorBidi" w:hAnsiTheme="majorBidi" w:cstheme="majorBidi"/>
                <w:sz w:val="24"/>
                <w:szCs w:val="24"/>
              </w:rPr>
            </w:pPr>
          </w:p>
        </w:tc>
        <w:tc>
          <w:tcPr>
            <w:tcW w:w="1350" w:type="dxa"/>
            <w:gridSpan w:val="2"/>
            <w:vAlign w:val="bottom"/>
          </w:tcPr>
          <w:p w14:paraId="28D24F3E" w14:textId="77777777" w:rsidR="004C78C6" w:rsidRPr="004D29A5" w:rsidRDefault="004C78C6" w:rsidP="00C45F47">
            <w:pPr>
              <w:spacing w:line="256" w:lineRule="auto"/>
              <w:jc w:val="center"/>
              <w:rPr>
                <w:rFonts w:asciiTheme="majorBidi" w:hAnsiTheme="majorBidi" w:cstheme="majorBidi"/>
                <w:sz w:val="24"/>
                <w:szCs w:val="24"/>
              </w:rPr>
            </w:pPr>
          </w:p>
        </w:tc>
      </w:tr>
      <w:tr w:rsidR="004C78C6" w:rsidRPr="004D29A5" w14:paraId="6219DDB3" w14:textId="77777777" w:rsidTr="004F079C">
        <w:trPr>
          <w:trHeight w:val="74"/>
        </w:trPr>
        <w:tc>
          <w:tcPr>
            <w:tcW w:w="2610" w:type="dxa"/>
            <w:vAlign w:val="bottom"/>
            <w:hideMark/>
          </w:tcPr>
          <w:p w14:paraId="7DBFFEA7" w14:textId="77777777" w:rsidR="004C78C6" w:rsidRPr="004D29A5" w:rsidRDefault="00AD4613" w:rsidP="00C45F47">
            <w:pPr>
              <w:spacing w:line="256" w:lineRule="auto"/>
              <w:jc w:val="center"/>
              <w:rPr>
                <w:rFonts w:asciiTheme="majorBidi" w:hAnsiTheme="majorBidi" w:cstheme="majorBidi"/>
                <w:sz w:val="24"/>
                <w:szCs w:val="24"/>
              </w:rPr>
            </w:pPr>
            <w:r w:rsidRPr="004D29A5">
              <w:rPr>
                <w:rFonts w:asciiTheme="majorBidi" w:hAnsiTheme="majorBidi" w:cstheme="majorBidi"/>
                <w:sz w:val="24"/>
                <w:szCs w:val="24"/>
              </w:rPr>
              <w:t>Energy Co., Ltd. (NRE)</w:t>
            </w:r>
          </w:p>
        </w:tc>
        <w:tc>
          <w:tcPr>
            <w:tcW w:w="3067" w:type="dxa"/>
            <w:gridSpan w:val="2"/>
            <w:vAlign w:val="bottom"/>
            <w:hideMark/>
          </w:tcPr>
          <w:p w14:paraId="499945C0" w14:textId="77777777" w:rsidR="004C78C6"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biomass energy solutions</w:t>
            </w:r>
          </w:p>
        </w:tc>
        <w:tc>
          <w:tcPr>
            <w:tcW w:w="990" w:type="dxa"/>
            <w:gridSpan w:val="2"/>
            <w:vAlign w:val="bottom"/>
          </w:tcPr>
          <w:p w14:paraId="1815C4F9" w14:textId="77777777" w:rsidR="004C78C6" w:rsidRPr="004D29A5" w:rsidRDefault="004C78C6" w:rsidP="00C45F47">
            <w:pPr>
              <w:spacing w:line="256" w:lineRule="auto"/>
              <w:rPr>
                <w:rFonts w:asciiTheme="majorBidi" w:hAnsiTheme="majorBidi" w:cstheme="majorBidi"/>
                <w:sz w:val="24"/>
                <w:szCs w:val="24"/>
              </w:rPr>
            </w:pPr>
          </w:p>
        </w:tc>
        <w:tc>
          <w:tcPr>
            <w:tcW w:w="1260" w:type="dxa"/>
            <w:gridSpan w:val="2"/>
            <w:vAlign w:val="bottom"/>
          </w:tcPr>
          <w:p w14:paraId="16323F5B" w14:textId="77777777" w:rsidR="004C78C6" w:rsidRPr="004D29A5" w:rsidRDefault="004C78C6" w:rsidP="00C45F47">
            <w:pPr>
              <w:spacing w:line="256" w:lineRule="auto"/>
              <w:jc w:val="center"/>
              <w:rPr>
                <w:rFonts w:asciiTheme="majorBidi" w:hAnsiTheme="majorBidi" w:cstheme="majorBidi"/>
                <w:sz w:val="24"/>
                <w:szCs w:val="24"/>
              </w:rPr>
            </w:pPr>
          </w:p>
        </w:tc>
        <w:tc>
          <w:tcPr>
            <w:tcW w:w="1350" w:type="dxa"/>
            <w:gridSpan w:val="2"/>
            <w:vAlign w:val="bottom"/>
          </w:tcPr>
          <w:p w14:paraId="20B530B2" w14:textId="77777777" w:rsidR="004C78C6" w:rsidRPr="004D29A5" w:rsidRDefault="004C78C6" w:rsidP="00C45F47">
            <w:pPr>
              <w:spacing w:line="256" w:lineRule="auto"/>
              <w:jc w:val="center"/>
              <w:rPr>
                <w:rFonts w:asciiTheme="majorBidi" w:hAnsiTheme="majorBidi" w:cstheme="majorBidi"/>
                <w:sz w:val="24"/>
                <w:szCs w:val="24"/>
              </w:rPr>
            </w:pPr>
          </w:p>
        </w:tc>
      </w:tr>
      <w:tr w:rsidR="004C78C6" w:rsidRPr="004D29A5" w14:paraId="11D577B9" w14:textId="77777777" w:rsidTr="004F079C">
        <w:trPr>
          <w:trHeight w:val="74"/>
        </w:trPr>
        <w:tc>
          <w:tcPr>
            <w:tcW w:w="2610" w:type="dxa"/>
            <w:vAlign w:val="bottom"/>
          </w:tcPr>
          <w:p w14:paraId="155B0F58" w14:textId="77777777" w:rsidR="004C78C6" w:rsidRPr="004D29A5" w:rsidRDefault="004C78C6" w:rsidP="00C45F47">
            <w:pPr>
              <w:spacing w:line="256" w:lineRule="auto"/>
              <w:jc w:val="center"/>
              <w:rPr>
                <w:rFonts w:asciiTheme="majorBidi" w:hAnsiTheme="majorBidi" w:cstheme="majorBidi"/>
                <w:sz w:val="24"/>
                <w:szCs w:val="24"/>
              </w:rPr>
            </w:pPr>
          </w:p>
        </w:tc>
        <w:tc>
          <w:tcPr>
            <w:tcW w:w="3067" w:type="dxa"/>
            <w:gridSpan w:val="2"/>
            <w:vAlign w:val="bottom"/>
            <w:hideMark/>
          </w:tcPr>
          <w:p w14:paraId="61686B59" w14:textId="77777777" w:rsidR="004C78C6"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cs/>
              </w:rPr>
              <w:t>(</w:t>
            </w:r>
            <w:r w:rsidRPr="004D29A5">
              <w:rPr>
                <w:rFonts w:asciiTheme="majorBidi" w:hAnsiTheme="majorBidi" w:cstheme="majorBidi"/>
                <w:sz w:val="24"/>
                <w:szCs w:val="24"/>
              </w:rPr>
              <w:t>temporary cease operation)</w:t>
            </w:r>
          </w:p>
        </w:tc>
        <w:tc>
          <w:tcPr>
            <w:tcW w:w="990" w:type="dxa"/>
            <w:gridSpan w:val="2"/>
            <w:vAlign w:val="bottom"/>
            <w:hideMark/>
          </w:tcPr>
          <w:p w14:paraId="7DEB2100" w14:textId="77777777" w:rsidR="004C78C6" w:rsidRPr="004D29A5" w:rsidRDefault="004C78C6"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48.25</w:t>
            </w:r>
          </w:p>
        </w:tc>
        <w:tc>
          <w:tcPr>
            <w:tcW w:w="1260" w:type="dxa"/>
            <w:gridSpan w:val="2"/>
            <w:vAlign w:val="bottom"/>
            <w:hideMark/>
          </w:tcPr>
          <w:p w14:paraId="405DFDE1" w14:textId="77777777" w:rsidR="004C78C6" w:rsidRPr="004D29A5" w:rsidRDefault="004C78C6"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1,000,000</w:t>
            </w:r>
          </w:p>
        </w:tc>
        <w:tc>
          <w:tcPr>
            <w:tcW w:w="1350" w:type="dxa"/>
            <w:gridSpan w:val="2"/>
            <w:vAlign w:val="bottom"/>
            <w:hideMark/>
          </w:tcPr>
          <w:p w14:paraId="70E16465" w14:textId="77777777" w:rsidR="004C78C6" w:rsidRPr="004D29A5" w:rsidRDefault="004C78C6"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482,475</w:t>
            </w:r>
          </w:p>
        </w:tc>
      </w:tr>
      <w:tr w:rsidR="00584E5B" w:rsidRPr="004D29A5" w14:paraId="75EF7C1E" w14:textId="77777777" w:rsidTr="004F079C">
        <w:trPr>
          <w:gridAfter w:val="1"/>
          <w:wAfter w:w="7" w:type="dxa"/>
          <w:trHeight w:val="74"/>
        </w:trPr>
        <w:tc>
          <w:tcPr>
            <w:tcW w:w="5670" w:type="dxa"/>
            <w:gridSpan w:val="2"/>
            <w:vAlign w:val="bottom"/>
            <w:hideMark/>
          </w:tcPr>
          <w:p w14:paraId="5A1D4436" w14:textId="0EB92C65" w:rsidR="00584E5B" w:rsidRPr="004D29A5" w:rsidRDefault="00584E5B"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Pr>
                <w:rFonts w:asciiTheme="majorBidi" w:hAnsiTheme="majorBidi" w:cstheme="majorBidi"/>
                <w:sz w:val="24"/>
                <w:szCs w:val="24"/>
              </w:rPr>
              <w:t xml:space="preserve">Allowance for impairment on </w:t>
            </w:r>
            <w:r w:rsidRPr="004D29A5">
              <w:rPr>
                <w:rFonts w:asciiTheme="majorBidi" w:hAnsiTheme="majorBidi" w:cstheme="majorBidi"/>
                <w:sz w:val="24"/>
                <w:szCs w:val="24"/>
              </w:rPr>
              <w:t>investments in subsidiary</w:t>
            </w:r>
          </w:p>
        </w:tc>
        <w:tc>
          <w:tcPr>
            <w:tcW w:w="990" w:type="dxa"/>
            <w:gridSpan w:val="2"/>
            <w:vAlign w:val="bottom"/>
          </w:tcPr>
          <w:p w14:paraId="2FCEBC16" w14:textId="77777777" w:rsidR="00584E5B" w:rsidRPr="004D29A5" w:rsidRDefault="00584E5B" w:rsidP="00C45F47">
            <w:pPr>
              <w:spacing w:line="257" w:lineRule="auto"/>
              <w:jc w:val="right"/>
              <w:rPr>
                <w:rFonts w:asciiTheme="majorBidi" w:hAnsiTheme="majorBidi" w:cstheme="majorBidi"/>
                <w:sz w:val="24"/>
                <w:szCs w:val="24"/>
                <w:cs/>
              </w:rPr>
            </w:pPr>
          </w:p>
        </w:tc>
        <w:tc>
          <w:tcPr>
            <w:tcW w:w="1260" w:type="dxa"/>
            <w:gridSpan w:val="2"/>
            <w:vAlign w:val="bottom"/>
          </w:tcPr>
          <w:p w14:paraId="2912641F" w14:textId="77777777" w:rsidR="00584E5B" w:rsidRPr="004D29A5" w:rsidRDefault="00584E5B" w:rsidP="00C45F47">
            <w:pPr>
              <w:spacing w:line="257" w:lineRule="auto"/>
              <w:jc w:val="right"/>
              <w:rPr>
                <w:rFonts w:asciiTheme="majorBidi" w:hAnsiTheme="majorBidi" w:cstheme="majorBidi"/>
                <w:sz w:val="24"/>
                <w:szCs w:val="24"/>
              </w:rPr>
            </w:pPr>
          </w:p>
        </w:tc>
        <w:tc>
          <w:tcPr>
            <w:tcW w:w="1350" w:type="dxa"/>
            <w:gridSpan w:val="2"/>
            <w:shd w:val="clear" w:color="auto" w:fill="auto"/>
            <w:vAlign w:val="bottom"/>
            <w:hideMark/>
          </w:tcPr>
          <w:p w14:paraId="4197C1B8" w14:textId="77777777" w:rsidR="00584E5B" w:rsidRPr="004D29A5" w:rsidRDefault="00584E5B" w:rsidP="00C45F47">
            <w:pPr>
              <w:pBdr>
                <w:bottom w:val="sing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(337,882)</w:t>
            </w:r>
          </w:p>
        </w:tc>
      </w:tr>
      <w:tr w:rsidR="004C78C6" w:rsidRPr="004D29A5" w14:paraId="3E885FD7" w14:textId="77777777" w:rsidTr="004F079C">
        <w:trPr>
          <w:trHeight w:val="74"/>
        </w:trPr>
        <w:tc>
          <w:tcPr>
            <w:tcW w:w="2610" w:type="dxa"/>
            <w:vAlign w:val="bottom"/>
            <w:hideMark/>
          </w:tcPr>
          <w:p w14:paraId="7F7987A7" w14:textId="77777777" w:rsidR="004C78C6" w:rsidRPr="00584E5B" w:rsidRDefault="00AD4613" w:rsidP="00C45F47">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in subsidiary - net</w:t>
            </w:r>
          </w:p>
        </w:tc>
        <w:tc>
          <w:tcPr>
            <w:tcW w:w="3067" w:type="dxa"/>
            <w:gridSpan w:val="2"/>
            <w:vAlign w:val="bottom"/>
          </w:tcPr>
          <w:p w14:paraId="7455FC23" w14:textId="77777777" w:rsidR="004C78C6" w:rsidRPr="004D29A5" w:rsidRDefault="004C78C6" w:rsidP="00C45F47">
            <w:pPr>
              <w:spacing w:line="256" w:lineRule="auto"/>
              <w:rPr>
                <w:rFonts w:asciiTheme="majorBidi" w:hAnsiTheme="majorBidi" w:cstheme="majorBidi"/>
                <w:sz w:val="24"/>
                <w:szCs w:val="24"/>
                <w:cs/>
              </w:rPr>
            </w:pPr>
          </w:p>
        </w:tc>
        <w:tc>
          <w:tcPr>
            <w:tcW w:w="990" w:type="dxa"/>
            <w:gridSpan w:val="2"/>
            <w:vAlign w:val="bottom"/>
          </w:tcPr>
          <w:p w14:paraId="21B6CF44" w14:textId="77777777" w:rsidR="004C78C6" w:rsidRPr="004D29A5" w:rsidRDefault="004C78C6" w:rsidP="00C45F47">
            <w:pPr>
              <w:spacing w:line="257" w:lineRule="auto"/>
              <w:jc w:val="right"/>
              <w:rPr>
                <w:rFonts w:asciiTheme="majorBidi" w:hAnsiTheme="majorBidi" w:cstheme="majorBidi"/>
                <w:sz w:val="24"/>
                <w:szCs w:val="24"/>
                <w:cs/>
              </w:rPr>
            </w:pPr>
          </w:p>
        </w:tc>
        <w:tc>
          <w:tcPr>
            <w:tcW w:w="1260" w:type="dxa"/>
            <w:gridSpan w:val="2"/>
            <w:vAlign w:val="bottom"/>
          </w:tcPr>
          <w:p w14:paraId="7D3A239D" w14:textId="77777777" w:rsidR="004C78C6" w:rsidRPr="004D29A5" w:rsidRDefault="004C78C6" w:rsidP="00C45F47">
            <w:pPr>
              <w:spacing w:line="257" w:lineRule="auto"/>
              <w:jc w:val="right"/>
              <w:rPr>
                <w:rFonts w:asciiTheme="majorBidi" w:hAnsiTheme="majorBidi" w:cstheme="majorBidi"/>
                <w:sz w:val="24"/>
                <w:szCs w:val="24"/>
              </w:rPr>
            </w:pPr>
          </w:p>
        </w:tc>
        <w:tc>
          <w:tcPr>
            <w:tcW w:w="1350" w:type="dxa"/>
            <w:gridSpan w:val="2"/>
            <w:shd w:val="clear" w:color="auto" w:fill="auto"/>
            <w:vAlign w:val="bottom"/>
            <w:hideMark/>
          </w:tcPr>
          <w:p w14:paraId="3A753BEA" w14:textId="77777777" w:rsidR="004C78C6" w:rsidRPr="004D29A5" w:rsidRDefault="004C78C6" w:rsidP="00C45F47">
            <w:pPr>
              <w:pBdr>
                <w:bottom w:val="doub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144,593</w:t>
            </w:r>
          </w:p>
        </w:tc>
      </w:tr>
    </w:tbl>
    <w:p w14:paraId="10D1A129" w14:textId="77777777" w:rsidR="004C78C6" w:rsidRPr="004D29A5" w:rsidRDefault="00AD4613" w:rsidP="00094554">
      <w:pPr>
        <w:pStyle w:val="ListParagraph"/>
        <w:numPr>
          <w:ilvl w:val="0"/>
          <w:numId w:val="0"/>
        </w:numPr>
        <w:spacing w:before="160" w:after="120"/>
        <w:ind w:right="-282"/>
        <w:jc w:val="both"/>
        <w:rPr>
          <w:rFonts w:asciiTheme="majorBidi" w:eastAsia="SimSun" w:hAnsiTheme="majorBidi" w:cstheme="majorBidi"/>
          <w:b w:val="0"/>
          <w:bCs w:val="0"/>
          <w:spacing w:val="-4"/>
        </w:rPr>
      </w:pPr>
      <w:r w:rsidRPr="004D29A5">
        <w:rPr>
          <w:rFonts w:asciiTheme="majorBidi" w:eastAsia="SimSun" w:hAnsiTheme="majorBidi" w:cstheme="majorBidi"/>
          <w:b w:val="0"/>
          <w:bCs w:val="0"/>
          <w:spacing w:val="-4"/>
        </w:rPr>
        <w:t>Subsidiary shareholding by Northern Renewable Energy Co., Ltd.</w:t>
      </w:r>
    </w:p>
    <w:tbl>
      <w:tblPr>
        <w:tblW w:w="9270" w:type="dxa"/>
        <w:tblInd w:w="180" w:type="dxa"/>
        <w:tblLayout w:type="fixed"/>
        <w:tblLook w:val="01E0" w:firstRow="1" w:lastRow="1" w:firstColumn="1" w:lastColumn="1" w:noHBand="0" w:noVBand="0"/>
      </w:tblPr>
      <w:tblGrid>
        <w:gridCol w:w="2610"/>
        <w:gridCol w:w="3060"/>
        <w:gridCol w:w="1080"/>
        <w:gridCol w:w="1332"/>
        <w:gridCol w:w="18"/>
        <w:gridCol w:w="1170"/>
      </w:tblGrid>
      <w:tr w:rsidR="00AD4613" w:rsidRPr="004D29A5" w14:paraId="205D2ACC" w14:textId="77777777" w:rsidTr="004F079C">
        <w:trPr>
          <w:trHeight w:val="295"/>
        </w:trPr>
        <w:tc>
          <w:tcPr>
            <w:tcW w:w="2610" w:type="dxa"/>
            <w:vAlign w:val="bottom"/>
          </w:tcPr>
          <w:p w14:paraId="55206481" w14:textId="77777777" w:rsidR="00AD4613" w:rsidRPr="004D29A5" w:rsidRDefault="00AD4613" w:rsidP="00C45F47">
            <w:pPr>
              <w:tabs>
                <w:tab w:val="left" w:pos="360"/>
                <w:tab w:val="left" w:pos="900"/>
              </w:tabs>
              <w:spacing w:line="256" w:lineRule="auto"/>
              <w:jc w:val="center"/>
              <w:rPr>
                <w:rFonts w:asciiTheme="majorBidi" w:hAnsiTheme="majorBidi" w:cstheme="majorBidi"/>
                <w:sz w:val="24"/>
                <w:szCs w:val="24"/>
                <w:lang w:val="en-GB"/>
              </w:rPr>
            </w:pPr>
          </w:p>
        </w:tc>
        <w:tc>
          <w:tcPr>
            <w:tcW w:w="3060" w:type="dxa"/>
            <w:vAlign w:val="bottom"/>
          </w:tcPr>
          <w:p w14:paraId="56BC950F" w14:textId="77777777" w:rsidR="00AD4613" w:rsidRPr="004D29A5" w:rsidRDefault="00AD4613" w:rsidP="00C45F47">
            <w:pPr>
              <w:tabs>
                <w:tab w:val="left" w:pos="360"/>
                <w:tab w:val="left" w:pos="900"/>
              </w:tabs>
              <w:spacing w:line="256" w:lineRule="auto"/>
              <w:jc w:val="center"/>
              <w:rPr>
                <w:rFonts w:asciiTheme="majorBidi" w:hAnsiTheme="majorBidi" w:cstheme="majorBidi"/>
                <w:sz w:val="24"/>
                <w:szCs w:val="24"/>
                <w:cs/>
              </w:rPr>
            </w:pPr>
          </w:p>
        </w:tc>
        <w:tc>
          <w:tcPr>
            <w:tcW w:w="1080" w:type="dxa"/>
            <w:vAlign w:val="bottom"/>
          </w:tcPr>
          <w:p w14:paraId="1BAF4561" w14:textId="77777777" w:rsidR="00AD4613" w:rsidRPr="004D29A5" w:rsidRDefault="00AD4613" w:rsidP="00C45F47">
            <w:pPr>
              <w:tabs>
                <w:tab w:val="center" w:pos="6480"/>
                <w:tab w:val="center" w:pos="8820"/>
              </w:tabs>
              <w:spacing w:line="256" w:lineRule="auto"/>
              <w:jc w:val="center"/>
              <w:rPr>
                <w:rFonts w:asciiTheme="majorBidi" w:hAnsiTheme="majorBidi" w:cstheme="majorBidi"/>
                <w:color w:val="000000"/>
                <w:sz w:val="24"/>
                <w:szCs w:val="24"/>
                <w:u w:val="single"/>
                <w:cs/>
              </w:rPr>
            </w:pPr>
          </w:p>
        </w:tc>
        <w:tc>
          <w:tcPr>
            <w:tcW w:w="2520" w:type="dxa"/>
            <w:gridSpan w:val="3"/>
            <w:vAlign w:val="bottom"/>
            <w:hideMark/>
          </w:tcPr>
          <w:p w14:paraId="2E05676A" w14:textId="77777777" w:rsidR="00AD4613" w:rsidRPr="004D29A5" w:rsidRDefault="00AD4613" w:rsidP="00C45F47">
            <w:pPr>
              <w:pBdr>
                <w:bottom w:val="single" w:sz="4" w:space="1" w:color="auto"/>
              </w:pBdr>
              <w:tabs>
                <w:tab w:val="center" w:pos="6480"/>
                <w:tab w:val="center" w:pos="8820"/>
              </w:tabs>
              <w:spacing w:line="256" w:lineRule="auto"/>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AD4613" w:rsidRPr="004D29A5" w14:paraId="1FE8FB78" w14:textId="77777777" w:rsidTr="004F079C">
        <w:trPr>
          <w:trHeight w:val="116"/>
        </w:trPr>
        <w:tc>
          <w:tcPr>
            <w:tcW w:w="2610" w:type="dxa"/>
            <w:vAlign w:val="bottom"/>
            <w:hideMark/>
          </w:tcPr>
          <w:p w14:paraId="313F8D0E"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3060" w:type="dxa"/>
            <w:vAlign w:val="bottom"/>
            <w:hideMark/>
          </w:tcPr>
          <w:p w14:paraId="6E132DB9"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1080" w:type="dxa"/>
            <w:vAlign w:val="bottom"/>
            <w:hideMark/>
          </w:tcPr>
          <w:p w14:paraId="70CDF1AA"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Pr="004D29A5">
              <w:rPr>
                <w:rFonts w:asciiTheme="majorBidi" w:hAnsiTheme="majorBidi" w:cstheme="majorBidi"/>
                <w:sz w:val="24"/>
                <w:szCs w:val="24"/>
                <w:cs/>
              </w:rPr>
              <w:t>(</w:t>
            </w:r>
            <w:r w:rsidRPr="004D29A5">
              <w:rPr>
                <w:rFonts w:asciiTheme="majorBidi" w:hAnsiTheme="majorBidi" w:cstheme="majorBidi"/>
                <w:sz w:val="24"/>
                <w:szCs w:val="24"/>
              </w:rPr>
              <w:t>%</w:t>
            </w:r>
            <w:r w:rsidRPr="004D29A5">
              <w:rPr>
                <w:rFonts w:asciiTheme="majorBidi" w:hAnsiTheme="majorBidi" w:cstheme="majorBidi"/>
                <w:sz w:val="24"/>
                <w:szCs w:val="24"/>
                <w:cs/>
              </w:rPr>
              <w:t>)</w:t>
            </w:r>
          </w:p>
        </w:tc>
        <w:tc>
          <w:tcPr>
            <w:tcW w:w="1332" w:type="dxa"/>
            <w:vAlign w:val="bottom"/>
            <w:hideMark/>
          </w:tcPr>
          <w:p w14:paraId="27BCF07C"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166283EA"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188" w:type="dxa"/>
            <w:gridSpan w:val="2"/>
            <w:vAlign w:val="bottom"/>
            <w:hideMark/>
          </w:tcPr>
          <w:p w14:paraId="5C6B6AB1"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AD4613" w:rsidRPr="004D29A5" w14:paraId="2F6811F8" w14:textId="77777777" w:rsidTr="004F079C">
        <w:trPr>
          <w:trHeight w:val="74"/>
        </w:trPr>
        <w:tc>
          <w:tcPr>
            <w:tcW w:w="2610" w:type="dxa"/>
            <w:vAlign w:val="bottom"/>
            <w:hideMark/>
          </w:tcPr>
          <w:p w14:paraId="4803E50A" w14:textId="77777777" w:rsidR="00AD4613" w:rsidRPr="004D29A5" w:rsidRDefault="00AD4613" w:rsidP="00C45F47">
            <w:pPr>
              <w:spacing w:line="256" w:lineRule="auto"/>
              <w:rPr>
                <w:rFonts w:asciiTheme="majorBidi" w:hAnsiTheme="majorBidi" w:cstheme="majorBidi"/>
                <w:sz w:val="24"/>
                <w:szCs w:val="24"/>
              </w:rPr>
            </w:pPr>
            <w:r w:rsidRPr="004D29A5">
              <w:rPr>
                <w:rFonts w:asciiTheme="majorBidi" w:hAnsiTheme="majorBidi" w:cstheme="majorBidi"/>
                <w:sz w:val="24"/>
                <w:szCs w:val="24"/>
              </w:rPr>
              <w:t xml:space="preserve">AGM </w:t>
            </w:r>
            <w:proofErr w:type="spellStart"/>
            <w:r w:rsidRPr="004D29A5">
              <w:rPr>
                <w:rFonts w:asciiTheme="majorBidi" w:hAnsiTheme="majorBidi" w:cstheme="majorBidi"/>
                <w:sz w:val="24"/>
                <w:szCs w:val="24"/>
              </w:rPr>
              <w:t>Recyclone</w:t>
            </w:r>
            <w:proofErr w:type="spellEnd"/>
          </w:p>
        </w:tc>
        <w:tc>
          <w:tcPr>
            <w:tcW w:w="3060" w:type="dxa"/>
            <w:vAlign w:val="bottom"/>
            <w:hideMark/>
          </w:tcPr>
          <w:p w14:paraId="58767E2F" w14:textId="77777777" w:rsidR="00AD4613"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Transform biomass to renewable energy </w:t>
            </w:r>
          </w:p>
        </w:tc>
        <w:tc>
          <w:tcPr>
            <w:tcW w:w="1080" w:type="dxa"/>
            <w:vAlign w:val="bottom"/>
          </w:tcPr>
          <w:p w14:paraId="54D3AAD6" w14:textId="77777777" w:rsidR="00AD4613" w:rsidRPr="004D29A5" w:rsidRDefault="00AD4613" w:rsidP="00C45F47">
            <w:pPr>
              <w:spacing w:line="256" w:lineRule="auto"/>
              <w:jc w:val="center"/>
              <w:rPr>
                <w:rFonts w:asciiTheme="majorBidi" w:hAnsiTheme="majorBidi" w:cstheme="majorBidi"/>
                <w:sz w:val="24"/>
                <w:szCs w:val="24"/>
              </w:rPr>
            </w:pPr>
          </w:p>
        </w:tc>
        <w:tc>
          <w:tcPr>
            <w:tcW w:w="1332" w:type="dxa"/>
            <w:vAlign w:val="bottom"/>
          </w:tcPr>
          <w:p w14:paraId="574DC4CF" w14:textId="77777777" w:rsidR="00AD4613" w:rsidRPr="004D29A5" w:rsidRDefault="00AD4613" w:rsidP="00C45F47">
            <w:pPr>
              <w:spacing w:line="256" w:lineRule="auto"/>
              <w:jc w:val="center"/>
              <w:rPr>
                <w:rFonts w:asciiTheme="majorBidi" w:hAnsiTheme="majorBidi" w:cstheme="majorBidi"/>
                <w:sz w:val="24"/>
                <w:szCs w:val="24"/>
              </w:rPr>
            </w:pPr>
          </w:p>
        </w:tc>
        <w:tc>
          <w:tcPr>
            <w:tcW w:w="1188" w:type="dxa"/>
            <w:gridSpan w:val="2"/>
            <w:vAlign w:val="bottom"/>
          </w:tcPr>
          <w:p w14:paraId="5D8416B5" w14:textId="77777777" w:rsidR="00AD4613" w:rsidRPr="004D29A5" w:rsidRDefault="00AD4613" w:rsidP="00C45F47">
            <w:pPr>
              <w:spacing w:line="256" w:lineRule="auto"/>
              <w:jc w:val="center"/>
              <w:rPr>
                <w:rFonts w:asciiTheme="majorBidi" w:hAnsiTheme="majorBidi" w:cstheme="majorBidi"/>
                <w:sz w:val="24"/>
                <w:szCs w:val="24"/>
              </w:rPr>
            </w:pPr>
          </w:p>
        </w:tc>
      </w:tr>
      <w:tr w:rsidR="00AD4613" w:rsidRPr="004D29A5" w14:paraId="44A5EC75" w14:textId="77777777" w:rsidTr="004F079C">
        <w:trPr>
          <w:trHeight w:val="74"/>
        </w:trPr>
        <w:tc>
          <w:tcPr>
            <w:tcW w:w="2610" w:type="dxa"/>
            <w:vAlign w:val="bottom"/>
            <w:hideMark/>
          </w:tcPr>
          <w:p w14:paraId="4686265E" w14:textId="77777777" w:rsidR="00AD4613" w:rsidRPr="004D29A5" w:rsidRDefault="00AD4613" w:rsidP="00C45F47">
            <w:pPr>
              <w:spacing w:line="256" w:lineRule="auto"/>
              <w:jc w:val="center"/>
              <w:rPr>
                <w:rFonts w:asciiTheme="majorBidi" w:hAnsiTheme="majorBidi" w:cstheme="majorBidi"/>
                <w:sz w:val="24"/>
                <w:szCs w:val="24"/>
              </w:rPr>
            </w:pPr>
            <w:r w:rsidRPr="004D29A5">
              <w:rPr>
                <w:rFonts w:asciiTheme="majorBidi" w:hAnsiTheme="majorBidi" w:cstheme="majorBidi"/>
                <w:sz w:val="24"/>
                <w:szCs w:val="24"/>
                <w:cs/>
              </w:rPr>
              <w:t>(</w:t>
            </w:r>
            <w:r w:rsidRPr="004D29A5">
              <w:rPr>
                <w:rFonts w:asciiTheme="majorBidi" w:hAnsiTheme="majorBidi" w:cstheme="majorBidi"/>
                <w:sz w:val="24"/>
                <w:szCs w:val="24"/>
              </w:rPr>
              <w:t>Thailand) Co., Ltd. (AGM)</w:t>
            </w:r>
          </w:p>
        </w:tc>
        <w:tc>
          <w:tcPr>
            <w:tcW w:w="3060" w:type="dxa"/>
            <w:vAlign w:val="bottom"/>
            <w:hideMark/>
          </w:tcPr>
          <w:p w14:paraId="237AC4BC" w14:textId="77777777" w:rsidR="00AD4613"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and manufacture power friendly </w:t>
            </w:r>
          </w:p>
        </w:tc>
        <w:tc>
          <w:tcPr>
            <w:tcW w:w="1080" w:type="dxa"/>
            <w:vAlign w:val="bottom"/>
          </w:tcPr>
          <w:p w14:paraId="37DA18F2" w14:textId="77777777" w:rsidR="00AD4613" w:rsidRPr="004D29A5" w:rsidRDefault="00AD4613" w:rsidP="00C45F47">
            <w:pPr>
              <w:spacing w:line="256" w:lineRule="auto"/>
              <w:rPr>
                <w:rFonts w:asciiTheme="majorBidi" w:hAnsiTheme="majorBidi" w:cstheme="majorBidi"/>
                <w:sz w:val="24"/>
                <w:szCs w:val="24"/>
              </w:rPr>
            </w:pPr>
          </w:p>
        </w:tc>
        <w:tc>
          <w:tcPr>
            <w:tcW w:w="1332" w:type="dxa"/>
            <w:vAlign w:val="bottom"/>
          </w:tcPr>
          <w:p w14:paraId="44FBBBAE" w14:textId="77777777" w:rsidR="00AD4613" w:rsidRPr="004D29A5" w:rsidRDefault="00AD4613" w:rsidP="00C45F47">
            <w:pPr>
              <w:spacing w:line="256" w:lineRule="auto"/>
              <w:jc w:val="center"/>
              <w:rPr>
                <w:rFonts w:asciiTheme="majorBidi" w:hAnsiTheme="majorBidi" w:cstheme="majorBidi"/>
                <w:sz w:val="24"/>
                <w:szCs w:val="24"/>
              </w:rPr>
            </w:pPr>
          </w:p>
        </w:tc>
        <w:tc>
          <w:tcPr>
            <w:tcW w:w="1188" w:type="dxa"/>
            <w:gridSpan w:val="2"/>
            <w:vAlign w:val="bottom"/>
          </w:tcPr>
          <w:p w14:paraId="085BCBCB" w14:textId="77777777" w:rsidR="00AD4613" w:rsidRPr="004D29A5" w:rsidRDefault="00AD4613" w:rsidP="00C45F47">
            <w:pPr>
              <w:spacing w:line="256" w:lineRule="auto"/>
              <w:jc w:val="center"/>
              <w:rPr>
                <w:rFonts w:asciiTheme="majorBidi" w:hAnsiTheme="majorBidi" w:cstheme="majorBidi"/>
                <w:sz w:val="24"/>
                <w:szCs w:val="24"/>
              </w:rPr>
            </w:pPr>
          </w:p>
        </w:tc>
      </w:tr>
      <w:tr w:rsidR="00AD4613" w:rsidRPr="004D29A5" w14:paraId="3A247CF1" w14:textId="77777777" w:rsidTr="004F079C">
        <w:trPr>
          <w:trHeight w:val="74"/>
        </w:trPr>
        <w:tc>
          <w:tcPr>
            <w:tcW w:w="2610" w:type="dxa"/>
            <w:vAlign w:val="bottom"/>
          </w:tcPr>
          <w:p w14:paraId="2C6D29CF" w14:textId="77777777" w:rsidR="00AD4613" w:rsidRPr="004D29A5" w:rsidRDefault="00AD4613" w:rsidP="00C45F47">
            <w:pPr>
              <w:spacing w:line="256" w:lineRule="auto"/>
              <w:jc w:val="center"/>
              <w:rPr>
                <w:rFonts w:asciiTheme="majorBidi" w:hAnsiTheme="majorBidi" w:cstheme="majorBidi"/>
                <w:sz w:val="24"/>
                <w:szCs w:val="24"/>
              </w:rPr>
            </w:pPr>
          </w:p>
        </w:tc>
        <w:tc>
          <w:tcPr>
            <w:tcW w:w="3060" w:type="dxa"/>
            <w:vAlign w:val="bottom"/>
            <w:hideMark/>
          </w:tcPr>
          <w:p w14:paraId="72E9B3DA" w14:textId="77777777" w:rsidR="00AD4613"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generation (temporary cease operation)</w:t>
            </w:r>
          </w:p>
        </w:tc>
        <w:tc>
          <w:tcPr>
            <w:tcW w:w="1080" w:type="dxa"/>
            <w:vAlign w:val="bottom"/>
            <w:hideMark/>
          </w:tcPr>
          <w:p w14:paraId="0AA5A13E" w14:textId="77777777" w:rsidR="00AD4613" w:rsidRPr="004D29A5" w:rsidRDefault="00AD4613"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99.99</w:t>
            </w:r>
          </w:p>
        </w:tc>
        <w:tc>
          <w:tcPr>
            <w:tcW w:w="1332" w:type="dxa"/>
            <w:vAlign w:val="bottom"/>
            <w:hideMark/>
          </w:tcPr>
          <w:p w14:paraId="0F27827F" w14:textId="77777777" w:rsidR="00AD4613" w:rsidRPr="004D29A5" w:rsidRDefault="00AD4613"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c>
          <w:tcPr>
            <w:tcW w:w="1188" w:type="dxa"/>
            <w:gridSpan w:val="2"/>
            <w:vAlign w:val="bottom"/>
            <w:hideMark/>
          </w:tcPr>
          <w:p w14:paraId="79C5F3BC" w14:textId="77777777" w:rsidR="00AD4613" w:rsidRPr="004D29A5" w:rsidRDefault="00AD4613"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r>
      <w:tr w:rsidR="00584E5B" w:rsidRPr="004D29A5" w14:paraId="5557261D" w14:textId="77777777" w:rsidTr="004F079C">
        <w:trPr>
          <w:trHeight w:val="74"/>
        </w:trPr>
        <w:tc>
          <w:tcPr>
            <w:tcW w:w="5670" w:type="dxa"/>
            <w:gridSpan w:val="2"/>
            <w:vAlign w:val="bottom"/>
            <w:hideMark/>
          </w:tcPr>
          <w:p w14:paraId="58E3BA78" w14:textId="3460FD04" w:rsidR="00584E5B" w:rsidRPr="004D29A5" w:rsidRDefault="00584E5B"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sidRPr="004D29A5">
              <w:rPr>
                <w:rFonts w:asciiTheme="majorBidi" w:hAnsiTheme="majorBidi" w:cstheme="majorBidi"/>
                <w:sz w:val="24"/>
                <w:szCs w:val="24"/>
              </w:rPr>
              <w:t>Allowance for impairment on investments</w:t>
            </w:r>
          </w:p>
        </w:tc>
        <w:tc>
          <w:tcPr>
            <w:tcW w:w="1080" w:type="dxa"/>
            <w:vAlign w:val="bottom"/>
          </w:tcPr>
          <w:p w14:paraId="3375608A" w14:textId="77777777" w:rsidR="00584E5B" w:rsidRPr="004D29A5" w:rsidRDefault="00584E5B" w:rsidP="00C45F47">
            <w:pPr>
              <w:spacing w:line="257" w:lineRule="auto"/>
              <w:jc w:val="right"/>
              <w:rPr>
                <w:rFonts w:asciiTheme="majorBidi" w:hAnsiTheme="majorBidi" w:cstheme="majorBidi"/>
                <w:sz w:val="24"/>
                <w:szCs w:val="24"/>
                <w:cs/>
              </w:rPr>
            </w:pPr>
          </w:p>
        </w:tc>
        <w:tc>
          <w:tcPr>
            <w:tcW w:w="1350" w:type="dxa"/>
            <w:gridSpan w:val="2"/>
            <w:vAlign w:val="bottom"/>
          </w:tcPr>
          <w:p w14:paraId="39056AE5" w14:textId="77777777" w:rsidR="00584E5B" w:rsidRPr="004D29A5" w:rsidRDefault="00584E5B" w:rsidP="00C45F47">
            <w:pPr>
              <w:spacing w:line="257" w:lineRule="auto"/>
              <w:jc w:val="right"/>
              <w:rPr>
                <w:rFonts w:asciiTheme="majorBidi" w:hAnsiTheme="majorBidi" w:cstheme="majorBidi"/>
                <w:sz w:val="24"/>
                <w:szCs w:val="24"/>
              </w:rPr>
            </w:pPr>
          </w:p>
        </w:tc>
        <w:tc>
          <w:tcPr>
            <w:tcW w:w="1170" w:type="dxa"/>
            <w:shd w:val="clear" w:color="auto" w:fill="auto"/>
            <w:vAlign w:val="bottom"/>
            <w:hideMark/>
          </w:tcPr>
          <w:p w14:paraId="1FE2A816" w14:textId="77777777" w:rsidR="00584E5B" w:rsidRPr="004D29A5" w:rsidRDefault="00584E5B" w:rsidP="00C45F47">
            <w:pPr>
              <w:pBdr>
                <w:bottom w:val="sing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(82,000)</w:t>
            </w:r>
          </w:p>
        </w:tc>
      </w:tr>
      <w:tr w:rsidR="00AD4613" w:rsidRPr="004D29A5" w14:paraId="5CE34223" w14:textId="77777777" w:rsidTr="004F079C">
        <w:trPr>
          <w:trHeight w:val="74"/>
        </w:trPr>
        <w:tc>
          <w:tcPr>
            <w:tcW w:w="2610" w:type="dxa"/>
            <w:vAlign w:val="bottom"/>
            <w:hideMark/>
          </w:tcPr>
          <w:p w14:paraId="0B5E0360" w14:textId="77777777" w:rsidR="00AD4613" w:rsidRPr="00584E5B" w:rsidRDefault="00AD4613" w:rsidP="00C45F47">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 net</w:t>
            </w:r>
          </w:p>
        </w:tc>
        <w:tc>
          <w:tcPr>
            <w:tcW w:w="3060" w:type="dxa"/>
            <w:vAlign w:val="bottom"/>
          </w:tcPr>
          <w:p w14:paraId="30B42F60" w14:textId="77777777" w:rsidR="00AD4613" w:rsidRPr="004D29A5" w:rsidRDefault="00AD4613" w:rsidP="00C45F47">
            <w:pPr>
              <w:spacing w:line="256" w:lineRule="auto"/>
              <w:rPr>
                <w:rFonts w:asciiTheme="majorBidi" w:hAnsiTheme="majorBidi" w:cstheme="majorBidi"/>
                <w:sz w:val="24"/>
                <w:szCs w:val="24"/>
                <w:cs/>
              </w:rPr>
            </w:pPr>
          </w:p>
        </w:tc>
        <w:tc>
          <w:tcPr>
            <w:tcW w:w="1080" w:type="dxa"/>
            <w:vAlign w:val="bottom"/>
          </w:tcPr>
          <w:p w14:paraId="0B8A43E1" w14:textId="77777777" w:rsidR="00AD4613" w:rsidRPr="004D29A5" w:rsidRDefault="00AD4613" w:rsidP="00C45F47">
            <w:pPr>
              <w:spacing w:line="257" w:lineRule="auto"/>
              <w:jc w:val="right"/>
              <w:rPr>
                <w:rFonts w:asciiTheme="majorBidi" w:hAnsiTheme="majorBidi" w:cstheme="majorBidi"/>
                <w:sz w:val="24"/>
                <w:szCs w:val="24"/>
                <w:cs/>
              </w:rPr>
            </w:pPr>
          </w:p>
        </w:tc>
        <w:tc>
          <w:tcPr>
            <w:tcW w:w="1332" w:type="dxa"/>
            <w:vAlign w:val="bottom"/>
          </w:tcPr>
          <w:p w14:paraId="525AC596" w14:textId="77777777" w:rsidR="00AD4613" w:rsidRPr="004D29A5" w:rsidRDefault="00AD4613" w:rsidP="00C45F47">
            <w:pPr>
              <w:spacing w:line="257" w:lineRule="auto"/>
              <w:jc w:val="right"/>
              <w:rPr>
                <w:rFonts w:asciiTheme="majorBidi" w:hAnsiTheme="majorBidi" w:cstheme="majorBidi"/>
                <w:sz w:val="24"/>
                <w:szCs w:val="24"/>
              </w:rPr>
            </w:pPr>
          </w:p>
        </w:tc>
        <w:tc>
          <w:tcPr>
            <w:tcW w:w="1188" w:type="dxa"/>
            <w:gridSpan w:val="2"/>
            <w:shd w:val="clear" w:color="auto" w:fill="auto"/>
            <w:vAlign w:val="bottom"/>
            <w:hideMark/>
          </w:tcPr>
          <w:p w14:paraId="7F5AE3D4" w14:textId="77777777" w:rsidR="00AD4613" w:rsidRPr="004D29A5" w:rsidRDefault="00AD4613" w:rsidP="00C45F47">
            <w:pPr>
              <w:pBdr>
                <w:bottom w:val="doub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18,000</w:t>
            </w:r>
          </w:p>
        </w:tc>
      </w:tr>
    </w:tbl>
    <w:p w14:paraId="0AAF9C75" w14:textId="77777777" w:rsidR="00001E39" w:rsidRPr="0030594E" w:rsidRDefault="00001E39" w:rsidP="00001E39">
      <w:pPr>
        <w:tabs>
          <w:tab w:val="left" w:pos="1418"/>
        </w:tabs>
        <w:spacing w:before="160"/>
        <w:ind w:right="-259"/>
        <w:jc w:val="thaiDistribute"/>
        <w:rPr>
          <w:rFonts w:ascii="AngsanaUPC" w:hAnsi="AngsanaUPC" w:cs="AngsanaUPC"/>
          <w:sz w:val="28"/>
          <w:szCs w:val="28"/>
        </w:rPr>
      </w:pPr>
      <w:r w:rsidRPr="0030594E">
        <w:rPr>
          <w:rFonts w:ascii="AngsanaUPC" w:hAnsi="AngsanaUPC" w:cs="AngsanaUPC" w:hint="cs"/>
          <w:sz w:val="28"/>
          <w:szCs w:val="28"/>
        </w:rPr>
        <w:t xml:space="preserve">In 2016, The Company paid for the capital increase shares in the subsidiary in the amount of Baht 168.88 million. Currently, other shareholders in the subsidiary have not paid the full value of the shares. </w:t>
      </w:r>
      <w:r w:rsidRPr="0030594E">
        <w:rPr>
          <w:rFonts w:ascii="AngsanaUPC" w:eastAsiaTheme="minorEastAsia" w:hAnsi="AngsanaUPC" w:cs="AngsanaUPC" w:hint="cs"/>
          <w:sz w:val="28"/>
          <w:szCs w:val="28"/>
          <w:lang w:eastAsia="zh-CN"/>
        </w:rPr>
        <w:t>T</w:t>
      </w:r>
      <w:r w:rsidRPr="0030594E">
        <w:rPr>
          <w:rFonts w:ascii="AngsanaUPC" w:hAnsi="AngsanaUPC" w:cs="AngsanaUPC" w:hint="cs"/>
          <w:sz w:val="28"/>
          <w:szCs w:val="28"/>
        </w:rPr>
        <w:t>here was share subscription receivable outstanding on the financial statements of the subsidiary amounting to Baht 179.45 million. 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Management of the Company and its legal counsel believe that the registered capital increase of the subsidiary is invalid.</w:t>
      </w:r>
      <w:r w:rsidRPr="0030594E">
        <w:rPr>
          <w:rFonts w:ascii="AngsanaUPC" w:hAnsi="AngsanaUPC" w:cs="AngsanaUPC" w:hint="cs"/>
          <w:sz w:val="28"/>
          <w:szCs w:val="28"/>
          <w:cs/>
        </w:rPr>
        <w:t xml:space="preserve"> </w:t>
      </w:r>
      <w:r w:rsidRPr="0030594E">
        <w:rPr>
          <w:rFonts w:ascii="AngsanaUPC" w:hAnsi="AngsanaUPC" w:cs="AngsanaUPC" w:hint="cs"/>
          <w:sz w:val="28"/>
          <w:szCs w:val="28"/>
        </w:rPr>
        <w:t xml:space="preserve">On February </w:t>
      </w:r>
      <w:proofErr w:type="gramStart"/>
      <w:r w:rsidRPr="0030594E">
        <w:rPr>
          <w:rFonts w:ascii="AngsanaUPC" w:hAnsi="AngsanaUPC" w:cs="AngsanaUPC" w:hint="cs"/>
          <w:sz w:val="28"/>
          <w:szCs w:val="28"/>
        </w:rPr>
        <w:t>19 ,</w:t>
      </w:r>
      <w:proofErr w:type="gramEnd"/>
      <w:r w:rsidRPr="0030594E">
        <w:rPr>
          <w:rFonts w:ascii="AngsanaUPC" w:hAnsi="AngsanaUPC" w:cs="AngsanaUPC" w:hint="cs"/>
          <w:sz w:val="28"/>
          <w:szCs w:val="28"/>
        </w:rPr>
        <w:t>2021 ,the Company files a lawsuit to the court. Currently, the Court is pending consideration.</w:t>
      </w:r>
    </w:p>
    <w:p w14:paraId="06447DDC" w14:textId="0E11F4B9" w:rsidR="004B331C" w:rsidRDefault="00001E39" w:rsidP="00001E39">
      <w:pPr>
        <w:tabs>
          <w:tab w:val="left" w:pos="1418"/>
        </w:tabs>
        <w:spacing w:before="120"/>
        <w:ind w:right="-282"/>
        <w:jc w:val="thaiDistribute"/>
        <w:rPr>
          <w:rFonts w:asciiTheme="majorBidi" w:hAnsiTheme="majorBidi" w:cstheme="majorBidi"/>
          <w:sz w:val="28"/>
          <w:szCs w:val="28"/>
        </w:rPr>
      </w:pPr>
      <w:r w:rsidRPr="0030594E">
        <w:rPr>
          <w:rFonts w:ascii="AngsanaUPC" w:hAnsi="AngsanaUPC" w:cs="AngsanaUPC" w:hint="cs"/>
          <w:sz w:val="28"/>
          <w:szCs w:val="28"/>
        </w:rPr>
        <w:t xml:space="preserve">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conservative </w:t>
      </w:r>
      <w:proofErr w:type="spellStart"/>
      <w:r w:rsidRPr="0030594E">
        <w:rPr>
          <w:rFonts w:ascii="AngsanaUPC" w:hAnsi="AngsanaUPC" w:cs="AngsanaUPC" w:hint="cs"/>
          <w:sz w:val="28"/>
          <w:szCs w:val="28"/>
        </w:rPr>
        <w:t>judgement</w:t>
      </w:r>
      <w:proofErr w:type="spellEnd"/>
      <w:r w:rsidRPr="0030594E">
        <w:rPr>
          <w:rFonts w:ascii="AngsanaUPC" w:hAnsi="AngsanaUPC" w:cs="AngsanaUPC" w:hint="cs"/>
          <w:sz w:val="28"/>
          <w:szCs w:val="28"/>
        </w:rPr>
        <w:t xml:space="preserve"> to assess the results of the litigation by recognition an allowance for impairment of investment in the amount of Baht 337.88</w:t>
      </w:r>
      <w:r w:rsidRPr="0030594E">
        <w:rPr>
          <w:rFonts w:ascii="AngsanaUPC" w:hAnsi="AngsanaUPC" w:cs="AngsanaUPC" w:hint="cs"/>
          <w:sz w:val="28"/>
          <w:szCs w:val="28"/>
          <w:cs/>
        </w:rPr>
        <w:t xml:space="preserve"> </w:t>
      </w:r>
      <w:r w:rsidRPr="0030594E">
        <w:rPr>
          <w:rFonts w:ascii="AngsanaUPC" w:hAnsi="AngsanaUPC" w:cs="AngsanaUPC" w:hint="cs"/>
          <w:sz w:val="28"/>
          <w:szCs w:val="28"/>
        </w:rPr>
        <w:t>million in the separate finance statement which calculated based on the proportion of investment at 48.25</w:t>
      </w:r>
      <w:r w:rsidRPr="0030594E">
        <w:rPr>
          <w:rFonts w:ascii="AngsanaUPC" w:hAnsi="AngsanaUPC" w:cs="AngsanaUPC" w:hint="cs"/>
          <w:sz w:val="28"/>
          <w:szCs w:val="28"/>
          <w:cs/>
        </w:rPr>
        <w:t xml:space="preserve">% </w:t>
      </w:r>
      <w:r w:rsidRPr="0030594E">
        <w:rPr>
          <w:rFonts w:ascii="AngsanaUPC" w:hAnsi="AngsanaUPC" w:cs="AngsanaUPC" w:hint="cs"/>
          <w:sz w:val="28"/>
          <w:szCs w:val="28"/>
        </w:rPr>
        <w:t>of the fair value of net assets of the subsidiary which appraised by the independent appraiser.</w:t>
      </w:r>
    </w:p>
    <w:p w14:paraId="4536F51B" w14:textId="67B06651" w:rsidR="00001E39" w:rsidRDefault="00001E39" w:rsidP="00C22E07">
      <w:pPr>
        <w:tabs>
          <w:tab w:val="left" w:pos="1418"/>
        </w:tabs>
        <w:spacing w:before="120"/>
        <w:ind w:right="-282"/>
        <w:jc w:val="thaiDistribute"/>
        <w:rPr>
          <w:rFonts w:asciiTheme="majorBidi" w:hAnsiTheme="majorBidi" w:cstheme="majorBidi"/>
          <w:sz w:val="28"/>
          <w:szCs w:val="28"/>
        </w:rPr>
      </w:pPr>
      <w:r w:rsidRPr="00001E39">
        <w:rPr>
          <w:rFonts w:asciiTheme="majorBidi" w:hAnsiTheme="majorBidi" w:cstheme="majorBidi"/>
          <w:sz w:val="28"/>
          <w:szCs w:val="28"/>
        </w:rPr>
        <w:t xml:space="preserve">The financial statement of AGM </w:t>
      </w:r>
      <w:proofErr w:type="spellStart"/>
      <w:r w:rsidRPr="00001E39">
        <w:rPr>
          <w:rFonts w:asciiTheme="majorBidi" w:hAnsiTheme="majorBidi" w:cstheme="majorBidi"/>
          <w:sz w:val="28"/>
          <w:szCs w:val="28"/>
        </w:rPr>
        <w:t>Recyclone</w:t>
      </w:r>
      <w:proofErr w:type="spellEnd"/>
      <w:r w:rsidRPr="00001E39">
        <w:rPr>
          <w:rFonts w:asciiTheme="majorBidi" w:hAnsiTheme="majorBidi" w:cstheme="majorBidi"/>
          <w:sz w:val="28"/>
          <w:szCs w:val="28"/>
        </w:rPr>
        <w:t xml:space="preserve"> (Thailand) Co., Ltd. </w:t>
      </w:r>
      <w:r w:rsidR="000F437F">
        <w:rPr>
          <w:rFonts w:asciiTheme="majorBidi" w:hAnsiTheme="majorBidi" w:cstheme="majorBidi"/>
          <w:sz w:val="28"/>
          <w:szCs w:val="28"/>
        </w:rPr>
        <w:t>f</w:t>
      </w:r>
      <w:r w:rsidRPr="00001E39">
        <w:rPr>
          <w:rFonts w:asciiTheme="majorBidi" w:hAnsiTheme="majorBidi" w:cstheme="majorBidi"/>
          <w:sz w:val="28"/>
          <w:szCs w:val="28"/>
        </w:rPr>
        <w:t>or</w:t>
      </w:r>
      <w:r w:rsidR="00312A4D">
        <w:rPr>
          <w:rFonts w:asciiTheme="majorBidi" w:hAnsiTheme="majorBidi" w:cstheme="majorBidi"/>
          <w:sz w:val="28"/>
          <w:szCs w:val="28"/>
        </w:rPr>
        <w:t xml:space="preserve"> the year </w:t>
      </w:r>
      <w:r w:rsidR="00060DEB">
        <w:rPr>
          <w:rFonts w:asciiTheme="majorBidi" w:hAnsiTheme="majorBidi" w:cstheme="majorBidi"/>
          <w:sz w:val="28"/>
          <w:szCs w:val="28"/>
        </w:rPr>
        <w:t xml:space="preserve">ended </w:t>
      </w:r>
      <w:r w:rsidR="000F437F">
        <w:rPr>
          <w:rFonts w:asciiTheme="majorBidi" w:hAnsiTheme="majorBidi" w:cstheme="majorBidi"/>
          <w:sz w:val="28"/>
          <w:szCs w:val="28"/>
        </w:rPr>
        <w:t>December 31, 2022 and for</w:t>
      </w:r>
      <w:r w:rsidRPr="00001E39">
        <w:rPr>
          <w:rFonts w:asciiTheme="majorBidi" w:hAnsiTheme="majorBidi" w:cstheme="majorBidi"/>
          <w:sz w:val="28"/>
          <w:szCs w:val="28"/>
        </w:rPr>
        <w:t xml:space="preserve"> the </w:t>
      </w:r>
      <w:r w:rsidR="00D03E6F">
        <w:rPr>
          <w:rFonts w:asciiTheme="majorBidi" w:hAnsiTheme="majorBidi" w:cstheme="majorBidi"/>
          <w:sz w:val="28"/>
          <w:szCs w:val="28"/>
        </w:rPr>
        <w:t>first quarter ended March 31, 2023,</w:t>
      </w:r>
      <w:r w:rsidRPr="00001E39">
        <w:rPr>
          <w:rFonts w:asciiTheme="majorBidi" w:hAnsiTheme="majorBidi" w:cstheme="majorBidi"/>
          <w:sz w:val="28"/>
          <w:szCs w:val="28"/>
        </w:rPr>
        <w:t xml:space="preserve"> has not been provided</w:t>
      </w:r>
      <w:r>
        <w:rPr>
          <w:rFonts w:asciiTheme="majorBidi" w:hAnsiTheme="majorBidi" w:cstheme="majorBidi"/>
          <w:sz w:val="28"/>
          <w:szCs w:val="28"/>
        </w:rPr>
        <w:t>.</w:t>
      </w:r>
    </w:p>
    <w:p w14:paraId="10CFD549" w14:textId="6153C12D" w:rsidR="003B2B11" w:rsidRPr="004C0120" w:rsidRDefault="00045748" w:rsidP="00094554">
      <w:pPr>
        <w:numPr>
          <w:ilvl w:val="0"/>
          <w:numId w:val="1"/>
        </w:numPr>
        <w:tabs>
          <w:tab w:val="left" w:pos="0"/>
        </w:tabs>
        <w:spacing w:before="220"/>
        <w:ind w:left="-284" w:right="-282" w:firstLine="0"/>
        <w:rPr>
          <w:rFonts w:asciiTheme="majorBidi" w:hAnsiTheme="majorBidi" w:cstheme="majorBidi"/>
          <w:b/>
          <w:bCs/>
          <w:sz w:val="28"/>
          <w:szCs w:val="28"/>
        </w:rPr>
      </w:pPr>
      <w:r w:rsidRPr="00F72640">
        <w:rPr>
          <w:rFonts w:asciiTheme="majorBidi" w:hAnsiTheme="majorBidi" w:cstheme="majorBidi"/>
          <w:b/>
          <w:bCs/>
          <w:sz w:val="28"/>
          <w:szCs w:val="28"/>
        </w:rPr>
        <w:lastRenderedPageBreak/>
        <w:t>INVES</w:t>
      </w:r>
      <w:r w:rsidR="00664F8E" w:rsidRPr="00F72640">
        <w:rPr>
          <w:rFonts w:asciiTheme="majorBidi" w:hAnsiTheme="majorBidi" w:cstheme="majorBidi"/>
          <w:b/>
          <w:bCs/>
          <w:sz w:val="28"/>
          <w:szCs w:val="28"/>
        </w:rPr>
        <w:t>TMENT</w:t>
      </w:r>
      <w:r w:rsidR="00664F8E" w:rsidRPr="004C0120">
        <w:rPr>
          <w:rFonts w:asciiTheme="majorBidi" w:hAnsiTheme="majorBidi" w:cstheme="majorBidi"/>
          <w:b/>
          <w:bCs/>
          <w:sz w:val="28"/>
          <w:szCs w:val="28"/>
        </w:rPr>
        <w:t xml:space="preserve"> </w:t>
      </w:r>
      <w:r w:rsidR="00A1324F" w:rsidRPr="004C0120">
        <w:rPr>
          <w:rFonts w:asciiTheme="majorBidi" w:hAnsiTheme="majorBidi" w:cstheme="majorBidi"/>
          <w:b/>
          <w:bCs/>
          <w:sz w:val="28"/>
          <w:szCs w:val="28"/>
        </w:rPr>
        <w:t>PROPERTIES</w:t>
      </w:r>
      <w:r w:rsidR="00AD4613" w:rsidRPr="004C0120">
        <w:rPr>
          <w:rFonts w:asciiTheme="majorBidi" w:hAnsiTheme="majorBidi" w:cstheme="majorBidi"/>
          <w:b/>
          <w:bCs/>
          <w:sz w:val="28"/>
          <w:szCs w:val="28"/>
        </w:rPr>
        <w:t xml:space="preserve"> -</w:t>
      </w:r>
      <w:r w:rsidR="00957AF3" w:rsidRPr="004C0120">
        <w:rPr>
          <w:rFonts w:asciiTheme="majorBidi" w:hAnsiTheme="majorBidi" w:cstheme="majorBidi"/>
          <w:b/>
          <w:bCs/>
          <w:sz w:val="28"/>
          <w:szCs w:val="28"/>
        </w:rPr>
        <w:t xml:space="preserve"> NET</w:t>
      </w:r>
    </w:p>
    <w:p w14:paraId="10360DC4" w14:textId="61605AAC" w:rsidR="00801A7A" w:rsidRDefault="00650235" w:rsidP="00094554">
      <w:pPr>
        <w:pStyle w:val="ListParagraph"/>
        <w:numPr>
          <w:ilvl w:val="0"/>
          <w:numId w:val="0"/>
        </w:numPr>
        <w:spacing w:before="80"/>
        <w:ind w:left="-284" w:right="-282" w:firstLine="284"/>
        <w:jc w:val="both"/>
        <w:rPr>
          <w:rFonts w:asciiTheme="majorBidi" w:eastAsia="SimSun" w:hAnsiTheme="majorBidi" w:cstheme="majorBidi"/>
          <w:b w:val="0"/>
          <w:bCs w:val="0"/>
        </w:rPr>
      </w:pPr>
      <w:r w:rsidRPr="00F72640">
        <w:rPr>
          <w:rFonts w:asciiTheme="majorBidi" w:eastAsia="SimSun" w:hAnsiTheme="majorBidi" w:cstheme="majorBidi"/>
          <w:b w:val="0"/>
          <w:bCs w:val="0"/>
          <w:spacing w:val="-4"/>
        </w:rPr>
        <w:t>Investment</w:t>
      </w:r>
      <w:r w:rsidRPr="00457A2D">
        <w:rPr>
          <w:rFonts w:asciiTheme="majorBidi" w:eastAsia="SimSun" w:hAnsiTheme="majorBidi" w:cstheme="majorBidi"/>
          <w:b w:val="0"/>
          <w:bCs w:val="0"/>
        </w:rPr>
        <w:t xml:space="preserve"> properties </w:t>
      </w:r>
      <w:r w:rsidR="00AD4613">
        <w:rPr>
          <w:rFonts w:asciiTheme="majorBidi" w:eastAsia="SimSun" w:hAnsiTheme="majorBidi" w:cstheme="majorBidi"/>
          <w:b w:val="0"/>
          <w:bCs w:val="0"/>
        </w:rPr>
        <w:t>-</w:t>
      </w:r>
      <w:r w:rsidR="00957AF3" w:rsidRPr="00457A2D">
        <w:rPr>
          <w:rFonts w:asciiTheme="majorBidi" w:eastAsia="SimSun" w:hAnsiTheme="majorBidi" w:cstheme="majorBidi"/>
          <w:b w:val="0"/>
          <w:bCs w:val="0"/>
        </w:rPr>
        <w:t xml:space="preserve"> net </w:t>
      </w:r>
      <w:r w:rsidR="00D34EA9" w:rsidRPr="00457A2D">
        <w:rPr>
          <w:rFonts w:asciiTheme="majorBidi" w:eastAsia="SimSun" w:hAnsiTheme="majorBidi" w:cstheme="majorBidi"/>
          <w:b w:val="0"/>
          <w:bCs w:val="0"/>
        </w:rPr>
        <w:t xml:space="preserve">as at </w:t>
      </w:r>
      <w:r w:rsidR="00AD4613">
        <w:rPr>
          <w:rFonts w:asciiTheme="majorBidi" w:eastAsia="SimSun" w:hAnsiTheme="majorBidi" w:cstheme="majorBidi"/>
          <w:b w:val="0"/>
          <w:bCs w:val="0"/>
        </w:rPr>
        <w:t>March 31, 202</w:t>
      </w:r>
      <w:r w:rsidR="00B70C46">
        <w:rPr>
          <w:rFonts w:asciiTheme="majorBidi" w:eastAsia="SimSun" w:hAnsiTheme="majorBidi" w:cstheme="majorBidi" w:hint="cs"/>
          <w:b w:val="0"/>
          <w:bCs w:val="0"/>
          <w:cs/>
        </w:rPr>
        <w:t>3</w:t>
      </w:r>
      <w:r w:rsidR="000A3533" w:rsidRPr="00457A2D">
        <w:rPr>
          <w:rFonts w:asciiTheme="majorBidi" w:eastAsia="SimSun" w:hAnsiTheme="majorBidi" w:cstheme="majorBidi"/>
          <w:b w:val="0"/>
          <w:bCs w:val="0"/>
        </w:rPr>
        <w:t>,</w:t>
      </w:r>
      <w:r w:rsidR="006D41C1" w:rsidRPr="00457A2D">
        <w:rPr>
          <w:rFonts w:asciiTheme="majorBidi" w:eastAsia="SimSun" w:hAnsiTheme="majorBidi" w:cstheme="majorBidi"/>
          <w:b w:val="0"/>
          <w:bCs w:val="0"/>
        </w:rPr>
        <w:t xml:space="preserve"> </w:t>
      </w:r>
      <w:r w:rsidRPr="00457A2D">
        <w:rPr>
          <w:rFonts w:asciiTheme="majorBidi" w:eastAsia="SimSun" w:hAnsiTheme="majorBidi" w:cstheme="majorBidi"/>
          <w:b w:val="0"/>
          <w:bCs w:val="0"/>
        </w:rPr>
        <w:t>consisted of:</w:t>
      </w:r>
    </w:p>
    <w:tbl>
      <w:tblPr>
        <w:tblW w:w="9234" w:type="dxa"/>
        <w:tblInd w:w="180" w:type="dxa"/>
        <w:tblLayout w:type="fixed"/>
        <w:tblLook w:val="04A0" w:firstRow="1" w:lastRow="0" w:firstColumn="1" w:lastColumn="0" w:noHBand="0" w:noVBand="1"/>
      </w:tblPr>
      <w:tblGrid>
        <w:gridCol w:w="6984"/>
        <w:gridCol w:w="2250"/>
      </w:tblGrid>
      <w:tr w:rsidR="00E3052F" w14:paraId="6F30344D" w14:textId="77777777" w:rsidTr="00345502">
        <w:trPr>
          <w:trHeight w:val="374"/>
          <w:tblHeader/>
        </w:trPr>
        <w:tc>
          <w:tcPr>
            <w:tcW w:w="6984" w:type="dxa"/>
            <w:vAlign w:val="center"/>
          </w:tcPr>
          <w:p w14:paraId="04BACD2E" w14:textId="77777777" w:rsidR="00E3052F" w:rsidRPr="00646351" w:rsidRDefault="00E3052F" w:rsidP="00C45F47">
            <w:pPr>
              <w:spacing w:before="100" w:beforeAutospacing="1" w:line="380" w:lineRule="exact"/>
              <w:jc w:val="center"/>
              <w:rPr>
                <w:rFonts w:hAnsi="Angsana New"/>
                <w:sz w:val="28"/>
                <w:szCs w:val="28"/>
              </w:rPr>
            </w:pPr>
          </w:p>
        </w:tc>
        <w:tc>
          <w:tcPr>
            <w:tcW w:w="2250" w:type="dxa"/>
            <w:vAlign w:val="bottom"/>
            <w:hideMark/>
          </w:tcPr>
          <w:p w14:paraId="0D5E214D" w14:textId="77777777" w:rsidR="00E3052F" w:rsidRDefault="00E3052F" w:rsidP="00C45F47">
            <w:pPr>
              <w:pBdr>
                <w:bottom w:val="single" w:sz="6" w:space="1" w:color="auto"/>
              </w:pBdr>
              <w:spacing w:before="100" w:beforeAutospacing="1" w:line="380" w:lineRule="exact"/>
              <w:jc w:val="center"/>
              <w:rPr>
                <w:rFonts w:hAnsi="Angsana New"/>
                <w:sz w:val="28"/>
                <w:szCs w:val="28"/>
                <w:cs/>
                <w:lang w:val="th-TH"/>
              </w:rPr>
            </w:pPr>
            <w:r w:rsidRPr="00457A2D">
              <w:rPr>
                <w:rFonts w:asciiTheme="majorBidi" w:hAnsiTheme="majorBidi" w:cstheme="majorBidi"/>
                <w:color w:val="000000"/>
                <w:sz w:val="28"/>
                <w:szCs w:val="28"/>
              </w:rPr>
              <w:t>Unit: Thousand Baht</w:t>
            </w:r>
          </w:p>
        </w:tc>
      </w:tr>
      <w:tr w:rsidR="00E3052F" w14:paraId="321F8738" w14:textId="77777777" w:rsidTr="00345502">
        <w:trPr>
          <w:trHeight w:val="374"/>
          <w:tblHeader/>
        </w:trPr>
        <w:tc>
          <w:tcPr>
            <w:tcW w:w="6984" w:type="dxa"/>
            <w:vAlign w:val="center"/>
          </w:tcPr>
          <w:p w14:paraId="27536A0E" w14:textId="77777777" w:rsidR="00E3052F" w:rsidRDefault="00E3052F" w:rsidP="00C45F47">
            <w:pPr>
              <w:spacing w:before="100" w:beforeAutospacing="1" w:line="380" w:lineRule="exact"/>
              <w:rPr>
                <w:rFonts w:hAnsi="Angsana New"/>
                <w:sz w:val="28"/>
                <w:szCs w:val="28"/>
                <w:cs/>
                <w:lang w:val="th-TH"/>
              </w:rPr>
            </w:pPr>
          </w:p>
        </w:tc>
        <w:tc>
          <w:tcPr>
            <w:tcW w:w="2250" w:type="dxa"/>
            <w:vAlign w:val="bottom"/>
            <w:hideMark/>
          </w:tcPr>
          <w:p w14:paraId="46186D22" w14:textId="77777777" w:rsidR="00E3052F" w:rsidRDefault="00E3052F" w:rsidP="00C45F47">
            <w:pPr>
              <w:pBdr>
                <w:bottom w:val="single" w:sz="4" w:space="1" w:color="auto"/>
              </w:pBdr>
              <w:spacing w:before="100" w:beforeAutospacing="1" w:line="320" w:lineRule="exact"/>
              <w:jc w:val="center"/>
              <w:rPr>
                <w:rFonts w:hAnsi="Angsana New"/>
                <w:sz w:val="28"/>
                <w:szCs w:val="28"/>
                <w:cs/>
              </w:rPr>
            </w:pPr>
            <w:r w:rsidRPr="004C78C6">
              <w:rPr>
                <w:rFonts w:asciiTheme="majorBidi" w:hAnsiTheme="majorBidi" w:cstheme="majorBidi"/>
                <w:sz w:val="28"/>
                <w:szCs w:val="28"/>
              </w:rPr>
              <w:t>Consolidated Financial Statements</w:t>
            </w:r>
          </w:p>
        </w:tc>
      </w:tr>
      <w:tr w:rsidR="00E3052F" w14:paraId="4C1FA0CF" w14:textId="77777777" w:rsidTr="00345502">
        <w:trPr>
          <w:trHeight w:val="423"/>
        </w:trPr>
        <w:tc>
          <w:tcPr>
            <w:tcW w:w="6984" w:type="dxa"/>
            <w:vAlign w:val="bottom"/>
            <w:hideMark/>
          </w:tcPr>
          <w:p w14:paraId="7E934F53" w14:textId="4503CB0E" w:rsidR="00E3052F" w:rsidRDefault="003D3B01" w:rsidP="00C45F47">
            <w:pPr>
              <w:spacing w:before="100" w:beforeAutospacing="1" w:line="380" w:lineRule="exact"/>
              <w:rPr>
                <w:rFonts w:hAnsi="Angsana New"/>
                <w:sz w:val="28"/>
                <w:szCs w:val="28"/>
              </w:rPr>
            </w:pPr>
            <w:r w:rsidRPr="003D3B01">
              <w:rPr>
                <w:rFonts w:hAnsi="Angsana New"/>
                <w:sz w:val="28"/>
                <w:szCs w:val="28"/>
              </w:rPr>
              <w:t xml:space="preserve">Net book value as at January </w:t>
            </w:r>
            <w:r w:rsidRPr="003D3B01">
              <w:rPr>
                <w:rFonts w:hAnsi="Angsana New"/>
                <w:sz w:val="28"/>
                <w:szCs w:val="28"/>
                <w:cs/>
              </w:rPr>
              <w:t>1</w:t>
            </w:r>
            <w:r w:rsidRPr="003D3B01">
              <w:rPr>
                <w:rFonts w:hAnsi="Angsana New"/>
                <w:sz w:val="28"/>
                <w:szCs w:val="28"/>
              </w:rPr>
              <w:t xml:space="preserve">, </w:t>
            </w:r>
            <w:r>
              <w:rPr>
                <w:rFonts w:hAnsi="Angsana New"/>
                <w:sz w:val="28"/>
                <w:szCs w:val="28"/>
                <w:cs/>
              </w:rPr>
              <w:t>202</w:t>
            </w:r>
            <w:r w:rsidR="00C134E7">
              <w:rPr>
                <w:rFonts w:hAnsi="Angsana New"/>
                <w:sz w:val="28"/>
                <w:szCs w:val="28"/>
              </w:rPr>
              <w:t>3</w:t>
            </w:r>
          </w:p>
        </w:tc>
        <w:tc>
          <w:tcPr>
            <w:tcW w:w="2250" w:type="dxa"/>
            <w:vAlign w:val="bottom"/>
            <w:hideMark/>
          </w:tcPr>
          <w:p w14:paraId="74571723" w14:textId="79527645" w:rsidR="00E3052F" w:rsidRDefault="00E3052F" w:rsidP="00C45F47">
            <w:pPr>
              <w:tabs>
                <w:tab w:val="decimal" w:pos="744"/>
                <w:tab w:val="decimal" w:pos="898"/>
              </w:tabs>
              <w:spacing w:line="380" w:lineRule="exact"/>
              <w:jc w:val="right"/>
              <w:rPr>
                <w:rFonts w:hAnsi="Angsana New"/>
                <w:sz w:val="28"/>
                <w:szCs w:val="28"/>
              </w:rPr>
            </w:pPr>
            <w:r>
              <w:rPr>
                <w:rFonts w:eastAsia="Arial Unicode MS" w:hAnsi="Angsana New"/>
                <w:sz w:val="28"/>
                <w:szCs w:val="28"/>
              </w:rPr>
              <w:t>3</w:t>
            </w:r>
            <w:r w:rsidR="00C134E7">
              <w:rPr>
                <w:rFonts w:eastAsia="Arial Unicode MS" w:hAnsi="Angsana New" w:hint="cs"/>
                <w:sz w:val="28"/>
                <w:szCs w:val="28"/>
                <w:cs/>
              </w:rPr>
              <w:t>13</w:t>
            </w:r>
            <w:r w:rsidR="00C134E7">
              <w:rPr>
                <w:rFonts w:eastAsia="Arial Unicode MS" w:hAnsi="Angsana New"/>
                <w:sz w:val="28"/>
                <w:szCs w:val="28"/>
              </w:rPr>
              <w:t>,516</w:t>
            </w:r>
          </w:p>
        </w:tc>
      </w:tr>
      <w:tr w:rsidR="00E3052F" w14:paraId="016F11E4" w14:textId="77777777" w:rsidTr="00345502">
        <w:trPr>
          <w:trHeight w:val="351"/>
        </w:trPr>
        <w:tc>
          <w:tcPr>
            <w:tcW w:w="6984" w:type="dxa"/>
            <w:vAlign w:val="bottom"/>
            <w:hideMark/>
          </w:tcPr>
          <w:p w14:paraId="74691238" w14:textId="77777777" w:rsidR="00E3052F" w:rsidRPr="00D03E6F" w:rsidRDefault="003D3B01" w:rsidP="00D03E6F">
            <w:pPr>
              <w:pStyle w:val="BlockText"/>
              <w:rPr>
                <w:rFonts w:asciiTheme="majorBidi" w:hAnsiTheme="majorBidi" w:cstheme="majorBidi"/>
                <w:sz w:val="28"/>
                <w:szCs w:val="28"/>
              </w:rPr>
            </w:pPr>
            <w:bookmarkStart w:id="404" w:name="_Hlk324340095"/>
            <w:r w:rsidRPr="00D03E6F">
              <w:rPr>
                <w:rFonts w:asciiTheme="majorBidi" w:hAnsiTheme="majorBidi" w:cstheme="majorBidi"/>
                <w:sz w:val="28"/>
                <w:szCs w:val="28"/>
              </w:rPr>
              <w:t>Depreciation during the period</w:t>
            </w:r>
          </w:p>
        </w:tc>
        <w:tc>
          <w:tcPr>
            <w:tcW w:w="2250" w:type="dxa"/>
            <w:shd w:val="clear" w:color="auto" w:fill="auto"/>
            <w:vAlign w:val="bottom"/>
          </w:tcPr>
          <w:p w14:paraId="7DECD332" w14:textId="1E54F899" w:rsidR="00E3052F" w:rsidRDefault="00D232CF" w:rsidP="003A02C0">
            <w:pPr>
              <w:pBdr>
                <w:bottom w:val="single" w:sz="4" w:space="1" w:color="auto"/>
              </w:pBdr>
              <w:tabs>
                <w:tab w:val="decimal" w:pos="744"/>
                <w:tab w:val="decimal" w:pos="898"/>
              </w:tabs>
              <w:spacing w:line="380" w:lineRule="exact"/>
              <w:jc w:val="right"/>
              <w:rPr>
                <w:rFonts w:hAnsi="Angsana New"/>
                <w:sz w:val="28"/>
                <w:szCs w:val="28"/>
              </w:rPr>
            </w:pPr>
            <w:r>
              <w:rPr>
                <w:rFonts w:hAnsi="Angsana New"/>
                <w:sz w:val="28"/>
                <w:szCs w:val="28"/>
              </w:rPr>
              <w:t>(1,373)</w:t>
            </w:r>
          </w:p>
        </w:tc>
        <w:bookmarkEnd w:id="404"/>
      </w:tr>
      <w:tr w:rsidR="00E3052F" w14:paraId="7BC9671B" w14:textId="77777777" w:rsidTr="00345502">
        <w:trPr>
          <w:trHeight w:val="369"/>
        </w:trPr>
        <w:tc>
          <w:tcPr>
            <w:tcW w:w="6984" w:type="dxa"/>
            <w:vAlign w:val="center"/>
            <w:hideMark/>
          </w:tcPr>
          <w:p w14:paraId="1D0DFA86" w14:textId="1A85F5B6" w:rsidR="00E3052F" w:rsidRPr="00D232CF" w:rsidRDefault="003D3B01" w:rsidP="00836DDF">
            <w:pPr>
              <w:spacing w:before="100" w:beforeAutospacing="1"/>
              <w:rPr>
                <w:rFonts w:hAnsi="Angsana New"/>
                <w:sz w:val="28"/>
                <w:szCs w:val="28"/>
              </w:rPr>
            </w:pPr>
            <w:r w:rsidRPr="00D232CF">
              <w:rPr>
                <w:rFonts w:hAnsi="Angsana New"/>
                <w:sz w:val="28"/>
                <w:szCs w:val="28"/>
              </w:rPr>
              <w:t xml:space="preserve">Net book value as at March </w:t>
            </w:r>
            <w:r w:rsidRPr="00D232CF">
              <w:rPr>
                <w:rFonts w:hAnsi="Angsana New"/>
                <w:sz w:val="28"/>
                <w:szCs w:val="28"/>
                <w:cs/>
              </w:rPr>
              <w:t>31</w:t>
            </w:r>
            <w:r w:rsidRPr="00D232CF">
              <w:rPr>
                <w:rFonts w:hAnsi="Angsana New"/>
                <w:sz w:val="28"/>
                <w:szCs w:val="28"/>
              </w:rPr>
              <w:t xml:space="preserve">, </w:t>
            </w:r>
            <w:r w:rsidRPr="00D232CF">
              <w:rPr>
                <w:rFonts w:hAnsi="Angsana New"/>
                <w:sz w:val="28"/>
                <w:szCs w:val="28"/>
                <w:cs/>
              </w:rPr>
              <w:t>202</w:t>
            </w:r>
            <w:r w:rsidR="00C134E7" w:rsidRPr="00D232CF">
              <w:rPr>
                <w:rFonts w:hAnsi="Angsana New"/>
                <w:sz w:val="28"/>
                <w:szCs w:val="28"/>
              </w:rPr>
              <w:t>3</w:t>
            </w:r>
          </w:p>
        </w:tc>
        <w:tc>
          <w:tcPr>
            <w:tcW w:w="2250" w:type="dxa"/>
            <w:shd w:val="clear" w:color="auto" w:fill="auto"/>
            <w:vAlign w:val="bottom"/>
          </w:tcPr>
          <w:p w14:paraId="3C509DFA" w14:textId="552840F2" w:rsidR="00E3052F" w:rsidRDefault="00D232CF" w:rsidP="00C45F47">
            <w:pPr>
              <w:pBdr>
                <w:bottom w:val="double" w:sz="4" w:space="1" w:color="auto"/>
              </w:pBdr>
              <w:tabs>
                <w:tab w:val="decimal" w:pos="744"/>
                <w:tab w:val="decimal" w:pos="898"/>
              </w:tabs>
              <w:spacing w:line="380" w:lineRule="exact"/>
              <w:jc w:val="right"/>
              <w:rPr>
                <w:rFonts w:hAnsi="Angsana New"/>
                <w:sz w:val="28"/>
                <w:szCs w:val="28"/>
              </w:rPr>
            </w:pPr>
            <w:r>
              <w:rPr>
                <w:rFonts w:hAnsi="Angsana New"/>
                <w:sz w:val="28"/>
                <w:szCs w:val="28"/>
              </w:rPr>
              <w:t>312,143</w:t>
            </w:r>
          </w:p>
        </w:tc>
      </w:tr>
    </w:tbl>
    <w:p w14:paraId="6AC66297" w14:textId="32CAE1C0" w:rsidR="008A63A0" w:rsidRPr="008A63A0" w:rsidRDefault="008A63A0" w:rsidP="00E303F2">
      <w:pPr>
        <w:tabs>
          <w:tab w:val="left" w:pos="0"/>
        </w:tabs>
        <w:spacing w:before="200"/>
        <w:ind w:right="-282"/>
        <w:jc w:val="thaiDistribute"/>
        <w:rPr>
          <w:rFonts w:asciiTheme="majorBidi" w:hAnsiTheme="majorBidi" w:cstheme="majorBidi"/>
          <w:sz w:val="28"/>
          <w:szCs w:val="28"/>
        </w:rPr>
      </w:pPr>
      <w:r w:rsidRPr="008A63A0">
        <w:rPr>
          <w:rFonts w:asciiTheme="majorBidi" w:hAnsiTheme="majorBidi" w:cstheme="majorBidi"/>
          <w:sz w:val="28"/>
          <w:szCs w:val="28"/>
        </w:rPr>
        <w:t xml:space="preserve">Land </w:t>
      </w:r>
      <w:r w:rsidRPr="007373DE">
        <w:rPr>
          <w:rFonts w:asciiTheme="majorBidi" w:hAnsiTheme="majorBidi" w:cstheme="majorBidi"/>
          <w:sz w:val="28"/>
          <w:szCs w:val="28"/>
        </w:rPr>
        <w:t>of Baht 63.34 mi</w:t>
      </w:r>
      <w:r w:rsidR="00013A70" w:rsidRPr="007373DE">
        <w:rPr>
          <w:rFonts w:asciiTheme="majorBidi" w:hAnsiTheme="majorBidi" w:cstheme="majorBidi"/>
          <w:sz w:val="28"/>
          <w:szCs w:val="28"/>
        </w:rPr>
        <w:t>llion</w:t>
      </w:r>
      <w:r w:rsidR="00013A70">
        <w:rPr>
          <w:rFonts w:asciiTheme="majorBidi" w:hAnsiTheme="majorBidi" w:cstheme="majorBidi"/>
          <w:sz w:val="28"/>
          <w:szCs w:val="28"/>
        </w:rPr>
        <w:t xml:space="preserve"> and building of Baht 10.28</w:t>
      </w:r>
      <w:r w:rsidRPr="008A63A0">
        <w:rPr>
          <w:rFonts w:asciiTheme="majorBidi" w:hAnsiTheme="majorBidi" w:cstheme="majorBidi"/>
          <w:sz w:val="28"/>
          <w:szCs w:val="28"/>
        </w:rPr>
        <w:t xml:space="preserve"> million of subsidiary were pledged as a security on borrowings from the Company as described in Note 4.</w:t>
      </w:r>
    </w:p>
    <w:p w14:paraId="2721611B" w14:textId="13DF3EF7" w:rsidR="003B2B11" w:rsidRPr="008772FA" w:rsidRDefault="007D4B01" w:rsidP="00C22E07">
      <w:pPr>
        <w:numPr>
          <w:ilvl w:val="0"/>
          <w:numId w:val="1"/>
        </w:numPr>
        <w:tabs>
          <w:tab w:val="left" w:pos="0"/>
        </w:tabs>
        <w:spacing w:before="240"/>
        <w:ind w:left="-284" w:right="-282" w:firstLine="0"/>
        <w:rPr>
          <w:rFonts w:asciiTheme="majorBidi" w:hAnsiTheme="majorBidi" w:cstheme="majorBidi"/>
          <w:b/>
          <w:bCs/>
          <w:sz w:val="28"/>
          <w:szCs w:val="28"/>
        </w:rPr>
      </w:pPr>
      <w:r w:rsidRPr="008772FA">
        <w:rPr>
          <w:rFonts w:asciiTheme="majorBidi" w:hAnsiTheme="majorBidi" w:cstheme="majorBidi"/>
          <w:b/>
          <w:bCs/>
          <w:sz w:val="28"/>
          <w:szCs w:val="28"/>
        </w:rPr>
        <w:t>PROPERTY, PLANT AND EQUIPMENT</w:t>
      </w:r>
      <w:r w:rsidR="00D266EC" w:rsidRPr="008772FA">
        <w:rPr>
          <w:rFonts w:asciiTheme="majorBidi" w:hAnsiTheme="majorBidi" w:cstheme="majorBidi"/>
          <w:b/>
          <w:bCs/>
          <w:sz w:val="28"/>
          <w:szCs w:val="28"/>
        </w:rPr>
        <w:t xml:space="preserve"> -</w:t>
      </w:r>
      <w:r w:rsidR="00957AF3" w:rsidRPr="008772FA">
        <w:rPr>
          <w:rFonts w:asciiTheme="majorBidi" w:hAnsiTheme="majorBidi" w:cstheme="majorBidi"/>
          <w:b/>
          <w:bCs/>
          <w:sz w:val="28"/>
          <w:szCs w:val="28"/>
        </w:rPr>
        <w:t xml:space="preserve"> NET</w:t>
      </w:r>
    </w:p>
    <w:p w14:paraId="46971E27" w14:textId="414D5260" w:rsidR="0089547C" w:rsidRDefault="00650235" w:rsidP="00C22E07">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b/>
          <w:bCs/>
          <w:sz w:val="28"/>
          <w:szCs w:val="28"/>
        </w:rPr>
        <w:tab/>
      </w:r>
      <w:r w:rsidRPr="00457A2D">
        <w:rPr>
          <w:rFonts w:asciiTheme="majorBidi" w:hAnsiTheme="majorBidi" w:cstheme="majorBidi"/>
          <w:sz w:val="28"/>
          <w:szCs w:val="28"/>
        </w:rPr>
        <w:t xml:space="preserve">Property, </w:t>
      </w:r>
      <w:r w:rsidR="007C52E7" w:rsidRPr="00457A2D">
        <w:rPr>
          <w:rFonts w:asciiTheme="majorBidi" w:hAnsiTheme="majorBidi" w:cstheme="majorBidi"/>
          <w:sz w:val="28"/>
          <w:szCs w:val="28"/>
        </w:rPr>
        <w:t>plant and equipment</w:t>
      </w:r>
      <w:r w:rsidR="00D266EC">
        <w:rPr>
          <w:rFonts w:asciiTheme="majorBidi" w:hAnsiTheme="majorBidi" w:cstheme="majorBidi"/>
          <w:sz w:val="28"/>
          <w:szCs w:val="28"/>
        </w:rPr>
        <w:t xml:space="preserve"> -</w:t>
      </w:r>
      <w:r w:rsidR="00957AF3" w:rsidRPr="00457A2D">
        <w:rPr>
          <w:rFonts w:asciiTheme="majorBidi" w:hAnsiTheme="majorBidi" w:cstheme="majorBidi"/>
          <w:sz w:val="28"/>
          <w:szCs w:val="28"/>
        </w:rPr>
        <w:t xml:space="preserve"> net</w:t>
      </w:r>
      <w:r w:rsidR="007C52E7" w:rsidRPr="00457A2D">
        <w:rPr>
          <w:rFonts w:asciiTheme="majorBidi" w:hAnsiTheme="majorBidi" w:cstheme="majorBidi"/>
          <w:sz w:val="28"/>
          <w:szCs w:val="28"/>
        </w:rPr>
        <w:t xml:space="preserve"> </w:t>
      </w:r>
      <w:r w:rsidR="00C45F47">
        <w:rPr>
          <w:rFonts w:asciiTheme="majorBidi" w:hAnsiTheme="majorBidi" w:cstheme="majorBidi"/>
          <w:sz w:val="28"/>
          <w:szCs w:val="28"/>
        </w:rPr>
        <w:t>as at March 31, 2023</w:t>
      </w:r>
      <w:r w:rsidR="006D41C1" w:rsidRPr="00457A2D">
        <w:rPr>
          <w:rFonts w:asciiTheme="majorBidi" w:hAnsiTheme="majorBidi" w:cstheme="majorBidi"/>
          <w:sz w:val="28"/>
          <w:szCs w:val="28"/>
        </w:rPr>
        <w:t xml:space="preserve"> </w:t>
      </w:r>
      <w:r w:rsidR="007C52E7" w:rsidRPr="00457A2D">
        <w:rPr>
          <w:rFonts w:asciiTheme="majorBidi" w:hAnsiTheme="majorBidi" w:cstheme="majorBidi"/>
          <w:sz w:val="28"/>
          <w:szCs w:val="28"/>
        </w:rPr>
        <w:t>consisted of:</w:t>
      </w:r>
    </w:p>
    <w:tbl>
      <w:tblPr>
        <w:tblW w:w="9234" w:type="dxa"/>
        <w:tblInd w:w="180" w:type="dxa"/>
        <w:tblLayout w:type="fixed"/>
        <w:tblLook w:val="04A0" w:firstRow="1" w:lastRow="0" w:firstColumn="1" w:lastColumn="0" w:noHBand="0" w:noVBand="1"/>
      </w:tblPr>
      <w:tblGrid>
        <w:gridCol w:w="6264"/>
        <w:gridCol w:w="2970"/>
      </w:tblGrid>
      <w:tr w:rsidR="00D266EC" w14:paraId="5B21CCAD" w14:textId="77777777" w:rsidTr="00345502">
        <w:trPr>
          <w:trHeight w:val="374"/>
          <w:tblHeader/>
        </w:trPr>
        <w:tc>
          <w:tcPr>
            <w:tcW w:w="6264" w:type="dxa"/>
            <w:vAlign w:val="center"/>
          </w:tcPr>
          <w:p w14:paraId="2E6C93BD" w14:textId="77777777" w:rsidR="00D266EC" w:rsidRPr="00D266EC" w:rsidRDefault="00D266EC" w:rsidP="00C45F47">
            <w:pPr>
              <w:spacing w:before="100" w:beforeAutospacing="1" w:line="380" w:lineRule="exact"/>
              <w:jc w:val="center"/>
              <w:rPr>
                <w:rFonts w:hAnsi="Angsana New"/>
                <w:sz w:val="28"/>
                <w:szCs w:val="28"/>
              </w:rPr>
            </w:pPr>
          </w:p>
        </w:tc>
        <w:tc>
          <w:tcPr>
            <w:tcW w:w="2970" w:type="dxa"/>
            <w:vAlign w:val="bottom"/>
            <w:hideMark/>
          </w:tcPr>
          <w:p w14:paraId="166C7DC6" w14:textId="77777777" w:rsidR="00D266EC" w:rsidRDefault="00D266EC" w:rsidP="00345502">
            <w:pPr>
              <w:pBdr>
                <w:bottom w:val="single" w:sz="6" w:space="1" w:color="auto"/>
              </w:pBdr>
              <w:spacing w:before="100" w:beforeAutospacing="1" w:line="320" w:lineRule="exact"/>
              <w:jc w:val="center"/>
              <w:rPr>
                <w:rFonts w:hAnsi="Angsana New"/>
                <w:sz w:val="28"/>
                <w:szCs w:val="28"/>
                <w:cs/>
                <w:lang w:val="th-TH"/>
              </w:rPr>
            </w:pPr>
            <w:r w:rsidRPr="00D266EC">
              <w:rPr>
                <w:rFonts w:hAnsi="Angsana New"/>
                <w:sz w:val="28"/>
                <w:szCs w:val="28"/>
              </w:rPr>
              <w:t>Unit: Thousands Baht</w:t>
            </w:r>
          </w:p>
        </w:tc>
      </w:tr>
      <w:tr w:rsidR="00D266EC" w14:paraId="4C1D4130" w14:textId="77777777" w:rsidTr="00345502">
        <w:trPr>
          <w:trHeight w:val="374"/>
          <w:tblHeader/>
        </w:trPr>
        <w:tc>
          <w:tcPr>
            <w:tcW w:w="6264" w:type="dxa"/>
            <w:vAlign w:val="center"/>
          </w:tcPr>
          <w:p w14:paraId="3AB5E815" w14:textId="77777777" w:rsidR="00D266EC" w:rsidRDefault="00D266EC" w:rsidP="00C45F47">
            <w:pPr>
              <w:spacing w:before="100" w:beforeAutospacing="1" w:line="380" w:lineRule="exact"/>
              <w:rPr>
                <w:rFonts w:hAnsi="Angsana New"/>
                <w:sz w:val="28"/>
                <w:szCs w:val="28"/>
                <w:cs/>
                <w:lang w:val="th-TH"/>
              </w:rPr>
            </w:pPr>
          </w:p>
        </w:tc>
        <w:tc>
          <w:tcPr>
            <w:tcW w:w="2970" w:type="dxa"/>
            <w:vAlign w:val="bottom"/>
            <w:hideMark/>
          </w:tcPr>
          <w:p w14:paraId="6F95424C" w14:textId="77777777" w:rsidR="00D266EC" w:rsidRDefault="00D266EC" w:rsidP="00C45F47">
            <w:pPr>
              <w:pBdr>
                <w:bottom w:val="single" w:sz="4" w:space="1" w:color="auto"/>
              </w:pBdr>
              <w:spacing w:before="100" w:beforeAutospacing="1" w:line="320" w:lineRule="exact"/>
              <w:jc w:val="center"/>
              <w:rPr>
                <w:rFonts w:hAnsi="Angsana New"/>
                <w:sz w:val="28"/>
                <w:szCs w:val="28"/>
                <w:cs/>
              </w:rPr>
            </w:pPr>
            <w:r w:rsidRPr="00D266EC">
              <w:rPr>
                <w:rFonts w:hAnsi="Angsana New"/>
                <w:sz w:val="28"/>
                <w:szCs w:val="28"/>
              </w:rPr>
              <w:t>Consolidated Financial Statements/ Separate Financial Statements</w:t>
            </w:r>
          </w:p>
        </w:tc>
      </w:tr>
      <w:tr w:rsidR="003A02C0" w14:paraId="58E14D18" w14:textId="77777777" w:rsidTr="00345502">
        <w:trPr>
          <w:trHeight w:val="374"/>
        </w:trPr>
        <w:tc>
          <w:tcPr>
            <w:tcW w:w="6264" w:type="dxa"/>
            <w:vAlign w:val="bottom"/>
            <w:hideMark/>
          </w:tcPr>
          <w:p w14:paraId="195AB7B7" w14:textId="06E6FB28" w:rsidR="003A02C0" w:rsidRDefault="003A02C0" w:rsidP="003A02C0">
            <w:pPr>
              <w:spacing w:line="380" w:lineRule="exact"/>
              <w:rPr>
                <w:rFonts w:hAnsi="Angsana New"/>
                <w:sz w:val="28"/>
                <w:szCs w:val="28"/>
                <w:cs/>
              </w:rPr>
            </w:pPr>
            <w:r w:rsidRPr="00D266EC">
              <w:rPr>
                <w:rFonts w:hAnsi="Angsana New"/>
                <w:sz w:val="28"/>
                <w:szCs w:val="28"/>
              </w:rPr>
              <w:t xml:space="preserve">Net book value as at January </w:t>
            </w:r>
            <w:r w:rsidRPr="00D266EC">
              <w:rPr>
                <w:rFonts w:hAnsi="Angsana New"/>
                <w:sz w:val="28"/>
                <w:szCs w:val="28"/>
                <w:cs/>
              </w:rPr>
              <w:t>1</w:t>
            </w:r>
            <w:r w:rsidRPr="00D266EC">
              <w:rPr>
                <w:rFonts w:hAnsi="Angsana New"/>
                <w:sz w:val="28"/>
                <w:szCs w:val="28"/>
              </w:rPr>
              <w:t xml:space="preserve">, </w:t>
            </w:r>
            <w:r>
              <w:rPr>
                <w:rFonts w:hAnsi="Angsana New"/>
                <w:sz w:val="28"/>
                <w:szCs w:val="28"/>
                <w:cs/>
              </w:rPr>
              <w:t>202</w:t>
            </w:r>
            <w:r>
              <w:rPr>
                <w:rFonts w:hAnsi="Angsana New"/>
                <w:sz w:val="28"/>
                <w:szCs w:val="28"/>
              </w:rPr>
              <w:t>3</w:t>
            </w:r>
          </w:p>
        </w:tc>
        <w:tc>
          <w:tcPr>
            <w:tcW w:w="2970" w:type="dxa"/>
            <w:vAlign w:val="bottom"/>
            <w:hideMark/>
          </w:tcPr>
          <w:p w14:paraId="4846A2D3" w14:textId="14BE2BFC" w:rsidR="003A02C0" w:rsidRDefault="003A02C0" w:rsidP="003A02C0">
            <w:pPr>
              <w:tabs>
                <w:tab w:val="decimal" w:pos="744"/>
                <w:tab w:val="decimal" w:pos="898"/>
              </w:tabs>
              <w:spacing w:line="380" w:lineRule="exact"/>
              <w:jc w:val="right"/>
              <w:rPr>
                <w:rFonts w:hAnsi="Angsana New"/>
                <w:sz w:val="28"/>
                <w:szCs w:val="28"/>
              </w:rPr>
            </w:pPr>
            <w:r>
              <w:rPr>
                <w:rFonts w:eastAsia="Arial Unicode MS" w:hAnsi="Angsana New"/>
                <w:sz w:val="28"/>
                <w:szCs w:val="28"/>
              </w:rPr>
              <w:t>472,381</w:t>
            </w:r>
          </w:p>
        </w:tc>
      </w:tr>
      <w:tr w:rsidR="003A02C0" w14:paraId="1369B977" w14:textId="77777777" w:rsidTr="00345502">
        <w:trPr>
          <w:trHeight w:val="374"/>
        </w:trPr>
        <w:tc>
          <w:tcPr>
            <w:tcW w:w="6264" w:type="dxa"/>
            <w:vAlign w:val="bottom"/>
            <w:hideMark/>
          </w:tcPr>
          <w:p w14:paraId="565786C1" w14:textId="77777777" w:rsidR="003A02C0" w:rsidRPr="00D03E6F" w:rsidRDefault="003A02C0" w:rsidP="00D03E6F">
            <w:pPr>
              <w:pStyle w:val="BlockText"/>
              <w:rPr>
                <w:rFonts w:asciiTheme="majorBidi" w:hAnsiTheme="majorBidi" w:cstheme="majorBidi"/>
                <w:sz w:val="28"/>
                <w:szCs w:val="28"/>
                <w:cs/>
              </w:rPr>
            </w:pPr>
            <w:r w:rsidRPr="00D03E6F">
              <w:rPr>
                <w:rFonts w:asciiTheme="majorBidi" w:hAnsiTheme="majorBidi" w:cstheme="majorBidi"/>
                <w:sz w:val="28"/>
                <w:szCs w:val="28"/>
              </w:rPr>
              <w:t>Purchase during the period (costs)</w:t>
            </w:r>
          </w:p>
        </w:tc>
        <w:tc>
          <w:tcPr>
            <w:tcW w:w="2970" w:type="dxa"/>
            <w:shd w:val="clear" w:color="auto" w:fill="auto"/>
            <w:vAlign w:val="bottom"/>
          </w:tcPr>
          <w:p w14:paraId="76D98FAC" w14:textId="3FFEA020" w:rsidR="003A02C0" w:rsidRDefault="003A02C0" w:rsidP="003A02C0">
            <w:pPr>
              <w:tabs>
                <w:tab w:val="decimal" w:pos="744"/>
                <w:tab w:val="decimal" w:pos="898"/>
              </w:tabs>
              <w:spacing w:line="380" w:lineRule="exact"/>
              <w:jc w:val="right"/>
              <w:rPr>
                <w:rFonts w:eastAsia="Arial Unicode MS" w:hAnsi="Angsana New"/>
                <w:sz w:val="28"/>
                <w:szCs w:val="28"/>
                <w:cs/>
              </w:rPr>
            </w:pPr>
            <w:r>
              <w:rPr>
                <w:rFonts w:eastAsia="Arial Unicode MS" w:hAnsi="Angsana New"/>
                <w:sz w:val="28"/>
                <w:szCs w:val="28"/>
              </w:rPr>
              <w:t>3,228</w:t>
            </w:r>
          </w:p>
        </w:tc>
      </w:tr>
      <w:tr w:rsidR="003A02C0" w14:paraId="127A6B6F" w14:textId="77777777" w:rsidTr="00345502">
        <w:trPr>
          <w:trHeight w:val="374"/>
        </w:trPr>
        <w:tc>
          <w:tcPr>
            <w:tcW w:w="6264" w:type="dxa"/>
            <w:vAlign w:val="bottom"/>
            <w:hideMark/>
          </w:tcPr>
          <w:p w14:paraId="59FCC6FF" w14:textId="77777777" w:rsidR="003A02C0" w:rsidRPr="00D03E6F" w:rsidRDefault="003A02C0" w:rsidP="00D03E6F">
            <w:pPr>
              <w:pStyle w:val="BlockText"/>
              <w:rPr>
                <w:rFonts w:asciiTheme="majorBidi" w:hAnsiTheme="majorBidi" w:cstheme="majorBidi"/>
                <w:sz w:val="28"/>
                <w:szCs w:val="28"/>
              </w:rPr>
            </w:pPr>
            <w:r w:rsidRPr="00D03E6F">
              <w:rPr>
                <w:rFonts w:asciiTheme="majorBidi" w:hAnsiTheme="majorBidi" w:cstheme="majorBidi"/>
                <w:sz w:val="28"/>
                <w:szCs w:val="28"/>
              </w:rPr>
              <w:t>Disposal and write-off during the period</w:t>
            </w:r>
          </w:p>
        </w:tc>
        <w:tc>
          <w:tcPr>
            <w:tcW w:w="2970" w:type="dxa"/>
            <w:shd w:val="clear" w:color="auto" w:fill="auto"/>
            <w:vAlign w:val="bottom"/>
          </w:tcPr>
          <w:p w14:paraId="516B0A63" w14:textId="29BAFBC9" w:rsidR="003A02C0" w:rsidRDefault="003A02C0" w:rsidP="003A02C0">
            <w:pPr>
              <w:tabs>
                <w:tab w:val="decimal" w:pos="744"/>
                <w:tab w:val="decimal" w:pos="898"/>
              </w:tabs>
              <w:spacing w:line="380" w:lineRule="exact"/>
              <w:jc w:val="right"/>
              <w:rPr>
                <w:rFonts w:eastAsia="Arial Unicode MS" w:hAnsi="Angsana New"/>
                <w:sz w:val="28"/>
                <w:szCs w:val="28"/>
                <w:cs/>
              </w:rPr>
            </w:pPr>
            <w:r>
              <w:rPr>
                <w:rFonts w:eastAsia="Arial Unicode MS" w:hAnsi="Angsana New"/>
                <w:sz w:val="28"/>
                <w:szCs w:val="28"/>
              </w:rPr>
              <w:t>(7)</w:t>
            </w:r>
          </w:p>
        </w:tc>
      </w:tr>
      <w:tr w:rsidR="003A02C0" w14:paraId="3F36EA0C" w14:textId="77777777" w:rsidTr="00345502">
        <w:trPr>
          <w:trHeight w:val="374"/>
        </w:trPr>
        <w:tc>
          <w:tcPr>
            <w:tcW w:w="6264" w:type="dxa"/>
            <w:vAlign w:val="bottom"/>
            <w:hideMark/>
          </w:tcPr>
          <w:p w14:paraId="7D783146" w14:textId="77777777" w:rsidR="003A02C0" w:rsidRPr="00D03E6F" w:rsidRDefault="003A02C0" w:rsidP="00D03E6F">
            <w:pPr>
              <w:pStyle w:val="BlockText"/>
              <w:rPr>
                <w:rFonts w:asciiTheme="majorBidi" w:hAnsiTheme="majorBidi" w:cstheme="majorBidi"/>
                <w:sz w:val="28"/>
                <w:szCs w:val="28"/>
              </w:rPr>
            </w:pPr>
            <w:r w:rsidRPr="00D03E6F">
              <w:rPr>
                <w:rFonts w:asciiTheme="majorBidi" w:hAnsiTheme="majorBidi" w:cstheme="majorBidi"/>
                <w:sz w:val="28"/>
                <w:szCs w:val="28"/>
              </w:rPr>
              <w:t>Depreciation during the period</w:t>
            </w:r>
          </w:p>
        </w:tc>
        <w:tc>
          <w:tcPr>
            <w:tcW w:w="2970" w:type="dxa"/>
            <w:shd w:val="clear" w:color="auto" w:fill="auto"/>
            <w:vAlign w:val="bottom"/>
          </w:tcPr>
          <w:p w14:paraId="0707543A" w14:textId="055A0997" w:rsidR="003A02C0" w:rsidRDefault="003A02C0" w:rsidP="003A02C0">
            <w:pPr>
              <w:pBdr>
                <w:bottom w:val="single" w:sz="4" w:space="1" w:color="auto"/>
              </w:pBdr>
              <w:tabs>
                <w:tab w:val="decimal" w:pos="744"/>
                <w:tab w:val="decimal" w:pos="898"/>
              </w:tabs>
              <w:spacing w:line="380" w:lineRule="exact"/>
              <w:jc w:val="right"/>
              <w:rPr>
                <w:rFonts w:hAnsi="Angsana New"/>
                <w:sz w:val="28"/>
                <w:szCs w:val="28"/>
                <w:cs/>
              </w:rPr>
            </w:pPr>
            <w:r>
              <w:rPr>
                <w:rFonts w:hAnsi="Angsana New"/>
                <w:sz w:val="28"/>
                <w:szCs w:val="28"/>
              </w:rPr>
              <w:t>(19,529)</w:t>
            </w:r>
          </w:p>
        </w:tc>
      </w:tr>
      <w:tr w:rsidR="005D245A" w14:paraId="75476A63" w14:textId="77777777" w:rsidTr="00345502">
        <w:trPr>
          <w:trHeight w:val="374"/>
        </w:trPr>
        <w:tc>
          <w:tcPr>
            <w:tcW w:w="6264" w:type="dxa"/>
            <w:vAlign w:val="center"/>
            <w:hideMark/>
          </w:tcPr>
          <w:p w14:paraId="38BD91F2" w14:textId="7182FDA7" w:rsidR="005D245A" w:rsidRDefault="005D245A" w:rsidP="00C45F47">
            <w:pPr>
              <w:jc w:val="thaiDistribute"/>
              <w:rPr>
                <w:rFonts w:hAnsi="Angsana New"/>
                <w:sz w:val="28"/>
                <w:szCs w:val="28"/>
              </w:rPr>
            </w:pPr>
            <w:r w:rsidRPr="00083B21">
              <w:rPr>
                <w:rFonts w:hAnsi="Angsana New"/>
                <w:sz w:val="28"/>
                <w:szCs w:val="28"/>
              </w:rPr>
              <w:t xml:space="preserve">Net book value as at March </w:t>
            </w:r>
            <w:r w:rsidRPr="00083B21">
              <w:rPr>
                <w:rFonts w:hAnsi="Angsana New"/>
                <w:sz w:val="28"/>
                <w:szCs w:val="28"/>
                <w:cs/>
              </w:rPr>
              <w:t>31</w:t>
            </w:r>
            <w:r w:rsidRPr="00083B21">
              <w:rPr>
                <w:rFonts w:hAnsi="Angsana New"/>
                <w:sz w:val="28"/>
                <w:szCs w:val="28"/>
              </w:rPr>
              <w:t xml:space="preserve">, </w:t>
            </w:r>
            <w:r>
              <w:rPr>
                <w:rFonts w:hAnsi="Angsana New"/>
                <w:sz w:val="28"/>
                <w:szCs w:val="28"/>
                <w:cs/>
              </w:rPr>
              <w:t>202</w:t>
            </w:r>
            <w:r w:rsidR="00C45F47">
              <w:rPr>
                <w:rFonts w:hAnsi="Angsana New"/>
                <w:sz w:val="28"/>
                <w:szCs w:val="28"/>
              </w:rPr>
              <w:t>3</w:t>
            </w:r>
          </w:p>
        </w:tc>
        <w:tc>
          <w:tcPr>
            <w:tcW w:w="2970" w:type="dxa"/>
            <w:shd w:val="clear" w:color="auto" w:fill="auto"/>
            <w:vAlign w:val="bottom"/>
          </w:tcPr>
          <w:p w14:paraId="5B94C49C" w14:textId="07A62999" w:rsidR="005D245A" w:rsidRDefault="005D245A" w:rsidP="00C45F47">
            <w:pPr>
              <w:pBdr>
                <w:bottom w:val="double" w:sz="4" w:space="1" w:color="auto"/>
              </w:pBdr>
              <w:tabs>
                <w:tab w:val="decimal" w:pos="744"/>
                <w:tab w:val="decimal" w:pos="898"/>
              </w:tabs>
              <w:spacing w:line="380" w:lineRule="exact"/>
              <w:jc w:val="right"/>
              <w:rPr>
                <w:rFonts w:hAnsi="Angsana New"/>
                <w:sz w:val="28"/>
                <w:szCs w:val="28"/>
              </w:rPr>
            </w:pPr>
            <w:r>
              <w:rPr>
                <w:rFonts w:hAnsi="Angsana New"/>
                <w:sz w:val="28"/>
                <w:szCs w:val="28"/>
              </w:rPr>
              <w:t>456,073</w:t>
            </w:r>
          </w:p>
        </w:tc>
      </w:tr>
    </w:tbl>
    <w:p w14:paraId="0288EE59" w14:textId="7D712882" w:rsidR="00EF762F" w:rsidRDefault="00EF762F" w:rsidP="00836DDF">
      <w:pPr>
        <w:tabs>
          <w:tab w:val="left" w:pos="0"/>
        </w:tabs>
        <w:spacing w:before="160"/>
        <w:ind w:right="-282"/>
        <w:jc w:val="thaiDistribute"/>
        <w:rPr>
          <w:rFonts w:ascii="AngsanaUPC" w:hAnsi="AngsanaUPC" w:cs="AngsanaUPC"/>
          <w:sz w:val="28"/>
          <w:szCs w:val="28"/>
        </w:rPr>
      </w:pPr>
      <w:r>
        <w:rPr>
          <w:rFonts w:ascii="AngsanaUPC" w:hAnsi="AngsanaUPC" w:cs="AngsanaUPC"/>
          <w:sz w:val="28"/>
          <w:szCs w:val="28"/>
        </w:rPr>
        <w:t>As at the statement of financial position date, the Company measured value of land and land improvement at Baht 106 million, referring to the fair values as at December 31, 2022 from the reports of appraisers. The fair value of land and land improvement is categorized as Fair Value – Level 2. During the current period, there were no transfers within the fair value hierarchy.</w:t>
      </w:r>
    </w:p>
    <w:p w14:paraId="586A082F" w14:textId="0F13E71C" w:rsidR="00441217" w:rsidRDefault="009B1C2D" w:rsidP="00836DDF">
      <w:pPr>
        <w:tabs>
          <w:tab w:val="left" w:pos="0"/>
        </w:tabs>
        <w:spacing w:before="160"/>
        <w:ind w:right="-282"/>
        <w:jc w:val="thaiDistribute"/>
        <w:rPr>
          <w:rFonts w:ascii="AngsanaUPC" w:hAnsi="AngsanaUPC" w:cs="AngsanaUPC"/>
          <w:sz w:val="28"/>
          <w:szCs w:val="28"/>
        </w:rPr>
      </w:pPr>
      <w:r>
        <w:rPr>
          <w:rFonts w:ascii="AngsanaUPC" w:hAnsi="AngsanaUPC" w:cs="AngsanaUPC"/>
          <w:sz w:val="28"/>
          <w:szCs w:val="28"/>
        </w:rPr>
        <w:t>As at March</w:t>
      </w:r>
      <w:r w:rsidR="00441217" w:rsidRPr="002A2561">
        <w:rPr>
          <w:rFonts w:ascii="AngsanaUPC" w:hAnsi="AngsanaUPC" w:cs="AngsanaUPC"/>
          <w:sz w:val="28"/>
          <w:szCs w:val="28"/>
        </w:rPr>
        <w:t xml:space="preserve"> </w:t>
      </w:r>
      <w:r w:rsidR="00441217" w:rsidRPr="002A2561">
        <w:rPr>
          <w:rFonts w:ascii="AngsanaUPC" w:hAnsi="AngsanaUPC" w:cs="AngsanaUPC"/>
          <w:sz w:val="28"/>
          <w:szCs w:val="28"/>
          <w:cs/>
        </w:rPr>
        <w:t>31</w:t>
      </w:r>
      <w:r w:rsidR="00441217" w:rsidRPr="002A2561">
        <w:rPr>
          <w:rFonts w:ascii="AngsanaUPC" w:hAnsi="AngsanaUPC" w:cs="AngsanaUPC"/>
          <w:sz w:val="28"/>
          <w:szCs w:val="28"/>
        </w:rPr>
        <w:t xml:space="preserve">, </w:t>
      </w:r>
      <w:r>
        <w:rPr>
          <w:rFonts w:ascii="AngsanaUPC" w:hAnsi="AngsanaUPC" w:cs="AngsanaUPC"/>
          <w:sz w:val="28"/>
          <w:szCs w:val="28"/>
          <w:cs/>
        </w:rPr>
        <w:t>202</w:t>
      </w:r>
      <w:r>
        <w:rPr>
          <w:rFonts w:ascii="AngsanaUPC" w:hAnsi="AngsanaUPC" w:cs="AngsanaUPC"/>
          <w:sz w:val="28"/>
          <w:szCs w:val="28"/>
        </w:rPr>
        <w:t>3</w:t>
      </w:r>
      <w:r w:rsidR="00441217" w:rsidRPr="002A2561">
        <w:rPr>
          <w:rFonts w:ascii="AngsanaUPC" w:hAnsi="AngsanaUPC" w:cs="AngsanaUPC"/>
          <w:sz w:val="28"/>
          <w:szCs w:val="28"/>
          <w:cs/>
        </w:rPr>
        <w:t xml:space="preserve"> </w:t>
      </w:r>
      <w:r w:rsidR="00441217" w:rsidRPr="002A2561">
        <w:rPr>
          <w:rFonts w:ascii="AngsanaUPC" w:hAnsi="AngsanaUPC" w:cs="AngsanaUPC"/>
          <w:sz w:val="28"/>
          <w:szCs w:val="28"/>
        </w:rPr>
        <w:t xml:space="preserve">and </w:t>
      </w:r>
      <w:r>
        <w:rPr>
          <w:rFonts w:ascii="AngsanaUPC" w:hAnsi="AngsanaUPC" w:cs="AngsanaUPC"/>
          <w:sz w:val="28"/>
          <w:szCs w:val="28"/>
          <w:cs/>
        </w:rPr>
        <w:t>202</w:t>
      </w:r>
      <w:r>
        <w:rPr>
          <w:rFonts w:ascii="AngsanaUPC" w:hAnsi="AngsanaUPC" w:cs="AngsanaUPC"/>
          <w:sz w:val="28"/>
          <w:szCs w:val="28"/>
        </w:rPr>
        <w:t>2</w:t>
      </w:r>
      <w:r w:rsidR="00441217" w:rsidRPr="002A2561">
        <w:rPr>
          <w:rFonts w:ascii="AngsanaUPC" w:hAnsi="AngsanaUPC" w:cs="AngsanaUPC"/>
          <w:sz w:val="28"/>
          <w:szCs w:val="28"/>
        </w:rPr>
        <w:t>, all of the Company’s land, buildings and improvements that exist or that are to be constructed thereon including a portion of machinery and equipment are mortgaged/pledged as collateral fo</w:t>
      </w:r>
      <w:r w:rsidR="00341497">
        <w:rPr>
          <w:rFonts w:ascii="AngsanaUPC" w:hAnsi="AngsanaUPC" w:cs="AngsanaUPC"/>
          <w:sz w:val="28"/>
          <w:szCs w:val="28"/>
        </w:rPr>
        <w:t>r credit facilities from a local bank</w:t>
      </w:r>
      <w:r w:rsidR="00441217" w:rsidRPr="002A2561">
        <w:rPr>
          <w:rFonts w:ascii="AngsanaUPC" w:hAnsi="AngsanaUPC" w:cs="AngsanaUPC"/>
          <w:sz w:val="28"/>
          <w:szCs w:val="28"/>
        </w:rPr>
        <w:t xml:space="preserve"> (Note </w:t>
      </w:r>
      <w:r w:rsidR="00E303F2">
        <w:rPr>
          <w:rFonts w:ascii="AngsanaUPC" w:hAnsi="AngsanaUPC" w:cs="AngsanaUPC"/>
          <w:sz w:val="28"/>
          <w:szCs w:val="28"/>
        </w:rPr>
        <w:t>13</w:t>
      </w:r>
      <w:r w:rsidR="003A02C0">
        <w:rPr>
          <w:rFonts w:ascii="AngsanaUPC" w:hAnsi="AngsanaUPC" w:cs="AngsanaUPC"/>
          <w:sz w:val="28"/>
          <w:szCs w:val="28"/>
        </w:rPr>
        <w:t>.1</w:t>
      </w:r>
      <w:r w:rsidR="00441217" w:rsidRPr="002A2561">
        <w:rPr>
          <w:rFonts w:ascii="AngsanaUPC" w:hAnsi="AngsanaUPC" w:cs="AngsanaUPC"/>
          <w:sz w:val="28"/>
          <w:szCs w:val="28"/>
          <w:cs/>
        </w:rPr>
        <w:t>)</w:t>
      </w:r>
    </w:p>
    <w:p w14:paraId="372D179E" w14:textId="393ED57A" w:rsidR="00441217" w:rsidRDefault="00441217" w:rsidP="00C22E07">
      <w:pPr>
        <w:tabs>
          <w:tab w:val="left" w:pos="0"/>
        </w:tabs>
        <w:spacing w:before="120"/>
        <w:ind w:right="-282"/>
        <w:jc w:val="mediumKashida"/>
        <w:rPr>
          <w:rFonts w:ascii="AngsanaUPC" w:hAnsi="AngsanaUPC" w:cs="AngsanaUPC"/>
          <w:sz w:val="28"/>
          <w:szCs w:val="28"/>
        </w:rPr>
      </w:pPr>
      <w:r w:rsidRPr="008F5E80">
        <w:rPr>
          <w:rFonts w:ascii="AngsanaUPC" w:hAnsi="AngsanaUPC" w:cs="AngsanaUPC" w:hint="cs"/>
          <w:sz w:val="28"/>
          <w:szCs w:val="28"/>
        </w:rPr>
        <w:t>As at December 31, 202</w:t>
      </w:r>
      <w:r>
        <w:rPr>
          <w:rFonts w:ascii="AngsanaUPC" w:hAnsi="AngsanaUPC" w:cs="AngsanaUPC"/>
          <w:sz w:val="28"/>
          <w:szCs w:val="28"/>
        </w:rPr>
        <w:t>3</w:t>
      </w:r>
      <w:r w:rsidRPr="008F5E80">
        <w:rPr>
          <w:rFonts w:ascii="AngsanaUPC" w:hAnsi="AngsanaUPC" w:cs="AngsanaUPC" w:hint="cs"/>
          <w:sz w:val="28"/>
          <w:szCs w:val="28"/>
        </w:rPr>
        <w:t xml:space="preserve"> and 202</w:t>
      </w:r>
      <w:r>
        <w:rPr>
          <w:rFonts w:ascii="AngsanaUPC" w:hAnsi="AngsanaUPC" w:cs="AngsanaUPC"/>
          <w:sz w:val="28"/>
          <w:szCs w:val="28"/>
        </w:rPr>
        <w:t>2</w:t>
      </w:r>
      <w:r w:rsidRPr="008F5E80">
        <w:rPr>
          <w:rFonts w:ascii="AngsanaUPC" w:hAnsi="AngsanaUPC" w:cs="AngsanaUPC" w:hint="cs"/>
          <w:sz w:val="28"/>
          <w:szCs w:val="28"/>
        </w:rPr>
        <w:t xml:space="preserve">, </w:t>
      </w:r>
      <w:r>
        <w:rPr>
          <w:rFonts w:ascii="AngsanaUPC" w:hAnsi="AngsanaUPC" w:cs="AngsanaUPC" w:hint="cs"/>
          <w:sz w:val="28"/>
          <w:szCs w:val="28"/>
        </w:rPr>
        <w:t xml:space="preserve">the Company’s </w:t>
      </w:r>
      <w:r w:rsidRPr="008F5E80">
        <w:rPr>
          <w:rFonts w:ascii="AngsanaUPC" w:hAnsi="AngsanaUPC" w:cs="AngsanaUPC"/>
          <w:sz w:val="28"/>
          <w:szCs w:val="28"/>
        </w:rPr>
        <w:t>buildings</w:t>
      </w:r>
      <w:r w:rsidRPr="0030594E">
        <w:rPr>
          <w:rFonts w:ascii="AngsanaUPC" w:hAnsi="AngsanaUPC" w:cs="AngsanaUPC" w:hint="cs"/>
          <w:sz w:val="28"/>
          <w:szCs w:val="28"/>
        </w:rPr>
        <w:t xml:space="preserve"> and equipment at cost amounting to </w:t>
      </w:r>
      <w:r w:rsidR="003A02C0" w:rsidRPr="003A02C0">
        <w:rPr>
          <w:rFonts w:ascii="AngsanaUPC" w:hAnsi="AngsanaUPC" w:cs="AngsanaUPC" w:hint="cs"/>
          <w:sz w:val="28"/>
          <w:szCs w:val="28"/>
        </w:rPr>
        <w:t>Baht 513.</w:t>
      </w:r>
      <w:r w:rsidR="003A02C0" w:rsidRPr="003A02C0">
        <w:rPr>
          <w:rFonts w:ascii="AngsanaUPC" w:hAnsi="AngsanaUPC" w:cs="AngsanaUPC"/>
          <w:sz w:val="28"/>
          <w:szCs w:val="28"/>
        </w:rPr>
        <w:t>10</w:t>
      </w:r>
      <w:r w:rsidRPr="003A02C0">
        <w:rPr>
          <w:rFonts w:ascii="AngsanaUPC" w:hAnsi="AngsanaUPC" w:cs="AngsanaUPC" w:hint="cs"/>
          <w:sz w:val="28"/>
          <w:szCs w:val="28"/>
        </w:rPr>
        <w:t xml:space="preserve"> million</w:t>
      </w:r>
      <w:r w:rsidRPr="0030594E">
        <w:rPr>
          <w:rFonts w:ascii="AngsanaUPC" w:hAnsi="AngsanaUPC" w:cs="AngsanaUPC" w:hint="cs"/>
          <w:sz w:val="28"/>
          <w:szCs w:val="28"/>
        </w:rPr>
        <w:t xml:space="preserve"> and </w:t>
      </w:r>
      <w:r w:rsidR="00BD7AC4" w:rsidRPr="00BD7AC4">
        <w:rPr>
          <w:rFonts w:ascii="AngsanaUPC" w:hAnsi="AngsanaUPC" w:cs="AngsanaUPC" w:hint="cs"/>
          <w:sz w:val="28"/>
          <w:szCs w:val="28"/>
        </w:rPr>
        <w:t>Baht 510.</w:t>
      </w:r>
      <w:r w:rsidR="00BD7AC4" w:rsidRPr="00BD7AC4">
        <w:rPr>
          <w:rFonts w:ascii="AngsanaUPC" w:hAnsi="AngsanaUPC" w:cs="AngsanaUPC"/>
          <w:sz w:val="28"/>
          <w:szCs w:val="28"/>
        </w:rPr>
        <w:t>63</w:t>
      </w:r>
      <w:r w:rsidRPr="00BD7AC4">
        <w:rPr>
          <w:rFonts w:ascii="AngsanaUPC" w:hAnsi="AngsanaUPC" w:cs="AngsanaUPC" w:hint="cs"/>
          <w:sz w:val="28"/>
          <w:szCs w:val="28"/>
        </w:rPr>
        <w:t xml:space="preserve"> million, respectively</w:t>
      </w:r>
      <w:r w:rsidRPr="0030594E">
        <w:rPr>
          <w:rFonts w:ascii="AngsanaUPC" w:hAnsi="AngsanaUPC" w:cs="AngsanaUPC" w:hint="cs"/>
          <w:sz w:val="28"/>
          <w:szCs w:val="28"/>
        </w:rPr>
        <w:t>, are fully depreciated but still in use.</w:t>
      </w:r>
      <w:bookmarkStart w:id="405" w:name="_MON_1563777924"/>
      <w:bookmarkStart w:id="406" w:name="_MON_1563777931"/>
      <w:bookmarkStart w:id="407" w:name="_MON_1563705596"/>
      <w:bookmarkStart w:id="408" w:name="_MON_1563643084"/>
      <w:bookmarkStart w:id="409" w:name="_MON_1563464484"/>
      <w:bookmarkStart w:id="410" w:name="_MON_1563643495"/>
      <w:bookmarkStart w:id="411" w:name="_MON_1563639058"/>
      <w:bookmarkStart w:id="412" w:name="_MON_1563774607"/>
      <w:bookmarkStart w:id="413" w:name="_MON_1563774613"/>
      <w:bookmarkStart w:id="414" w:name="_MON_1555859727"/>
      <w:bookmarkStart w:id="415" w:name="_MON_1555859749"/>
      <w:bookmarkStart w:id="416" w:name="_MON_1555859763"/>
      <w:bookmarkStart w:id="417" w:name="_MON_1555859771"/>
      <w:bookmarkStart w:id="418" w:name="_MON_1555859777"/>
      <w:bookmarkStart w:id="419" w:name="_MON_1555862019"/>
      <w:bookmarkStart w:id="420" w:name="_MON_1556522444"/>
      <w:bookmarkStart w:id="421" w:name="_MON_1555862025"/>
      <w:bookmarkStart w:id="422" w:name="_MON_1555862032"/>
      <w:bookmarkStart w:id="423" w:name="_MON_1563257944"/>
      <w:bookmarkStart w:id="424" w:name="_MON_1555862262"/>
      <w:bookmarkStart w:id="425" w:name="_MON_1523779553"/>
      <w:bookmarkStart w:id="426" w:name="_MON_1523779643"/>
      <w:bookmarkStart w:id="427" w:name="_MON_1524072976"/>
      <w:bookmarkStart w:id="428" w:name="_MON_1524073007"/>
      <w:bookmarkStart w:id="429" w:name="_MON_1524073029"/>
      <w:bookmarkStart w:id="430" w:name="_MON_1524073054"/>
      <w:bookmarkStart w:id="431" w:name="_MON_1523779661"/>
      <w:bookmarkStart w:id="432" w:name="_MON_1524036452"/>
      <w:bookmarkStart w:id="433" w:name="_MON_1537872514"/>
      <w:bookmarkStart w:id="434" w:name="_MON_1524036581"/>
      <w:bookmarkStart w:id="435" w:name="_MON_1539622261"/>
      <w:bookmarkStart w:id="436" w:name="_MON_1524036586"/>
      <w:bookmarkStart w:id="437" w:name="_MON_1539776699"/>
      <w:bookmarkStart w:id="438" w:name="_MON_1524036591"/>
      <w:bookmarkStart w:id="439" w:name="_MON_1524036601"/>
      <w:bookmarkStart w:id="440" w:name="_MON_1540016884"/>
      <w:bookmarkStart w:id="441" w:name="_MON_1540016958"/>
      <w:bookmarkStart w:id="442" w:name="_MON_1540016983"/>
      <w:bookmarkStart w:id="443" w:name="_MON_1524036610"/>
      <w:bookmarkStart w:id="444" w:name="_MON_1524036617"/>
      <w:bookmarkStart w:id="445" w:name="_MON_1524036691"/>
      <w:bookmarkStart w:id="446" w:name="_MON_1524315600"/>
      <w:bookmarkStart w:id="447" w:name="_MON_1524036703"/>
      <w:bookmarkStart w:id="448" w:name="_MON_1524036726"/>
      <w:bookmarkStart w:id="449" w:name="_MON_1524039015"/>
      <w:bookmarkStart w:id="450" w:name="_MON_1524039046"/>
      <w:bookmarkStart w:id="451" w:name="_MON_1524039066"/>
      <w:bookmarkStart w:id="452" w:name="_MON_1524039079"/>
      <w:bookmarkStart w:id="453" w:name="_MON_1524039093"/>
      <w:bookmarkStart w:id="454" w:name="_MON_1540211865"/>
      <w:bookmarkStart w:id="455" w:name="_MON_1524039099"/>
      <w:bookmarkStart w:id="456" w:name="_MON_1524039109"/>
      <w:bookmarkStart w:id="457" w:name="_MON_1540218216"/>
      <w:bookmarkStart w:id="458" w:name="_MON_1524039130"/>
      <w:bookmarkStart w:id="459" w:name="_MON_1524039137"/>
      <w:bookmarkStart w:id="460" w:name="_MON_1540300328"/>
      <w:bookmarkStart w:id="461" w:name="_MON_1521288117"/>
      <w:bookmarkStart w:id="462" w:name="_MON_1524050329"/>
      <w:bookmarkStart w:id="463" w:name="_MON_1525179371"/>
      <w:bookmarkStart w:id="464" w:name="_MON_1523800225"/>
      <w:bookmarkStart w:id="465" w:name="_MON_1524059226"/>
      <w:bookmarkStart w:id="466" w:name="_MON_1524059267"/>
      <w:bookmarkStart w:id="467" w:name="_MON_1552290136"/>
      <w:bookmarkStart w:id="468" w:name="_MON_1552290140"/>
      <w:bookmarkStart w:id="469" w:name="_MON_1552290160"/>
      <w:bookmarkStart w:id="470" w:name="_MON_1552290194"/>
      <w:bookmarkStart w:id="471" w:name="_MON_1524059304"/>
      <w:bookmarkStart w:id="472" w:name="_MON_1491734195"/>
      <w:bookmarkStart w:id="473" w:name="_MON_1555418369"/>
      <w:bookmarkStart w:id="474" w:name="_MON_1531833298"/>
      <w:bookmarkStart w:id="475" w:name="_MON_1531833312"/>
      <w:bookmarkStart w:id="476" w:name="_MON_1524067169"/>
      <w:bookmarkStart w:id="477" w:name="_MON_1524067270"/>
      <w:bookmarkStart w:id="478" w:name="_MON_1524067276"/>
      <w:bookmarkStart w:id="479" w:name="_MON_1555786249"/>
      <w:bookmarkStart w:id="480" w:name="_MON_1555786313"/>
      <w:bookmarkStart w:id="481" w:name="_MON_1555786392"/>
      <w:bookmarkStart w:id="482" w:name="_MON_1524067284"/>
      <w:bookmarkStart w:id="483" w:name="_MON_1555824349"/>
      <w:bookmarkStart w:id="484" w:name="_MON_1524067297"/>
      <w:bookmarkStart w:id="485" w:name="_MON_1568793148"/>
      <w:bookmarkStart w:id="486" w:name="_MON_1568793156"/>
      <w:bookmarkStart w:id="487" w:name="_MON_1563777982"/>
      <w:bookmarkStart w:id="488" w:name="_MON_1563777996"/>
      <w:bookmarkStart w:id="489" w:name="_MON_1563643499"/>
      <w:bookmarkStart w:id="490" w:name="_MON_1563643158"/>
      <w:bookmarkStart w:id="491" w:name="_MON_1563643167"/>
      <w:bookmarkStart w:id="492" w:name="_MON_1563774689"/>
      <w:bookmarkStart w:id="493" w:name="_MON_1555859863"/>
      <w:bookmarkStart w:id="494" w:name="_MON_1555859881"/>
      <w:bookmarkStart w:id="495" w:name="_MON_1555859891"/>
      <w:bookmarkStart w:id="496" w:name="_MON_1563258103"/>
      <w:bookmarkStart w:id="497" w:name="_MON_1555859902"/>
      <w:bookmarkStart w:id="498" w:name="_MON_1532152581"/>
      <w:bookmarkStart w:id="499" w:name="_MON_1532152595"/>
      <w:bookmarkStart w:id="500" w:name="_MON_1524315605"/>
      <w:bookmarkStart w:id="501" w:name="_MON_1524073049"/>
      <w:bookmarkStart w:id="502" w:name="_MON_1531816736"/>
      <w:bookmarkStart w:id="503" w:name="_MON_1524073059"/>
      <w:bookmarkStart w:id="504" w:name="_MON_1524073072"/>
      <w:bookmarkStart w:id="505" w:name="_MON_1531922527"/>
      <w:bookmarkStart w:id="506" w:name="_MON_1531922556"/>
      <w:bookmarkStart w:id="507" w:name="_MON_1531922595"/>
      <w:bookmarkStart w:id="508" w:name="_MON_1537873385"/>
      <w:bookmarkStart w:id="509" w:name="_MON_1531922605"/>
      <w:bookmarkStart w:id="510" w:name="_MON_1539622344"/>
      <w:bookmarkStart w:id="511" w:name="_MON_1540300334"/>
      <w:bookmarkStart w:id="512" w:name="_MON_1524073082"/>
      <w:bookmarkStart w:id="513" w:name="_MON_1524073117"/>
      <w:bookmarkStart w:id="514" w:name="_MON_1525180257"/>
      <w:bookmarkStart w:id="515" w:name="_MON_1540016965"/>
      <w:bookmarkStart w:id="516" w:name="_MON_1540017000"/>
      <w:bookmarkStart w:id="517" w:name="_MON_1540017002"/>
      <w:bookmarkStart w:id="518" w:name="_MON_1552291049"/>
      <w:bookmarkStart w:id="519" w:name="_MON_1540017010"/>
      <w:bookmarkStart w:id="520" w:name="_MON_1540017026"/>
      <w:bookmarkStart w:id="521" w:name="_MON_1555419206"/>
      <w:bookmarkStart w:id="522" w:name="_MON_1540017038"/>
      <w:bookmarkStart w:id="523" w:name="_MON_1540017056"/>
      <w:bookmarkStart w:id="524" w:name="_MON_1540017066"/>
      <w:bookmarkStart w:id="525" w:name="_MON_1540017075"/>
      <w:bookmarkStart w:id="526" w:name="_MON_1540017083"/>
      <w:bookmarkStart w:id="527" w:name="_MON_1555786344"/>
      <w:bookmarkStart w:id="528" w:name="_MON_1555786378"/>
      <w:bookmarkStart w:id="529" w:name="_MON_1555786385"/>
      <w:bookmarkStart w:id="530" w:name="_MON_1540017093"/>
      <w:bookmarkStart w:id="531" w:name="_MON_1524067350"/>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B6CDAE3" w14:textId="77777777" w:rsidR="00E303F2" w:rsidRDefault="00E303F2" w:rsidP="00E303F2">
      <w:pPr>
        <w:tabs>
          <w:tab w:val="left" w:pos="0"/>
        </w:tabs>
        <w:spacing w:before="240"/>
        <w:ind w:left="-284" w:right="-282"/>
        <w:rPr>
          <w:rFonts w:asciiTheme="majorBidi" w:hAnsiTheme="majorBidi" w:cstheme="majorBidi"/>
          <w:b/>
          <w:bCs/>
          <w:sz w:val="28"/>
          <w:szCs w:val="28"/>
        </w:rPr>
      </w:pPr>
    </w:p>
    <w:p w14:paraId="2A161075" w14:textId="77777777" w:rsidR="00E303F2" w:rsidRDefault="00E303F2" w:rsidP="00E303F2">
      <w:pPr>
        <w:tabs>
          <w:tab w:val="left" w:pos="0"/>
        </w:tabs>
        <w:spacing w:before="240"/>
        <w:ind w:left="-284" w:right="-282"/>
        <w:rPr>
          <w:rFonts w:asciiTheme="majorBidi" w:hAnsiTheme="majorBidi" w:cstheme="majorBidi"/>
          <w:b/>
          <w:bCs/>
          <w:sz w:val="28"/>
          <w:szCs w:val="28"/>
        </w:rPr>
      </w:pPr>
    </w:p>
    <w:p w14:paraId="37EFC3E6" w14:textId="77777777" w:rsidR="00E303F2" w:rsidRDefault="00E303F2" w:rsidP="00E303F2">
      <w:pPr>
        <w:tabs>
          <w:tab w:val="left" w:pos="0"/>
        </w:tabs>
        <w:spacing w:before="240"/>
        <w:ind w:left="-284" w:right="-282"/>
        <w:rPr>
          <w:rFonts w:asciiTheme="majorBidi" w:hAnsiTheme="majorBidi" w:cstheme="majorBidi"/>
          <w:b/>
          <w:bCs/>
          <w:sz w:val="28"/>
          <w:szCs w:val="28"/>
        </w:rPr>
      </w:pPr>
    </w:p>
    <w:p w14:paraId="0873D68A" w14:textId="70684402" w:rsidR="00957AF3" w:rsidRPr="00277DDC" w:rsidRDefault="002D6856" w:rsidP="00C22E07">
      <w:pPr>
        <w:numPr>
          <w:ilvl w:val="0"/>
          <w:numId w:val="1"/>
        </w:numPr>
        <w:tabs>
          <w:tab w:val="left" w:pos="0"/>
        </w:tabs>
        <w:spacing w:before="240"/>
        <w:ind w:left="-284" w:right="-282" w:firstLine="0"/>
        <w:rPr>
          <w:rFonts w:asciiTheme="majorBidi" w:hAnsiTheme="majorBidi" w:cstheme="majorBidi"/>
          <w:b/>
          <w:bCs/>
          <w:sz w:val="28"/>
          <w:szCs w:val="28"/>
        </w:rPr>
      </w:pPr>
      <w:r w:rsidRPr="00277DDC">
        <w:rPr>
          <w:rFonts w:asciiTheme="majorBidi" w:hAnsiTheme="majorBidi" w:cstheme="majorBidi"/>
          <w:b/>
          <w:bCs/>
          <w:sz w:val="28"/>
          <w:szCs w:val="28"/>
        </w:rPr>
        <w:lastRenderedPageBreak/>
        <w:t>TRADE AND OTHER</w:t>
      </w:r>
      <w:r w:rsidR="001162B2" w:rsidRPr="00277DDC">
        <w:rPr>
          <w:rFonts w:asciiTheme="majorBidi" w:hAnsiTheme="majorBidi" w:cstheme="majorBidi"/>
          <w:b/>
          <w:bCs/>
          <w:sz w:val="28"/>
          <w:szCs w:val="28"/>
        </w:rPr>
        <w:t xml:space="preserve"> CURRENT</w:t>
      </w:r>
      <w:r w:rsidRPr="00277DDC">
        <w:rPr>
          <w:rFonts w:asciiTheme="majorBidi" w:hAnsiTheme="majorBidi" w:cstheme="majorBidi"/>
          <w:b/>
          <w:bCs/>
          <w:sz w:val="28"/>
          <w:szCs w:val="28"/>
        </w:rPr>
        <w:t xml:space="preserve"> PAYABLES</w:t>
      </w:r>
    </w:p>
    <w:p w14:paraId="5EFA24B4" w14:textId="3A93E7AE" w:rsidR="00371F0A" w:rsidRDefault="00957AF3" w:rsidP="00C22E07">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at </w:t>
      </w:r>
      <w:r w:rsidR="000A3533" w:rsidRPr="00457A2D">
        <w:rPr>
          <w:rFonts w:asciiTheme="majorBidi" w:hAnsiTheme="majorBidi" w:cstheme="majorBidi"/>
          <w:sz w:val="28"/>
          <w:szCs w:val="28"/>
        </w:rPr>
        <w:t>March 31, 202</w:t>
      </w:r>
      <w:r w:rsidR="003019E8">
        <w:rPr>
          <w:rFonts w:asciiTheme="majorBidi" w:hAnsiTheme="majorBidi" w:cstheme="majorBidi" w:hint="cs"/>
          <w:sz w:val="28"/>
          <w:szCs w:val="28"/>
          <w:cs/>
        </w:rPr>
        <w:t>3</w:t>
      </w:r>
      <w:r w:rsidR="00B95D34">
        <w:rPr>
          <w:rFonts w:asciiTheme="majorBidi" w:hAnsiTheme="majorBidi" w:cstheme="majorBidi"/>
          <w:sz w:val="28"/>
          <w:szCs w:val="28"/>
        </w:rPr>
        <w:t xml:space="preserve"> and December 31, 202</w:t>
      </w:r>
      <w:r w:rsidR="003019E8">
        <w:rPr>
          <w:rFonts w:asciiTheme="majorBidi" w:hAnsiTheme="majorBidi" w:cstheme="majorBidi" w:hint="cs"/>
          <w:sz w:val="28"/>
          <w:szCs w:val="28"/>
          <w:cs/>
        </w:rPr>
        <w:t>2</w:t>
      </w:r>
      <w:r w:rsidR="000A3533" w:rsidRPr="00457A2D">
        <w:rPr>
          <w:rFonts w:asciiTheme="majorBidi" w:hAnsiTheme="majorBidi" w:cstheme="majorBidi"/>
          <w:sz w:val="28"/>
          <w:szCs w:val="28"/>
        </w:rPr>
        <w:t>,</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32" w:name="_MON_1517601043"/>
      <w:bookmarkStart w:id="533" w:name="_MON_1517601051"/>
      <w:bookmarkStart w:id="534" w:name="_MON_1516197362"/>
      <w:bookmarkStart w:id="535" w:name="_MON_1517657515"/>
      <w:bookmarkStart w:id="536" w:name="_MON_1548694727"/>
      <w:bookmarkStart w:id="537" w:name="_MON_1548694889"/>
      <w:bookmarkStart w:id="538" w:name="_MON_1548694942"/>
      <w:bookmarkStart w:id="539" w:name="_MON_1548695006"/>
      <w:bookmarkStart w:id="540" w:name="_MON_1517661143"/>
      <w:bookmarkStart w:id="541" w:name="_MON_1516197392"/>
      <w:bookmarkStart w:id="542" w:name="_MON_1549215347"/>
      <w:bookmarkStart w:id="543" w:name="_MON_1516199038"/>
      <w:bookmarkStart w:id="544" w:name="_MON_1516199103"/>
      <w:bookmarkStart w:id="545" w:name="_MON_1516199146"/>
      <w:bookmarkStart w:id="546" w:name="_MON_1508157955"/>
      <w:bookmarkStart w:id="547" w:name="_MON_1549385146"/>
      <w:bookmarkStart w:id="548" w:name="_MON_1516194474"/>
      <w:bookmarkStart w:id="549" w:name="_MON_1516286591"/>
      <w:bookmarkStart w:id="550" w:name="_MON_1516286618"/>
      <w:bookmarkStart w:id="551" w:name="_MON_1549474539"/>
      <w:bookmarkStart w:id="552" w:name="_MON_1516286651"/>
      <w:bookmarkStart w:id="553" w:name="_MON_1516195830"/>
      <w:bookmarkStart w:id="554" w:name="_MON_1517301779"/>
      <w:bookmarkStart w:id="555" w:name="_MON_1516197261"/>
      <w:bookmarkStart w:id="556" w:name="_MON_1516197282"/>
      <w:bookmarkStart w:id="557" w:name="_MON_1516197320"/>
      <w:bookmarkStart w:id="558" w:name="_MON_1516197334"/>
      <w:bookmarkStart w:id="559" w:name="_MON_1549804467"/>
      <w:bookmarkStart w:id="560" w:name="_MON_1517597466"/>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tbl>
      <w:tblPr>
        <w:tblW w:w="9288" w:type="dxa"/>
        <w:tblInd w:w="180" w:type="dxa"/>
        <w:tblLook w:val="04A0" w:firstRow="1" w:lastRow="0" w:firstColumn="1" w:lastColumn="0" w:noHBand="0" w:noVBand="1"/>
      </w:tblPr>
      <w:tblGrid>
        <w:gridCol w:w="3528"/>
        <w:gridCol w:w="1440"/>
        <w:gridCol w:w="1440"/>
        <w:gridCol w:w="1440"/>
        <w:gridCol w:w="1440"/>
      </w:tblGrid>
      <w:tr w:rsidR="00B95D34" w14:paraId="579B076F" w14:textId="77777777" w:rsidTr="00FC16D6">
        <w:trPr>
          <w:trHeight w:val="374"/>
        </w:trPr>
        <w:tc>
          <w:tcPr>
            <w:tcW w:w="3528" w:type="dxa"/>
            <w:noWrap/>
            <w:vAlign w:val="bottom"/>
          </w:tcPr>
          <w:p w14:paraId="3D5EEC8D" w14:textId="77777777" w:rsidR="00B95D34" w:rsidRDefault="00B95D34" w:rsidP="00C45F47">
            <w:pPr>
              <w:spacing w:line="400" w:lineRule="exact"/>
              <w:rPr>
                <w:rFonts w:asciiTheme="majorBidi" w:hAnsiTheme="majorBidi" w:cstheme="majorBidi"/>
                <w:color w:val="000000"/>
                <w:sz w:val="28"/>
                <w:szCs w:val="28"/>
              </w:rPr>
            </w:pPr>
          </w:p>
        </w:tc>
        <w:tc>
          <w:tcPr>
            <w:tcW w:w="5760" w:type="dxa"/>
            <w:gridSpan w:val="4"/>
            <w:noWrap/>
            <w:vAlign w:val="bottom"/>
            <w:hideMark/>
          </w:tcPr>
          <w:p w14:paraId="7DA5AAEB" w14:textId="77777777" w:rsidR="00B95D34" w:rsidRDefault="00B95D34" w:rsidP="00C45F47">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B95D34" w14:paraId="0E6597B8" w14:textId="77777777" w:rsidTr="00FC16D6">
        <w:trPr>
          <w:trHeight w:val="374"/>
        </w:trPr>
        <w:tc>
          <w:tcPr>
            <w:tcW w:w="3528" w:type="dxa"/>
            <w:noWrap/>
            <w:vAlign w:val="bottom"/>
          </w:tcPr>
          <w:p w14:paraId="71791625" w14:textId="77777777" w:rsidR="00B95D34" w:rsidRDefault="00B95D34" w:rsidP="00C45F47">
            <w:pPr>
              <w:spacing w:line="400" w:lineRule="exact"/>
              <w:rPr>
                <w:rFonts w:asciiTheme="majorBidi" w:hAnsiTheme="majorBidi" w:cstheme="majorBidi"/>
                <w:color w:val="000000"/>
                <w:sz w:val="28"/>
                <w:szCs w:val="28"/>
                <w:cs/>
              </w:rPr>
            </w:pPr>
          </w:p>
        </w:tc>
        <w:tc>
          <w:tcPr>
            <w:tcW w:w="2880" w:type="dxa"/>
            <w:gridSpan w:val="2"/>
            <w:noWrap/>
            <w:vAlign w:val="bottom"/>
            <w:hideMark/>
          </w:tcPr>
          <w:p w14:paraId="4D538E10" w14:textId="77777777" w:rsidR="00B95D34" w:rsidRDefault="00B95D34" w:rsidP="00C45F47">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B95D34">
              <w:rPr>
                <w:rFonts w:asciiTheme="majorBidi" w:hAnsiTheme="majorBidi" w:cstheme="majorBidi"/>
                <w:sz w:val="28"/>
                <w:szCs w:val="28"/>
              </w:rPr>
              <w:t>Consolidated Financial Statements</w:t>
            </w:r>
          </w:p>
        </w:tc>
        <w:tc>
          <w:tcPr>
            <w:tcW w:w="2880" w:type="dxa"/>
            <w:gridSpan w:val="2"/>
            <w:noWrap/>
            <w:vAlign w:val="bottom"/>
            <w:hideMark/>
          </w:tcPr>
          <w:p w14:paraId="197DE923" w14:textId="77777777" w:rsidR="00B95D34" w:rsidRDefault="00B95D34" w:rsidP="00C45F47">
            <w:pPr>
              <w:pBdr>
                <w:bottom w:val="single" w:sz="6" w:space="1" w:color="auto"/>
              </w:pBdr>
              <w:tabs>
                <w:tab w:val="decimal" w:pos="-13552"/>
              </w:tabs>
              <w:spacing w:line="380" w:lineRule="exact"/>
              <w:jc w:val="center"/>
              <w:rPr>
                <w:rFonts w:asciiTheme="majorBidi" w:hAnsiTheme="majorBidi" w:cstheme="majorBidi"/>
                <w:sz w:val="28"/>
                <w:szCs w:val="28"/>
                <w:cs/>
              </w:rPr>
            </w:pPr>
            <w:r w:rsidRPr="00B95D34">
              <w:rPr>
                <w:rFonts w:asciiTheme="majorBidi" w:hAnsiTheme="majorBidi" w:cstheme="majorBidi"/>
                <w:sz w:val="28"/>
                <w:szCs w:val="28"/>
              </w:rPr>
              <w:t>Separate Financial Statements</w:t>
            </w:r>
          </w:p>
        </w:tc>
      </w:tr>
      <w:tr w:rsidR="00B95D34" w14:paraId="14A29CDB" w14:textId="77777777" w:rsidTr="00FC16D6">
        <w:trPr>
          <w:trHeight w:val="374"/>
        </w:trPr>
        <w:tc>
          <w:tcPr>
            <w:tcW w:w="3528" w:type="dxa"/>
            <w:noWrap/>
            <w:vAlign w:val="bottom"/>
          </w:tcPr>
          <w:p w14:paraId="6A7A2391" w14:textId="77777777" w:rsidR="00B95D34" w:rsidRDefault="00B95D34" w:rsidP="00C45F47">
            <w:pPr>
              <w:spacing w:line="400" w:lineRule="exact"/>
              <w:rPr>
                <w:rFonts w:asciiTheme="majorBidi" w:hAnsiTheme="majorBidi" w:cstheme="majorBidi"/>
                <w:color w:val="000000"/>
                <w:sz w:val="28"/>
                <w:szCs w:val="28"/>
                <w:cs/>
              </w:rPr>
            </w:pPr>
          </w:p>
        </w:tc>
        <w:tc>
          <w:tcPr>
            <w:tcW w:w="1440" w:type="dxa"/>
            <w:noWrap/>
            <w:vAlign w:val="bottom"/>
            <w:hideMark/>
          </w:tcPr>
          <w:p w14:paraId="6AB35494" w14:textId="324F7B2B" w:rsidR="00B95D34" w:rsidRDefault="00B95D34" w:rsidP="00C45F47">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March 31,   202</w:t>
            </w:r>
            <w:r w:rsidR="003019E8">
              <w:rPr>
                <w:rFonts w:hAnsi="Angsana New" w:hint="cs"/>
                <w:sz w:val="28"/>
                <w:szCs w:val="28"/>
                <w:cs/>
              </w:rPr>
              <w:t>3</w:t>
            </w:r>
          </w:p>
        </w:tc>
        <w:tc>
          <w:tcPr>
            <w:tcW w:w="1440" w:type="dxa"/>
            <w:noWrap/>
            <w:vAlign w:val="bottom"/>
            <w:hideMark/>
          </w:tcPr>
          <w:p w14:paraId="7CC0A8F9" w14:textId="3F966844" w:rsidR="00B95D34" w:rsidRDefault="00B95D34" w:rsidP="00C45F47">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w:t>
            </w:r>
            <w:r w:rsidR="003019E8">
              <w:rPr>
                <w:rFonts w:hAnsi="Angsana New" w:hint="cs"/>
                <w:sz w:val="28"/>
                <w:szCs w:val="28"/>
                <w:cs/>
              </w:rPr>
              <w:t>2</w:t>
            </w:r>
          </w:p>
        </w:tc>
        <w:tc>
          <w:tcPr>
            <w:tcW w:w="1440" w:type="dxa"/>
            <w:noWrap/>
            <w:vAlign w:val="bottom"/>
            <w:hideMark/>
          </w:tcPr>
          <w:p w14:paraId="061F584A" w14:textId="6E0FADD6" w:rsidR="00B95D34" w:rsidRDefault="00B95D34" w:rsidP="00C45F47">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March 31,   202</w:t>
            </w:r>
            <w:r w:rsidR="003019E8">
              <w:rPr>
                <w:rFonts w:hAnsi="Angsana New" w:hint="cs"/>
                <w:sz w:val="28"/>
                <w:szCs w:val="28"/>
                <w:cs/>
              </w:rPr>
              <w:t>3</w:t>
            </w:r>
          </w:p>
        </w:tc>
        <w:tc>
          <w:tcPr>
            <w:tcW w:w="1440" w:type="dxa"/>
            <w:noWrap/>
            <w:vAlign w:val="bottom"/>
            <w:hideMark/>
          </w:tcPr>
          <w:p w14:paraId="7B8ABDDC" w14:textId="3B6E940A" w:rsidR="00B95D34" w:rsidRDefault="00B95D34" w:rsidP="00C45F47">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w:t>
            </w:r>
            <w:r w:rsidR="003019E8">
              <w:rPr>
                <w:rFonts w:hAnsi="Angsana New" w:hint="cs"/>
                <w:sz w:val="28"/>
                <w:szCs w:val="28"/>
                <w:cs/>
              </w:rPr>
              <w:t>2</w:t>
            </w:r>
          </w:p>
        </w:tc>
      </w:tr>
      <w:tr w:rsidR="00E303F2" w14:paraId="316C8161" w14:textId="77777777" w:rsidTr="00FC16D6">
        <w:trPr>
          <w:trHeight w:val="374"/>
        </w:trPr>
        <w:tc>
          <w:tcPr>
            <w:tcW w:w="3528" w:type="dxa"/>
            <w:noWrap/>
            <w:vAlign w:val="center"/>
            <w:hideMark/>
          </w:tcPr>
          <w:p w14:paraId="3D6841D2" w14:textId="77777777" w:rsidR="00E303F2" w:rsidRDefault="00E303F2" w:rsidP="00E303F2">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Trade payables</w:t>
            </w:r>
          </w:p>
        </w:tc>
        <w:tc>
          <w:tcPr>
            <w:tcW w:w="1440" w:type="dxa"/>
            <w:shd w:val="clear" w:color="auto" w:fill="auto"/>
            <w:noWrap/>
            <w:vAlign w:val="bottom"/>
          </w:tcPr>
          <w:p w14:paraId="63B1DAF8" w14:textId="3D4D1AA0" w:rsidR="00E303F2" w:rsidRDefault="00E303F2" w:rsidP="00E303F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41,841</w:t>
            </w:r>
          </w:p>
        </w:tc>
        <w:tc>
          <w:tcPr>
            <w:tcW w:w="1440" w:type="dxa"/>
            <w:shd w:val="clear" w:color="auto" w:fill="auto"/>
            <w:noWrap/>
            <w:vAlign w:val="center"/>
            <w:hideMark/>
          </w:tcPr>
          <w:p w14:paraId="392A5973" w14:textId="3A496F64"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39,937</w:t>
            </w:r>
          </w:p>
        </w:tc>
        <w:tc>
          <w:tcPr>
            <w:tcW w:w="1440" w:type="dxa"/>
            <w:shd w:val="clear" w:color="auto" w:fill="auto"/>
            <w:noWrap/>
            <w:vAlign w:val="bottom"/>
          </w:tcPr>
          <w:p w14:paraId="28B66633" w14:textId="1B058329"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hint="cs"/>
                <w:color w:val="000000"/>
                <w:sz w:val="28"/>
                <w:szCs w:val="28"/>
                <w:cs/>
              </w:rPr>
              <w:t>36</w:t>
            </w:r>
            <w:r>
              <w:rPr>
                <w:rFonts w:asciiTheme="majorBidi" w:hAnsiTheme="majorBidi" w:cstheme="majorBidi"/>
                <w:color w:val="000000"/>
                <w:sz w:val="28"/>
                <w:szCs w:val="28"/>
              </w:rPr>
              <w:t>,345</w:t>
            </w:r>
          </w:p>
        </w:tc>
        <w:tc>
          <w:tcPr>
            <w:tcW w:w="1440" w:type="dxa"/>
            <w:noWrap/>
            <w:vAlign w:val="center"/>
            <w:hideMark/>
          </w:tcPr>
          <w:p w14:paraId="787B68B3" w14:textId="1D832F51"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34,441 </w:t>
            </w:r>
          </w:p>
        </w:tc>
      </w:tr>
      <w:tr w:rsidR="00E303F2" w14:paraId="190AB189" w14:textId="77777777" w:rsidTr="00FC16D6">
        <w:trPr>
          <w:trHeight w:val="374"/>
        </w:trPr>
        <w:tc>
          <w:tcPr>
            <w:tcW w:w="3528" w:type="dxa"/>
            <w:noWrap/>
            <w:vAlign w:val="center"/>
            <w:hideMark/>
          </w:tcPr>
          <w:p w14:paraId="2AAC44E0" w14:textId="77777777" w:rsidR="00E303F2" w:rsidRDefault="00E303F2" w:rsidP="00E303F2">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Other current payables</w:t>
            </w:r>
          </w:p>
        </w:tc>
        <w:tc>
          <w:tcPr>
            <w:tcW w:w="1440" w:type="dxa"/>
            <w:shd w:val="clear" w:color="auto" w:fill="auto"/>
            <w:noWrap/>
            <w:vAlign w:val="bottom"/>
          </w:tcPr>
          <w:p w14:paraId="2DDB08A9" w14:textId="77777777" w:rsidR="00E303F2" w:rsidRDefault="00E303F2" w:rsidP="00E303F2">
            <w:pPr>
              <w:spacing w:line="256" w:lineRule="auto"/>
              <w:jc w:val="right"/>
              <w:rPr>
                <w:rFonts w:asciiTheme="majorBidi" w:hAnsiTheme="majorBidi" w:cstheme="majorBidi"/>
                <w:color w:val="000000"/>
                <w:sz w:val="28"/>
                <w:szCs w:val="28"/>
              </w:rPr>
            </w:pPr>
          </w:p>
        </w:tc>
        <w:tc>
          <w:tcPr>
            <w:tcW w:w="1440" w:type="dxa"/>
            <w:shd w:val="clear" w:color="auto" w:fill="auto"/>
            <w:noWrap/>
            <w:vAlign w:val="center"/>
          </w:tcPr>
          <w:p w14:paraId="46E81994" w14:textId="77777777" w:rsidR="00E303F2" w:rsidRDefault="00E303F2" w:rsidP="00E303F2">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512A28F8" w14:textId="77777777" w:rsidR="00E303F2" w:rsidRDefault="00E303F2" w:rsidP="00E303F2">
            <w:pPr>
              <w:spacing w:line="256" w:lineRule="auto"/>
              <w:jc w:val="right"/>
              <w:rPr>
                <w:rFonts w:asciiTheme="majorBidi" w:hAnsiTheme="majorBidi" w:cstheme="majorBidi"/>
                <w:color w:val="000000"/>
                <w:sz w:val="28"/>
                <w:szCs w:val="28"/>
              </w:rPr>
            </w:pPr>
          </w:p>
        </w:tc>
        <w:tc>
          <w:tcPr>
            <w:tcW w:w="1440" w:type="dxa"/>
            <w:shd w:val="clear" w:color="auto" w:fill="auto"/>
            <w:noWrap/>
            <w:vAlign w:val="center"/>
          </w:tcPr>
          <w:p w14:paraId="597282A4" w14:textId="77777777" w:rsidR="00E303F2" w:rsidRDefault="00E303F2" w:rsidP="00E303F2">
            <w:pPr>
              <w:spacing w:line="256" w:lineRule="auto"/>
              <w:jc w:val="right"/>
              <w:rPr>
                <w:rFonts w:asciiTheme="majorBidi" w:hAnsiTheme="majorBidi" w:cstheme="majorBidi"/>
                <w:color w:val="000000"/>
                <w:sz w:val="28"/>
                <w:szCs w:val="28"/>
              </w:rPr>
            </w:pPr>
          </w:p>
        </w:tc>
      </w:tr>
      <w:tr w:rsidR="00E303F2" w14:paraId="6C6CA68B" w14:textId="77777777" w:rsidTr="00FC16D6">
        <w:trPr>
          <w:trHeight w:val="374"/>
        </w:trPr>
        <w:tc>
          <w:tcPr>
            <w:tcW w:w="3528" w:type="dxa"/>
            <w:noWrap/>
            <w:vAlign w:val="center"/>
            <w:hideMark/>
          </w:tcPr>
          <w:p w14:paraId="4A499415" w14:textId="77777777" w:rsidR="00E303F2" w:rsidRDefault="00E303F2" w:rsidP="00E303F2">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 payables</w:t>
            </w:r>
          </w:p>
        </w:tc>
        <w:tc>
          <w:tcPr>
            <w:tcW w:w="1440" w:type="dxa"/>
            <w:shd w:val="clear" w:color="auto" w:fill="auto"/>
            <w:noWrap/>
            <w:vAlign w:val="bottom"/>
          </w:tcPr>
          <w:p w14:paraId="03C2D621" w14:textId="6277A836" w:rsidR="00E303F2" w:rsidRDefault="00E303F2" w:rsidP="00E303F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3,574</w:t>
            </w:r>
          </w:p>
        </w:tc>
        <w:tc>
          <w:tcPr>
            <w:tcW w:w="1440" w:type="dxa"/>
            <w:shd w:val="clear" w:color="auto" w:fill="auto"/>
            <w:noWrap/>
            <w:vAlign w:val="center"/>
            <w:hideMark/>
          </w:tcPr>
          <w:p w14:paraId="649D6410" w14:textId="61612A5C"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6,013</w:t>
            </w:r>
          </w:p>
        </w:tc>
        <w:tc>
          <w:tcPr>
            <w:tcW w:w="1440" w:type="dxa"/>
            <w:shd w:val="clear" w:color="auto" w:fill="auto"/>
            <w:noWrap/>
            <w:vAlign w:val="bottom"/>
          </w:tcPr>
          <w:p w14:paraId="05149CDF" w14:textId="443673DD"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869</w:t>
            </w:r>
          </w:p>
        </w:tc>
        <w:tc>
          <w:tcPr>
            <w:tcW w:w="1440" w:type="dxa"/>
            <w:noWrap/>
            <w:vAlign w:val="center"/>
            <w:hideMark/>
          </w:tcPr>
          <w:p w14:paraId="02D2CF70" w14:textId="39C033AF"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3,307 </w:t>
            </w:r>
          </w:p>
        </w:tc>
      </w:tr>
      <w:tr w:rsidR="00E303F2" w14:paraId="322437DE" w14:textId="77777777" w:rsidTr="00FC16D6">
        <w:trPr>
          <w:trHeight w:val="374"/>
        </w:trPr>
        <w:tc>
          <w:tcPr>
            <w:tcW w:w="3528" w:type="dxa"/>
            <w:noWrap/>
            <w:vAlign w:val="center"/>
            <w:hideMark/>
          </w:tcPr>
          <w:p w14:paraId="1F3E1ECF" w14:textId="77777777" w:rsidR="00E303F2" w:rsidRDefault="00E303F2" w:rsidP="00E303F2">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Payable for purchase of assets</w:t>
            </w:r>
          </w:p>
        </w:tc>
        <w:tc>
          <w:tcPr>
            <w:tcW w:w="1440" w:type="dxa"/>
            <w:shd w:val="clear" w:color="auto" w:fill="auto"/>
            <w:noWrap/>
            <w:vAlign w:val="bottom"/>
          </w:tcPr>
          <w:p w14:paraId="2D309C6E" w14:textId="0F4F2E97" w:rsidR="00E303F2" w:rsidRDefault="00E303F2" w:rsidP="00E303F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1,818</w:t>
            </w:r>
          </w:p>
        </w:tc>
        <w:tc>
          <w:tcPr>
            <w:tcW w:w="1440" w:type="dxa"/>
            <w:shd w:val="clear" w:color="auto" w:fill="auto"/>
            <w:noWrap/>
            <w:vAlign w:val="center"/>
            <w:hideMark/>
          </w:tcPr>
          <w:p w14:paraId="3CEDE866" w14:textId="73529E31"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94</w:t>
            </w:r>
          </w:p>
        </w:tc>
        <w:tc>
          <w:tcPr>
            <w:tcW w:w="1440" w:type="dxa"/>
            <w:shd w:val="clear" w:color="auto" w:fill="auto"/>
            <w:noWrap/>
            <w:vAlign w:val="bottom"/>
          </w:tcPr>
          <w:p w14:paraId="0DF972FD" w14:textId="5BCBE557"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1,818</w:t>
            </w:r>
          </w:p>
        </w:tc>
        <w:tc>
          <w:tcPr>
            <w:tcW w:w="1440" w:type="dxa"/>
            <w:noWrap/>
            <w:vAlign w:val="center"/>
            <w:hideMark/>
          </w:tcPr>
          <w:p w14:paraId="35BD16E6" w14:textId="110B7689"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94 </w:t>
            </w:r>
          </w:p>
        </w:tc>
      </w:tr>
      <w:tr w:rsidR="00E303F2" w14:paraId="3272FC64" w14:textId="77777777" w:rsidTr="00FC16D6">
        <w:trPr>
          <w:trHeight w:val="374"/>
        </w:trPr>
        <w:tc>
          <w:tcPr>
            <w:tcW w:w="3528" w:type="dxa"/>
            <w:noWrap/>
            <w:vAlign w:val="center"/>
            <w:hideMark/>
          </w:tcPr>
          <w:p w14:paraId="32800FF9" w14:textId="77777777" w:rsidR="00E303F2" w:rsidRDefault="00E303F2" w:rsidP="00E303F2">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Advance received for goods</w:t>
            </w:r>
          </w:p>
        </w:tc>
        <w:tc>
          <w:tcPr>
            <w:tcW w:w="1440" w:type="dxa"/>
            <w:shd w:val="clear" w:color="auto" w:fill="auto"/>
            <w:noWrap/>
            <w:vAlign w:val="bottom"/>
          </w:tcPr>
          <w:p w14:paraId="75F19281" w14:textId="010F75FD" w:rsidR="00E303F2" w:rsidRDefault="00E303F2" w:rsidP="00E303F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5,001</w:t>
            </w:r>
          </w:p>
        </w:tc>
        <w:tc>
          <w:tcPr>
            <w:tcW w:w="1440" w:type="dxa"/>
            <w:shd w:val="clear" w:color="auto" w:fill="auto"/>
            <w:noWrap/>
            <w:vAlign w:val="center"/>
            <w:hideMark/>
          </w:tcPr>
          <w:p w14:paraId="4F8E50E7" w14:textId="639A7762"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6,150</w:t>
            </w:r>
          </w:p>
        </w:tc>
        <w:tc>
          <w:tcPr>
            <w:tcW w:w="1440" w:type="dxa"/>
            <w:shd w:val="clear" w:color="auto" w:fill="auto"/>
            <w:noWrap/>
            <w:vAlign w:val="bottom"/>
          </w:tcPr>
          <w:p w14:paraId="21C29971" w14:textId="42679F30"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noWrap/>
            <w:vAlign w:val="center"/>
            <w:hideMark/>
          </w:tcPr>
          <w:p w14:paraId="418550A1" w14:textId="46F9F835"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1,150 </w:t>
            </w:r>
          </w:p>
        </w:tc>
      </w:tr>
      <w:tr w:rsidR="00E303F2" w14:paraId="0B42363A" w14:textId="77777777" w:rsidTr="00FC16D6">
        <w:trPr>
          <w:trHeight w:val="374"/>
        </w:trPr>
        <w:tc>
          <w:tcPr>
            <w:tcW w:w="3528" w:type="dxa"/>
            <w:noWrap/>
            <w:vAlign w:val="center"/>
            <w:hideMark/>
          </w:tcPr>
          <w:p w14:paraId="0049623F" w14:textId="77777777" w:rsidR="00E303F2" w:rsidRDefault="00E303F2" w:rsidP="00E303F2">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Accrued expenses</w:t>
            </w:r>
          </w:p>
        </w:tc>
        <w:tc>
          <w:tcPr>
            <w:tcW w:w="1440" w:type="dxa"/>
            <w:shd w:val="clear" w:color="auto" w:fill="auto"/>
            <w:noWrap/>
            <w:vAlign w:val="bottom"/>
          </w:tcPr>
          <w:p w14:paraId="1A4ABD2B" w14:textId="0670AEC0" w:rsidR="00E303F2" w:rsidRDefault="00E303F2" w:rsidP="00E303F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19,062</w:t>
            </w:r>
          </w:p>
        </w:tc>
        <w:tc>
          <w:tcPr>
            <w:tcW w:w="1440" w:type="dxa"/>
            <w:shd w:val="clear" w:color="auto" w:fill="auto"/>
            <w:noWrap/>
            <w:vAlign w:val="center"/>
            <w:hideMark/>
          </w:tcPr>
          <w:p w14:paraId="4047C987" w14:textId="14F26E0F"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18,456</w:t>
            </w:r>
          </w:p>
        </w:tc>
        <w:tc>
          <w:tcPr>
            <w:tcW w:w="1440" w:type="dxa"/>
            <w:shd w:val="clear" w:color="auto" w:fill="auto"/>
            <w:noWrap/>
            <w:vAlign w:val="bottom"/>
          </w:tcPr>
          <w:p w14:paraId="1D0B1D03" w14:textId="305B847C"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8,078</w:t>
            </w:r>
          </w:p>
        </w:tc>
        <w:tc>
          <w:tcPr>
            <w:tcW w:w="1440" w:type="dxa"/>
            <w:noWrap/>
            <w:vAlign w:val="center"/>
            <w:hideMark/>
          </w:tcPr>
          <w:p w14:paraId="4E64C764" w14:textId="536440B0" w:rsidR="00E303F2" w:rsidRDefault="00E303F2" w:rsidP="00E303F2">
            <w:pP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7,682 </w:t>
            </w:r>
          </w:p>
        </w:tc>
      </w:tr>
      <w:tr w:rsidR="00E303F2" w14:paraId="195920ED" w14:textId="77777777" w:rsidTr="00FC16D6">
        <w:trPr>
          <w:trHeight w:val="374"/>
        </w:trPr>
        <w:tc>
          <w:tcPr>
            <w:tcW w:w="3528" w:type="dxa"/>
            <w:noWrap/>
            <w:vAlign w:val="center"/>
            <w:hideMark/>
          </w:tcPr>
          <w:p w14:paraId="0626FBF5" w14:textId="77777777" w:rsidR="00E303F2" w:rsidRDefault="00E303F2" w:rsidP="00E303F2">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Others</w:t>
            </w:r>
          </w:p>
        </w:tc>
        <w:tc>
          <w:tcPr>
            <w:tcW w:w="1440" w:type="dxa"/>
            <w:shd w:val="clear" w:color="auto" w:fill="auto"/>
            <w:noWrap/>
            <w:vAlign w:val="bottom"/>
          </w:tcPr>
          <w:p w14:paraId="209C91EA" w14:textId="30D1C3D7" w:rsidR="00E303F2" w:rsidRDefault="00E303F2" w:rsidP="00E303F2">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1,007</w:t>
            </w:r>
          </w:p>
        </w:tc>
        <w:tc>
          <w:tcPr>
            <w:tcW w:w="1440" w:type="dxa"/>
            <w:shd w:val="clear" w:color="auto" w:fill="auto"/>
            <w:noWrap/>
            <w:vAlign w:val="center"/>
            <w:hideMark/>
          </w:tcPr>
          <w:p w14:paraId="3196826B" w14:textId="26580670"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863</w:t>
            </w:r>
          </w:p>
        </w:tc>
        <w:tc>
          <w:tcPr>
            <w:tcW w:w="1440" w:type="dxa"/>
            <w:shd w:val="clear" w:color="auto" w:fill="auto"/>
            <w:noWrap/>
            <w:vAlign w:val="bottom"/>
          </w:tcPr>
          <w:p w14:paraId="7616167D" w14:textId="1F90A5F0"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438</w:t>
            </w:r>
          </w:p>
        </w:tc>
        <w:tc>
          <w:tcPr>
            <w:tcW w:w="1440" w:type="dxa"/>
            <w:noWrap/>
            <w:vAlign w:val="center"/>
            <w:hideMark/>
          </w:tcPr>
          <w:p w14:paraId="4869AE86" w14:textId="07BF9A01"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296 </w:t>
            </w:r>
          </w:p>
        </w:tc>
      </w:tr>
      <w:tr w:rsidR="00E303F2" w14:paraId="7468A1D1" w14:textId="77777777" w:rsidTr="00FC16D6">
        <w:trPr>
          <w:trHeight w:val="374"/>
        </w:trPr>
        <w:tc>
          <w:tcPr>
            <w:tcW w:w="3528" w:type="dxa"/>
            <w:noWrap/>
            <w:vAlign w:val="center"/>
            <w:hideMark/>
          </w:tcPr>
          <w:p w14:paraId="0B50DA33" w14:textId="77777777" w:rsidR="00E303F2" w:rsidRDefault="00E303F2" w:rsidP="00E303F2">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other current payables</w:t>
            </w:r>
          </w:p>
        </w:tc>
        <w:tc>
          <w:tcPr>
            <w:tcW w:w="1440" w:type="dxa"/>
            <w:shd w:val="clear" w:color="auto" w:fill="auto"/>
            <w:noWrap/>
            <w:vAlign w:val="bottom"/>
          </w:tcPr>
          <w:p w14:paraId="37CF8F8C" w14:textId="5801D1A1" w:rsidR="00E303F2" w:rsidRDefault="00E303F2" w:rsidP="00E303F2">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30,462</w:t>
            </w:r>
          </w:p>
        </w:tc>
        <w:tc>
          <w:tcPr>
            <w:tcW w:w="1440" w:type="dxa"/>
            <w:shd w:val="clear" w:color="auto" w:fill="auto"/>
            <w:noWrap/>
            <w:vAlign w:val="center"/>
            <w:hideMark/>
          </w:tcPr>
          <w:p w14:paraId="30C2D077" w14:textId="67CCF2A4"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31,576</w:t>
            </w:r>
          </w:p>
        </w:tc>
        <w:tc>
          <w:tcPr>
            <w:tcW w:w="1440" w:type="dxa"/>
            <w:shd w:val="clear" w:color="auto" w:fill="auto"/>
            <w:noWrap/>
            <w:vAlign w:val="bottom"/>
          </w:tcPr>
          <w:p w14:paraId="3CC44092" w14:textId="6B45B953" w:rsidR="00E303F2" w:rsidRDefault="00D0598F" w:rsidP="00E303F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11,203</w:t>
            </w:r>
          </w:p>
        </w:tc>
        <w:tc>
          <w:tcPr>
            <w:tcW w:w="1440" w:type="dxa"/>
            <w:noWrap/>
            <w:vAlign w:val="center"/>
            <w:hideMark/>
          </w:tcPr>
          <w:p w14:paraId="4FEDE4A0" w14:textId="464F92DD"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12,529 </w:t>
            </w:r>
          </w:p>
        </w:tc>
      </w:tr>
      <w:tr w:rsidR="00E303F2" w14:paraId="407DE2E7" w14:textId="77777777" w:rsidTr="00FC16D6">
        <w:trPr>
          <w:trHeight w:val="374"/>
        </w:trPr>
        <w:tc>
          <w:tcPr>
            <w:tcW w:w="3528" w:type="dxa"/>
            <w:noWrap/>
            <w:vAlign w:val="center"/>
            <w:hideMark/>
          </w:tcPr>
          <w:p w14:paraId="6D14CB01" w14:textId="77777777" w:rsidR="00E303F2" w:rsidRDefault="00E303F2" w:rsidP="00E303F2">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trade and other current payables</w:t>
            </w:r>
          </w:p>
        </w:tc>
        <w:tc>
          <w:tcPr>
            <w:tcW w:w="1440" w:type="dxa"/>
            <w:shd w:val="clear" w:color="auto" w:fill="auto"/>
            <w:noWrap/>
            <w:vAlign w:val="bottom"/>
          </w:tcPr>
          <w:p w14:paraId="51BCDDC6" w14:textId="580D28C4" w:rsidR="00E303F2" w:rsidRDefault="00E303F2" w:rsidP="00E303F2">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72,303</w:t>
            </w:r>
          </w:p>
        </w:tc>
        <w:tc>
          <w:tcPr>
            <w:tcW w:w="1440" w:type="dxa"/>
            <w:shd w:val="clear" w:color="auto" w:fill="auto"/>
            <w:noWrap/>
            <w:vAlign w:val="center"/>
            <w:hideMark/>
          </w:tcPr>
          <w:p w14:paraId="5594CADF" w14:textId="66F821AE" w:rsidR="00E303F2" w:rsidRDefault="00E303F2" w:rsidP="00E303F2">
            <w:pPr>
              <w:pBdr>
                <w:bottom w:val="doub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71,513</w:t>
            </w:r>
          </w:p>
        </w:tc>
        <w:tc>
          <w:tcPr>
            <w:tcW w:w="1440" w:type="dxa"/>
            <w:shd w:val="clear" w:color="auto" w:fill="auto"/>
            <w:noWrap/>
            <w:vAlign w:val="bottom"/>
          </w:tcPr>
          <w:p w14:paraId="4837B3F7" w14:textId="12317C15" w:rsidR="00E303F2" w:rsidRDefault="00E303F2" w:rsidP="00E303F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47,548</w:t>
            </w:r>
          </w:p>
        </w:tc>
        <w:tc>
          <w:tcPr>
            <w:tcW w:w="1440" w:type="dxa"/>
            <w:noWrap/>
            <w:vAlign w:val="center"/>
            <w:hideMark/>
          </w:tcPr>
          <w:p w14:paraId="1BFFD43D" w14:textId="30F4BEFC" w:rsidR="00E303F2" w:rsidRDefault="00E303F2" w:rsidP="00E303F2">
            <w:pPr>
              <w:pBdr>
                <w:bottom w:val="double" w:sz="4" w:space="1" w:color="auto"/>
              </w:pBdr>
              <w:spacing w:line="256" w:lineRule="auto"/>
              <w:jc w:val="right"/>
              <w:rPr>
                <w:rFonts w:asciiTheme="majorBidi" w:hAnsiTheme="majorBidi" w:cstheme="majorBidi"/>
                <w:color w:val="000000"/>
                <w:sz w:val="28"/>
                <w:szCs w:val="28"/>
              </w:rPr>
            </w:pPr>
            <w:r w:rsidRPr="00A87CC3">
              <w:rPr>
                <w:rFonts w:ascii="AngsanaUPC" w:hAnsi="AngsanaUPC" w:cs="AngsanaUPC" w:hint="cs"/>
                <w:sz w:val="28"/>
                <w:szCs w:val="28"/>
              </w:rPr>
              <w:t xml:space="preserve"> 46,970 </w:t>
            </w:r>
          </w:p>
        </w:tc>
      </w:tr>
    </w:tbl>
    <w:p w14:paraId="6293F08E" w14:textId="551CE996" w:rsidR="00F450C8" w:rsidRPr="00013A70" w:rsidRDefault="000A3533" w:rsidP="00DF388E">
      <w:pPr>
        <w:tabs>
          <w:tab w:val="left" w:pos="0"/>
          <w:tab w:val="left" w:pos="3402"/>
        </w:tabs>
        <w:spacing w:before="160"/>
        <w:ind w:right="-288"/>
        <w:jc w:val="thaiDistribute"/>
        <w:rPr>
          <w:rFonts w:asciiTheme="majorBidi" w:hAnsiTheme="majorBidi" w:cstheme="majorBidi"/>
          <w:sz w:val="28"/>
          <w:szCs w:val="28"/>
        </w:rPr>
      </w:pPr>
      <w:r w:rsidRPr="00457A2D">
        <w:rPr>
          <w:rFonts w:asciiTheme="majorBidi" w:hAnsiTheme="majorBidi" w:cstheme="majorBidi"/>
          <w:sz w:val="28"/>
          <w:szCs w:val="28"/>
        </w:rPr>
        <w:t>Due to the short-term nature of trade and other current payables, there carrying amount is considered to be the same as their fair value.</w:t>
      </w:r>
    </w:p>
    <w:p w14:paraId="577D4173" w14:textId="77777777" w:rsidR="00092494" w:rsidRPr="00457A2D" w:rsidRDefault="002879F4" w:rsidP="00C22E07">
      <w:pPr>
        <w:pStyle w:val="ListParagraph"/>
        <w:numPr>
          <w:ilvl w:val="0"/>
          <w:numId w:val="1"/>
        </w:numPr>
        <w:tabs>
          <w:tab w:val="left" w:pos="0"/>
        </w:tabs>
        <w:spacing w:before="240"/>
        <w:ind w:left="0" w:right="-282" w:hanging="284"/>
        <w:rPr>
          <w:rFonts w:asciiTheme="majorBidi" w:hAnsiTheme="majorBidi" w:cstheme="majorBidi"/>
        </w:rPr>
      </w:pPr>
      <w:r w:rsidRPr="00457A2D">
        <w:rPr>
          <w:rFonts w:asciiTheme="majorBidi" w:hAnsiTheme="majorBidi" w:cstheme="majorBidi"/>
        </w:rPr>
        <w:t>NON-CURRENT PROVISIONS FOR EMPLOYEE BENEFIT</w:t>
      </w:r>
    </w:p>
    <w:p w14:paraId="7B44CE90" w14:textId="07864D3D" w:rsidR="00AA3205" w:rsidRDefault="002879F4" w:rsidP="00E303F2">
      <w:pPr>
        <w:tabs>
          <w:tab w:val="left" w:pos="0"/>
        </w:tabs>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Movement of the present value of non-current provisions for</w:t>
      </w:r>
      <w:r w:rsidR="00A766E7" w:rsidRPr="00457A2D">
        <w:rPr>
          <w:rFonts w:asciiTheme="majorBidi" w:hAnsiTheme="majorBidi" w:cstheme="majorBidi"/>
          <w:sz w:val="28"/>
          <w:szCs w:val="28"/>
        </w:rPr>
        <w:t xml:space="preserve"> employee benefits for the three-mo</w:t>
      </w:r>
      <w:r w:rsidR="001C156B">
        <w:rPr>
          <w:rFonts w:asciiTheme="majorBidi" w:hAnsiTheme="majorBidi" w:cstheme="majorBidi"/>
          <w:sz w:val="28"/>
          <w:szCs w:val="28"/>
        </w:rPr>
        <w:t>nth periods ended March 31, 202</w:t>
      </w:r>
      <w:r w:rsidR="003019E8">
        <w:rPr>
          <w:rFonts w:asciiTheme="majorBidi" w:hAnsiTheme="majorBidi" w:cstheme="majorBidi" w:hint="cs"/>
          <w:sz w:val="28"/>
          <w:szCs w:val="28"/>
          <w:cs/>
        </w:rPr>
        <w:t>3</w:t>
      </w:r>
      <w:r w:rsidR="001C156B">
        <w:rPr>
          <w:rFonts w:asciiTheme="majorBidi" w:hAnsiTheme="majorBidi" w:cstheme="majorBidi"/>
          <w:sz w:val="28"/>
          <w:szCs w:val="28"/>
        </w:rPr>
        <w:t xml:space="preserve"> and 202</w:t>
      </w:r>
      <w:r w:rsidR="003019E8">
        <w:rPr>
          <w:rFonts w:asciiTheme="majorBidi" w:hAnsiTheme="majorBidi" w:cstheme="majorBidi" w:hint="cs"/>
          <w:sz w:val="28"/>
          <w:szCs w:val="28"/>
          <w:cs/>
        </w:rPr>
        <w:t>2</w:t>
      </w:r>
      <w:r w:rsidR="00A766E7" w:rsidRPr="00457A2D">
        <w:rPr>
          <w:rFonts w:asciiTheme="majorBidi" w:hAnsiTheme="majorBidi" w:cstheme="majorBidi"/>
          <w:sz w:val="28"/>
          <w:szCs w:val="28"/>
        </w:rPr>
        <w:t>,</w:t>
      </w:r>
      <w:r w:rsidRPr="00457A2D">
        <w:rPr>
          <w:rFonts w:asciiTheme="majorBidi" w:hAnsiTheme="majorBidi" w:cstheme="majorBidi"/>
          <w:sz w:val="28"/>
          <w:szCs w:val="28"/>
        </w:rPr>
        <w:t xml:space="preserve"> as follows:</w:t>
      </w:r>
    </w:p>
    <w:tbl>
      <w:tblPr>
        <w:tblW w:w="9270" w:type="dxa"/>
        <w:tblInd w:w="180" w:type="dxa"/>
        <w:tblLook w:val="04A0" w:firstRow="1" w:lastRow="0" w:firstColumn="1" w:lastColumn="0" w:noHBand="0" w:noVBand="1"/>
      </w:tblPr>
      <w:tblGrid>
        <w:gridCol w:w="3600"/>
        <w:gridCol w:w="1440"/>
        <w:gridCol w:w="1350"/>
        <w:gridCol w:w="1440"/>
        <w:gridCol w:w="1440"/>
      </w:tblGrid>
      <w:tr w:rsidR="001C156B" w14:paraId="587DE430" w14:textId="77777777" w:rsidTr="003E7D96">
        <w:trPr>
          <w:trHeight w:val="374"/>
        </w:trPr>
        <w:tc>
          <w:tcPr>
            <w:tcW w:w="3600" w:type="dxa"/>
            <w:noWrap/>
            <w:vAlign w:val="bottom"/>
          </w:tcPr>
          <w:p w14:paraId="19B558D6" w14:textId="77777777" w:rsidR="001C156B" w:rsidRDefault="001C156B" w:rsidP="00FC3758">
            <w:pPr>
              <w:spacing w:line="400" w:lineRule="exact"/>
              <w:rPr>
                <w:rFonts w:asciiTheme="majorBidi" w:hAnsiTheme="majorBidi" w:cstheme="majorBidi"/>
                <w:color w:val="000000"/>
                <w:sz w:val="28"/>
                <w:szCs w:val="28"/>
              </w:rPr>
            </w:pPr>
          </w:p>
        </w:tc>
        <w:tc>
          <w:tcPr>
            <w:tcW w:w="5670" w:type="dxa"/>
            <w:gridSpan w:val="4"/>
            <w:noWrap/>
            <w:vAlign w:val="bottom"/>
            <w:hideMark/>
          </w:tcPr>
          <w:p w14:paraId="5D1DBA38" w14:textId="77777777" w:rsidR="001C156B" w:rsidRDefault="001C156B" w:rsidP="00FC3758">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1C156B" w14:paraId="6CEECDAA" w14:textId="77777777" w:rsidTr="003E7D96">
        <w:trPr>
          <w:trHeight w:val="374"/>
        </w:trPr>
        <w:tc>
          <w:tcPr>
            <w:tcW w:w="3600" w:type="dxa"/>
            <w:noWrap/>
            <w:vAlign w:val="bottom"/>
          </w:tcPr>
          <w:p w14:paraId="70A7EA37" w14:textId="77777777" w:rsidR="001C156B" w:rsidRDefault="001C156B" w:rsidP="00FC3758">
            <w:pPr>
              <w:spacing w:line="400" w:lineRule="exact"/>
              <w:rPr>
                <w:rFonts w:asciiTheme="majorBidi" w:hAnsiTheme="majorBidi" w:cstheme="majorBidi"/>
                <w:color w:val="000000"/>
                <w:sz w:val="28"/>
                <w:szCs w:val="28"/>
                <w:cs/>
              </w:rPr>
            </w:pPr>
          </w:p>
        </w:tc>
        <w:tc>
          <w:tcPr>
            <w:tcW w:w="2790" w:type="dxa"/>
            <w:gridSpan w:val="2"/>
            <w:noWrap/>
            <w:vAlign w:val="bottom"/>
            <w:hideMark/>
          </w:tcPr>
          <w:p w14:paraId="74D12595" w14:textId="77777777" w:rsidR="001C156B" w:rsidRDefault="001C156B" w:rsidP="00FC3758">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1C156B">
              <w:rPr>
                <w:rFonts w:asciiTheme="majorBidi" w:hAnsiTheme="majorBidi" w:cstheme="majorBidi"/>
                <w:sz w:val="28"/>
                <w:szCs w:val="28"/>
              </w:rPr>
              <w:t>Consolidated Financial Statements</w:t>
            </w:r>
          </w:p>
        </w:tc>
        <w:tc>
          <w:tcPr>
            <w:tcW w:w="2880" w:type="dxa"/>
            <w:gridSpan w:val="2"/>
            <w:noWrap/>
            <w:vAlign w:val="bottom"/>
            <w:hideMark/>
          </w:tcPr>
          <w:p w14:paraId="169BAAA9" w14:textId="77777777" w:rsidR="001C156B" w:rsidRDefault="001C156B" w:rsidP="00FC3758">
            <w:pPr>
              <w:pBdr>
                <w:bottom w:val="single" w:sz="6" w:space="1" w:color="auto"/>
              </w:pBdr>
              <w:tabs>
                <w:tab w:val="decimal" w:pos="-13552"/>
              </w:tabs>
              <w:spacing w:line="380" w:lineRule="exact"/>
              <w:jc w:val="center"/>
              <w:rPr>
                <w:rFonts w:asciiTheme="majorBidi" w:hAnsiTheme="majorBidi" w:cstheme="majorBidi"/>
                <w:sz w:val="28"/>
                <w:szCs w:val="28"/>
                <w:cs/>
              </w:rPr>
            </w:pPr>
            <w:r w:rsidRPr="001C156B">
              <w:rPr>
                <w:rFonts w:asciiTheme="majorBidi" w:hAnsiTheme="majorBidi" w:cstheme="majorBidi"/>
                <w:sz w:val="28"/>
                <w:szCs w:val="28"/>
              </w:rPr>
              <w:t>Separate Financial Statements</w:t>
            </w:r>
          </w:p>
        </w:tc>
      </w:tr>
      <w:tr w:rsidR="001C156B" w14:paraId="1133626E" w14:textId="77777777" w:rsidTr="003E7D96">
        <w:trPr>
          <w:trHeight w:val="374"/>
        </w:trPr>
        <w:tc>
          <w:tcPr>
            <w:tcW w:w="3600" w:type="dxa"/>
            <w:noWrap/>
            <w:vAlign w:val="bottom"/>
          </w:tcPr>
          <w:p w14:paraId="2054DC69" w14:textId="77777777" w:rsidR="001C156B" w:rsidRDefault="001C156B" w:rsidP="00FC3758">
            <w:pPr>
              <w:spacing w:line="400" w:lineRule="exact"/>
              <w:rPr>
                <w:rFonts w:asciiTheme="majorBidi" w:hAnsiTheme="majorBidi" w:cstheme="majorBidi"/>
                <w:color w:val="000000"/>
                <w:sz w:val="28"/>
                <w:szCs w:val="28"/>
                <w:cs/>
              </w:rPr>
            </w:pPr>
          </w:p>
        </w:tc>
        <w:tc>
          <w:tcPr>
            <w:tcW w:w="1440" w:type="dxa"/>
            <w:noWrap/>
            <w:vAlign w:val="bottom"/>
            <w:hideMark/>
          </w:tcPr>
          <w:p w14:paraId="7298601D" w14:textId="35210E2B" w:rsidR="001C156B" w:rsidRDefault="001C156B" w:rsidP="00D33828">
            <w:pPr>
              <w:pBdr>
                <w:bottom w:val="single" w:sz="6" w:space="1" w:color="auto"/>
              </w:pBdr>
              <w:tabs>
                <w:tab w:val="left" w:pos="1184"/>
              </w:tabs>
              <w:spacing w:line="300" w:lineRule="exact"/>
              <w:jc w:val="center"/>
              <w:rPr>
                <w:rFonts w:asciiTheme="majorBidi" w:hAnsiTheme="majorBidi" w:cstheme="majorBidi"/>
                <w:sz w:val="28"/>
                <w:szCs w:val="28"/>
                <w:cs/>
              </w:rPr>
            </w:pPr>
            <w:r>
              <w:rPr>
                <w:rFonts w:asciiTheme="majorBidi" w:hAnsiTheme="majorBidi" w:cstheme="majorBidi"/>
                <w:sz w:val="28"/>
                <w:szCs w:val="28"/>
              </w:rPr>
              <w:t>202</w:t>
            </w:r>
            <w:r w:rsidR="003019E8">
              <w:rPr>
                <w:rFonts w:asciiTheme="majorBidi" w:hAnsiTheme="majorBidi" w:cstheme="majorBidi" w:hint="cs"/>
                <w:sz w:val="28"/>
                <w:szCs w:val="28"/>
                <w:cs/>
              </w:rPr>
              <w:t>3</w:t>
            </w:r>
          </w:p>
        </w:tc>
        <w:tc>
          <w:tcPr>
            <w:tcW w:w="1350" w:type="dxa"/>
            <w:noWrap/>
            <w:vAlign w:val="bottom"/>
            <w:hideMark/>
          </w:tcPr>
          <w:p w14:paraId="5AAC2CAC" w14:textId="5D75EA15" w:rsidR="001C156B" w:rsidRDefault="001C156B" w:rsidP="00D33828">
            <w:pPr>
              <w:pBdr>
                <w:bottom w:val="single" w:sz="6" w:space="1" w:color="auto"/>
              </w:pBdr>
              <w:tabs>
                <w:tab w:val="left" w:pos="1134"/>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3019E8">
              <w:rPr>
                <w:rFonts w:asciiTheme="majorBidi" w:hAnsiTheme="majorBidi" w:cstheme="majorBidi" w:hint="cs"/>
                <w:sz w:val="28"/>
                <w:szCs w:val="28"/>
                <w:cs/>
              </w:rPr>
              <w:t>2</w:t>
            </w:r>
          </w:p>
        </w:tc>
        <w:tc>
          <w:tcPr>
            <w:tcW w:w="1440" w:type="dxa"/>
            <w:noWrap/>
            <w:vAlign w:val="bottom"/>
            <w:hideMark/>
          </w:tcPr>
          <w:p w14:paraId="1A3AB14E" w14:textId="5777EF3C" w:rsidR="001C156B" w:rsidRDefault="001C156B" w:rsidP="00D33828">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3019E8">
              <w:rPr>
                <w:rFonts w:asciiTheme="majorBidi" w:hAnsiTheme="majorBidi" w:cstheme="majorBidi" w:hint="cs"/>
                <w:sz w:val="28"/>
                <w:szCs w:val="28"/>
                <w:cs/>
              </w:rPr>
              <w:t>3</w:t>
            </w:r>
          </w:p>
        </w:tc>
        <w:tc>
          <w:tcPr>
            <w:tcW w:w="1440" w:type="dxa"/>
            <w:noWrap/>
            <w:vAlign w:val="bottom"/>
            <w:hideMark/>
          </w:tcPr>
          <w:p w14:paraId="58B0C99D" w14:textId="3CB27D53" w:rsidR="001C156B" w:rsidRDefault="001C156B" w:rsidP="00D33828">
            <w:pPr>
              <w:pBdr>
                <w:bottom w:val="single" w:sz="6" w:space="1" w:color="auto"/>
              </w:pBdr>
              <w:tabs>
                <w:tab w:val="left" w:pos="1184"/>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3019E8">
              <w:rPr>
                <w:rFonts w:asciiTheme="majorBidi" w:hAnsiTheme="majorBidi" w:cstheme="majorBidi" w:hint="cs"/>
                <w:sz w:val="28"/>
                <w:szCs w:val="28"/>
                <w:cs/>
              </w:rPr>
              <w:t>2</w:t>
            </w:r>
          </w:p>
        </w:tc>
      </w:tr>
      <w:tr w:rsidR="001C156B" w14:paraId="6F8FC437" w14:textId="77777777" w:rsidTr="003E7D96">
        <w:trPr>
          <w:trHeight w:val="374"/>
        </w:trPr>
        <w:tc>
          <w:tcPr>
            <w:tcW w:w="3600" w:type="dxa"/>
            <w:noWrap/>
            <w:vAlign w:val="center"/>
            <w:hideMark/>
          </w:tcPr>
          <w:p w14:paraId="7B53D9FE" w14:textId="77777777" w:rsidR="001C156B" w:rsidRDefault="001C156B" w:rsidP="00FC3758">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5ADEE2C7" w14:textId="77777777" w:rsidR="001C156B" w:rsidRDefault="001C156B" w:rsidP="00D33828">
            <w:pPr>
              <w:tabs>
                <w:tab w:val="left" w:pos="1184"/>
              </w:tabs>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33AECFB9" w14:textId="77777777" w:rsidR="001C156B" w:rsidRDefault="001C156B" w:rsidP="00D33828">
            <w:pPr>
              <w:tabs>
                <w:tab w:val="left" w:pos="1184"/>
              </w:tabs>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5463C778" w14:textId="1AE52FFF" w:rsidR="001C156B" w:rsidRDefault="001C156B" w:rsidP="00D33828">
            <w:pPr>
              <w:tabs>
                <w:tab w:val="left" w:pos="1184"/>
              </w:tabs>
              <w:spacing w:line="256" w:lineRule="auto"/>
              <w:jc w:val="right"/>
              <w:rPr>
                <w:rFonts w:asciiTheme="majorBidi" w:hAnsiTheme="majorBidi" w:cstheme="majorBidi"/>
                <w:color w:val="000000"/>
                <w:sz w:val="28"/>
                <w:szCs w:val="28"/>
              </w:rPr>
            </w:pPr>
          </w:p>
        </w:tc>
        <w:tc>
          <w:tcPr>
            <w:tcW w:w="1440" w:type="dxa"/>
            <w:noWrap/>
            <w:vAlign w:val="bottom"/>
          </w:tcPr>
          <w:p w14:paraId="12E82994" w14:textId="77777777" w:rsidR="001C156B" w:rsidRDefault="001C156B" w:rsidP="00D33828">
            <w:pPr>
              <w:tabs>
                <w:tab w:val="left" w:pos="1184"/>
              </w:tabs>
              <w:spacing w:line="256" w:lineRule="auto"/>
              <w:jc w:val="right"/>
              <w:rPr>
                <w:rFonts w:asciiTheme="majorBidi" w:hAnsiTheme="majorBidi" w:cstheme="majorBidi"/>
                <w:color w:val="000000"/>
                <w:sz w:val="28"/>
                <w:szCs w:val="28"/>
              </w:rPr>
            </w:pPr>
          </w:p>
        </w:tc>
      </w:tr>
      <w:tr w:rsidR="003019E8" w14:paraId="56E2A7C7" w14:textId="77777777" w:rsidTr="003E7D96">
        <w:trPr>
          <w:trHeight w:val="374"/>
        </w:trPr>
        <w:tc>
          <w:tcPr>
            <w:tcW w:w="3600" w:type="dxa"/>
            <w:noWrap/>
            <w:vAlign w:val="center"/>
            <w:hideMark/>
          </w:tcPr>
          <w:p w14:paraId="79676DAF" w14:textId="77777777" w:rsidR="003019E8" w:rsidRDefault="003019E8" w:rsidP="00FC3758">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beginning of period</w:t>
            </w:r>
          </w:p>
        </w:tc>
        <w:tc>
          <w:tcPr>
            <w:tcW w:w="1440" w:type="dxa"/>
            <w:shd w:val="clear" w:color="auto" w:fill="auto"/>
            <w:noWrap/>
            <w:vAlign w:val="bottom"/>
          </w:tcPr>
          <w:p w14:paraId="0FE7CE95" w14:textId="6FABA784" w:rsidR="003019E8" w:rsidRDefault="00513130" w:rsidP="00D33828">
            <w:pPr>
              <w:tabs>
                <w:tab w:val="left" w:pos="1184"/>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5,279</w:t>
            </w:r>
          </w:p>
        </w:tc>
        <w:tc>
          <w:tcPr>
            <w:tcW w:w="1350" w:type="dxa"/>
            <w:shd w:val="clear" w:color="auto" w:fill="auto"/>
            <w:noWrap/>
            <w:vAlign w:val="bottom"/>
            <w:hideMark/>
          </w:tcPr>
          <w:p w14:paraId="4AECF548" w14:textId="60DFE0E2" w:rsidR="003019E8" w:rsidRDefault="003019E8" w:rsidP="00D33828">
            <w:pPr>
              <w:tabs>
                <w:tab w:val="left" w:pos="1184"/>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6,471</w:t>
            </w:r>
          </w:p>
        </w:tc>
        <w:tc>
          <w:tcPr>
            <w:tcW w:w="1440" w:type="dxa"/>
            <w:shd w:val="clear" w:color="auto" w:fill="auto"/>
            <w:noWrap/>
            <w:vAlign w:val="bottom"/>
          </w:tcPr>
          <w:p w14:paraId="7F8AAC1C" w14:textId="32FD467F" w:rsidR="003019E8" w:rsidRDefault="00513130" w:rsidP="00D33828">
            <w:pPr>
              <w:tabs>
                <w:tab w:val="left" w:pos="1184"/>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5,279</w:t>
            </w:r>
          </w:p>
        </w:tc>
        <w:tc>
          <w:tcPr>
            <w:tcW w:w="1440" w:type="dxa"/>
            <w:noWrap/>
            <w:vAlign w:val="bottom"/>
            <w:hideMark/>
          </w:tcPr>
          <w:p w14:paraId="05F9B007" w14:textId="1B4ED746" w:rsidR="003019E8" w:rsidRDefault="003019E8" w:rsidP="00D33828">
            <w:pPr>
              <w:tabs>
                <w:tab w:val="left" w:pos="1184"/>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6,471</w:t>
            </w:r>
          </w:p>
        </w:tc>
      </w:tr>
      <w:tr w:rsidR="003019E8" w14:paraId="3F358B86" w14:textId="77777777" w:rsidTr="003E7D96">
        <w:trPr>
          <w:trHeight w:val="374"/>
        </w:trPr>
        <w:tc>
          <w:tcPr>
            <w:tcW w:w="3600" w:type="dxa"/>
            <w:noWrap/>
            <w:vAlign w:val="center"/>
            <w:hideMark/>
          </w:tcPr>
          <w:p w14:paraId="504B4FB7" w14:textId="77777777" w:rsidR="003019E8" w:rsidRDefault="003019E8" w:rsidP="00FC3758">
            <w:pPr>
              <w:spacing w:line="400" w:lineRule="exact"/>
              <w:rPr>
                <w:rFonts w:asciiTheme="majorBidi" w:hAnsiTheme="majorBidi" w:cstheme="majorBidi"/>
                <w:color w:val="000000"/>
                <w:sz w:val="28"/>
                <w:szCs w:val="28"/>
              </w:rPr>
            </w:pPr>
            <w:r w:rsidRPr="001C156B">
              <w:rPr>
                <w:rFonts w:asciiTheme="majorBidi" w:hAnsiTheme="majorBidi" w:cstheme="majorBidi"/>
                <w:color w:val="000000"/>
                <w:sz w:val="28"/>
                <w:szCs w:val="28"/>
              </w:rPr>
              <w:t>Include in profit or loss:</w:t>
            </w:r>
          </w:p>
        </w:tc>
        <w:tc>
          <w:tcPr>
            <w:tcW w:w="1440" w:type="dxa"/>
            <w:shd w:val="clear" w:color="auto" w:fill="auto"/>
            <w:noWrap/>
            <w:vAlign w:val="bottom"/>
          </w:tcPr>
          <w:p w14:paraId="743DF1D3" w14:textId="77777777" w:rsidR="003019E8" w:rsidRDefault="003019E8" w:rsidP="00FC3758">
            <w:pPr>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07731D66" w14:textId="77777777" w:rsidR="003019E8" w:rsidRDefault="003019E8" w:rsidP="00FC37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663B7B57" w14:textId="77777777" w:rsidR="003019E8" w:rsidRDefault="003019E8" w:rsidP="00FC37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12F795AB" w14:textId="77777777" w:rsidR="003019E8" w:rsidRDefault="003019E8" w:rsidP="00FC3758">
            <w:pPr>
              <w:spacing w:line="256" w:lineRule="auto"/>
              <w:jc w:val="right"/>
              <w:rPr>
                <w:rFonts w:asciiTheme="majorBidi" w:hAnsiTheme="majorBidi" w:cstheme="majorBidi"/>
                <w:color w:val="000000"/>
                <w:sz w:val="28"/>
                <w:szCs w:val="28"/>
              </w:rPr>
            </w:pPr>
          </w:p>
        </w:tc>
      </w:tr>
      <w:tr w:rsidR="003019E8" w14:paraId="65126A73" w14:textId="77777777" w:rsidTr="003E7D96">
        <w:trPr>
          <w:trHeight w:val="374"/>
        </w:trPr>
        <w:tc>
          <w:tcPr>
            <w:tcW w:w="3600" w:type="dxa"/>
            <w:noWrap/>
            <w:vAlign w:val="center"/>
            <w:hideMark/>
          </w:tcPr>
          <w:p w14:paraId="04367BAF" w14:textId="77777777" w:rsidR="003019E8" w:rsidRDefault="003019E8" w:rsidP="00FC3758">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Current service cost</w:t>
            </w:r>
          </w:p>
        </w:tc>
        <w:tc>
          <w:tcPr>
            <w:tcW w:w="1440" w:type="dxa"/>
            <w:shd w:val="clear" w:color="auto" w:fill="auto"/>
            <w:noWrap/>
            <w:vAlign w:val="bottom"/>
          </w:tcPr>
          <w:p w14:paraId="3933A08C" w14:textId="27467255" w:rsidR="003019E8" w:rsidRDefault="00513130" w:rsidP="00FC3758">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122</w:t>
            </w:r>
          </w:p>
        </w:tc>
        <w:tc>
          <w:tcPr>
            <w:tcW w:w="1350" w:type="dxa"/>
            <w:shd w:val="clear" w:color="auto" w:fill="auto"/>
            <w:noWrap/>
            <w:vAlign w:val="bottom"/>
            <w:hideMark/>
          </w:tcPr>
          <w:p w14:paraId="0CA2E8A3" w14:textId="62240E1A" w:rsidR="003019E8" w:rsidRDefault="003019E8" w:rsidP="00FC375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157</w:t>
            </w:r>
          </w:p>
        </w:tc>
        <w:tc>
          <w:tcPr>
            <w:tcW w:w="1440" w:type="dxa"/>
            <w:shd w:val="clear" w:color="auto" w:fill="auto"/>
            <w:noWrap/>
            <w:vAlign w:val="bottom"/>
          </w:tcPr>
          <w:p w14:paraId="60C37D85" w14:textId="46F11111" w:rsidR="003019E8" w:rsidRDefault="00513130" w:rsidP="00FC375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122</w:t>
            </w:r>
          </w:p>
        </w:tc>
        <w:tc>
          <w:tcPr>
            <w:tcW w:w="1440" w:type="dxa"/>
            <w:shd w:val="clear" w:color="auto" w:fill="auto"/>
            <w:noWrap/>
            <w:vAlign w:val="bottom"/>
            <w:hideMark/>
          </w:tcPr>
          <w:p w14:paraId="46B33C05" w14:textId="739726DB" w:rsidR="003019E8" w:rsidRDefault="003019E8" w:rsidP="00FC375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157</w:t>
            </w:r>
          </w:p>
        </w:tc>
      </w:tr>
      <w:tr w:rsidR="003019E8" w14:paraId="72AF7FAF" w14:textId="77777777" w:rsidTr="003E7D96">
        <w:trPr>
          <w:trHeight w:val="374"/>
        </w:trPr>
        <w:tc>
          <w:tcPr>
            <w:tcW w:w="3600" w:type="dxa"/>
            <w:noWrap/>
            <w:vAlign w:val="center"/>
            <w:hideMark/>
          </w:tcPr>
          <w:p w14:paraId="0E8AA76E" w14:textId="77777777" w:rsidR="003019E8" w:rsidRDefault="003019E8" w:rsidP="00FC3758">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Interest cost</w:t>
            </w:r>
          </w:p>
        </w:tc>
        <w:tc>
          <w:tcPr>
            <w:tcW w:w="1440" w:type="dxa"/>
            <w:shd w:val="clear" w:color="auto" w:fill="auto"/>
            <w:noWrap/>
            <w:vAlign w:val="bottom"/>
          </w:tcPr>
          <w:p w14:paraId="7845DEC8" w14:textId="549CF8A0" w:rsidR="003019E8" w:rsidRDefault="00513130" w:rsidP="00FC3758">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45</w:t>
            </w:r>
          </w:p>
        </w:tc>
        <w:tc>
          <w:tcPr>
            <w:tcW w:w="1350" w:type="dxa"/>
            <w:shd w:val="clear" w:color="auto" w:fill="auto"/>
            <w:noWrap/>
            <w:vAlign w:val="bottom"/>
            <w:hideMark/>
          </w:tcPr>
          <w:p w14:paraId="2B8084DC" w14:textId="0C62953A" w:rsidR="003019E8" w:rsidRDefault="003019E8" w:rsidP="00FC375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23</w:t>
            </w:r>
          </w:p>
        </w:tc>
        <w:tc>
          <w:tcPr>
            <w:tcW w:w="1440" w:type="dxa"/>
            <w:shd w:val="clear" w:color="auto" w:fill="auto"/>
            <w:noWrap/>
            <w:vAlign w:val="bottom"/>
          </w:tcPr>
          <w:p w14:paraId="7C75BC77" w14:textId="7944294B" w:rsidR="003019E8" w:rsidRDefault="00513130" w:rsidP="00FC375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45</w:t>
            </w:r>
          </w:p>
        </w:tc>
        <w:tc>
          <w:tcPr>
            <w:tcW w:w="1440" w:type="dxa"/>
            <w:shd w:val="clear" w:color="auto" w:fill="auto"/>
            <w:noWrap/>
            <w:vAlign w:val="bottom"/>
            <w:hideMark/>
          </w:tcPr>
          <w:p w14:paraId="4BCC2B8C" w14:textId="766B1D61" w:rsidR="003019E8" w:rsidRDefault="003019E8" w:rsidP="00FC3758">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23</w:t>
            </w:r>
          </w:p>
        </w:tc>
      </w:tr>
      <w:tr w:rsidR="003019E8" w14:paraId="27326C20" w14:textId="77777777" w:rsidTr="003E7D96">
        <w:trPr>
          <w:trHeight w:val="374"/>
        </w:trPr>
        <w:tc>
          <w:tcPr>
            <w:tcW w:w="3600" w:type="dxa"/>
            <w:noWrap/>
            <w:vAlign w:val="center"/>
            <w:hideMark/>
          </w:tcPr>
          <w:p w14:paraId="51C25702" w14:textId="77777777" w:rsidR="003019E8" w:rsidRDefault="003019E8" w:rsidP="00FC3758">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2790BA13" w14:textId="77777777" w:rsidR="003019E8" w:rsidRDefault="003019E8" w:rsidP="00FC3758">
            <w:pPr>
              <w:spacing w:line="256" w:lineRule="auto"/>
              <w:jc w:val="right"/>
              <w:rPr>
                <w:rFonts w:asciiTheme="majorBidi" w:hAnsiTheme="majorBidi" w:cstheme="majorBidi"/>
                <w:color w:val="000000"/>
                <w:sz w:val="28"/>
                <w:szCs w:val="28"/>
                <w:cs/>
              </w:rPr>
            </w:pPr>
          </w:p>
        </w:tc>
        <w:tc>
          <w:tcPr>
            <w:tcW w:w="1350" w:type="dxa"/>
            <w:shd w:val="clear" w:color="auto" w:fill="auto"/>
            <w:noWrap/>
            <w:vAlign w:val="bottom"/>
          </w:tcPr>
          <w:p w14:paraId="763F3647" w14:textId="77777777" w:rsidR="003019E8" w:rsidRDefault="003019E8" w:rsidP="00FC37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721237A7" w14:textId="77777777" w:rsidR="003019E8" w:rsidRDefault="003019E8" w:rsidP="00FC37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3FEDF73B" w14:textId="77777777" w:rsidR="003019E8" w:rsidRDefault="003019E8" w:rsidP="00FC3758">
            <w:pPr>
              <w:spacing w:line="256" w:lineRule="auto"/>
              <w:jc w:val="right"/>
              <w:rPr>
                <w:rFonts w:asciiTheme="majorBidi" w:hAnsiTheme="majorBidi" w:cstheme="majorBidi"/>
                <w:color w:val="000000"/>
                <w:sz w:val="28"/>
                <w:szCs w:val="28"/>
              </w:rPr>
            </w:pPr>
          </w:p>
        </w:tc>
      </w:tr>
      <w:tr w:rsidR="003019E8" w14:paraId="09EFDAA6" w14:textId="77777777" w:rsidTr="003E7D96">
        <w:trPr>
          <w:trHeight w:val="374"/>
        </w:trPr>
        <w:tc>
          <w:tcPr>
            <w:tcW w:w="3600" w:type="dxa"/>
            <w:noWrap/>
            <w:vAlign w:val="center"/>
            <w:hideMark/>
          </w:tcPr>
          <w:p w14:paraId="546ACB5C" w14:textId="77777777" w:rsidR="003019E8" w:rsidRDefault="003019E8" w:rsidP="00FC3758">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ending of period</w:t>
            </w:r>
          </w:p>
        </w:tc>
        <w:tc>
          <w:tcPr>
            <w:tcW w:w="1440" w:type="dxa"/>
            <w:shd w:val="clear" w:color="auto" w:fill="auto"/>
            <w:noWrap/>
            <w:vAlign w:val="bottom"/>
          </w:tcPr>
          <w:p w14:paraId="20086A0E" w14:textId="24FAF27C" w:rsidR="003019E8" w:rsidRDefault="00513130" w:rsidP="00FC3758">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5,446</w:t>
            </w:r>
          </w:p>
        </w:tc>
        <w:tc>
          <w:tcPr>
            <w:tcW w:w="1350" w:type="dxa"/>
            <w:shd w:val="clear" w:color="auto" w:fill="auto"/>
            <w:noWrap/>
            <w:vAlign w:val="bottom"/>
            <w:hideMark/>
          </w:tcPr>
          <w:p w14:paraId="7DD9688F" w14:textId="4D6043ED" w:rsidR="003019E8" w:rsidRDefault="003019E8" w:rsidP="00FC3758">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6,651</w:t>
            </w:r>
          </w:p>
        </w:tc>
        <w:tc>
          <w:tcPr>
            <w:tcW w:w="1440" w:type="dxa"/>
            <w:shd w:val="clear" w:color="auto" w:fill="auto"/>
            <w:noWrap/>
            <w:vAlign w:val="bottom"/>
          </w:tcPr>
          <w:p w14:paraId="188D2F1C" w14:textId="4A354927" w:rsidR="003019E8" w:rsidRDefault="00513130" w:rsidP="00FC3758">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5,446</w:t>
            </w:r>
          </w:p>
        </w:tc>
        <w:tc>
          <w:tcPr>
            <w:tcW w:w="1440" w:type="dxa"/>
            <w:shd w:val="clear" w:color="auto" w:fill="auto"/>
            <w:noWrap/>
            <w:vAlign w:val="bottom"/>
            <w:hideMark/>
          </w:tcPr>
          <w:p w14:paraId="7B551411" w14:textId="3BE8EB85" w:rsidR="003019E8" w:rsidRDefault="003019E8" w:rsidP="00FC3758">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6,651</w:t>
            </w:r>
          </w:p>
        </w:tc>
      </w:tr>
    </w:tbl>
    <w:p w14:paraId="43D6B9B3" w14:textId="6A53156C" w:rsidR="00FB0A84" w:rsidRDefault="00583E35" w:rsidP="00C22E07">
      <w:pPr>
        <w:spacing w:before="160"/>
        <w:ind w:right="-282"/>
        <w:jc w:val="thaiDistribute"/>
        <w:rPr>
          <w:rFonts w:asciiTheme="majorBidi" w:eastAsia="Cordia New" w:hAnsiTheme="majorBidi" w:cstheme="majorBidi"/>
          <w:sz w:val="28"/>
          <w:szCs w:val="28"/>
        </w:rPr>
      </w:pPr>
      <w:r>
        <w:rPr>
          <w:rFonts w:asciiTheme="majorBidi" w:eastAsia="Cordia New" w:hAnsiTheme="majorBidi" w:cstheme="majorBidi"/>
          <w:sz w:val="28"/>
          <w:szCs w:val="28"/>
        </w:rPr>
        <w:t>The actuarial assumptions used for calculation as at</w:t>
      </w:r>
      <w:r w:rsidR="001C156B">
        <w:rPr>
          <w:rFonts w:asciiTheme="majorBidi" w:eastAsia="Cordia New" w:hAnsiTheme="majorBidi" w:cstheme="majorBidi"/>
          <w:sz w:val="28"/>
          <w:szCs w:val="28"/>
        </w:rPr>
        <w:t xml:space="preserve"> March 31, 202</w:t>
      </w:r>
      <w:r w:rsidR="003019E8">
        <w:rPr>
          <w:rFonts w:asciiTheme="majorBidi" w:eastAsia="Cordia New" w:hAnsiTheme="majorBidi" w:cstheme="majorBidi" w:hint="cs"/>
          <w:sz w:val="28"/>
          <w:szCs w:val="28"/>
          <w:cs/>
        </w:rPr>
        <w:t>3</w:t>
      </w:r>
      <w:r>
        <w:rPr>
          <w:rFonts w:asciiTheme="majorBidi" w:eastAsia="Cordia New" w:hAnsiTheme="majorBidi" w:cstheme="majorBidi"/>
          <w:sz w:val="28"/>
          <w:szCs w:val="28"/>
        </w:rPr>
        <w:t xml:space="preserve"> are not change from disclosed in the financial statements for </w:t>
      </w:r>
      <w:r w:rsidR="001C156B">
        <w:rPr>
          <w:rFonts w:asciiTheme="majorBidi" w:eastAsia="Cordia New" w:hAnsiTheme="majorBidi" w:cstheme="majorBidi"/>
          <w:sz w:val="28"/>
          <w:szCs w:val="28"/>
        </w:rPr>
        <w:t>the year ended December 31, 202</w:t>
      </w:r>
      <w:r w:rsidR="003019E8">
        <w:rPr>
          <w:rFonts w:asciiTheme="majorBidi" w:eastAsia="Cordia New" w:hAnsiTheme="majorBidi" w:cstheme="majorBidi" w:hint="cs"/>
          <w:sz w:val="28"/>
          <w:szCs w:val="28"/>
          <w:cs/>
        </w:rPr>
        <w:t>2</w:t>
      </w:r>
      <w:r>
        <w:rPr>
          <w:rFonts w:asciiTheme="majorBidi" w:eastAsia="Cordia New" w:hAnsiTheme="majorBidi" w:cstheme="majorBidi"/>
          <w:sz w:val="28"/>
          <w:szCs w:val="28"/>
        </w:rPr>
        <w:t>.</w:t>
      </w:r>
    </w:p>
    <w:p w14:paraId="5EAD3C7B" w14:textId="77777777" w:rsidR="001D7DFC" w:rsidRPr="00457A2D" w:rsidRDefault="00D172E4" w:rsidP="00C22E07">
      <w:pPr>
        <w:pStyle w:val="ListParagraph"/>
        <w:numPr>
          <w:ilvl w:val="0"/>
          <w:numId w:val="1"/>
        </w:numPr>
        <w:tabs>
          <w:tab w:val="left" w:pos="0"/>
          <w:tab w:val="left" w:pos="3402"/>
        </w:tabs>
        <w:spacing w:before="240"/>
        <w:ind w:right="-282" w:hanging="648"/>
        <w:contextualSpacing w:val="0"/>
        <w:rPr>
          <w:rFonts w:asciiTheme="majorBidi" w:hAnsiTheme="majorBidi" w:cstheme="majorBidi"/>
          <w:caps/>
        </w:rPr>
      </w:pPr>
      <w:r w:rsidRPr="00457A2D">
        <w:rPr>
          <w:rFonts w:asciiTheme="majorBidi" w:hAnsiTheme="majorBidi" w:cstheme="majorBidi"/>
          <w:caps/>
        </w:rPr>
        <w:lastRenderedPageBreak/>
        <w:t>OPERATING SEGMENTS</w:t>
      </w:r>
    </w:p>
    <w:p w14:paraId="36F62B9A" w14:textId="77777777" w:rsidR="00DE7053" w:rsidRPr="00457A2D" w:rsidRDefault="00DE7053" w:rsidP="00C45F4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Company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2229DB" w:rsidRPr="00457A2D">
        <w:rPr>
          <w:rFonts w:asciiTheme="majorBidi" w:hAnsiTheme="majorBidi" w:cstheme="majorBidi"/>
          <w:sz w:val="28"/>
          <w:szCs w:val="28"/>
        </w:rPr>
        <w:t xml:space="preserve"> and its subsidiary engaged in the production and distribution of</w:t>
      </w:r>
      <w:r w:rsidR="007C3BCD" w:rsidRPr="00457A2D">
        <w:rPr>
          <w:rFonts w:asciiTheme="majorBidi" w:hAnsiTheme="majorBidi" w:cstheme="majorBidi"/>
          <w:sz w:val="28"/>
          <w:szCs w:val="28"/>
        </w:rPr>
        <w:t xml:space="preserve"> biomass fuel.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are related to the business segments as discussed.</w:t>
      </w:r>
    </w:p>
    <w:p w14:paraId="1CF38286" w14:textId="14889A12" w:rsidR="00840E88" w:rsidRDefault="00B174BE"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the three-month</w:t>
      </w:r>
      <w:r w:rsidR="004B05B4" w:rsidRPr="00457A2D">
        <w:rPr>
          <w:rFonts w:asciiTheme="majorBidi" w:hAnsiTheme="majorBidi" w:cstheme="majorBidi"/>
          <w:sz w:val="28"/>
          <w:szCs w:val="28"/>
        </w:rPr>
        <w:t xml:space="preserve"> </w:t>
      </w:r>
      <w:r w:rsidR="0027490A" w:rsidRPr="00457A2D">
        <w:rPr>
          <w:rFonts w:asciiTheme="majorBidi" w:hAnsiTheme="majorBidi" w:cstheme="majorBidi"/>
          <w:sz w:val="28"/>
          <w:szCs w:val="28"/>
        </w:rPr>
        <w:t>period</w:t>
      </w:r>
      <w:r w:rsidR="00D2724D" w:rsidRPr="00457A2D">
        <w:rPr>
          <w:rFonts w:asciiTheme="majorBidi" w:hAnsiTheme="majorBidi" w:cstheme="majorBidi"/>
          <w:sz w:val="28"/>
          <w:szCs w:val="28"/>
        </w:rPr>
        <w:t>s</w:t>
      </w:r>
      <w:r w:rsidR="0027490A"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8847B1">
        <w:rPr>
          <w:rFonts w:asciiTheme="majorBidi" w:hAnsiTheme="majorBidi" w:cstheme="majorBidi"/>
          <w:sz w:val="28"/>
          <w:szCs w:val="28"/>
        </w:rPr>
        <w:t>March 31, 202</w:t>
      </w:r>
      <w:r w:rsidR="00275457">
        <w:rPr>
          <w:rFonts w:asciiTheme="majorBidi" w:hAnsiTheme="majorBidi" w:cstheme="majorBidi" w:hint="cs"/>
          <w:sz w:val="28"/>
          <w:szCs w:val="28"/>
          <w:cs/>
        </w:rPr>
        <w:t>3</w:t>
      </w:r>
      <w:r w:rsidR="008847B1">
        <w:rPr>
          <w:rFonts w:asciiTheme="majorBidi" w:hAnsiTheme="majorBidi" w:cstheme="majorBidi"/>
          <w:sz w:val="28"/>
          <w:szCs w:val="28"/>
        </w:rPr>
        <w:t xml:space="preserve"> and 202</w:t>
      </w:r>
      <w:r w:rsidR="00275457">
        <w:rPr>
          <w:rFonts w:asciiTheme="majorBidi" w:hAnsiTheme="majorBidi" w:cstheme="majorBidi" w:hint="cs"/>
          <w:sz w:val="28"/>
          <w:szCs w:val="28"/>
          <w:cs/>
        </w:rPr>
        <w:t>2</w:t>
      </w:r>
      <w:r w:rsidR="0013232B" w:rsidRPr="00457A2D">
        <w:rPr>
          <w:rFonts w:asciiTheme="majorBidi" w:hAnsiTheme="majorBidi" w:cstheme="majorBidi"/>
          <w:sz w:val="28"/>
          <w:szCs w:val="28"/>
        </w:rPr>
        <w:t>,</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561" w:name="_MON_1563778382"/>
      <w:bookmarkStart w:id="562" w:name="_MON_1563643507"/>
      <w:bookmarkStart w:id="563" w:name="_MON_1563639159"/>
      <w:bookmarkStart w:id="564" w:name="_MON_1563643285"/>
      <w:bookmarkStart w:id="565" w:name="_MON_1563774801"/>
      <w:bookmarkStart w:id="566" w:name="_MON_1563774814"/>
      <w:bookmarkStart w:id="567" w:name="_MON_1563774820"/>
      <w:bookmarkStart w:id="568" w:name="_MON_1563774827"/>
      <w:bookmarkStart w:id="569" w:name="_MON_1563775010"/>
      <w:bookmarkStart w:id="570" w:name="_MON_1524038106"/>
      <w:bookmarkStart w:id="571" w:name="_MON_1524038141"/>
      <w:bookmarkStart w:id="572" w:name="_MON_1524039662"/>
      <w:bookmarkStart w:id="573" w:name="_MON_1523782339"/>
      <w:bookmarkStart w:id="574" w:name="_MON_1523782346"/>
      <w:bookmarkStart w:id="575" w:name="_MON_1524062416"/>
      <w:bookmarkStart w:id="576" w:name="_MON_1524062429"/>
      <w:bookmarkStart w:id="577" w:name="_MON_1525181277"/>
      <w:bookmarkStart w:id="578" w:name="_MON_1524062721"/>
      <w:bookmarkStart w:id="579" w:name="_MON_1523782373"/>
      <w:bookmarkStart w:id="580" w:name="_MON_1523782394"/>
      <w:bookmarkStart w:id="581" w:name="_MON_1523782407"/>
      <w:bookmarkStart w:id="582" w:name="_MON_1531821507"/>
      <w:bookmarkStart w:id="583" w:name="_MON_1524073765"/>
      <w:bookmarkStart w:id="584" w:name="_MON_1524073798"/>
      <w:bookmarkStart w:id="585" w:name="_MON_1524073912"/>
      <w:bookmarkStart w:id="586" w:name="_MON_1521354310"/>
      <w:bookmarkStart w:id="587" w:name="_MON_1524124080"/>
      <w:bookmarkStart w:id="588" w:name="_MON_1531934841"/>
      <w:bookmarkStart w:id="589" w:name="_MON_1521354323"/>
      <w:bookmarkStart w:id="590" w:name="_MON_1521354376"/>
      <w:bookmarkStart w:id="591" w:name="_MON_1552299562"/>
      <w:bookmarkStart w:id="592" w:name="_MON_1552299586"/>
      <w:bookmarkStart w:id="593" w:name="_MON_1552300000"/>
      <w:bookmarkStart w:id="594" w:name="_MON_1552300433"/>
      <w:bookmarkStart w:id="595" w:name="_MON_1552300514"/>
      <w:bookmarkStart w:id="596" w:name="_MON_1552300625"/>
      <w:bookmarkStart w:id="597" w:name="_MON_1532153708"/>
      <w:bookmarkStart w:id="598" w:name="_MON_1555420115"/>
      <w:bookmarkStart w:id="599" w:name="_MON_1532153711"/>
      <w:bookmarkStart w:id="600" w:name="_MON_1491736677"/>
      <w:bookmarkStart w:id="601" w:name="_MON_1523782321"/>
      <w:bookmarkStart w:id="602" w:name="_MON_1524148368"/>
      <w:bookmarkStart w:id="603" w:name="_MON_1524034420"/>
      <w:bookmarkStart w:id="604" w:name="_MON_1524034495"/>
      <w:bookmarkStart w:id="605" w:name="_MON_1524034509"/>
      <w:bookmarkStart w:id="606" w:name="_MON_1524034522"/>
      <w:bookmarkStart w:id="607" w:name="_MON_1524034851"/>
      <w:bookmarkStart w:id="608" w:name="_MON_1537874450"/>
      <w:bookmarkStart w:id="609" w:name="_MON_1555926486"/>
      <w:bookmarkStart w:id="610" w:name="_MON_1524034863"/>
      <w:bookmarkStart w:id="611" w:name="_MON_1539623512"/>
      <w:bookmarkStart w:id="612" w:name="_MON_1524034878"/>
      <w:bookmarkStart w:id="613" w:name="_MON_1524035233"/>
      <w:bookmarkStart w:id="614" w:name="_MON_1524038078"/>
      <w:bookmarkStart w:id="615" w:name="_MON_1556523734"/>
      <w:bookmarkStart w:id="616" w:name="_MON_1540018407"/>
      <w:bookmarkStart w:id="617" w:name="_MON_1540018416"/>
      <w:bookmarkStart w:id="618" w:name="_MON_1563258218"/>
      <w:bookmarkStart w:id="619" w:name="_MON_1540018436"/>
      <w:bookmarkStart w:id="620" w:name="_MON_1563634792"/>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tbl>
      <w:tblPr>
        <w:tblW w:w="9270" w:type="dxa"/>
        <w:tblInd w:w="180" w:type="dxa"/>
        <w:tblLook w:val="04A0" w:firstRow="1" w:lastRow="0" w:firstColumn="1" w:lastColumn="0" w:noHBand="0" w:noVBand="1"/>
      </w:tblPr>
      <w:tblGrid>
        <w:gridCol w:w="3510"/>
        <w:gridCol w:w="1440"/>
        <w:gridCol w:w="1440"/>
        <w:gridCol w:w="1440"/>
        <w:gridCol w:w="1440"/>
      </w:tblGrid>
      <w:tr w:rsidR="008847B1" w14:paraId="5EC017BF" w14:textId="77777777" w:rsidTr="00597F5B">
        <w:trPr>
          <w:trHeight w:val="374"/>
        </w:trPr>
        <w:tc>
          <w:tcPr>
            <w:tcW w:w="3510" w:type="dxa"/>
            <w:noWrap/>
            <w:vAlign w:val="bottom"/>
          </w:tcPr>
          <w:p w14:paraId="44E2FE69" w14:textId="77777777" w:rsidR="008847B1" w:rsidRDefault="008847B1" w:rsidP="003E7D96">
            <w:pPr>
              <w:spacing w:line="400" w:lineRule="exact"/>
              <w:rPr>
                <w:rFonts w:asciiTheme="majorBidi" w:hAnsiTheme="majorBidi" w:cstheme="majorBidi"/>
                <w:color w:val="000000"/>
                <w:sz w:val="28"/>
                <w:szCs w:val="28"/>
              </w:rPr>
            </w:pPr>
          </w:p>
        </w:tc>
        <w:tc>
          <w:tcPr>
            <w:tcW w:w="5760" w:type="dxa"/>
            <w:gridSpan w:val="4"/>
            <w:noWrap/>
            <w:vAlign w:val="bottom"/>
            <w:hideMark/>
          </w:tcPr>
          <w:p w14:paraId="5346D0AB" w14:textId="77777777" w:rsidR="008847B1" w:rsidRDefault="008847B1" w:rsidP="003E7D96">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(Percentage of total net sales)</w:t>
            </w:r>
          </w:p>
        </w:tc>
      </w:tr>
      <w:tr w:rsidR="008847B1" w14:paraId="4C79366E" w14:textId="77777777" w:rsidTr="00597F5B">
        <w:trPr>
          <w:trHeight w:val="374"/>
        </w:trPr>
        <w:tc>
          <w:tcPr>
            <w:tcW w:w="3510" w:type="dxa"/>
            <w:noWrap/>
            <w:vAlign w:val="bottom"/>
          </w:tcPr>
          <w:p w14:paraId="0A5BDC3F" w14:textId="77777777" w:rsidR="008847B1" w:rsidRDefault="008847B1" w:rsidP="003E7D96">
            <w:pPr>
              <w:spacing w:line="400" w:lineRule="exact"/>
              <w:rPr>
                <w:rFonts w:asciiTheme="majorBidi" w:hAnsiTheme="majorBidi" w:cstheme="majorBidi"/>
                <w:color w:val="000000"/>
                <w:sz w:val="28"/>
                <w:szCs w:val="28"/>
                <w:cs/>
              </w:rPr>
            </w:pPr>
          </w:p>
        </w:tc>
        <w:tc>
          <w:tcPr>
            <w:tcW w:w="2880" w:type="dxa"/>
            <w:gridSpan w:val="2"/>
            <w:noWrap/>
            <w:vAlign w:val="bottom"/>
            <w:hideMark/>
          </w:tcPr>
          <w:p w14:paraId="011D18E9" w14:textId="77777777" w:rsidR="008847B1" w:rsidRDefault="008847B1" w:rsidP="003E7D96">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2880" w:type="dxa"/>
            <w:gridSpan w:val="2"/>
            <w:noWrap/>
            <w:vAlign w:val="bottom"/>
            <w:hideMark/>
          </w:tcPr>
          <w:p w14:paraId="545142B7" w14:textId="77777777" w:rsidR="008847B1" w:rsidRDefault="008847B1" w:rsidP="003E7D96">
            <w:pPr>
              <w:pBdr>
                <w:bottom w:val="single" w:sz="6" w:space="1" w:color="auto"/>
              </w:pBdr>
              <w:tabs>
                <w:tab w:val="decimal" w:pos="-13552"/>
              </w:tabs>
              <w:spacing w:line="380" w:lineRule="exact"/>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8847B1" w14:paraId="38F1D88D" w14:textId="77777777" w:rsidTr="00597F5B">
        <w:trPr>
          <w:trHeight w:val="374"/>
        </w:trPr>
        <w:tc>
          <w:tcPr>
            <w:tcW w:w="3510" w:type="dxa"/>
            <w:noWrap/>
            <w:vAlign w:val="bottom"/>
          </w:tcPr>
          <w:p w14:paraId="6129F7FF" w14:textId="77777777" w:rsidR="008847B1" w:rsidRDefault="008847B1" w:rsidP="003E7D96">
            <w:pPr>
              <w:spacing w:line="400" w:lineRule="exact"/>
              <w:rPr>
                <w:rFonts w:asciiTheme="majorBidi" w:hAnsiTheme="majorBidi" w:cstheme="majorBidi"/>
                <w:color w:val="000000"/>
                <w:sz w:val="28"/>
                <w:szCs w:val="28"/>
                <w:cs/>
              </w:rPr>
            </w:pPr>
          </w:p>
        </w:tc>
        <w:tc>
          <w:tcPr>
            <w:tcW w:w="1440" w:type="dxa"/>
            <w:noWrap/>
            <w:vAlign w:val="bottom"/>
            <w:hideMark/>
          </w:tcPr>
          <w:p w14:paraId="221BC9E8" w14:textId="1B097D1B" w:rsidR="008847B1" w:rsidRDefault="008847B1" w:rsidP="003E7D96">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1F1D7BB6" w14:textId="6D992F4A"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c>
          <w:tcPr>
            <w:tcW w:w="1440" w:type="dxa"/>
            <w:noWrap/>
            <w:vAlign w:val="bottom"/>
            <w:hideMark/>
          </w:tcPr>
          <w:p w14:paraId="491FB1F5" w14:textId="3A283747"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5FFAF0B9" w14:textId="50CEA304"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r>
      <w:tr w:rsidR="00E303F2" w14:paraId="79AEAAA2" w14:textId="77777777" w:rsidTr="00597F5B">
        <w:trPr>
          <w:trHeight w:val="374"/>
        </w:trPr>
        <w:tc>
          <w:tcPr>
            <w:tcW w:w="3510" w:type="dxa"/>
            <w:noWrap/>
            <w:vAlign w:val="center"/>
            <w:hideMark/>
          </w:tcPr>
          <w:p w14:paraId="310D6FEA" w14:textId="77777777" w:rsidR="00E303F2" w:rsidRDefault="00E303F2" w:rsidP="00E303F2">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foreign sales</w:t>
            </w:r>
          </w:p>
        </w:tc>
        <w:tc>
          <w:tcPr>
            <w:tcW w:w="1440" w:type="dxa"/>
            <w:shd w:val="clear" w:color="auto" w:fill="auto"/>
            <w:noWrap/>
            <w:vAlign w:val="bottom"/>
          </w:tcPr>
          <w:p w14:paraId="6B8B43EA" w14:textId="2B34E4A5" w:rsidR="00E303F2" w:rsidRDefault="00E303F2" w:rsidP="00E303F2">
            <w:pPr>
              <w:spacing w:line="256" w:lineRule="auto"/>
              <w:jc w:val="right"/>
              <w:rPr>
                <w:rFonts w:asciiTheme="majorBidi" w:hAnsiTheme="majorBidi" w:cstheme="majorBidi"/>
                <w:color w:val="000000"/>
                <w:sz w:val="28"/>
                <w:szCs w:val="28"/>
                <w:cs/>
              </w:rPr>
            </w:pPr>
            <w:r>
              <w:rPr>
                <w:rFonts w:asciiTheme="majorBidi" w:eastAsiaTheme="minorEastAsia" w:hAnsiTheme="majorBidi" w:cstheme="majorBidi"/>
                <w:color w:val="000000"/>
                <w:sz w:val="28"/>
                <w:szCs w:val="28"/>
                <w:lang w:eastAsia="zh-CN"/>
              </w:rPr>
              <w:t>40.45</w:t>
            </w:r>
          </w:p>
        </w:tc>
        <w:tc>
          <w:tcPr>
            <w:tcW w:w="1440" w:type="dxa"/>
            <w:shd w:val="clear" w:color="auto" w:fill="auto"/>
            <w:noWrap/>
            <w:vAlign w:val="bottom"/>
            <w:hideMark/>
          </w:tcPr>
          <w:p w14:paraId="58B95507" w14:textId="2C5248A4"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58.91</w:t>
            </w:r>
          </w:p>
        </w:tc>
        <w:tc>
          <w:tcPr>
            <w:tcW w:w="1440" w:type="dxa"/>
            <w:shd w:val="clear" w:color="auto" w:fill="auto"/>
            <w:noWrap/>
            <w:vAlign w:val="bottom"/>
          </w:tcPr>
          <w:p w14:paraId="58FFD278" w14:textId="66E975B1"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40.45</w:t>
            </w:r>
          </w:p>
        </w:tc>
        <w:tc>
          <w:tcPr>
            <w:tcW w:w="1440" w:type="dxa"/>
            <w:noWrap/>
            <w:vAlign w:val="bottom"/>
            <w:hideMark/>
          </w:tcPr>
          <w:p w14:paraId="693A3922" w14:textId="5177EB13"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58.91</w:t>
            </w:r>
          </w:p>
        </w:tc>
      </w:tr>
      <w:tr w:rsidR="00E303F2" w14:paraId="7BE8B322" w14:textId="77777777" w:rsidTr="00597F5B">
        <w:trPr>
          <w:trHeight w:val="374"/>
        </w:trPr>
        <w:tc>
          <w:tcPr>
            <w:tcW w:w="3510" w:type="dxa"/>
            <w:noWrap/>
            <w:vAlign w:val="center"/>
            <w:hideMark/>
          </w:tcPr>
          <w:p w14:paraId="3CD50E86" w14:textId="77777777" w:rsidR="00E303F2" w:rsidRDefault="00E303F2" w:rsidP="00E303F2">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domestic sales</w:t>
            </w:r>
          </w:p>
        </w:tc>
        <w:tc>
          <w:tcPr>
            <w:tcW w:w="1440" w:type="dxa"/>
            <w:shd w:val="clear" w:color="auto" w:fill="auto"/>
            <w:noWrap/>
            <w:vAlign w:val="bottom"/>
          </w:tcPr>
          <w:p w14:paraId="549B0651" w14:textId="208F748E" w:rsidR="00E303F2" w:rsidRDefault="00E303F2" w:rsidP="00E303F2">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59.55</w:t>
            </w:r>
          </w:p>
        </w:tc>
        <w:tc>
          <w:tcPr>
            <w:tcW w:w="1440" w:type="dxa"/>
            <w:shd w:val="clear" w:color="auto" w:fill="auto"/>
            <w:noWrap/>
            <w:vAlign w:val="bottom"/>
            <w:hideMark/>
          </w:tcPr>
          <w:p w14:paraId="5A4E30E2" w14:textId="4589EAE0"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41.09</w:t>
            </w:r>
          </w:p>
        </w:tc>
        <w:tc>
          <w:tcPr>
            <w:tcW w:w="1440" w:type="dxa"/>
            <w:shd w:val="clear" w:color="auto" w:fill="auto"/>
            <w:noWrap/>
            <w:vAlign w:val="bottom"/>
          </w:tcPr>
          <w:p w14:paraId="04B637AE" w14:textId="47E8AA3C"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59.55</w:t>
            </w:r>
          </w:p>
        </w:tc>
        <w:tc>
          <w:tcPr>
            <w:tcW w:w="1440" w:type="dxa"/>
            <w:noWrap/>
            <w:vAlign w:val="bottom"/>
            <w:hideMark/>
          </w:tcPr>
          <w:p w14:paraId="5D82BF10" w14:textId="1B50DC48"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41.09</w:t>
            </w:r>
          </w:p>
        </w:tc>
      </w:tr>
      <w:tr w:rsidR="00E303F2" w14:paraId="318C6B46" w14:textId="77777777" w:rsidTr="00597F5B">
        <w:trPr>
          <w:trHeight w:val="374"/>
        </w:trPr>
        <w:tc>
          <w:tcPr>
            <w:tcW w:w="3510" w:type="dxa"/>
            <w:noWrap/>
            <w:vAlign w:val="center"/>
            <w:hideMark/>
          </w:tcPr>
          <w:p w14:paraId="292D15E4" w14:textId="77777777" w:rsidR="00E303F2" w:rsidRDefault="00E303F2" w:rsidP="00E303F2">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41AD8D17" w14:textId="08E963BA" w:rsidR="00E303F2" w:rsidRDefault="00E303F2" w:rsidP="00E303F2">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100.00</w:t>
            </w:r>
          </w:p>
        </w:tc>
        <w:tc>
          <w:tcPr>
            <w:tcW w:w="1440" w:type="dxa"/>
            <w:shd w:val="clear" w:color="auto" w:fill="auto"/>
            <w:noWrap/>
            <w:vAlign w:val="bottom"/>
            <w:hideMark/>
          </w:tcPr>
          <w:p w14:paraId="3A0A8D36" w14:textId="619F147A" w:rsidR="00E303F2" w:rsidRDefault="00E303F2" w:rsidP="00E303F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1440" w:type="dxa"/>
            <w:shd w:val="clear" w:color="auto" w:fill="auto"/>
            <w:noWrap/>
            <w:vAlign w:val="bottom"/>
          </w:tcPr>
          <w:p w14:paraId="41D83300" w14:textId="44165264" w:rsidR="00E303F2" w:rsidRDefault="00E303F2" w:rsidP="00E303F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1440" w:type="dxa"/>
            <w:noWrap/>
            <w:vAlign w:val="bottom"/>
            <w:hideMark/>
          </w:tcPr>
          <w:p w14:paraId="1E294D6F" w14:textId="39607ACD" w:rsidR="00E303F2" w:rsidRDefault="00E303F2" w:rsidP="00E303F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r>
    </w:tbl>
    <w:p w14:paraId="72FC2EFF" w14:textId="7D92C001" w:rsidR="00836976" w:rsidRDefault="00B174BE" w:rsidP="00E303F2">
      <w:pPr>
        <w:spacing w:before="16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Pr="00457A2D">
        <w:rPr>
          <w:rFonts w:asciiTheme="majorBidi" w:hAnsiTheme="majorBidi" w:cstheme="majorBidi"/>
          <w:spacing w:val="-2"/>
          <w:sz w:val="28"/>
          <w:szCs w:val="28"/>
        </w:rPr>
        <w:t xml:space="preserve">for </w:t>
      </w:r>
      <w:r w:rsidR="004B05B4" w:rsidRPr="00457A2D">
        <w:rPr>
          <w:rFonts w:asciiTheme="majorBidi" w:hAnsiTheme="majorBidi" w:cstheme="majorBidi"/>
          <w:spacing w:val="-2"/>
          <w:sz w:val="28"/>
          <w:szCs w:val="28"/>
        </w:rPr>
        <w:t xml:space="preserve">the three-month </w:t>
      </w:r>
      <w:r w:rsidR="00840E88" w:rsidRPr="00457A2D">
        <w:rPr>
          <w:rFonts w:asciiTheme="majorBidi" w:hAnsiTheme="majorBidi" w:cstheme="majorBidi"/>
          <w:sz w:val="28"/>
          <w:szCs w:val="28"/>
        </w:rPr>
        <w:t xml:space="preserve">periods </w:t>
      </w:r>
      <w:r w:rsidR="00392BFB" w:rsidRPr="00457A2D">
        <w:rPr>
          <w:rFonts w:asciiTheme="majorBidi" w:hAnsiTheme="majorBidi" w:cstheme="majorBidi"/>
          <w:sz w:val="28"/>
          <w:szCs w:val="28"/>
        </w:rPr>
        <w:t xml:space="preserve">ended </w:t>
      </w:r>
      <w:r w:rsidR="008847B1">
        <w:rPr>
          <w:rFonts w:asciiTheme="majorBidi" w:hAnsiTheme="majorBidi" w:cstheme="majorBidi"/>
          <w:sz w:val="28"/>
          <w:szCs w:val="28"/>
        </w:rPr>
        <w:t>March 31, 202</w:t>
      </w:r>
      <w:r w:rsidR="00275457">
        <w:rPr>
          <w:rFonts w:asciiTheme="majorBidi" w:hAnsiTheme="majorBidi" w:cstheme="majorBidi" w:hint="cs"/>
          <w:sz w:val="28"/>
          <w:szCs w:val="28"/>
          <w:cs/>
        </w:rPr>
        <w:t>3</w:t>
      </w:r>
      <w:r w:rsidR="008847B1">
        <w:rPr>
          <w:rFonts w:asciiTheme="majorBidi" w:hAnsiTheme="majorBidi" w:cstheme="majorBidi"/>
          <w:sz w:val="28"/>
          <w:szCs w:val="28"/>
        </w:rPr>
        <w:t xml:space="preserve"> and 202</w:t>
      </w:r>
      <w:r w:rsidR="00275457">
        <w:rPr>
          <w:rFonts w:asciiTheme="majorBidi" w:hAnsiTheme="majorBidi" w:cstheme="majorBidi" w:hint="cs"/>
          <w:sz w:val="28"/>
          <w:szCs w:val="28"/>
          <w:cs/>
        </w:rPr>
        <w:t>2</w:t>
      </w:r>
      <w:r w:rsidR="00DC44D0" w:rsidRPr="00457A2D">
        <w:rPr>
          <w:rFonts w:asciiTheme="majorBidi" w:hAnsiTheme="majorBidi" w:cstheme="majorBidi"/>
          <w:spacing w:val="-2"/>
          <w:sz w:val="28"/>
          <w:szCs w:val="28"/>
        </w:rPr>
        <w:t>,</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tbl>
      <w:tblPr>
        <w:tblW w:w="9270" w:type="dxa"/>
        <w:tblInd w:w="180" w:type="dxa"/>
        <w:tblLook w:val="04A0" w:firstRow="1" w:lastRow="0" w:firstColumn="1" w:lastColumn="0" w:noHBand="0" w:noVBand="1"/>
      </w:tblPr>
      <w:tblGrid>
        <w:gridCol w:w="3510"/>
        <w:gridCol w:w="1440"/>
        <w:gridCol w:w="1440"/>
        <w:gridCol w:w="1440"/>
        <w:gridCol w:w="1440"/>
      </w:tblGrid>
      <w:tr w:rsidR="008847B1" w14:paraId="5677AF26" w14:textId="77777777" w:rsidTr="00597F5B">
        <w:trPr>
          <w:trHeight w:val="374"/>
        </w:trPr>
        <w:tc>
          <w:tcPr>
            <w:tcW w:w="3510" w:type="dxa"/>
            <w:noWrap/>
            <w:vAlign w:val="bottom"/>
          </w:tcPr>
          <w:p w14:paraId="4FA3F348" w14:textId="77777777" w:rsidR="008847B1" w:rsidRDefault="008847B1" w:rsidP="00C45F47">
            <w:pPr>
              <w:spacing w:line="400" w:lineRule="exact"/>
              <w:ind w:right="-282"/>
              <w:rPr>
                <w:rFonts w:asciiTheme="majorBidi" w:hAnsiTheme="majorBidi" w:cstheme="majorBidi"/>
                <w:color w:val="000000"/>
                <w:sz w:val="28"/>
                <w:szCs w:val="28"/>
              </w:rPr>
            </w:pPr>
          </w:p>
        </w:tc>
        <w:tc>
          <w:tcPr>
            <w:tcW w:w="5760" w:type="dxa"/>
            <w:gridSpan w:val="4"/>
            <w:noWrap/>
            <w:vAlign w:val="bottom"/>
            <w:hideMark/>
          </w:tcPr>
          <w:p w14:paraId="5FB8FABB" w14:textId="77777777" w:rsidR="008847B1" w:rsidRDefault="008847B1" w:rsidP="00597F5B">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Unit: Thousands Baht</w:t>
            </w:r>
          </w:p>
        </w:tc>
      </w:tr>
      <w:tr w:rsidR="008847B1" w14:paraId="2455A96F" w14:textId="77777777" w:rsidTr="00597F5B">
        <w:trPr>
          <w:trHeight w:val="374"/>
        </w:trPr>
        <w:tc>
          <w:tcPr>
            <w:tcW w:w="3510" w:type="dxa"/>
            <w:noWrap/>
            <w:vAlign w:val="bottom"/>
          </w:tcPr>
          <w:p w14:paraId="48872F21" w14:textId="77777777" w:rsidR="008847B1" w:rsidRDefault="008847B1" w:rsidP="00C22E07">
            <w:pPr>
              <w:spacing w:line="400" w:lineRule="exact"/>
              <w:ind w:right="-282"/>
              <w:rPr>
                <w:rFonts w:asciiTheme="majorBidi" w:hAnsiTheme="majorBidi" w:cstheme="majorBidi"/>
                <w:color w:val="000000"/>
                <w:sz w:val="28"/>
                <w:szCs w:val="28"/>
                <w:cs/>
              </w:rPr>
            </w:pPr>
          </w:p>
        </w:tc>
        <w:tc>
          <w:tcPr>
            <w:tcW w:w="2880" w:type="dxa"/>
            <w:gridSpan w:val="2"/>
            <w:noWrap/>
            <w:vAlign w:val="bottom"/>
            <w:hideMark/>
          </w:tcPr>
          <w:p w14:paraId="0527D52A" w14:textId="77777777" w:rsidR="008847B1" w:rsidRDefault="008847B1" w:rsidP="003E7D96">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2880" w:type="dxa"/>
            <w:gridSpan w:val="2"/>
            <w:noWrap/>
            <w:vAlign w:val="bottom"/>
            <w:hideMark/>
          </w:tcPr>
          <w:p w14:paraId="64296D5E" w14:textId="77777777" w:rsidR="008847B1" w:rsidRDefault="008847B1" w:rsidP="003E7D96">
            <w:pPr>
              <w:pBdr>
                <w:bottom w:val="single" w:sz="6" w:space="1" w:color="auto"/>
              </w:pBdr>
              <w:tabs>
                <w:tab w:val="decimal" w:pos="-13552"/>
              </w:tabs>
              <w:spacing w:line="380" w:lineRule="exact"/>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8847B1" w14:paraId="2D04FBD6" w14:textId="77777777" w:rsidTr="00597F5B">
        <w:trPr>
          <w:trHeight w:val="374"/>
        </w:trPr>
        <w:tc>
          <w:tcPr>
            <w:tcW w:w="3510" w:type="dxa"/>
            <w:noWrap/>
            <w:vAlign w:val="bottom"/>
          </w:tcPr>
          <w:p w14:paraId="0551CB96" w14:textId="77777777" w:rsidR="008847B1" w:rsidRDefault="008847B1" w:rsidP="00C22E07">
            <w:pPr>
              <w:spacing w:line="400" w:lineRule="exact"/>
              <w:ind w:right="-282"/>
              <w:rPr>
                <w:rFonts w:asciiTheme="majorBidi" w:hAnsiTheme="majorBidi" w:cstheme="majorBidi"/>
                <w:color w:val="000000"/>
                <w:sz w:val="28"/>
                <w:szCs w:val="28"/>
                <w:cs/>
              </w:rPr>
            </w:pPr>
          </w:p>
        </w:tc>
        <w:tc>
          <w:tcPr>
            <w:tcW w:w="1440" w:type="dxa"/>
            <w:noWrap/>
            <w:vAlign w:val="bottom"/>
            <w:hideMark/>
          </w:tcPr>
          <w:p w14:paraId="2DFBFF2D" w14:textId="0FBD3A80" w:rsidR="008847B1" w:rsidRDefault="008847B1" w:rsidP="003E7D96">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37793857" w14:textId="057AD30B"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c>
          <w:tcPr>
            <w:tcW w:w="1440" w:type="dxa"/>
            <w:noWrap/>
            <w:vAlign w:val="bottom"/>
            <w:hideMark/>
          </w:tcPr>
          <w:p w14:paraId="40733706" w14:textId="79BEE83F"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1F12BDB8" w14:textId="647D57E1"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r>
      <w:tr w:rsidR="00E303F2" w14:paraId="7A2ACB16" w14:textId="77777777" w:rsidTr="00597F5B">
        <w:trPr>
          <w:trHeight w:val="374"/>
        </w:trPr>
        <w:tc>
          <w:tcPr>
            <w:tcW w:w="3510" w:type="dxa"/>
            <w:noWrap/>
            <w:vAlign w:val="center"/>
            <w:hideMark/>
          </w:tcPr>
          <w:p w14:paraId="333DF8DD" w14:textId="77777777" w:rsidR="00E303F2" w:rsidRDefault="00E303F2" w:rsidP="00E303F2">
            <w:pPr>
              <w:spacing w:line="400" w:lineRule="exact"/>
              <w:ind w:right="-282"/>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shd w:val="clear" w:color="auto" w:fill="auto"/>
            <w:noWrap/>
            <w:vAlign w:val="bottom"/>
          </w:tcPr>
          <w:p w14:paraId="6B8111FF" w14:textId="37738C62" w:rsidR="00E303F2" w:rsidRDefault="00E303F2" w:rsidP="00E303F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1,609</w:t>
            </w:r>
          </w:p>
        </w:tc>
        <w:tc>
          <w:tcPr>
            <w:tcW w:w="1440" w:type="dxa"/>
            <w:shd w:val="clear" w:color="auto" w:fill="auto"/>
            <w:noWrap/>
            <w:vAlign w:val="bottom"/>
            <w:hideMark/>
          </w:tcPr>
          <w:p w14:paraId="519C4A10" w14:textId="5BD91BB7"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6,866</w:t>
            </w:r>
          </w:p>
        </w:tc>
        <w:tc>
          <w:tcPr>
            <w:tcW w:w="1440" w:type="dxa"/>
            <w:shd w:val="clear" w:color="auto" w:fill="auto"/>
            <w:noWrap/>
            <w:vAlign w:val="bottom"/>
          </w:tcPr>
          <w:p w14:paraId="73D22D56" w14:textId="750742BB"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1,603</w:t>
            </w:r>
          </w:p>
        </w:tc>
        <w:tc>
          <w:tcPr>
            <w:tcW w:w="1440" w:type="dxa"/>
            <w:shd w:val="clear" w:color="auto" w:fill="auto"/>
            <w:noWrap/>
            <w:vAlign w:val="bottom"/>
            <w:hideMark/>
          </w:tcPr>
          <w:p w14:paraId="6122412A" w14:textId="4FAC3E1C" w:rsidR="00E303F2" w:rsidRDefault="00E303F2" w:rsidP="00E303F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6,866</w:t>
            </w:r>
          </w:p>
        </w:tc>
      </w:tr>
      <w:tr w:rsidR="00E303F2" w14:paraId="59AD0DF5" w14:textId="77777777" w:rsidTr="00597F5B">
        <w:trPr>
          <w:trHeight w:val="374"/>
        </w:trPr>
        <w:tc>
          <w:tcPr>
            <w:tcW w:w="3510" w:type="dxa"/>
            <w:noWrap/>
            <w:vAlign w:val="center"/>
            <w:hideMark/>
          </w:tcPr>
          <w:p w14:paraId="56BDFB3C" w14:textId="77777777" w:rsidR="00E303F2" w:rsidRDefault="00E303F2" w:rsidP="00E303F2">
            <w:pPr>
              <w:spacing w:line="400" w:lineRule="exact"/>
              <w:ind w:right="-282"/>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shd w:val="clear" w:color="auto" w:fill="auto"/>
            <w:noWrap/>
            <w:vAlign w:val="bottom"/>
          </w:tcPr>
          <w:p w14:paraId="515C0A88" w14:textId="52EEBB3C" w:rsidR="00E303F2" w:rsidRDefault="00E303F2" w:rsidP="00E303F2">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116,889</w:t>
            </w:r>
          </w:p>
        </w:tc>
        <w:tc>
          <w:tcPr>
            <w:tcW w:w="1440" w:type="dxa"/>
            <w:shd w:val="clear" w:color="auto" w:fill="auto"/>
            <w:noWrap/>
            <w:vAlign w:val="bottom"/>
            <w:hideMark/>
          </w:tcPr>
          <w:p w14:paraId="530CE629" w14:textId="02F32962"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264,211</w:t>
            </w:r>
          </w:p>
        </w:tc>
        <w:tc>
          <w:tcPr>
            <w:tcW w:w="1440" w:type="dxa"/>
            <w:shd w:val="clear" w:color="auto" w:fill="auto"/>
            <w:noWrap/>
            <w:vAlign w:val="bottom"/>
          </w:tcPr>
          <w:p w14:paraId="30E69C2C" w14:textId="0D86423D"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116,889</w:t>
            </w:r>
          </w:p>
        </w:tc>
        <w:tc>
          <w:tcPr>
            <w:tcW w:w="1440" w:type="dxa"/>
            <w:shd w:val="clear" w:color="auto" w:fill="auto"/>
            <w:noWrap/>
            <w:vAlign w:val="bottom"/>
            <w:hideMark/>
          </w:tcPr>
          <w:p w14:paraId="1A01FF55" w14:textId="72F22449" w:rsidR="00E303F2" w:rsidRDefault="00E303F2" w:rsidP="00E303F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264,192</w:t>
            </w:r>
          </w:p>
        </w:tc>
      </w:tr>
      <w:tr w:rsidR="00E303F2" w14:paraId="01E4D104" w14:textId="77777777" w:rsidTr="00597F5B">
        <w:trPr>
          <w:trHeight w:val="374"/>
        </w:trPr>
        <w:tc>
          <w:tcPr>
            <w:tcW w:w="3510" w:type="dxa"/>
            <w:noWrap/>
            <w:vAlign w:val="center"/>
            <w:hideMark/>
          </w:tcPr>
          <w:p w14:paraId="5EFD650A" w14:textId="77777777" w:rsidR="00E303F2" w:rsidRDefault="00E303F2" w:rsidP="00E303F2">
            <w:pPr>
              <w:spacing w:line="400" w:lineRule="exact"/>
              <w:ind w:right="-282"/>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3A1A2632" w14:textId="1532EDB9" w:rsidR="00E303F2" w:rsidRDefault="00E303F2" w:rsidP="00E303F2">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118,498</w:t>
            </w:r>
          </w:p>
        </w:tc>
        <w:tc>
          <w:tcPr>
            <w:tcW w:w="1440" w:type="dxa"/>
            <w:shd w:val="clear" w:color="auto" w:fill="auto"/>
            <w:noWrap/>
            <w:vAlign w:val="bottom"/>
            <w:hideMark/>
          </w:tcPr>
          <w:p w14:paraId="183825C8" w14:textId="6F58764B" w:rsidR="00E303F2" w:rsidRDefault="00E303F2" w:rsidP="00E303F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271,077</w:t>
            </w:r>
          </w:p>
        </w:tc>
        <w:tc>
          <w:tcPr>
            <w:tcW w:w="1440" w:type="dxa"/>
            <w:shd w:val="clear" w:color="auto" w:fill="auto"/>
            <w:noWrap/>
            <w:vAlign w:val="bottom"/>
          </w:tcPr>
          <w:p w14:paraId="3D0E266C" w14:textId="2D2A747B" w:rsidR="00E303F2" w:rsidRDefault="00E303F2" w:rsidP="00E303F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118,492</w:t>
            </w:r>
          </w:p>
        </w:tc>
        <w:tc>
          <w:tcPr>
            <w:tcW w:w="1440" w:type="dxa"/>
            <w:shd w:val="clear" w:color="auto" w:fill="auto"/>
            <w:noWrap/>
            <w:vAlign w:val="bottom"/>
            <w:hideMark/>
          </w:tcPr>
          <w:p w14:paraId="62E4E2FC" w14:textId="5D13CE3B" w:rsidR="00E303F2" w:rsidRDefault="00E303F2" w:rsidP="00E303F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271,058</w:t>
            </w:r>
          </w:p>
        </w:tc>
      </w:tr>
    </w:tbl>
    <w:p w14:paraId="41BB1737" w14:textId="42693726" w:rsidR="00921155" w:rsidRPr="00457A2D" w:rsidRDefault="00843C83" w:rsidP="00C22E07">
      <w:pPr>
        <w:pStyle w:val="ListParagraph"/>
        <w:numPr>
          <w:ilvl w:val="0"/>
          <w:numId w:val="1"/>
        </w:numPr>
        <w:spacing w:before="240"/>
        <w:ind w:left="-284" w:right="-282" w:firstLine="0"/>
        <w:contextualSpacing w:val="0"/>
        <w:jc w:val="left"/>
        <w:rPr>
          <w:rFonts w:asciiTheme="majorBidi" w:hAnsiTheme="majorBidi" w:cstheme="majorBidi"/>
        </w:rPr>
      </w:pPr>
      <w:bookmarkStart w:id="621" w:name="_MON_1563778472"/>
      <w:bookmarkStart w:id="622" w:name="_MON_1568793269"/>
      <w:bookmarkStart w:id="623" w:name="_MON_1563778416"/>
      <w:bookmarkStart w:id="624" w:name="_MON_1563778432"/>
      <w:bookmarkStart w:id="625" w:name="_MON_1563643334"/>
      <w:bookmarkStart w:id="626" w:name="_MON_1563643348"/>
      <w:bookmarkStart w:id="627" w:name="_MON_1563643359"/>
      <w:bookmarkStart w:id="628" w:name="_MON_1563774807"/>
      <w:bookmarkStart w:id="629" w:name="_MON_1563774834"/>
      <w:bookmarkStart w:id="630" w:name="_MON_1563774840"/>
      <w:bookmarkStart w:id="631" w:name="_MON_1563774850"/>
      <w:bookmarkStart w:id="632" w:name="_MON_1563774859"/>
      <w:bookmarkStart w:id="633" w:name="_MON_1563774864"/>
      <w:bookmarkStart w:id="634" w:name="_MON_1563774872"/>
      <w:bookmarkStart w:id="635" w:name="_MON_1563774998"/>
      <w:bookmarkStart w:id="636" w:name="_MON_1563775037"/>
      <w:bookmarkStart w:id="637" w:name="_MON_1539623534"/>
      <w:bookmarkStart w:id="638" w:name="_MON_1517316668"/>
      <w:bookmarkStart w:id="639" w:name="_MON_1539777786"/>
      <w:bookmarkStart w:id="640" w:name="_MON_1517317185"/>
      <w:bookmarkStart w:id="641" w:name="_MON_1539951658"/>
      <w:bookmarkStart w:id="642" w:name="_MON_1517318863"/>
      <w:bookmarkStart w:id="643" w:name="_MON_1540018397"/>
      <w:bookmarkStart w:id="644" w:name="_MON_1540018444"/>
      <w:bookmarkStart w:id="645" w:name="_MON_1517570458"/>
      <w:bookmarkStart w:id="646" w:name="_MON_1524315660"/>
      <w:bookmarkStart w:id="647" w:name="_MON_1517570465"/>
      <w:bookmarkStart w:id="648" w:name="_MON_1517570479"/>
      <w:bookmarkStart w:id="649" w:name="_MON_1524028352"/>
      <w:bookmarkStart w:id="650" w:name="_MON_1524028654"/>
      <w:bookmarkStart w:id="651" w:name="_MON_1524029089"/>
      <w:bookmarkStart w:id="652" w:name="_MON_1524029120"/>
      <w:bookmarkStart w:id="653" w:name="_MON_1524030118"/>
      <w:bookmarkStart w:id="654" w:name="_MON_1517570485"/>
      <w:bookmarkStart w:id="655" w:name="_MON_1524034807"/>
      <w:bookmarkStart w:id="656" w:name="_MON_1524034834"/>
      <w:bookmarkStart w:id="657" w:name="_MON_1524034858"/>
      <w:bookmarkStart w:id="658" w:name="_MON_1524034911"/>
      <w:bookmarkStart w:id="659" w:name="_MON_1524035055"/>
      <w:bookmarkStart w:id="660" w:name="_MON_1524035240"/>
      <w:bookmarkStart w:id="661" w:name="_MON_1525507062"/>
      <w:bookmarkStart w:id="662" w:name="_MON_1525507892"/>
      <w:bookmarkStart w:id="663" w:name="_MON_1524039681"/>
      <w:bookmarkStart w:id="664" w:name="_MON_1524039699"/>
      <w:bookmarkStart w:id="665" w:name="_MON_1517577801"/>
      <w:bookmarkStart w:id="666" w:name="_MON_1531821534"/>
      <w:bookmarkStart w:id="667" w:name="_MON_1552300688"/>
      <w:bookmarkStart w:id="668" w:name="_MON_1552300712"/>
      <w:bookmarkStart w:id="669" w:name="_MON_1552301872"/>
      <w:bookmarkStart w:id="670" w:name="_MON_1552303204"/>
      <w:bookmarkStart w:id="671" w:name="_MON_1552303656"/>
      <w:bookmarkStart w:id="672" w:name="_MON_1552304969"/>
      <w:bookmarkStart w:id="673" w:name="_MON_1552305374"/>
      <w:bookmarkStart w:id="674" w:name="_MON_1517577811"/>
      <w:bookmarkStart w:id="675" w:name="_MON_1555420102"/>
      <w:bookmarkStart w:id="676" w:name="_MON_1531833556"/>
      <w:bookmarkStart w:id="677" w:name="_MON_1531833578"/>
      <w:bookmarkStart w:id="678" w:name="_MON_1524062704"/>
      <w:bookmarkStart w:id="679" w:name="_MON_1524062728"/>
      <w:bookmarkStart w:id="680" w:name="_MON_1524062750"/>
      <w:bookmarkStart w:id="681" w:name="_MON_1555786479"/>
      <w:bookmarkStart w:id="682" w:name="_MON_1555786485"/>
      <w:bookmarkStart w:id="683" w:name="_MON_1517318973"/>
      <w:bookmarkStart w:id="684" w:name="_MON_1524067525"/>
      <w:bookmarkStart w:id="685" w:name="_MON_1517313685"/>
      <w:bookmarkStart w:id="686" w:name="_MON_1532153736"/>
      <w:bookmarkStart w:id="687" w:name="_MON_1517313757"/>
      <w:bookmarkStart w:id="688" w:name="_MON_1524073904"/>
      <w:bookmarkStart w:id="689" w:name="_MON_1524073917"/>
      <w:bookmarkStart w:id="690" w:name="_MON_1517316518"/>
      <w:bookmarkStart w:id="691" w:name="_MON_1524124090"/>
      <w:bookmarkStart w:id="692" w:name="_MON_1517316544"/>
      <w:bookmarkStart w:id="693" w:name="_MON_1556523815"/>
      <w:bookmarkStart w:id="694" w:name="_MON_1517656143"/>
      <w:bookmarkStart w:id="695" w:name="_MON_1517316630"/>
      <w:bookmarkStart w:id="696" w:name="_MON_1563258317"/>
      <w:bookmarkStart w:id="697" w:name="_MON_1537874490"/>
      <w:bookmarkStart w:id="698" w:name="_MON_1552305928"/>
      <w:bookmarkStart w:id="699" w:name="_MON_1552305942"/>
      <w:bookmarkStart w:id="700" w:name="_MON_1552306023"/>
      <w:bookmarkStart w:id="701" w:name="_MON_1552306666"/>
      <w:bookmarkStart w:id="702" w:name="_MON_1552306716"/>
      <w:bookmarkStart w:id="703" w:name="_MON_1552306739"/>
      <w:bookmarkStart w:id="704" w:name="_MON_1539794487"/>
      <w:bookmarkStart w:id="705" w:name="_MON_1555420040"/>
      <w:bookmarkStart w:id="706" w:name="_MON_1521029716"/>
      <w:bookmarkStart w:id="707" w:name="_MON_1539797124"/>
      <w:bookmarkStart w:id="708" w:name="_MON_1539797643"/>
      <w:bookmarkStart w:id="709" w:name="_MON_1539797680"/>
      <w:bookmarkStart w:id="710" w:name="_MON_1539797813"/>
      <w:bookmarkStart w:id="711" w:name="_MON_1521030231"/>
      <w:bookmarkStart w:id="712" w:name="_MON_1555824505"/>
      <w:bookmarkStart w:id="713" w:name="_MON_1521028909"/>
      <w:bookmarkStart w:id="714" w:name="_MON_1539939180"/>
      <w:bookmarkStart w:id="715" w:name="_MON_1526817844"/>
      <w:bookmarkStart w:id="716" w:name="_MON_1539944201"/>
      <w:bookmarkStart w:id="717" w:name="_MON_1539952439"/>
      <w:bookmarkStart w:id="718" w:name="_MON_1539954749"/>
      <w:bookmarkStart w:id="719" w:name="_MON_1521029318"/>
      <w:bookmarkStart w:id="720" w:name="_MON_1540018622"/>
      <w:bookmarkStart w:id="721" w:name="_MON_1524131096"/>
      <w:bookmarkStart w:id="722" w:name="_MON_1556523916"/>
      <w:bookmarkStart w:id="723" w:name="_MON_1556523945"/>
      <w:bookmarkStart w:id="724" w:name="_MON_1556524055"/>
      <w:bookmarkStart w:id="725" w:name="_MON_1556524111"/>
      <w:bookmarkStart w:id="726" w:name="_MON_1556524119"/>
      <w:bookmarkStart w:id="727" w:name="_MON_1524131101"/>
      <w:bookmarkStart w:id="728" w:name="_MON_1524462375"/>
      <w:bookmarkStart w:id="729" w:name="_MON_1563258353"/>
      <w:bookmarkStart w:id="730" w:name="_MON_1531585648"/>
      <w:bookmarkStart w:id="731" w:name="_MON_1563634867"/>
      <w:bookmarkStart w:id="732" w:name="_MON_1531585669"/>
      <w:bookmarkStart w:id="733" w:name="_MON_1531585690"/>
      <w:bookmarkStart w:id="734" w:name="_MON_1563643531"/>
      <w:bookmarkStart w:id="735" w:name="_MON_1531585711"/>
      <w:bookmarkStart w:id="736" w:name="_MON_1531585722"/>
      <w:bookmarkStart w:id="737" w:name="_MON_1531585733"/>
      <w:bookmarkStart w:id="738" w:name="_MON_1531585744"/>
      <w:bookmarkStart w:id="739" w:name="_MON_1531585801"/>
      <w:bookmarkStart w:id="740" w:name="_MON_1531585827"/>
      <w:bookmarkStart w:id="741" w:name="_MON_1531585839"/>
      <w:bookmarkStart w:id="742" w:name="_MON_1524464244"/>
      <w:bookmarkStart w:id="743" w:name="_MON_1532250064"/>
      <w:bookmarkStart w:id="744" w:name="_MON_1532250166"/>
      <w:bookmarkStart w:id="745" w:name="_MON_1524464267"/>
      <w:bookmarkStart w:id="746" w:name="_MON_1532254407"/>
      <w:bookmarkStart w:id="747" w:name="_MON_1521029325"/>
      <w:bookmarkStart w:id="748" w:name="_MON_1524050198"/>
      <w:bookmarkStart w:id="749" w:name="_MON_1539793484"/>
      <w:bookmarkStart w:id="750" w:name="_MON_1568793287"/>
      <w:bookmarkStart w:id="751" w:name="_MON_1568793296"/>
      <w:bookmarkStart w:id="752" w:name="_MON_1539794074"/>
      <w:bookmarkStart w:id="753" w:name="_MON_1552305801"/>
      <w:bookmarkStart w:id="754" w:name="_MON_1521030307"/>
      <w:bookmarkStart w:id="755" w:name="_MON_1521030344"/>
      <w:bookmarkStart w:id="756" w:name="_MON_1521030387"/>
      <w:bookmarkStart w:id="757" w:name="_MON_1523790874"/>
      <w:bookmarkStart w:id="758" w:name="_MON_1549723937"/>
      <w:bookmarkStart w:id="759" w:name="_MON_1549723951"/>
      <w:bookmarkStart w:id="760" w:name="_MON_1531585284"/>
      <w:bookmarkStart w:id="761" w:name="_MON_1539794384"/>
      <w:bookmarkStart w:id="762" w:name="_MON_1539794796"/>
      <w:bookmarkStart w:id="763" w:name="_MON_1531585301"/>
      <w:bookmarkStart w:id="764" w:name="_MON_1563635204"/>
      <w:bookmarkStart w:id="765" w:name="_MON_1563635332"/>
      <w:bookmarkStart w:id="766" w:name="_MON_1563635338"/>
      <w:bookmarkStart w:id="767" w:name="_MON_1539797805"/>
      <w:bookmarkStart w:id="768" w:name="_MON_1563643442"/>
      <w:bookmarkStart w:id="769" w:name="_MON_1531585320"/>
      <w:bookmarkStart w:id="770" w:name="_MON_1531585339"/>
      <w:bookmarkStart w:id="771" w:name="_MON_1539939257"/>
      <w:bookmarkStart w:id="772" w:name="_MON_1531585357"/>
      <w:bookmarkStart w:id="773" w:name="_MON_1539952634"/>
      <w:bookmarkStart w:id="774" w:name="_MON_1539954843"/>
      <w:bookmarkStart w:id="775" w:name="_MON_1548705868"/>
      <w:bookmarkStart w:id="776" w:name="_MON_1523790899"/>
      <w:bookmarkStart w:id="777" w:name="_MON_1540018695"/>
      <w:bookmarkStart w:id="778" w:name="_MON_1540018717"/>
      <w:bookmarkStart w:id="779" w:name="_MON_1540018851"/>
      <w:bookmarkStart w:id="780" w:name="_MON_1540018871"/>
      <w:bookmarkStart w:id="781" w:name="_MON_1523790915"/>
      <w:bookmarkStart w:id="782" w:name="_MON_1549386257"/>
      <w:bookmarkStart w:id="783" w:name="_MON_1521029461"/>
      <w:bookmarkStart w:id="784" w:name="_MON_1521029568"/>
      <w:bookmarkStart w:id="785" w:name="_MON_1568793312"/>
      <w:bookmarkStart w:id="786" w:name="_MON_1568793322"/>
      <w:bookmarkStart w:id="787" w:name="_MON_1521029700"/>
      <w:bookmarkStart w:id="788" w:name="_MON_1549474779"/>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rsidRPr="00457A2D">
        <w:rPr>
          <w:rFonts w:asciiTheme="majorBidi" w:hAnsiTheme="majorBidi" w:cstheme="majorBidi"/>
        </w:rPr>
        <w:t>COMMITMENTS AND CONTINGENT LIABILITIES</w:t>
      </w:r>
    </w:p>
    <w:p w14:paraId="417664E2" w14:textId="7931ADB2" w:rsidR="002C7989" w:rsidRPr="00BD3885" w:rsidRDefault="002C7989" w:rsidP="00C22E07">
      <w:pPr>
        <w:pStyle w:val="ListParagraph"/>
        <w:numPr>
          <w:ilvl w:val="1"/>
          <w:numId w:val="1"/>
        </w:numPr>
        <w:tabs>
          <w:tab w:val="left" w:pos="450"/>
        </w:tabs>
        <w:ind w:left="450" w:right="-282" w:hanging="450"/>
        <w:contextualSpacing w:val="0"/>
        <w:rPr>
          <w:rFonts w:asciiTheme="majorBidi" w:hAnsiTheme="majorBidi" w:cstheme="majorBidi"/>
          <w:b w:val="0"/>
          <w:bCs w:val="0"/>
        </w:rPr>
      </w:pPr>
      <w:r w:rsidRPr="00016714">
        <w:rPr>
          <w:rFonts w:asciiTheme="majorBidi" w:hAnsiTheme="majorBidi" w:cstheme="majorBidi"/>
          <w:b w:val="0"/>
          <w:bCs w:val="0"/>
        </w:rPr>
        <w:t xml:space="preserve">As at </w:t>
      </w:r>
      <w:r>
        <w:rPr>
          <w:rFonts w:asciiTheme="majorBidi" w:hAnsiTheme="majorBidi" w:cstheme="majorBidi"/>
          <w:b w:val="0"/>
          <w:bCs w:val="0"/>
        </w:rPr>
        <w:t>March</w:t>
      </w:r>
      <w:r w:rsidRPr="00016714">
        <w:rPr>
          <w:rFonts w:asciiTheme="majorBidi" w:hAnsiTheme="majorBidi" w:cstheme="majorBidi"/>
          <w:b w:val="0"/>
          <w:bCs w:val="0"/>
        </w:rPr>
        <w:t xml:space="preserve"> 31</w:t>
      </w:r>
      <w:r w:rsidR="003E7D96">
        <w:rPr>
          <w:rFonts w:asciiTheme="majorBidi" w:hAnsiTheme="majorBidi" w:cstheme="majorBidi"/>
          <w:b w:val="0"/>
          <w:bCs w:val="0"/>
        </w:rPr>
        <w:t>, 2023</w:t>
      </w:r>
      <w:r w:rsidRPr="00016714">
        <w:rPr>
          <w:rFonts w:asciiTheme="majorBidi" w:hAnsiTheme="majorBidi" w:cstheme="majorBidi"/>
          <w:b w:val="0"/>
          <w:bCs w:val="0"/>
        </w:rPr>
        <w:t>,</w:t>
      </w:r>
      <w:r>
        <w:rPr>
          <w:rFonts w:asciiTheme="majorBidi" w:hAnsiTheme="majorBidi" w:cstheme="majorBidi"/>
          <w:b w:val="0"/>
          <w:bCs w:val="0"/>
        </w:rPr>
        <w:t xml:space="preserve"> </w:t>
      </w:r>
      <w:r w:rsidRPr="00016714">
        <w:rPr>
          <w:rFonts w:asciiTheme="majorBidi" w:hAnsiTheme="majorBidi" w:cstheme="majorBidi"/>
          <w:b w:val="0"/>
          <w:bCs w:val="0"/>
        </w:rPr>
        <w:t xml:space="preserve">the Company obtained credit facilities (short-term borrowings, </w:t>
      </w:r>
      <w:r>
        <w:rPr>
          <w:rFonts w:asciiTheme="majorBidi" w:hAnsiTheme="majorBidi" w:cstheme="majorBidi"/>
          <w:b w:val="0"/>
          <w:bCs w:val="0"/>
        </w:rPr>
        <w:t xml:space="preserve">bank overdraft, </w:t>
      </w:r>
      <w:r w:rsidRPr="00016714">
        <w:rPr>
          <w:rFonts w:asciiTheme="majorBidi" w:hAnsiTheme="majorBidi" w:cstheme="majorBidi"/>
          <w:b w:val="0"/>
          <w:bCs w:val="0"/>
        </w:rPr>
        <w:t xml:space="preserve">forward contracts, bank guarantees, and liabilities under packing credit) from two local banks totaling </w:t>
      </w:r>
      <w:r w:rsidRPr="00BD3885">
        <w:rPr>
          <w:rFonts w:asciiTheme="majorBidi" w:hAnsiTheme="majorBidi" w:cstheme="majorBidi"/>
          <w:b w:val="0"/>
          <w:bCs w:val="0"/>
        </w:rPr>
        <w:t>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w:t>
      </w:r>
      <w:r w:rsidR="008D540F">
        <w:rPr>
          <w:rFonts w:asciiTheme="majorBidi" w:hAnsiTheme="majorBidi" w:cstheme="majorBidi"/>
          <w:b w:val="0"/>
          <w:bCs w:val="0"/>
        </w:rPr>
        <w:t>quipment as discussed in Note 9</w:t>
      </w:r>
      <w:r w:rsidRPr="00BD3885">
        <w:rPr>
          <w:rFonts w:asciiTheme="majorBidi" w:hAnsiTheme="majorBidi" w:cstheme="majorBidi"/>
          <w:b w:val="0"/>
          <w:bCs w:val="0"/>
        </w:rPr>
        <w:t>. Moreover, the loan agreements contain conditions and restrictions, such as not to create an additional pledge on those assets, etc.</w:t>
      </w:r>
    </w:p>
    <w:p w14:paraId="5AC2918D" w14:textId="1D57B92C" w:rsidR="00E47BB9" w:rsidRPr="008D540F" w:rsidRDefault="003E7D96" w:rsidP="00C22E07">
      <w:pPr>
        <w:pStyle w:val="ListParagraph"/>
        <w:numPr>
          <w:ilvl w:val="1"/>
          <w:numId w:val="1"/>
        </w:numPr>
        <w:tabs>
          <w:tab w:val="left" w:pos="450"/>
        </w:tabs>
        <w:ind w:left="450" w:right="-282" w:hanging="450"/>
        <w:contextualSpacing w:val="0"/>
        <w:rPr>
          <w:rFonts w:asciiTheme="majorBidi" w:hAnsiTheme="majorBidi" w:cstheme="majorBidi"/>
          <w:b w:val="0"/>
          <w:bCs w:val="0"/>
        </w:rPr>
      </w:pPr>
      <w:r>
        <w:rPr>
          <w:rFonts w:asciiTheme="majorBidi" w:hAnsiTheme="majorBidi" w:cstheme="majorBidi"/>
          <w:b w:val="0"/>
          <w:bCs w:val="0"/>
        </w:rPr>
        <w:t>As at March 31, 2023</w:t>
      </w:r>
      <w:r w:rsidR="002C7989" w:rsidRPr="00BD3885">
        <w:rPr>
          <w:rFonts w:asciiTheme="majorBidi" w:hAnsiTheme="majorBidi" w:cstheme="majorBidi"/>
          <w:b w:val="0"/>
          <w:bCs w:val="0"/>
        </w:rPr>
        <w:t xml:space="preserve">, the Company obtained letters of guarantee issued by a local bank amounting to Baht </w:t>
      </w:r>
      <w:r w:rsidR="00BD3885" w:rsidRPr="00BD3885">
        <w:rPr>
          <w:rFonts w:asciiTheme="majorBidi" w:hAnsiTheme="majorBidi" w:cstheme="majorBidi"/>
          <w:b w:val="0"/>
          <w:bCs w:val="0"/>
        </w:rPr>
        <w:t>2.85</w:t>
      </w:r>
      <w:r w:rsidR="002C7989" w:rsidRPr="00BD3885">
        <w:rPr>
          <w:rFonts w:asciiTheme="majorBidi" w:hAnsiTheme="majorBidi" w:cstheme="majorBidi"/>
          <w:b w:val="0"/>
          <w:bCs w:val="0"/>
        </w:rPr>
        <w:t xml:space="preserve"> million</w:t>
      </w:r>
      <w:r w:rsidR="002C7989" w:rsidRPr="007A61CC">
        <w:rPr>
          <w:rFonts w:asciiTheme="majorBidi" w:hAnsiTheme="majorBidi" w:cstheme="majorBidi"/>
          <w:b w:val="0"/>
          <w:bCs w:val="0"/>
        </w:rPr>
        <w:t xml:space="preserve"> guaranteed</w:t>
      </w:r>
      <w:r w:rsidR="002C7989" w:rsidRPr="006D0BFE">
        <w:rPr>
          <w:rFonts w:asciiTheme="majorBidi" w:hAnsiTheme="majorBidi" w:cstheme="majorBidi"/>
          <w:b w:val="0"/>
          <w:bCs w:val="0"/>
        </w:rPr>
        <w:t xml:space="preserve"> by a pledge of deposits with financial institutions.</w:t>
      </w:r>
    </w:p>
    <w:p w14:paraId="3755045E" w14:textId="77777777" w:rsidR="00E11269" w:rsidRPr="00E11269" w:rsidRDefault="00E11269" w:rsidP="00C22E07">
      <w:pPr>
        <w:pStyle w:val="ListParagraph"/>
        <w:numPr>
          <w:ilvl w:val="0"/>
          <w:numId w:val="1"/>
        </w:numPr>
        <w:spacing w:before="240"/>
        <w:ind w:left="-284" w:right="-282" w:firstLine="0"/>
        <w:contextualSpacing w:val="0"/>
        <w:jc w:val="left"/>
        <w:rPr>
          <w:rFonts w:asciiTheme="majorBidi" w:hAnsiTheme="majorBidi" w:cstheme="majorBidi"/>
          <w:b w:val="0"/>
          <w:bCs w:val="0"/>
        </w:rPr>
      </w:pPr>
      <w:r w:rsidRPr="00457A2D">
        <w:rPr>
          <w:rFonts w:asciiTheme="majorBidi" w:hAnsiTheme="majorBidi" w:cstheme="majorBidi"/>
        </w:rPr>
        <w:t>APPROVAL OF THE INTERIM FINANCIAL STATEMENTS</w:t>
      </w:r>
    </w:p>
    <w:p w14:paraId="7A4BA54B" w14:textId="22AC810F" w:rsidR="002D6856" w:rsidRPr="00457A2D" w:rsidRDefault="00BF24D8" w:rsidP="00C22E07">
      <w:pPr>
        <w:spacing w:before="120"/>
        <w:ind w:left="-284" w:right="-282" w:firstLine="284"/>
        <w:jc w:val="thaiDistribute"/>
        <w:rPr>
          <w:rFonts w:asciiTheme="majorBidi" w:hAnsiTheme="majorBidi" w:cstheme="majorBidi"/>
          <w:sz w:val="28"/>
          <w:szCs w:val="28"/>
          <w:cs/>
        </w:rPr>
      </w:pPr>
      <w:r w:rsidRPr="00457A2D">
        <w:rPr>
          <w:rFonts w:asciiTheme="majorBidi" w:hAnsiTheme="majorBidi" w:cstheme="majorBidi"/>
          <w:sz w:val="28"/>
          <w:szCs w:val="28"/>
        </w:rPr>
        <w:t xml:space="preserve">These </w:t>
      </w:r>
      <w:r w:rsidR="001A3DBF" w:rsidRPr="00457A2D">
        <w:rPr>
          <w:rFonts w:asciiTheme="majorBidi" w:hAnsiTheme="majorBidi" w:cstheme="majorBidi"/>
          <w:sz w:val="28"/>
          <w:szCs w:val="28"/>
        </w:rPr>
        <w:t xml:space="preserve">interim </w:t>
      </w:r>
      <w:r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Pr="00457A2D">
        <w:rPr>
          <w:rFonts w:asciiTheme="majorBidi" w:hAnsiTheme="majorBidi" w:cstheme="majorBidi"/>
          <w:sz w:val="28"/>
          <w:szCs w:val="28"/>
        </w:rPr>
        <w:t xml:space="preserve">by the Board of </w:t>
      </w:r>
      <w:r w:rsidRPr="00066464">
        <w:rPr>
          <w:rFonts w:asciiTheme="majorBidi" w:hAnsiTheme="majorBidi" w:cstheme="majorBidi"/>
          <w:sz w:val="28"/>
          <w:szCs w:val="28"/>
        </w:rPr>
        <w:t>Directors o</w:t>
      </w:r>
      <w:r w:rsidR="00146AAB" w:rsidRPr="00066464">
        <w:rPr>
          <w:rFonts w:asciiTheme="majorBidi" w:hAnsiTheme="majorBidi" w:cstheme="majorBidi"/>
          <w:sz w:val="28"/>
          <w:szCs w:val="28"/>
        </w:rPr>
        <w:t>n</w:t>
      </w:r>
      <w:r w:rsidR="00237A40" w:rsidRPr="00066464">
        <w:rPr>
          <w:rFonts w:asciiTheme="majorBidi" w:hAnsiTheme="majorBidi" w:cstheme="majorBidi"/>
          <w:sz w:val="28"/>
          <w:szCs w:val="28"/>
        </w:rPr>
        <w:t xml:space="preserve"> </w:t>
      </w:r>
      <w:r w:rsidR="008D540F" w:rsidRPr="008D540F">
        <w:rPr>
          <w:rFonts w:asciiTheme="majorBidi" w:hAnsiTheme="majorBidi" w:cstheme="majorBidi"/>
          <w:sz w:val="28"/>
          <w:szCs w:val="28"/>
        </w:rPr>
        <w:t>May 10</w:t>
      </w:r>
      <w:r w:rsidR="00D0645F" w:rsidRPr="008D540F">
        <w:rPr>
          <w:rFonts w:asciiTheme="majorBidi" w:hAnsiTheme="majorBidi" w:cstheme="majorBidi"/>
          <w:sz w:val="28"/>
          <w:szCs w:val="28"/>
        </w:rPr>
        <w:t>, 20</w:t>
      </w:r>
      <w:r w:rsidR="003E7D96" w:rsidRPr="008D540F">
        <w:rPr>
          <w:rFonts w:asciiTheme="majorBidi" w:hAnsiTheme="majorBidi" w:cstheme="majorBidi"/>
          <w:sz w:val="28"/>
          <w:szCs w:val="28"/>
        </w:rPr>
        <w:t>23</w:t>
      </w:r>
      <w:r w:rsidR="00573EC8" w:rsidRPr="00066464">
        <w:rPr>
          <w:rFonts w:asciiTheme="majorBidi" w:hAnsiTheme="majorBidi" w:cstheme="majorBidi"/>
          <w:sz w:val="28"/>
          <w:szCs w:val="28"/>
        </w:rPr>
        <w:t>.</w:t>
      </w:r>
    </w:p>
    <w:sectPr w:rsidR="002D6856" w:rsidRPr="00457A2D" w:rsidSect="00C518D4">
      <w:headerReference w:type="default" r:id="rId8"/>
      <w:footerReference w:type="default" r:id="rId9"/>
      <w:pgSz w:w="11909" w:h="16834" w:code="9"/>
      <w:pgMar w:top="1440" w:right="1134" w:bottom="1440"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821AB" w14:textId="77777777" w:rsidR="00B8097F" w:rsidRDefault="00B8097F" w:rsidP="003A22A6">
      <w:r>
        <w:separator/>
      </w:r>
    </w:p>
  </w:endnote>
  <w:endnote w:type="continuationSeparator" w:id="0">
    <w:p w14:paraId="2C99BFBC" w14:textId="77777777" w:rsidR="00B8097F" w:rsidRDefault="00B8097F"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160955"/>
      <w:docPartObj>
        <w:docPartGallery w:val="Page Numbers (Bottom of Page)"/>
        <w:docPartUnique/>
      </w:docPartObj>
    </w:sdtPr>
    <w:sdtEndPr>
      <w:rPr>
        <w:noProof/>
        <w:sz w:val="28"/>
        <w:szCs w:val="28"/>
      </w:rPr>
    </w:sdtEndPr>
    <w:sdtContent>
      <w:p w14:paraId="1CACFD7E" w14:textId="27B5BBF8" w:rsidR="00B8097F" w:rsidRPr="003B37CC" w:rsidRDefault="00B8097F">
        <w:pPr>
          <w:pStyle w:val="Footer"/>
          <w:jc w:val="right"/>
          <w:rPr>
            <w:sz w:val="28"/>
            <w:szCs w:val="28"/>
          </w:rPr>
        </w:pPr>
        <w:r w:rsidRPr="003B37CC">
          <w:rPr>
            <w:sz w:val="28"/>
            <w:szCs w:val="28"/>
          </w:rPr>
          <w:fldChar w:fldCharType="begin"/>
        </w:r>
        <w:r w:rsidRPr="003B37CC">
          <w:rPr>
            <w:sz w:val="28"/>
            <w:szCs w:val="28"/>
          </w:rPr>
          <w:instrText xml:space="preserve"> PAGE   \* MERGEFORMAT </w:instrText>
        </w:r>
        <w:r w:rsidRPr="003B37CC">
          <w:rPr>
            <w:sz w:val="28"/>
            <w:szCs w:val="28"/>
          </w:rPr>
          <w:fldChar w:fldCharType="separate"/>
        </w:r>
        <w:r w:rsidR="002C21E2">
          <w:rPr>
            <w:noProof/>
            <w:sz w:val="28"/>
            <w:szCs w:val="28"/>
          </w:rPr>
          <w:t>15</w:t>
        </w:r>
        <w:r w:rsidRPr="003B37CC">
          <w:rPr>
            <w:noProof/>
            <w:sz w:val="28"/>
            <w:szCs w:val="28"/>
          </w:rPr>
          <w:fldChar w:fldCharType="end"/>
        </w:r>
      </w:p>
    </w:sdtContent>
  </w:sdt>
  <w:p w14:paraId="66926571" w14:textId="77777777" w:rsidR="00B8097F" w:rsidRDefault="00B8097F" w:rsidP="00E01479">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B0224" w14:textId="77777777" w:rsidR="00B8097F" w:rsidRDefault="00B8097F" w:rsidP="003A22A6">
      <w:r>
        <w:separator/>
      </w:r>
    </w:p>
  </w:footnote>
  <w:footnote w:type="continuationSeparator" w:id="0">
    <w:p w14:paraId="4820817D" w14:textId="77777777" w:rsidR="00B8097F" w:rsidRDefault="00B8097F"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CE7B9" w14:textId="77777777" w:rsidR="00B8097F" w:rsidRDefault="00B8097F" w:rsidP="00313D57">
    <w:pPr>
      <w:pStyle w:val="Header"/>
      <w:tabs>
        <w:tab w:val="clear" w:pos="4680"/>
        <w:tab w:val="clear" w:pos="9360"/>
        <w:tab w:val="left" w:pos="183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1">
    <w:nsid w:val="045445D0"/>
    <w:multiLevelType w:val="hybridMultilevel"/>
    <w:tmpl w:val="FE32469A"/>
    <w:lvl w:ilvl="0" w:tplc="45A0783C">
      <w:start w:val="1"/>
      <w:numFmt w:val="bullet"/>
      <w:lvlText w:val="•"/>
      <w:lvlJc w:val="left"/>
      <w:pPr>
        <w:ind w:left="720" w:hanging="360"/>
      </w:pPr>
      <w:rPr>
        <w:rFonts w:ascii="Arial" w:hAnsi="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26845912"/>
    <w:multiLevelType w:val="multilevel"/>
    <w:tmpl w:val="C4186A4C"/>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5">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A7445A6"/>
    <w:multiLevelType w:val="multilevel"/>
    <w:tmpl w:val="5FC441A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7">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8">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2281781"/>
    <w:multiLevelType w:val="hybridMultilevel"/>
    <w:tmpl w:val="D8024678"/>
    <w:lvl w:ilvl="0" w:tplc="65CCBE52">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537D39"/>
    <w:multiLevelType w:val="hybridMultilevel"/>
    <w:tmpl w:val="FA8434B8"/>
    <w:lvl w:ilvl="0" w:tplc="C6DA522A">
      <w:start w:val="1"/>
      <w:numFmt w:val="lowerLetter"/>
      <w:lvlText w:val="%1)"/>
      <w:lvlJc w:val="left"/>
      <w:pPr>
        <w:ind w:left="1382" w:hanging="360"/>
      </w:pPr>
      <w:rPr>
        <w:rFonts w:hint="default"/>
        <w:b w:val="0"/>
        <w:bCs w:val="0"/>
      </w:rPr>
    </w:lvl>
    <w:lvl w:ilvl="1" w:tplc="04090019">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1">
    <w:nsid w:val="708E3904"/>
    <w:multiLevelType w:val="hybridMultilevel"/>
    <w:tmpl w:val="CE88E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666B14"/>
    <w:multiLevelType w:val="hybridMultilevel"/>
    <w:tmpl w:val="C3C87990"/>
    <w:lvl w:ilvl="0" w:tplc="AB822A86">
      <w:start w:val="1"/>
      <w:numFmt w:val="thaiLetters"/>
      <w:lvlText w:val="%1)"/>
      <w:lvlJc w:val="left"/>
      <w:pPr>
        <w:ind w:left="1973" w:hanging="420"/>
      </w:pPr>
      <w:rPr>
        <w:rFonts w:hint="default"/>
        <w:b w:val="0"/>
        <w:color w:val="000000"/>
      </w:rPr>
    </w:lvl>
    <w:lvl w:ilvl="1" w:tplc="04090019" w:tentative="1">
      <w:start w:val="1"/>
      <w:numFmt w:val="lowerLetter"/>
      <w:lvlText w:val="%2."/>
      <w:lvlJc w:val="left"/>
      <w:pPr>
        <w:ind w:left="2633" w:hanging="360"/>
      </w:pPr>
    </w:lvl>
    <w:lvl w:ilvl="2" w:tplc="0409001B" w:tentative="1">
      <w:start w:val="1"/>
      <w:numFmt w:val="lowerRoman"/>
      <w:lvlText w:val="%3."/>
      <w:lvlJc w:val="right"/>
      <w:pPr>
        <w:ind w:left="3353" w:hanging="180"/>
      </w:pPr>
    </w:lvl>
    <w:lvl w:ilvl="3" w:tplc="0409000F" w:tentative="1">
      <w:start w:val="1"/>
      <w:numFmt w:val="decimal"/>
      <w:lvlText w:val="%4."/>
      <w:lvlJc w:val="left"/>
      <w:pPr>
        <w:ind w:left="4073" w:hanging="360"/>
      </w:pPr>
    </w:lvl>
    <w:lvl w:ilvl="4" w:tplc="04090019" w:tentative="1">
      <w:start w:val="1"/>
      <w:numFmt w:val="lowerLetter"/>
      <w:lvlText w:val="%5."/>
      <w:lvlJc w:val="left"/>
      <w:pPr>
        <w:ind w:left="4793" w:hanging="360"/>
      </w:pPr>
    </w:lvl>
    <w:lvl w:ilvl="5" w:tplc="0409001B" w:tentative="1">
      <w:start w:val="1"/>
      <w:numFmt w:val="lowerRoman"/>
      <w:lvlText w:val="%6."/>
      <w:lvlJc w:val="right"/>
      <w:pPr>
        <w:ind w:left="5513" w:hanging="180"/>
      </w:pPr>
    </w:lvl>
    <w:lvl w:ilvl="6" w:tplc="0409000F" w:tentative="1">
      <w:start w:val="1"/>
      <w:numFmt w:val="decimal"/>
      <w:lvlText w:val="%7."/>
      <w:lvlJc w:val="left"/>
      <w:pPr>
        <w:ind w:left="6233" w:hanging="360"/>
      </w:pPr>
    </w:lvl>
    <w:lvl w:ilvl="7" w:tplc="04090019" w:tentative="1">
      <w:start w:val="1"/>
      <w:numFmt w:val="lowerLetter"/>
      <w:lvlText w:val="%8."/>
      <w:lvlJc w:val="left"/>
      <w:pPr>
        <w:ind w:left="6953" w:hanging="360"/>
      </w:pPr>
    </w:lvl>
    <w:lvl w:ilvl="8" w:tplc="0409001B" w:tentative="1">
      <w:start w:val="1"/>
      <w:numFmt w:val="lowerRoman"/>
      <w:lvlText w:val="%9."/>
      <w:lvlJc w:val="right"/>
      <w:pPr>
        <w:ind w:left="7673" w:hanging="180"/>
      </w:pPr>
    </w:lvl>
  </w:abstractNum>
  <w:abstractNum w:abstractNumId="13">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3"/>
  </w:num>
  <w:num w:numId="3">
    <w:abstractNumId w:val="7"/>
  </w:num>
  <w:num w:numId="4">
    <w:abstractNumId w:val="8"/>
  </w:num>
  <w:num w:numId="5">
    <w:abstractNumId w:val="5"/>
  </w:num>
  <w:num w:numId="6">
    <w:abstractNumId w:val="10"/>
  </w:num>
  <w:num w:numId="7">
    <w:abstractNumId w:val="2"/>
  </w:num>
  <w:num w:numId="8">
    <w:abstractNumId w:val="11"/>
  </w:num>
  <w:num w:numId="9">
    <w:abstractNumId w:val="6"/>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0"/>
  </w:num>
  <w:num w:numId="30">
    <w:abstractNumId w:val="1"/>
  </w:num>
  <w:num w:numId="31">
    <w:abstractNumId w:val="7"/>
  </w:num>
  <w:num w:numId="32">
    <w:abstractNumId w:val="7"/>
  </w:num>
  <w:num w:numId="33">
    <w:abstractNumId w:val="7"/>
  </w:num>
  <w:num w:numId="34">
    <w:abstractNumId w:val="7"/>
  </w:num>
  <w:num w:numId="35">
    <w:abstractNumId w:val="12"/>
  </w:num>
  <w:num w:numId="36">
    <w:abstractNumId w:val="4"/>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9"/>
  </w:num>
  <w:num w:numId="47">
    <w:abstractNumId w:val="7"/>
  </w:num>
  <w:num w:numId="4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11AF"/>
    <w:rsid w:val="00001336"/>
    <w:rsid w:val="00001E39"/>
    <w:rsid w:val="000024A3"/>
    <w:rsid w:val="000028BA"/>
    <w:rsid w:val="00002FBB"/>
    <w:rsid w:val="00003094"/>
    <w:rsid w:val="0000320C"/>
    <w:rsid w:val="00003404"/>
    <w:rsid w:val="00003B1E"/>
    <w:rsid w:val="000040E2"/>
    <w:rsid w:val="0000687B"/>
    <w:rsid w:val="00007338"/>
    <w:rsid w:val="000103AF"/>
    <w:rsid w:val="000109FC"/>
    <w:rsid w:val="000117AB"/>
    <w:rsid w:val="000131A6"/>
    <w:rsid w:val="00013443"/>
    <w:rsid w:val="00013A70"/>
    <w:rsid w:val="00015E44"/>
    <w:rsid w:val="0001601D"/>
    <w:rsid w:val="00016118"/>
    <w:rsid w:val="00016EDB"/>
    <w:rsid w:val="00017298"/>
    <w:rsid w:val="00017CCA"/>
    <w:rsid w:val="00022758"/>
    <w:rsid w:val="00022CB7"/>
    <w:rsid w:val="00023081"/>
    <w:rsid w:val="00024223"/>
    <w:rsid w:val="000267D1"/>
    <w:rsid w:val="0003014D"/>
    <w:rsid w:val="000315A4"/>
    <w:rsid w:val="00031D3F"/>
    <w:rsid w:val="0003315C"/>
    <w:rsid w:val="00034785"/>
    <w:rsid w:val="00036599"/>
    <w:rsid w:val="00036BED"/>
    <w:rsid w:val="00037925"/>
    <w:rsid w:val="00037AF4"/>
    <w:rsid w:val="00040B87"/>
    <w:rsid w:val="00041E1D"/>
    <w:rsid w:val="00042627"/>
    <w:rsid w:val="0004388A"/>
    <w:rsid w:val="00043935"/>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703"/>
    <w:rsid w:val="0005537E"/>
    <w:rsid w:val="00056AC0"/>
    <w:rsid w:val="0006022C"/>
    <w:rsid w:val="000606F1"/>
    <w:rsid w:val="00060DEB"/>
    <w:rsid w:val="0006232A"/>
    <w:rsid w:val="000625C9"/>
    <w:rsid w:val="00062D3D"/>
    <w:rsid w:val="00064931"/>
    <w:rsid w:val="00064EB8"/>
    <w:rsid w:val="000653DC"/>
    <w:rsid w:val="00066464"/>
    <w:rsid w:val="0006723C"/>
    <w:rsid w:val="00067909"/>
    <w:rsid w:val="00071373"/>
    <w:rsid w:val="00071715"/>
    <w:rsid w:val="000719D3"/>
    <w:rsid w:val="000724BA"/>
    <w:rsid w:val="00072DB4"/>
    <w:rsid w:val="00073376"/>
    <w:rsid w:val="000734B6"/>
    <w:rsid w:val="00073536"/>
    <w:rsid w:val="00075408"/>
    <w:rsid w:val="00076AC5"/>
    <w:rsid w:val="00077F12"/>
    <w:rsid w:val="0008121B"/>
    <w:rsid w:val="00083B21"/>
    <w:rsid w:val="000842A1"/>
    <w:rsid w:val="00084620"/>
    <w:rsid w:val="0008517D"/>
    <w:rsid w:val="00085967"/>
    <w:rsid w:val="0008599A"/>
    <w:rsid w:val="00085B0C"/>
    <w:rsid w:val="00085D7E"/>
    <w:rsid w:val="000862BF"/>
    <w:rsid w:val="00086B3D"/>
    <w:rsid w:val="000870E8"/>
    <w:rsid w:val="00087945"/>
    <w:rsid w:val="000906C6"/>
    <w:rsid w:val="00092494"/>
    <w:rsid w:val="0009291B"/>
    <w:rsid w:val="00092E85"/>
    <w:rsid w:val="00093BB0"/>
    <w:rsid w:val="00094554"/>
    <w:rsid w:val="00095402"/>
    <w:rsid w:val="00096E05"/>
    <w:rsid w:val="000A1173"/>
    <w:rsid w:val="000A1FAD"/>
    <w:rsid w:val="000A237F"/>
    <w:rsid w:val="000A26DF"/>
    <w:rsid w:val="000A2C87"/>
    <w:rsid w:val="000A3168"/>
    <w:rsid w:val="000A3533"/>
    <w:rsid w:val="000A3534"/>
    <w:rsid w:val="000A3F1A"/>
    <w:rsid w:val="000A47A9"/>
    <w:rsid w:val="000A55A5"/>
    <w:rsid w:val="000A5E2A"/>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0C14"/>
    <w:rsid w:val="000C192F"/>
    <w:rsid w:val="000C199E"/>
    <w:rsid w:val="000C244B"/>
    <w:rsid w:val="000C37C3"/>
    <w:rsid w:val="000C522A"/>
    <w:rsid w:val="000C546E"/>
    <w:rsid w:val="000C78D3"/>
    <w:rsid w:val="000D1944"/>
    <w:rsid w:val="000D2BF8"/>
    <w:rsid w:val="000D2DDD"/>
    <w:rsid w:val="000D3DC3"/>
    <w:rsid w:val="000D421A"/>
    <w:rsid w:val="000D42CC"/>
    <w:rsid w:val="000D480A"/>
    <w:rsid w:val="000D4914"/>
    <w:rsid w:val="000D5B1B"/>
    <w:rsid w:val="000D6707"/>
    <w:rsid w:val="000D6E54"/>
    <w:rsid w:val="000D78A0"/>
    <w:rsid w:val="000E1DD1"/>
    <w:rsid w:val="000E2A39"/>
    <w:rsid w:val="000E32A1"/>
    <w:rsid w:val="000E5746"/>
    <w:rsid w:val="000E5D5C"/>
    <w:rsid w:val="000E6D19"/>
    <w:rsid w:val="000E76C2"/>
    <w:rsid w:val="000E7CC0"/>
    <w:rsid w:val="000F1D23"/>
    <w:rsid w:val="000F221D"/>
    <w:rsid w:val="000F42ED"/>
    <w:rsid w:val="000F437F"/>
    <w:rsid w:val="000F4609"/>
    <w:rsid w:val="000F520B"/>
    <w:rsid w:val="000F570E"/>
    <w:rsid w:val="000F5810"/>
    <w:rsid w:val="00100F01"/>
    <w:rsid w:val="001016FF"/>
    <w:rsid w:val="00103C4F"/>
    <w:rsid w:val="00104B53"/>
    <w:rsid w:val="00106247"/>
    <w:rsid w:val="0010652F"/>
    <w:rsid w:val="0011007A"/>
    <w:rsid w:val="0011098A"/>
    <w:rsid w:val="00110E3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5082"/>
    <w:rsid w:val="00125889"/>
    <w:rsid w:val="001267C0"/>
    <w:rsid w:val="00127554"/>
    <w:rsid w:val="00127FE6"/>
    <w:rsid w:val="00130295"/>
    <w:rsid w:val="00130F43"/>
    <w:rsid w:val="00130F51"/>
    <w:rsid w:val="00131A60"/>
    <w:rsid w:val="0013232B"/>
    <w:rsid w:val="00132E4E"/>
    <w:rsid w:val="00133202"/>
    <w:rsid w:val="001345E1"/>
    <w:rsid w:val="00135118"/>
    <w:rsid w:val="001351FC"/>
    <w:rsid w:val="0013713F"/>
    <w:rsid w:val="00137B24"/>
    <w:rsid w:val="00137DFB"/>
    <w:rsid w:val="0014031C"/>
    <w:rsid w:val="00141445"/>
    <w:rsid w:val="001420F3"/>
    <w:rsid w:val="00142AB5"/>
    <w:rsid w:val="00142AC1"/>
    <w:rsid w:val="00144A63"/>
    <w:rsid w:val="001455B0"/>
    <w:rsid w:val="00145F3E"/>
    <w:rsid w:val="0014680B"/>
    <w:rsid w:val="00146AAB"/>
    <w:rsid w:val="0014726C"/>
    <w:rsid w:val="00150C39"/>
    <w:rsid w:val="00150C5B"/>
    <w:rsid w:val="00151F9E"/>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348"/>
    <w:rsid w:val="00161510"/>
    <w:rsid w:val="00162B63"/>
    <w:rsid w:val="00162D22"/>
    <w:rsid w:val="00162D6B"/>
    <w:rsid w:val="001631AB"/>
    <w:rsid w:val="001632F6"/>
    <w:rsid w:val="00164328"/>
    <w:rsid w:val="00164729"/>
    <w:rsid w:val="00164B27"/>
    <w:rsid w:val="00164C3E"/>
    <w:rsid w:val="001650AB"/>
    <w:rsid w:val="001664EA"/>
    <w:rsid w:val="00167B77"/>
    <w:rsid w:val="00170496"/>
    <w:rsid w:val="00170B35"/>
    <w:rsid w:val="001711E0"/>
    <w:rsid w:val="00172BE8"/>
    <w:rsid w:val="001730D8"/>
    <w:rsid w:val="00173351"/>
    <w:rsid w:val="00173A65"/>
    <w:rsid w:val="00173D7B"/>
    <w:rsid w:val="00174B19"/>
    <w:rsid w:val="00175027"/>
    <w:rsid w:val="00175064"/>
    <w:rsid w:val="00175765"/>
    <w:rsid w:val="00177069"/>
    <w:rsid w:val="00177973"/>
    <w:rsid w:val="00177FE2"/>
    <w:rsid w:val="00180819"/>
    <w:rsid w:val="001809D8"/>
    <w:rsid w:val="0018177B"/>
    <w:rsid w:val="001818BD"/>
    <w:rsid w:val="00182068"/>
    <w:rsid w:val="00183321"/>
    <w:rsid w:val="00183D69"/>
    <w:rsid w:val="00184264"/>
    <w:rsid w:val="00185C5A"/>
    <w:rsid w:val="001861E0"/>
    <w:rsid w:val="00186315"/>
    <w:rsid w:val="0018662C"/>
    <w:rsid w:val="00187A02"/>
    <w:rsid w:val="001900F3"/>
    <w:rsid w:val="00191EFD"/>
    <w:rsid w:val="00193946"/>
    <w:rsid w:val="001956F3"/>
    <w:rsid w:val="00195A19"/>
    <w:rsid w:val="00196760"/>
    <w:rsid w:val="00196989"/>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186C"/>
    <w:rsid w:val="001B30CF"/>
    <w:rsid w:val="001B489D"/>
    <w:rsid w:val="001B5D88"/>
    <w:rsid w:val="001B647E"/>
    <w:rsid w:val="001B6AD6"/>
    <w:rsid w:val="001B748E"/>
    <w:rsid w:val="001B7C27"/>
    <w:rsid w:val="001C004A"/>
    <w:rsid w:val="001C013D"/>
    <w:rsid w:val="001C156B"/>
    <w:rsid w:val="001C16DF"/>
    <w:rsid w:val="001C3D5C"/>
    <w:rsid w:val="001C51F4"/>
    <w:rsid w:val="001C589E"/>
    <w:rsid w:val="001C65C0"/>
    <w:rsid w:val="001C7194"/>
    <w:rsid w:val="001C7D76"/>
    <w:rsid w:val="001D15DD"/>
    <w:rsid w:val="001D2115"/>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FB3"/>
    <w:rsid w:val="001E4391"/>
    <w:rsid w:val="001E44A6"/>
    <w:rsid w:val="001E4B6D"/>
    <w:rsid w:val="001E5D7F"/>
    <w:rsid w:val="001E623B"/>
    <w:rsid w:val="001E7441"/>
    <w:rsid w:val="001E7ACB"/>
    <w:rsid w:val="001E7E48"/>
    <w:rsid w:val="001F2D59"/>
    <w:rsid w:val="001F33EF"/>
    <w:rsid w:val="001F4432"/>
    <w:rsid w:val="001F5BAE"/>
    <w:rsid w:val="001F6DC4"/>
    <w:rsid w:val="0020016F"/>
    <w:rsid w:val="002006B5"/>
    <w:rsid w:val="002013FA"/>
    <w:rsid w:val="00201DEE"/>
    <w:rsid w:val="00202042"/>
    <w:rsid w:val="00203A50"/>
    <w:rsid w:val="00204181"/>
    <w:rsid w:val="002041C4"/>
    <w:rsid w:val="00204988"/>
    <w:rsid w:val="002059D1"/>
    <w:rsid w:val="002065B0"/>
    <w:rsid w:val="00206CA4"/>
    <w:rsid w:val="00207E48"/>
    <w:rsid w:val="00210311"/>
    <w:rsid w:val="00210EAB"/>
    <w:rsid w:val="00211228"/>
    <w:rsid w:val="00211905"/>
    <w:rsid w:val="00212B4A"/>
    <w:rsid w:val="002142A8"/>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57D3"/>
    <w:rsid w:val="00236226"/>
    <w:rsid w:val="00236278"/>
    <w:rsid w:val="00237050"/>
    <w:rsid w:val="00237413"/>
    <w:rsid w:val="00237A40"/>
    <w:rsid w:val="002401D7"/>
    <w:rsid w:val="002409B7"/>
    <w:rsid w:val="00241853"/>
    <w:rsid w:val="00241A21"/>
    <w:rsid w:val="00242B54"/>
    <w:rsid w:val="00243062"/>
    <w:rsid w:val="00244926"/>
    <w:rsid w:val="00244EDD"/>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61295"/>
    <w:rsid w:val="00262683"/>
    <w:rsid w:val="00262B40"/>
    <w:rsid w:val="00264376"/>
    <w:rsid w:val="00264FDE"/>
    <w:rsid w:val="002654F8"/>
    <w:rsid w:val="0026694A"/>
    <w:rsid w:val="00266FA3"/>
    <w:rsid w:val="00267EEE"/>
    <w:rsid w:val="0027362C"/>
    <w:rsid w:val="00274121"/>
    <w:rsid w:val="0027490A"/>
    <w:rsid w:val="002749D0"/>
    <w:rsid w:val="002753DD"/>
    <w:rsid w:val="00275457"/>
    <w:rsid w:val="00275C7A"/>
    <w:rsid w:val="00276C60"/>
    <w:rsid w:val="00277DDC"/>
    <w:rsid w:val="002805A0"/>
    <w:rsid w:val="00280CDE"/>
    <w:rsid w:val="00280D1E"/>
    <w:rsid w:val="0028125B"/>
    <w:rsid w:val="0028202E"/>
    <w:rsid w:val="0028247B"/>
    <w:rsid w:val="00282A0F"/>
    <w:rsid w:val="00282D2A"/>
    <w:rsid w:val="00283D19"/>
    <w:rsid w:val="00284E86"/>
    <w:rsid w:val="002850AF"/>
    <w:rsid w:val="00285AC5"/>
    <w:rsid w:val="00285DFE"/>
    <w:rsid w:val="00286FAD"/>
    <w:rsid w:val="002875C2"/>
    <w:rsid w:val="002879F4"/>
    <w:rsid w:val="00290D08"/>
    <w:rsid w:val="0029106E"/>
    <w:rsid w:val="00291B10"/>
    <w:rsid w:val="00293AC8"/>
    <w:rsid w:val="00294773"/>
    <w:rsid w:val="00294A38"/>
    <w:rsid w:val="002957B7"/>
    <w:rsid w:val="00295A88"/>
    <w:rsid w:val="0029630A"/>
    <w:rsid w:val="00297368"/>
    <w:rsid w:val="0029769A"/>
    <w:rsid w:val="00297AE6"/>
    <w:rsid w:val="00297FB8"/>
    <w:rsid w:val="002A0293"/>
    <w:rsid w:val="002A07A5"/>
    <w:rsid w:val="002A0930"/>
    <w:rsid w:val="002A0A9C"/>
    <w:rsid w:val="002A0B1B"/>
    <w:rsid w:val="002A11CE"/>
    <w:rsid w:val="002A17B2"/>
    <w:rsid w:val="002A255C"/>
    <w:rsid w:val="002A50F8"/>
    <w:rsid w:val="002A664E"/>
    <w:rsid w:val="002A66E8"/>
    <w:rsid w:val="002A6E0D"/>
    <w:rsid w:val="002A77F6"/>
    <w:rsid w:val="002B0AEA"/>
    <w:rsid w:val="002B32F6"/>
    <w:rsid w:val="002B436C"/>
    <w:rsid w:val="002B5473"/>
    <w:rsid w:val="002B559E"/>
    <w:rsid w:val="002B56F6"/>
    <w:rsid w:val="002B5768"/>
    <w:rsid w:val="002B5E56"/>
    <w:rsid w:val="002B6120"/>
    <w:rsid w:val="002B61A2"/>
    <w:rsid w:val="002B7538"/>
    <w:rsid w:val="002C0495"/>
    <w:rsid w:val="002C21E2"/>
    <w:rsid w:val="002C266B"/>
    <w:rsid w:val="002C2822"/>
    <w:rsid w:val="002C33F3"/>
    <w:rsid w:val="002C4BD4"/>
    <w:rsid w:val="002C71C5"/>
    <w:rsid w:val="002C7216"/>
    <w:rsid w:val="002C73A7"/>
    <w:rsid w:val="002C7989"/>
    <w:rsid w:val="002D0351"/>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E7CEF"/>
    <w:rsid w:val="002F0245"/>
    <w:rsid w:val="002F0DBB"/>
    <w:rsid w:val="002F128D"/>
    <w:rsid w:val="002F2008"/>
    <w:rsid w:val="002F28DD"/>
    <w:rsid w:val="002F319E"/>
    <w:rsid w:val="002F5C32"/>
    <w:rsid w:val="002F7F3C"/>
    <w:rsid w:val="0030090E"/>
    <w:rsid w:val="00300BF3"/>
    <w:rsid w:val="00300C6D"/>
    <w:rsid w:val="0030172D"/>
    <w:rsid w:val="003019E8"/>
    <w:rsid w:val="003020A0"/>
    <w:rsid w:val="0030380C"/>
    <w:rsid w:val="00303A7A"/>
    <w:rsid w:val="00303B88"/>
    <w:rsid w:val="00304EC3"/>
    <w:rsid w:val="00304F09"/>
    <w:rsid w:val="00305041"/>
    <w:rsid w:val="003050BC"/>
    <w:rsid w:val="00305323"/>
    <w:rsid w:val="0030588E"/>
    <w:rsid w:val="00306728"/>
    <w:rsid w:val="0031001B"/>
    <w:rsid w:val="003100A3"/>
    <w:rsid w:val="00312421"/>
    <w:rsid w:val="00312A4D"/>
    <w:rsid w:val="00313D57"/>
    <w:rsid w:val="00314171"/>
    <w:rsid w:val="00316753"/>
    <w:rsid w:val="0031710D"/>
    <w:rsid w:val="00317494"/>
    <w:rsid w:val="00317E93"/>
    <w:rsid w:val="00317ED7"/>
    <w:rsid w:val="00320C63"/>
    <w:rsid w:val="00320E40"/>
    <w:rsid w:val="00321E20"/>
    <w:rsid w:val="00323A0C"/>
    <w:rsid w:val="00323B1D"/>
    <w:rsid w:val="00323B2B"/>
    <w:rsid w:val="003263E0"/>
    <w:rsid w:val="003279EF"/>
    <w:rsid w:val="0033194E"/>
    <w:rsid w:val="003326B8"/>
    <w:rsid w:val="00332EC8"/>
    <w:rsid w:val="0033311B"/>
    <w:rsid w:val="003331B1"/>
    <w:rsid w:val="003336C1"/>
    <w:rsid w:val="00333E57"/>
    <w:rsid w:val="0033554D"/>
    <w:rsid w:val="00336102"/>
    <w:rsid w:val="0033680D"/>
    <w:rsid w:val="00337CF6"/>
    <w:rsid w:val="00340BE2"/>
    <w:rsid w:val="00341497"/>
    <w:rsid w:val="003422F1"/>
    <w:rsid w:val="00342487"/>
    <w:rsid w:val="0034321F"/>
    <w:rsid w:val="00343B8D"/>
    <w:rsid w:val="00344EAD"/>
    <w:rsid w:val="00345502"/>
    <w:rsid w:val="003455D9"/>
    <w:rsid w:val="0034573D"/>
    <w:rsid w:val="003457F5"/>
    <w:rsid w:val="00346018"/>
    <w:rsid w:val="003472E5"/>
    <w:rsid w:val="00347F8A"/>
    <w:rsid w:val="003505A2"/>
    <w:rsid w:val="0035099C"/>
    <w:rsid w:val="00350F58"/>
    <w:rsid w:val="00352246"/>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59FB"/>
    <w:rsid w:val="003661AF"/>
    <w:rsid w:val="003703F8"/>
    <w:rsid w:val="0037040C"/>
    <w:rsid w:val="00370AC9"/>
    <w:rsid w:val="0037147D"/>
    <w:rsid w:val="00371584"/>
    <w:rsid w:val="00371F0A"/>
    <w:rsid w:val="003720C4"/>
    <w:rsid w:val="00372106"/>
    <w:rsid w:val="00372694"/>
    <w:rsid w:val="00373482"/>
    <w:rsid w:val="003737E1"/>
    <w:rsid w:val="00375585"/>
    <w:rsid w:val="003755E1"/>
    <w:rsid w:val="00375A06"/>
    <w:rsid w:val="00375E2F"/>
    <w:rsid w:val="0037625B"/>
    <w:rsid w:val="00376C99"/>
    <w:rsid w:val="00377136"/>
    <w:rsid w:val="00377464"/>
    <w:rsid w:val="00383D05"/>
    <w:rsid w:val="0038442A"/>
    <w:rsid w:val="0038477D"/>
    <w:rsid w:val="0038520B"/>
    <w:rsid w:val="0038549E"/>
    <w:rsid w:val="00385857"/>
    <w:rsid w:val="00385AD9"/>
    <w:rsid w:val="00387168"/>
    <w:rsid w:val="00387A72"/>
    <w:rsid w:val="0039033A"/>
    <w:rsid w:val="003910EB"/>
    <w:rsid w:val="0039290A"/>
    <w:rsid w:val="003929B0"/>
    <w:rsid w:val="00392BFB"/>
    <w:rsid w:val="00393077"/>
    <w:rsid w:val="00394515"/>
    <w:rsid w:val="00394550"/>
    <w:rsid w:val="00395598"/>
    <w:rsid w:val="00395943"/>
    <w:rsid w:val="00396568"/>
    <w:rsid w:val="003968CA"/>
    <w:rsid w:val="00397126"/>
    <w:rsid w:val="003A00F8"/>
    <w:rsid w:val="003A02C0"/>
    <w:rsid w:val="003A1700"/>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3456"/>
    <w:rsid w:val="003B37CC"/>
    <w:rsid w:val="003B3B21"/>
    <w:rsid w:val="003B3E21"/>
    <w:rsid w:val="003B5932"/>
    <w:rsid w:val="003B6BEC"/>
    <w:rsid w:val="003B6F60"/>
    <w:rsid w:val="003B746E"/>
    <w:rsid w:val="003B782E"/>
    <w:rsid w:val="003C029B"/>
    <w:rsid w:val="003C204D"/>
    <w:rsid w:val="003C2466"/>
    <w:rsid w:val="003C29E7"/>
    <w:rsid w:val="003C3769"/>
    <w:rsid w:val="003C5CA9"/>
    <w:rsid w:val="003D09E8"/>
    <w:rsid w:val="003D0F0E"/>
    <w:rsid w:val="003D1C02"/>
    <w:rsid w:val="003D2207"/>
    <w:rsid w:val="003D2615"/>
    <w:rsid w:val="003D3B01"/>
    <w:rsid w:val="003D52F4"/>
    <w:rsid w:val="003D5FAB"/>
    <w:rsid w:val="003D5FF7"/>
    <w:rsid w:val="003D78CE"/>
    <w:rsid w:val="003E2052"/>
    <w:rsid w:val="003E24AE"/>
    <w:rsid w:val="003E4360"/>
    <w:rsid w:val="003E5218"/>
    <w:rsid w:val="003E7D96"/>
    <w:rsid w:val="003F0F9C"/>
    <w:rsid w:val="003F143C"/>
    <w:rsid w:val="003F147D"/>
    <w:rsid w:val="003F1709"/>
    <w:rsid w:val="003F17C2"/>
    <w:rsid w:val="003F2F03"/>
    <w:rsid w:val="003F42ED"/>
    <w:rsid w:val="003F4C62"/>
    <w:rsid w:val="003F4FDB"/>
    <w:rsid w:val="003F6721"/>
    <w:rsid w:val="003F7577"/>
    <w:rsid w:val="003F7688"/>
    <w:rsid w:val="003F7D1F"/>
    <w:rsid w:val="004001D0"/>
    <w:rsid w:val="004037BA"/>
    <w:rsid w:val="004059E7"/>
    <w:rsid w:val="00406434"/>
    <w:rsid w:val="00406CFF"/>
    <w:rsid w:val="004071E1"/>
    <w:rsid w:val="0040771A"/>
    <w:rsid w:val="00410F82"/>
    <w:rsid w:val="00411107"/>
    <w:rsid w:val="0041176A"/>
    <w:rsid w:val="00411CFC"/>
    <w:rsid w:val="00412AEE"/>
    <w:rsid w:val="00412E3D"/>
    <w:rsid w:val="0041495B"/>
    <w:rsid w:val="00415083"/>
    <w:rsid w:val="00415B54"/>
    <w:rsid w:val="00416020"/>
    <w:rsid w:val="004162FB"/>
    <w:rsid w:val="00420F69"/>
    <w:rsid w:val="00423817"/>
    <w:rsid w:val="00424A6B"/>
    <w:rsid w:val="00425B1A"/>
    <w:rsid w:val="00427657"/>
    <w:rsid w:val="00427FC4"/>
    <w:rsid w:val="004319DC"/>
    <w:rsid w:val="00432120"/>
    <w:rsid w:val="00432D6C"/>
    <w:rsid w:val="00435C71"/>
    <w:rsid w:val="00436FE1"/>
    <w:rsid w:val="00441217"/>
    <w:rsid w:val="00441274"/>
    <w:rsid w:val="0044274E"/>
    <w:rsid w:val="00442B11"/>
    <w:rsid w:val="004436AF"/>
    <w:rsid w:val="00444655"/>
    <w:rsid w:val="00445083"/>
    <w:rsid w:val="004457AA"/>
    <w:rsid w:val="00445C61"/>
    <w:rsid w:val="0044627C"/>
    <w:rsid w:val="00454DB8"/>
    <w:rsid w:val="004551ED"/>
    <w:rsid w:val="004554A5"/>
    <w:rsid w:val="0045637E"/>
    <w:rsid w:val="004576BB"/>
    <w:rsid w:val="00457A2D"/>
    <w:rsid w:val="00461029"/>
    <w:rsid w:val="004615B1"/>
    <w:rsid w:val="00461C4A"/>
    <w:rsid w:val="00462B40"/>
    <w:rsid w:val="004648D3"/>
    <w:rsid w:val="00464B2C"/>
    <w:rsid w:val="00464C1F"/>
    <w:rsid w:val="00465F48"/>
    <w:rsid w:val="00466985"/>
    <w:rsid w:val="00466C8F"/>
    <w:rsid w:val="0047154F"/>
    <w:rsid w:val="00471BAD"/>
    <w:rsid w:val="00473237"/>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310F"/>
    <w:rsid w:val="00493351"/>
    <w:rsid w:val="00493D47"/>
    <w:rsid w:val="00493DC6"/>
    <w:rsid w:val="004949E2"/>
    <w:rsid w:val="00495AD1"/>
    <w:rsid w:val="00495BA1"/>
    <w:rsid w:val="00495FA8"/>
    <w:rsid w:val="00496F8D"/>
    <w:rsid w:val="004975CC"/>
    <w:rsid w:val="0049790D"/>
    <w:rsid w:val="00497F96"/>
    <w:rsid w:val="004A0141"/>
    <w:rsid w:val="004A17CF"/>
    <w:rsid w:val="004A1AE4"/>
    <w:rsid w:val="004A1CF7"/>
    <w:rsid w:val="004A1F3B"/>
    <w:rsid w:val="004A238D"/>
    <w:rsid w:val="004A2EC8"/>
    <w:rsid w:val="004A33D6"/>
    <w:rsid w:val="004A371B"/>
    <w:rsid w:val="004A3BEA"/>
    <w:rsid w:val="004A44D7"/>
    <w:rsid w:val="004A50B0"/>
    <w:rsid w:val="004A519F"/>
    <w:rsid w:val="004A58C8"/>
    <w:rsid w:val="004A5A40"/>
    <w:rsid w:val="004A5EE8"/>
    <w:rsid w:val="004A64BF"/>
    <w:rsid w:val="004A7FE0"/>
    <w:rsid w:val="004B05B4"/>
    <w:rsid w:val="004B0AEA"/>
    <w:rsid w:val="004B0CD0"/>
    <w:rsid w:val="004B0FA9"/>
    <w:rsid w:val="004B2006"/>
    <w:rsid w:val="004B331C"/>
    <w:rsid w:val="004B3BAC"/>
    <w:rsid w:val="004B3DB4"/>
    <w:rsid w:val="004B3E6D"/>
    <w:rsid w:val="004B5244"/>
    <w:rsid w:val="004B62CA"/>
    <w:rsid w:val="004B6A91"/>
    <w:rsid w:val="004B7338"/>
    <w:rsid w:val="004C0120"/>
    <w:rsid w:val="004C0E32"/>
    <w:rsid w:val="004C0F07"/>
    <w:rsid w:val="004C1211"/>
    <w:rsid w:val="004C2856"/>
    <w:rsid w:val="004C371E"/>
    <w:rsid w:val="004C37E5"/>
    <w:rsid w:val="004C3923"/>
    <w:rsid w:val="004C3E62"/>
    <w:rsid w:val="004C4B5E"/>
    <w:rsid w:val="004C580E"/>
    <w:rsid w:val="004C5847"/>
    <w:rsid w:val="004C63A7"/>
    <w:rsid w:val="004C7521"/>
    <w:rsid w:val="004C78C6"/>
    <w:rsid w:val="004D11E0"/>
    <w:rsid w:val="004D1E12"/>
    <w:rsid w:val="004D29A5"/>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79C"/>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26A6"/>
    <w:rsid w:val="00502FA1"/>
    <w:rsid w:val="00503C33"/>
    <w:rsid w:val="00504735"/>
    <w:rsid w:val="005049C9"/>
    <w:rsid w:val="00504C9E"/>
    <w:rsid w:val="00504DD9"/>
    <w:rsid w:val="0050542B"/>
    <w:rsid w:val="0050610C"/>
    <w:rsid w:val="00506259"/>
    <w:rsid w:val="00506459"/>
    <w:rsid w:val="00506C1F"/>
    <w:rsid w:val="00510A26"/>
    <w:rsid w:val="00512200"/>
    <w:rsid w:val="005128C9"/>
    <w:rsid w:val="00513130"/>
    <w:rsid w:val="00513FC4"/>
    <w:rsid w:val="00514473"/>
    <w:rsid w:val="005165C1"/>
    <w:rsid w:val="00516A40"/>
    <w:rsid w:val="005174CA"/>
    <w:rsid w:val="00517992"/>
    <w:rsid w:val="00520610"/>
    <w:rsid w:val="005219D6"/>
    <w:rsid w:val="005222CB"/>
    <w:rsid w:val="0052422D"/>
    <w:rsid w:val="005259E4"/>
    <w:rsid w:val="00526082"/>
    <w:rsid w:val="00526C34"/>
    <w:rsid w:val="00526D21"/>
    <w:rsid w:val="0052720B"/>
    <w:rsid w:val="005307A7"/>
    <w:rsid w:val="00530814"/>
    <w:rsid w:val="00530BC5"/>
    <w:rsid w:val="005318A5"/>
    <w:rsid w:val="00531CD2"/>
    <w:rsid w:val="005342A1"/>
    <w:rsid w:val="005343CD"/>
    <w:rsid w:val="005350EC"/>
    <w:rsid w:val="0053568B"/>
    <w:rsid w:val="005357B7"/>
    <w:rsid w:val="00535CEE"/>
    <w:rsid w:val="00536008"/>
    <w:rsid w:val="00536287"/>
    <w:rsid w:val="005371D1"/>
    <w:rsid w:val="0054048B"/>
    <w:rsid w:val="00540665"/>
    <w:rsid w:val="00540BAE"/>
    <w:rsid w:val="005413C4"/>
    <w:rsid w:val="00542F88"/>
    <w:rsid w:val="00543B75"/>
    <w:rsid w:val="00543DDE"/>
    <w:rsid w:val="0054499C"/>
    <w:rsid w:val="00545A5B"/>
    <w:rsid w:val="00546319"/>
    <w:rsid w:val="00547218"/>
    <w:rsid w:val="00550402"/>
    <w:rsid w:val="005519EF"/>
    <w:rsid w:val="00551B6F"/>
    <w:rsid w:val="00552398"/>
    <w:rsid w:val="00552A2A"/>
    <w:rsid w:val="005540A6"/>
    <w:rsid w:val="0055473B"/>
    <w:rsid w:val="00555713"/>
    <w:rsid w:val="00555A6A"/>
    <w:rsid w:val="0055628A"/>
    <w:rsid w:val="005563C0"/>
    <w:rsid w:val="00557043"/>
    <w:rsid w:val="00557542"/>
    <w:rsid w:val="00557692"/>
    <w:rsid w:val="005616C1"/>
    <w:rsid w:val="00562651"/>
    <w:rsid w:val="005627F6"/>
    <w:rsid w:val="00562921"/>
    <w:rsid w:val="00563B83"/>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75E7"/>
    <w:rsid w:val="00581C82"/>
    <w:rsid w:val="0058336B"/>
    <w:rsid w:val="0058372C"/>
    <w:rsid w:val="00583E35"/>
    <w:rsid w:val="00584CF2"/>
    <w:rsid w:val="00584E5B"/>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97F5B"/>
    <w:rsid w:val="005A0164"/>
    <w:rsid w:val="005A0596"/>
    <w:rsid w:val="005A0BB1"/>
    <w:rsid w:val="005A1DA9"/>
    <w:rsid w:val="005A221A"/>
    <w:rsid w:val="005A2BB0"/>
    <w:rsid w:val="005A3F1B"/>
    <w:rsid w:val="005A3FD7"/>
    <w:rsid w:val="005A4688"/>
    <w:rsid w:val="005A4C15"/>
    <w:rsid w:val="005A513C"/>
    <w:rsid w:val="005A53CC"/>
    <w:rsid w:val="005A59E2"/>
    <w:rsid w:val="005A5DCC"/>
    <w:rsid w:val="005A6568"/>
    <w:rsid w:val="005A6961"/>
    <w:rsid w:val="005A6EC7"/>
    <w:rsid w:val="005A70B9"/>
    <w:rsid w:val="005B006B"/>
    <w:rsid w:val="005B0311"/>
    <w:rsid w:val="005B03E3"/>
    <w:rsid w:val="005B0737"/>
    <w:rsid w:val="005B1417"/>
    <w:rsid w:val="005B1860"/>
    <w:rsid w:val="005B2394"/>
    <w:rsid w:val="005B768F"/>
    <w:rsid w:val="005B7BC7"/>
    <w:rsid w:val="005C1440"/>
    <w:rsid w:val="005C25AF"/>
    <w:rsid w:val="005C2BEC"/>
    <w:rsid w:val="005C2D48"/>
    <w:rsid w:val="005C3660"/>
    <w:rsid w:val="005C3668"/>
    <w:rsid w:val="005C3E10"/>
    <w:rsid w:val="005C3E46"/>
    <w:rsid w:val="005C4433"/>
    <w:rsid w:val="005C50BC"/>
    <w:rsid w:val="005C54B5"/>
    <w:rsid w:val="005C5990"/>
    <w:rsid w:val="005C59CA"/>
    <w:rsid w:val="005C65EC"/>
    <w:rsid w:val="005C66A2"/>
    <w:rsid w:val="005C70A6"/>
    <w:rsid w:val="005C7F3D"/>
    <w:rsid w:val="005C7FED"/>
    <w:rsid w:val="005D05E6"/>
    <w:rsid w:val="005D0625"/>
    <w:rsid w:val="005D09C3"/>
    <w:rsid w:val="005D0B22"/>
    <w:rsid w:val="005D0F02"/>
    <w:rsid w:val="005D0F0E"/>
    <w:rsid w:val="005D245A"/>
    <w:rsid w:val="005D2E03"/>
    <w:rsid w:val="005D39BE"/>
    <w:rsid w:val="005D3DB5"/>
    <w:rsid w:val="005D464E"/>
    <w:rsid w:val="005D484D"/>
    <w:rsid w:val="005D567E"/>
    <w:rsid w:val="005D5CF8"/>
    <w:rsid w:val="005D5ECD"/>
    <w:rsid w:val="005D7773"/>
    <w:rsid w:val="005D7BFF"/>
    <w:rsid w:val="005D7E4F"/>
    <w:rsid w:val="005E0807"/>
    <w:rsid w:val="005E0F31"/>
    <w:rsid w:val="005E19A2"/>
    <w:rsid w:val="005E2A26"/>
    <w:rsid w:val="005E2FB4"/>
    <w:rsid w:val="005E37A5"/>
    <w:rsid w:val="005E3F1F"/>
    <w:rsid w:val="005E514A"/>
    <w:rsid w:val="005E5940"/>
    <w:rsid w:val="005E5B5D"/>
    <w:rsid w:val="005E61B0"/>
    <w:rsid w:val="005E7F7A"/>
    <w:rsid w:val="005F1001"/>
    <w:rsid w:val="005F100A"/>
    <w:rsid w:val="005F16B1"/>
    <w:rsid w:val="005F1CD0"/>
    <w:rsid w:val="005F1DC7"/>
    <w:rsid w:val="005F1E5F"/>
    <w:rsid w:val="005F227D"/>
    <w:rsid w:val="005F28A8"/>
    <w:rsid w:val="005F3291"/>
    <w:rsid w:val="005F3295"/>
    <w:rsid w:val="005F4494"/>
    <w:rsid w:val="005F66BD"/>
    <w:rsid w:val="00601D67"/>
    <w:rsid w:val="00601E8F"/>
    <w:rsid w:val="0060231C"/>
    <w:rsid w:val="00602B0A"/>
    <w:rsid w:val="00602EB0"/>
    <w:rsid w:val="00603492"/>
    <w:rsid w:val="00604529"/>
    <w:rsid w:val="00605495"/>
    <w:rsid w:val="00605F24"/>
    <w:rsid w:val="0060703C"/>
    <w:rsid w:val="0060758A"/>
    <w:rsid w:val="006078A6"/>
    <w:rsid w:val="00607AAF"/>
    <w:rsid w:val="00607C85"/>
    <w:rsid w:val="006107A8"/>
    <w:rsid w:val="00611524"/>
    <w:rsid w:val="00612078"/>
    <w:rsid w:val="006120D5"/>
    <w:rsid w:val="00612204"/>
    <w:rsid w:val="006143CB"/>
    <w:rsid w:val="00615894"/>
    <w:rsid w:val="00615C67"/>
    <w:rsid w:val="00615CD1"/>
    <w:rsid w:val="00616E81"/>
    <w:rsid w:val="00617354"/>
    <w:rsid w:val="00617D56"/>
    <w:rsid w:val="00617E09"/>
    <w:rsid w:val="00621233"/>
    <w:rsid w:val="00622901"/>
    <w:rsid w:val="00622A09"/>
    <w:rsid w:val="00624392"/>
    <w:rsid w:val="00624CED"/>
    <w:rsid w:val="006252B8"/>
    <w:rsid w:val="00625763"/>
    <w:rsid w:val="006261EA"/>
    <w:rsid w:val="00626EB2"/>
    <w:rsid w:val="00627340"/>
    <w:rsid w:val="00627C45"/>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351"/>
    <w:rsid w:val="00646AAD"/>
    <w:rsid w:val="00647014"/>
    <w:rsid w:val="00650235"/>
    <w:rsid w:val="00650319"/>
    <w:rsid w:val="00650549"/>
    <w:rsid w:val="0065362F"/>
    <w:rsid w:val="00653726"/>
    <w:rsid w:val="006541E3"/>
    <w:rsid w:val="006541F3"/>
    <w:rsid w:val="00654BBB"/>
    <w:rsid w:val="00655964"/>
    <w:rsid w:val="00655E69"/>
    <w:rsid w:val="0065638D"/>
    <w:rsid w:val="006564C1"/>
    <w:rsid w:val="00656C26"/>
    <w:rsid w:val="0065776F"/>
    <w:rsid w:val="00661636"/>
    <w:rsid w:val="00661736"/>
    <w:rsid w:val="00661F47"/>
    <w:rsid w:val="00662E55"/>
    <w:rsid w:val="0066332B"/>
    <w:rsid w:val="00664897"/>
    <w:rsid w:val="00664F8E"/>
    <w:rsid w:val="00665E1F"/>
    <w:rsid w:val="0066660A"/>
    <w:rsid w:val="00670A7A"/>
    <w:rsid w:val="00670C06"/>
    <w:rsid w:val="00671998"/>
    <w:rsid w:val="00672D3E"/>
    <w:rsid w:val="0067310B"/>
    <w:rsid w:val="00674B80"/>
    <w:rsid w:val="00674FDC"/>
    <w:rsid w:val="00676BBB"/>
    <w:rsid w:val="006802FD"/>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4242"/>
    <w:rsid w:val="006A48FD"/>
    <w:rsid w:val="006A57FE"/>
    <w:rsid w:val="006A791B"/>
    <w:rsid w:val="006A7F7A"/>
    <w:rsid w:val="006B196C"/>
    <w:rsid w:val="006B1CE7"/>
    <w:rsid w:val="006B1EDF"/>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E6A"/>
    <w:rsid w:val="006C6C26"/>
    <w:rsid w:val="006C6DDF"/>
    <w:rsid w:val="006C6F8A"/>
    <w:rsid w:val="006C7123"/>
    <w:rsid w:val="006C77F6"/>
    <w:rsid w:val="006C792A"/>
    <w:rsid w:val="006D056E"/>
    <w:rsid w:val="006D0BFE"/>
    <w:rsid w:val="006D142C"/>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47FE"/>
    <w:rsid w:val="006E6539"/>
    <w:rsid w:val="006E6D18"/>
    <w:rsid w:val="006E792E"/>
    <w:rsid w:val="006F04C9"/>
    <w:rsid w:val="006F0EF8"/>
    <w:rsid w:val="006F111D"/>
    <w:rsid w:val="006F34A7"/>
    <w:rsid w:val="006F352F"/>
    <w:rsid w:val="006F49EB"/>
    <w:rsid w:val="006F5205"/>
    <w:rsid w:val="006F6DAF"/>
    <w:rsid w:val="00700525"/>
    <w:rsid w:val="00700C1C"/>
    <w:rsid w:val="0070123D"/>
    <w:rsid w:val="00701A18"/>
    <w:rsid w:val="00703735"/>
    <w:rsid w:val="0070376D"/>
    <w:rsid w:val="007057E1"/>
    <w:rsid w:val="00705E48"/>
    <w:rsid w:val="00706B51"/>
    <w:rsid w:val="007105A4"/>
    <w:rsid w:val="00710742"/>
    <w:rsid w:val="00710E68"/>
    <w:rsid w:val="0071137F"/>
    <w:rsid w:val="007120BB"/>
    <w:rsid w:val="00712640"/>
    <w:rsid w:val="00712C2A"/>
    <w:rsid w:val="0071476A"/>
    <w:rsid w:val="007152FB"/>
    <w:rsid w:val="00715E2E"/>
    <w:rsid w:val="0071621A"/>
    <w:rsid w:val="00717A57"/>
    <w:rsid w:val="007225B2"/>
    <w:rsid w:val="00722DCA"/>
    <w:rsid w:val="00725953"/>
    <w:rsid w:val="007277FA"/>
    <w:rsid w:val="00731257"/>
    <w:rsid w:val="007313A1"/>
    <w:rsid w:val="0073165F"/>
    <w:rsid w:val="00731A15"/>
    <w:rsid w:val="007324AC"/>
    <w:rsid w:val="00732701"/>
    <w:rsid w:val="00732A46"/>
    <w:rsid w:val="00736A1D"/>
    <w:rsid w:val="00736B58"/>
    <w:rsid w:val="007373DE"/>
    <w:rsid w:val="0073771E"/>
    <w:rsid w:val="00737D23"/>
    <w:rsid w:val="00737F38"/>
    <w:rsid w:val="007428DB"/>
    <w:rsid w:val="00742972"/>
    <w:rsid w:val="00743B12"/>
    <w:rsid w:val="00743E35"/>
    <w:rsid w:val="007441C0"/>
    <w:rsid w:val="00744371"/>
    <w:rsid w:val="007461AA"/>
    <w:rsid w:val="007468BF"/>
    <w:rsid w:val="00747834"/>
    <w:rsid w:val="00752037"/>
    <w:rsid w:val="00752AA0"/>
    <w:rsid w:val="00755609"/>
    <w:rsid w:val="00761405"/>
    <w:rsid w:val="00761B82"/>
    <w:rsid w:val="00763041"/>
    <w:rsid w:val="00763491"/>
    <w:rsid w:val="00764BAD"/>
    <w:rsid w:val="00764DD0"/>
    <w:rsid w:val="00766183"/>
    <w:rsid w:val="00766370"/>
    <w:rsid w:val="00766CFC"/>
    <w:rsid w:val="0076753E"/>
    <w:rsid w:val="0077023F"/>
    <w:rsid w:val="007705DA"/>
    <w:rsid w:val="007727B3"/>
    <w:rsid w:val="00772A4F"/>
    <w:rsid w:val="0077376C"/>
    <w:rsid w:val="00773EB6"/>
    <w:rsid w:val="007744D8"/>
    <w:rsid w:val="007777C3"/>
    <w:rsid w:val="00781238"/>
    <w:rsid w:val="00782B8E"/>
    <w:rsid w:val="00784350"/>
    <w:rsid w:val="0078560F"/>
    <w:rsid w:val="007863D1"/>
    <w:rsid w:val="007873DE"/>
    <w:rsid w:val="00787939"/>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668"/>
    <w:rsid w:val="007A4B73"/>
    <w:rsid w:val="007A4F73"/>
    <w:rsid w:val="007A559A"/>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EC3"/>
    <w:rsid w:val="007D104D"/>
    <w:rsid w:val="007D23A1"/>
    <w:rsid w:val="007D3607"/>
    <w:rsid w:val="007D36F5"/>
    <w:rsid w:val="007D4B01"/>
    <w:rsid w:val="007D4DE3"/>
    <w:rsid w:val="007D5031"/>
    <w:rsid w:val="007D53B6"/>
    <w:rsid w:val="007D5A5B"/>
    <w:rsid w:val="007D5F36"/>
    <w:rsid w:val="007D6240"/>
    <w:rsid w:val="007D7120"/>
    <w:rsid w:val="007D78C5"/>
    <w:rsid w:val="007D7B4B"/>
    <w:rsid w:val="007D7B97"/>
    <w:rsid w:val="007E0F53"/>
    <w:rsid w:val="007E1C44"/>
    <w:rsid w:val="007E1F1B"/>
    <w:rsid w:val="007E1FD0"/>
    <w:rsid w:val="007E201D"/>
    <w:rsid w:val="007E39F2"/>
    <w:rsid w:val="007E4507"/>
    <w:rsid w:val="007E46F5"/>
    <w:rsid w:val="007E4C6D"/>
    <w:rsid w:val="007E4D18"/>
    <w:rsid w:val="007E4D90"/>
    <w:rsid w:val="007E50FD"/>
    <w:rsid w:val="007E728E"/>
    <w:rsid w:val="007F0E8E"/>
    <w:rsid w:val="007F1346"/>
    <w:rsid w:val="007F1AFD"/>
    <w:rsid w:val="007F1EAB"/>
    <w:rsid w:val="007F2011"/>
    <w:rsid w:val="007F3B38"/>
    <w:rsid w:val="007F3B7A"/>
    <w:rsid w:val="007F4B46"/>
    <w:rsid w:val="007F53CB"/>
    <w:rsid w:val="007F5725"/>
    <w:rsid w:val="007F5E71"/>
    <w:rsid w:val="007F6A58"/>
    <w:rsid w:val="007F7120"/>
    <w:rsid w:val="007F7368"/>
    <w:rsid w:val="007F74D5"/>
    <w:rsid w:val="007F7F0D"/>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66A8"/>
    <w:rsid w:val="00816E57"/>
    <w:rsid w:val="008203E2"/>
    <w:rsid w:val="00820D62"/>
    <w:rsid w:val="008210FE"/>
    <w:rsid w:val="00821A4D"/>
    <w:rsid w:val="00821B4A"/>
    <w:rsid w:val="008220DE"/>
    <w:rsid w:val="00822D42"/>
    <w:rsid w:val="00823231"/>
    <w:rsid w:val="00823977"/>
    <w:rsid w:val="00823D11"/>
    <w:rsid w:val="008256C9"/>
    <w:rsid w:val="00826523"/>
    <w:rsid w:val="00826AB6"/>
    <w:rsid w:val="00826D30"/>
    <w:rsid w:val="008278D5"/>
    <w:rsid w:val="00827C09"/>
    <w:rsid w:val="00827F3B"/>
    <w:rsid w:val="008308EE"/>
    <w:rsid w:val="00830999"/>
    <w:rsid w:val="008311E6"/>
    <w:rsid w:val="00835462"/>
    <w:rsid w:val="00836976"/>
    <w:rsid w:val="00836DDF"/>
    <w:rsid w:val="00836EDF"/>
    <w:rsid w:val="0083717E"/>
    <w:rsid w:val="008373F0"/>
    <w:rsid w:val="0083753D"/>
    <w:rsid w:val="00837743"/>
    <w:rsid w:val="00840BB2"/>
    <w:rsid w:val="00840E88"/>
    <w:rsid w:val="00843C83"/>
    <w:rsid w:val="00844BF2"/>
    <w:rsid w:val="00844D8E"/>
    <w:rsid w:val="008454C4"/>
    <w:rsid w:val="00846093"/>
    <w:rsid w:val="00850C3A"/>
    <w:rsid w:val="008516E6"/>
    <w:rsid w:val="00852A3A"/>
    <w:rsid w:val="00853169"/>
    <w:rsid w:val="00853628"/>
    <w:rsid w:val="008539E9"/>
    <w:rsid w:val="00853C00"/>
    <w:rsid w:val="00857608"/>
    <w:rsid w:val="008600D3"/>
    <w:rsid w:val="00860253"/>
    <w:rsid w:val="00862321"/>
    <w:rsid w:val="00862421"/>
    <w:rsid w:val="00863062"/>
    <w:rsid w:val="008635BF"/>
    <w:rsid w:val="00863B98"/>
    <w:rsid w:val="00865FAB"/>
    <w:rsid w:val="00866353"/>
    <w:rsid w:val="0086707C"/>
    <w:rsid w:val="0086718F"/>
    <w:rsid w:val="00870FDA"/>
    <w:rsid w:val="0087113A"/>
    <w:rsid w:val="00871D6B"/>
    <w:rsid w:val="0087247C"/>
    <w:rsid w:val="00874159"/>
    <w:rsid w:val="008772FA"/>
    <w:rsid w:val="00877594"/>
    <w:rsid w:val="00877E2B"/>
    <w:rsid w:val="00877E70"/>
    <w:rsid w:val="00877EAE"/>
    <w:rsid w:val="008814C4"/>
    <w:rsid w:val="00881E26"/>
    <w:rsid w:val="00882532"/>
    <w:rsid w:val="00882597"/>
    <w:rsid w:val="008847B1"/>
    <w:rsid w:val="00886A4D"/>
    <w:rsid w:val="00886BD6"/>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3A0"/>
    <w:rsid w:val="008A65A6"/>
    <w:rsid w:val="008A69FF"/>
    <w:rsid w:val="008B0BCD"/>
    <w:rsid w:val="008B0BF1"/>
    <w:rsid w:val="008B0E63"/>
    <w:rsid w:val="008B12FC"/>
    <w:rsid w:val="008B1631"/>
    <w:rsid w:val="008B1F0E"/>
    <w:rsid w:val="008B2130"/>
    <w:rsid w:val="008B30B8"/>
    <w:rsid w:val="008B3838"/>
    <w:rsid w:val="008B3C1C"/>
    <w:rsid w:val="008B3F1C"/>
    <w:rsid w:val="008B3F22"/>
    <w:rsid w:val="008B4543"/>
    <w:rsid w:val="008B4D92"/>
    <w:rsid w:val="008B571A"/>
    <w:rsid w:val="008B5E65"/>
    <w:rsid w:val="008B7028"/>
    <w:rsid w:val="008B7780"/>
    <w:rsid w:val="008C0F04"/>
    <w:rsid w:val="008C442A"/>
    <w:rsid w:val="008C4466"/>
    <w:rsid w:val="008C45CF"/>
    <w:rsid w:val="008C45E8"/>
    <w:rsid w:val="008C48DA"/>
    <w:rsid w:val="008C4B7B"/>
    <w:rsid w:val="008C4E49"/>
    <w:rsid w:val="008C55D8"/>
    <w:rsid w:val="008C62F7"/>
    <w:rsid w:val="008C6875"/>
    <w:rsid w:val="008C6B24"/>
    <w:rsid w:val="008D03DE"/>
    <w:rsid w:val="008D05AB"/>
    <w:rsid w:val="008D1026"/>
    <w:rsid w:val="008D10C5"/>
    <w:rsid w:val="008D1AEA"/>
    <w:rsid w:val="008D2F2A"/>
    <w:rsid w:val="008D3D70"/>
    <w:rsid w:val="008D3FFE"/>
    <w:rsid w:val="008D4732"/>
    <w:rsid w:val="008D4C22"/>
    <w:rsid w:val="008D540F"/>
    <w:rsid w:val="008D5DBC"/>
    <w:rsid w:val="008D6EEA"/>
    <w:rsid w:val="008D7048"/>
    <w:rsid w:val="008E05B0"/>
    <w:rsid w:val="008E0F7A"/>
    <w:rsid w:val="008E1178"/>
    <w:rsid w:val="008E1CF4"/>
    <w:rsid w:val="008E1D62"/>
    <w:rsid w:val="008E275B"/>
    <w:rsid w:val="008E33A4"/>
    <w:rsid w:val="008E43C8"/>
    <w:rsid w:val="008E467F"/>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4F45"/>
    <w:rsid w:val="008F535B"/>
    <w:rsid w:val="008F5A48"/>
    <w:rsid w:val="008F5CF9"/>
    <w:rsid w:val="008F68F5"/>
    <w:rsid w:val="008F6C7E"/>
    <w:rsid w:val="008F7986"/>
    <w:rsid w:val="00901581"/>
    <w:rsid w:val="009015EE"/>
    <w:rsid w:val="009022B9"/>
    <w:rsid w:val="009024DD"/>
    <w:rsid w:val="00902EA0"/>
    <w:rsid w:val="00902EB4"/>
    <w:rsid w:val="0090560B"/>
    <w:rsid w:val="00905D0A"/>
    <w:rsid w:val="00905FAA"/>
    <w:rsid w:val="00906022"/>
    <w:rsid w:val="00906059"/>
    <w:rsid w:val="00906474"/>
    <w:rsid w:val="0090710E"/>
    <w:rsid w:val="009073A8"/>
    <w:rsid w:val="00907C37"/>
    <w:rsid w:val="00907E1C"/>
    <w:rsid w:val="00907E63"/>
    <w:rsid w:val="00911985"/>
    <w:rsid w:val="00912392"/>
    <w:rsid w:val="0091258A"/>
    <w:rsid w:val="009143F2"/>
    <w:rsid w:val="0091542B"/>
    <w:rsid w:val="009162E3"/>
    <w:rsid w:val="00917080"/>
    <w:rsid w:val="00920FB6"/>
    <w:rsid w:val="00921155"/>
    <w:rsid w:val="00921F2C"/>
    <w:rsid w:val="009220A1"/>
    <w:rsid w:val="0092261D"/>
    <w:rsid w:val="0092370F"/>
    <w:rsid w:val="009258EE"/>
    <w:rsid w:val="00925F3B"/>
    <w:rsid w:val="00926614"/>
    <w:rsid w:val="00926EF8"/>
    <w:rsid w:val="00927BE0"/>
    <w:rsid w:val="00927F4B"/>
    <w:rsid w:val="009304A8"/>
    <w:rsid w:val="0093118A"/>
    <w:rsid w:val="00932BF4"/>
    <w:rsid w:val="00933DED"/>
    <w:rsid w:val="0093446C"/>
    <w:rsid w:val="00934484"/>
    <w:rsid w:val="00934F7E"/>
    <w:rsid w:val="009355D5"/>
    <w:rsid w:val="00935CC8"/>
    <w:rsid w:val="009360B5"/>
    <w:rsid w:val="0093791F"/>
    <w:rsid w:val="009413F8"/>
    <w:rsid w:val="00941B77"/>
    <w:rsid w:val="00942B0C"/>
    <w:rsid w:val="009439AB"/>
    <w:rsid w:val="009453EF"/>
    <w:rsid w:val="009474AB"/>
    <w:rsid w:val="009475CA"/>
    <w:rsid w:val="0094769D"/>
    <w:rsid w:val="009478E4"/>
    <w:rsid w:val="00952784"/>
    <w:rsid w:val="00953220"/>
    <w:rsid w:val="00953317"/>
    <w:rsid w:val="00953869"/>
    <w:rsid w:val="00954D8C"/>
    <w:rsid w:val="009559DE"/>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5FA4"/>
    <w:rsid w:val="00967EFD"/>
    <w:rsid w:val="00970153"/>
    <w:rsid w:val="00970339"/>
    <w:rsid w:val="00972B74"/>
    <w:rsid w:val="00972C68"/>
    <w:rsid w:val="00973156"/>
    <w:rsid w:val="009739AB"/>
    <w:rsid w:val="00973C12"/>
    <w:rsid w:val="00973CAA"/>
    <w:rsid w:val="009753FE"/>
    <w:rsid w:val="0097573C"/>
    <w:rsid w:val="00976DAB"/>
    <w:rsid w:val="00977077"/>
    <w:rsid w:val="00977463"/>
    <w:rsid w:val="0097786B"/>
    <w:rsid w:val="00977D04"/>
    <w:rsid w:val="0098027F"/>
    <w:rsid w:val="00980E24"/>
    <w:rsid w:val="00981554"/>
    <w:rsid w:val="0098285B"/>
    <w:rsid w:val="009838D0"/>
    <w:rsid w:val="00983C6F"/>
    <w:rsid w:val="00984AAA"/>
    <w:rsid w:val="0098599F"/>
    <w:rsid w:val="009859AC"/>
    <w:rsid w:val="00987036"/>
    <w:rsid w:val="00987181"/>
    <w:rsid w:val="00990344"/>
    <w:rsid w:val="00990402"/>
    <w:rsid w:val="009906E3"/>
    <w:rsid w:val="009946D7"/>
    <w:rsid w:val="009949B6"/>
    <w:rsid w:val="00994CC1"/>
    <w:rsid w:val="00994E24"/>
    <w:rsid w:val="00996D0C"/>
    <w:rsid w:val="00997636"/>
    <w:rsid w:val="009A0E60"/>
    <w:rsid w:val="009A0EE3"/>
    <w:rsid w:val="009A1DC4"/>
    <w:rsid w:val="009A203B"/>
    <w:rsid w:val="009A2B8A"/>
    <w:rsid w:val="009A3BC4"/>
    <w:rsid w:val="009A3E65"/>
    <w:rsid w:val="009A43DB"/>
    <w:rsid w:val="009A60A0"/>
    <w:rsid w:val="009A684B"/>
    <w:rsid w:val="009A7A0C"/>
    <w:rsid w:val="009B04DB"/>
    <w:rsid w:val="009B0579"/>
    <w:rsid w:val="009B09C8"/>
    <w:rsid w:val="009B0A60"/>
    <w:rsid w:val="009B1C2D"/>
    <w:rsid w:val="009B2687"/>
    <w:rsid w:val="009B28D3"/>
    <w:rsid w:val="009B408A"/>
    <w:rsid w:val="009B514F"/>
    <w:rsid w:val="009B5277"/>
    <w:rsid w:val="009B59ED"/>
    <w:rsid w:val="009B656F"/>
    <w:rsid w:val="009B66A5"/>
    <w:rsid w:val="009B681A"/>
    <w:rsid w:val="009B703C"/>
    <w:rsid w:val="009B7731"/>
    <w:rsid w:val="009C0D9D"/>
    <w:rsid w:val="009C0F25"/>
    <w:rsid w:val="009C2F0C"/>
    <w:rsid w:val="009C2F6A"/>
    <w:rsid w:val="009C3028"/>
    <w:rsid w:val="009C3EFE"/>
    <w:rsid w:val="009C46FB"/>
    <w:rsid w:val="009C4F6F"/>
    <w:rsid w:val="009C51D5"/>
    <w:rsid w:val="009C61D2"/>
    <w:rsid w:val="009D077B"/>
    <w:rsid w:val="009D1153"/>
    <w:rsid w:val="009D2951"/>
    <w:rsid w:val="009D4D71"/>
    <w:rsid w:val="009D4F01"/>
    <w:rsid w:val="009D5058"/>
    <w:rsid w:val="009D52CB"/>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51AC"/>
    <w:rsid w:val="009F522E"/>
    <w:rsid w:val="009F57FC"/>
    <w:rsid w:val="009F5C10"/>
    <w:rsid w:val="009F675E"/>
    <w:rsid w:val="009F6C62"/>
    <w:rsid w:val="00A011E7"/>
    <w:rsid w:val="00A01785"/>
    <w:rsid w:val="00A02353"/>
    <w:rsid w:val="00A024EA"/>
    <w:rsid w:val="00A026DD"/>
    <w:rsid w:val="00A03136"/>
    <w:rsid w:val="00A0328C"/>
    <w:rsid w:val="00A037CA"/>
    <w:rsid w:val="00A0506B"/>
    <w:rsid w:val="00A07E30"/>
    <w:rsid w:val="00A10D7F"/>
    <w:rsid w:val="00A11B98"/>
    <w:rsid w:val="00A120AF"/>
    <w:rsid w:val="00A12E39"/>
    <w:rsid w:val="00A1324F"/>
    <w:rsid w:val="00A13C8D"/>
    <w:rsid w:val="00A13E19"/>
    <w:rsid w:val="00A1454A"/>
    <w:rsid w:val="00A14A17"/>
    <w:rsid w:val="00A15B84"/>
    <w:rsid w:val="00A16A01"/>
    <w:rsid w:val="00A16CC1"/>
    <w:rsid w:val="00A17FD0"/>
    <w:rsid w:val="00A20E47"/>
    <w:rsid w:val="00A20F9D"/>
    <w:rsid w:val="00A21471"/>
    <w:rsid w:val="00A231D8"/>
    <w:rsid w:val="00A250A6"/>
    <w:rsid w:val="00A26221"/>
    <w:rsid w:val="00A2682A"/>
    <w:rsid w:val="00A27764"/>
    <w:rsid w:val="00A27EC2"/>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D95"/>
    <w:rsid w:val="00A45E09"/>
    <w:rsid w:val="00A46E45"/>
    <w:rsid w:val="00A47D26"/>
    <w:rsid w:val="00A47FF2"/>
    <w:rsid w:val="00A504F5"/>
    <w:rsid w:val="00A50555"/>
    <w:rsid w:val="00A51C01"/>
    <w:rsid w:val="00A52A10"/>
    <w:rsid w:val="00A52AC6"/>
    <w:rsid w:val="00A539FA"/>
    <w:rsid w:val="00A54F4E"/>
    <w:rsid w:val="00A55051"/>
    <w:rsid w:val="00A55384"/>
    <w:rsid w:val="00A554E5"/>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B9B"/>
    <w:rsid w:val="00A71A7B"/>
    <w:rsid w:val="00A71CA5"/>
    <w:rsid w:val="00A723EE"/>
    <w:rsid w:val="00A7285F"/>
    <w:rsid w:val="00A736DD"/>
    <w:rsid w:val="00A745BE"/>
    <w:rsid w:val="00A74656"/>
    <w:rsid w:val="00A74701"/>
    <w:rsid w:val="00A74F69"/>
    <w:rsid w:val="00A766B4"/>
    <w:rsid w:val="00A766E7"/>
    <w:rsid w:val="00A83743"/>
    <w:rsid w:val="00A842A9"/>
    <w:rsid w:val="00A84749"/>
    <w:rsid w:val="00A85356"/>
    <w:rsid w:val="00A85A05"/>
    <w:rsid w:val="00A90492"/>
    <w:rsid w:val="00A905B6"/>
    <w:rsid w:val="00A9081F"/>
    <w:rsid w:val="00A90DB8"/>
    <w:rsid w:val="00A923B3"/>
    <w:rsid w:val="00A93E94"/>
    <w:rsid w:val="00A94372"/>
    <w:rsid w:val="00A95B53"/>
    <w:rsid w:val="00A96217"/>
    <w:rsid w:val="00AA0189"/>
    <w:rsid w:val="00AA0694"/>
    <w:rsid w:val="00AA1F6F"/>
    <w:rsid w:val="00AA3205"/>
    <w:rsid w:val="00AA330B"/>
    <w:rsid w:val="00AA35B4"/>
    <w:rsid w:val="00AA4147"/>
    <w:rsid w:val="00AA4446"/>
    <w:rsid w:val="00AA52D5"/>
    <w:rsid w:val="00AA560B"/>
    <w:rsid w:val="00AA5D4A"/>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4613"/>
    <w:rsid w:val="00AD4C81"/>
    <w:rsid w:val="00AD5CE8"/>
    <w:rsid w:val="00AD6B3D"/>
    <w:rsid w:val="00AD6C65"/>
    <w:rsid w:val="00AD6FCC"/>
    <w:rsid w:val="00AD7982"/>
    <w:rsid w:val="00AD7E08"/>
    <w:rsid w:val="00AE1697"/>
    <w:rsid w:val="00AE20E3"/>
    <w:rsid w:val="00AE2805"/>
    <w:rsid w:val="00AE35A2"/>
    <w:rsid w:val="00AE37FF"/>
    <w:rsid w:val="00AE3947"/>
    <w:rsid w:val="00AE4150"/>
    <w:rsid w:val="00AE5550"/>
    <w:rsid w:val="00AE5E90"/>
    <w:rsid w:val="00AE7581"/>
    <w:rsid w:val="00AF0004"/>
    <w:rsid w:val="00AF0483"/>
    <w:rsid w:val="00AF08F1"/>
    <w:rsid w:val="00AF1949"/>
    <w:rsid w:val="00AF237A"/>
    <w:rsid w:val="00AF274F"/>
    <w:rsid w:val="00AF3537"/>
    <w:rsid w:val="00AF4FCB"/>
    <w:rsid w:val="00AF684F"/>
    <w:rsid w:val="00AF7A3B"/>
    <w:rsid w:val="00B00397"/>
    <w:rsid w:val="00B00A34"/>
    <w:rsid w:val="00B01661"/>
    <w:rsid w:val="00B016B1"/>
    <w:rsid w:val="00B0199F"/>
    <w:rsid w:val="00B02A6A"/>
    <w:rsid w:val="00B02B2F"/>
    <w:rsid w:val="00B0415B"/>
    <w:rsid w:val="00B04799"/>
    <w:rsid w:val="00B0499D"/>
    <w:rsid w:val="00B04EED"/>
    <w:rsid w:val="00B05242"/>
    <w:rsid w:val="00B06B1E"/>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6156"/>
    <w:rsid w:val="00B31865"/>
    <w:rsid w:val="00B31F10"/>
    <w:rsid w:val="00B320F5"/>
    <w:rsid w:val="00B322CE"/>
    <w:rsid w:val="00B3335B"/>
    <w:rsid w:val="00B358CC"/>
    <w:rsid w:val="00B35AFF"/>
    <w:rsid w:val="00B36567"/>
    <w:rsid w:val="00B3694E"/>
    <w:rsid w:val="00B36FB7"/>
    <w:rsid w:val="00B3760D"/>
    <w:rsid w:val="00B41811"/>
    <w:rsid w:val="00B419B9"/>
    <w:rsid w:val="00B425EF"/>
    <w:rsid w:val="00B42A98"/>
    <w:rsid w:val="00B42B89"/>
    <w:rsid w:val="00B43AFF"/>
    <w:rsid w:val="00B46435"/>
    <w:rsid w:val="00B4757A"/>
    <w:rsid w:val="00B5022A"/>
    <w:rsid w:val="00B50C7A"/>
    <w:rsid w:val="00B51572"/>
    <w:rsid w:val="00B5180F"/>
    <w:rsid w:val="00B51D77"/>
    <w:rsid w:val="00B51FA7"/>
    <w:rsid w:val="00B520FA"/>
    <w:rsid w:val="00B522FC"/>
    <w:rsid w:val="00B52671"/>
    <w:rsid w:val="00B52B4F"/>
    <w:rsid w:val="00B531BF"/>
    <w:rsid w:val="00B53427"/>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CC6"/>
    <w:rsid w:val="00B65E30"/>
    <w:rsid w:val="00B6620A"/>
    <w:rsid w:val="00B66911"/>
    <w:rsid w:val="00B70277"/>
    <w:rsid w:val="00B70C46"/>
    <w:rsid w:val="00B70EFB"/>
    <w:rsid w:val="00B71417"/>
    <w:rsid w:val="00B71A88"/>
    <w:rsid w:val="00B7246A"/>
    <w:rsid w:val="00B728F1"/>
    <w:rsid w:val="00B7318E"/>
    <w:rsid w:val="00B7346C"/>
    <w:rsid w:val="00B73CD5"/>
    <w:rsid w:val="00B73FBE"/>
    <w:rsid w:val="00B75110"/>
    <w:rsid w:val="00B7518E"/>
    <w:rsid w:val="00B7601F"/>
    <w:rsid w:val="00B76994"/>
    <w:rsid w:val="00B77640"/>
    <w:rsid w:val="00B77FFA"/>
    <w:rsid w:val="00B800DB"/>
    <w:rsid w:val="00B8097F"/>
    <w:rsid w:val="00B80B3B"/>
    <w:rsid w:val="00B80B68"/>
    <w:rsid w:val="00B828D9"/>
    <w:rsid w:val="00B82E82"/>
    <w:rsid w:val="00B83ED7"/>
    <w:rsid w:val="00B84DC0"/>
    <w:rsid w:val="00B8567C"/>
    <w:rsid w:val="00B86464"/>
    <w:rsid w:val="00B87C84"/>
    <w:rsid w:val="00B9053D"/>
    <w:rsid w:val="00B90E27"/>
    <w:rsid w:val="00B91CF2"/>
    <w:rsid w:val="00B91E1F"/>
    <w:rsid w:val="00B9213C"/>
    <w:rsid w:val="00B92D39"/>
    <w:rsid w:val="00B9309C"/>
    <w:rsid w:val="00B93D4C"/>
    <w:rsid w:val="00B94127"/>
    <w:rsid w:val="00B94BA8"/>
    <w:rsid w:val="00B95D34"/>
    <w:rsid w:val="00B973BE"/>
    <w:rsid w:val="00B9766D"/>
    <w:rsid w:val="00B978C3"/>
    <w:rsid w:val="00BA126F"/>
    <w:rsid w:val="00BA18C9"/>
    <w:rsid w:val="00BA1B33"/>
    <w:rsid w:val="00BA1BCA"/>
    <w:rsid w:val="00BA4E72"/>
    <w:rsid w:val="00BA5AB5"/>
    <w:rsid w:val="00BA5B42"/>
    <w:rsid w:val="00BA6CC8"/>
    <w:rsid w:val="00BA728C"/>
    <w:rsid w:val="00BA72C9"/>
    <w:rsid w:val="00BA7525"/>
    <w:rsid w:val="00BA75CC"/>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7296"/>
    <w:rsid w:val="00BC7A2A"/>
    <w:rsid w:val="00BD0B8C"/>
    <w:rsid w:val="00BD0ED2"/>
    <w:rsid w:val="00BD1D83"/>
    <w:rsid w:val="00BD2196"/>
    <w:rsid w:val="00BD22A6"/>
    <w:rsid w:val="00BD370C"/>
    <w:rsid w:val="00BD3885"/>
    <w:rsid w:val="00BD39EA"/>
    <w:rsid w:val="00BD4BCF"/>
    <w:rsid w:val="00BD5179"/>
    <w:rsid w:val="00BD51B3"/>
    <w:rsid w:val="00BD7136"/>
    <w:rsid w:val="00BD71BE"/>
    <w:rsid w:val="00BD7706"/>
    <w:rsid w:val="00BD77BC"/>
    <w:rsid w:val="00BD7AC4"/>
    <w:rsid w:val="00BD7C25"/>
    <w:rsid w:val="00BD7F72"/>
    <w:rsid w:val="00BE04AB"/>
    <w:rsid w:val="00BE184E"/>
    <w:rsid w:val="00BE221C"/>
    <w:rsid w:val="00BE3C26"/>
    <w:rsid w:val="00BE4E02"/>
    <w:rsid w:val="00BE5602"/>
    <w:rsid w:val="00BE65A6"/>
    <w:rsid w:val="00BE6702"/>
    <w:rsid w:val="00BE77C0"/>
    <w:rsid w:val="00BF2266"/>
    <w:rsid w:val="00BF24D8"/>
    <w:rsid w:val="00BF2AD7"/>
    <w:rsid w:val="00BF30FD"/>
    <w:rsid w:val="00BF318C"/>
    <w:rsid w:val="00BF38EE"/>
    <w:rsid w:val="00BF39BD"/>
    <w:rsid w:val="00BF4946"/>
    <w:rsid w:val="00BF51FD"/>
    <w:rsid w:val="00BF7DEA"/>
    <w:rsid w:val="00C00718"/>
    <w:rsid w:val="00C007DE"/>
    <w:rsid w:val="00C02375"/>
    <w:rsid w:val="00C02CBE"/>
    <w:rsid w:val="00C032BE"/>
    <w:rsid w:val="00C03838"/>
    <w:rsid w:val="00C0413C"/>
    <w:rsid w:val="00C0488E"/>
    <w:rsid w:val="00C04D36"/>
    <w:rsid w:val="00C05650"/>
    <w:rsid w:val="00C06188"/>
    <w:rsid w:val="00C075CE"/>
    <w:rsid w:val="00C077DB"/>
    <w:rsid w:val="00C078F9"/>
    <w:rsid w:val="00C130DD"/>
    <w:rsid w:val="00C134E7"/>
    <w:rsid w:val="00C13607"/>
    <w:rsid w:val="00C13AFA"/>
    <w:rsid w:val="00C16942"/>
    <w:rsid w:val="00C16F86"/>
    <w:rsid w:val="00C208F5"/>
    <w:rsid w:val="00C21254"/>
    <w:rsid w:val="00C21392"/>
    <w:rsid w:val="00C22517"/>
    <w:rsid w:val="00C22E07"/>
    <w:rsid w:val="00C24B23"/>
    <w:rsid w:val="00C24EC5"/>
    <w:rsid w:val="00C250C6"/>
    <w:rsid w:val="00C25256"/>
    <w:rsid w:val="00C25265"/>
    <w:rsid w:val="00C25446"/>
    <w:rsid w:val="00C25B4F"/>
    <w:rsid w:val="00C2771D"/>
    <w:rsid w:val="00C30734"/>
    <w:rsid w:val="00C332A6"/>
    <w:rsid w:val="00C332AF"/>
    <w:rsid w:val="00C335F8"/>
    <w:rsid w:val="00C34703"/>
    <w:rsid w:val="00C3477A"/>
    <w:rsid w:val="00C35A38"/>
    <w:rsid w:val="00C364AE"/>
    <w:rsid w:val="00C3718F"/>
    <w:rsid w:val="00C37DEB"/>
    <w:rsid w:val="00C40841"/>
    <w:rsid w:val="00C44584"/>
    <w:rsid w:val="00C449D3"/>
    <w:rsid w:val="00C45C54"/>
    <w:rsid w:val="00C45F47"/>
    <w:rsid w:val="00C464A6"/>
    <w:rsid w:val="00C47192"/>
    <w:rsid w:val="00C47286"/>
    <w:rsid w:val="00C47FD4"/>
    <w:rsid w:val="00C50802"/>
    <w:rsid w:val="00C50E65"/>
    <w:rsid w:val="00C51060"/>
    <w:rsid w:val="00C518D4"/>
    <w:rsid w:val="00C51BB1"/>
    <w:rsid w:val="00C5335C"/>
    <w:rsid w:val="00C53468"/>
    <w:rsid w:val="00C53D6E"/>
    <w:rsid w:val="00C549BC"/>
    <w:rsid w:val="00C54B2B"/>
    <w:rsid w:val="00C55A4E"/>
    <w:rsid w:val="00C56241"/>
    <w:rsid w:val="00C56387"/>
    <w:rsid w:val="00C60671"/>
    <w:rsid w:val="00C6075B"/>
    <w:rsid w:val="00C6082B"/>
    <w:rsid w:val="00C61F2B"/>
    <w:rsid w:val="00C6206F"/>
    <w:rsid w:val="00C62802"/>
    <w:rsid w:val="00C63DE1"/>
    <w:rsid w:val="00C640E2"/>
    <w:rsid w:val="00C641EA"/>
    <w:rsid w:val="00C64393"/>
    <w:rsid w:val="00C64636"/>
    <w:rsid w:val="00C65562"/>
    <w:rsid w:val="00C67482"/>
    <w:rsid w:val="00C70119"/>
    <w:rsid w:val="00C701F0"/>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2AFA"/>
    <w:rsid w:val="00CC5D1B"/>
    <w:rsid w:val="00CC6204"/>
    <w:rsid w:val="00CC6368"/>
    <w:rsid w:val="00CC6AF4"/>
    <w:rsid w:val="00CD0556"/>
    <w:rsid w:val="00CD0758"/>
    <w:rsid w:val="00CD11DA"/>
    <w:rsid w:val="00CD1A80"/>
    <w:rsid w:val="00CD4F1D"/>
    <w:rsid w:val="00CD5650"/>
    <w:rsid w:val="00CD5C60"/>
    <w:rsid w:val="00CD692A"/>
    <w:rsid w:val="00CD6FB1"/>
    <w:rsid w:val="00CD7495"/>
    <w:rsid w:val="00CD7729"/>
    <w:rsid w:val="00CE0D0F"/>
    <w:rsid w:val="00CE0E42"/>
    <w:rsid w:val="00CE2F14"/>
    <w:rsid w:val="00CE4B8E"/>
    <w:rsid w:val="00CE63BA"/>
    <w:rsid w:val="00CE66E3"/>
    <w:rsid w:val="00CF02C0"/>
    <w:rsid w:val="00CF0BD4"/>
    <w:rsid w:val="00CF1278"/>
    <w:rsid w:val="00CF1DC3"/>
    <w:rsid w:val="00CF2DEA"/>
    <w:rsid w:val="00CF5AB8"/>
    <w:rsid w:val="00CF6D78"/>
    <w:rsid w:val="00CF7547"/>
    <w:rsid w:val="00CF7FBB"/>
    <w:rsid w:val="00D00207"/>
    <w:rsid w:val="00D00C46"/>
    <w:rsid w:val="00D01059"/>
    <w:rsid w:val="00D029F0"/>
    <w:rsid w:val="00D02B78"/>
    <w:rsid w:val="00D030DF"/>
    <w:rsid w:val="00D03465"/>
    <w:rsid w:val="00D03944"/>
    <w:rsid w:val="00D03E6F"/>
    <w:rsid w:val="00D04960"/>
    <w:rsid w:val="00D05456"/>
    <w:rsid w:val="00D0560B"/>
    <w:rsid w:val="00D0598F"/>
    <w:rsid w:val="00D05F01"/>
    <w:rsid w:val="00D0645F"/>
    <w:rsid w:val="00D106B7"/>
    <w:rsid w:val="00D11967"/>
    <w:rsid w:val="00D119ED"/>
    <w:rsid w:val="00D11E0D"/>
    <w:rsid w:val="00D12CAF"/>
    <w:rsid w:val="00D12FD5"/>
    <w:rsid w:val="00D13401"/>
    <w:rsid w:val="00D13987"/>
    <w:rsid w:val="00D15D89"/>
    <w:rsid w:val="00D163EF"/>
    <w:rsid w:val="00D172E4"/>
    <w:rsid w:val="00D20132"/>
    <w:rsid w:val="00D2075C"/>
    <w:rsid w:val="00D2215F"/>
    <w:rsid w:val="00D23144"/>
    <w:rsid w:val="00D232CF"/>
    <w:rsid w:val="00D24164"/>
    <w:rsid w:val="00D2420D"/>
    <w:rsid w:val="00D24863"/>
    <w:rsid w:val="00D24F8F"/>
    <w:rsid w:val="00D254E1"/>
    <w:rsid w:val="00D25A07"/>
    <w:rsid w:val="00D26567"/>
    <w:rsid w:val="00D266EC"/>
    <w:rsid w:val="00D26A0C"/>
    <w:rsid w:val="00D2724D"/>
    <w:rsid w:val="00D2726A"/>
    <w:rsid w:val="00D27B7B"/>
    <w:rsid w:val="00D317FB"/>
    <w:rsid w:val="00D31C4B"/>
    <w:rsid w:val="00D31D90"/>
    <w:rsid w:val="00D33828"/>
    <w:rsid w:val="00D34487"/>
    <w:rsid w:val="00D34D46"/>
    <w:rsid w:val="00D34EA9"/>
    <w:rsid w:val="00D353CA"/>
    <w:rsid w:val="00D353FF"/>
    <w:rsid w:val="00D362FF"/>
    <w:rsid w:val="00D366FC"/>
    <w:rsid w:val="00D378DD"/>
    <w:rsid w:val="00D400A1"/>
    <w:rsid w:val="00D40111"/>
    <w:rsid w:val="00D40223"/>
    <w:rsid w:val="00D40E17"/>
    <w:rsid w:val="00D413D0"/>
    <w:rsid w:val="00D42BC7"/>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2F99"/>
    <w:rsid w:val="00D53992"/>
    <w:rsid w:val="00D53FDA"/>
    <w:rsid w:val="00D55E64"/>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701BD"/>
    <w:rsid w:val="00D703D0"/>
    <w:rsid w:val="00D707B2"/>
    <w:rsid w:val="00D71B38"/>
    <w:rsid w:val="00D71B75"/>
    <w:rsid w:val="00D723FF"/>
    <w:rsid w:val="00D72ABC"/>
    <w:rsid w:val="00D73FA5"/>
    <w:rsid w:val="00D7503E"/>
    <w:rsid w:val="00D757D6"/>
    <w:rsid w:val="00D76F47"/>
    <w:rsid w:val="00D772EE"/>
    <w:rsid w:val="00D8082D"/>
    <w:rsid w:val="00D80D81"/>
    <w:rsid w:val="00D814F1"/>
    <w:rsid w:val="00D82438"/>
    <w:rsid w:val="00D84506"/>
    <w:rsid w:val="00D847AB"/>
    <w:rsid w:val="00D85B73"/>
    <w:rsid w:val="00D85C06"/>
    <w:rsid w:val="00D86068"/>
    <w:rsid w:val="00D86831"/>
    <w:rsid w:val="00D86D78"/>
    <w:rsid w:val="00D903F4"/>
    <w:rsid w:val="00D90445"/>
    <w:rsid w:val="00D90997"/>
    <w:rsid w:val="00D90A79"/>
    <w:rsid w:val="00D91726"/>
    <w:rsid w:val="00D919D5"/>
    <w:rsid w:val="00D921A1"/>
    <w:rsid w:val="00D924C6"/>
    <w:rsid w:val="00D93DC0"/>
    <w:rsid w:val="00D93FF4"/>
    <w:rsid w:val="00D9400E"/>
    <w:rsid w:val="00D956CF"/>
    <w:rsid w:val="00D95D51"/>
    <w:rsid w:val="00D9687D"/>
    <w:rsid w:val="00DA0FF5"/>
    <w:rsid w:val="00DA1633"/>
    <w:rsid w:val="00DA17D4"/>
    <w:rsid w:val="00DA1833"/>
    <w:rsid w:val="00DA2378"/>
    <w:rsid w:val="00DA2824"/>
    <w:rsid w:val="00DA32D9"/>
    <w:rsid w:val="00DA3559"/>
    <w:rsid w:val="00DA415E"/>
    <w:rsid w:val="00DA6611"/>
    <w:rsid w:val="00DA688F"/>
    <w:rsid w:val="00DA6F03"/>
    <w:rsid w:val="00DA6FE0"/>
    <w:rsid w:val="00DB05A7"/>
    <w:rsid w:val="00DB27F8"/>
    <w:rsid w:val="00DB2DDF"/>
    <w:rsid w:val="00DB2E5D"/>
    <w:rsid w:val="00DB4653"/>
    <w:rsid w:val="00DB4CEB"/>
    <w:rsid w:val="00DB613C"/>
    <w:rsid w:val="00DB61F3"/>
    <w:rsid w:val="00DB74F8"/>
    <w:rsid w:val="00DB7FB6"/>
    <w:rsid w:val="00DC02D1"/>
    <w:rsid w:val="00DC2B70"/>
    <w:rsid w:val="00DC2E83"/>
    <w:rsid w:val="00DC37AC"/>
    <w:rsid w:val="00DC44D0"/>
    <w:rsid w:val="00DC5865"/>
    <w:rsid w:val="00DC5982"/>
    <w:rsid w:val="00DC7935"/>
    <w:rsid w:val="00DC7FF8"/>
    <w:rsid w:val="00DD13F4"/>
    <w:rsid w:val="00DD2E6D"/>
    <w:rsid w:val="00DD6056"/>
    <w:rsid w:val="00DD70F7"/>
    <w:rsid w:val="00DD760A"/>
    <w:rsid w:val="00DE00AB"/>
    <w:rsid w:val="00DE1EEB"/>
    <w:rsid w:val="00DE2845"/>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35C"/>
    <w:rsid w:val="00DF2D02"/>
    <w:rsid w:val="00DF2F5E"/>
    <w:rsid w:val="00DF388E"/>
    <w:rsid w:val="00DF3B06"/>
    <w:rsid w:val="00DF63FE"/>
    <w:rsid w:val="00DF72C3"/>
    <w:rsid w:val="00DF7346"/>
    <w:rsid w:val="00DF74B8"/>
    <w:rsid w:val="00DF75B7"/>
    <w:rsid w:val="00DF7F46"/>
    <w:rsid w:val="00E00031"/>
    <w:rsid w:val="00E01479"/>
    <w:rsid w:val="00E01973"/>
    <w:rsid w:val="00E01BA8"/>
    <w:rsid w:val="00E01DFC"/>
    <w:rsid w:val="00E024D1"/>
    <w:rsid w:val="00E02B75"/>
    <w:rsid w:val="00E03CCF"/>
    <w:rsid w:val="00E057A0"/>
    <w:rsid w:val="00E06BE2"/>
    <w:rsid w:val="00E07293"/>
    <w:rsid w:val="00E10315"/>
    <w:rsid w:val="00E10473"/>
    <w:rsid w:val="00E10BD5"/>
    <w:rsid w:val="00E11269"/>
    <w:rsid w:val="00E11347"/>
    <w:rsid w:val="00E117A4"/>
    <w:rsid w:val="00E11FBB"/>
    <w:rsid w:val="00E12769"/>
    <w:rsid w:val="00E12AB9"/>
    <w:rsid w:val="00E13326"/>
    <w:rsid w:val="00E13B61"/>
    <w:rsid w:val="00E13C77"/>
    <w:rsid w:val="00E14ABC"/>
    <w:rsid w:val="00E14B43"/>
    <w:rsid w:val="00E15208"/>
    <w:rsid w:val="00E1521D"/>
    <w:rsid w:val="00E15329"/>
    <w:rsid w:val="00E1587F"/>
    <w:rsid w:val="00E15DEE"/>
    <w:rsid w:val="00E16B89"/>
    <w:rsid w:val="00E17AF6"/>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3F2"/>
    <w:rsid w:val="00E3052F"/>
    <w:rsid w:val="00E30A54"/>
    <w:rsid w:val="00E313F3"/>
    <w:rsid w:val="00E3363B"/>
    <w:rsid w:val="00E33F31"/>
    <w:rsid w:val="00E36DD7"/>
    <w:rsid w:val="00E373A8"/>
    <w:rsid w:val="00E3787B"/>
    <w:rsid w:val="00E409E7"/>
    <w:rsid w:val="00E41C09"/>
    <w:rsid w:val="00E41D19"/>
    <w:rsid w:val="00E429F4"/>
    <w:rsid w:val="00E42BFC"/>
    <w:rsid w:val="00E42E20"/>
    <w:rsid w:val="00E432F5"/>
    <w:rsid w:val="00E437B4"/>
    <w:rsid w:val="00E43A24"/>
    <w:rsid w:val="00E43C92"/>
    <w:rsid w:val="00E43CDE"/>
    <w:rsid w:val="00E44EEB"/>
    <w:rsid w:val="00E45C27"/>
    <w:rsid w:val="00E46535"/>
    <w:rsid w:val="00E465B4"/>
    <w:rsid w:val="00E474EE"/>
    <w:rsid w:val="00E476BB"/>
    <w:rsid w:val="00E47B5F"/>
    <w:rsid w:val="00E47BB9"/>
    <w:rsid w:val="00E47CDF"/>
    <w:rsid w:val="00E510D8"/>
    <w:rsid w:val="00E52A1B"/>
    <w:rsid w:val="00E52CEA"/>
    <w:rsid w:val="00E53A09"/>
    <w:rsid w:val="00E53E5A"/>
    <w:rsid w:val="00E545A7"/>
    <w:rsid w:val="00E57AE0"/>
    <w:rsid w:val="00E60850"/>
    <w:rsid w:val="00E60A17"/>
    <w:rsid w:val="00E61450"/>
    <w:rsid w:val="00E636BF"/>
    <w:rsid w:val="00E648A5"/>
    <w:rsid w:val="00E658B4"/>
    <w:rsid w:val="00E66DBA"/>
    <w:rsid w:val="00E67C06"/>
    <w:rsid w:val="00E702CD"/>
    <w:rsid w:val="00E7043C"/>
    <w:rsid w:val="00E71045"/>
    <w:rsid w:val="00E71179"/>
    <w:rsid w:val="00E718D5"/>
    <w:rsid w:val="00E71985"/>
    <w:rsid w:val="00E73B5C"/>
    <w:rsid w:val="00E73EC9"/>
    <w:rsid w:val="00E75AF3"/>
    <w:rsid w:val="00E76011"/>
    <w:rsid w:val="00E76460"/>
    <w:rsid w:val="00E77A42"/>
    <w:rsid w:val="00E802E2"/>
    <w:rsid w:val="00E80425"/>
    <w:rsid w:val="00E80A2D"/>
    <w:rsid w:val="00E81215"/>
    <w:rsid w:val="00E8140E"/>
    <w:rsid w:val="00E8177C"/>
    <w:rsid w:val="00E8281D"/>
    <w:rsid w:val="00E83608"/>
    <w:rsid w:val="00E83AC0"/>
    <w:rsid w:val="00E853B5"/>
    <w:rsid w:val="00E85593"/>
    <w:rsid w:val="00E8576B"/>
    <w:rsid w:val="00E85D04"/>
    <w:rsid w:val="00E86A19"/>
    <w:rsid w:val="00E86ADF"/>
    <w:rsid w:val="00E86E53"/>
    <w:rsid w:val="00E8738B"/>
    <w:rsid w:val="00E873FD"/>
    <w:rsid w:val="00E87FB0"/>
    <w:rsid w:val="00E92A3B"/>
    <w:rsid w:val="00E93D1F"/>
    <w:rsid w:val="00E9436C"/>
    <w:rsid w:val="00E9472D"/>
    <w:rsid w:val="00E95CCD"/>
    <w:rsid w:val="00E95D46"/>
    <w:rsid w:val="00E96C97"/>
    <w:rsid w:val="00E97E08"/>
    <w:rsid w:val="00EA0E36"/>
    <w:rsid w:val="00EA1FC7"/>
    <w:rsid w:val="00EA2512"/>
    <w:rsid w:val="00EA2C32"/>
    <w:rsid w:val="00EA3110"/>
    <w:rsid w:val="00EA3148"/>
    <w:rsid w:val="00EA407A"/>
    <w:rsid w:val="00EA4892"/>
    <w:rsid w:val="00EA5038"/>
    <w:rsid w:val="00EA5864"/>
    <w:rsid w:val="00EA663A"/>
    <w:rsid w:val="00EA7359"/>
    <w:rsid w:val="00EA7932"/>
    <w:rsid w:val="00EA7B55"/>
    <w:rsid w:val="00EB0B54"/>
    <w:rsid w:val="00EB1844"/>
    <w:rsid w:val="00EB1B00"/>
    <w:rsid w:val="00EB20EA"/>
    <w:rsid w:val="00EB3179"/>
    <w:rsid w:val="00EB3250"/>
    <w:rsid w:val="00EB3DFD"/>
    <w:rsid w:val="00EB43BF"/>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65D6"/>
    <w:rsid w:val="00ED7E83"/>
    <w:rsid w:val="00EE0C38"/>
    <w:rsid w:val="00EE1618"/>
    <w:rsid w:val="00EE199D"/>
    <w:rsid w:val="00EE1F68"/>
    <w:rsid w:val="00EE3A30"/>
    <w:rsid w:val="00EE48BE"/>
    <w:rsid w:val="00EE6AC3"/>
    <w:rsid w:val="00EE7902"/>
    <w:rsid w:val="00EF053B"/>
    <w:rsid w:val="00EF3291"/>
    <w:rsid w:val="00EF4F1F"/>
    <w:rsid w:val="00EF692F"/>
    <w:rsid w:val="00EF76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09C7"/>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50C8"/>
    <w:rsid w:val="00F458FD"/>
    <w:rsid w:val="00F45C34"/>
    <w:rsid w:val="00F469F8"/>
    <w:rsid w:val="00F4760E"/>
    <w:rsid w:val="00F47AE7"/>
    <w:rsid w:val="00F501BB"/>
    <w:rsid w:val="00F5025B"/>
    <w:rsid w:val="00F50849"/>
    <w:rsid w:val="00F50B36"/>
    <w:rsid w:val="00F5106B"/>
    <w:rsid w:val="00F51879"/>
    <w:rsid w:val="00F51D66"/>
    <w:rsid w:val="00F53C71"/>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D7"/>
    <w:rsid w:val="00F671EA"/>
    <w:rsid w:val="00F70A1B"/>
    <w:rsid w:val="00F71BF2"/>
    <w:rsid w:val="00F72391"/>
    <w:rsid w:val="00F72640"/>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0BC1"/>
    <w:rsid w:val="00FA131C"/>
    <w:rsid w:val="00FA1606"/>
    <w:rsid w:val="00FA1856"/>
    <w:rsid w:val="00FA1FA8"/>
    <w:rsid w:val="00FA2C70"/>
    <w:rsid w:val="00FA3C1E"/>
    <w:rsid w:val="00FA509A"/>
    <w:rsid w:val="00FA53F7"/>
    <w:rsid w:val="00FA76F9"/>
    <w:rsid w:val="00FA7AD7"/>
    <w:rsid w:val="00FB0A84"/>
    <w:rsid w:val="00FB11C1"/>
    <w:rsid w:val="00FB1455"/>
    <w:rsid w:val="00FB201B"/>
    <w:rsid w:val="00FB20FB"/>
    <w:rsid w:val="00FB317B"/>
    <w:rsid w:val="00FB330B"/>
    <w:rsid w:val="00FB3E6F"/>
    <w:rsid w:val="00FB4505"/>
    <w:rsid w:val="00FB4953"/>
    <w:rsid w:val="00FB5C76"/>
    <w:rsid w:val="00FB6038"/>
    <w:rsid w:val="00FB6FEB"/>
    <w:rsid w:val="00FB707C"/>
    <w:rsid w:val="00FB7786"/>
    <w:rsid w:val="00FC0C01"/>
    <w:rsid w:val="00FC0E35"/>
    <w:rsid w:val="00FC117A"/>
    <w:rsid w:val="00FC13FB"/>
    <w:rsid w:val="00FC16D6"/>
    <w:rsid w:val="00FC3758"/>
    <w:rsid w:val="00FC4065"/>
    <w:rsid w:val="00FC6656"/>
    <w:rsid w:val="00FC6E63"/>
    <w:rsid w:val="00FD0913"/>
    <w:rsid w:val="00FD0CAE"/>
    <w:rsid w:val="00FD0EA5"/>
    <w:rsid w:val="00FD101C"/>
    <w:rsid w:val="00FD137C"/>
    <w:rsid w:val="00FD2B25"/>
    <w:rsid w:val="00FD2E8F"/>
    <w:rsid w:val="00FD30C5"/>
    <w:rsid w:val="00FD3D99"/>
    <w:rsid w:val="00FD4A20"/>
    <w:rsid w:val="00FD5691"/>
    <w:rsid w:val="00FD6BAB"/>
    <w:rsid w:val="00FD7F63"/>
    <w:rsid w:val="00FE038D"/>
    <w:rsid w:val="00FE0AB1"/>
    <w:rsid w:val="00FE1845"/>
    <w:rsid w:val="00FE18F3"/>
    <w:rsid w:val="00FE1B7E"/>
    <w:rsid w:val="00FE1C03"/>
    <w:rsid w:val="00FE29A7"/>
    <w:rsid w:val="00FE2E86"/>
    <w:rsid w:val="00FE2F3C"/>
    <w:rsid w:val="00FE307F"/>
    <w:rsid w:val="00FE3A87"/>
    <w:rsid w:val="00FE3CD0"/>
    <w:rsid w:val="00FE4100"/>
    <w:rsid w:val="00FE42B7"/>
    <w:rsid w:val="00FF10F1"/>
    <w:rsid w:val="00FF13FB"/>
    <w:rsid w:val="00FF163A"/>
    <w:rsid w:val="00FF1DEC"/>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92CA37E"/>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iPriority w:val="99"/>
    <w:unhideWhenUsed/>
    <w:rsid w:val="003A22A6"/>
    <w:pPr>
      <w:tabs>
        <w:tab w:val="center" w:pos="4680"/>
        <w:tab w:val="right" w:pos="9360"/>
      </w:tabs>
    </w:pPr>
    <w:rPr>
      <w:szCs w:val="40"/>
    </w:rPr>
  </w:style>
  <w:style w:type="character" w:customStyle="1" w:styleId="HeaderChar">
    <w:name w:val="Header Char"/>
    <w:link w:val="Header"/>
    <w:uiPriority w:val="99"/>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unhideWhenUsed/>
    <w:rsid w:val="007D3607"/>
    <w:rPr>
      <w:sz w:val="20"/>
      <w:szCs w:val="25"/>
    </w:rPr>
  </w:style>
  <w:style w:type="character" w:customStyle="1" w:styleId="CommentTextChar">
    <w:name w:val="Comment Text Char"/>
    <w:link w:val="CommentText"/>
    <w:uiPriority w:val="99"/>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semiHidden/>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 w:type="character" w:customStyle="1" w:styleId="cf01">
    <w:name w:val="cf01"/>
    <w:basedOn w:val="DefaultParagraphFont"/>
    <w:rsid w:val="008531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59872601">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16709490">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9D7EF-2C1D-429C-98CB-542BDC16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11</Pages>
  <Words>3242</Words>
  <Characters>18480</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Kannika Bunnak</cp:lastModifiedBy>
  <cp:revision>149</cp:revision>
  <cp:lastPrinted>2023-05-05T08:31:00Z</cp:lastPrinted>
  <dcterms:created xsi:type="dcterms:W3CDTF">2022-03-21T07:39:00Z</dcterms:created>
  <dcterms:modified xsi:type="dcterms:W3CDTF">2023-05-10T08:18:00Z</dcterms:modified>
</cp:coreProperties>
</file>