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18576" w14:textId="77777777" w:rsidR="00643AC7" w:rsidRDefault="00643AC7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220F1A59" w14:textId="4B82C9B8" w:rsidR="00206424" w:rsidRPr="00206424" w:rsidRDefault="00206424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รายงานการสอบทานงบการเงินระหว่างกาลโดยผู้สอบบัญชีรับอนุญาต</w:t>
      </w:r>
    </w:p>
    <w:p w14:paraId="387290CA" w14:textId="77777777" w:rsidR="00206424" w:rsidRPr="00206424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E2961AA" w14:textId="0A87D4CA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และคณะกรรมการของ</w:t>
      </w:r>
      <w:bookmarkEnd w:id="0"/>
      <w:r w:rsidR="00C6517E" w:rsidRPr="00C6517E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วาว แฟคเตอร์ จำกัด (มหาชน)</w:t>
      </w:r>
    </w:p>
    <w:p w14:paraId="349466CA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3C38176B" w14:textId="12CA8A11" w:rsidR="00206424" w:rsidRPr="00206424" w:rsidRDefault="00206424" w:rsidP="00C6517E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 xml:space="preserve">31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มีนาคม </w:t>
      </w:r>
      <w:r w:rsidRPr="00C6517E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>256</w:t>
      </w:r>
      <w:r w:rsidR="00C6517E" w:rsidRPr="00C6517E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6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</w:t>
      </w:r>
      <w:r w:rsidRPr="00206424">
        <w:rPr>
          <w:rFonts w:ascii="BrowalliaUPC" w:eastAsia="Times New Roman" w:hAnsi="BrowalliaUPC" w:cs="BrowalliaUPC" w:hint="cs"/>
          <w:spacing w:val="-4"/>
          <w:sz w:val="26"/>
          <w:szCs w:val="26"/>
          <w:cs/>
          <w:lang w:bidi="th-TH"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สำหรับงวดสามเดือนสิ้นสุดวันที่</w:t>
      </w:r>
      <w:r w:rsidRPr="00206424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31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มีนาคม </w:t>
      </w:r>
      <w:r w:rsidRPr="00C6517E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C6517E" w:rsidRPr="00C6517E">
        <w:rPr>
          <w:rFonts w:ascii="BrowalliaUPC" w:eastAsia="Times New Roman" w:hAnsi="BrowalliaUPC" w:cs="BrowalliaUPC"/>
          <w:sz w:val="26"/>
          <w:szCs w:val="26"/>
          <w:lang w:bidi="th-TH"/>
        </w:rPr>
        <w:t>6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และหมายเหตุประกอบงบการเงินระหว่างกาลแบบย่อ</w:t>
      </w:r>
      <w:r w:rsidR="002F4ADB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(ข้อมูลทางการเงินระหว่างกาล)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ของ</w:t>
      </w:r>
      <w:r w:rsidR="00C6517E" w:rsidRPr="00C6517E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วาว แฟคเตอร์ จำกัด (มหาชน) และบริษัทย่อย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และเฉพาะของ</w:t>
      </w:r>
      <w:r w:rsidR="00C6517E" w:rsidRPr="00C6517E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วาว แฟคเตอร์ จำกัด (มหาชน)</w:t>
      </w:r>
      <w:r w:rsidR="00C6517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34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</w:p>
    <w:p w14:paraId="4EE73B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7CFC57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206424" w:rsidRDefault="00206424" w:rsidP="00206424">
      <w:pPr>
        <w:spacing w:after="0" w:line="240" w:lineRule="auto"/>
        <w:ind w:left="142" w:right="230" w:firstLine="54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772E58DA" w14:textId="3F93183E" w:rsid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2410 “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</w:t>
      </w:r>
      <w:r w:rsidRPr="00206424">
        <w:rPr>
          <w:rFonts w:ascii="BrowalliaUPC" w:eastAsia="Times New Roman" w:hAnsi="BrowalliaUPC" w:cs="BrowalliaUPC"/>
          <w:sz w:val="26"/>
          <w:szCs w:val="26"/>
          <w:lang w:bidi="th-TH"/>
        </w:rPr>
        <w:br/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รับอนุญาตของกิจการ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915EB6D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63D31A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0"/>
          <w:szCs w:val="20"/>
          <w:lang w:bidi="th-TH"/>
        </w:rPr>
      </w:pPr>
    </w:p>
    <w:p w14:paraId="0CBF59C9" w14:textId="68F86386" w:rsid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C50A4">
        <w:rPr>
          <w:rFonts w:ascii="BrowalliaUPC" w:eastAsia="Times New Roman" w:hAnsi="BrowalliaUPC" w:cs="BrowalliaUPC"/>
          <w:sz w:val="26"/>
          <w:szCs w:val="26"/>
          <w:lang w:bidi="th-TH"/>
        </w:rPr>
        <w:t>34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CE045F4" w14:textId="77777777" w:rsidR="00714EA8" w:rsidRDefault="00714EA8" w:rsidP="00D20408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</w:p>
    <w:p w14:paraId="0583A584" w14:textId="537FE77B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26716C22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84E0A26" w14:textId="516BAB3F" w:rsidR="00206424" w:rsidRPr="00206424" w:rsidRDefault="0017193F" w:rsidP="00206424">
      <w:pPr>
        <w:spacing w:after="0" w:line="240" w:lineRule="auto"/>
        <w:ind w:left="142" w:right="23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803B2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โดยมิได้เป็นการเปลี่ยนแปลงข้อสรุปผลการสอบทาน</w:t>
      </w:r>
      <w:r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206424"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ข้าพเจ้าขอให้สังเกต</w:t>
      </w:r>
      <w:r w:rsidR="00206424" w:rsidRPr="0020642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หมายเหตุประกอบงบการเงินระหว่างกาลข้อที่ </w:t>
      </w:r>
      <w:r w:rsidR="00206424" w:rsidRPr="00206424">
        <w:rPr>
          <w:rFonts w:ascii="Browallia New" w:hAnsi="Browallia New" w:cs="Browallia New" w:hint="cs"/>
          <w:sz w:val="26"/>
          <w:szCs w:val="26"/>
          <w:lang w:bidi="th-TH"/>
        </w:rPr>
        <w:t xml:space="preserve">2 </w:t>
      </w:r>
      <w:r w:rsidR="00206424" w:rsidRPr="00206424">
        <w:rPr>
          <w:rFonts w:ascii="Browallia New" w:hAnsi="Browallia New" w:cs="Browallia New" w:hint="cs"/>
          <w:sz w:val="26"/>
          <w:szCs w:val="26"/>
          <w:cs/>
          <w:lang w:bidi="th-TH"/>
        </w:rPr>
        <w:t>ซึ่งได้อธิบายเกี่ยวกับความไม่แน่นอนที่มี</w:t>
      </w:r>
      <w:r w:rsidR="00206424" w:rsidRPr="00123E82">
        <w:rPr>
          <w:rFonts w:ascii="Browallia New" w:hAnsi="Browallia New" w:cs="Browallia New" w:hint="cs"/>
          <w:sz w:val="26"/>
          <w:szCs w:val="26"/>
          <w:cs/>
          <w:lang w:bidi="th-TH"/>
        </w:rPr>
        <w:t>สาระสำคัญ</w:t>
      </w:r>
      <w:r w:rsidR="00123E82" w:rsidRPr="00123E82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ที่เกี่ยวข้องกับการดำเนินงานต่อเนื่อง</w:t>
      </w:r>
      <w:r w:rsidR="00141D20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 xml:space="preserve"> </w:t>
      </w:r>
      <w:r w:rsidR="00141D20" w:rsidRPr="00141D20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เนื่องจาก</w:t>
      </w:r>
      <w:r w:rsidR="00123E82" w:rsidRPr="00141D20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</w:t>
      </w:r>
      <w:r w:rsidR="00123E82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บริษัทมีผลการ</w:t>
      </w:r>
      <w:r w:rsidR="00206424" w:rsidRPr="0020642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ดำเนินงานขาดทุนสะสมติดต่อกันมาเป็นระยะเวลานาน </w:t>
      </w:r>
    </w:p>
    <w:p w14:paraId="14E83DAE" w14:textId="77777777" w:rsidR="00206424" w:rsidRPr="00206424" w:rsidRDefault="00206424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lang w:eastAsia="en-GB" w:bidi="th-TH"/>
        </w:rPr>
      </w:pPr>
    </w:p>
    <w:p w14:paraId="2C9308F0" w14:textId="77777777" w:rsidR="00206424" w:rsidRPr="00206424" w:rsidRDefault="00206424" w:rsidP="00206424">
      <w:pPr>
        <w:spacing w:after="0" w:line="240" w:lineRule="auto"/>
        <w:ind w:left="142" w:right="230" w:firstLine="567"/>
        <w:jc w:val="thaiDistribute"/>
        <w:rPr>
          <w:rFonts w:ascii="BrowalliaUPC" w:eastAsia="Times New Roman" w:hAnsi="BrowalliaUPC" w:cs="BrowalliaUPC"/>
          <w:sz w:val="26"/>
          <w:szCs w:val="26"/>
          <w:lang w:val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206424" w:rsidRPr="00206424" w14:paraId="01A2DD9D" w14:textId="77777777" w:rsidTr="008A441A">
        <w:tc>
          <w:tcPr>
            <w:tcW w:w="4911" w:type="dxa"/>
          </w:tcPr>
          <w:p w14:paraId="1FCAB907" w14:textId="77777777" w:rsidR="00206424" w:rsidRPr="00206424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206424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5AC647C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42FA1DD7" w:rsidR="00206424" w:rsidRPr="00206424" w:rsidRDefault="00206424" w:rsidP="00206424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</w:t>
            </w:r>
            <w:r w:rsidRP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น</w:t>
            </w:r>
            <w:r w:rsidR="00AE0232" w:rsidRP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าย</w:t>
            </w:r>
            <w:r w:rsid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สมชาติ กาลสุข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50BB6F45" w:rsidR="00206424" w:rsidRPr="00206424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B803B2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9669</w:t>
            </w:r>
          </w:p>
        </w:tc>
      </w:tr>
    </w:tbl>
    <w:p w14:paraId="601C757F" w14:textId="77777777" w:rsidR="00206424" w:rsidRPr="00206424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720B461F" w14:textId="4AE9F61B" w:rsidR="00925EF6" w:rsidRPr="00643AC7" w:rsidRDefault="00206424" w:rsidP="00643AC7">
      <w:pPr>
        <w:spacing w:after="0" w:line="240" w:lineRule="auto"/>
        <w:ind w:left="142" w:right="230"/>
        <w:rPr>
          <w:sz w:val="26"/>
          <w:szCs w:val="26"/>
          <w:cs/>
          <w:lang w:bidi="th-TH"/>
        </w:rPr>
      </w:pPr>
      <w:r w:rsidRPr="00A059E9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Pr="00A059E9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A059E9" w:rsidRPr="00A059E9">
        <w:rPr>
          <w:rFonts w:ascii="BrowalliaUPC" w:eastAsia="Times New Roman" w:hAnsi="BrowalliaUPC" w:cs="BrowalliaUPC"/>
          <w:sz w:val="26"/>
          <w:szCs w:val="26"/>
          <w:lang w:bidi="th-TH"/>
        </w:rPr>
        <w:t>2</w:t>
      </w:r>
      <w:r w:rsidRPr="00A059E9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="00643AC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พฤษภาคม</w:t>
      </w:r>
      <w:r w:rsidRPr="00A059E9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A059E9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D20408" w:rsidRPr="00A059E9">
        <w:rPr>
          <w:rFonts w:ascii="BrowalliaUPC" w:eastAsia="Times New Roman" w:hAnsi="BrowalliaUPC" w:cs="BrowalliaUPC"/>
          <w:sz w:val="26"/>
          <w:szCs w:val="26"/>
          <w:lang w:bidi="th-TH"/>
        </w:rPr>
        <w:t>6</w:t>
      </w:r>
    </w:p>
    <w:sectPr w:rsidR="00925EF6" w:rsidRPr="00643AC7" w:rsidSect="002755E2">
      <w:pgSz w:w="12240" w:h="15840"/>
      <w:pgMar w:top="1440" w:right="96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123E82"/>
    <w:rsid w:val="00141D20"/>
    <w:rsid w:val="0017193F"/>
    <w:rsid w:val="00206424"/>
    <w:rsid w:val="002755E2"/>
    <w:rsid w:val="002F4ADB"/>
    <w:rsid w:val="004C50A4"/>
    <w:rsid w:val="005605A7"/>
    <w:rsid w:val="00585433"/>
    <w:rsid w:val="00604D6F"/>
    <w:rsid w:val="00643AC7"/>
    <w:rsid w:val="00714EA8"/>
    <w:rsid w:val="007B70BC"/>
    <w:rsid w:val="00912F43"/>
    <w:rsid w:val="009878C1"/>
    <w:rsid w:val="00A059E9"/>
    <w:rsid w:val="00AE0232"/>
    <w:rsid w:val="00B3372E"/>
    <w:rsid w:val="00B803B2"/>
    <w:rsid w:val="00C6517E"/>
    <w:rsid w:val="00CC23BF"/>
    <w:rsid w:val="00CF0E32"/>
    <w:rsid w:val="00D20408"/>
    <w:rsid w:val="00D920AD"/>
    <w:rsid w:val="00DC3A83"/>
    <w:rsid w:val="00DE62C0"/>
    <w:rsid w:val="00EC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4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Chittapon Chochaisuwan</cp:lastModifiedBy>
  <cp:revision>28</cp:revision>
  <cp:lastPrinted>2023-05-12T10:22:00Z</cp:lastPrinted>
  <dcterms:created xsi:type="dcterms:W3CDTF">2022-08-05T10:21:00Z</dcterms:created>
  <dcterms:modified xsi:type="dcterms:W3CDTF">2023-05-12T11:07:00Z</dcterms:modified>
</cp:coreProperties>
</file>