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E806D" w14:textId="1409C147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398C2AF" w14:textId="43F66F65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C04BFFB" w14:textId="1D45C2CC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755A77D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A9C8F0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061192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0FB598" w14:textId="77777777" w:rsidR="001E2637" w:rsidRPr="00FF4061" w:rsidRDefault="001E2637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7D927103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5E127B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620D3F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14AA969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84ED1F2" w14:textId="77777777" w:rsidR="009F435D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667A7A7" w14:textId="77777777" w:rsidR="009C1409" w:rsidRPr="00FF4061" w:rsidRDefault="009C1409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300B4D61" w14:textId="22362CFC" w:rsidR="00634D49" w:rsidRPr="00401138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C2D91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สตาร์ สิทธิ โซลูชั่น</w:t>
      </w: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2D91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และบริษัทย่อย</w:t>
      </w:r>
    </w:p>
    <w:p w14:paraId="580879B3" w14:textId="77777777" w:rsidR="00AD3B26" w:rsidRPr="00401138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02A8D78F" w:rsidR="00CD4D4E" w:rsidRPr="00401138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401138">
        <w:rPr>
          <w:rFonts w:ascii="Browallia New" w:hAnsi="Browallia New" w:cs="Browallia New"/>
          <w:sz w:val="28"/>
          <w:szCs w:val="28"/>
          <w:cs/>
          <w:lang w:bidi="th-TH"/>
        </w:rPr>
        <w:t>และเฉพาะ</w:t>
      </w:r>
      <w:r w:rsidR="00F6786A" w:rsidRPr="00401138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AE33CD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สตาร์ สิทธิ โซลูชั่น จำกัด (มหาชน) และบริษัทย่อย </w:t>
      </w:r>
      <w:r w:rsidR="00F26E8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(“กลุ่มบริษัท”)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7A0DF0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7A0DF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มีนาคม </w:t>
      </w:r>
      <w:r w:rsidR="007A0DF0">
        <w:rPr>
          <w:rFonts w:ascii="Browallia New" w:hAnsi="Browallia New" w:cs="Browallia New"/>
          <w:sz w:val="28"/>
          <w:szCs w:val="28"/>
          <w:lang w:val="en-US" w:bidi="th-TH"/>
        </w:rPr>
        <w:t>2566</w:t>
      </w:r>
      <w:r w:rsidR="00E81383" w:rsidRPr="0040113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401138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CF110A" w:rsidRPr="004011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F110A" w:rsidRPr="00401138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="00CF110A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CF110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="00CF110A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CF110A" w:rsidRPr="00401138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8C2BE6" w:rsidRPr="004011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87416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</w:t>
      </w:r>
      <w:r w:rsidR="00BF6E1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="00A105D6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</w:t>
      </w:r>
      <w:r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AD3BA9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823B6C"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40113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และหมายเหตุ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ประกอบงบการเงิน</w:t>
      </w:r>
      <w:r w:rsidR="008E0E94" w:rsidRPr="00401138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แบบย่อ</w:t>
      </w:r>
      <w:r w:rsidR="00783035" w:rsidRPr="004011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83035" w:rsidRPr="00401138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E457FF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รวมเรียกว่า </w:t>
      </w:r>
      <w:r w:rsidR="00783035" w:rsidRPr="00401138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783035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847AEE" w:rsidRPr="00401138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="00783035" w:rsidRPr="00401138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A411DC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40113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ซึ่ง</w:t>
      </w:r>
      <w:r w:rsidRPr="0040113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01138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 w:rsidR="00142E5B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</w:t>
      </w:r>
      <w:r w:rsidR="00142E5B" w:rsidRPr="00401138">
        <w:rPr>
          <w:rFonts w:ascii="Browallia New" w:hAnsi="Browallia New" w:cs="Browallia New"/>
          <w:sz w:val="28"/>
          <w:szCs w:val="28"/>
          <w:cs/>
          <w:lang w:bidi="th-TH"/>
        </w:rPr>
        <w:t>รให้ข้อสรุปเกี่ยวกับข้อมูล</w:t>
      </w: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401138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401138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401138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3A94251" w14:textId="31D223BD" w:rsidR="0034149A" w:rsidRPr="00401138" w:rsidRDefault="008542C9" w:rsidP="00CD4D4E">
      <w:pPr>
        <w:jc w:val="thaiDistribute"/>
        <w:rPr>
          <w:rFonts w:ascii="Browallia New" w:hAnsi="Browallia New" w:cs="Browallia New"/>
        </w:rPr>
      </w:pP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2410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Pr="008542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542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7435DECB" w14:textId="77777777" w:rsidR="003D7E95" w:rsidRDefault="003D7E95" w:rsidP="00CD4D4E">
      <w:pPr>
        <w:jc w:val="thaiDistribute"/>
        <w:rPr>
          <w:rFonts w:ascii="Browallia New" w:hAnsi="Browallia New" w:cs="Browallia New"/>
        </w:rPr>
      </w:pPr>
    </w:p>
    <w:p w14:paraId="0F8EFA19" w14:textId="77777777" w:rsidR="003D7E95" w:rsidRDefault="003D7E95" w:rsidP="00CD4D4E">
      <w:pPr>
        <w:jc w:val="thaiDistribute"/>
        <w:rPr>
          <w:rFonts w:ascii="Browallia New" w:hAnsi="Browallia New" w:cs="Browallia New"/>
        </w:rPr>
      </w:pPr>
    </w:p>
    <w:p w14:paraId="2EDE7C79" w14:textId="77777777" w:rsidR="003D7E95" w:rsidRDefault="003D7E95" w:rsidP="00CD4D4E">
      <w:pPr>
        <w:jc w:val="thaiDistribute"/>
        <w:rPr>
          <w:rFonts w:ascii="Browallia New" w:hAnsi="Browallia New" w:cs="Browallia New"/>
        </w:rPr>
      </w:pPr>
    </w:p>
    <w:p w14:paraId="1F8B3E90" w14:textId="77777777" w:rsidR="003D7E95" w:rsidRDefault="003D7E95" w:rsidP="00CD4D4E">
      <w:pPr>
        <w:jc w:val="thaiDistribute"/>
        <w:rPr>
          <w:rFonts w:ascii="Browallia New" w:hAnsi="Browallia New" w:cs="Browallia New"/>
        </w:rPr>
      </w:pPr>
    </w:p>
    <w:p w14:paraId="5101FF19" w14:textId="77777777" w:rsidR="00B93A52" w:rsidRPr="00401138" w:rsidRDefault="00B93A52" w:rsidP="00CD4D4E">
      <w:pPr>
        <w:jc w:val="thaiDistribute"/>
        <w:rPr>
          <w:rFonts w:ascii="Browallia New" w:hAnsi="Browallia New" w:cs="Browallia New"/>
        </w:rPr>
      </w:pPr>
    </w:p>
    <w:p w14:paraId="364AC9A4" w14:textId="77777777" w:rsidR="00EC0112" w:rsidRPr="00401138" w:rsidRDefault="00EC0112" w:rsidP="00CD4D4E">
      <w:pPr>
        <w:jc w:val="thaiDistribute"/>
        <w:rPr>
          <w:rFonts w:ascii="Browallia New" w:hAnsi="Browallia New" w:cs="Browallia New"/>
        </w:rPr>
      </w:pPr>
    </w:p>
    <w:p w14:paraId="0F714EE2" w14:textId="77777777" w:rsidR="00C03B3E" w:rsidRPr="00C03B3E" w:rsidRDefault="00C03B3E" w:rsidP="00C03B3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C03B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8BED015" w14:textId="77777777" w:rsidR="003D7E95" w:rsidRPr="003D7E95" w:rsidRDefault="003D7E95" w:rsidP="00C03B3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9616390" w14:textId="7B6DA779" w:rsidR="00C03B3E" w:rsidRPr="00C03B3E" w:rsidRDefault="00C03B3E" w:rsidP="00C03B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E54608">
        <w:rPr>
          <w:rFonts w:ascii="Browallia New" w:hAnsi="Browallia New" w:cs="Browallia New"/>
          <w:sz w:val="28"/>
          <w:szCs w:val="28"/>
          <w:lang w:bidi="th-TH"/>
        </w:rPr>
        <w:br/>
      </w: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</w:t>
      </w:r>
      <w:r w:rsidRPr="00C03B3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Pr="00C03B3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03B3E">
        <w:rPr>
          <w:rFonts w:ascii="Browallia New" w:hAnsi="Browallia New" w:cs="Browallia New"/>
          <w:sz w:val="28"/>
          <w:szCs w:val="28"/>
        </w:rPr>
        <w:t>34</w:t>
      </w:r>
      <w:r w:rsidRPr="00C03B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C03B3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C03B3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03B3E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BF042B2" w14:textId="77777777" w:rsidR="00C03B3E" w:rsidRPr="00A11C80" w:rsidRDefault="00C03B3E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3978C14" w14:textId="1113A303" w:rsidR="008149C2" w:rsidRDefault="002505B6" w:rsidP="009F435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29E63FFA" w14:textId="77777777" w:rsidR="00FE1478" w:rsidRPr="00DC7597" w:rsidRDefault="00FE1478" w:rsidP="009F435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5FD1D57D" w14:textId="045F2A7A" w:rsidR="000F0E92" w:rsidRPr="00171051" w:rsidRDefault="00AF2A61" w:rsidP="00B936FD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AF2A6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ข้าพเจ้าขอให้สังเกตหมายเหตุประกอบงบการเงินระหว่างกาลข้อ</w:t>
      </w:r>
      <w:r w:rsidR="000F0E92" w:rsidRPr="0017105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26F65" w:rsidRPr="00171051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326F65" w:rsidRPr="0017105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DA5595" w:rsidRPr="00171051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ลดทุนจดทะเบียนจำนวน</w:t>
      </w:r>
      <w:r w:rsidR="00171051" w:rsidRPr="0017105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7C05C0">
        <w:rPr>
          <w:rFonts w:ascii="Browallia New" w:hAnsi="Browallia New" w:cs="Browallia New"/>
          <w:spacing w:val="-4"/>
          <w:sz w:val="28"/>
          <w:szCs w:val="28"/>
        </w:rPr>
        <w:t xml:space="preserve">49,000,000.00 </w:t>
      </w:r>
      <w:r w:rsidR="00171051" w:rsidRPr="007C05C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บาท</w:t>
      </w:r>
      <w:r w:rsidR="00171051" w:rsidRPr="007C05C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71051" w:rsidRPr="007C05C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จากทุนจดทะเบียน</w:t>
      </w:r>
      <w:r w:rsidR="00C03B3E" w:rsidRPr="007C05C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และชำระแล้ว</w:t>
      </w:r>
      <w:r w:rsidR="00171051" w:rsidRPr="007C05C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เดิมจำนวน</w:t>
      </w:r>
      <w:r w:rsidR="00171051" w:rsidRPr="007C05C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71051" w:rsidRPr="007C05C0">
        <w:rPr>
          <w:rFonts w:ascii="Browallia New" w:hAnsi="Browallia New" w:cs="Browallia New"/>
          <w:spacing w:val="-4"/>
          <w:sz w:val="28"/>
          <w:szCs w:val="28"/>
        </w:rPr>
        <w:t xml:space="preserve">238,636,980.40 </w:t>
      </w:r>
      <w:r w:rsidR="00171051" w:rsidRPr="007C05C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บาท</w:t>
      </w:r>
      <w:r w:rsidR="00171051" w:rsidRPr="007C05C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71051" w:rsidRPr="007C05C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เป็นทุนจดทะเบียน</w:t>
      </w:r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="00171051" w:rsidRPr="0017105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171051">
        <w:rPr>
          <w:rFonts w:ascii="Browallia New" w:hAnsi="Browallia New" w:cs="Browallia New"/>
          <w:sz w:val="28"/>
          <w:szCs w:val="28"/>
        </w:rPr>
        <w:t xml:space="preserve">189,636,980.40 </w:t>
      </w:r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บาท</w:t>
      </w:r>
      <w:r w:rsidR="00171051" w:rsidRPr="0017105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โดยการลดจำนวนหุ้นสามัญเฉพาะหุ้นที่ถืออยู่ในนามของนายคำสอน</w:t>
      </w:r>
      <w:r w:rsidR="00171051" w:rsidRPr="00171051">
        <w:rPr>
          <w:rFonts w:ascii="Browallia New" w:hAnsi="Browallia New" w:cs="Browallia New"/>
          <w:sz w:val="28"/>
          <w:szCs w:val="28"/>
          <w:cs/>
        </w:rPr>
        <w:t xml:space="preserve"> </w:t>
      </w:r>
      <w:proofErr w:type="spellStart"/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สิดทิ</w:t>
      </w:r>
      <w:proofErr w:type="spellEnd"/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ไซ</w:t>
      </w:r>
      <w:r w:rsidR="00171051" w:rsidRPr="0017105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และนายจันทอน</w:t>
      </w:r>
      <w:r w:rsidR="00171051" w:rsidRPr="00171051">
        <w:rPr>
          <w:rFonts w:ascii="Browallia New" w:hAnsi="Browallia New" w:cs="Browallia New"/>
          <w:sz w:val="28"/>
          <w:szCs w:val="28"/>
          <w:cs/>
        </w:rPr>
        <w:t xml:space="preserve"> </w:t>
      </w:r>
      <w:proofErr w:type="spellStart"/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สิดทิ</w:t>
      </w:r>
      <w:proofErr w:type="spellEnd"/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ไซ</w:t>
      </w:r>
      <w:r w:rsidR="00171051" w:rsidRPr="0017105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รายละ</w:t>
      </w:r>
      <w:r w:rsidR="00171051" w:rsidRPr="0017105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171051">
        <w:rPr>
          <w:rFonts w:ascii="Browallia New" w:hAnsi="Browallia New" w:cs="Browallia New"/>
          <w:sz w:val="28"/>
          <w:szCs w:val="28"/>
        </w:rPr>
        <w:t xml:space="preserve">35,000,000 </w:t>
      </w:r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หุ้น</w:t>
      </w:r>
      <w:r w:rsidR="00171051" w:rsidRPr="0017105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รวมเป็นจำนวน</w:t>
      </w:r>
      <w:r w:rsidR="00171051" w:rsidRPr="0017105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171051">
        <w:rPr>
          <w:rFonts w:ascii="Browallia New" w:hAnsi="Browallia New" w:cs="Browallia New"/>
          <w:sz w:val="28"/>
          <w:szCs w:val="28"/>
        </w:rPr>
        <w:t xml:space="preserve">70,000,000 </w:t>
      </w:r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หุ้น</w:t>
      </w:r>
      <w:r w:rsidR="00171051" w:rsidRPr="0017105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มูลค่าหุ้นที่ตราไว้</w:t>
      </w:r>
      <w:r w:rsidR="00171051" w:rsidRPr="0017105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หุ้นละ</w:t>
      </w:r>
      <w:r w:rsidR="00171051" w:rsidRPr="0017105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171051">
        <w:rPr>
          <w:rFonts w:ascii="Browallia New" w:hAnsi="Browallia New" w:cs="Browallia New"/>
          <w:sz w:val="28"/>
          <w:szCs w:val="28"/>
        </w:rPr>
        <w:t xml:space="preserve">0.70 </w:t>
      </w:r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บาท</w:t>
      </w:r>
      <w:r w:rsidR="00171051" w:rsidRPr="0017105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คิดเป็นจำนวนเงิน</w:t>
      </w:r>
      <w:r w:rsidR="00171051" w:rsidRPr="0017105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71051" w:rsidRPr="00171051">
        <w:rPr>
          <w:rFonts w:ascii="Browallia New" w:hAnsi="Browallia New" w:cs="Browallia New"/>
          <w:sz w:val="28"/>
          <w:szCs w:val="28"/>
        </w:rPr>
        <w:t xml:space="preserve">49,000,000.00 </w:t>
      </w:r>
      <w:r w:rsidR="00171051" w:rsidRPr="00171051">
        <w:rPr>
          <w:rFonts w:ascii="Browallia New" w:hAnsi="Browallia New" w:cs="Browallia New"/>
          <w:sz w:val="28"/>
          <w:szCs w:val="28"/>
          <w:cs/>
          <w:lang w:bidi="th-TH"/>
        </w:rPr>
        <w:t>บาท</w:t>
      </w:r>
      <w:r w:rsidR="00E04CD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</w:t>
      </w:r>
      <w:r w:rsidR="00822903" w:rsidRPr="00ED080A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จะคืนทุนให้แก่นายคำสอน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proofErr w:type="spellStart"/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สิดทิ</w:t>
      </w:r>
      <w:proofErr w:type="spellEnd"/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ไซ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และนายจันทอน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proofErr w:type="spellStart"/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สิดทิ</w:t>
      </w:r>
      <w:proofErr w:type="spellEnd"/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ไซ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โดยชำระเป็นหุ้นสามัญที่บริษัทถือในบริษัท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สิทธิ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อินเตอร์เนชั่น</w:t>
      </w:r>
      <w:proofErr w:type="spellStart"/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แน</w:t>
      </w:r>
      <w:proofErr w:type="spellEnd"/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ล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จำกัด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</w:rPr>
        <w:t>(“</w:t>
      </w:r>
      <w:r w:rsidR="00822903" w:rsidRPr="00822903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="00822903" w:rsidRPr="00822903">
        <w:rPr>
          <w:rFonts w:ascii="BrowalliaUPC" w:hAnsi="BrowalliaUPC" w:cs="BrowalliaUPC"/>
          <w:sz w:val="28"/>
          <w:szCs w:val="28"/>
        </w:rPr>
        <w:t>”)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แทนการชำระคืนด้วยเงินสด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รายละ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</w:rPr>
        <w:t xml:space="preserve">100,000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หุ้น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รวมเป็นจำนวน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</w:rPr>
        <w:t xml:space="preserve">200,000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หุ้น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มูลค่าที่</w:t>
      </w:r>
      <w:r w:rsidR="00822903" w:rsidRPr="007C05C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ตราไว้หุ้นละ</w:t>
      </w:r>
      <w:r w:rsidR="00822903" w:rsidRPr="007C05C0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7C05C0">
        <w:rPr>
          <w:rFonts w:ascii="BrowalliaUPC" w:hAnsi="BrowalliaUPC" w:cs="BrowalliaUPC"/>
          <w:spacing w:val="-4"/>
          <w:sz w:val="28"/>
          <w:szCs w:val="28"/>
        </w:rPr>
        <w:t xml:space="preserve">10.00 </w:t>
      </w:r>
      <w:r w:rsidR="00822903" w:rsidRPr="007C05C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บาท</w:t>
      </w:r>
      <w:r w:rsidR="00822903" w:rsidRPr="007C05C0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7C05C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มูลค่าในการจำหน่ายหุ้น</w:t>
      </w:r>
      <w:r w:rsidR="00822903" w:rsidRPr="007C05C0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7C05C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สิทธิ</w:t>
      </w:r>
      <w:r w:rsidR="00822903" w:rsidRPr="007C05C0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7C05C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หุ้นละ</w:t>
      </w:r>
      <w:r w:rsidR="00822903" w:rsidRPr="007C05C0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7C05C0">
        <w:rPr>
          <w:rFonts w:ascii="BrowalliaUPC" w:hAnsi="BrowalliaUPC" w:cs="BrowalliaUPC"/>
          <w:spacing w:val="-4"/>
          <w:sz w:val="28"/>
          <w:szCs w:val="28"/>
        </w:rPr>
        <w:t xml:space="preserve">245 </w:t>
      </w:r>
      <w:r w:rsidR="00822903" w:rsidRPr="007C05C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บาท</w:t>
      </w:r>
      <w:r w:rsidR="00822903" w:rsidRPr="007C05C0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7C05C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คิดเป็นมูลค่ารวม</w:t>
      </w:r>
      <w:r w:rsidR="00822903" w:rsidRPr="007C05C0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822903" w:rsidRPr="007C05C0">
        <w:rPr>
          <w:rFonts w:ascii="BrowalliaUPC" w:hAnsi="BrowalliaUPC" w:cs="BrowalliaUPC"/>
          <w:spacing w:val="-4"/>
          <w:sz w:val="28"/>
          <w:szCs w:val="28"/>
        </w:rPr>
        <w:t>49,000,000.00</w:t>
      </w:r>
      <w:r w:rsidR="00822903" w:rsidRPr="00822903">
        <w:rPr>
          <w:rFonts w:ascii="BrowalliaUPC" w:hAnsi="BrowalliaUPC" w:cs="BrowalliaUPC"/>
          <w:sz w:val="28"/>
          <w:szCs w:val="28"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บาท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คิดเป็นสัดส่วนร้อยละ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</w:rPr>
        <w:t xml:space="preserve">40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ของทุนจดทะเบียนของ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โดยภายหลังการจำหน่ายหุ้นสามัญ</w:t>
      </w:r>
      <w:r w:rsidR="007C05C0">
        <w:rPr>
          <w:rFonts w:ascii="BrowalliaUPC" w:hAnsi="BrowalliaUPC" w:cs="BrowalliaUPC"/>
          <w:sz w:val="28"/>
          <w:szCs w:val="28"/>
          <w:lang w:bidi="th-TH"/>
        </w:rPr>
        <w:br/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ของ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="00822903" w:rsidRPr="00822903">
        <w:rPr>
          <w:rFonts w:ascii="BrowalliaUPC" w:hAnsi="BrowalliaUPC" w:cs="BrowalliaUPC"/>
          <w:sz w:val="28"/>
          <w:szCs w:val="28"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ทั้งหมดแล้ว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ส่งผลให้</w:t>
      </w:r>
      <w:r w:rsidR="00822903" w:rsidRPr="0082290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22903" w:rsidRPr="00822903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="00822903" w:rsidRPr="00822903">
        <w:rPr>
          <w:rFonts w:ascii="BrowalliaUPC" w:hAnsi="BrowalliaUPC" w:cs="BrowalliaUPC"/>
          <w:sz w:val="28"/>
          <w:szCs w:val="28"/>
        </w:rPr>
        <w:t xml:space="preserve"> </w:t>
      </w:r>
      <w:r w:rsidR="00822903" w:rsidRPr="00822903">
        <w:rPr>
          <w:rFonts w:ascii="BrowalliaUPC" w:hAnsi="BrowalliaUPC" w:cs="BrowalliaUPC"/>
          <w:sz w:val="28"/>
          <w:szCs w:val="28"/>
          <w:cs/>
          <w:lang w:bidi="th-TH"/>
        </w:rPr>
        <w:t>สิ้นสุดการเป็นบริษัทร่วมของบริษัท</w:t>
      </w:r>
      <w:r w:rsidR="00ED080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ทั้งนี้ </w:t>
      </w:r>
      <w:r w:rsidR="00ED080A" w:rsidRPr="00ED080A">
        <w:rPr>
          <w:rFonts w:ascii="BrowalliaUPC" w:hAnsi="BrowalliaUPC" w:cs="BrowalliaUPC"/>
          <w:sz w:val="28"/>
          <w:szCs w:val="28"/>
          <w:cs/>
          <w:lang w:bidi="th-TH"/>
        </w:rPr>
        <w:t>การลดทุนจดทะเบียนและทุนชำระแล้วของบริษัทเฉพาะหุ้นที่ถืออยู่ในนามของนายคำสอน</w:t>
      </w:r>
      <w:r w:rsidR="00ED080A" w:rsidRPr="00ED080A">
        <w:rPr>
          <w:rFonts w:ascii="BrowalliaUPC" w:hAnsi="BrowalliaUPC" w:cs="BrowalliaUPC"/>
          <w:sz w:val="28"/>
          <w:szCs w:val="28"/>
          <w:cs/>
        </w:rPr>
        <w:t xml:space="preserve"> </w:t>
      </w:r>
      <w:proofErr w:type="spellStart"/>
      <w:r w:rsidR="00ED080A" w:rsidRPr="00ED080A">
        <w:rPr>
          <w:rFonts w:ascii="BrowalliaUPC" w:hAnsi="BrowalliaUPC" w:cs="BrowalliaUPC"/>
          <w:sz w:val="28"/>
          <w:szCs w:val="28"/>
          <w:cs/>
          <w:lang w:bidi="th-TH"/>
        </w:rPr>
        <w:t>สิดทิ</w:t>
      </w:r>
      <w:proofErr w:type="spellEnd"/>
      <w:r w:rsidR="00ED080A" w:rsidRPr="00ED080A">
        <w:rPr>
          <w:rFonts w:ascii="BrowalliaUPC" w:hAnsi="BrowalliaUPC" w:cs="BrowalliaUPC"/>
          <w:sz w:val="28"/>
          <w:szCs w:val="28"/>
          <w:cs/>
          <w:lang w:bidi="th-TH"/>
        </w:rPr>
        <w:t>ไซ</w:t>
      </w:r>
      <w:r w:rsidR="00ED080A" w:rsidRPr="00ED080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D080A" w:rsidRPr="00ED080A">
        <w:rPr>
          <w:rFonts w:ascii="BrowalliaUPC" w:hAnsi="BrowalliaUPC" w:cs="BrowalliaUPC"/>
          <w:sz w:val="28"/>
          <w:szCs w:val="28"/>
          <w:cs/>
          <w:lang w:bidi="th-TH"/>
        </w:rPr>
        <w:t>และนายจันทอน</w:t>
      </w:r>
      <w:r w:rsidR="00ED080A" w:rsidRPr="00ED080A">
        <w:rPr>
          <w:rFonts w:ascii="BrowalliaUPC" w:hAnsi="BrowalliaUPC" w:cs="BrowalliaUPC"/>
          <w:sz w:val="28"/>
          <w:szCs w:val="28"/>
          <w:cs/>
        </w:rPr>
        <w:t xml:space="preserve"> </w:t>
      </w:r>
      <w:proofErr w:type="spellStart"/>
      <w:r w:rsidR="00ED080A" w:rsidRPr="00ED080A">
        <w:rPr>
          <w:rFonts w:ascii="BrowalliaUPC" w:hAnsi="BrowalliaUPC" w:cs="BrowalliaUPC"/>
          <w:sz w:val="28"/>
          <w:szCs w:val="28"/>
          <w:cs/>
          <w:lang w:bidi="th-TH"/>
        </w:rPr>
        <w:t>สิดทิ</w:t>
      </w:r>
      <w:proofErr w:type="spellEnd"/>
      <w:r w:rsidR="00ED080A" w:rsidRPr="00ED080A">
        <w:rPr>
          <w:rFonts w:ascii="BrowalliaUPC" w:hAnsi="BrowalliaUPC" w:cs="BrowalliaUPC"/>
          <w:sz w:val="28"/>
          <w:szCs w:val="28"/>
          <w:cs/>
          <w:lang w:bidi="th-TH"/>
        </w:rPr>
        <w:t>ไซ</w:t>
      </w:r>
      <w:r w:rsidR="00ED080A" w:rsidRPr="00ED080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D080A" w:rsidRPr="00ED080A">
        <w:rPr>
          <w:rFonts w:ascii="BrowalliaUPC" w:hAnsi="BrowalliaUPC" w:cs="BrowalliaUPC"/>
          <w:sz w:val="28"/>
          <w:szCs w:val="28"/>
          <w:cs/>
          <w:lang w:bidi="th-TH"/>
        </w:rPr>
        <w:t>นั้น</w:t>
      </w:r>
      <w:r w:rsidR="00ED080A" w:rsidRPr="00ED080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D080A" w:rsidRPr="00ED080A">
        <w:rPr>
          <w:rFonts w:ascii="BrowalliaUPC" w:hAnsi="BrowalliaUPC" w:cs="BrowalliaUPC"/>
          <w:sz w:val="28"/>
          <w:szCs w:val="28"/>
          <w:cs/>
          <w:lang w:bidi="th-TH"/>
        </w:rPr>
        <w:t>บริษัทได้รับความยินยอมเป็นหนังสือจากนายคำสอน</w:t>
      </w:r>
      <w:r w:rsidR="00ED080A" w:rsidRPr="00ED080A">
        <w:rPr>
          <w:rFonts w:ascii="BrowalliaUPC" w:hAnsi="BrowalliaUPC" w:cs="BrowalliaUPC"/>
          <w:sz w:val="28"/>
          <w:szCs w:val="28"/>
          <w:cs/>
        </w:rPr>
        <w:t xml:space="preserve"> </w:t>
      </w:r>
      <w:proofErr w:type="spellStart"/>
      <w:r w:rsidR="00ED080A" w:rsidRPr="00ED080A">
        <w:rPr>
          <w:rFonts w:ascii="BrowalliaUPC" w:hAnsi="BrowalliaUPC" w:cs="BrowalliaUPC"/>
          <w:sz w:val="28"/>
          <w:szCs w:val="28"/>
          <w:cs/>
          <w:lang w:bidi="th-TH"/>
        </w:rPr>
        <w:t>สิดทิ</w:t>
      </w:r>
      <w:proofErr w:type="spellEnd"/>
      <w:r w:rsidR="00ED080A" w:rsidRPr="00ED080A">
        <w:rPr>
          <w:rFonts w:ascii="BrowalliaUPC" w:hAnsi="BrowalliaUPC" w:cs="BrowalliaUPC"/>
          <w:sz w:val="28"/>
          <w:szCs w:val="28"/>
          <w:cs/>
          <w:lang w:bidi="th-TH"/>
        </w:rPr>
        <w:t>ไซ</w:t>
      </w:r>
      <w:r w:rsidR="00ED080A" w:rsidRPr="00ED080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D080A" w:rsidRPr="00ED080A">
        <w:rPr>
          <w:rFonts w:ascii="BrowalliaUPC" w:hAnsi="BrowalliaUPC" w:cs="BrowalliaUPC"/>
          <w:sz w:val="28"/>
          <w:szCs w:val="28"/>
          <w:cs/>
          <w:lang w:bidi="th-TH"/>
        </w:rPr>
        <w:t>และนายจันทอน</w:t>
      </w:r>
      <w:r w:rsidR="00ED080A" w:rsidRPr="00ED080A">
        <w:rPr>
          <w:rFonts w:ascii="BrowalliaUPC" w:hAnsi="BrowalliaUPC" w:cs="BrowalliaUPC"/>
          <w:sz w:val="28"/>
          <w:szCs w:val="28"/>
          <w:cs/>
        </w:rPr>
        <w:t xml:space="preserve"> </w:t>
      </w:r>
      <w:proofErr w:type="spellStart"/>
      <w:r w:rsidR="00ED080A" w:rsidRPr="00ED080A">
        <w:rPr>
          <w:rFonts w:ascii="BrowalliaUPC" w:hAnsi="BrowalliaUPC" w:cs="BrowalliaUPC"/>
          <w:sz w:val="28"/>
          <w:szCs w:val="28"/>
          <w:cs/>
          <w:lang w:bidi="th-TH"/>
        </w:rPr>
        <w:t>สิดทิ</w:t>
      </w:r>
      <w:proofErr w:type="spellEnd"/>
      <w:r w:rsidR="00ED080A" w:rsidRPr="00ED080A">
        <w:rPr>
          <w:rFonts w:ascii="BrowalliaUPC" w:hAnsi="BrowalliaUPC" w:cs="BrowalliaUPC"/>
          <w:sz w:val="28"/>
          <w:szCs w:val="28"/>
          <w:cs/>
          <w:lang w:bidi="th-TH"/>
        </w:rPr>
        <w:t>ไซ</w:t>
      </w:r>
      <w:r w:rsidR="00ED080A" w:rsidRPr="00ED080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D080A" w:rsidRPr="00ED080A">
        <w:rPr>
          <w:rFonts w:ascii="BrowalliaUPC" w:hAnsi="BrowalliaUPC" w:cs="BrowalliaUPC"/>
          <w:sz w:val="28"/>
          <w:szCs w:val="28"/>
          <w:cs/>
          <w:lang w:bidi="th-TH"/>
        </w:rPr>
        <w:t>ซึ่งเป็นผู้ถือหุ้น</w:t>
      </w:r>
      <w:r w:rsidR="007C05C0">
        <w:rPr>
          <w:rFonts w:ascii="BrowalliaUPC" w:hAnsi="BrowalliaUPC" w:cs="BrowalliaUPC"/>
          <w:sz w:val="28"/>
          <w:szCs w:val="28"/>
          <w:lang w:bidi="th-TH"/>
        </w:rPr>
        <w:br/>
      </w:r>
      <w:r w:rsidR="00ED080A" w:rsidRPr="00ED080A">
        <w:rPr>
          <w:rFonts w:ascii="BrowalliaUPC" w:hAnsi="BrowalliaUPC" w:cs="BrowalliaUPC"/>
          <w:sz w:val="28"/>
          <w:szCs w:val="28"/>
          <w:cs/>
          <w:lang w:bidi="th-TH"/>
        </w:rPr>
        <w:t>ในส่วนที่จะถูกลดจำนวนหุ้นเรียบร้อยแล้ว</w:t>
      </w:r>
      <w:r w:rsidR="00F61B0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61B0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อย่างไรก็ตาม</w:t>
      </w:r>
      <w:r w:rsidR="00F61B07" w:rsidRPr="009169F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495226" w:rsidRPr="0049522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ข้อสรุปของข้าพเจ้าไม่ได้เปลี่ยนแปลงไปจากเรื่องดังกล่าว</w:t>
      </w:r>
    </w:p>
    <w:p w14:paraId="1F8BBAE6" w14:textId="77777777" w:rsidR="00384A7A" w:rsidRPr="00DC7597" w:rsidRDefault="00384A7A" w:rsidP="00C5582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2C010C54" w14:textId="21B1C643" w:rsidR="001D262E" w:rsidRPr="00DC7597" w:rsidRDefault="001D262E" w:rsidP="00B936FD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D262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ข้าพเจ้าขอให้สังเกตหมายเหตุประกอบงบการเงินระหว่างกาลข้อ</w:t>
      </w:r>
      <w:r w:rsidRPr="001D26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3DE5" w:rsidRPr="00D43DE5">
        <w:rPr>
          <w:rFonts w:ascii="Browallia New" w:hAnsi="Browallia New" w:cs="Browallia New"/>
          <w:sz w:val="28"/>
          <w:szCs w:val="28"/>
          <w:lang w:bidi="th-TH"/>
        </w:rPr>
        <w:t>2.3</w:t>
      </w:r>
      <w:r w:rsidR="00D43DE5" w:rsidRPr="00D43D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</w:t>
      </w:r>
      <w:r w:rsidR="00D43DE5" w:rsidRPr="00D43DE5">
        <w:rPr>
          <w:rFonts w:ascii="Browallia New" w:hAnsi="Browallia New" w:cs="Browallia New"/>
          <w:sz w:val="28"/>
          <w:szCs w:val="28"/>
          <w:cs/>
          <w:lang w:bidi="th-TH"/>
        </w:rPr>
        <w:t>เกณฑ์การดำเนินงานต่อเนื่อง</w:t>
      </w:r>
      <w:r w:rsidR="00D43D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871B4" w:rsidRPr="001871B4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กลุ่มบริษัทมีผลการดำเนินงานขาดทุนติดต่อกันและมีกระแสเงินสดจากการดำเนินงานติดลบ</w:t>
      </w:r>
      <w:r w:rsidR="001871B4" w:rsidRPr="001871B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C63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นอกจากนี้ </w:t>
      </w:r>
      <w:r w:rsidR="001871B4" w:rsidRPr="001871B4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เมื่อวันที่</w:t>
      </w:r>
      <w:r w:rsidR="00A11C80">
        <w:rPr>
          <w:rFonts w:ascii="Browallia New" w:hAnsi="Browallia New" w:cs="Browallia New"/>
          <w:sz w:val="28"/>
          <w:szCs w:val="28"/>
          <w:lang w:bidi="th-TH"/>
        </w:rPr>
        <w:t xml:space="preserve"> 18</w:t>
      </w:r>
      <w:r w:rsidR="001871B4" w:rsidRPr="001871B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871B4" w:rsidRPr="001871B4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สิงหาคม</w:t>
      </w:r>
      <w:r w:rsidR="00A11C80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  <w:r w:rsidR="001871B4" w:rsidRPr="001871B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871B4" w:rsidRPr="001871B4">
        <w:rPr>
          <w:rFonts w:ascii="Browallia New" w:hAnsi="Browallia New" w:cs="Browallia New" w:hint="cs"/>
          <w:sz w:val="28"/>
          <w:szCs w:val="28"/>
          <w:cs/>
          <w:lang w:bidi="th-TH"/>
        </w:rPr>
        <w:t>ตลาดหลักทรัพย์ฯ</w:t>
      </w:r>
      <w:r w:rsidR="001871B4" w:rsidRPr="001871B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871B4" w:rsidRPr="001871B4">
        <w:rPr>
          <w:rFonts w:ascii="Browallia New" w:hAnsi="Browallia New" w:cs="Browallia New" w:hint="cs"/>
          <w:sz w:val="28"/>
          <w:szCs w:val="28"/>
          <w:cs/>
          <w:lang w:bidi="th-TH"/>
        </w:rPr>
        <w:t>พิจารณาการเข้าข่ายอาจถูกเพิกถอนกรณีบริษัทมีการหยุดประกอบกิจการทั้งหมดหรือเกือบทั้งหมด</w:t>
      </w:r>
      <w:r w:rsidR="001871B4" w:rsidRPr="001871B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871B4" w:rsidRPr="001871B4">
        <w:rPr>
          <w:rFonts w:ascii="Browallia New" w:hAnsi="Browallia New" w:cs="Browallia New" w:hint="cs"/>
          <w:sz w:val="28"/>
          <w:szCs w:val="28"/>
          <w:cs/>
          <w:lang w:bidi="th-TH"/>
        </w:rPr>
        <w:t>ปัจจัยดังกล่าวข้างต้นทำให้มีข้อสงสัยเกี่ยวกับความสามารถของกลุ่มบริษัทในการดำเนินงานต่อเนื่อง</w:t>
      </w:r>
      <w:r w:rsidR="00DD3E3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C7597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DC7597" w:rsidRPr="00DC75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ผู้บริหารเชื่อว่ากลุ่มบริษัทจะสามารถดำเนินงานต่อเนื่องต่อไปได้ </w:t>
      </w:r>
      <w:r w:rsidR="00DC75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ดังนั้น </w:t>
      </w:r>
      <w:r w:rsidR="00DC7597" w:rsidRPr="00DC7597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ของบริษัทได้จัดทำขึ้นภายใต้ข้อสมมติฐานที่บริษัทยังคงดำเนินธุรกิจตามปกติอย่างต่อเนื่อง</w:t>
      </w:r>
      <w:r w:rsidR="00DC75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C7597" w:rsidRPr="001D262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อย่างไรก็ตาม ข้อสรุปของข้าพเจ้าไม่ได้เปลี่ยนแปลงไปจากเรื่องดังกล่าว</w:t>
      </w:r>
    </w:p>
    <w:p w14:paraId="3F3A8E6A" w14:textId="77777777" w:rsidR="00FB5552" w:rsidRDefault="00FB5552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2FE25D4" w14:textId="77777777" w:rsidR="00A11C80" w:rsidRDefault="00A11C80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4E36A0E" w14:textId="77777777" w:rsidR="00DC7597" w:rsidRPr="003214EC" w:rsidRDefault="00DC7597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3A57895" w14:textId="45A68C58" w:rsidR="00142624" w:rsidRPr="00401138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นางสาวเกษณี สระทองพูล</w:t>
      </w:r>
    </w:p>
    <w:p w14:paraId="0E0FD2DC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401138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A11C80" w:rsidRDefault="00142624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1651F3" w14:textId="69D785D4" w:rsidR="003C08B4" w:rsidRPr="00401138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56F39477" w:rsidR="00D15EA5" w:rsidRPr="00401138" w:rsidRDefault="000D224D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AF7554">
        <w:rPr>
          <w:rFonts w:ascii="Browallia New" w:hAnsi="Browallia New" w:cs="Browallia New"/>
          <w:sz w:val="28"/>
          <w:szCs w:val="28"/>
          <w:lang w:val="en-US" w:bidi="th-TH"/>
        </w:rPr>
        <w:t xml:space="preserve">15 </w:t>
      </w:r>
      <w:r w:rsidR="00B16EC2" w:rsidRPr="00AF755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B16EC2" w:rsidRPr="00AF7554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sectPr w:rsidR="00D15EA5" w:rsidRPr="00401138" w:rsidSect="00A11C80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2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153C1" w14:textId="77777777" w:rsidR="00883FA8" w:rsidRDefault="00883FA8">
      <w:r>
        <w:separator/>
      </w:r>
    </w:p>
  </w:endnote>
  <w:endnote w:type="continuationSeparator" w:id="0">
    <w:p w14:paraId="17F8AA1A" w14:textId="77777777" w:rsidR="00883FA8" w:rsidRDefault="00883FA8">
      <w:r>
        <w:continuationSeparator/>
      </w:r>
    </w:p>
  </w:endnote>
  <w:endnote w:type="continuationNotice" w:id="1">
    <w:p w14:paraId="242AE58C" w14:textId="77777777" w:rsidR="00883FA8" w:rsidRDefault="00883F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5FF60" w14:textId="77777777" w:rsidR="00883FA8" w:rsidRDefault="00883FA8">
      <w:bookmarkStart w:id="0" w:name="_Hlk482348182"/>
      <w:bookmarkEnd w:id="0"/>
      <w:r>
        <w:separator/>
      </w:r>
    </w:p>
  </w:footnote>
  <w:footnote w:type="continuationSeparator" w:id="0">
    <w:p w14:paraId="41364C97" w14:textId="77777777" w:rsidR="00883FA8" w:rsidRDefault="00883FA8">
      <w:r>
        <w:continuationSeparator/>
      </w:r>
    </w:p>
  </w:footnote>
  <w:footnote w:type="continuationNotice" w:id="1">
    <w:p w14:paraId="38604249" w14:textId="77777777" w:rsidR="00883FA8" w:rsidRDefault="00883F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05F3CD8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8BD8469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6C3220B"/>
    <w:multiLevelType w:val="hybridMultilevel"/>
    <w:tmpl w:val="94309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D6E2A"/>
    <w:multiLevelType w:val="multilevel"/>
    <w:tmpl w:val="FAE6F968"/>
    <w:styleLink w:val="GTListNumber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7F924C95"/>
    <w:multiLevelType w:val="multilevel"/>
    <w:tmpl w:val="0D561ACA"/>
    <w:numStyleLink w:val="GTNumberedHeadings"/>
  </w:abstractNum>
  <w:num w:numId="1" w16cid:durableId="254483648">
    <w:abstractNumId w:val="3"/>
  </w:num>
  <w:num w:numId="2" w16cid:durableId="325745374">
    <w:abstractNumId w:val="2"/>
  </w:num>
  <w:num w:numId="3" w16cid:durableId="1675188726">
    <w:abstractNumId w:val="1"/>
  </w:num>
  <w:num w:numId="4" w16cid:durableId="1918903009">
    <w:abstractNumId w:val="0"/>
  </w:num>
  <w:num w:numId="5" w16cid:durableId="1749496279">
    <w:abstractNumId w:val="6"/>
  </w:num>
  <w:num w:numId="6" w16cid:durableId="119037486">
    <w:abstractNumId w:val="5"/>
  </w:num>
  <w:num w:numId="7" w16cid:durableId="2125729567">
    <w:abstractNumId w:val="9"/>
  </w:num>
  <w:num w:numId="8" w16cid:durableId="600380453">
    <w:abstractNumId w:val="12"/>
  </w:num>
  <w:num w:numId="9" w16cid:durableId="432937525">
    <w:abstractNumId w:val="11"/>
  </w:num>
  <w:num w:numId="10" w16cid:durableId="1812750544">
    <w:abstractNumId w:val="4"/>
  </w:num>
  <w:num w:numId="11" w16cid:durableId="1533566821">
    <w:abstractNumId w:val="8"/>
  </w:num>
  <w:num w:numId="12" w16cid:durableId="432941476">
    <w:abstractNumId w:val="7"/>
  </w:num>
  <w:num w:numId="13" w16cid:durableId="208171150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34F7"/>
    <w:rsid w:val="00004B8D"/>
    <w:rsid w:val="00007774"/>
    <w:rsid w:val="00014EFA"/>
    <w:rsid w:val="000162B0"/>
    <w:rsid w:val="00021702"/>
    <w:rsid w:val="00021D7F"/>
    <w:rsid w:val="00022E58"/>
    <w:rsid w:val="00025004"/>
    <w:rsid w:val="0003023B"/>
    <w:rsid w:val="00031D17"/>
    <w:rsid w:val="00032022"/>
    <w:rsid w:val="00043B98"/>
    <w:rsid w:val="00044ACE"/>
    <w:rsid w:val="0004550E"/>
    <w:rsid w:val="00052614"/>
    <w:rsid w:val="00055689"/>
    <w:rsid w:val="00055CAD"/>
    <w:rsid w:val="00056FDA"/>
    <w:rsid w:val="0006119E"/>
    <w:rsid w:val="00065E1B"/>
    <w:rsid w:val="00067A2B"/>
    <w:rsid w:val="00067CCE"/>
    <w:rsid w:val="000723F7"/>
    <w:rsid w:val="00074485"/>
    <w:rsid w:val="00075D2B"/>
    <w:rsid w:val="00076130"/>
    <w:rsid w:val="00080552"/>
    <w:rsid w:val="000828F1"/>
    <w:rsid w:val="00082F59"/>
    <w:rsid w:val="00084361"/>
    <w:rsid w:val="00084DB3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C2481"/>
    <w:rsid w:val="000C4F4F"/>
    <w:rsid w:val="000C5ABC"/>
    <w:rsid w:val="000C6368"/>
    <w:rsid w:val="000C67EB"/>
    <w:rsid w:val="000D224D"/>
    <w:rsid w:val="000D3E7D"/>
    <w:rsid w:val="000D5BF5"/>
    <w:rsid w:val="000E52CE"/>
    <w:rsid w:val="000F0E92"/>
    <w:rsid w:val="000F3AAB"/>
    <w:rsid w:val="000F63D0"/>
    <w:rsid w:val="000F6E25"/>
    <w:rsid w:val="001011DF"/>
    <w:rsid w:val="001104D8"/>
    <w:rsid w:val="00112B69"/>
    <w:rsid w:val="00113F18"/>
    <w:rsid w:val="001316D3"/>
    <w:rsid w:val="0014007D"/>
    <w:rsid w:val="00140630"/>
    <w:rsid w:val="00140641"/>
    <w:rsid w:val="00142624"/>
    <w:rsid w:val="00142760"/>
    <w:rsid w:val="00142E5B"/>
    <w:rsid w:val="0014390F"/>
    <w:rsid w:val="0014478A"/>
    <w:rsid w:val="00146598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459D"/>
    <w:rsid w:val="00167017"/>
    <w:rsid w:val="0016775F"/>
    <w:rsid w:val="00171051"/>
    <w:rsid w:val="0017278D"/>
    <w:rsid w:val="001729B7"/>
    <w:rsid w:val="00174D84"/>
    <w:rsid w:val="00175E5A"/>
    <w:rsid w:val="0018068F"/>
    <w:rsid w:val="00182F9F"/>
    <w:rsid w:val="00183CA9"/>
    <w:rsid w:val="00184803"/>
    <w:rsid w:val="001871B4"/>
    <w:rsid w:val="001902C7"/>
    <w:rsid w:val="00191BC7"/>
    <w:rsid w:val="0019210D"/>
    <w:rsid w:val="001929ED"/>
    <w:rsid w:val="00193A27"/>
    <w:rsid w:val="001950D2"/>
    <w:rsid w:val="001A122F"/>
    <w:rsid w:val="001A3BFB"/>
    <w:rsid w:val="001A3C20"/>
    <w:rsid w:val="001B198C"/>
    <w:rsid w:val="001B4277"/>
    <w:rsid w:val="001B7036"/>
    <w:rsid w:val="001B7388"/>
    <w:rsid w:val="001C0443"/>
    <w:rsid w:val="001C2D56"/>
    <w:rsid w:val="001C3E07"/>
    <w:rsid w:val="001C7C80"/>
    <w:rsid w:val="001D071F"/>
    <w:rsid w:val="001D2302"/>
    <w:rsid w:val="001D262E"/>
    <w:rsid w:val="001D49E1"/>
    <w:rsid w:val="001D7BB3"/>
    <w:rsid w:val="001E12A6"/>
    <w:rsid w:val="001E2637"/>
    <w:rsid w:val="001E498F"/>
    <w:rsid w:val="001F0748"/>
    <w:rsid w:val="001F2960"/>
    <w:rsid w:val="001F3C5A"/>
    <w:rsid w:val="002136C4"/>
    <w:rsid w:val="00215EA5"/>
    <w:rsid w:val="002249FD"/>
    <w:rsid w:val="0022518C"/>
    <w:rsid w:val="00225603"/>
    <w:rsid w:val="00230AD0"/>
    <w:rsid w:val="00232335"/>
    <w:rsid w:val="00233AF2"/>
    <w:rsid w:val="00237A7E"/>
    <w:rsid w:val="00241F16"/>
    <w:rsid w:val="00245911"/>
    <w:rsid w:val="00247969"/>
    <w:rsid w:val="002505B6"/>
    <w:rsid w:val="00254078"/>
    <w:rsid w:val="00255FEA"/>
    <w:rsid w:val="0026182A"/>
    <w:rsid w:val="002670D5"/>
    <w:rsid w:val="00276857"/>
    <w:rsid w:val="00277EBE"/>
    <w:rsid w:val="002838FB"/>
    <w:rsid w:val="00285249"/>
    <w:rsid w:val="00290F59"/>
    <w:rsid w:val="00296739"/>
    <w:rsid w:val="00297D2D"/>
    <w:rsid w:val="002A252E"/>
    <w:rsid w:val="002B0BF8"/>
    <w:rsid w:val="002B4B35"/>
    <w:rsid w:val="002B5A4A"/>
    <w:rsid w:val="002B5B49"/>
    <w:rsid w:val="002B744A"/>
    <w:rsid w:val="002C0169"/>
    <w:rsid w:val="002C623D"/>
    <w:rsid w:val="002D1B2B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903"/>
    <w:rsid w:val="002F4A52"/>
    <w:rsid w:val="002F6875"/>
    <w:rsid w:val="002F731F"/>
    <w:rsid w:val="002F7B9B"/>
    <w:rsid w:val="002F7D90"/>
    <w:rsid w:val="0030026A"/>
    <w:rsid w:val="00301542"/>
    <w:rsid w:val="0030292B"/>
    <w:rsid w:val="00305173"/>
    <w:rsid w:val="00310A20"/>
    <w:rsid w:val="00317F82"/>
    <w:rsid w:val="003214EC"/>
    <w:rsid w:val="00321802"/>
    <w:rsid w:val="00321A76"/>
    <w:rsid w:val="00321CF1"/>
    <w:rsid w:val="00326F65"/>
    <w:rsid w:val="003304A5"/>
    <w:rsid w:val="003355BE"/>
    <w:rsid w:val="00335E5B"/>
    <w:rsid w:val="003372DE"/>
    <w:rsid w:val="00337ECD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629EC"/>
    <w:rsid w:val="00363BA3"/>
    <w:rsid w:val="00365ECE"/>
    <w:rsid w:val="003668CC"/>
    <w:rsid w:val="0037348C"/>
    <w:rsid w:val="003744DA"/>
    <w:rsid w:val="003745AB"/>
    <w:rsid w:val="00374C72"/>
    <w:rsid w:val="00376F98"/>
    <w:rsid w:val="00380B74"/>
    <w:rsid w:val="00382157"/>
    <w:rsid w:val="00384904"/>
    <w:rsid w:val="00384A7A"/>
    <w:rsid w:val="00387BBC"/>
    <w:rsid w:val="003921A0"/>
    <w:rsid w:val="00394F0E"/>
    <w:rsid w:val="003A0463"/>
    <w:rsid w:val="003A0698"/>
    <w:rsid w:val="003A46D5"/>
    <w:rsid w:val="003A6FD5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D7E95"/>
    <w:rsid w:val="003E034A"/>
    <w:rsid w:val="003E3E21"/>
    <w:rsid w:val="003E5510"/>
    <w:rsid w:val="003F0B5A"/>
    <w:rsid w:val="003F1162"/>
    <w:rsid w:val="003F42D7"/>
    <w:rsid w:val="003F5A96"/>
    <w:rsid w:val="00400D19"/>
    <w:rsid w:val="00401138"/>
    <w:rsid w:val="004021E7"/>
    <w:rsid w:val="00402B40"/>
    <w:rsid w:val="00402C7F"/>
    <w:rsid w:val="00410B4C"/>
    <w:rsid w:val="004112CD"/>
    <w:rsid w:val="0041412C"/>
    <w:rsid w:val="00416281"/>
    <w:rsid w:val="00417856"/>
    <w:rsid w:val="00421271"/>
    <w:rsid w:val="00421A47"/>
    <w:rsid w:val="00422353"/>
    <w:rsid w:val="004225FF"/>
    <w:rsid w:val="00423357"/>
    <w:rsid w:val="00426915"/>
    <w:rsid w:val="0042777A"/>
    <w:rsid w:val="00433F63"/>
    <w:rsid w:val="00435788"/>
    <w:rsid w:val="004359E6"/>
    <w:rsid w:val="00443CE3"/>
    <w:rsid w:val="00445CF8"/>
    <w:rsid w:val="00446E9D"/>
    <w:rsid w:val="00450E50"/>
    <w:rsid w:val="0045183D"/>
    <w:rsid w:val="00452E7B"/>
    <w:rsid w:val="00453099"/>
    <w:rsid w:val="004546FA"/>
    <w:rsid w:val="00454EF0"/>
    <w:rsid w:val="00456A76"/>
    <w:rsid w:val="00456EA9"/>
    <w:rsid w:val="00462BCB"/>
    <w:rsid w:val="00463364"/>
    <w:rsid w:val="004748F7"/>
    <w:rsid w:val="004806BB"/>
    <w:rsid w:val="004809B0"/>
    <w:rsid w:val="00481FE7"/>
    <w:rsid w:val="00484825"/>
    <w:rsid w:val="0048532C"/>
    <w:rsid w:val="00485760"/>
    <w:rsid w:val="00487E39"/>
    <w:rsid w:val="0049103F"/>
    <w:rsid w:val="00495226"/>
    <w:rsid w:val="00497DF5"/>
    <w:rsid w:val="004A0DFE"/>
    <w:rsid w:val="004A3C62"/>
    <w:rsid w:val="004B19BF"/>
    <w:rsid w:val="004B3F58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6FA1"/>
    <w:rsid w:val="004F1A16"/>
    <w:rsid w:val="004F207F"/>
    <w:rsid w:val="004F5D91"/>
    <w:rsid w:val="004F6441"/>
    <w:rsid w:val="005041EF"/>
    <w:rsid w:val="005057B3"/>
    <w:rsid w:val="005070FA"/>
    <w:rsid w:val="00510254"/>
    <w:rsid w:val="00517C70"/>
    <w:rsid w:val="005206E9"/>
    <w:rsid w:val="00521053"/>
    <w:rsid w:val="0052186A"/>
    <w:rsid w:val="005321DA"/>
    <w:rsid w:val="00534103"/>
    <w:rsid w:val="00536291"/>
    <w:rsid w:val="00542BC1"/>
    <w:rsid w:val="00547541"/>
    <w:rsid w:val="00547564"/>
    <w:rsid w:val="0054756D"/>
    <w:rsid w:val="00550151"/>
    <w:rsid w:val="00551365"/>
    <w:rsid w:val="00551AC3"/>
    <w:rsid w:val="005561ED"/>
    <w:rsid w:val="005627FF"/>
    <w:rsid w:val="00562B3F"/>
    <w:rsid w:val="00567F55"/>
    <w:rsid w:val="00575E60"/>
    <w:rsid w:val="00577D61"/>
    <w:rsid w:val="00580612"/>
    <w:rsid w:val="005822AC"/>
    <w:rsid w:val="005834AE"/>
    <w:rsid w:val="00585CE6"/>
    <w:rsid w:val="00591F0D"/>
    <w:rsid w:val="00593CFB"/>
    <w:rsid w:val="00594DA2"/>
    <w:rsid w:val="005A1D30"/>
    <w:rsid w:val="005A2273"/>
    <w:rsid w:val="005A29D0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3402"/>
    <w:rsid w:val="005D3D4A"/>
    <w:rsid w:val="005D50B3"/>
    <w:rsid w:val="005D7025"/>
    <w:rsid w:val="005E2D67"/>
    <w:rsid w:val="005E42B2"/>
    <w:rsid w:val="005E5578"/>
    <w:rsid w:val="005E6F06"/>
    <w:rsid w:val="005F244E"/>
    <w:rsid w:val="005F283D"/>
    <w:rsid w:val="005F49B7"/>
    <w:rsid w:val="005F4D62"/>
    <w:rsid w:val="00601432"/>
    <w:rsid w:val="006014C1"/>
    <w:rsid w:val="00607385"/>
    <w:rsid w:val="00610ED7"/>
    <w:rsid w:val="0061403B"/>
    <w:rsid w:val="00620CE3"/>
    <w:rsid w:val="00621086"/>
    <w:rsid w:val="006220A8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53B85"/>
    <w:rsid w:val="0065552D"/>
    <w:rsid w:val="00655FB3"/>
    <w:rsid w:val="006615E1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5B6"/>
    <w:rsid w:val="006B06A2"/>
    <w:rsid w:val="006B6B17"/>
    <w:rsid w:val="006C14E6"/>
    <w:rsid w:val="006C3932"/>
    <w:rsid w:val="006C3D37"/>
    <w:rsid w:val="006C436D"/>
    <w:rsid w:val="006C529D"/>
    <w:rsid w:val="006C6376"/>
    <w:rsid w:val="006D4917"/>
    <w:rsid w:val="006D58F3"/>
    <w:rsid w:val="006D5C47"/>
    <w:rsid w:val="006D6FF5"/>
    <w:rsid w:val="006D7965"/>
    <w:rsid w:val="006D7ED8"/>
    <w:rsid w:val="006E0625"/>
    <w:rsid w:val="006E0A77"/>
    <w:rsid w:val="006F110A"/>
    <w:rsid w:val="006F17C7"/>
    <w:rsid w:val="006F1B19"/>
    <w:rsid w:val="006F29ED"/>
    <w:rsid w:val="006F4F77"/>
    <w:rsid w:val="006F53EE"/>
    <w:rsid w:val="006F562A"/>
    <w:rsid w:val="0070147C"/>
    <w:rsid w:val="007064E7"/>
    <w:rsid w:val="00712CAC"/>
    <w:rsid w:val="00714FD6"/>
    <w:rsid w:val="007172C0"/>
    <w:rsid w:val="007223B7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3202"/>
    <w:rsid w:val="0075405B"/>
    <w:rsid w:val="0075598A"/>
    <w:rsid w:val="0075673D"/>
    <w:rsid w:val="00756ABB"/>
    <w:rsid w:val="00757F76"/>
    <w:rsid w:val="00761813"/>
    <w:rsid w:val="0076233B"/>
    <w:rsid w:val="00763657"/>
    <w:rsid w:val="00765654"/>
    <w:rsid w:val="00765B95"/>
    <w:rsid w:val="00767313"/>
    <w:rsid w:val="0077115C"/>
    <w:rsid w:val="00771B85"/>
    <w:rsid w:val="00771DE7"/>
    <w:rsid w:val="00775DA6"/>
    <w:rsid w:val="0078170A"/>
    <w:rsid w:val="00783035"/>
    <w:rsid w:val="00783CA2"/>
    <w:rsid w:val="00787789"/>
    <w:rsid w:val="00790956"/>
    <w:rsid w:val="00794090"/>
    <w:rsid w:val="0079502D"/>
    <w:rsid w:val="00797EA7"/>
    <w:rsid w:val="007A0755"/>
    <w:rsid w:val="007A0DF0"/>
    <w:rsid w:val="007A24BE"/>
    <w:rsid w:val="007A31D9"/>
    <w:rsid w:val="007A6C1E"/>
    <w:rsid w:val="007A74F9"/>
    <w:rsid w:val="007B184D"/>
    <w:rsid w:val="007B2C40"/>
    <w:rsid w:val="007B35D4"/>
    <w:rsid w:val="007B5D97"/>
    <w:rsid w:val="007B6A78"/>
    <w:rsid w:val="007C05C0"/>
    <w:rsid w:val="007C6354"/>
    <w:rsid w:val="007D2B62"/>
    <w:rsid w:val="007D3ED2"/>
    <w:rsid w:val="007D41A1"/>
    <w:rsid w:val="007D4481"/>
    <w:rsid w:val="007D4FDA"/>
    <w:rsid w:val="007D5EF4"/>
    <w:rsid w:val="007D6E66"/>
    <w:rsid w:val="007E182C"/>
    <w:rsid w:val="007F2391"/>
    <w:rsid w:val="007F2855"/>
    <w:rsid w:val="007F2896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9C2"/>
    <w:rsid w:val="0081651C"/>
    <w:rsid w:val="0082063C"/>
    <w:rsid w:val="00822903"/>
    <w:rsid w:val="00822B60"/>
    <w:rsid w:val="00823B6C"/>
    <w:rsid w:val="00827B0D"/>
    <w:rsid w:val="00827B71"/>
    <w:rsid w:val="00830DAC"/>
    <w:rsid w:val="0083134C"/>
    <w:rsid w:val="00832F51"/>
    <w:rsid w:val="00834FE5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42C9"/>
    <w:rsid w:val="00860B2D"/>
    <w:rsid w:val="0086141D"/>
    <w:rsid w:val="00861476"/>
    <w:rsid w:val="0087197B"/>
    <w:rsid w:val="008719C2"/>
    <w:rsid w:val="00883FA8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49AE"/>
    <w:rsid w:val="008C59F7"/>
    <w:rsid w:val="008D14F0"/>
    <w:rsid w:val="008D2073"/>
    <w:rsid w:val="008D4089"/>
    <w:rsid w:val="008D4164"/>
    <w:rsid w:val="008D74D3"/>
    <w:rsid w:val="008E0E94"/>
    <w:rsid w:val="008E32D0"/>
    <w:rsid w:val="008E69E6"/>
    <w:rsid w:val="008E6C91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E98"/>
    <w:rsid w:val="008F7DE1"/>
    <w:rsid w:val="009019CE"/>
    <w:rsid w:val="00902642"/>
    <w:rsid w:val="00906ACE"/>
    <w:rsid w:val="0091273C"/>
    <w:rsid w:val="00912C13"/>
    <w:rsid w:val="00912F98"/>
    <w:rsid w:val="00913794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31D7A"/>
    <w:rsid w:val="00935D8D"/>
    <w:rsid w:val="00942FE8"/>
    <w:rsid w:val="0095408B"/>
    <w:rsid w:val="00957E70"/>
    <w:rsid w:val="00966F16"/>
    <w:rsid w:val="00970DAB"/>
    <w:rsid w:val="0097321D"/>
    <w:rsid w:val="00973827"/>
    <w:rsid w:val="00974FF6"/>
    <w:rsid w:val="0098363B"/>
    <w:rsid w:val="0098643A"/>
    <w:rsid w:val="00987666"/>
    <w:rsid w:val="009919C7"/>
    <w:rsid w:val="00992531"/>
    <w:rsid w:val="00995CD5"/>
    <w:rsid w:val="00997537"/>
    <w:rsid w:val="009A1787"/>
    <w:rsid w:val="009A4F5A"/>
    <w:rsid w:val="009A60D2"/>
    <w:rsid w:val="009A73BE"/>
    <w:rsid w:val="009B1F44"/>
    <w:rsid w:val="009B2629"/>
    <w:rsid w:val="009B4573"/>
    <w:rsid w:val="009B6093"/>
    <w:rsid w:val="009C002A"/>
    <w:rsid w:val="009C1409"/>
    <w:rsid w:val="009D7250"/>
    <w:rsid w:val="009E1A0D"/>
    <w:rsid w:val="009E2437"/>
    <w:rsid w:val="009E255C"/>
    <w:rsid w:val="009E278C"/>
    <w:rsid w:val="009E29C3"/>
    <w:rsid w:val="009E2A1C"/>
    <w:rsid w:val="009E799B"/>
    <w:rsid w:val="009F3EED"/>
    <w:rsid w:val="009F435D"/>
    <w:rsid w:val="009F68E8"/>
    <w:rsid w:val="009F6EDC"/>
    <w:rsid w:val="009F7D13"/>
    <w:rsid w:val="00A035CE"/>
    <w:rsid w:val="00A0537F"/>
    <w:rsid w:val="00A0602E"/>
    <w:rsid w:val="00A06C1F"/>
    <w:rsid w:val="00A07FFA"/>
    <w:rsid w:val="00A105D6"/>
    <w:rsid w:val="00A11C80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DE7"/>
    <w:rsid w:val="00A25506"/>
    <w:rsid w:val="00A27D6B"/>
    <w:rsid w:val="00A30D5D"/>
    <w:rsid w:val="00A35782"/>
    <w:rsid w:val="00A357F5"/>
    <w:rsid w:val="00A362F9"/>
    <w:rsid w:val="00A36C7B"/>
    <w:rsid w:val="00A411DC"/>
    <w:rsid w:val="00A43EE6"/>
    <w:rsid w:val="00A44EC9"/>
    <w:rsid w:val="00A4585A"/>
    <w:rsid w:val="00A4641C"/>
    <w:rsid w:val="00A473FE"/>
    <w:rsid w:val="00A60F49"/>
    <w:rsid w:val="00A61E15"/>
    <w:rsid w:val="00A66F91"/>
    <w:rsid w:val="00A70229"/>
    <w:rsid w:val="00A70B65"/>
    <w:rsid w:val="00A73046"/>
    <w:rsid w:val="00A74E66"/>
    <w:rsid w:val="00A76594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8EF"/>
    <w:rsid w:val="00AB6568"/>
    <w:rsid w:val="00AB690D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D4118"/>
    <w:rsid w:val="00AE0316"/>
    <w:rsid w:val="00AE2BF6"/>
    <w:rsid w:val="00AE3370"/>
    <w:rsid w:val="00AE33CD"/>
    <w:rsid w:val="00AE4502"/>
    <w:rsid w:val="00AE64CA"/>
    <w:rsid w:val="00AF2A61"/>
    <w:rsid w:val="00AF5B87"/>
    <w:rsid w:val="00AF7092"/>
    <w:rsid w:val="00AF7554"/>
    <w:rsid w:val="00B012F6"/>
    <w:rsid w:val="00B01474"/>
    <w:rsid w:val="00B06CCD"/>
    <w:rsid w:val="00B072ED"/>
    <w:rsid w:val="00B07427"/>
    <w:rsid w:val="00B1324D"/>
    <w:rsid w:val="00B14366"/>
    <w:rsid w:val="00B1491C"/>
    <w:rsid w:val="00B157E2"/>
    <w:rsid w:val="00B16EC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2D82"/>
    <w:rsid w:val="00B732E0"/>
    <w:rsid w:val="00B7493C"/>
    <w:rsid w:val="00B82432"/>
    <w:rsid w:val="00B83039"/>
    <w:rsid w:val="00B83825"/>
    <w:rsid w:val="00B854BA"/>
    <w:rsid w:val="00B91A8C"/>
    <w:rsid w:val="00B936FD"/>
    <w:rsid w:val="00B93A52"/>
    <w:rsid w:val="00BA290E"/>
    <w:rsid w:val="00BA2F43"/>
    <w:rsid w:val="00BA5B00"/>
    <w:rsid w:val="00BA74AA"/>
    <w:rsid w:val="00BB1A07"/>
    <w:rsid w:val="00BB2559"/>
    <w:rsid w:val="00BB2ECA"/>
    <w:rsid w:val="00BB3F2F"/>
    <w:rsid w:val="00BB5A7B"/>
    <w:rsid w:val="00BB6DAD"/>
    <w:rsid w:val="00BB7346"/>
    <w:rsid w:val="00BC0A1F"/>
    <w:rsid w:val="00BC1555"/>
    <w:rsid w:val="00BC2E89"/>
    <w:rsid w:val="00BC3F58"/>
    <w:rsid w:val="00BC60A9"/>
    <w:rsid w:val="00BD1B7B"/>
    <w:rsid w:val="00BD1BB7"/>
    <w:rsid w:val="00BD2A32"/>
    <w:rsid w:val="00BD59DA"/>
    <w:rsid w:val="00BD6A18"/>
    <w:rsid w:val="00BE0C8A"/>
    <w:rsid w:val="00BE1461"/>
    <w:rsid w:val="00BE15C1"/>
    <w:rsid w:val="00BE334D"/>
    <w:rsid w:val="00BE4988"/>
    <w:rsid w:val="00BE4DD0"/>
    <w:rsid w:val="00BE5F37"/>
    <w:rsid w:val="00BF012C"/>
    <w:rsid w:val="00BF1C24"/>
    <w:rsid w:val="00BF5149"/>
    <w:rsid w:val="00BF5E73"/>
    <w:rsid w:val="00BF6CE1"/>
    <w:rsid w:val="00BF6E1B"/>
    <w:rsid w:val="00C0296A"/>
    <w:rsid w:val="00C034E8"/>
    <w:rsid w:val="00C03940"/>
    <w:rsid w:val="00C03B3E"/>
    <w:rsid w:val="00C043E7"/>
    <w:rsid w:val="00C065BF"/>
    <w:rsid w:val="00C06939"/>
    <w:rsid w:val="00C155A6"/>
    <w:rsid w:val="00C173BF"/>
    <w:rsid w:val="00C21E3B"/>
    <w:rsid w:val="00C303CC"/>
    <w:rsid w:val="00C3462C"/>
    <w:rsid w:val="00C35B1A"/>
    <w:rsid w:val="00C41C7D"/>
    <w:rsid w:val="00C43566"/>
    <w:rsid w:val="00C43717"/>
    <w:rsid w:val="00C438A9"/>
    <w:rsid w:val="00C47534"/>
    <w:rsid w:val="00C51D4F"/>
    <w:rsid w:val="00C55824"/>
    <w:rsid w:val="00C572D1"/>
    <w:rsid w:val="00C6210F"/>
    <w:rsid w:val="00C62558"/>
    <w:rsid w:val="00C63023"/>
    <w:rsid w:val="00C63743"/>
    <w:rsid w:val="00C65E1B"/>
    <w:rsid w:val="00C67BCF"/>
    <w:rsid w:val="00C703E8"/>
    <w:rsid w:val="00C7054F"/>
    <w:rsid w:val="00C74519"/>
    <w:rsid w:val="00C76C6C"/>
    <w:rsid w:val="00C771C2"/>
    <w:rsid w:val="00C80EC5"/>
    <w:rsid w:val="00C85669"/>
    <w:rsid w:val="00C85D6F"/>
    <w:rsid w:val="00C86BB9"/>
    <w:rsid w:val="00C8772C"/>
    <w:rsid w:val="00C9345F"/>
    <w:rsid w:val="00CA43FD"/>
    <w:rsid w:val="00CA53F3"/>
    <w:rsid w:val="00CA6173"/>
    <w:rsid w:val="00CB093F"/>
    <w:rsid w:val="00CB09F8"/>
    <w:rsid w:val="00CB18EB"/>
    <w:rsid w:val="00CB32B3"/>
    <w:rsid w:val="00CB335B"/>
    <w:rsid w:val="00CB441E"/>
    <w:rsid w:val="00CB6CAD"/>
    <w:rsid w:val="00CB6DDC"/>
    <w:rsid w:val="00CB7C59"/>
    <w:rsid w:val="00CC209B"/>
    <w:rsid w:val="00CC3DBB"/>
    <w:rsid w:val="00CC72E9"/>
    <w:rsid w:val="00CD0D32"/>
    <w:rsid w:val="00CD25C2"/>
    <w:rsid w:val="00CD4D4E"/>
    <w:rsid w:val="00CD55CC"/>
    <w:rsid w:val="00CE24E5"/>
    <w:rsid w:val="00CE3EA0"/>
    <w:rsid w:val="00CE41DB"/>
    <w:rsid w:val="00CE4D96"/>
    <w:rsid w:val="00CE5A16"/>
    <w:rsid w:val="00CE7E2F"/>
    <w:rsid w:val="00CF110A"/>
    <w:rsid w:val="00CF1EA0"/>
    <w:rsid w:val="00CF3906"/>
    <w:rsid w:val="00CF5DB9"/>
    <w:rsid w:val="00D0541E"/>
    <w:rsid w:val="00D078C4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42419"/>
    <w:rsid w:val="00D43C02"/>
    <w:rsid w:val="00D43DE5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3B96"/>
    <w:rsid w:val="00D75C54"/>
    <w:rsid w:val="00D75DCD"/>
    <w:rsid w:val="00D80532"/>
    <w:rsid w:val="00D80807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A5595"/>
    <w:rsid w:val="00DB13FB"/>
    <w:rsid w:val="00DB308D"/>
    <w:rsid w:val="00DB313A"/>
    <w:rsid w:val="00DB404B"/>
    <w:rsid w:val="00DB5F40"/>
    <w:rsid w:val="00DB6B8C"/>
    <w:rsid w:val="00DC1856"/>
    <w:rsid w:val="00DC7597"/>
    <w:rsid w:val="00DD0431"/>
    <w:rsid w:val="00DD0693"/>
    <w:rsid w:val="00DD0EEF"/>
    <w:rsid w:val="00DD1AC9"/>
    <w:rsid w:val="00DD1E47"/>
    <w:rsid w:val="00DD3E38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4CDE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3FDA"/>
    <w:rsid w:val="00E358E7"/>
    <w:rsid w:val="00E36568"/>
    <w:rsid w:val="00E3697E"/>
    <w:rsid w:val="00E406D5"/>
    <w:rsid w:val="00E4403A"/>
    <w:rsid w:val="00E457FF"/>
    <w:rsid w:val="00E4627C"/>
    <w:rsid w:val="00E54417"/>
    <w:rsid w:val="00E54608"/>
    <w:rsid w:val="00E56701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5344"/>
    <w:rsid w:val="00EA2B6F"/>
    <w:rsid w:val="00EA69BB"/>
    <w:rsid w:val="00EB31FC"/>
    <w:rsid w:val="00EB3478"/>
    <w:rsid w:val="00EB4B39"/>
    <w:rsid w:val="00EB5D6E"/>
    <w:rsid w:val="00EB6FE3"/>
    <w:rsid w:val="00EC0112"/>
    <w:rsid w:val="00EC098B"/>
    <w:rsid w:val="00EC21F6"/>
    <w:rsid w:val="00EC69CF"/>
    <w:rsid w:val="00ED080A"/>
    <w:rsid w:val="00ED2359"/>
    <w:rsid w:val="00ED30D4"/>
    <w:rsid w:val="00ED50F3"/>
    <w:rsid w:val="00ED59EC"/>
    <w:rsid w:val="00EE0F65"/>
    <w:rsid w:val="00EE2171"/>
    <w:rsid w:val="00EE2F33"/>
    <w:rsid w:val="00EE2FA7"/>
    <w:rsid w:val="00EE44DA"/>
    <w:rsid w:val="00EE59BD"/>
    <w:rsid w:val="00EF08A7"/>
    <w:rsid w:val="00EF190C"/>
    <w:rsid w:val="00EF2DF1"/>
    <w:rsid w:val="00EF3C0D"/>
    <w:rsid w:val="00F01358"/>
    <w:rsid w:val="00F0208D"/>
    <w:rsid w:val="00F0698A"/>
    <w:rsid w:val="00F06C86"/>
    <w:rsid w:val="00F129D2"/>
    <w:rsid w:val="00F144E0"/>
    <w:rsid w:val="00F160C9"/>
    <w:rsid w:val="00F17C53"/>
    <w:rsid w:val="00F21219"/>
    <w:rsid w:val="00F2309C"/>
    <w:rsid w:val="00F246A1"/>
    <w:rsid w:val="00F2687B"/>
    <w:rsid w:val="00F26E8A"/>
    <w:rsid w:val="00F315A4"/>
    <w:rsid w:val="00F31603"/>
    <w:rsid w:val="00F32920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61B07"/>
    <w:rsid w:val="00F63F3F"/>
    <w:rsid w:val="00F66FA5"/>
    <w:rsid w:val="00F6786A"/>
    <w:rsid w:val="00F71678"/>
    <w:rsid w:val="00F730E3"/>
    <w:rsid w:val="00F755E9"/>
    <w:rsid w:val="00F779AB"/>
    <w:rsid w:val="00F8270F"/>
    <w:rsid w:val="00F909CD"/>
    <w:rsid w:val="00F91142"/>
    <w:rsid w:val="00F974D1"/>
    <w:rsid w:val="00F97986"/>
    <w:rsid w:val="00FA121E"/>
    <w:rsid w:val="00FA16E0"/>
    <w:rsid w:val="00FA38E9"/>
    <w:rsid w:val="00FB249B"/>
    <w:rsid w:val="00FB28CF"/>
    <w:rsid w:val="00FB5552"/>
    <w:rsid w:val="00FB65F3"/>
    <w:rsid w:val="00FB73DB"/>
    <w:rsid w:val="00FC346A"/>
    <w:rsid w:val="00FC4397"/>
    <w:rsid w:val="00FC499D"/>
    <w:rsid w:val="00FC5503"/>
    <w:rsid w:val="00FC6ABD"/>
    <w:rsid w:val="00FC71A4"/>
    <w:rsid w:val="00FD05AD"/>
    <w:rsid w:val="00FD0666"/>
    <w:rsid w:val="00FD3008"/>
    <w:rsid w:val="00FD3D3F"/>
    <w:rsid w:val="00FD452B"/>
    <w:rsid w:val="00FD7295"/>
    <w:rsid w:val="00FE1478"/>
    <w:rsid w:val="00FE1773"/>
    <w:rsid w:val="00FE2187"/>
    <w:rsid w:val="00FE320C"/>
    <w:rsid w:val="00FE3815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9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0"/>
      </w:numPr>
    </w:pPr>
  </w:style>
  <w:style w:type="numbering" w:customStyle="1" w:styleId="GTTableNumbers">
    <w:name w:val="GT Table Numbers"/>
    <w:uiPriority w:val="99"/>
    <w:rsid w:val="00894ACE"/>
    <w:pPr>
      <w:numPr>
        <w:numId w:val="11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2"/>
      </w:numPr>
      <w:tabs>
        <w:tab w:val="clear" w:pos="851"/>
        <w:tab w:val="num" w:pos="113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4" ma:contentTypeDescription="Create a new document." ma:contentTypeScope="" ma:versionID="1b4bbf91144bcd2744cc1fda35864af6">
  <xsd:schema xmlns:xsd="http://www.w3.org/2001/XMLSchema" xmlns:xs="http://www.w3.org/2001/XMLSchema" xmlns:p="http://schemas.microsoft.com/office/2006/metadata/properties" xmlns:ns2="5849a1ba-e9f9-4b4b-b4ac-f429c5f92afe" targetNamespace="http://schemas.microsoft.com/office/2006/metadata/properties" ma:root="true" ma:fieldsID="1bce44db1e3250e59b8c5e292a196aa0" ns2:_="">
    <xsd:import namespace="5849a1ba-e9f9-4b4b-b4ac-f429c5f92a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8DC91A-14CE-4F1E-BB43-7936137DD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189</TotalTime>
  <Pages>2</Pages>
  <Words>733</Words>
  <Characters>2800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170</cp:revision>
  <cp:lastPrinted>2023-05-03T06:37:00Z</cp:lastPrinted>
  <dcterms:created xsi:type="dcterms:W3CDTF">2022-05-17T09:48:00Z</dcterms:created>
  <dcterms:modified xsi:type="dcterms:W3CDTF">2023-05-15T09:54:00Z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</Properties>
</file>