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2E3B5D" w:rsidRDefault="00061828" w:rsidP="0070313D">
      <w:pPr>
        <w:pStyle w:val="Title"/>
        <w:rPr>
          <w:rFonts w:hAnsi="Angsana New" w:cs="Angsana New"/>
          <w:u w:val="single"/>
        </w:rPr>
      </w:pPr>
      <w:r w:rsidRPr="002E3B5D">
        <w:rPr>
          <w:rFonts w:hAnsi="Angsana New" w:cs="Angsana New"/>
          <w:u w:val="single"/>
          <w:cs/>
        </w:rPr>
        <w:t>รายงานการสอบทาน</w:t>
      </w:r>
      <w:r w:rsidRPr="002E3B5D">
        <w:rPr>
          <w:rFonts w:hAnsi="Angsana New" w:cs="Angsana New" w:hint="cs"/>
          <w:u w:val="single"/>
          <w:cs/>
        </w:rPr>
        <w:t>ข้อมูลทางการ</w:t>
      </w:r>
      <w:r w:rsidR="00FB6C62" w:rsidRPr="002E3B5D">
        <w:rPr>
          <w:rFonts w:hAnsi="Angsana New" w:cs="Angsana New"/>
          <w:u w:val="single"/>
          <w:cs/>
        </w:rPr>
        <w:t>เงิน</w:t>
      </w:r>
      <w:r w:rsidRPr="002E3B5D">
        <w:rPr>
          <w:rFonts w:hAnsi="Angsana New" w:cs="Angsana New" w:hint="cs"/>
          <w:u w:val="single"/>
          <w:cs/>
        </w:rPr>
        <w:t>ระหว่างกาล</w:t>
      </w:r>
      <w:r w:rsidR="00FB6C62" w:rsidRPr="002E3B5D">
        <w:rPr>
          <w:rFonts w:hAnsi="Angsana New" w:cs="Angsana New"/>
          <w:u w:val="single"/>
          <w:cs/>
        </w:rPr>
        <w:t>โดยผู้สอบบัญชีรับอนุญาต</w:t>
      </w:r>
    </w:p>
    <w:p w:rsidR="00FB6C62" w:rsidRPr="003B1324" w:rsidRDefault="00FB6C62" w:rsidP="00FB6C62">
      <w:pPr>
        <w:jc w:val="thaiDistribute"/>
        <w:rPr>
          <w:rFonts w:hAnsi="Angsana New"/>
          <w:position w:val="0"/>
        </w:rPr>
      </w:pPr>
    </w:p>
    <w:p w:rsidR="00061828" w:rsidRPr="002E3B5D" w:rsidRDefault="00FB6C62" w:rsidP="009115F9">
      <w:pPr>
        <w:jc w:val="both"/>
        <w:rPr>
          <w:rFonts w:hAnsi="Angsana New"/>
          <w:position w:val="0"/>
          <w:cs/>
        </w:rPr>
      </w:pPr>
      <w:r w:rsidRPr="002E3B5D">
        <w:rPr>
          <w:rFonts w:hAnsi="Angsana New"/>
          <w:position w:val="0"/>
          <w:cs/>
        </w:rPr>
        <w:t>เสนอ</w:t>
      </w:r>
      <w:r w:rsidRPr="002E3B5D">
        <w:rPr>
          <w:rFonts w:hAnsi="Angsana New"/>
          <w:position w:val="0"/>
        </w:rPr>
        <w:tab/>
      </w:r>
      <w:r w:rsidR="00C52E1C" w:rsidRPr="002E3B5D">
        <w:rPr>
          <w:rFonts w:hAnsi="Angsana New"/>
          <w:position w:val="0"/>
          <w:cs/>
        </w:rPr>
        <w:t>คณะกรรมการ</w:t>
      </w:r>
      <w:r w:rsidR="00A029BE" w:rsidRPr="002E3B5D">
        <w:rPr>
          <w:rFonts w:hAnsi="Angsana New"/>
          <w:position w:val="0"/>
          <w:cs/>
        </w:rPr>
        <w:t>บริษัท เอเชีย แคปปิตอล กรุ๊ป จำกัด (มหาชน)</w:t>
      </w:r>
    </w:p>
    <w:p w:rsidR="00875B35" w:rsidRPr="003B1324" w:rsidRDefault="00875B35" w:rsidP="00875B35">
      <w:pPr>
        <w:jc w:val="thaiDistribute"/>
        <w:rPr>
          <w:rFonts w:hAnsi="Angsana New"/>
          <w:position w:val="0"/>
        </w:rPr>
      </w:pPr>
    </w:p>
    <w:p w:rsidR="00AB1196" w:rsidRPr="00BC67BE" w:rsidRDefault="00A029BE" w:rsidP="00940F73">
      <w:pPr>
        <w:jc w:val="thaiDistribute"/>
        <w:rPr>
          <w:rFonts w:hAnsi="Angsana New"/>
          <w:position w:val="0"/>
        </w:rPr>
      </w:pPr>
      <w:r w:rsidRPr="00BC67BE">
        <w:rPr>
          <w:rFonts w:hAnsi="Angsana New"/>
          <w:position w:val="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ของบริษัท เอเชีย แคปปิตอล กรุ๊ป จำกัด (มหาชน) และบริษัทย่อย และเฉพาะของบริษัท เอเชีย แคปปิตอล กรุ๊ป จำกัด (มหาชน) </w:t>
      </w:r>
      <w:r w:rsidRPr="00940F73">
        <w:rPr>
          <w:rFonts w:hAnsi="Angsana New"/>
          <w:spacing w:val="4"/>
          <w:position w:val="0"/>
          <w:cs/>
        </w:rPr>
        <w:t xml:space="preserve">ตามลำดับ ณ วันที่ </w:t>
      </w:r>
      <w:r w:rsidR="007D3488" w:rsidRPr="00940F73">
        <w:rPr>
          <w:rFonts w:hAnsi="Angsana New"/>
          <w:spacing w:val="4"/>
          <w:position w:val="0"/>
        </w:rPr>
        <w:t>3</w:t>
      </w:r>
      <w:r w:rsidRPr="00940F73">
        <w:rPr>
          <w:rFonts w:hAnsi="Angsana New"/>
          <w:spacing w:val="4"/>
          <w:position w:val="0"/>
        </w:rPr>
        <w:t xml:space="preserve">1 </w:t>
      </w:r>
      <w:r w:rsidRPr="00940F73">
        <w:rPr>
          <w:rFonts w:hAnsi="Angsana New" w:hint="cs"/>
          <w:spacing w:val="4"/>
          <w:position w:val="0"/>
          <w:cs/>
        </w:rPr>
        <w:t>มีนาคม</w:t>
      </w:r>
      <w:r w:rsidRPr="00940F73">
        <w:rPr>
          <w:rFonts w:hAnsi="Angsana New"/>
          <w:spacing w:val="4"/>
          <w:position w:val="0"/>
          <w:cs/>
        </w:rPr>
        <w:t xml:space="preserve"> </w:t>
      </w:r>
      <w:r w:rsidR="007D3488" w:rsidRPr="00940F73">
        <w:rPr>
          <w:rFonts w:hAnsi="Angsana New"/>
          <w:spacing w:val="4"/>
          <w:position w:val="0"/>
        </w:rPr>
        <w:t>256</w:t>
      </w:r>
      <w:r w:rsidR="00D32935" w:rsidRPr="00940F73">
        <w:rPr>
          <w:rFonts w:hAnsi="Angsana New"/>
          <w:spacing w:val="4"/>
          <w:position w:val="0"/>
        </w:rPr>
        <w:t>6</w:t>
      </w:r>
      <w:r w:rsidRPr="00940F73">
        <w:rPr>
          <w:rFonts w:hAnsi="Angsana New"/>
          <w:spacing w:val="4"/>
          <w:position w:val="0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Pr="00BC67BE">
        <w:rPr>
          <w:rFonts w:hAnsi="Angsana New"/>
          <w:position w:val="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Pr="00BC67BE">
        <w:rPr>
          <w:rFonts w:hAnsi="Angsana New"/>
          <w:spacing w:val="6"/>
          <w:position w:val="0"/>
          <w:cs/>
        </w:rPr>
        <w:t xml:space="preserve">เฉพาะกิจการ </w:t>
      </w:r>
      <w:r w:rsidRPr="00940F73">
        <w:rPr>
          <w:rFonts w:hAnsi="Angsana New"/>
          <w:spacing w:val="-8"/>
          <w:position w:val="0"/>
          <w:cs/>
        </w:rPr>
        <w:t>และงบกระแสเงินสดรวมและงบกระแสเงินสดเฉพาะกิจการ สำหรับงวด</w:t>
      </w:r>
      <w:r w:rsidRPr="00940F73">
        <w:rPr>
          <w:rFonts w:hAnsi="Angsana New" w:hint="cs"/>
          <w:spacing w:val="-8"/>
          <w:position w:val="0"/>
          <w:cs/>
        </w:rPr>
        <w:t>สามเดือน</w:t>
      </w:r>
      <w:r w:rsidRPr="00940F73">
        <w:rPr>
          <w:rFonts w:hAnsi="Angsana New"/>
          <w:spacing w:val="-8"/>
          <w:position w:val="0"/>
          <w:cs/>
        </w:rPr>
        <w:t>สิ้นสุดวันเดียวกั</w:t>
      </w:r>
      <w:r w:rsidR="002E3B5D" w:rsidRPr="00940F73">
        <w:rPr>
          <w:rFonts w:hAnsi="Angsana New" w:hint="cs"/>
          <w:spacing w:val="-8"/>
          <w:position w:val="0"/>
          <w:cs/>
        </w:rPr>
        <w:t>น</w:t>
      </w:r>
      <w:r w:rsidRPr="00940F73">
        <w:rPr>
          <w:rFonts w:hAnsi="Angsana New"/>
          <w:spacing w:val="-8"/>
          <w:position w:val="0"/>
          <w:cs/>
        </w:rPr>
        <w:t xml:space="preserve"> </w:t>
      </w:r>
      <w:r w:rsidR="002E3B5D" w:rsidRPr="00940F73">
        <w:rPr>
          <w:rFonts w:hAnsi="Angsana New"/>
          <w:spacing w:val="-8"/>
          <w:position w:val="0"/>
          <w:cs/>
        </w:rPr>
        <w:t>และหมาย</w:t>
      </w:r>
      <w:r w:rsidR="002E3B5D" w:rsidRPr="00BC67BE">
        <w:rPr>
          <w:rFonts w:hAnsi="Angsana New"/>
          <w:position w:val="0"/>
          <w:cs/>
        </w:rPr>
        <w:t>เหตุ</w:t>
      </w:r>
      <w:r w:rsidR="002E3B5D" w:rsidRPr="002A53C5">
        <w:rPr>
          <w:rFonts w:hAnsi="Angsana New"/>
          <w:spacing w:val="2"/>
          <w:position w:val="0"/>
          <w:cs/>
        </w:rPr>
        <w:t>ประกอบงบการเงินแบบย่อของบริษัท เอเชีย แคปปิตอล กรุ๊ป จำกัด (มหาชน)</w:t>
      </w:r>
      <w:r w:rsidR="002E3B5D" w:rsidRPr="002A53C5">
        <w:rPr>
          <w:rFonts w:hAnsi="Angsana New" w:hint="cs"/>
          <w:spacing w:val="2"/>
          <w:position w:val="0"/>
          <w:cs/>
        </w:rPr>
        <w:t xml:space="preserve"> </w:t>
      </w:r>
      <w:r w:rsidR="002E3B5D" w:rsidRPr="002A53C5">
        <w:rPr>
          <w:rFonts w:hAnsi="Angsana New"/>
          <w:spacing w:val="2"/>
          <w:position w:val="0"/>
          <w:cs/>
        </w:rPr>
        <w:t>และบริษัทย่อย และเฉพาะของบริษัท</w:t>
      </w:r>
      <w:r w:rsidR="002E3B5D" w:rsidRPr="00BC67BE">
        <w:rPr>
          <w:rFonts w:hAnsi="Angsana New"/>
          <w:position w:val="0"/>
          <w:cs/>
        </w:rPr>
        <w:t xml:space="preserve"> เอเชีย แคปปิตอล กรุ๊ป จำกัด (มหาชน) ซึ่งผู้บริหารของกิจการเป็นผู้รับผิดชอบในการจัดทำและนำเสนอ</w:t>
      </w:r>
      <w:r w:rsidR="002E3B5D" w:rsidRPr="002A53C5">
        <w:rPr>
          <w:rFonts w:hAnsi="Angsana New"/>
          <w:spacing w:val="-6"/>
          <w:position w:val="0"/>
          <w:cs/>
        </w:rPr>
        <w:t xml:space="preserve">ข้อมูลทางการเงินระหว่างกาลเหล่านี้ ตามมาตรฐานการบัญชีฉบับที่ </w:t>
      </w:r>
      <w:r w:rsidR="007D3488" w:rsidRPr="002A53C5">
        <w:rPr>
          <w:rFonts w:hAnsi="Angsana New"/>
          <w:spacing w:val="-6"/>
          <w:position w:val="0"/>
        </w:rPr>
        <w:t>34</w:t>
      </w:r>
      <w:r w:rsidR="002E3B5D" w:rsidRPr="002A53C5">
        <w:rPr>
          <w:rFonts w:hAnsi="Angsana New"/>
          <w:spacing w:val="-6"/>
          <w:position w:val="0"/>
          <w:cs/>
        </w:rPr>
        <w:t xml:space="preserve"> เรื่อง การรายงานทางการเงินระหว่างกาล</w:t>
      </w:r>
      <w:r w:rsidR="002E3B5D" w:rsidRPr="00BC67BE">
        <w:rPr>
          <w:rFonts w:hAnsi="Angsana New"/>
          <w:position w:val="0"/>
          <w:cs/>
        </w:rPr>
        <w:t xml:space="preserve"> </w:t>
      </w:r>
      <w:r w:rsidR="002E3B5D" w:rsidRPr="00940F73">
        <w:rPr>
          <w:rFonts w:hAnsi="Angsana New"/>
          <w:spacing w:val="-4"/>
          <w:position w:val="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</w:t>
      </w:r>
      <w:r w:rsidR="002E3B5D" w:rsidRPr="00BC67BE">
        <w:rPr>
          <w:rFonts w:hAnsi="Angsana New"/>
          <w:position w:val="0"/>
          <w:cs/>
        </w:rPr>
        <w:t>ทานของข้าพเจ้า</w:t>
      </w:r>
    </w:p>
    <w:p w:rsidR="00061828" w:rsidRPr="002E3B5D" w:rsidRDefault="00061828" w:rsidP="00BA088C">
      <w:pPr>
        <w:ind w:firstLine="1440"/>
        <w:jc w:val="thaiDistribute"/>
        <w:rPr>
          <w:rFonts w:hAnsi="Angsana New"/>
          <w:position w:val="0"/>
        </w:rPr>
      </w:pPr>
    </w:p>
    <w:p w:rsidR="00061828" w:rsidRPr="002E3B5D" w:rsidRDefault="00061828" w:rsidP="00061828">
      <w:pPr>
        <w:jc w:val="thaiDistribute"/>
        <w:rPr>
          <w:rFonts w:hAnsi="Angsana New"/>
          <w:b/>
          <w:bCs/>
          <w:position w:val="0"/>
          <w:u w:val="single"/>
        </w:rPr>
      </w:pPr>
      <w:r w:rsidRPr="002E3B5D">
        <w:rPr>
          <w:rFonts w:hAnsi="Angsana New" w:hint="cs"/>
          <w:b/>
          <w:bCs/>
          <w:position w:val="0"/>
          <w:u w:val="single"/>
          <w:cs/>
        </w:rPr>
        <w:t>ขอบเขตการสอบทาน</w:t>
      </w:r>
    </w:p>
    <w:p w:rsidR="00DC3AD6" w:rsidRPr="002E3B5D" w:rsidRDefault="00DC3AD6" w:rsidP="005C51C4">
      <w:pPr>
        <w:ind w:firstLine="1418"/>
        <w:jc w:val="thaiDistribute"/>
        <w:rPr>
          <w:rFonts w:hAnsi="Angsana New"/>
          <w:position w:val="0"/>
          <w:sz w:val="20"/>
          <w:szCs w:val="20"/>
        </w:rPr>
      </w:pPr>
    </w:p>
    <w:p w:rsidR="006477D4" w:rsidRPr="002E3B5D" w:rsidRDefault="00FB6C62" w:rsidP="00940F73">
      <w:pPr>
        <w:jc w:val="thaiDistribute"/>
        <w:rPr>
          <w:rFonts w:hAnsi="Angsana New"/>
          <w:position w:val="0"/>
        </w:rPr>
      </w:pPr>
      <w:r w:rsidRPr="00940F73">
        <w:rPr>
          <w:rFonts w:hAnsi="Angsana New"/>
          <w:spacing w:val="-6"/>
          <w:position w:val="0"/>
          <w:cs/>
        </w:rPr>
        <w:t>ข้าพเจ้าได้ปฏิบั</w:t>
      </w:r>
      <w:r w:rsidR="00AB6E69" w:rsidRPr="00940F73">
        <w:rPr>
          <w:rFonts w:hAnsi="Angsana New"/>
          <w:spacing w:val="-6"/>
          <w:position w:val="0"/>
          <w:cs/>
        </w:rPr>
        <w:t>ติงานสอบทานตามมาตรฐาน</w:t>
      </w:r>
      <w:r w:rsidR="00AB6E69" w:rsidRPr="00940F73">
        <w:rPr>
          <w:rFonts w:hAnsi="Angsana New" w:hint="cs"/>
          <w:spacing w:val="-6"/>
          <w:position w:val="0"/>
          <w:cs/>
        </w:rPr>
        <w:t>งาน</w:t>
      </w:r>
      <w:r w:rsidR="00E71EFE" w:rsidRPr="00940F73">
        <w:rPr>
          <w:rFonts w:hAnsi="Angsana New"/>
          <w:spacing w:val="-6"/>
          <w:position w:val="0"/>
          <w:cs/>
        </w:rPr>
        <w:t>สอบ</w:t>
      </w:r>
      <w:r w:rsidR="00E71EFE" w:rsidRPr="00940F73">
        <w:rPr>
          <w:rFonts w:hAnsi="Angsana New" w:hint="cs"/>
          <w:spacing w:val="-6"/>
          <w:position w:val="0"/>
          <w:cs/>
        </w:rPr>
        <w:t xml:space="preserve">ทาน รหัส </w:t>
      </w:r>
      <w:r w:rsidR="007D3488" w:rsidRPr="00940F73">
        <w:rPr>
          <w:rFonts w:hAnsi="Angsana New" w:hint="cs"/>
          <w:spacing w:val="-6"/>
          <w:position w:val="0"/>
        </w:rPr>
        <w:t>2410</w:t>
      </w:r>
      <w:r w:rsidR="00E71EFE" w:rsidRPr="00940F73">
        <w:rPr>
          <w:rFonts w:hAnsi="Angsana New" w:hint="cs"/>
          <w:spacing w:val="-6"/>
          <w:position w:val="0"/>
          <w:cs/>
        </w:rPr>
        <w:t xml:space="preserve"> </w:t>
      </w:r>
      <w:r w:rsidR="00E71EFE" w:rsidRPr="00940F73">
        <w:rPr>
          <w:rFonts w:hAnsi="Angsana New"/>
          <w:spacing w:val="-6"/>
          <w:position w:val="0"/>
          <w:cs/>
        </w:rPr>
        <w:t>“</w:t>
      </w:r>
      <w:r w:rsidR="00E71EFE" w:rsidRPr="00940F73">
        <w:rPr>
          <w:rFonts w:hAnsi="Angsana New" w:hint="cs"/>
          <w:spacing w:val="-6"/>
          <w:position w:val="0"/>
          <w:cs/>
        </w:rPr>
        <w:t>การสอบทานข้อมูลทางการเงิน</w:t>
      </w:r>
      <w:r w:rsidR="00E71EFE" w:rsidRPr="002E3B5D">
        <w:rPr>
          <w:rFonts w:hAnsi="Angsana New" w:hint="cs"/>
          <w:position w:val="0"/>
          <w:cs/>
        </w:rPr>
        <w:t>ระหว่างกาล</w:t>
      </w:r>
      <w:r w:rsidR="00E71EFE" w:rsidRPr="00815418">
        <w:rPr>
          <w:rFonts w:hAnsi="Angsana New" w:hint="cs"/>
          <w:spacing w:val="4"/>
          <w:position w:val="0"/>
          <w:cs/>
        </w:rPr>
        <w:t>โดยผู้สอบ</w:t>
      </w:r>
      <w:r w:rsidR="00E71EFE" w:rsidRPr="00815418">
        <w:rPr>
          <w:rFonts w:hAnsi="Angsana New" w:hint="cs"/>
          <w:spacing w:val="-2"/>
          <w:position w:val="0"/>
          <w:cs/>
        </w:rPr>
        <w:t>บัญชีรับอนุญาตของกิจการ</w:t>
      </w:r>
      <w:r w:rsidR="00E71EFE" w:rsidRPr="00815418">
        <w:rPr>
          <w:rFonts w:hAnsi="Angsana New"/>
          <w:spacing w:val="-2"/>
          <w:position w:val="0"/>
          <w:cs/>
        </w:rPr>
        <w:t xml:space="preserve">” </w:t>
      </w:r>
      <w:r w:rsidR="00E71EFE" w:rsidRPr="00815418">
        <w:rPr>
          <w:rFonts w:hAnsi="Angsana New" w:hint="cs"/>
          <w:position w:val="0"/>
          <w:cs/>
        </w:rPr>
        <w:t>การสอบทานดังกล่าวประกอบด้ว</w:t>
      </w:r>
      <w:r w:rsidR="00E71EFE" w:rsidRPr="00815418">
        <w:rPr>
          <w:rFonts w:hAnsi="Angsana New" w:hint="cs"/>
          <w:spacing w:val="-2"/>
          <w:position w:val="0"/>
          <w:cs/>
        </w:rPr>
        <w:t>ย</w:t>
      </w:r>
      <w:r w:rsidRPr="00815418">
        <w:rPr>
          <w:rFonts w:hAnsi="Angsana New"/>
          <w:spacing w:val="-2"/>
          <w:position w:val="0"/>
          <w:cs/>
        </w:rPr>
        <w:t xml:space="preserve"> </w:t>
      </w:r>
      <w:r w:rsidR="00E71EFE" w:rsidRPr="00815418">
        <w:rPr>
          <w:rFonts w:hAnsi="Angsana New" w:hint="cs"/>
          <w:position w:val="0"/>
          <w:cs/>
        </w:rPr>
        <w:t>การ</w:t>
      </w:r>
      <w:r w:rsidRPr="00815418">
        <w:rPr>
          <w:rFonts w:hAnsi="Angsana New"/>
          <w:position w:val="0"/>
          <w:cs/>
        </w:rPr>
        <w:t>ใช้วิธีการสอบถามบุคลากร</w:t>
      </w:r>
      <w:r w:rsidR="009B39FF" w:rsidRPr="00815418">
        <w:rPr>
          <w:rFonts w:hAnsi="Angsana New"/>
          <w:spacing w:val="-2"/>
          <w:position w:val="0"/>
          <w:cs/>
        </w:rPr>
        <w:t xml:space="preserve"> </w:t>
      </w:r>
      <w:r w:rsidR="00815418">
        <w:rPr>
          <w:rFonts w:hAnsi="Angsana New"/>
          <w:spacing w:val="-2"/>
          <w:position w:val="0"/>
          <w:cs/>
        </w:rPr>
        <w:t xml:space="preserve">   </w:t>
      </w:r>
      <w:r w:rsidR="00E71EFE" w:rsidRPr="00815418">
        <w:rPr>
          <w:rFonts w:hAnsi="Angsana New" w:hint="cs"/>
          <w:spacing w:val="-2"/>
          <w:position w:val="0"/>
          <w:cs/>
        </w:rPr>
        <w:t>ซึ่งส่วนใหญ่</w:t>
      </w:r>
      <w:r w:rsidR="00E71EFE" w:rsidRPr="002E3B5D">
        <w:rPr>
          <w:rFonts w:hAnsi="Angsana New" w:hint="cs"/>
          <w:position w:val="0"/>
          <w:cs/>
        </w:rPr>
        <w:t>เป็นผู้รับผิดชอบด้านการเงินและการบัญชี</w:t>
      </w:r>
      <w:r w:rsidR="005054CE" w:rsidRPr="002E3B5D">
        <w:rPr>
          <w:rFonts w:hAnsi="Angsana New"/>
          <w:position w:val="0"/>
          <w:cs/>
        </w:rPr>
        <w:t xml:space="preserve"> </w:t>
      </w:r>
      <w:r w:rsidRPr="002E3B5D">
        <w:rPr>
          <w:rFonts w:hAnsi="Angsana New"/>
          <w:position w:val="0"/>
          <w:cs/>
        </w:rPr>
        <w:t>และการวิเคราะห์เปรียบเทียบ</w:t>
      </w:r>
      <w:r w:rsidR="00E71EFE" w:rsidRPr="002E3B5D">
        <w:rPr>
          <w:rFonts w:hAnsi="Angsana New" w:hint="cs"/>
          <w:position w:val="0"/>
          <w:cs/>
        </w:rPr>
        <w:t>และวิธีการ</w:t>
      </w:r>
      <w:r w:rsidR="00E71EFE" w:rsidRPr="002E3B5D">
        <w:rPr>
          <w:rFonts w:hAnsi="Angsana New" w:hint="cs"/>
          <w:spacing w:val="-2"/>
          <w:position w:val="0"/>
          <w:cs/>
        </w:rPr>
        <w:t xml:space="preserve">สอบทานอื่น </w:t>
      </w:r>
      <w:r w:rsidR="006D3826" w:rsidRPr="00943FE7">
        <w:rPr>
          <w:rFonts w:hAnsi="Angsana New" w:hint="cs"/>
          <w:spacing w:val="8"/>
          <w:position w:val="0"/>
          <w:cs/>
        </w:rPr>
        <w:t>การสอบทานนี้</w:t>
      </w:r>
      <w:r w:rsidR="00AE6D80" w:rsidRPr="00943FE7">
        <w:rPr>
          <w:rFonts w:hAnsi="Angsana New" w:hint="cs"/>
          <w:spacing w:val="8"/>
          <w:position w:val="0"/>
          <w:cs/>
        </w:rPr>
        <w:t>มีขอบเขต</w:t>
      </w:r>
      <w:r w:rsidR="006D3826" w:rsidRPr="00943FE7">
        <w:rPr>
          <w:rFonts w:hAnsi="Angsana New" w:hint="cs"/>
          <w:spacing w:val="8"/>
          <w:position w:val="0"/>
          <w:cs/>
        </w:rPr>
        <w:t>จำกัดกว่าการตรวจสอบตามมาตรฐานการสอบบัญชี</w:t>
      </w:r>
      <w:r w:rsidR="005054CE" w:rsidRPr="00943FE7">
        <w:rPr>
          <w:rFonts w:hAnsi="Angsana New"/>
          <w:spacing w:val="8"/>
          <w:position w:val="0"/>
          <w:cs/>
        </w:rPr>
        <w:t xml:space="preserve"> </w:t>
      </w:r>
      <w:r w:rsidR="006D3826" w:rsidRPr="00943FE7">
        <w:rPr>
          <w:rFonts w:hAnsi="Angsana New" w:hint="cs"/>
          <w:spacing w:val="8"/>
          <w:position w:val="0"/>
          <w:cs/>
        </w:rPr>
        <w:t>ทำให้ข้าพเจ้าไม่สามารถ</w:t>
      </w:r>
      <w:r w:rsidR="00D7448C" w:rsidRPr="002A53C5">
        <w:rPr>
          <w:rFonts w:hAnsi="Angsana New" w:hint="cs"/>
          <w:spacing w:val="2"/>
          <w:position w:val="0"/>
          <w:cs/>
        </w:rPr>
        <w:t>ได้</w:t>
      </w:r>
      <w:r w:rsidRPr="002A53C5">
        <w:rPr>
          <w:rFonts w:hAnsi="Angsana New"/>
          <w:spacing w:val="2"/>
          <w:position w:val="0"/>
          <w:cs/>
        </w:rPr>
        <w:t>ความเชื่อมั่น</w:t>
      </w:r>
      <w:r w:rsidR="006D3826" w:rsidRPr="002A53C5">
        <w:rPr>
          <w:rFonts w:hAnsi="Angsana New" w:hint="cs"/>
          <w:spacing w:val="2"/>
          <w:position w:val="0"/>
          <w:cs/>
        </w:rPr>
        <w:t>ว่</w:t>
      </w:r>
      <w:r w:rsidR="005054CE" w:rsidRPr="002A53C5">
        <w:rPr>
          <w:rFonts w:hAnsi="Angsana New" w:hint="cs"/>
          <w:spacing w:val="2"/>
          <w:position w:val="0"/>
          <w:cs/>
        </w:rPr>
        <w:t>าจะพบเรื่องที่มีนัยสำคัญทั้งหมด</w:t>
      </w:r>
      <w:r w:rsidR="006D3826" w:rsidRPr="002A53C5">
        <w:rPr>
          <w:rFonts w:hAnsi="Angsana New" w:hint="cs"/>
          <w:spacing w:val="2"/>
          <w:position w:val="0"/>
          <w:cs/>
        </w:rPr>
        <w:t>ซึ่งอาจพบได้จากการตรวจสอบ</w:t>
      </w:r>
      <w:r w:rsidRPr="002A53C5">
        <w:rPr>
          <w:rFonts w:hAnsi="Angsana New"/>
          <w:spacing w:val="2"/>
          <w:position w:val="0"/>
          <w:cs/>
        </w:rPr>
        <w:t xml:space="preserve"> ดังนั้นข้าพเจ้าจึงไม่อาจ</w:t>
      </w:r>
      <w:r w:rsidRPr="002E3B5D">
        <w:rPr>
          <w:rFonts w:hAnsi="Angsana New"/>
          <w:spacing w:val="-4"/>
          <w:position w:val="0"/>
          <w:cs/>
        </w:rPr>
        <w:t>แสดงความเห็นต่อ</w:t>
      </w:r>
      <w:r w:rsidR="00D7448C" w:rsidRPr="002E3B5D">
        <w:rPr>
          <w:rFonts w:hAnsi="Angsana New" w:hint="cs"/>
          <w:spacing w:val="-4"/>
          <w:position w:val="0"/>
          <w:cs/>
        </w:rPr>
        <w:t>ข้อมูลทางการเงิน</w:t>
      </w:r>
      <w:r w:rsidR="00A0163E" w:rsidRPr="002E3B5D">
        <w:rPr>
          <w:rFonts w:hAnsi="Angsana New" w:hint="cs"/>
          <w:spacing w:val="-4"/>
          <w:position w:val="0"/>
          <w:cs/>
        </w:rPr>
        <w:t>ระหว่าง</w:t>
      </w:r>
      <w:r w:rsidR="00A0163E" w:rsidRPr="002E3B5D">
        <w:rPr>
          <w:rFonts w:hAnsi="Angsana New" w:hint="cs"/>
          <w:position w:val="0"/>
          <w:cs/>
        </w:rPr>
        <w:t>กาล</w:t>
      </w:r>
      <w:r w:rsidRPr="002E3B5D">
        <w:rPr>
          <w:rFonts w:hAnsi="Angsana New"/>
          <w:position w:val="0"/>
          <w:cs/>
        </w:rPr>
        <w:t>ที่สอบทานได้</w:t>
      </w:r>
    </w:p>
    <w:p w:rsidR="00061828" w:rsidRDefault="00061828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  <w:bookmarkStart w:id="0" w:name="_GoBack"/>
      <w:bookmarkEnd w:id="0"/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Pr="002E3B5D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2E3B5D" w:rsidRPr="002E3B5D" w:rsidRDefault="002E3B5D" w:rsidP="002E3B5D">
      <w:pPr>
        <w:jc w:val="thaiDistribute"/>
        <w:rPr>
          <w:rFonts w:hAnsi="Angsana New"/>
          <w:b/>
          <w:bCs/>
          <w:u w:val="single"/>
        </w:rPr>
      </w:pPr>
      <w:r w:rsidRPr="002E3B5D">
        <w:rPr>
          <w:rFonts w:hAnsi="Angsana New"/>
          <w:b/>
          <w:bCs/>
          <w:u w:val="single"/>
          <w:cs/>
        </w:rPr>
        <w:lastRenderedPageBreak/>
        <w:t>เกณฑ์ในการไม่ให้ข้อสรุปต่อข้อมูลทางการเงินระหว่างกาล</w:t>
      </w:r>
    </w:p>
    <w:p w:rsidR="003B1324" w:rsidRPr="003B1324" w:rsidRDefault="003B1324" w:rsidP="003B1324">
      <w:pPr>
        <w:tabs>
          <w:tab w:val="left" w:pos="426"/>
        </w:tabs>
        <w:ind w:left="426" w:hanging="426"/>
        <w:jc w:val="thaiDistribute"/>
        <w:rPr>
          <w:rFonts w:hAnsi="Angsana New"/>
          <w:position w:val="0"/>
          <w:sz w:val="20"/>
          <w:szCs w:val="20"/>
        </w:rPr>
      </w:pPr>
    </w:p>
    <w:p w:rsidR="003B1324" w:rsidRPr="001F374A" w:rsidRDefault="007D3488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</w:rPr>
      </w:pPr>
      <w:r w:rsidRPr="001F374A">
        <w:rPr>
          <w:rFonts w:hAnsi="Angsana New"/>
          <w:position w:val="0"/>
        </w:rPr>
        <w:t>1</w:t>
      </w:r>
      <w:r w:rsidR="003B1324" w:rsidRPr="001F374A">
        <w:rPr>
          <w:rFonts w:hAnsi="Angsana New"/>
          <w:position w:val="0"/>
          <w:cs/>
        </w:rPr>
        <w:t>)</w:t>
      </w:r>
      <w:r w:rsidR="003B1324" w:rsidRPr="001F374A">
        <w:rPr>
          <w:rFonts w:hAnsi="Angsana New"/>
          <w:position w:val="0"/>
        </w:rPr>
        <w:tab/>
      </w:r>
      <w:r w:rsidR="003B1324" w:rsidRPr="001F374A">
        <w:rPr>
          <w:rFonts w:hAnsi="Angsana New"/>
          <w:position w:val="0"/>
          <w:cs/>
        </w:rPr>
        <w:t>การผิดนัดชำระหนี้</w:t>
      </w:r>
    </w:p>
    <w:p w:rsidR="003B1324" w:rsidRPr="001F374A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3B1324" w:rsidRPr="001F374A" w:rsidRDefault="003B1324" w:rsidP="00D45F80">
      <w:pPr>
        <w:tabs>
          <w:tab w:val="left" w:pos="284"/>
        </w:tabs>
        <w:ind w:left="284"/>
        <w:jc w:val="thaiDistribute"/>
        <w:rPr>
          <w:rFonts w:hAnsi="Angsana New"/>
          <w:position w:val="0"/>
        </w:rPr>
      </w:pPr>
      <w:r w:rsidRPr="001F374A">
        <w:rPr>
          <w:rFonts w:hAnsi="Angsana New"/>
          <w:spacing w:val="-8"/>
          <w:position w:val="0"/>
          <w:cs/>
        </w:rPr>
        <w:t xml:space="preserve">ตามที่ได้เปิดเผยไว้ในหมายเหตุประกอบงบการเงินข้อ </w:t>
      </w:r>
      <w:r w:rsidRPr="001F374A">
        <w:rPr>
          <w:rFonts w:hAnsi="Angsana New"/>
          <w:spacing w:val="-8"/>
          <w:position w:val="0"/>
        </w:rPr>
        <w:t>2</w:t>
      </w:r>
      <w:r w:rsidR="00011191" w:rsidRPr="001F374A">
        <w:rPr>
          <w:rFonts w:hAnsi="Angsana New"/>
          <w:spacing w:val="-8"/>
          <w:position w:val="0"/>
          <w:cs/>
        </w:rPr>
        <w:t xml:space="preserve"> ณ</w:t>
      </w:r>
      <w:r w:rsidR="00670D66" w:rsidRPr="001F374A">
        <w:rPr>
          <w:rFonts w:hAnsi="Angsana New"/>
          <w:spacing w:val="-8"/>
          <w:position w:val="0"/>
          <w:cs/>
        </w:rPr>
        <w:t xml:space="preserve"> </w:t>
      </w:r>
      <w:r w:rsidRPr="001F374A">
        <w:rPr>
          <w:rFonts w:hAnsi="Angsana New"/>
          <w:spacing w:val="-8"/>
          <w:position w:val="0"/>
          <w:cs/>
        </w:rPr>
        <w:t xml:space="preserve">วันที่ </w:t>
      </w:r>
      <w:r w:rsidRPr="001F374A">
        <w:rPr>
          <w:rFonts w:hAnsi="Angsana New"/>
          <w:spacing w:val="-8"/>
          <w:position w:val="0"/>
        </w:rPr>
        <w:t>31</w:t>
      </w:r>
      <w:r w:rsidRPr="001F374A">
        <w:rPr>
          <w:rFonts w:hAnsi="Angsana New"/>
          <w:spacing w:val="-8"/>
          <w:position w:val="0"/>
          <w:cs/>
        </w:rPr>
        <w:t xml:space="preserve"> </w:t>
      </w:r>
      <w:r w:rsidR="00D45F80" w:rsidRPr="001F374A">
        <w:rPr>
          <w:rFonts w:hAnsi="Angsana New" w:hint="cs"/>
          <w:spacing w:val="-8"/>
          <w:position w:val="0"/>
          <w:cs/>
        </w:rPr>
        <w:t>มีน</w:t>
      </w:r>
      <w:r w:rsidR="00A80790" w:rsidRPr="001F374A">
        <w:rPr>
          <w:rFonts w:hAnsi="Angsana New" w:hint="cs"/>
          <w:spacing w:val="-8"/>
          <w:position w:val="0"/>
          <w:cs/>
        </w:rPr>
        <w:t xml:space="preserve">าคม </w:t>
      </w:r>
      <w:r w:rsidR="00D45F80" w:rsidRPr="001F374A">
        <w:rPr>
          <w:rFonts w:hAnsi="Angsana New"/>
          <w:spacing w:val="-8"/>
          <w:position w:val="0"/>
        </w:rPr>
        <w:t>256</w:t>
      </w:r>
      <w:r w:rsidR="00D45F80" w:rsidRPr="001F374A">
        <w:rPr>
          <w:rFonts w:hAnsi="Angsana New" w:hint="cs"/>
          <w:spacing w:val="-8"/>
          <w:position w:val="0"/>
          <w:cs/>
        </w:rPr>
        <w:t>6</w:t>
      </w:r>
      <w:r w:rsidRPr="001F374A">
        <w:rPr>
          <w:rFonts w:hAnsi="Angsana New"/>
          <w:spacing w:val="-8"/>
          <w:position w:val="0"/>
          <w:cs/>
        </w:rPr>
        <w:t xml:space="preserve"> กลุ่มบริษัทมีหนี้สิน</w:t>
      </w:r>
      <w:r w:rsidRPr="001F374A">
        <w:rPr>
          <w:rFonts w:hAnsi="Angsana New"/>
          <w:spacing w:val="-6"/>
          <w:position w:val="0"/>
          <w:cs/>
        </w:rPr>
        <w:t>หมุนเวียน</w:t>
      </w:r>
      <w:r w:rsidRPr="00815418">
        <w:rPr>
          <w:rFonts w:hAnsi="Angsana New"/>
          <w:spacing w:val="2"/>
          <w:position w:val="0"/>
          <w:cs/>
        </w:rPr>
        <w:t xml:space="preserve">เป็นจำนวนเงิน </w:t>
      </w:r>
      <w:r w:rsidR="00011191" w:rsidRPr="00815418">
        <w:rPr>
          <w:rFonts w:hAnsi="Angsana New"/>
          <w:spacing w:val="2"/>
          <w:position w:val="0"/>
        </w:rPr>
        <w:t>3,</w:t>
      </w:r>
      <w:r w:rsidR="0067345D" w:rsidRPr="00815418">
        <w:rPr>
          <w:rFonts w:hAnsi="Angsana New"/>
          <w:spacing w:val="2"/>
          <w:position w:val="0"/>
        </w:rPr>
        <w:t>16</w:t>
      </w:r>
      <w:r w:rsidR="0067345D" w:rsidRPr="00815418">
        <w:rPr>
          <w:rFonts w:hAnsi="Angsana New" w:hint="cs"/>
          <w:spacing w:val="2"/>
          <w:position w:val="0"/>
          <w:cs/>
        </w:rPr>
        <w:t>9</w:t>
      </w:r>
      <w:r w:rsidR="0067345D" w:rsidRPr="00815418">
        <w:rPr>
          <w:rFonts w:hAnsi="Angsana New"/>
          <w:spacing w:val="2"/>
          <w:position w:val="0"/>
          <w:cs/>
        </w:rPr>
        <w:t>.</w:t>
      </w:r>
      <w:r w:rsidR="0067345D" w:rsidRPr="00815418">
        <w:rPr>
          <w:rFonts w:hAnsi="Angsana New" w:hint="cs"/>
          <w:spacing w:val="2"/>
          <w:position w:val="0"/>
          <w:cs/>
        </w:rPr>
        <w:t>12</w:t>
      </w:r>
      <w:r w:rsidRPr="00815418">
        <w:rPr>
          <w:rFonts w:hAnsi="Angsana New"/>
          <w:spacing w:val="2"/>
          <w:position w:val="0"/>
          <w:cs/>
        </w:rPr>
        <w:t xml:space="preserve"> ล้านบาท ซึ่งมีจำนวนสูงกว่าสินทรัพย์หมุนเวียนเป็นจำนวนมาก </w:t>
      </w:r>
      <w:r w:rsidR="00815418" w:rsidRPr="00815418">
        <w:rPr>
          <w:rFonts w:hAnsi="Angsana New" w:hint="cs"/>
          <w:spacing w:val="2"/>
          <w:position w:val="0"/>
          <w:cs/>
        </w:rPr>
        <w:t>โดย</w:t>
      </w:r>
      <w:r w:rsidRPr="00815418">
        <w:rPr>
          <w:rFonts w:hAnsi="Angsana New"/>
          <w:spacing w:val="2"/>
          <w:position w:val="0"/>
          <w:cs/>
        </w:rPr>
        <w:t>ส่วนใหญ่</w:t>
      </w:r>
      <w:r w:rsidRPr="00815418">
        <w:rPr>
          <w:rFonts w:hAnsi="Angsana New"/>
          <w:spacing w:val="4"/>
          <w:position w:val="0"/>
          <w:cs/>
        </w:rPr>
        <w:t>เป็นหุ้นกู้ที่ถึงกำหนดชำระภายในหนึ่งปี</w:t>
      </w:r>
      <w:r w:rsidR="002A53C5" w:rsidRPr="00815418">
        <w:rPr>
          <w:rFonts w:hAnsi="Angsana New"/>
          <w:spacing w:val="4"/>
          <w:position w:val="0"/>
          <w:cs/>
        </w:rPr>
        <w:t xml:space="preserve"> </w:t>
      </w:r>
      <w:r w:rsidRPr="00815418">
        <w:rPr>
          <w:rFonts w:hAnsi="Angsana New"/>
          <w:spacing w:val="4"/>
          <w:position w:val="0"/>
          <w:cs/>
        </w:rPr>
        <w:t>จำนวน</w:t>
      </w:r>
      <w:r w:rsidR="00D45F80" w:rsidRPr="00815418">
        <w:rPr>
          <w:rFonts w:hAnsi="Angsana New" w:hint="cs"/>
          <w:spacing w:val="4"/>
          <w:position w:val="0"/>
          <w:cs/>
        </w:rPr>
        <w:t xml:space="preserve"> 1</w:t>
      </w:r>
      <w:r w:rsidR="00D45F80" w:rsidRPr="00815418">
        <w:rPr>
          <w:rFonts w:hAnsi="Angsana New"/>
          <w:spacing w:val="4"/>
          <w:position w:val="0"/>
        </w:rPr>
        <w:t>,</w:t>
      </w:r>
      <w:r w:rsidR="002A53C5" w:rsidRPr="00815418">
        <w:rPr>
          <w:rFonts w:hAnsi="Angsana New"/>
          <w:spacing w:val="4"/>
          <w:position w:val="0"/>
        </w:rPr>
        <w:t>915</w:t>
      </w:r>
      <w:r w:rsidR="002A53C5" w:rsidRPr="00815418">
        <w:rPr>
          <w:rFonts w:hAnsi="Angsana New"/>
          <w:spacing w:val="4"/>
          <w:position w:val="0"/>
          <w:cs/>
        </w:rPr>
        <w:t>.</w:t>
      </w:r>
      <w:r w:rsidR="002A53C5" w:rsidRPr="00815418">
        <w:rPr>
          <w:rFonts w:hAnsi="Angsana New"/>
          <w:spacing w:val="4"/>
          <w:position w:val="0"/>
        </w:rPr>
        <w:t>25</w:t>
      </w:r>
      <w:r w:rsidRPr="00815418">
        <w:rPr>
          <w:rFonts w:hAnsi="Angsana New"/>
          <w:spacing w:val="4"/>
          <w:position w:val="0"/>
          <w:cs/>
        </w:rPr>
        <w:t xml:space="preserve"> ล้านบาท หุ้นกู้ดังกล่าวทุกรุ่นผิดนัดชำระ และผู้ถือหุ้นกู้หลายรายฟ้องร้องบริษัทต่อศาลแพ่งให้บริษัทจ่ายชำระเงินต้นพร้อมดอกเบี้ยผิดนัดชำระ ปัจจุบัน</w:t>
      </w:r>
      <w:r w:rsidRPr="00D3674B">
        <w:rPr>
          <w:rFonts w:hAnsi="Angsana New"/>
          <w:spacing w:val="6"/>
          <w:position w:val="0"/>
          <w:cs/>
        </w:rPr>
        <w:t>อยู่ระหว่างการพิจารณาคดีของศาลชั้นต้น</w:t>
      </w:r>
      <w:r w:rsidR="00815418">
        <w:rPr>
          <w:rFonts w:hAnsi="Angsana New" w:hint="cs"/>
          <w:spacing w:val="6"/>
          <w:position w:val="0"/>
          <w:cs/>
        </w:rPr>
        <w:t>และจำหน่ายคดีชั่วคราว</w:t>
      </w:r>
      <w:r w:rsidRPr="00D3674B">
        <w:rPr>
          <w:rFonts w:hAnsi="Angsana New"/>
          <w:spacing w:val="6"/>
          <w:position w:val="0"/>
          <w:cs/>
        </w:rPr>
        <w:t xml:space="preserve"> (ตามหมายเหตุ </w:t>
      </w:r>
      <w:r w:rsidR="00A80790" w:rsidRPr="00D3674B">
        <w:rPr>
          <w:rFonts w:hAnsi="Angsana New"/>
          <w:spacing w:val="6"/>
          <w:position w:val="0"/>
        </w:rPr>
        <w:t>1</w:t>
      </w:r>
      <w:r w:rsidR="00B71100">
        <w:rPr>
          <w:rFonts w:hAnsi="Angsana New"/>
          <w:spacing w:val="6"/>
          <w:position w:val="0"/>
        </w:rPr>
        <w:t>9</w:t>
      </w:r>
      <w:r w:rsidRPr="00D3674B">
        <w:rPr>
          <w:rFonts w:hAnsi="Angsana New"/>
          <w:spacing w:val="6"/>
          <w:position w:val="0"/>
          <w:cs/>
        </w:rPr>
        <w:t>)</w:t>
      </w:r>
    </w:p>
    <w:p w:rsidR="005A625A" w:rsidRPr="001F374A" w:rsidRDefault="005A625A" w:rsidP="005A625A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3B1324" w:rsidRPr="001F374A" w:rsidRDefault="00202F7C" w:rsidP="00D45F80">
      <w:pPr>
        <w:tabs>
          <w:tab w:val="left" w:pos="284"/>
        </w:tabs>
        <w:ind w:left="284"/>
        <w:jc w:val="thaiDistribute"/>
        <w:rPr>
          <w:rFonts w:hAnsi="Angsana New"/>
          <w:position w:val="0"/>
        </w:rPr>
      </w:pPr>
      <w:r w:rsidRPr="00202F7C">
        <w:rPr>
          <w:rFonts w:hAnsi="Angsana New"/>
          <w:spacing w:val="-6"/>
          <w:position w:val="0"/>
          <w:cs/>
        </w:rPr>
        <w:t>แผนการดำเนินงานของบริษัทและบริษัทย่อยในการบริหารการชำระหนี้คืนต่อเจ้าหนี้หุ้นกู้ ได้แก่ การติดตาม</w:t>
      </w:r>
      <w:r w:rsidRPr="00202F7C">
        <w:rPr>
          <w:rFonts w:hAnsi="Angsana New"/>
          <w:spacing w:val="2"/>
          <w:position w:val="0"/>
          <w:cs/>
        </w:rPr>
        <w:t>เรียกหนี้คืนจากลูกหนี้ การได้รับชำระหนี้จากผลของคดีความตามพิพากษาของศาล การบังคับคดียึดทรัพย์</w:t>
      </w:r>
      <w:r w:rsidRPr="00D3674B">
        <w:rPr>
          <w:rFonts w:hAnsi="Angsana New"/>
          <w:spacing w:val="-8"/>
          <w:position w:val="0"/>
          <w:cs/>
        </w:rPr>
        <w:t>ที่รับจำนองออกขายทอดตลาด รวมถึงการขาย</w:t>
      </w:r>
      <w:r w:rsidR="00815418">
        <w:rPr>
          <w:rFonts w:hAnsi="Angsana New" w:hint="cs"/>
          <w:spacing w:val="-8"/>
          <w:position w:val="0"/>
          <w:cs/>
        </w:rPr>
        <w:t>อสังหาริมทรัพย์พัฒนาเพื่อขาย</w:t>
      </w:r>
      <w:r w:rsidR="00D3674B" w:rsidRPr="00D3674B">
        <w:rPr>
          <w:rFonts w:hAnsi="Angsana New" w:hint="cs"/>
          <w:spacing w:val="-8"/>
          <w:position w:val="0"/>
          <w:cs/>
        </w:rPr>
        <w:t>และ</w:t>
      </w:r>
      <w:r w:rsidRPr="00D3674B">
        <w:rPr>
          <w:rFonts w:hAnsi="Angsana New"/>
          <w:spacing w:val="-8"/>
          <w:position w:val="0"/>
          <w:cs/>
        </w:rPr>
        <w:t>อสังหาริมทรัพย์เพื่อการลงทุนมาชำระหนี้ต่อเจ้าหนี้หุ้นกู้</w:t>
      </w:r>
      <w:r w:rsidR="00815418">
        <w:rPr>
          <w:rFonts w:hAnsi="Angsana New" w:hint="cs"/>
          <w:spacing w:val="-8"/>
          <w:position w:val="0"/>
          <w:cs/>
        </w:rPr>
        <w:t xml:space="preserve"> </w:t>
      </w:r>
      <w:r w:rsidR="00815418" w:rsidRPr="00815418">
        <w:rPr>
          <w:rFonts w:hAnsi="Angsana New"/>
          <w:spacing w:val="-8"/>
          <w:position w:val="0"/>
          <w:cs/>
        </w:rPr>
        <w:t>โดยในระหว่างงวดกลุ่มบริษัทได้มีการไถ่ถอนหุ้นกู้จำนวน 111.07 ล้านบาท</w:t>
      </w:r>
    </w:p>
    <w:p w:rsidR="005A625A" w:rsidRPr="001F374A" w:rsidRDefault="005A625A" w:rsidP="003B1324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20"/>
          <w:szCs w:val="20"/>
        </w:rPr>
      </w:pPr>
    </w:p>
    <w:p w:rsidR="001F374A" w:rsidRDefault="001F374A" w:rsidP="001F374A">
      <w:pPr>
        <w:tabs>
          <w:tab w:val="left" w:pos="284"/>
        </w:tabs>
        <w:ind w:left="284"/>
        <w:jc w:val="thaiDistribute"/>
        <w:rPr>
          <w:rFonts w:hAnsi="Angsana New"/>
          <w:spacing w:val="-4"/>
          <w:position w:val="0"/>
        </w:rPr>
      </w:pPr>
      <w:r>
        <w:rPr>
          <w:rFonts w:hAnsi="Angsana New" w:hint="cs"/>
          <w:spacing w:val="-4"/>
          <w:position w:val="0"/>
          <w:cs/>
        </w:rPr>
        <w:t xml:space="preserve">ในไตรมาสที่ </w:t>
      </w:r>
      <w:r>
        <w:rPr>
          <w:rFonts w:hAnsi="Angsana New"/>
          <w:spacing w:val="-4"/>
          <w:position w:val="0"/>
        </w:rPr>
        <w:t>1</w:t>
      </w:r>
      <w:r>
        <w:rPr>
          <w:rFonts w:hAnsi="Angsana New" w:hint="cs"/>
          <w:spacing w:val="-4"/>
          <w:position w:val="0"/>
          <w:cs/>
        </w:rPr>
        <w:t xml:space="preserve"> ปี </w:t>
      </w:r>
      <w:r>
        <w:rPr>
          <w:rFonts w:hAnsi="Angsana New"/>
          <w:spacing w:val="-4"/>
          <w:position w:val="0"/>
        </w:rPr>
        <w:t>2564</w:t>
      </w:r>
      <w:r>
        <w:rPr>
          <w:rFonts w:hAnsi="Angsana New" w:hint="cs"/>
          <w:spacing w:val="-4"/>
          <w:position w:val="0"/>
          <w:cs/>
        </w:rPr>
        <w:t xml:space="preserve"> บริษัทเข้าสู่สภาวะการพักชำระหนี้จากการที่ศาลล้มละลายกลางได้รับคำร้องขอฟื้นฟูกิจการของบริษัทเมื่อวันที่ </w:t>
      </w:r>
      <w:r>
        <w:rPr>
          <w:rFonts w:hAnsi="Angsana New"/>
          <w:spacing w:val="-4"/>
          <w:position w:val="0"/>
        </w:rPr>
        <w:t>23</w:t>
      </w:r>
      <w:r>
        <w:rPr>
          <w:rFonts w:hAnsi="Angsana New" w:hint="cs"/>
          <w:spacing w:val="-4"/>
          <w:position w:val="0"/>
          <w:cs/>
        </w:rPr>
        <w:t xml:space="preserve"> กุมภาพันธ์ </w:t>
      </w:r>
      <w:r>
        <w:rPr>
          <w:rFonts w:hAnsi="Angsana New"/>
          <w:spacing w:val="-4"/>
          <w:position w:val="0"/>
        </w:rPr>
        <w:t>2564</w:t>
      </w:r>
      <w:r>
        <w:rPr>
          <w:rFonts w:hAnsi="Angsana New" w:hint="cs"/>
          <w:spacing w:val="-4"/>
          <w:position w:val="0"/>
          <w:cs/>
        </w:rPr>
        <w:t xml:space="preserve"> ซึ่งเป็นเหตุให้บริษัทเข้าเงื่อนไขของการผิดนัดชำระหนี้เงินกู้ยืม </w:t>
      </w:r>
    </w:p>
    <w:p w:rsidR="001F374A" w:rsidRDefault="001F374A" w:rsidP="001F374A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1F374A" w:rsidRDefault="001F374A" w:rsidP="001F374A">
      <w:pPr>
        <w:ind w:left="280" w:hanging="252"/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</w:rPr>
        <w:t>2</w:t>
      </w:r>
      <w:r>
        <w:rPr>
          <w:rFonts w:hAnsi="Angsana New" w:hint="cs"/>
          <w:position w:val="0"/>
          <w:cs/>
        </w:rPr>
        <w:t>)</w:t>
      </w:r>
      <w:r>
        <w:rPr>
          <w:rFonts w:hAnsi="Angsana New"/>
          <w:position w:val="0"/>
        </w:rPr>
        <w:tab/>
      </w:r>
      <w:r>
        <w:rPr>
          <w:rFonts w:hAnsi="Angsana New" w:hint="cs"/>
          <w:position w:val="0"/>
          <w:cs/>
        </w:rPr>
        <w:t>การเข้าสู่กระบวนการแผนฟื้นฟูกิจการ</w:t>
      </w:r>
    </w:p>
    <w:p w:rsidR="001F374A" w:rsidRDefault="001F374A" w:rsidP="001F374A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1F374A" w:rsidRDefault="001F374A" w:rsidP="001F374A">
      <w:pPr>
        <w:tabs>
          <w:tab w:val="left" w:pos="284"/>
        </w:tabs>
        <w:ind w:left="280"/>
        <w:jc w:val="thaiDistribute"/>
        <w:rPr>
          <w:rFonts w:hAnsi="Angsana New"/>
          <w:position w:val="0"/>
          <w:sz w:val="20"/>
          <w:szCs w:val="20"/>
        </w:rPr>
      </w:pPr>
      <w:r>
        <w:rPr>
          <w:rFonts w:hAnsi="Angsana New" w:hint="cs"/>
          <w:spacing w:val="2"/>
          <w:position w:val="0"/>
          <w:cs/>
        </w:rPr>
        <w:t xml:space="preserve">ตามที่ได้เปิดเผยไว้ในหมายเหตุประกอบงบการเงินข้อ </w:t>
      </w:r>
      <w:r w:rsidR="00D3674B">
        <w:rPr>
          <w:rFonts w:hAnsi="Angsana New" w:hint="cs"/>
          <w:spacing w:val="2"/>
          <w:position w:val="0"/>
          <w:cs/>
        </w:rPr>
        <w:t>5</w:t>
      </w:r>
      <w:r>
        <w:rPr>
          <w:rFonts w:hAnsi="Angsana New" w:hint="cs"/>
          <w:spacing w:val="2"/>
          <w:position w:val="0"/>
          <w:cs/>
        </w:rPr>
        <w:t xml:space="preserve"> เมื่อวันที่ </w:t>
      </w:r>
      <w:r>
        <w:rPr>
          <w:rFonts w:hAnsi="Angsana New"/>
          <w:spacing w:val="2"/>
          <w:position w:val="0"/>
        </w:rPr>
        <w:t>23</w:t>
      </w:r>
      <w:r>
        <w:rPr>
          <w:rFonts w:hAnsi="Angsana New" w:hint="cs"/>
          <w:spacing w:val="2"/>
          <w:position w:val="0"/>
          <w:cs/>
        </w:rPr>
        <w:t xml:space="preserve"> กุมภาพันธ์ </w:t>
      </w:r>
      <w:r>
        <w:rPr>
          <w:rFonts w:hAnsi="Angsana New"/>
          <w:spacing w:val="2"/>
          <w:position w:val="0"/>
        </w:rPr>
        <w:t>2564</w:t>
      </w:r>
      <w:r>
        <w:rPr>
          <w:rFonts w:hAnsi="Angsana New" w:hint="cs"/>
          <w:spacing w:val="2"/>
          <w:position w:val="0"/>
          <w:cs/>
        </w:rPr>
        <w:t xml:space="preserve"> บริษัทได้ยื่นคำร้องขอ</w:t>
      </w:r>
      <w:r>
        <w:rPr>
          <w:rFonts w:hAnsi="Angsana New" w:hint="cs"/>
          <w:position w:val="0"/>
          <w:cs/>
        </w:rPr>
        <w:t xml:space="preserve">ฟื้นฟูกิจการและเสนอผู้จัดทำแผนฟื้นฟูกิจการต่อศาลล้มละลายกลางภายใต้พระราชบัญญัติล้มละลาย </w:t>
      </w:r>
      <w:r>
        <w:rPr>
          <w:rFonts w:hAnsi="Angsana New" w:hint="cs"/>
          <w:spacing w:val="8"/>
          <w:position w:val="0"/>
          <w:cs/>
        </w:rPr>
        <w:t>พุทธศักราช 2483 โดยศาลล้มละลายกลางได้มีคำสั่งรับคำร้องขอฟื้นฟูกิจการของบริษัทในวันเดียวกัน</w:t>
      </w:r>
      <w:r>
        <w:rPr>
          <w:rFonts w:hAnsi="Angsana New" w:hint="cs"/>
          <w:position w:val="0"/>
          <w:cs/>
        </w:rPr>
        <w:t xml:space="preserve"> </w:t>
      </w:r>
      <w:r w:rsidRPr="00815418">
        <w:rPr>
          <w:rFonts w:hAnsi="Angsana New" w:hint="cs"/>
          <w:position w:val="0"/>
          <w:cs/>
        </w:rPr>
        <w:t xml:space="preserve">เมื่อวันที่ </w:t>
      </w:r>
      <w:r w:rsidRPr="00815418">
        <w:rPr>
          <w:rFonts w:hAnsi="Angsana New"/>
          <w:position w:val="0"/>
        </w:rPr>
        <w:t>3</w:t>
      </w:r>
      <w:r w:rsidRPr="00815418">
        <w:rPr>
          <w:rFonts w:hAnsi="Angsana New" w:hint="cs"/>
          <w:position w:val="0"/>
          <w:cs/>
        </w:rPr>
        <w:t xml:space="preserve"> สิงหาคม </w:t>
      </w:r>
      <w:r w:rsidRPr="00815418">
        <w:rPr>
          <w:rFonts w:hAnsi="Angsana New"/>
          <w:position w:val="0"/>
        </w:rPr>
        <w:t>2565</w:t>
      </w:r>
      <w:r w:rsidRPr="00815418">
        <w:rPr>
          <w:rFonts w:hAnsi="Angsana New" w:hint="cs"/>
          <w:position w:val="0"/>
          <w:cs/>
        </w:rPr>
        <w:t xml:space="preserve"> ศาลได้ไต่สวนสืบพยานผู้ร้องขอฟื้นฟูกิจการและผู้คัดค้านเสร็จสิ้น </w:t>
      </w:r>
      <w:r w:rsidR="00815418" w:rsidRPr="00815418">
        <w:rPr>
          <w:rFonts w:hAnsi="Angsana New" w:hint="cs"/>
          <w:position w:val="0"/>
          <w:cs/>
        </w:rPr>
        <w:t>และ</w:t>
      </w:r>
      <w:r w:rsidRPr="00815418">
        <w:rPr>
          <w:rFonts w:hAnsi="Angsana New" w:hint="cs"/>
          <w:position w:val="0"/>
          <w:cs/>
        </w:rPr>
        <w:t>เมื่อ</w:t>
      </w:r>
      <w:r>
        <w:rPr>
          <w:rFonts w:hAnsi="Angsana New" w:hint="cs"/>
          <w:spacing w:val="4"/>
          <w:position w:val="0"/>
          <w:cs/>
        </w:rPr>
        <w:t xml:space="preserve">วันที่ </w:t>
      </w:r>
      <w:r w:rsidRPr="005F751C">
        <w:rPr>
          <w:rFonts w:hAnsi="Angsana New"/>
          <w:spacing w:val="6"/>
          <w:position w:val="0"/>
        </w:rPr>
        <w:t>29</w:t>
      </w:r>
      <w:r w:rsidRPr="005F751C">
        <w:rPr>
          <w:rFonts w:hAnsi="Angsana New" w:hint="cs"/>
          <w:spacing w:val="6"/>
          <w:position w:val="0"/>
          <w:cs/>
        </w:rPr>
        <w:t xml:space="preserve"> กันยายน </w:t>
      </w:r>
      <w:r w:rsidRPr="005F751C">
        <w:rPr>
          <w:rFonts w:hAnsi="Angsana New"/>
          <w:spacing w:val="6"/>
          <w:position w:val="0"/>
        </w:rPr>
        <w:t>2565</w:t>
      </w:r>
      <w:r w:rsidRPr="005F751C">
        <w:rPr>
          <w:rFonts w:hAnsi="Angsana New" w:hint="cs"/>
          <w:spacing w:val="6"/>
          <w:position w:val="0"/>
          <w:cs/>
        </w:rPr>
        <w:t xml:space="preserve"> ศาลล้มละลายกลางได้มีคำสั่งยกคำร้องขอฟื้นฟูกิจการของ</w:t>
      </w:r>
      <w:r w:rsidR="005F751C" w:rsidRPr="005F751C">
        <w:rPr>
          <w:rFonts w:hAnsi="Angsana New" w:hint="cs"/>
          <w:spacing w:val="6"/>
          <w:position w:val="0"/>
          <w:cs/>
        </w:rPr>
        <w:t>บริษัท</w:t>
      </w:r>
      <w:r w:rsidR="005F751C">
        <w:rPr>
          <w:rFonts w:hAnsi="Angsana New" w:hint="cs"/>
          <w:spacing w:val="-8"/>
          <w:position w:val="0"/>
          <w:cs/>
        </w:rPr>
        <w:t xml:space="preserve"> </w:t>
      </w:r>
      <w:r w:rsidRPr="005F751C">
        <w:rPr>
          <w:rFonts w:hAnsi="Angsana New" w:hint="cs"/>
          <w:spacing w:val="-8"/>
          <w:position w:val="0"/>
          <w:cs/>
        </w:rPr>
        <w:t>ด้วย</w:t>
      </w:r>
      <w:r>
        <w:rPr>
          <w:rFonts w:hAnsi="Angsana New" w:hint="cs"/>
          <w:spacing w:val="2"/>
          <w:position w:val="0"/>
          <w:cs/>
        </w:rPr>
        <w:t>พิจารณา</w:t>
      </w:r>
      <w:r>
        <w:rPr>
          <w:rFonts w:hAnsi="Angsana New" w:hint="cs"/>
          <w:spacing w:val="6"/>
          <w:position w:val="0"/>
          <w:cs/>
        </w:rPr>
        <w:t>ว่าบริษัทยังขาดความ</w:t>
      </w:r>
      <w:r>
        <w:rPr>
          <w:rFonts w:hAnsi="Angsana New" w:hint="cs"/>
          <w:spacing w:val="-4"/>
          <w:position w:val="0"/>
          <w:cs/>
        </w:rPr>
        <w:t>ชัดเจนในเรื่องของช่องทางการ</w:t>
      </w:r>
      <w:r>
        <w:rPr>
          <w:rFonts w:hAnsi="Angsana New" w:hint="cs"/>
          <w:position w:val="0"/>
          <w:cs/>
        </w:rPr>
        <w:t>ฟื้นฟูกิจการ</w:t>
      </w:r>
      <w:r w:rsidR="00D3674B">
        <w:rPr>
          <w:rFonts w:hAnsi="Angsana New" w:hint="cs"/>
          <w:position w:val="0"/>
          <w:cs/>
        </w:rPr>
        <w:t xml:space="preserve"> ซึ่งปัจจุบันบริษัท</w:t>
      </w:r>
      <w:r w:rsidR="0067345D">
        <w:rPr>
          <w:rFonts w:hAnsi="Angsana New" w:hint="cs"/>
          <w:position w:val="0"/>
          <w:cs/>
        </w:rPr>
        <w:t>อยู่ระหว่าง</w:t>
      </w:r>
      <w:r w:rsidR="00D3674B">
        <w:rPr>
          <w:rFonts w:hAnsi="Angsana New" w:hint="cs"/>
          <w:position w:val="0"/>
          <w:cs/>
        </w:rPr>
        <w:t>การยื่นคำร้องขอฟื้นฟูกิจการ</w:t>
      </w:r>
      <w:r w:rsidR="00C768AB">
        <w:rPr>
          <w:rFonts w:hAnsi="Angsana New" w:hint="cs"/>
          <w:position w:val="0"/>
          <w:cs/>
        </w:rPr>
        <w:t xml:space="preserve">ต่อศาลล้มละลายกลางอีกครั้ง </w:t>
      </w:r>
    </w:p>
    <w:p w:rsidR="005A625A" w:rsidRDefault="005A625A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03510B" w:rsidRDefault="0003510B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03510B" w:rsidRDefault="0003510B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03510B" w:rsidRDefault="0003510B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03510B" w:rsidRDefault="0003510B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03510B" w:rsidRDefault="0003510B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03510B" w:rsidRDefault="0003510B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3B1324" w:rsidRP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</w:rPr>
        <w:lastRenderedPageBreak/>
        <w:t>3</w:t>
      </w:r>
      <w:r>
        <w:rPr>
          <w:rFonts w:hAnsi="Angsana New"/>
          <w:position w:val="0"/>
          <w:cs/>
        </w:rPr>
        <w:t>)</w:t>
      </w:r>
      <w:r>
        <w:rPr>
          <w:rFonts w:hAnsi="Angsana New"/>
          <w:position w:val="0"/>
        </w:rPr>
        <w:tab/>
      </w:r>
      <w:r w:rsidRPr="003B1324">
        <w:rPr>
          <w:rFonts w:hAnsi="Angsana New"/>
          <w:position w:val="0"/>
          <w:cs/>
        </w:rPr>
        <w:t>การขาดสภาพคล่องทางการเงิน</w:t>
      </w:r>
    </w:p>
    <w:p w:rsidR="005A625A" w:rsidRPr="005A625A" w:rsidRDefault="005A625A" w:rsidP="005A625A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20"/>
          <w:szCs w:val="20"/>
        </w:rPr>
      </w:pPr>
    </w:p>
    <w:p w:rsidR="003B1324" w:rsidRPr="001F374A" w:rsidRDefault="003B1324" w:rsidP="001F374A">
      <w:pPr>
        <w:tabs>
          <w:tab w:val="left" w:pos="284"/>
        </w:tabs>
        <w:ind w:left="284"/>
        <w:jc w:val="thaiDistribute"/>
        <w:rPr>
          <w:rFonts w:hAnsi="Angsana New"/>
          <w:position w:val="0"/>
        </w:rPr>
      </w:pPr>
      <w:r w:rsidRPr="001F374A">
        <w:rPr>
          <w:rFonts w:hAnsi="Angsana New"/>
          <w:spacing w:val="-4"/>
          <w:position w:val="0"/>
          <w:cs/>
        </w:rPr>
        <w:t xml:space="preserve">ณ วันที่ </w:t>
      </w:r>
      <w:r w:rsidR="00A80790" w:rsidRPr="001F374A">
        <w:rPr>
          <w:rFonts w:hAnsi="Angsana New"/>
          <w:spacing w:val="-4"/>
          <w:position w:val="0"/>
        </w:rPr>
        <w:t>31</w:t>
      </w:r>
      <w:r w:rsidR="00A80790" w:rsidRPr="001F374A">
        <w:rPr>
          <w:rFonts w:hAnsi="Angsana New" w:hint="cs"/>
          <w:spacing w:val="-4"/>
          <w:position w:val="0"/>
          <w:cs/>
        </w:rPr>
        <w:t xml:space="preserve"> มีนาคม </w:t>
      </w:r>
      <w:r w:rsidR="001F374A" w:rsidRPr="001F374A">
        <w:rPr>
          <w:rFonts w:hAnsi="Angsana New"/>
          <w:spacing w:val="-4"/>
          <w:position w:val="0"/>
        </w:rPr>
        <w:t>256</w:t>
      </w:r>
      <w:r w:rsidR="001F374A" w:rsidRPr="001F374A">
        <w:rPr>
          <w:rFonts w:hAnsi="Angsana New" w:hint="cs"/>
          <w:spacing w:val="-4"/>
          <w:position w:val="0"/>
          <w:cs/>
        </w:rPr>
        <w:t>6</w:t>
      </w:r>
      <w:r w:rsidRPr="001F374A">
        <w:rPr>
          <w:rFonts w:hAnsi="Angsana New"/>
          <w:spacing w:val="-4"/>
          <w:position w:val="0"/>
          <w:cs/>
        </w:rPr>
        <w:t xml:space="preserve"> </w:t>
      </w:r>
      <w:r w:rsidR="00A04F74" w:rsidRPr="001F374A">
        <w:rPr>
          <w:rFonts w:hAnsi="Angsana New"/>
          <w:position w:val="0"/>
          <w:cs/>
        </w:rPr>
        <w:t>ในงบการเงิน</w:t>
      </w:r>
      <w:r w:rsidR="00A04F74" w:rsidRPr="001F374A">
        <w:rPr>
          <w:rFonts w:hAnsi="Angsana New"/>
          <w:spacing w:val="-4"/>
          <w:position w:val="0"/>
          <w:cs/>
        </w:rPr>
        <w:t>เฉพาะกิจการ</w:t>
      </w:r>
      <w:r w:rsidR="00C54A99">
        <w:rPr>
          <w:rFonts w:hAnsi="Angsana New" w:hint="cs"/>
          <w:spacing w:val="-4"/>
          <w:position w:val="0"/>
          <w:cs/>
        </w:rPr>
        <w:t xml:space="preserve"> </w:t>
      </w:r>
      <w:r w:rsidRPr="001F374A">
        <w:rPr>
          <w:rFonts w:hAnsi="Angsana New"/>
          <w:spacing w:val="-4"/>
          <w:position w:val="0"/>
          <w:cs/>
        </w:rPr>
        <w:t>บริษัทมีเงินสดแล</w:t>
      </w:r>
      <w:r w:rsidR="00011191" w:rsidRPr="001F374A">
        <w:rPr>
          <w:rFonts w:hAnsi="Angsana New"/>
          <w:spacing w:val="-4"/>
          <w:position w:val="0"/>
          <w:cs/>
        </w:rPr>
        <w:t>ะรายการเทียบเท่าเงินสดเป็นจำนวน</w:t>
      </w:r>
      <w:r w:rsidR="00943FE7">
        <w:rPr>
          <w:rFonts w:hAnsi="Angsana New" w:hint="cs"/>
          <w:spacing w:val="-4"/>
          <w:position w:val="0"/>
          <w:cs/>
        </w:rPr>
        <w:t xml:space="preserve"> </w:t>
      </w:r>
      <w:r w:rsidR="001F374A" w:rsidRPr="001F374A">
        <w:rPr>
          <w:rFonts w:hAnsi="Angsana New" w:hint="cs"/>
          <w:spacing w:val="-4"/>
          <w:position w:val="0"/>
          <w:cs/>
        </w:rPr>
        <w:t>5,500</w:t>
      </w:r>
      <w:r w:rsidR="0062558D">
        <w:rPr>
          <w:rFonts w:hAnsi="Angsana New" w:hint="cs"/>
          <w:spacing w:val="-4"/>
          <w:position w:val="0"/>
          <w:cs/>
        </w:rPr>
        <w:t>.00</w:t>
      </w:r>
      <w:r w:rsidR="001F374A" w:rsidRPr="001F374A">
        <w:rPr>
          <w:rFonts w:hAnsi="Angsana New" w:hint="cs"/>
          <w:spacing w:val="-4"/>
          <w:position w:val="0"/>
          <w:cs/>
        </w:rPr>
        <w:t xml:space="preserve"> </w:t>
      </w:r>
      <w:r w:rsidR="00A80790" w:rsidRPr="001F374A">
        <w:rPr>
          <w:rFonts w:hAnsi="Angsana New" w:hint="cs"/>
          <w:spacing w:val="-4"/>
          <w:position w:val="0"/>
          <w:cs/>
        </w:rPr>
        <w:t>บาท</w:t>
      </w:r>
      <w:r w:rsidRPr="001F374A">
        <w:rPr>
          <w:rFonts w:hAnsi="Angsana New"/>
          <w:spacing w:val="-4"/>
          <w:position w:val="0"/>
          <w:cs/>
        </w:rPr>
        <w:t xml:space="preserve"> </w:t>
      </w:r>
      <w:r w:rsidR="004D1BED" w:rsidRPr="001F374A">
        <w:rPr>
          <w:rFonts w:hAnsi="Angsana New"/>
          <w:spacing w:val="-4"/>
          <w:position w:val="0"/>
          <w:cs/>
        </w:rPr>
        <w:t>และในงบการเงินรวม</w:t>
      </w:r>
      <w:r w:rsidRPr="001F374A">
        <w:rPr>
          <w:rFonts w:hAnsi="Angsana New"/>
          <w:spacing w:val="-4"/>
          <w:position w:val="0"/>
          <w:cs/>
        </w:rPr>
        <w:t>กลุ่มบริษัทมีหนี้สินหมุนเวียนสูงกว่าสินทรัพย์หมุนเวียน</w:t>
      </w:r>
      <w:r w:rsidRPr="001F374A">
        <w:rPr>
          <w:rFonts w:hAnsi="Angsana New"/>
          <w:position w:val="0"/>
          <w:cs/>
        </w:rPr>
        <w:t xml:space="preserve">อย่างมีนัยสำคัญ จำนวน </w:t>
      </w:r>
      <w:r w:rsidR="00011191" w:rsidRPr="001F374A">
        <w:rPr>
          <w:rFonts w:hAnsi="Angsana New"/>
          <w:position w:val="0"/>
        </w:rPr>
        <w:t>2,</w:t>
      </w:r>
      <w:r w:rsidR="00A464AD">
        <w:rPr>
          <w:rFonts w:hAnsi="Angsana New"/>
          <w:position w:val="0"/>
        </w:rPr>
        <w:t>486</w:t>
      </w:r>
      <w:r w:rsidR="009A25CD">
        <w:rPr>
          <w:rFonts w:hAnsi="Angsana New"/>
          <w:position w:val="0"/>
          <w:cs/>
        </w:rPr>
        <w:t>.</w:t>
      </w:r>
      <w:r w:rsidR="0003510B">
        <w:rPr>
          <w:rFonts w:hAnsi="Angsana New" w:hint="cs"/>
          <w:position w:val="0"/>
          <w:cs/>
        </w:rPr>
        <w:t>29</w:t>
      </w:r>
      <w:r w:rsidRPr="001F374A">
        <w:rPr>
          <w:rFonts w:hAnsi="Angsana New"/>
          <w:position w:val="0"/>
          <w:cs/>
        </w:rPr>
        <w:t xml:space="preserve"> ล้านบาท</w:t>
      </w:r>
    </w:p>
    <w:p w:rsidR="005A625A" w:rsidRPr="00D32935" w:rsidRDefault="005A625A" w:rsidP="005A625A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20"/>
          <w:szCs w:val="20"/>
          <w:highlight w:val="yellow"/>
        </w:rPr>
      </w:pPr>
    </w:p>
    <w:p w:rsidR="001F374A" w:rsidRPr="0068083D" w:rsidRDefault="001F374A" w:rsidP="001F374A">
      <w:pPr>
        <w:tabs>
          <w:tab w:val="left" w:pos="284"/>
        </w:tabs>
        <w:ind w:left="284"/>
        <w:jc w:val="thaiDistribute"/>
        <w:rPr>
          <w:rFonts w:hAnsi="Angsana New"/>
          <w:position w:val="0"/>
        </w:rPr>
      </w:pPr>
      <w:r w:rsidRPr="0003510B">
        <w:rPr>
          <w:rFonts w:hAnsi="Angsana New" w:hint="cs"/>
          <w:position w:val="0"/>
          <w:cs/>
        </w:rPr>
        <w:t>สินทรัพย์หลักของ</w:t>
      </w:r>
      <w:r w:rsidR="0003510B" w:rsidRPr="0003510B">
        <w:rPr>
          <w:rFonts w:hAnsi="Angsana New" w:hint="cs"/>
          <w:position w:val="0"/>
          <w:cs/>
        </w:rPr>
        <w:t>กลุ่ม</w:t>
      </w:r>
      <w:r w:rsidRPr="0003510B">
        <w:rPr>
          <w:rFonts w:hAnsi="Angsana New" w:hint="cs"/>
          <w:position w:val="0"/>
          <w:cs/>
        </w:rPr>
        <w:t xml:space="preserve">บริษัท ประกอบด้วย เงินให้กู้ยืมแก่บริษัทอื่นที่ผิดนัดชำระหนี้ที่มีอสังหาริมทรัพย์เป็นหลักประกัน </w:t>
      </w:r>
      <w:r w:rsidR="0003510B">
        <w:rPr>
          <w:rFonts w:hAnsi="Angsana New" w:hint="cs"/>
          <w:position w:val="0"/>
          <w:cs/>
        </w:rPr>
        <w:t>อสังหาริมทรัพย์พัฒนาเพื่อขาย</w:t>
      </w:r>
      <w:r w:rsidR="0068083D">
        <w:rPr>
          <w:rFonts w:hAnsi="Angsana New" w:hint="cs"/>
          <w:position w:val="0"/>
          <w:cs/>
        </w:rPr>
        <w:t xml:space="preserve"> </w:t>
      </w:r>
      <w:r w:rsidRPr="0003510B">
        <w:rPr>
          <w:rFonts w:hAnsi="Angsana New" w:hint="cs"/>
          <w:position w:val="0"/>
          <w:cs/>
        </w:rPr>
        <w:t>และอสังหาริมทรัพย์เพื่อการลงทุนซึ่งเป็นส่วนที่บริษัท</w:t>
      </w:r>
      <w:r w:rsidR="00D232AE">
        <w:rPr>
          <w:rFonts w:hAnsi="Angsana New" w:hint="cs"/>
          <w:spacing w:val="-2"/>
          <w:position w:val="0"/>
          <w:cs/>
        </w:rPr>
        <w:t>บังคับเพื่อชำระหนี้จากลูกหนี้</w:t>
      </w:r>
      <w:r w:rsidRPr="0003510B">
        <w:rPr>
          <w:rFonts w:hAnsi="Angsana New" w:hint="cs"/>
          <w:spacing w:val="-2"/>
          <w:position w:val="0"/>
          <w:cs/>
        </w:rPr>
        <w:t>โดยการเรียกบังคับหลักประกัน ซึ่งการจำหน่าย</w:t>
      </w:r>
      <w:r w:rsidR="0003510B" w:rsidRPr="0003510B">
        <w:rPr>
          <w:rFonts w:hAnsi="Angsana New" w:hint="cs"/>
          <w:spacing w:val="-2"/>
          <w:position w:val="0"/>
          <w:cs/>
        </w:rPr>
        <w:t>อสังหาริมทรัพย์พัฒนาเพื่อขาย</w:t>
      </w:r>
      <w:r w:rsidR="0003510B">
        <w:rPr>
          <w:rFonts w:hAnsi="Angsana New" w:hint="cs"/>
          <w:position w:val="0"/>
          <w:cs/>
        </w:rPr>
        <w:t>และ</w:t>
      </w:r>
      <w:r w:rsidRPr="0003510B">
        <w:rPr>
          <w:rFonts w:hAnsi="Angsana New" w:hint="cs"/>
          <w:position w:val="0"/>
          <w:cs/>
        </w:rPr>
        <w:t xml:space="preserve">อสังหาริมทรัพย์เพื่อการลงทุน เพื่อให้ได้กระแสเงินสดที่เพียงพอต่อการดำเนินงานต้องใช้ระยะเวลา </w:t>
      </w:r>
      <w:r w:rsidRPr="0003510B">
        <w:rPr>
          <w:rFonts w:hAnsi="Angsana New" w:hint="cs"/>
          <w:spacing w:val="4"/>
          <w:position w:val="0"/>
          <w:cs/>
        </w:rPr>
        <w:t>ประกอบกับสภาวะเศรษฐกิจโดยทั่วไปในปัจจุบันยังคงเป็นอุปสรรคต่อการดำเนินการเพื่อให้ได้รับ</w:t>
      </w:r>
      <w:r w:rsidRPr="0068083D">
        <w:rPr>
          <w:rFonts w:hAnsi="Angsana New" w:hint="cs"/>
          <w:position w:val="0"/>
          <w:cs/>
        </w:rPr>
        <w:t>กระแสเงินสดที่เพียงพอ</w:t>
      </w:r>
    </w:p>
    <w:p w:rsidR="001F374A" w:rsidRDefault="001F374A" w:rsidP="001F374A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1F374A" w:rsidRDefault="001F374A" w:rsidP="001F374A">
      <w:pPr>
        <w:tabs>
          <w:tab w:val="left" w:pos="284"/>
        </w:tabs>
        <w:ind w:left="284"/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  <w:cs/>
        </w:rPr>
        <w:t>การดำเนินการของบริษัทยังคงมีความไม่แน่นอนอยู่อย่างมากในสถานการณ์ปัจจุบัน เช่น ความสำเร็จของกระบวนการเจรจาเพื่อชำระหนี้ให้แก่เจ้าหนี้หุ้นกู้ การขาย</w:t>
      </w:r>
      <w:r w:rsidR="00D232AE">
        <w:rPr>
          <w:rFonts w:hAnsi="Angsana New" w:hint="cs"/>
          <w:position w:val="0"/>
          <w:cs/>
        </w:rPr>
        <w:t>อสังหาริมทรัพย์พัฒนาเพื่อขาย</w:t>
      </w:r>
      <w:r w:rsidR="00C431FE">
        <w:rPr>
          <w:rFonts w:hAnsi="Angsana New" w:hint="cs"/>
          <w:position w:val="0"/>
          <w:cs/>
        </w:rPr>
        <w:t>และ</w:t>
      </w:r>
      <w:r w:rsidR="00C431FE" w:rsidRPr="00C431FE">
        <w:rPr>
          <w:rFonts w:hAnsi="Angsana New" w:hint="cs"/>
          <w:spacing w:val="2"/>
          <w:position w:val="0"/>
          <w:cs/>
        </w:rPr>
        <w:t xml:space="preserve">อสังหาริมทรัพย์เพื่อการลงทุน </w:t>
      </w:r>
      <w:r w:rsidRPr="00C431FE">
        <w:rPr>
          <w:rFonts w:hAnsi="Angsana New"/>
          <w:spacing w:val="2"/>
          <w:position w:val="0"/>
          <w:cs/>
        </w:rPr>
        <w:t>และการหา</w:t>
      </w:r>
      <w:r w:rsidRPr="00C431FE">
        <w:rPr>
          <w:rFonts w:hAnsi="Angsana New" w:hint="cs"/>
          <w:spacing w:val="2"/>
          <w:position w:val="0"/>
          <w:cs/>
        </w:rPr>
        <w:t>แหล่งเงินทุนอื่นเพิ่มเติม ดังนั้นมูลค่าที่คาดว่าจะได้รับคืนของกลุ่ม</w:t>
      </w:r>
      <w:r>
        <w:rPr>
          <w:rFonts w:hAnsi="Angsana New" w:hint="cs"/>
          <w:position w:val="0"/>
          <w:cs/>
        </w:rPr>
        <w:t>สินทรัพย์ดังกล่าวอาจไม่แน่นอนขึ้นอยู่กับปัจจัยหลายประการและสถานการณ์อื่นในอนาคต</w:t>
      </w:r>
    </w:p>
    <w:p w:rsidR="001F374A" w:rsidRDefault="001F374A" w:rsidP="001F374A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1F374A" w:rsidRPr="0068083D" w:rsidRDefault="001F374A" w:rsidP="001F374A">
      <w:pPr>
        <w:tabs>
          <w:tab w:val="left" w:pos="284"/>
        </w:tabs>
        <w:ind w:left="284"/>
        <w:jc w:val="thaiDistribute"/>
        <w:rPr>
          <w:rFonts w:hAnsi="Angsana New"/>
          <w:position w:val="0"/>
        </w:rPr>
      </w:pPr>
      <w:r w:rsidRPr="00A04F74">
        <w:rPr>
          <w:rFonts w:hAnsi="Angsana New" w:hint="cs"/>
          <w:spacing w:val="6"/>
          <w:position w:val="0"/>
          <w:cs/>
        </w:rPr>
        <w:t>สถานการณ์ตามที่ได้กล่าวถึงข้างต้นมีผลกระทบและมีความเกี่ยวข้องกัน โดยแสดงถึงความไม่แน่นอน</w:t>
      </w:r>
      <w:r w:rsidRPr="0068083D">
        <w:rPr>
          <w:rFonts w:hAnsi="Angsana New" w:hint="cs"/>
          <w:position w:val="0"/>
          <w:cs/>
        </w:rPr>
        <w:t>ที่มีสาระสำคัญต่อความสามารถในการดำเนินงานต่อเนื่องของบริษัท ซึ่งอาจ</w:t>
      </w:r>
      <w:r w:rsidR="0068083D" w:rsidRPr="0068083D">
        <w:rPr>
          <w:rFonts w:hAnsi="Angsana New" w:hint="cs"/>
          <w:position w:val="0"/>
          <w:cs/>
        </w:rPr>
        <w:t>ส่งผลกระทบต่อมูลค่าของสินทรัพย์</w:t>
      </w:r>
      <w:r w:rsidRPr="0068083D">
        <w:rPr>
          <w:rFonts w:hAnsi="Angsana New" w:hint="cs"/>
          <w:position w:val="0"/>
          <w:cs/>
        </w:rPr>
        <w:t>และหนี้สินที่มีสาระสำคัญในงบการเงินรวมและงบการเงินเฉพาะกิจการ</w:t>
      </w:r>
    </w:p>
    <w:p w:rsidR="005A625A" w:rsidRDefault="005A625A" w:rsidP="000C4BD3">
      <w:pPr>
        <w:jc w:val="thaiDistribute"/>
        <w:rPr>
          <w:rFonts w:hAnsi="Angsana New"/>
          <w:position w:val="0"/>
        </w:rPr>
      </w:pPr>
    </w:p>
    <w:p w:rsidR="0023064A" w:rsidRDefault="0023064A" w:rsidP="002E3B5D">
      <w:pPr>
        <w:jc w:val="thaiDistribute"/>
        <w:rPr>
          <w:rFonts w:hAnsi="Angsana New"/>
          <w:b/>
          <w:bCs/>
          <w:u w:val="single"/>
        </w:rPr>
      </w:pPr>
    </w:p>
    <w:p w:rsidR="0023064A" w:rsidRDefault="0023064A" w:rsidP="002E3B5D">
      <w:pPr>
        <w:jc w:val="thaiDistribute"/>
        <w:rPr>
          <w:rFonts w:hAnsi="Angsana New"/>
          <w:b/>
          <w:bCs/>
          <w:u w:val="single"/>
        </w:rPr>
      </w:pPr>
    </w:p>
    <w:p w:rsidR="0023064A" w:rsidRDefault="0023064A" w:rsidP="002E3B5D">
      <w:pPr>
        <w:jc w:val="thaiDistribute"/>
        <w:rPr>
          <w:rFonts w:hAnsi="Angsana New"/>
          <w:b/>
          <w:bCs/>
          <w:u w:val="single"/>
        </w:rPr>
      </w:pPr>
    </w:p>
    <w:p w:rsidR="0023064A" w:rsidRDefault="0023064A" w:rsidP="002E3B5D">
      <w:pPr>
        <w:jc w:val="thaiDistribute"/>
        <w:rPr>
          <w:rFonts w:hAnsi="Angsana New"/>
          <w:b/>
          <w:bCs/>
          <w:u w:val="single"/>
        </w:rPr>
      </w:pPr>
    </w:p>
    <w:p w:rsidR="0023064A" w:rsidRDefault="0023064A" w:rsidP="002E3B5D">
      <w:pPr>
        <w:jc w:val="thaiDistribute"/>
        <w:rPr>
          <w:rFonts w:hAnsi="Angsana New"/>
          <w:b/>
          <w:bCs/>
          <w:u w:val="single"/>
        </w:rPr>
      </w:pPr>
    </w:p>
    <w:p w:rsidR="0023064A" w:rsidRDefault="0023064A" w:rsidP="002E3B5D">
      <w:pPr>
        <w:jc w:val="thaiDistribute"/>
        <w:rPr>
          <w:rFonts w:hAnsi="Angsana New"/>
          <w:b/>
          <w:bCs/>
          <w:u w:val="single"/>
        </w:rPr>
      </w:pPr>
    </w:p>
    <w:p w:rsidR="0023064A" w:rsidRDefault="0023064A" w:rsidP="002E3B5D">
      <w:pPr>
        <w:jc w:val="thaiDistribute"/>
        <w:rPr>
          <w:rFonts w:hAnsi="Angsana New"/>
          <w:b/>
          <w:bCs/>
          <w:u w:val="single"/>
        </w:rPr>
      </w:pPr>
    </w:p>
    <w:p w:rsidR="0023064A" w:rsidRDefault="0023064A" w:rsidP="002E3B5D">
      <w:pPr>
        <w:jc w:val="thaiDistribute"/>
        <w:rPr>
          <w:rFonts w:hAnsi="Angsana New"/>
          <w:b/>
          <w:bCs/>
          <w:u w:val="single"/>
        </w:rPr>
      </w:pPr>
    </w:p>
    <w:p w:rsidR="002E3B5D" w:rsidRPr="002E3B5D" w:rsidRDefault="002E3B5D" w:rsidP="002E3B5D">
      <w:pPr>
        <w:jc w:val="thaiDistribute"/>
        <w:rPr>
          <w:rFonts w:hAnsi="Angsana New"/>
          <w:b/>
          <w:bCs/>
          <w:u w:val="single"/>
          <w:cs/>
        </w:rPr>
      </w:pPr>
      <w:r w:rsidRPr="002E3B5D">
        <w:rPr>
          <w:rFonts w:hAnsi="Angsana New"/>
          <w:b/>
          <w:bCs/>
          <w:u w:val="single"/>
          <w:cs/>
        </w:rPr>
        <w:lastRenderedPageBreak/>
        <w:t>การไม่ให้ข้อสรุป</w:t>
      </w:r>
      <w:r w:rsidRPr="002E3B5D">
        <w:rPr>
          <w:rFonts w:hAnsi="Angsana New" w:hint="cs"/>
          <w:b/>
          <w:bCs/>
          <w:u w:val="single"/>
          <w:cs/>
        </w:rPr>
        <w:t>ต่อข้อมูลทางการเงินระหว่างกาล</w:t>
      </w:r>
    </w:p>
    <w:p w:rsidR="005A625A" w:rsidRPr="005A625A" w:rsidRDefault="005A625A" w:rsidP="005A625A">
      <w:pPr>
        <w:spacing w:before="120"/>
        <w:ind w:firstLine="1560"/>
        <w:jc w:val="thaiDistribute"/>
        <w:rPr>
          <w:rFonts w:ascii="AngsanaUPC" w:hAnsi="AngsanaUPC" w:cs="AngsanaUPC"/>
          <w:sz w:val="20"/>
          <w:szCs w:val="20"/>
        </w:rPr>
      </w:pPr>
    </w:p>
    <w:p w:rsidR="001F374A" w:rsidRDefault="002E3B5D" w:rsidP="001F374A">
      <w:pPr>
        <w:jc w:val="thaiDistribute"/>
        <w:rPr>
          <w:rFonts w:ascii="AngsanaUPC" w:hAnsi="AngsanaUPC" w:cs="AngsanaUPC"/>
        </w:rPr>
      </w:pPr>
      <w:r w:rsidRPr="00C768AB">
        <w:rPr>
          <w:rFonts w:ascii="AngsanaUPC" w:hAnsi="AngsanaUPC" w:cs="AngsanaUPC"/>
          <w:spacing w:val="8"/>
          <w:cs/>
        </w:rPr>
        <w:t>เนื่องจากเรื่องที่กล่าวไว้ในวรรคเกณฑ์ในการไม่ให้ข้อสรุปต่อข้อมูลทางการเงินระหว่างกาลมีนัยสำคัญ</w:t>
      </w:r>
      <w:r w:rsidRPr="00A80790">
        <w:rPr>
          <w:rFonts w:ascii="AngsanaUPC" w:hAnsi="AngsanaUPC" w:cs="AngsanaUPC"/>
          <w:spacing w:val="-4"/>
          <w:cs/>
        </w:rPr>
        <w:t>ต่อข้อมูลทางการเงินระหว่างกาลรวมของบริษัท เอเชีย แคปปิตอล กรุ๊ป</w:t>
      </w:r>
      <w:r w:rsidRPr="00A80790">
        <w:rPr>
          <w:rFonts w:ascii="AngsanaUPC" w:hAnsi="AngsanaUPC" w:cs="AngsanaUPC" w:hint="cs"/>
          <w:spacing w:val="-4"/>
          <w:cs/>
        </w:rPr>
        <w:t xml:space="preserve"> </w:t>
      </w:r>
      <w:r w:rsidRPr="00A80790">
        <w:rPr>
          <w:rFonts w:ascii="AngsanaUPC" w:hAnsi="AngsanaUPC" w:cs="AngsanaUPC"/>
          <w:spacing w:val="-4"/>
          <w:cs/>
        </w:rPr>
        <w:t>จำกัด (มหาชน) และบริษัท</w:t>
      </w:r>
      <w:r w:rsidRPr="00A80790">
        <w:rPr>
          <w:rFonts w:ascii="AngsanaUPC" w:hAnsi="AngsanaUPC" w:cs="AngsanaUPC"/>
          <w:cs/>
        </w:rPr>
        <w:t xml:space="preserve">ย่อย </w:t>
      </w:r>
      <w:r w:rsidRPr="00A80790">
        <w:rPr>
          <w:rFonts w:ascii="AngsanaUPC" w:hAnsi="AngsanaUPC" w:cs="AngsanaUPC"/>
          <w:spacing w:val="4"/>
          <w:cs/>
        </w:rPr>
        <w:t>และข้อมูล</w:t>
      </w:r>
      <w:r w:rsidRPr="001F374A">
        <w:rPr>
          <w:rFonts w:ascii="AngsanaUPC" w:hAnsi="AngsanaUPC" w:cs="AngsanaUPC"/>
          <w:spacing w:val="-6"/>
          <w:cs/>
        </w:rPr>
        <w:t xml:space="preserve">ทางการเงินระหว่างกาลเฉพาะกิจการของบริษัท เอเชีย แคปปิตอล กรุ๊ป จำกัด (มหาชน) ณ วันที่ </w:t>
      </w:r>
      <w:r w:rsidR="00943FE7">
        <w:rPr>
          <w:rFonts w:ascii="AngsanaUPC" w:hAnsi="AngsanaUPC" w:cs="AngsanaUPC"/>
          <w:spacing w:val="-6"/>
        </w:rPr>
        <w:t>31</w:t>
      </w:r>
      <w:r w:rsidR="00943FE7">
        <w:rPr>
          <w:rFonts w:ascii="AngsanaUPC" w:hAnsi="AngsanaUPC" w:cs="AngsanaUPC" w:hint="cs"/>
          <w:spacing w:val="-6"/>
          <w:cs/>
        </w:rPr>
        <w:t xml:space="preserve"> </w:t>
      </w:r>
      <w:r w:rsidR="00365C19" w:rsidRPr="001F374A">
        <w:rPr>
          <w:rFonts w:ascii="AngsanaUPC" w:hAnsi="AngsanaUPC" w:cs="AngsanaUPC" w:hint="cs"/>
          <w:spacing w:val="-6"/>
          <w:cs/>
        </w:rPr>
        <w:t>มีนาคม</w:t>
      </w:r>
      <w:r w:rsidRPr="00A80790">
        <w:rPr>
          <w:rFonts w:ascii="AngsanaUPC" w:hAnsi="AngsanaUPC" w:cs="AngsanaUPC"/>
          <w:cs/>
        </w:rPr>
        <w:t xml:space="preserve"> </w:t>
      </w:r>
      <w:r w:rsidRPr="00A80790">
        <w:rPr>
          <w:rFonts w:ascii="AngsanaUPC" w:hAnsi="AngsanaUPC" w:cs="AngsanaUPC"/>
        </w:rPr>
        <w:t>256</w:t>
      </w:r>
      <w:r w:rsidR="00AE18A6">
        <w:rPr>
          <w:rFonts w:ascii="AngsanaUPC" w:hAnsi="AngsanaUPC" w:cs="AngsanaUPC"/>
        </w:rPr>
        <w:t>6</w:t>
      </w:r>
      <w:r w:rsidRPr="00A80790">
        <w:rPr>
          <w:rFonts w:ascii="AngsanaUPC" w:hAnsi="AngsanaUPC" w:cs="AngsanaUPC"/>
          <w:cs/>
        </w:rPr>
        <w:t xml:space="preserve"> </w:t>
      </w:r>
      <w:r w:rsidRPr="00B77EB5">
        <w:rPr>
          <w:rFonts w:ascii="AngsanaUPC" w:hAnsi="AngsanaUPC" w:cs="AngsanaUPC"/>
          <w:spacing w:val="8"/>
          <w:cs/>
        </w:rPr>
        <w:t>และสำหรับงวดสามเดือนสิ้นสุดวันเดียวกัน ข้าพเจ้าจึงไม่สามารถให้ข้อสรุปต่อข้อมูลทางการเงิน</w:t>
      </w:r>
      <w:r w:rsidRPr="00A80790">
        <w:rPr>
          <w:rFonts w:ascii="AngsanaUPC" w:hAnsi="AngsanaUPC" w:cs="AngsanaUPC"/>
          <w:cs/>
        </w:rPr>
        <w:t>ระหว่างกาลดังกล่าว</w:t>
      </w:r>
    </w:p>
    <w:p w:rsidR="001F374A" w:rsidRDefault="001F374A" w:rsidP="001F374A">
      <w:pPr>
        <w:jc w:val="thaiDistribute"/>
        <w:rPr>
          <w:rFonts w:ascii="AngsanaUPC" w:hAnsi="AngsanaUPC" w:cs="AngsanaUPC"/>
        </w:rPr>
      </w:pPr>
    </w:p>
    <w:p w:rsidR="0013484F" w:rsidRDefault="0013484F" w:rsidP="001F374A">
      <w:pPr>
        <w:jc w:val="thaiDistribute"/>
        <w:rPr>
          <w:rFonts w:ascii="AngsanaUPC" w:hAnsi="AngsanaUPC" w:cs="AngsanaUPC"/>
        </w:rPr>
      </w:pPr>
    </w:p>
    <w:p w:rsidR="00FB6C62" w:rsidRPr="002E3B5D" w:rsidRDefault="00FB6C62" w:rsidP="00DF514E">
      <w:pPr>
        <w:ind w:left="2160" w:right="-19"/>
        <w:jc w:val="center"/>
        <w:rPr>
          <w:rFonts w:hAnsi="Angsana New"/>
        </w:rPr>
      </w:pPr>
      <w:r w:rsidRPr="002E3B5D">
        <w:rPr>
          <w:rFonts w:hAnsi="Angsana New"/>
          <w:cs/>
        </w:rPr>
        <w:t>บริษัท สำนักงาน เอ เอ็ม ซี จำกัด</w:t>
      </w:r>
    </w:p>
    <w:p w:rsidR="00E74AE1" w:rsidRPr="002E3B5D" w:rsidRDefault="00E74AE1" w:rsidP="00DF514E">
      <w:pPr>
        <w:ind w:left="2160" w:right="-19"/>
        <w:jc w:val="center"/>
        <w:rPr>
          <w:rFonts w:hAnsi="Angsana New"/>
        </w:rPr>
      </w:pPr>
    </w:p>
    <w:p w:rsidR="00226CFF" w:rsidRDefault="00226CFF" w:rsidP="00DF514E">
      <w:pPr>
        <w:ind w:left="2160" w:right="-19"/>
        <w:jc w:val="center"/>
        <w:rPr>
          <w:rFonts w:hAnsi="Angsana New"/>
        </w:rPr>
      </w:pPr>
    </w:p>
    <w:p w:rsidR="0068083D" w:rsidRPr="0068083D" w:rsidRDefault="0068083D" w:rsidP="00DF514E">
      <w:pPr>
        <w:ind w:left="2160" w:right="-19"/>
        <w:jc w:val="center"/>
        <w:rPr>
          <w:rFonts w:hAnsi="Angsana New"/>
          <w:sz w:val="20"/>
          <w:szCs w:val="20"/>
        </w:rPr>
      </w:pPr>
    </w:p>
    <w:p w:rsidR="009839BF" w:rsidRPr="002E3B5D" w:rsidRDefault="009839BF" w:rsidP="00DF514E">
      <w:pPr>
        <w:ind w:left="2160" w:right="-19"/>
        <w:jc w:val="center"/>
        <w:rPr>
          <w:rFonts w:hAnsi="Angsana New"/>
        </w:rPr>
      </w:pPr>
      <w:r w:rsidRPr="002E3B5D">
        <w:rPr>
          <w:rFonts w:hAnsi="Angsana New"/>
          <w:cs/>
        </w:rPr>
        <w:t>(นางสาว</w:t>
      </w:r>
      <w:r w:rsidR="002A6BDA" w:rsidRPr="002A6BDA">
        <w:rPr>
          <w:rFonts w:hAnsi="Angsana New"/>
          <w:cs/>
        </w:rPr>
        <w:t xml:space="preserve">กัญญนันท์ </w:t>
      </w:r>
      <w:r w:rsidR="00011191">
        <w:rPr>
          <w:rFonts w:hAnsi="Angsana New"/>
          <w:cs/>
        </w:rPr>
        <w:t xml:space="preserve"> </w:t>
      </w:r>
      <w:r w:rsidR="002A6BDA" w:rsidRPr="002A6BDA">
        <w:rPr>
          <w:rFonts w:hAnsi="Angsana New"/>
          <w:cs/>
        </w:rPr>
        <w:t>ปุญญาวิวัฒน์</w:t>
      </w:r>
      <w:r w:rsidRPr="002E3B5D">
        <w:rPr>
          <w:rFonts w:hAnsi="Angsana New"/>
          <w:cs/>
        </w:rPr>
        <w:t>)</w:t>
      </w:r>
    </w:p>
    <w:p w:rsidR="009839BF" w:rsidRDefault="009839BF" w:rsidP="00DF514E">
      <w:pPr>
        <w:ind w:left="2160" w:right="-19"/>
        <w:jc w:val="center"/>
        <w:rPr>
          <w:rFonts w:hAnsi="Angsana New"/>
        </w:rPr>
      </w:pPr>
      <w:r w:rsidRPr="002E3B5D">
        <w:rPr>
          <w:rFonts w:hAnsi="Angsana New"/>
          <w:cs/>
        </w:rPr>
        <w:t xml:space="preserve">ผู้สอบบัญชีรับอนุญาต เลขที่ </w:t>
      </w:r>
      <w:r w:rsidR="007D3488" w:rsidRPr="007D3488">
        <w:rPr>
          <w:rFonts w:hAnsi="Angsana New"/>
        </w:rPr>
        <w:t>12733</w:t>
      </w:r>
    </w:p>
    <w:p w:rsidR="0068083D" w:rsidRPr="002E3B5D" w:rsidRDefault="0068083D" w:rsidP="00DF514E">
      <w:pPr>
        <w:ind w:left="2160" w:right="-19"/>
        <w:jc w:val="center"/>
        <w:rPr>
          <w:rFonts w:hAnsi="Angsana New"/>
        </w:rPr>
      </w:pPr>
    </w:p>
    <w:p w:rsidR="00FB6C62" w:rsidRPr="002E3B5D" w:rsidRDefault="00FB6C62" w:rsidP="00EE36DA">
      <w:pPr>
        <w:ind w:right="1193"/>
        <w:jc w:val="thaiDistribute"/>
        <w:rPr>
          <w:rFonts w:hAnsi="Angsana New"/>
        </w:rPr>
      </w:pPr>
      <w:r w:rsidRPr="002E3B5D">
        <w:rPr>
          <w:rFonts w:hAnsi="Angsana New"/>
          <w:cs/>
        </w:rPr>
        <w:t>กรุงเทพมหานคร</w:t>
      </w:r>
    </w:p>
    <w:p w:rsidR="00B120A7" w:rsidRPr="002E3B5D" w:rsidRDefault="00FB6C62">
      <w:pPr>
        <w:jc w:val="thaiDistribute"/>
        <w:rPr>
          <w:rFonts w:hAnsi="Angsana New"/>
        </w:rPr>
      </w:pPr>
      <w:r w:rsidRPr="0051431C">
        <w:rPr>
          <w:rFonts w:hAnsi="Angsana New"/>
          <w:cs/>
        </w:rPr>
        <w:t>วันที่</w:t>
      </w:r>
      <w:r w:rsidR="004B551D" w:rsidRPr="0051431C">
        <w:rPr>
          <w:rFonts w:hAnsi="Angsana New" w:hint="cs"/>
          <w:cs/>
        </w:rPr>
        <w:t xml:space="preserve"> </w:t>
      </w:r>
      <w:r w:rsidR="002A6BDA" w:rsidRPr="0051431C">
        <w:rPr>
          <w:rFonts w:hAnsi="Angsana New"/>
        </w:rPr>
        <w:t>1</w:t>
      </w:r>
      <w:r w:rsidR="0051431C" w:rsidRPr="0051431C">
        <w:rPr>
          <w:rFonts w:hAnsi="Angsana New"/>
        </w:rPr>
        <w:t>0</w:t>
      </w:r>
      <w:r w:rsidR="004B551D" w:rsidRPr="0051431C">
        <w:rPr>
          <w:rFonts w:hAnsi="Angsana New" w:hint="cs"/>
          <w:cs/>
        </w:rPr>
        <w:t xml:space="preserve"> </w:t>
      </w:r>
      <w:r w:rsidR="003F5777" w:rsidRPr="0051431C">
        <w:rPr>
          <w:rFonts w:hAnsi="Angsana New" w:hint="cs"/>
          <w:cs/>
        </w:rPr>
        <w:t>พฤษภาคม</w:t>
      </w:r>
      <w:r w:rsidR="004B551D" w:rsidRPr="0051431C">
        <w:rPr>
          <w:rFonts w:hAnsi="Angsana New" w:hint="cs"/>
          <w:cs/>
        </w:rPr>
        <w:t xml:space="preserve"> </w:t>
      </w:r>
      <w:r w:rsidR="002A6BDA" w:rsidRPr="0051431C">
        <w:rPr>
          <w:rFonts w:hAnsi="Angsana New"/>
        </w:rPr>
        <w:t>256</w:t>
      </w:r>
      <w:r w:rsidR="0051431C" w:rsidRPr="0051431C">
        <w:rPr>
          <w:rFonts w:hAnsi="Angsana New"/>
        </w:rPr>
        <w:t>6</w:t>
      </w:r>
    </w:p>
    <w:sectPr w:rsidR="00B120A7" w:rsidRPr="002E3B5D" w:rsidSect="00906EAE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395" w:rsidRDefault="00D57395">
      <w:r>
        <w:separator/>
      </w:r>
    </w:p>
  </w:endnote>
  <w:endnote w:type="continuationSeparator" w:id="0">
    <w:p w:rsidR="00D57395" w:rsidRDefault="00D57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395" w:rsidRDefault="00D57395">
      <w:r>
        <w:separator/>
      </w:r>
    </w:p>
  </w:footnote>
  <w:footnote w:type="continuationSeparator" w:id="0">
    <w:p w:rsidR="00D57395" w:rsidRDefault="00D573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141E"/>
    <w:rsid w:val="00006A0F"/>
    <w:rsid w:val="00011191"/>
    <w:rsid w:val="00015C0D"/>
    <w:rsid w:val="00015F0F"/>
    <w:rsid w:val="000160C6"/>
    <w:rsid w:val="00023FC4"/>
    <w:rsid w:val="000325BD"/>
    <w:rsid w:val="00033064"/>
    <w:rsid w:val="00034011"/>
    <w:rsid w:val="000349C8"/>
    <w:rsid w:val="0003510B"/>
    <w:rsid w:val="00036E9D"/>
    <w:rsid w:val="00037285"/>
    <w:rsid w:val="0003762E"/>
    <w:rsid w:val="00037F12"/>
    <w:rsid w:val="00045053"/>
    <w:rsid w:val="00047F1A"/>
    <w:rsid w:val="00051062"/>
    <w:rsid w:val="0005521D"/>
    <w:rsid w:val="00057920"/>
    <w:rsid w:val="00061828"/>
    <w:rsid w:val="0006744E"/>
    <w:rsid w:val="00067E0E"/>
    <w:rsid w:val="000824A6"/>
    <w:rsid w:val="00083A2C"/>
    <w:rsid w:val="000864D2"/>
    <w:rsid w:val="00091DD0"/>
    <w:rsid w:val="00095354"/>
    <w:rsid w:val="000A5ADE"/>
    <w:rsid w:val="000B0E32"/>
    <w:rsid w:val="000B6D09"/>
    <w:rsid w:val="000C4BD3"/>
    <w:rsid w:val="000D13C2"/>
    <w:rsid w:val="000D4B3F"/>
    <w:rsid w:val="000D7651"/>
    <w:rsid w:val="000E638F"/>
    <w:rsid w:val="000F282E"/>
    <w:rsid w:val="000F3866"/>
    <w:rsid w:val="001106E3"/>
    <w:rsid w:val="0011382F"/>
    <w:rsid w:val="00116A19"/>
    <w:rsid w:val="001258F8"/>
    <w:rsid w:val="00132312"/>
    <w:rsid w:val="0013298F"/>
    <w:rsid w:val="001330C9"/>
    <w:rsid w:val="0013484F"/>
    <w:rsid w:val="001358DD"/>
    <w:rsid w:val="00135D4F"/>
    <w:rsid w:val="00143D8D"/>
    <w:rsid w:val="00147BC1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3C9B"/>
    <w:rsid w:val="00184DDF"/>
    <w:rsid w:val="00186F54"/>
    <w:rsid w:val="00190B88"/>
    <w:rsid w:val="00193A40"/>
    <w:rsid w:val="001A2AA1"/>
    <w:rsid w:val="001A7E08"/>
    <w:rsid w:val="001B03EF"/>
    <w:rsid w:val="001B0B6F"/>
    <w:rsid w:val="001B6229"/>
    <w:rsid w:val="001B7E5F"/>
    <w:rsid w:val="001C07A3"/>
    <w:rsid w:val="001E1E82"/>
    <w:rsid w:val="001F0B62"/>
    <w:rsid w:val="001F330C"/>
    <w:rsid w:val="001F374A"/>
    <w:rsid w:val="0020194E"/>
    <w:rsid w:val="00202F7C"/>
    <w:rsid w:val="00204117"/>
    <w:rsid w:val="002203AA"/>
    <w:rsid w:val="002258A1"/>
    <w:rsid w:val="00226CFF"/>
    <w:rsid w:val="0023064A"/>
    <w:rsid w:val="00231306"/>
    <w:rsid w:val="00232BC3"/>
    <w:rsid w:val="00232E70"/>
    <w:rsid w:val="00250D5B"/>
    <w:rsid w:val="0026127A"/>
    <w:rsid w:val="002657B1"/>
    <w:rsid w:val="00267435"/>
    <w:rsid w:val="0027099D"/>
    <w:rsid w:val="0027606B"/>
    <w:rsid w:val="00292E0D"/>
    <w:rsid w:val="00295023"/>
    <w:rsid w:val="00297303"/>
    <w:rsid w:val="002A2807"/>
    <w:rsid w:val="002A446D"/>
    <w:rsid w:val="002A53C5"/>
    <w:rsid w:val="002A6BDA"/>
    <w:rsid w:val="002B010D"/>
    <w:rsid w:val="002B292A"/>
    <w:rsid w:val="002C0EAC"/>
    <w:rsid w:val="002C2793"/>
    <w:rsid w:val="002C3183"/>
    <w:rsid w:val="002D046E"/>
    <w:rsid w:val="002D2DF4"/>
    <w:rsid w:val="002E1327"/>
    <w:rsid w:val="002E2156"/>
    <w:rsid w:val="002E3202"/>
    <w:rsid w:val="002E3B5D"/>
    <w:rsid w:val="002E6E65"/>
    <w:rsid w:val="00301E94"/>
    <w:rsid w:val="00311A09"/>
    <w:rsid w:val="00314D8E"/>
    <w:rsid w:val="00321B98"/>
    <w:rsid w:val="003246AB"/>
    <w:rsid w:val="00330E09"/>
    <w:rsid w:val="003330E1"/>
    <w:rsid w:val="003376B5"/>
    <w:rsid w:val="00337864"/>
    <w:rsid w:val="00365C19"/>
    <w:rsid w:val="003851DA"/>
    <w:rsid w:val="00385CF8"/>
    <w:rsid w:val="00392106"/>
    <w:rsid w:val="0039388F"/>
    <w:rsid w:val="003949AB"/>
    <w:rsid w:val="003A1E54"/>
    <w:rsid w:val="003B0FE3"/>
    <w:rsid w:val="003B1324"/>
    <w:rsid w:val="003B268E"/>
    <w:rsid w:val="003B2A03"/>
    <w:rsid w:val="003B5677"/>
    <w:rsid w:val="003C3CF0"/>
    <w:rsid w:val="003C5133"/>
    <w:rsid w:val="003C59EF"/>
    <w:rsid w:val="003D00B3"/>
    <w:rsid w:val="003D4F38"/>
    <w:rsid w:val="003D55A7"/>
    <w:rsid w:val="003F5777"/>
    <w:rsid w:val="00403686"/>
    <w:rsid w:val="0041389A"/>
    <w:rsid w:val="00414DBC"/>
    <w:rsid w:val="00422866"/>
    <w:rsid w:val="004325A1"/>
    <w:rsid w:val="00433F4B"/>
    <w:rsid w:val="00437E0D"/>
    <w:rsid w:val="00440091"/>
    <w:rsid w:val="004573AE"/>
    <w:rsid w:val="00473230"/>
    <w:rsid w:val="00473844"/>
    <w:rsid w:val="00473D30"/>
    <w:rsid w:val="00482793"/>
    <w:rsid w:val="00492A40"/>
    <w:rsid w:val="004A045C"/>
    <w:rsid w:val="004B386C"/>
    <w:rsid w:val="004B551D"/>
    <w:rsid w:val="004B5738"/>
    <w:rsid w:val="004B7650"/>
    <w:rsid w:val="004C41BA"/>
    <w:rsid w:val="004C61EB"/>
    <w:rsid w:val="004D1BED"/>
    <w:rsid w:val="004D6674"/>
    <w:rsid w:val="004E1F73"/>
    <w:rsid w:val="004E77A9"/>
    <w:rsid w:val="004F54CF"/>
    <w:rsid w:val="004F6E67"/>
    <w:rsid w:val="0050293C"/>
    <w:rsid w:val="00502A29"/>
    <w:rsid w:val="005054CE"/>
    <w:rsid w:val="00506F6B"/>
    <w:rsid w:val="005126D7"/>
    <w:rsid w:val="0051431C"/>
    <w:rsid w:val="00515072"/>
    <w:rsid w:val="00520917"/>
    <w:rsid w:val="00520E75"/>
    <w:rsid w:val="00526615"/>
    <w:rsid w:val="00533C99"/>
    <w:rsid w:val="00537E2C"/>
    <w:rsid w:val="00543E86"/>
    <w:rsid w:val="0055145A"/>
    <w:rsid w:val="0055788C"/>
    <w:rsid w:val="00564571"/>
    <w:rsid w:val="005675CE"/>
    <w:rsid w:val="00570BC2"/>
    <w:rsid w:val="005739BF"/>
    <w:rsid w:val="005828CF"/>
    <w:rsid w:val="005852B9"/>
    <w:rsid w:val="005A4B1C"/>
    <w:rsid w:val="005A625A"/>
    <w:rsid w:val="005C3B87"/>
    <w:rsid w:val="005C3CCA"/>
    <w:rsid w:val="005C51C4"/>
    <w:rsid w:val="005C59B0"/>
    <w:rsid w:val="005D1607"/>
    <w:rsid w:val="005E0228"/>
    <w:rsid w:val="005E671D"/>
    <w:rsid w:val="005F751C"/>
    <w:rsid w:val="006048AF"/>
    <w:rsid w:val="0060510E"/>
    <w:rsid w:val="0062558D"/>
    <w:rsid w:val="00635C1D"/>
    <w:rsid w:val="006477D4"/>
    <w:rsid w:val="00652997"/>
    <w:rsid w:val="006637C1"/>
    <w:rsid w:val="00670D66"/>
    <w:rsid w:val="0067345D"/>
    <w:rsid w:val="00673A85"/>
    <w:rsid w:val="006761E6"/>
    <w:rsid w:val="0068083D"/>
    <w:rsid w:val="00685D32"/>
    <w:rsid w:val="00694EDB"/>
    <w:rsid w:val="006B0342"/>
    <w:rsid w:val="006B0F7D"/>
    <w:rsid w:val="006B1AC8"/>
    <w:rsid w:val="006B7259"/>
    <w:rsid w:val="006B7DE1"/>
    <w:rsid w:val="006C2AD1"/>
    <w:rsid w:val="006C6C66"/>
    <w:rsid w:val="006C7E06"/>
    <w:rsid w:val="006D1F3C"/>
    <w:rsid w:val="006D3826"/>
    <w:rsid w:val="006E233A"/>
    <w:rsid w:val="006E50A2"/>
    <w:rsid w:val="006F099E"/>
    <w:rsid w:val="006F288F"/>
    <w:rsid w:val="006F7845"/>
    <w:rsid w:val="0070313D"/>
    <w:rsid w:val="00703CC9"/>
    <w:rsid w:val="0070519F"/>
    <w:rsid w:val="00715202"/>
    <w:rsid w:val="00716FD5"/>
    <w:rsid w:val="00726F5E"/>
    <w:rsid w:val="007339A5"/>
    <w:rsid w:val="00733E5C"/>
    <w:rsid w:val="0073445A"/>
    <w:rsid w:val="00735DC5"/>
    <w:rsid w:val="00740F56"/>
    <w:rsid w:val="00741B46"/>
    <w:rsid w:val="0074408E"/>
    <w:rsid w:val="00747189"/>
    <w:rsid w:val="007516F5"/>
    <w:rsid w:val="00751E78"/>
    <w:rsid w:val="00752F7B"/>
    <w:rsid w:val="00757EC7"/>
    <w:rsid w:val="00761D80"/>
    <w:rsid w:val="0077207A"/>
    <w:rsid w:val="007752B3"/>
    <w:rsid w:val="00792CF1"/>
    <w:rsid w:val="00794D77"/>
    <w:rsid w:val="00797AE5"/>
    <w:rsid w:val="007A00F5"/>
    <w:rsid w:val="007A552A"/>
    <w:rsid w:val="007A5A08"/>
    <w:rsid w:val="007C52D5"/>
    <w:rsid w:val="007C6005"/>
    <w:rsid w:val="007D05C0"/>
    <w:rsid w:val="007D220C"/>
    <w:rsid w:val="007D3488"/>
    <w:rsid w:val="007D791B"/>
    <w:rsid w:val="007E12F7"/>
    <w:rsid w:val="007E36F6"/>
    <w:rsid w:val="007E3D3F"/>
    <w:rsid w:val="007E484F"/>
    <w:rsid w:val="007E63D0"/>
    <w:rsid w:val="007F586A"/>
    <w:rsid w:val="007F74D2"/>
    <w:rsid w:val="00811B63"/>
    <w:rsid w:val="00815418"/>
    <w:rsid w:val="008155E6"/>
    <w:rsid w:val="00820D9E"/>
    <w:rsid w:val="00824EDF"/>
    <w:rsid w:val="008257CA"/>
    <w:rsid w:val="008306F1"/>
    <w:rsid w:val="00831D27"/>
    <w:rsid w:val="00841DF6"/>
    <w:rsid w:val="00844C54"/>
    <w:rsid w:val="008462FA"/>
    <w:rsid w:val="00870FFF"/>
    <w:rsid w:val="00875B35"/>
    <w:rsid w:val="00876205"/>
    <w:rsid w:val="00883FE5"/>
    <w:rsid w:val="0088468D"/>
    <w:rsid w:val="00885EC7"/>
    <w:rsid w:val="00885FE3"/>
    <w:rsid w:val="008905BC"/>
    <w:rsid w:val="0089130D"/>
    <w:rsid w:val="008A01B9"/>
    <w:rsid w:val="008A26B4"/>
    <w:rsid w:val="008A333C"/>
    <w:rsid w:val="008B2D0F"/>
    <w:rsid w:val="008B5D46"/>
    <w:rsid w:val="008C0DCD"/>
    <w:rsid w:val="008C1889"/>
    <w:rsid w:val="008C3B3E"/>
    <w:rsid w:val="008C7036"/>
    <w:rsid w:val="008D4855"/>
    <w:rsid w:val="008D6E15"/>
    <w:rsid w:val="008E4030"/>
    <w:rsid w:val="008E76BD"/>
    <w:rsid w:val="008F515B"/>
    <w:rsid w:val="00900F46"/>
    <w:rsid w:val="00906EAE"/>
    <w:rsid w:val="009115F9"/>
    <w:rsid w:val="00911B31"/>
    <w:rsid w:val="00922014"/>
    <w:rsid w:val="009235F7"/>
    <w:rsid w:val="009268E7"/>
    <w:rsid w:val="00926D4F"/>
    <w:rsid w:val="0092768A"/>
    <w:rsid w:val="00935E56"/>
    <w:rsid w:val="00937F98"/>
    <w:rsid w:val="00940F73"/>
    <w:rsid w:val="00941924"/>
    <w:rsid w:val="00943943"/>
    <w:rsid w:val="00943FE7"/>
    <w:rsid w:val="00950B96"/>
    <w:rsid w:val="00963542"/>
    <w:rsid w:val="00965BCC"/>
    <w:rsid w:val="009660CC"/>
    <w:rsid w:val="00966D10"/>
    <w:rsid w:val="009702EC"/>
    <w:rsid w:val="00974023"/>
    <w:rsid w:val="0097539B"/>
    <w:rsid w:val="00976471"/>
    <w:rsid w:val="00982BB8"/>
    <w:rsid w:val="009839BF"/>
    <w:rsid w:val="009870C9"/>
    <w:rsid w:val="0099085A"/>
    <w:rsid w:val="00993391"/>
    <w:rsid w:val="00994C2E"/>
    <w:rsid w:val="009A186C"/>
    <w:rsid w:val="009A25CD"/>
    <w:rsid w:val="009A47C8"/>
    <w:rsid w:val="009A524D"/>
    <w:rsid w:val="009A607E"/>
    <w:rsid w:val="009A6DD0"/>
    <w:rsid w:val="009B0742"/>
    <w:rsid w:val="009B3707"/>
    <w:rsid w:val="009B39B8"/>
    <w:rsid w:val="009B39FF"/>
    <w:rsid w:val="009B7DD5"/>
    <w:rsid w:val="009C4423"/>
    <w:rsid w:val="009C5DE3"/>
    <w:rsid w:val="009C66CE"/>
    <w:rsid w:val="009D70EC"/>
    <w:rsid w:val="009D710A"/>
    <w:rsid w:val="009E1142"/>
    <w:rsid w:val="009E3401"/>
    <w:rsid w:val="009E60D4"/>
    <w:rsid w:val="009F069B"/>
    <w:rsid w:val="00A00D6B"/>
    <w:rsid w:val="00A0163E"/>
    <w:rsid w:val="00A029BE"/>
    <w:rsid w:val="00A04396"/>
    <w:rsid w:val="00A04F74"/>
    <w:rsid w:val="00A13AA7"/>
    <w:rsid w:val="00A15E6B"/>
    <w:rsid w:val="00A21FAB"/>
    <w:rsid w:val="00A258FB"/>
    <w:rsid w:val="00A25CF5"/>
    <w:rsid w:val="00A3082A"/>
    <w:rsid w:val="00A324BF"/>
    <w:rsid w:val="00A41D9E"/>
    <w:rsid w:val="00A444E8"/>
    <w:rsid w:val="00A45AE0"/>
    <w:rsid w:val="00A46466"/>
    <w:rsid w:val="00A464AD"/>
    <w:rsid w:val="00A479B9"/>
    <w:rsid w:val="00A52AE2"/>
    <w:rsid w:val="00A56C21"/>
    <w:rsid w:val="00A56ECE"/>
    <w:rsid w:val="00A571C7"/>
    <w:rsid w:val="00A64D83"/>
    <w:rsid w:val="00A6649F"/>
    <w:rsid w:val="00A80790"/>
    <w:rsid w:val="00A83451"/>
    <w:rsid w:val="00A937A3"/>
    <w:rsid w:val="00AA50E6"/>
    <w:rsid w:val="00AB1196"/>
    <w:rsid w:val="00AB1E25"/>
    <w:rsid w:val="00AB3B85"/>
    <w:rsid w:val="00AB6E69"/>
    <w:rsid w:val="00AC47E3"/>
    <w:rsid w:val="00AC4C21"/>
    <w:rsid w:val="00AC7DD9"/>
    <w:rsid w:val="00AD1657"/>
    <w:rsid w:val="00AD5AC9"/>
    <w:rsid w:val="00AD7B0A"/>
    <w:rsid w:val="00AE18A6"/>
    <w:rsid w:val="00AE60E8"/>
    <w:rsid w:val="00AE6D80"/>
    <w:rsid w:val="00AF1738"/>
    <w:rsid w:val="00B0283D"/>
    <w:rsid w:val="00B075A7"/>
    <w:rsid w:val="00B07E36"/>
    <w:rsid w:val="00B108CC"/>
    <w:rsid w:val="00B10E84"/>
    <w:rsid w:val="00B120A7"/>
    <w:rsid w:val="00B2194E"/>
    <w:rsid w:val="00B279BA"/>
    <w:rsid w:val="00B36DDE"/>
    <w:rsid w:val="00B41A50"/>
    <w:rsid w:val="00B45738"/>
    <w:rsid w:val="00B518AC"/>
    <w:rsid w:val="00B53C67"/>
    <w:rsid w:val="00B57637"/>
    <w:rsid w:val="00B70D3A"/>
    <w:rsid w:val="00B71100"/>
    <w:rsid w:val="00B759AC"/>
    <w:rsid w:val="00B77EB5"/>
    <w:rsid w:val="00B82ED0"/>
    <w:rsid w:val="00B85D7A"/>
    <w:rsid w:val="00B86194"/>
    <w:rsid w:val="00B94656"/>
    <w:rsid w:val="00B9557A"/>
    <w:rsid w:val="00B96B50"/>
    <w:rsid w:val="00BA088C"/>
    <w:rsid w:val="00BA0E68"/>
    <w:rsid w:val="00BA7476"/>
    <w:rsid w:val="00BB01D6"/>
    <w:rsid w:val="00BB3833"/>
    <w:rsid w:val="00BB3D16"/>
    <w:rsid w:val="00BB416A"/>
    <w:rsid w:val="00BB6D0D"/>
    <w:rsid w:val="00BC67BE"/>
    <w:rsid w:val="00BC75F5"/>
    <w:rsid w:val="00BD3FFE"/>
    <w:rsid w:val="00BE032A"/>
    <w:rsid w:val="00BE08E3"/>
    <w:rsid w:val="00BE6E5E"/>
    <w:rsid w:val="00BF367D"/>
    <w:rsid w:val="00BF4E1F"/>
    <w:rsid w:val="00BF5234"/>
    <w:rsid w:val="00C045AD"/>
    <w:rsid w:val="00C12119"/>
    <w:rsid w:val="00C13B10"/>
    <w:rsid w:val="00C1769D"/>
    <w:rsid w:val="00C20305"/>
    <w:rsid w:val="00C2089B"/>
    <w:rsid w:val="00C27C24"/>
    <w:rsid w:val="00C308C8"/>
    <w:rsid w:val="00C32DF6"/>
    <w:rsid w:val="00C32ED1"/>
    <w:rsid w:val="00C35ACA"/>
    <w:rsid w:val="00C40999"/>
    <w:rsid w:val="00C431FE"/>
    <w:rsid w:val="00C444D3"/>
    <w:rsid w:val="00C44F41"/>
    <w:rsid w:val="00C52E1C"/>
    <w:rsid w:val="00C54644"/>
    <w:rsid w:val="00C54A99"/>
    <w:rsid w:val="00C60404"/>
    <w:rsid w:val="00C6439C"/>
    <w:rsid w:val="00C733C6"/>
    <w:rsid w:val="00C75708"/>
    <w:rsid w:val="00C768AB"/>
    <w:rsid w:val="00C77F9B"/>
    <w:rsid w:val="00C8077B"/>
    <w:rsid w:val="00C8542B"/>
    <w:rsid w:val="00C8573E"/>
    <w:rsid w:val="00C930B6"/>
    <w:rsid w:val="00CB0EC2"/>
    <w:rsid w:val="00CB2DAD"/>
    <w:rsid w:val="00CC00CA"/>
    <w:rsid w:val="00CC2585"/>
    <w:rsid w:val="00CE7E22"/>
    <w:rsid w:val="00CF2FB7"/>
    <w:rsid w:val="00CF694A"/>
    <w:rsid w:val="00D00511"/>
    <w:rsid w:val="00D01D68"/>
    <w:rsid w:val="00D01DB6"/>
    <w:rsid w:val="00D209A1"/>
    <w:rsid w:val="00D232AE"/>
    <w:rsid w:val="00D24221"/>
    <w:rsid w:val="00D2692D"/>
    <w:rsid w:val="00D27A4D"/>
    <w:rsid w:val="00D30EA3"/>
    <w:rsid w:val="00D31FF8"/>
    <w:rsid w:val="00D32935"/>
    <w:rsid w:val="00D35481"/>
    <w:rsid w:val="00D3674B"/>
    <w:rsid w:val="00D36E17"/>
    <w:rsid w:val="00D45F80"/>
    <w:rsid w:val="00D47A7D"/>
    <w:rsid w:val="00D50752"/>
    <w:rsid w:val="00D57395"/>
    <w:rsid w:val="00D60E02"/>
    <w:rsid w:val="00D637A7"/>
    <w:rsid w:val="00D658EA"/>
    <w:rsid w:val="00D65BC8"/>
    <w:rsid w:val="00D71085"/>
    <w:rsid w:val="00D7448C"/>
    <w:rsid w:val="00D74C40"/>
    <w:rsid w:val="00D80B87"/>
    <w:rsid w:val="00D95D00"/>
    <w:rsid w:val="00D95E35"/>
    <w:rsid w:val="00D97080"/>
    <w:rsid w:val="00DB2A73"/>
    <w:rsid w:val="00DB39FB"/>
    <w:rsid w:val="00DB3AAE"/>
    <w:rsid w:val="00DB3BBC"/>
    <w:rsid w:val="00DB3D37"/>
    <w:rsid w:val="00DB4DAE"/>
    <w:rsid w:val="00DB6A3A"/>
    <w:rsid w:val="00DC0678"/>
    <w:rsid w:val="00DC3AD6"/>
    <w:rsid w:val="00DC55BD"/>
    <w:rsid w:val="00DC681D"/>
    <w:rsid w:val="00DC6F1D"/>
    <w:rsid w:val="00DD17F9"/>
    <w:rsid w:val="00DD1DC1"/>
    <w:rsid w:val="00DE1995"/>
    <w:rsid w:val="00DE29B0"/>
    <w:rsid w:val="00DF4BC7"/>
    <w:rsid w:val="00DF514E"/>
    <w:rsid w:val="00E10921"/>
    <w:rsid w:val="00E16F2F"/>
    <w:rsid w:val="00E1789D"/>
    <w:rsid w:val="00E212EE"/>
    <w:rsid w:val="00E2245A"/>
    <w:rsid w:val="00E24DCC"/>
    <w:rsid w:val="00E42501"/>
    <w:rsid w:val="00E52271"/>
    <w:rsid w:val="00E526A2"/>
    <w:rsid w:val="00E56195"/>
    <w:rsid w:val="00E561B2"/>
    <w:rsid w:val="00E60F31"/>
    <w:rsid w:val="00E649F6"/>
    <w:rsid w:val="00E66F07"/>
    <w:rsid w:val="00E71EFE"/>
    <w:rsid w:val="00E72B35"/>
    <w:rsid w:val="00E74AE1"/>
    <w:rsid w:val="00E86B37"/>
    <w:rsid w:val="00EA7272"/>
    <w:rsid w:val="00EB136C"/>
    <w:rsid w:val="00EB1E68"/>
    <w:rsid w:val="00EB6478"/>
    <w:rsid w:val="00EB703D"/>
    <w:rsid w:val="00EE36DA"/>
    <w:rsid w:val="00EF433E"/>
    <w:rsid w:val="00F00077"/>
    <w:rsid w:val="00F04BF3"/>
    <w:rsid w:val="00F05940"/>
    <w:rsid w:val="00F10980"/>
    <w:rsid w:val="00F20788"/>
    <w:rsid w:val="00F21788"/>
    <w:rsid w:val="00F21AF8"/>
    <w:rsid w:val="00F26507"/>
    <w:rsid w:val="00F323F6"/>
    <w:rsid w:val="00F32DFD"/>
    <w:rsid w:val="00F331D8"/>
    <w:rsid w:val="00F335D0"/>
    <w:rsid w:val="00F461A5"/>
    <w:rsid w:val="00F50E43"/>
    <w:rsid w:val="00F530A4"/>
    <w:rsid w:val="00F57AF1"/>
    <w:rsid w:val="00F618E2"/>
    <w:rsid w:val="00F61AE0"/>
    <w:rsid w:val="00F674E6"/>
    <w:rsid w:val="00F71FC6"/>
    <w:rsid w:val="00F80E59"/>
    <w:rsid w:val="00F84C73"/>
    <w:rsid w:val="00F94F44"/>
    <w:rsid w:val="00FB1477"/>
    <w:rsid w:val="00FB6C62"/>
    <w:rsid w:val="00FB7CCB"/>
    <w:rsid w:val="00FC2761"/>
    <w:rsid w:val="00FC4665"/>
    <w:rsid w:val="00FD07D7"/>
    <w:rsid w:val="00FD40FD"/>
    <w:rsid w:val="00FD633C"/>
    <w:rsid w:val="00FD6473"/>
    <w:rsid w:val="00FE4C69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7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F6787-2A00-46C2-BAE9-3B972A2C5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1076</Words>
  <Characters>4224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5290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12</cp:revision>
  <cp:lastPrinted>2023-05-09T07:44:00Z</cp:lastPrinted>
  <dcterms:created xsi:type="dcterms:W3CDTF">2023-05-09T06:33:00Z</dcterms:created>
  <dcterms:modified xsi:type="dcterms:W3CDTF">2023-05-10T10:59:00Z</dcterms:modified>
</cp:coreProperties>
</file>