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77777777" w:rsidR="00CF217F" w:rsidRPr="00CA0953" w:rsidRDefault="00477D40" w:rsidP="00AE5DE4">
      <w:pPr>
        <w:spacing w:before="120" w:line="380" w:lineRule="exact"/>
        <w:jc w:val="thaiDistribute"/>
        <w:rPr>
          <w:rFonts w:ascii="Arial" w:hAnsi="Arial" w:cs="Arial"/>
          <w:b/>
          <w:bCs/>
          <w:sz w:val="22"/>
          <w:szCs w:val="22"/>
        </w:rPr>
      </w:pPr>
      <w:proofErr w:type="spellStart"/>
      <w:r w:rsidRPr="00CA0953">
        <w:rPr>
          <w:rFonts w:ascii="Arial" w:hAnsi="Arial" w:cs="Arial"/>
          <w:b/>
          <w:bCs/>
          <w:sz w:val="22"/>
          <w:szCs w:val="22"/>
        </w:rPr>
        <w:t>Khonburi</w:t>
      </w:r>
      <w:proofErr w:type="spellEnd"/>
      <w:r w:rsidR="00836CD9" w:rsidRPr="00CA0953">
        <w:rPr>
          <w:rFonts w:ascii="Arial" w:hAnsi="Arial" w:cs="Arial"/>
          <w:b/>
          <w:bCs/>
          <w:sz w:val="22"/>
          <w:szCs w:val="22"/>
        </w:rPr>
        <w:t xml:space="preserve"> Sugar </w:t>
      </w:r>
      <w:r w:rsidR="00CF217F" w:rsidRPr="00CA0953">
        <w:rPr>
          <w:rFonts w:ascii="Arial" w:hAnsi="Arial" w:cs="Arial"/>
          <w:b/>
          <w:bCs/>
          <w:sz w:val="22"/>
          <w:szCs w:val="22"/>
        </w:rPr>
        <w:t xml:space="preserve">Public </w:t>
      </w:r>
      <w:r w:rsidR="00836CD9" w:rsidRPr="00CA0953">
        <w:rPr>
          <w:rFonts w:ascii="Arial" w:hAnsi="Arial" w:cs="Arial"/>
          <w:b/>
          <w:bCs/>
          <w:sz w:val="22"/>
          <w:szCs w:val="22"/>
        </w:rPr>
        <w:t>Company Limited</w:t>
      </w:r>
      <w:r w:rsidR="00B32FDB" w:rsidRPr="00CA0953">
        <w:rPr>
          <w:rFonts w:ascii="Arial" w:hAnsi="Arial" w:cs="Arial"/>
          <w:b/>
          <w:bCs/>
          <w:sz w:val="22"/>
          <w:szCs w:val="22"/>
        </w:rPr>
        <w:t xml:space="preserve"> </w:t>
      </w:r>
      <w:r w:rsidR="00CF217F" w:rsidRPr="00CA0953">
        <w:rPr>
          <w:rFonts w:ascii="Arial" w:hAnsi="Arial" w:cs="Arial"/>
          <w:b/>
          <w:bCs/>
          <w:sz w:val="22"/>
          <w:szCs w:val="22"/>
        </w:rPr>
        <w:t>and its subsidiaries</w:t>
      </w:r>
    </w:p>
    <w:p w14:paraId="7C875584" w14:textId="77777777" w:rsidR="00836CD9" w:rsidRPr="00CA0953" w:rsidRDefault="00836CD9" w:rsidP="000D223D">
      <w:pPr>
        <w:spacing w:line="380" w:lineRule="exact"/>
        <w:jc w:val="thaiDistribute"/>
        <w:rPr>
          <w:rFonts w:ascii="Arial" w:hAnsi="Arial" w:cs="Arial"/>
          <w:b/>
          <w:bCs/>
          <w:sz w:val="22"/>
          <w:szCs w:val="22"/>
        </w:rPr>
      </w:pPr>
      <w:r w:rsidRPr="00CA0953">
        <w:rPr>
          <w:rFonts w:ascii="Arial" w:hAnsi="Arial" w:cs="Arial"/>
          <w:b/>
          <w:bCs/>
          <w:sz w:val="22"/>
          <w:szCs w:val="22"/>
        </w:rPr>
        <w:t>Notes to</w:t>
      </w:r>
      <w:r w:rsidR="00AA7B9F" w:rsidRPr="00CA0953">
        <w:rPr>
          <w:rFonts w:ascii="Arial" w:hAnsi="Arial" w:cs="Arial"/>
          <w:b/>
          <w:bCs/>
          <w:sz w:val="22"/>
          <w:szCs w:val="22"/>
        </w:rPr>
        <w:t xml:space="preserve"> </w:t>
      </w:r>
      <w:r w:rsidR="00F4244E" w:rsidRPr="00CA0953">
        <w:rPr>
          <w:rFonts w:ascii="Arial" w:hAnsi="Arial" w:cs="Arial"/>
          <w:b/>
          <w:bCs/>
          <w:sz w:val="22"/>
          <w:szCs w:val="22"/>
        </w:rPr>
        <w:t xml:space="preserve">interim </w:t>
      </w:r>
      <w:r w:rsidR="00F4152E" w:rsidRPr="00CA0953">
        <w:rPr>
          <w:rFonts w:ascii="Arial" w:hAnsi="Arial" w:cs="Arial"/>
          <w:b/>
          <w:bCs/>
          <w:sz w:val="22"/>
          <w:szCs w:val="22"/>
        </w:rPr>
        <w:t xml:space="preserve">consolidated </w:t>
      </w:r>
      <w:r w:rsidRPr="00CA0953">
        <w:rPr>
          <w:rFonts w:ascii="Arial" w:hAnsi="Arial" w:cs="Arial"/>
          <w:b/>
          <w:bCs/>
          <w:sz w:val="22"/>
          <w:szCs w:val="22"/>
        </w:rPr>
        <w:t xml:space="preserve">financial </w:t>
      </w:r>
      <w:r w:rsidR="00E760BB" w:rsidRPr="00CA0953">
        <w:rPr>
          <w:rFonts w:ascii="Arial" w:hAnsi="Arial" w:cs="Arial"/>
          <w:b/>
          <w:bCs/>
          <w:sz w:val="22"/>
          <w:szCs w:val="22"/>
        </w:rPr>
        <w:t>information</w:t>
      </w:r>
    </w:p>
    <w:p w14:paraId="6EE8AF86" w14:textId="34BF9E7E" w:rsidR="00836CD9" w:rsidRPr="00CA0953" w:rsidRDefault="00761862" w:rsidP="000D223D">
      <w:pPr>
        <w:spacing w:line="380" w:lineRule="exact"/>
        <w:jc w:val="thaiDistribute"/>
        <w:rPr>
          <w:rFonts w:ascii="Arial" w:hAnsi="Arial" w:cstheme="minorBidi"/>
          <w:b/>
          <w:bCs/>
          <w:sz w:val="22"/>
          <w:szCs w:val="22"/>
          <w:cs/>
        </w:rPr>
      </w:pPr>
      <w:r w:rsidRPr="00CA0953">
        <w:rPr>
          <w:rFonts w:ascii="Arial" w:hAnsi="Arial" w:cs="Arial"/>
          <w:b/>
          <w:bCs/>
          <w:sz w:val="22"/>
          <w:szCs w:val="22"/>
        </w:rPr>
        <w:t xml:space="preserve">For the </w:t>
      </w:r>
      <w:r w:rsidR="007B1479" w:rsidRPr="00CA0953">
        <w:rPr>
          <w:rFonts w:ascii="Arial" w:hAnsi="Arial" w:cs="Arial"/>
          <w:b/>
          <w:bCs/>
          <w:sz w:val="22"/>
          <w:szCs w:val="22"/>
        </w:rPr>
        <w:t xml:space="preserve">three-month </w:t>
      </w:r>
      <w:r w:rsidR="00855047" w:rsidRPr="00CA0953">
        <w:rPr>
          <w:rFonts w:ascii="Arial" w:hAnsi="Arial" w:cs="Arial"/>
          <w:b/>
          <w:bCs/>
          <w:sz w:val="22"/>
          <w:szCs w:val="22"/>
        </w:rPr>
        <w:t xml:space="preserve">periods ended </w:t>
      </w:r>
      <w:r w:rsidR="00C5313B" w:rsidRPr="00CA0953">
        <w:rPr>
          <w:rFonts w:ascii="Arial" w:hAnsi="Arial" w:cs="Arial"/>
          <w:b/>
          <w:bCs/>
          <w:sz w:val="22"/>
          <w:szCs w:val="22"/>
        </w:rPr>
        <w:t>31 March 2023</w:t>
      </w:r>
    </w:p>
    <w:p w14:paraId="6FA28A35" w14:textId="77777777" w:rsidR="00836CD9" w:rsidRPr="00CA0953" w:rsidRDefault="00836CD9" w:rsidP="000D223D">
      <w:pPr>
        <w:spacing w:before="360" w:after="120" w:line="380" w:lineRule="exact"/>
        <w:ind w:left="547" w:hanging="547"/>
        <w:jc w:val="thaiDistribute"/>
        <w:rPr>
          <w:rFonts w:ascii="Arial" w:hAnsi="Arial" w:cstheme="minorBidi"/>
          <w:b/>
          <w:bCs/>
          <w:sz w:val="22"/>
          <w:szCs w:val="22"/>
        </w:rPr>
      </w:pPr>
      <w:r w:rsidRPr="00CA0953">
        <w:rPr>
          <w:rFonts w:ascii="Arial" w:hAnsi="Arial" w:cs="Arial"/>
          <w:b/>
          <w:bCs/>
          <w:sz w:val="22"/>
          <w:szCs w:val="22"/>
        </w:rPr>
        <w:t>1.</w:t>
      </w:r>
      <w:r w:rsidRPr="00CA0953">
        <w:rPr>
          <w:rFonts w:ascii="Arial" w:hAnsi="Arial" w:cs="Arial"/>
          <w:b/>
          <w:bCs/>
          <w:sz w:val="22"/>
          <w:szCs w:val="22"/>
        </w:rPr>
        <w:tab/>
      </w:r>
      <w:r w:rsidR="00752754" w:rsidRPr="00CA0953">
        <w:rPr>
          <w:rFonts w:ascii="Arial" w:hAnsi="Arial" w:cs="Arial"/>
          <w:b/>
          <w:bCs/>
          <w:sz w:val="22"/>
          <w:szCs w:val="22"/>
        </w:rPr>
        <w:t>General</w:t>
      </w:r>
      <w:r w:rsidRPr="00CA0953">
        <w:rPr>
          <w:rFonts w:ascii="Arial" w:hAnsi="Arial" w:cs="Arial"/>
          <w:b/>
          <w:bCs/>
          <w:sz w:val="22"/>
          <w:szCs w:val="22"/>
        </w:rPr>
        <w:t xml:space="preserve"> information</w:t>
      </w:r>
      <w:r w:rsidR="00B45BC3" w:rsidRPr="00CA0953">
        <w:rPr>
          <w:rFonts w:ascii="Arial" w:hAnsi="Arial" w:cstheme="minorBidi" w:hint="cs"/>
          <w:b/>
          <w:bCs/>
          <w:sz w:val="22"/>
          <w:szCs w:val="22"/>
          <w:cs/>
        </w:rPr>
        <w:t xml:space="preserve"> </w:t>
      </w:r>
    </w:p>
    <w:p w14:paraId="339501DA" w14:textId="0A542DFA" w:rsidR="00F4244E" w:rsidRPr="00CA0953" w:rsidRDefault="00F4244E" w:rsidP="000D223D">
      <w:pPr>
        <w:tabs>
          <w:tab w:val="left" w:pos="540"/>
        </w:tabs>
        <w:spacing w:before="120" w:after="120" w:line="380" w:lineRule="exact"/>
        <w:ind w:left="547" w:hanging="547"/>
        <w:jc w:val="both"/>
        <w:rPr>
          <w:rFonts w:ascii="Arial" w:hAnsi="Arial" w:cs="Arial"/>
          <w:b/>
          <w:bCs/>
          <w:sz w:val="22"/>
          <w:szCs w:val="22"/>
        </w:rPr>
      </w:pPr>
      <w:r w:rsidRPr="00CA0953">
        <w:rPr>
          <w:rFonts w:ascii="Arial" w:hAnsi="Arial" w:cs="Arial"/>
          <w:b/>
          <w:bCs/>
          <w:sz w:val="22"/>
          <w:szCs w:val="22"/>
        </w:rPr>
        <w:t>1</w:t>
      </w:r>
      <w:r w:rsidRPr="00CA0953">
        <w:rPr>
          <w:rFonts w:ascii="Arial" w:hAnsi="Arial" w:cs="Arial"/>
          <w:b/>
          <w:bCs/>
          <w:sz w:val="22"/>
          <w:szCs w:val="22"/>
          <w:cs/>
        </w:rPr>
        <w:t>.</w:t>
      </w:r>
      <w:r w:rsidR="00682D63" w:rsidRPr="00CA0953">
        <w:rPr>
          <w:rFonts w:ascii="Arial" w:hAnsi="Arial" w:cs="Arial"/>
          <w:b/>
          <w:bCs/>
          <w:sz w:val="22"/>
          <w:szCs w:val="22"/>
        </w:rPr>
        <w:t>1</w:t>
      </w:r>
      <w:r w:rsidRPr="00CA0953">
        <w:rPr>
          <w:rFonts w:ascii="Arial" w:hAnsi="Arial" w:cs="Arial"/>
          <w:b/>
          <w:bCs/>
          <w:sz w:val="22"/>
          <w:szCs w:val="22"/>
        </w:rPr>
        <w:tab/>
        <w:t xml:space="preserve">Basis for the preparation of interim financial </w:t>
      </w:r>
      <w:r w:rsidR="00F4152E" w:rsidRPr="00CA0953">
        <w:rPr>
          <w:rFonts w:ascii="Arial" w:hAnsi="Arial" w:cs="Arial"/>
          <w:b/>
          <w:bCs/>
          <w:sz w:val="22"/>
          <w:szCs w:val="22"/>
        </w:rPr>
        <w:t>information</w:t>
      </w:r>
    </w:p>
    <w:p w14:paraId="7A1D9B39" w14:textId="6A85A96E" w:rsidR="00682D63" w:rsidRPr="00CA0953" w:rsidRDefault="00682D63" w:rsidP="00682D63">
      <w:pPr>
        <w:spacing w:before="120" w:after="120" w:line="380" w:lineRule="exact"/>
        <w:ind w:left="540"/>
        <w:jc w:val="thaiDistribute"/>
        <w:rPr>
          <w:rFonts w:ascii="Arial" w:hAnsi="Arial" w:cs="Arial"/>
          <w:sz w:val="22"/>
          <w:szCs w:val="20"/>
          <w:lang w:eastAsia="en-US"/>
        </w:rPr>
      </w:pPr>
      <w:r w:rsidRPr="00CA0953">
        <w:rPr>
          <w:rFonts w:ascii="Arial" w:hAnsi="Arial" w:cs="Arial"/>
          <w:sz w:val="22"/>
          <w:szCs w:val="20"/>
        </w:rPr>
        <w:t>Th</w:t>
      </w:r>
      <w:r w:rsidR="00726DC4" w:rsidRPr="00CA0953">
        <w:rPr>
          <w:rFonts w:ascii="Arial" w:hAnsi="Arial" w:cs="Arial"/>
          <w:sz w:val="22"/>
          <w:szCs w:val="20"/>
        </w:rPr>
        <w:t>is</w:t>
      </w:r>
      <w:r w:rsidRPr="00CA0953">
        <w:rPr>
          <w:rFonts w:ascii="Arial" w:hAnsi="Arial" w:cs="Arial"/>
          <w:sz w:val="22"/>
          <w:szCs w:val="20"/>
        </w:rPr>
        <w:t xml:space="preserve"> interim financial </w:t>
      </w:r>
      <w:r w:rsidR="00726DC4" w:rsidRPr="00CA0953">
        <w:rPr>
          <w:rFonts w:ascii="Arial" w:hAnsi="Arial" w:cs="Browallia New"/>
          <w:sz w:val="22"/>
          <w:szCs w:val="20"/>
        </w:rPr>
        <w:t>information is</w:t>
      </w:r>
      <w:r w:rsidRPr="00CA0953">
        <w:rPr>
          <w:rFonts w:ascii="Arial" w:hAnsi="Arial" w:cs="Arial"/>
          <w:sz w:val="22"/>
          <w:szCs w:val="20"/>
        </w:rPr>
        <w:t xml:space="preserve"> prepared in accordance with Thai Accounting Standard No. 34 Interim Financial Reporting, with the Company choosing to present condensed interim financial </w:t>
      </w:r>
      <w:r w:rsidR="000E3AAD" w:rsidRPr="00CA0953">
        <w:rPr>
          <w:rFonts w:ascii="Arial" w:hAnsi="Arial" w:cs="Arial"/>
          <w:sz w:val="22"/>
          <w:szCs w:val="20"/>
        </w:rPr>
        <w:t>information</w:t>
      </w:r>
      <w:r w:rsidRPr="00CA0953">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Pr="00CA0953" w:rsidRDefault="00682D63" w:rsidP="00682D63">
      <w:pPr>
        <w:spacing w:before="120" w:after="120" w:line="380" w:lineRule="exact"/>
        <w:ind w:left="540"/>
        <w:jc w:val="thaiDistribute"/>
        <w:rPr>
          <w:rFonts w:ascii="Arial" w:hAnsi="Arial" w:cs="Arial"/>
          <w:sz w:val="22"/>
          <w:szCs w:val="20"/>
        </w:rPr>
      </w:pPr>
      <w:r w:rsidRPr="00CA0953">
        <w:rPr>
          <w:rFonts w:ascii="Arial" w:hAnsi="Arial"/>
          <w:sz w:val="22"/>
          <w:szCs w:val="22"/>
        </w:rPr>
        <w:t xml:space="preserve">The interim financial </w:t>
      </w:r>
      <w:r w:rsidR="00726DC4" w:rsidRPr="00CA0953">
        <w:rPr>
          <w:rFonts w:ascii="Arial" w:hAnsi="Arial"/>
          <w:sz w:val="22"/>
          <w:szCs w:val="22"/>
        </w:rPr>
        <w:t>information is</w:t>
      </w:r>
      <w:r w:rsidRPr="00CA0953">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26DC4" w:rsidRPr="00CA0953">
        <w:rPr>
          <w:rFonts w:ascii="Arial" w:hAnsi="Arial"/>
          <w:sz w:val="22"/>
          <w:szCs w:val="22"/>
        </w:rPr>
        <w:t>is</w:t>
      </w:r>
      <w:r w:rsidRPr="00CA0953">
        <w:rPr>
          <w:rFonts w:ascii="Arial" w:hAnsi="Arial"/>
          <w:sz w:val="22"/>
          <w:szCs w:val="22"/>
        </w:rPr>
        <w:t xml:space="preserve"> interim financial </w:t>
      </w:r>
      <w:r w:rsidR="00726DC4" w:rsidRPr="00CA0953">
        <w:rPr>
          <w:rFonts w:ascii="Arial" w:hAnsi="Arial"/>
          <w:sz w:val="22"/>
          <w:szCs w:val="22"/>
        </w:rPr>
        <w:t>information</w:t>
      </w:r>
      <w:r w:rsidRPr="00CA0953">
        <w:rPr>
          <w:rFonts w:ascii="Arial" w:hAnsi="Arial"/>
          <w:sz w:val="22"/>
          <w:szCs w:val="22"/>
        </w:rPr>
        <w:t xml:space="preserve"> should therefore be read in conjunction with the latest annual financial statements.</w:t>
      </w:r>
    </w:p>
    <w:p w14:paraId="21E0844E" w14:textId="28A32AAF" w:rsidR="0091538B" w:rsidRPr="00CA0953" w:rsidRDefault="00682D63" w:rsidP="00682D63">
      <w:pPr>
        <w:spacing w:before="120" w:after="120" w:line="380" w:lineRule="exact"/>
        <w:ind w:left="540"/>
        <w:jc w:val="thaiDistribute"/>
        <w:rPr>
          <w:rFonts w:ascii="Arial" w:hAnsi="Arial" w:cs="Arial"/>
          <w:b/>
          <w:bCs/>
          <w:sz w:val="22"/>
          <w:szCs w:val="22"/>
        </w:rPr>
      </w:pPr>
      <w:r w:rsidRPr="00CA0953">
        <w:rPr>
          <w:rFonts w:ascii="Arial" w:hAnsi="Arial"/>
          <w:sz w:val="22"/>
          <w:szCs w:val="22"/>
        </w:rPr>
        <w:t>The interim financial</w:t>
      </w:r>
      <w:r w:rsidR="00726DC4" w:rsidRPr="00CA0953">
        <w:rPr>
          <w:rFonts w:ascii="Arial" w:hAnsi="Arial"/>
          <w:sz w:val="22"/>
          <w:szCs w:val="22"/>
        </w:rPr>
        <w:t xml:space="preserve"> information</w:t>
      </w:r>
      <w:r w:rsidRPr="00CA0953">
        <w:rPr>
          <w:rFonts w:ascii="Arial" w:hAnsi="Arial"/>
          <w:sz w:val="22"/>
          <w:szCs w:val="22"/>
        </w:rPr>
        <w:t xml:space="preserve"> in Thai language </w:t>
      </w:r>
      <w:r w:rsidR="00726DC4" w:rsidRPr="00CA0953">
        <w:rPr>
          <w:rFonts w:ascii="Arial" w:hAnsi="Arial"/>
          <w:sz w:val="22"/>
          <w:szCs w:val="22"/>
        </w:rPr>
        <w:t>is</w:t>
      </w:r>
      <w:r w:rsidRPr="00CA0953">
        <w:rPr>
          <w:rFonts w:ascii="Arial" w:hAnsi="Arial"/>
          <w:sz w:val="22"/>
          <w:szCs w:val="22"/>
        </w:rPr>
        <w:t xml:space="preserve"> the official statutory </w:t>
      </w:r>
      <w:r w:rsidR="00D6082B" w:rsidRPr="00CA0953">
        <w:rPr>
          <w:rFonts w:ascii="Arial" w:hAnsi="Arial"/>
          <w:sz w:val="22"/>
          <w:szCs w:val="22"/>
        </w:rPr>
        <w:t>interim financial information</w:t>
      </w:r>
      <w:r w:rsidRPr="00CA0953">
        <w:rPr>
          <w:rFonts w:ascii="Arial" w:hAnsi="Arial"/>
          <w:sz w:val="22"/>
          <w:szCs w:val="22"/>
        </w:rPr>
        <w:t xml:space="preserve"> of the Company. The interim financial </w:t>
      </w:r>
      <w:r w:rsidR="00726DC4" w:rsidRPr="00CA0953">
        <w:rPr>
          <w:rFonts w:ascii="Arial" w:hAnsi="Arial"/>
          <w:sz w:val="22"/>
          <w:szCs w:val="22"/>
        </w:rPr>
        <w:t>information</w:t>
      </w:r>
      <w:r w:rsidRPr="00CA0953">
        <w:rPr>
          <w:rFonts w:ascii="Arial" w:hAnsi="Arial"/>
          <w:sz w:val="22"/>
          <w:szCs w:val="22"/>
        </w:rPr>
        <w:t xml:space="preserve"> in English language ha</w:t>
      </w:r>
      <w:r w:rsidR="00726DC4" w:rsidRPr="00CA0953">
        <w:rPr>
          <w:rFonts w:ascii="Arial" w:hAnsi="Arial"/>
          <w:sz w:val="22"/>
          <w:szCs w:val="22"/>
        </w:rPr>
        <w:t>s</w:t>
      </w:r>
      <w:r w:rsidRPr="00CA0953">
        <w:rPr>
          <w:rFonts w:ascii="Arial" w:hAnsi="Arial"/>
          <w:sz w:val="22"/>
          <w:szCs w:val="22"/>
        </w:rPr>
        <w:t xml:space="preserve"> been translated from the Thai language</w:t>
      </w:r>
      <w:r w:rsidR="00D6082B" w:rsidRPr="00CA0953">
        <w:rPr>
          <w:rFonts w:ascii="Arial" w:hAnsi="Arial"/>
          <w:sz w:val="22"/>
          <w:szCs w:val="22"/>
        </w:rPr>
        <w:t xml:space="preserve"> interim</w:t>
      </w:r>
      <w:r w:rsidRPr="00CA0953">
        <w:rPr>
          <w:rFonts w:ascii="Arial" w:hAnsi="Arial"/>
          <w:sz w:val="22"/>
          <w:szCs w:val="22"/>
        </w:rPr>
        <w:t xml:space="preserve"> financial </w:t>
      </w:r>
      <w:r w:rsidR="00726DC4" w:rsidRPr="00CA0953">
        <w:rPr>
          <w:rFonts w:ascii="Arial" w:hAnsi="Arial"/>
          <w:sz w:val="22"/>
          <w:szCs w:val="22"/>
        </w:rPr>
        <w:t>information</w:t>
      </w:r>
      <w:r w:rsidRPr="00CA0953">
        <w:rPr>
          <w:rFonts w:ascii="Arial" w:hAnsi="Arial"/>
          <w:sz w:val="22"/>
          <w:szCs w:val="22"/>
        </w:rPr>
        <w:t xml:space="preserve">. </w:t>
      </w:r>
    </w:p>
    <w:p w14:paraId="3D406407" w14:textId="77F59CC4" w:rsidR="00F4244E" w:rsidRPr="00CA0953" w:rsidRDefault="00F4244E" w:rsidP="002B5EBE">
      <w:pPr>
        <w:tabs>
          <w:tab w:val="left" w:pos="540"/>
        </w:tabs>
        <w:spacing w:before="120" w:after="120" w:line="380" w:lineRule="exact"/>
        <w:ind w:left="547" w:hanging="547"/>
        <w:jc w:val="both"/>
        <w:rPr>
          <w:rFonts w:ascii="Arial" w:hAnsi="Arial" w:cs="Arial"/>
          <w:b/>
          <w:bCs/>
          <w:sz w:val="22"/>
          <w:szCs w:val="22"/>
        </w:rPr>
      </w:pPr>
      <w:r w:rsidRPr="00CA0953">
        <w:rPr>
          <w:rFonts w:ascii="Arial" w:hAnsi="Arial" w:cs="Arial"/>
          <w:b/>
          <w:bCs/>
          <w:sz w:val="22"/>
          <w:szCs w:val="22"/>
        </w:rPr>
        <w:t>1.</w:t>
      </w:r>
      <w:r w:rsidR="00682D63" w:rsidRPr="00CA0953">
        <w:rPr>
          <w:rFonts w:ascii="Arial" w:hAnsi="Arial" w:cs="Arial"/>
          <w:b/>
          <w:bCs/>
          <w:sz w:val="22"/>
          <w:szCs w:val="22"/>
        </w:rPr>
        <w:t>2</w:t>
      </w:r>
      <w:r w:rsidRPr="00CA0953">
        <w:rPr>
          <w:rFonts w:ascii="Arial" w:hAnsi="Arial" w:cs="Arial"/>
          <w:b/>
          <w:bCs/>
          <w:sz w:val="22"/>
          <w:szCs w:val="22"/>
        </w:rPr>
        <w:tab/>
        <w:t>Basis of consolidation</w:t>
      </w:r>
    </w:p>
    <w:p w14:paraId="6A4A2327" w14:textId="67C1DD7F" w:rsidR="002B5EBE" w:rsidRPr="00CA0953" w:rsidRDefault="00B45BC3" w:rsidP="0091538B">
      <w:pPr>
        <w:spacing w:before="40" w:after="40" w:line="380" w:lineRule="exact"/>
        <w:ind w:left="547" w:hanging="547"/>
        <w:jc w:val="both"/>
        <w:rPr>
          <w:rFonts w:ascii="Arial" w:hAnsi="Arial"/>
          <w:sz w:val="22"/>
          <w:szCs w:val="22"/>
        </w:rPr>
      </w:pPr>
      <w:r w:rsidRPr="00CA0953">
        <w:rPr>
          <w:rFonts w:ascii="Arial" w:hAnsi="Arial"/>
          <w:sz w:val="22"/>
          <w:szCs w:val="22"/>
        </w:rPr>
        <w:tab/>
        <w:t xml:space="preserve">The consolidated interim </w:t>
      </w:r>
      <w:r w:rsidR="002B5EBE" w:rsidRPr="00CA0953">
        <w:rPr>
          <w:rFonts w:ascii="Arial" w:hAnsi="Arial"/>
          <w:sz w:val="22"/>
          <w:szCs w:val="22"/>
        </w:rPr>
        <w:t xml:space="preserve">financial </w:t>
      </w:r>
      <w:r w:rsidR="000B31EF" w:rsidRPr="00CA0953">
        <w:rPr>
          <w:rFonts w:ascii="Arial" w:hAnsi="Arial"/>
          <w:sz w:val="22"/>
          <w:szCs w:val="22"/>
        </w:rPr>
        <w:t xml:space="preserve">information </w:t>
      </w:r>
      <w:r w:rsidR="007002FC" w:rsidRPr="00CA0953">
        <w:rPr>
          <w:rFonts w:ascii="Arial" w:hAnsi="Arial"/>
          <w:sz w:val="22"/>
          <w:szCs w:val="22"/>
        </w:rPr>
        <w:t xml:space="preserve">included the financial statements of </w:t>
      </w:r>
      <w:proofErr w:type="spellStart"/>
      <w:r w:rsidR="007002FC" w:rsidRPr="00CA0953">
        <w:rPr>
          <w:rFonts w:ascii="Arial" w:hAnsi="Arial"/>
          <w:sz w:val="22"/>
          <w:szCs w:val="22"/>
        </w:rPr>
        <w:t>Khonburi</w:t>
      </w:r>
      <w:proofErr w:type="spellEnd"/>
      <w:r w:rsidR="007002FC" w:rsidRPr="00CA0953">
        <w:rPr>
          <w:rFonts w:ascii="Arial" w:hAnsi="Arial"/>
          <w:sz w:val="22"/>
          <w:szCs w:val="22"/>
        </w:rPr>
        <w:t xml:space="preserve"> Sugar Public Company Limited</w:t>
      </w:r>
      <w:r w:rsidR="002D45ED" w:rsidRPr="00CA0953">
        <w:rPr>
          <w:rFonts w:ascii="Arial" w:hAnsi="Arial"/>
          <w:sz w:val="22"/>
          <w:szCs w:val="22"/>
        </w:rPr>
        <w:t xml:space="preserve"> (“the Company”)</w:t>
      </w:r>
      <w:r w:rsidR="007002FC" w:rsidRPr="00CA0953">
        <w:rPr>
          <w:rFonts w:ascii="Arial" w:hAnsi="Arial"/>
          <w:sz w:val="22"/>
          <w:szCs w:val="22"/>
        </w:rPr>
        <w:t xml:space="preserve"> and its subsidiar</w:t>
      </w:r>
      <w:r w:rsidR="000C4776" w:rsidRPr="00CA0953">
        <w:rPr>
          <w:rFonts w:ascii="Arial" w:hAnsi="Arial"/>
          <w:sz w:val="22"/>
          <w:szCs w:val="22"/>
        </w:rPr>
        <w:t>y companies</w:t>
      </w:r>
      <w:r w:rsidR="002D45ED" w:rsidRPr="00CA0953">
        <w:rPr>
          <w:rFonts w:ascii="Arial" w:hAnsi="Arial"/>
          <w:sz w:val="22"/>
          <w:szCs w:val="22"/>
        </w:rPr>
        <w:t xml:space="preserve"> </w:t>
      </w:r>
      <w:r w:rsidR="00CB45F3" w:rsidRPr="00CA0953">
        <w:rPr>
          <w:rFonts w:ascii="Arial" w:hAnsi="Arial"/>
          <w:sz w:val="22"/>
          <w:szCs w:val="22"/>
        </w:rPr>
        <w:br/>
      </w:r>
      <w:r w:rsidR="002D45ED" w:rsidRPr="00CA0953">
        <w:rPr>
          <w:rFonts w:ascii="Arial" w:hAnsi="Arial"/>
          <w:sz w:val="22"/>
          <w:szCs w:val="22"/>
        </w:rPr>
        <w:t xml:space="preserve">(“the </w:t>
      </w:r>
      <w:r w:rsidR="000C4776" w:rsidRPr="00CA0953">
        <w:rPr>
          <w:rFonts w:ascii="Arial" w:hAnsi="Arial"/>
          <w:sz w:val="22"/>
          <w:szCs w:val="22"/>
        </w:rPr>
        <w:t>s</w:t>
      </w:r>
      <w:r w:rsidR="002D45ED" w:rsidRPr="00CA0953">
        <w:rPr>
          <w:rFonts w:ascii="Arial" w:hAnsi="Arial"/>
          <w:sz w:val="22"/>
          <w:szCs w:val="22"/>
        </w:rPr>
        <w:t>ubsidiar</w:t>
      </w:r>
      <w:r w:rsidR="000C4776" w:rsidRPr="00CA0953">
        <w:rPr>
          <w:rFonts w:ascii="Arial" w:hAnsi="Arial"/>
          <w:sz w:val="22"/>
          <w:szCs w:val="22"/>
        </w:rPr>
        <w:t>ies</w:t>
      </w:r>
      <w:r w:rsidR="002D45ED" w:rsidRPr="00CA0953">
        <w:rPr>
          <w:rFonts w:ascii="Arial" w:hAnsi="Arial"/>
          <w:sz w:val="22"/>
          <w:szCs w:val="22"/>
        </w:rPr>
        <w:t>”)</w:t>
      </w:r>
      <w:r w:rsidR="007002FC" w:rsidRPr="00CA0953">
        <w:rPr>
          <w:rFonts w:ascii="Arial" w:hAnsi="Arial"/>
          <w:sz w:val="22"/>
          <w:szCs w:val="22"/>
        </w:rPr>
        <w:t xml:space="preserve"> (</w:t>
      </w:r>
      <w:r w:rsidR="000C4776" w:rsidRPr="00CA0953">
        <w:rPr>
          <w:rFonts w:ascii="Arial" w:hAnsi="Arial"/>
          <w:sz w:val="22"/>
          <w:szCs w:val="22"/>
        </w:rPr>
        <w:t xml:space="preserve">collectively as </w:t>
      </w:r>
      <w:r w:rsidR="007002FC" w:rsidRPr="00CA0953">
        <w:rPr>
          <w:rFonts w:ascii="Arial" w:hAnsi="Arial"/>
          <w:sz w:val="22"/>
          <w:szCs w:val="22"/>
        </w:rPr>
        <w:t>“the Group”) and ha</w:t>
      </w:r>
      <w:r w:rsidR="000C4776" w:rsidRPr="00CA0953">
        <w:rPr>
          <w:rFonts w:ascii="Arial" w:hAnsi="Arial"/>
          <w:sz w:val="22"/>
          <w:szCs w:val="22"/>
        </w:rPr>
        <w:t>s</w:t>
      </w:r>
      <w:r w:rsidR="007002FC" w:rsidRPr="00CA0953">
        <w:rPr>
          <w:rFonts w:ascii="Arial" w:hAnsi="Arial"/>
          <w:sz w:val="22"/>
          <w:szCs w:val="22"/>
        </w:rPr>
        <w:t xml:space="preserve"> been prepared on</w:t>
      </w:r>
      <w:r w:rsidR="002B5EBE" w:rsidRPr="00CA0953">
        <w:rPr>
          <w:rFonts w:ascii="Arial" w:hAnsi="Arial"/>
          <w:sz w:val="22"/>
          <w:szCs w:val="22"/>
        </w:rPr>
        <w:t xml:space="preserve"> the same basis as that applied for </w:t>
      </w:r>
      <w:r w:rsidRPr="00CA0953">
        <w:rPr>
          <w:rFonts w:ascii="Arial" w:hAnsi="Arial"/>
          <w:sz w:val="22"/>
          <w:szCs w:val="22"/>
        </w:rPr>
        <w:t xml:space="preserve">the </w:t>
      </w:r>
      <w:r w:rsidR="002B5EBE" w:rsidRPr="00CA0953">
        <w:rPr>
          <w:rFonts w:ascii="Arial" w:hAnsi="Arial"/>
          <w:sz w:val="22"/>
          <w:szCs w:val="22"/>
        </w:rPr>
        <w:t>consolidated financial statements for</w:t>
      </w:r>
      <w:r w:rsidR="005C47C5" w:rsidRPr="00CA0953">
        <w:rPr>
          <w:rFonts w:ascii="Arial" w:hAnsi="Arial"/>
          <w:sz w:val="22"/>
          <w:szCs w:val="22"/>
        </w:rPr>
        <w:t xml:space="preserve"> the year ended 31 December </w:t>
      </w:r>
      <w:r w:rsidR="00E644CB" w:rsidRPr="00CA0953">
        <w:rPr>
          <w:rFonts w:ascii="Arial" w:hAnsi="Arial"/>
          <w:sz w:val="22"/>
          <w:szCs w:val="22"/>
        </w:rPr>
        <w:t>20</w:t>
      </w:r>
      <w:r w:rsidR="002D45ED" w:rsidRPr="00CA0953">
        <w:rPr>
          <w:rFonts w:ascii="Arial" w:hAnsi="Arial"/>
          <w:sz w:val="22"/>
          <w:szCs w:val="22"/>
        </w:rPr>
        <w:t>2</w:t>
      </w:r>
      <w:r w:rsidR="00C5313B" w:rsidRPr="00CA0953">
        <w:rPr>
          <w:rFonts w:ascii="Arial" w:hAnsi="Arial"/>
          <w:sz w:val="22"/>
          <w:szCs w:val="22"/>
        </w:rPr>
        <w:t>2</w:t>
      </w:r>
      <w:r w:rsidR="00A72605" w:rsidRPr="00CA0953">
        <w:rPr>
          <w:rFonts w:ascii="Arial" w:hAnsi="Arial"/>
          <w:sz w:val="22"/>
          <w:szCs w:val="22"/>
        </w:rPr>
        <w:t xml:space="preserve">, with no </w:t>
      </w:r>
      <w:r w:rsidR="000C4776" w:rsidRPr="00CA0953">
        <w:rPr>
          <w:rFonts w:ascii="Arial" w:hAnsi="Arial"/>
          <w:sz w:val="22"/>
          <w:szCs w:val="22"/>
        </w:rPr>
        <w:t xml:space="preserve">significant </w:t>
      </w:r>
      <w:r w:rsidR="00A72605" w:rsidRPr="00CA0953">
        <w:rPr>
          <w:rFonts w:ascii="Arial" w:hAnsi="Arial"/>
          <w:sz w:val="22"/>
          <w:szCs w:val="22"/>
        </w:rPr>
        <w:t>change in shareholding structure of subsidiaries during the current period</w:t>
      </w:r>
      <w:r w:rsidR="00682D63" w:rsidRPr="00CA0953">
        <w:rPr>
          <w:rFonts w:ascii="Arial" w:hAnsi="Arial"/>
          <w:sz w:val="22"/>
          <w:szCs w:val="22"/>
        </w:rPr>
        <w:t>.</w:t>
      </w:r>
    </w:p>
    <w:p w14:paraId="118FE6BC" w14:textId="4347CE3A" w:rsidR="007B77D1" w:rsidRPr="00CA0953"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sidRPr="00CA0953">
        <w:rPr>
          <w:rFonts w:ascii="Arial" w:hAnsi="Arial" w:cs="Arial"/>
          <w:b/>
          <w:bCs/>
          <w:sz w:val="22"/>
          <w:szCs w:val="22"/>
        </w:rPr>
        <w:t>1.3</w:t>
      </w:r>
      <w:r w:rsidR="007B77D1" w:rsidRPr="00CA0953">
        <w:rPr>
          <w:rFonts w:ascii="Arial" w:hAnsi="Arial" w:cs="Arial"/>
          <w:b/>
          <w:bCs/>
          <w:sz w:val="22"/>
          <w:szCs w:val="22"/>
        </w:rPr>
        <w:tab/>
        <w:t>Significant accounting policies</w:t>
      </w:r>
    </w:p>
    <w:p w14:paraId="34357F76" w14:textId="613EE6E6" w:rsidR="00682D63" w:rsidRPr="00CA0953" w:rsidRDefault="00682D63" w:rsidP="00682D63">
      <w:pPr>
        <w:spacing w:before="120" w:after="120" w:line="380" w:lineRule="exact"/>
        <w:ind w:left="540"/>
        <w:jc w:val="thaiDistribute"/>
        <w:rPr>
          <w:rFonts w:ascii="Arial" w:hAnsi="Arial"/>
          <w:sz w:val="22"/>
          <w:szCs w:val="22"/>
          <w:lang w:eastAsia="en-US"/>
        </w:rPr>
      </w:pPr>
      <w:r w:rsidRPr="00CA0953">
        <w:rPr>
          <w:rFonts w:ascii="Arial" w:hAnsi="Arial"/>
          <w:sz w:val="22"/>
          <w:szCs w:val="22"/>
        </w:rPr>
        <w:t xml:space="preserve">The interim financial </w:t>
      </w:r>
      <w:r w:rsidR="001100D6" w:rsidRPr="00CA0953">
        <w:rPr>
          <w:rFonts w:ascii="Arial" w:hAnsi="Arial"/>
          <w:sz w:val="22"/>
          <w:szCs w:val="22"/>
        </w:rPr>
        <w:t>information</w:t>
      </w:r>
      <w:r w:rsidRPr="00CA0953">
        <w:rPr>
          <w:rFonts w:ascii="Arial" w:hAnsi="Arial"/>
          <w:sz w:val="22"/>
          <w:szCs w:val="22"/>
        </w:rPr>
        <w:t xml:space="preserve"> </w:t>
      </w:r>
      <w:r w:rsidR="001100D6" w:rsidRPr="00CA0953">
        <w:rPr>
          <w:rFonts w:ascii="Arial" w:hAnsi="Arial"/>
          <w:sz w:val="22"/>
          <w:szCs w:val="22"/>
        </w:rPr>
        <w:t>is</w:t>
      </w:r>
      <w:r w:rsidRPr="00CA0953">
        <w:rPr>
          <w:rFonts w:ascii="Arial" w:hAnsi="Arial"/>
          <w:sz w:val="22"/>
          <w:szCs w:val="22"/>
        </w:rPr>
        <w:t xml:space="preserve"> prepared using the same accounting policies and methods of computation as w</w:t>
      </w:r>
      <w:r w:rsidR="001100D6" w:rsidRPr="00CA0953">
        <w:rPr>
          <w:rFonts w:ascii="Arial" w:hAnsi="Arial"/>
          <w:sz w:val="22"/>
          <w:szCs w:val="22"/>
        </w:rPr>
        <w:t>as</w:t>
      </w:r>
      <w:r w:rsidRPr="00CA0953">
        <w:rPr>
          <w:rFonts w:ascii="Arial" w:hAnsi="Arial"/>
          <w:sz w:val="22"/>
          <w:szCs w:val="22"/>
        </w:rPr>
        <w:t xml:space="preserve"> used for the financial statements for the year ended </w:t>
      </w:r>
      <w:r w:rsidR="00A72605" w:rsidRPr="00CA0953">
        <w:rPr>
          <w:rFonts w:ascii="Arial" w:hAnsi="Arial"/>
          <w:sz w:val="22"/>
          <w:szCs w:val="22"/>
        </w:rPr>
        <w:t>31 December 202</w:t>
      </w:r>
      <w:r w:rsidR="00C5313B" w:rsidRPr="00CA0953">
        <w:rPr>
          <w:rFonts w:ascii="Arial" w:hAnsi="Arial"/>
          <w:sz w:val="22"/>
          <w:szCs w:val="22"/>
        </w:rPr>
        <w:t>2</w:t>
      </w:r>
      <w:r w:rsidRPr="00CA0953">
        <w:rPr>
          <w:rFonts w:ascii="Arial" w:hAnsi="Arial"/>
          <w:sz w:val="22"/>
          <w:szCs w:val="22"/>
        </w:rPr>
        <w:t xml:space="preserve">. </w:t>
      </w:r>
    </w:p>
    <w:p w14:paraId="03679EE6" w14:textId="2E722921" w:rsidR="00682D63" w:rsidRPr="00CA0953" w:rsidRDefault="00682D63" w:rsidP="00682D63">
      <w:pPr>
        <w:spacing w:before="120" w:after="120" w:line="380" w:lineRule="exact"/>
        <w:ind w:left="540"/>
        <w:jc w:val="thaiDistribute"/>
        <w:rPr>
          <w:rFonts w:ascii="Arial" w:hAnsi="Arial"/>
          <w:sz w:val="22"/>
          <w:szCs w:val="22"/>
        </w:rPr>
      </w:pPr>
      <w:r w:rsidRPr="00CA0953">
        <w:rPr>
          <w:rFonts w:ascii="Arial" w:hAnsi="Arial"/>
          <w:sz w:val="22"/>
          <w:szCs w:val="22"/>
        </w:rPr>
        <w:t>The revised financial reporting standards which are effective for fiscal years beginning on or after 1 January 202</w:t>
      </w:r>
      <w:r w:rsidR="00C5313B" w:rsidRPr="00CA0953">
        <w:rPr>
          <w:rFonts w:ascii="Arial" w:hAnsi="Arial"/>
          <w:sz w:val="22"/>
          <w:szCs w:val="22"/>
        </w:rPr>
        <w:t>3</w:t>
      </w:r>
      <w:r w:rsidRPr="00CA0953">
        <w:rPr>
          <w:rFonts w:ascii="Arial" w:hAnsi="Arial"/>
          <w:sz w:val="22"/>
          <w:szCs w:val="22"/>
        </w:rPr>
        <w:t xml:space="preserve">, do not have any significant impact on the Group’s financial statements. </w:t>
      </w:r>
    </w:p>
    <w:bookmarkEnd w:id="0"/>
    <w:bookmarkEnd w:id="1"/>
    <w:p w14:paraId="2A855B00" w14:textId="7D2BFF0D" w:rsidR="00DA3DAD" w:rsidRPr="00CA0953"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CA0953">
        <w:rPr>
          <w:rFonts w:ascii="Arial" w:eastAsia="Times New Roman" w:hAnsi="Arial"/>
          <w:b/>
          <w:bCs/>
          <w:spacing w:val="-4"/>
          <w:sz w:val="22"/>
          <w:szCs w:val="22"/>
          <w:lang w:eastAsia="en-US"/>
        </w:rPr>
        <w:t>1.4</w:t>
      </w:r>
      <w:r w:rsidR="00DA3DAD" w:rsidRPr="00CA0953">
        <w:rPr>
          <w:rFonts w:ascii="Arial" w:eastAsia="Times New Roman" w:hAnsi="Arial"/>
          <w:b/>
          <w:bCs/>
          <w:spacing w:val="-4"/>
          <w:sz w:val="22"/>
          <w:szCs w:val="22"/>
          <w:lang w:eastAsia="en-US"/>
        </w:rPr>
        <w:tab/>
        <w:t>Seasonality of operations</w:t>
      </w:r>
    </w:p>
    <w:p w14:paraId="0CD0A1F3" w14:textId="77777777" w:rsidR="00C46B3C" w:rsidRPr="00CA0953"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CA0953">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CA0953"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CA0953">
        <w:rPr>
          <w:rFonts w:ascii="Arial" w:eastAsia="Times New Roman" w:hAnsi="Arial"/>
          <w:b/>
          <w:bCs/>
          <w:spacing w:val="-4"/>
          <w:sz w:val="22"/>
          <w:szCs w:val="22"/>
          <w:lang w:eastAsia="en-US"/>
        </w:rPr>
        <w:lastRenderedPageBreak/>
        <w:t>2</w:t>
      </w:r>
      <w:r w:rsidR="00256634" w:rsidRPr="00CA0953">
        <w:rPr>
          <w:rFonts w:ascii="Arial" w:eastAsia="Times New Roman" w:hAnsi="Arial"/>
          <w:b/>
          <w:bCs/>
          <w:spacing w:val="-4"/>
          <w:sz w:val="22"/>
          <w:szCs w:val="22"/>
          <w:lang w:eastAsia="en-US"/>
        </w:rPr>
        <w:t>.</w:t>
      </w:r>
      <w:r w:rsidR="00256634" w:rsidRPr="00CA0953">
        <w:rPr>
          <w:rFonts w:ascii="Arial" w:eastAsia="Times New Roman" w:hAnsi="Arial"/>
          <w:b/>
          <w:bCs/>
          <w:spacing w:val="-4"/>
          <w:sz w:val="22"/>
          <w:szCs w:val="22"/>
          <w:lang w:eastAsia="en-US"/>
        </w:rPr>
        <w:tab/>
        <w:t>Related party transactions</w:t>
      </w:r>
    </w:p>
    <w:p w14:paraId="79E4E3F2" w14:textId="516063CB" w:rsidR="00256634" w:rsidRPr="00CA0953" w:rsidRDefault="00256634" w:rsidP="00A72605">
      <w:pPr>
        <w:spacing w:before="60" w:after="60" w:line="380" w:lineRule="exact"/>
        <w:ind w:left="547" w:hanging="547"/>
        <w:jc w:val="thaiDistribute"/>
        <w:rPr>
          <w:rFonts w:ascii="Arial" w:hAnsi="Arial" w:cs="Arial"/>
          <w:sz w:val="22"/>
          <w:szCs w:val="22"/>
        </w:rPr>
      </w:pPr>
      <w:r w:rsidRPr="00CA0953">
        <w:rPr>
          <w:rFonts w:ascii="Arial" w:hAnsi="Arial" w:cs="Arial"/>
          <w:sz w:val="22"/>
          <w:szCs w:val="22"/>
        </w:rPr>
        <w:tab/>
        <w:t xml:space="preserve">During the </w:t>
      </w:r>
      <w:r w:rsidR="00A84CCE" w:rsidRPr="00CA0953">
        <w:rPr>
          <w:rFonts w:ascii="Arial" w:hAnsi="Arial" w:cs="Browallia New"/>
          <w:sz w:val="22"/>
          <w:szCs w:val="28"/>
        </w:rPr>
        <w:t>period</w:t>
      </w:r>
      <w:r w:rsidRPr="00CA0953">
        <w:rPr>
          <w:rFonts w:ascii="Arial" w:hAnsi="Arial" w:cs="Arial"/>
          <w:sz w:val="22"/>
          <w:szCs w:val="22"/>
        </w:rPr>
        <w:t xml:space="preserve">, the Group had significant business transactions with related parties. </w:t>
      </w:r>
      <w:r w:rsidR="00CB45F3" w:rsidRPr="00CA0953">
        <w:rPr>
          <w:rFonts w:ascii="Arial" w:hAnsi="Arial" w:cs="Arial"/>
          <w:sz w:val="22"/>
          <w:szCs w:val="22"/>
        </w:rPr>
        <w:br/>
      </w:r>
      <w:r w:rsidRPr="00CA0953">
        <w:rPr>
          <w:rFonts w:ascii="Arial" w:hAnsi="Arial" w:cs="Arial"/>
          <w:sz w:val="22"/>
          <w:szCs w:val="22"/>
        </w:rPr>
        <w:t xml:space="preserve">Such transactions, which are </w:t>
      </w:r>
      <w:proofErr w:type="spellStart"/>
      <w:r w:rsidRPr="00CA0953">
        <w:rPr>
          <w:rFonts w:ascii="Arial" w:hAnsi="Arial" w:cs="Arial"/>
          <w:sz w:val="22"/>
          <w:szCs w:val="22"/>
        </w:rPr>
        <w:t>summarised</w:t>
      </w:r>
      <w:proofErr w:type="spellEnd"/>
      <w:r w:rsidRPr="00CA0953">
        <w:rPr>
          <w:rFonts w:ascii="Arial" w:hAnsi="Arial" w:cs="Arial"/>
          <w:sz w:val="22"/>
          <w:szCs w:val="22"/>
        </w:rPr>
        <w:t xml:space="preserve"> below, </w:t>
      </w:r>
      <w:r w:rsidR="00A72605" w:rsidRPr="00CA0953">
        <w:rPr>
          <w:rFonts w:ascii="Arial" w:hAnsi="Arial" w:cs="Arial"/>
          <w:sz w:val="22"/>
          <w:szCs w:val="22"/>
        </w:rPr>
        <w:t xml:space="preserve">arose in the ordinary course of business. There were no significant changes in the transfer pricing policy of transactions with related parties during the current period. </w:t>
      </w:r>
    </w:p>
    <w:p w14:paraId="43C92D11" w14:textId="662FD6AC" w:rsidR="002B173F" w:rsidRPr="00B41435" w:rsidRDefault="002B173F" w:rsidP="002B173F">
      <w:pPr>
        <w:spacing w:line="380" w:lineRule="exact"/>
        <w:jc w:val="right"/>
        <w:rPr>
          <w:rFonts w:ascii="Arial" w:hAnsi="Arial" w:cs="Arial"/>
          <w:sz w:val="20"/>
          <w:szCs w:val="20"/>
        </w:rPr>
      </w:pPr>
      <w:r w:rsidRPr="00B41435">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2B173F" w:rsidRPr="00B41435" w14:paraId="3786B40F" w14:textId="77777777" w:rsidTr="00855047">
        <w:trPr>
          <w:tblHeader/>
        </w:trPr>
        <w:tc>
          <w:tcPr>
            <w:tcW w:w="4140" w:type="dxa"/>
          </w:tcPr>
          <w:p w14:paraId="17D2B773" w14:textId="77777777" w:rsidR="002B173F" w:rsidRPr="00B41435" w:rsidRDefault="002B173F" w:rsidP="00B41435">
            <w:pPr>
              <w:spacing w:line="380" w:lineRule="exact"/>
              <w:ind w:right="-18"/>
              <w:jc w:val="both"/>
              <w:rPr>
                <w:rFonts w:ascii="Arial" w:hAnsi="Arial" w:cs="Arial"/>
                <w:sz w:val="20"/>
                <w:szCs w:val="20"/>
              </w:rPr>
            </w:pPr>
          </w:p>
        </w:tc>
        <w:tc>
          <w:tcPr>
            <w:tcW w:w="4977" w:type="dxa"/>
            <w:gridSpan w:val="5"/>
            <w:vAlign w:val="bottom"/>
          </w:tcPr>
          <w:p w14:paraId="09D47B31" w14:textId="03FEA73B" w:rsidR="002B173F" w:rsidRPr="00B41435"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B41435">
              <w:rPr>
                <w:rFonts w:ascii="Arial" w:hAnsi="Arial" w:cs="Arial"/>
                <w:i w:val="0"/>
                <w:iCs w:val="0"/>
                <w:sz w:val="20"/>
                <w:szCs w:val="20"/>
              </w:rPr>
              <w:t xml:space="preserve">For the </w:t>
            </w:r>
            <w:r w:rsidR="00C5313B" w:rsidRPr="00B41435">
              <w:rPr>
                <w:rFonts w:ascii="Arial" w:hAnsi="Arial" w:cs="Arial"/>
                <w:i w:val="0"/>
                <w:iCs w:val="0"/>
                <w:sz w:val="20"/>
                <w:szCs w:val="20"/>
              </w:rPr>
              <w:t>three</w:t>
            </w:r>
            <w:r w:rsidRPr="00B41435">
              <w:rPr>
                <w:rFonts w:ascii="Arial" w:hAnsi="Arial" w:cs="Arial"/>
                <w:i w:val="0"/>
                <w:iCs w:val="0"/>
                <w:sz w:val="20"/>
                <w:szCs w:val="20"/>
              </w:rPr>
              <w:t xml:space="preserve">-month periods ended </w:t>
            </w:r>
            <w:r w:rsidR="00C5313B" w:rsidRPr="00B41435">
              <w:rPr>
                <w:rFonts w:ascii="Arial" w:hAnsi="Arial" w:cs="Arial"/>
                <w:i w:val="0"/>
                <w:iCs w:val="0"/>
                <w:sz w:val="20"/>
                <w:szCs w:val="20"/>
              </w:rPr>
              <w:t>31 March</w:t>
            </w:r>
          </w:p>
        </w:tc>
      </w:tr>
      <w:tr w:rsidR="002B173F" w:rsidRPr="00B41435" w14:paraId="5FFCF294" w14:textId="77777777" w:rsidTr="00855047">
        <w:trPr>
          <w:tblHeader/>
        </w:trPr>
        <w:tc>
          <w:tcPr>
            <w:tcW w:w="4140" w:type="dxa"/>
          </w:tcPr>
          <w:p w14:paraId="45B67233" w14:textId="77777777" w:rsidR="002B173F" w:rsidRPr="00B41435" w:rsidRDefault="002B173F" w:rsidP="00B41435">
            <w:pPr>
              <w:spacing w:line="380" w:lineRule="exact"/>
              <w:ind w:right="-18"/>
              <w:jc w:val="both"/>
              <w:rPr>
                <w:rFonts w:ascii="Arial" w:hAnsi="Arial" w:cs="Arial"/>
                <w:sz w:val="20"/>
                <w:szCs w:val="20"/>
              </w:rPr>
            </w:pPr>
          </w:p>
        </w:tc>
        <w:tc>
          <w:tcPr>
            <w:tcW w:w="2511" w:type="dxa"/>
            <w:gridSpan w:val="3"/>
            <w:vAlign w:val="bottom"/>
          </w:tcPr>
          <w:p w14:paraId="0347E4B3" w14:textId="77777777" w:rsidR="002B173F" w:rsidRPr="00B41435"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B41435">
              <w:rPr>
                <w:rFonts w:ascii="Arial" w:hAnsi="Arial" w:cs="Arial"/>
                <w:i w:val="0"/>
                <w:iCs w:val="0"/>
                <w:sz w:val="20"/>
                <w:szCs w:val="20"/>
              </w:rPr>
              <w:t xml:space="preserve">Consolidated </w:t>
            </w:r>
            <w:r w:rsidRPr="00B41435">
              <w:rPr>
                <w:rFonts w:ascii="Arial" w:hAnsi="Arial" w:cs="Arial"/>
                <w:i w:val="0"/>
                <w:iCs w:val="0"/>
                <w:sz w:val="20"/>
                <w:szCs w:val="20"/>
              </w:rPr>
              <w:br/>
              <w:t>financial statements</w:t>
            </w:r>
          </w:p>
        </w:tc>
        <w:tc>
          <w:tcPr>
            <w:tcW w:w="2466" w:type="dxa"/>
            <w:gridSpan w:val="2"/>
            <w:vAlign w:val="bottom"/>
          </w:tcPr>
          <w:p w14:paraId="781D5627" w14:textId="77777777" w:rsidR="002B173F" w:rsidRPr="00B41435"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B41435">
              <w:rPr>
                <w:rFonts w:ascii="Arial" w:hAnsi="Arial" w:cs="Arial"/>
                <w:i w:val="0"/>
                <w:iCs w:val="0"/>
                <w:sz w:val="20"/>
                <w:szCs w:val="20"/>
              </w:rPr>
              <w:t xml:space="preserve">Separate </w:t>
            </w:r>
          </w:p>
          <w:p w14:paraId="187F200B" w14:textId="77777777" w:rsidR="002B173F" w:rsidRPr="00B41435"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B41435">
              <w:rPr>
                <w:rFonts w:ascii="Arial" w:hAnsi="Arial" w:cs="Arial"/>
                <w:i w:val="0"/>
                <w:iCs w:val="0"/>
                <w:sz w:val="20"/>
                <w:szCs w:val="20"/>
              </w:rPr>
              <w:t>financial statements</w:t>
            </w:r>
          </w:p>
        </w:tc>
      </w:tr>
      <w:tr w:rsidR="002B173F" w:rsidRPr="00B41435" w14:paraId="62A486B9" w14:textId="77777777" w:rsidTr="00855047">
        <w:trPr>
          <w:tblHeader/>
        </w:trPr>
        <w:tc>
          <w:tcPr>
            <w:tcW w:w="4140" w:type="dxa"/>
          </w:tcPr>
          <w:p w14:paraId="05F2F488" w14:textId="77777777" w:rsidR="002B173F" w:rsidRPr="00B41435" w:rsidRDefault="002B173F" w:rsidP="00B41435">
            <w:pPr>
              <w:spacing w:line="380" w:lineRule="exact"/>
              <w:ind w:right="-18"/>
              <w:jc w:val="both"/>
              <w:rPr>
                <w:rFonts w:ascii="Arial" w:hAnsi="Arial" w:cs="Arial"/>
                <w:sz w:val="20"/>
                <w:szCs w:val="20"/>
              </w:rPr>
            </w:pPr>
          </w:p>
        </w:tc>
        <w:tc>
          <w:tcPr>
            <w:tcW w:w="1260" w:type="dxa"/>
            <w:gridSpan w:val="2"/>
          </w:tcPr>
          <w:p w14:paraId="549BB3F0" w14:textId="629E1319" w:rsidR="002B173F" w:rsidRPr="00B41435" w:rsidRDefault="002B173F" w:rsidP="00B41435">
            <w:pPr>
              <w:pBdr>
                <w:bottom w:val="single" w:sz="4" w:space="1" w:color="auto"/>
              </w:pBdr>
              <w:tabs>
                <w:tab w:val="center" w:pos="8100"/>
              </w:tabs>
              <w:spacing w:line="380" w:lineRule="exact"/>
              <w:jc w:val="center"/>
              <w:rPr>
                <w:rFonts w:ascii="Arial" w:hAnsi="Arial" w:cs="Arial"/>
                <w:sz w:val="20"/>
                <w:szCs w:val="20"/>
              </w:rPr>
            </w:pPr>
            <w:r w:rsidRPr="00B41435">
              <w:rPr>
                <w:rFonts w:ascii="Arial" w:hAnsi="Arial" w:cs="Arial"/>
                <w:sz w:val="20"/>
                <w:szCs w:val="20"/>
              </w:rPr>
              <w:t>202</w:t>
            </w:r>
            <w:r w:rsidR="00C5313B" w:rsidRPr="00B41435">
              <w:rPr>
                <w:rFonts w:ascii="Arial" w:hAnsi="Arial" w:cs="Arial"/>
                <w:sz w:val="20"/>
                <w:szCs w:val="20"/>
              </w:rPr>
              <w:t>3</w:t>
            </w:r>
          </w:p>
        </w:tc>
        <w:tc>
          <w:tcPr>
            <w:tcW w:w="1251" w:type="dxa"/>
          </w:tcPr>
          <w:p w14:paraId="7452D04E" w14:textId="38CE112C" w:rsidR="002B173F" w:rsidRPr="00B41435" w:rsidRDefault="002B173F" w:rsidP="00B41435">
            <w:pPr>
              <w:pBdr>
                <w:bottom w:val="single" w:sz="4" w:space="1" w:color="auto"/>
              </w:pBdr>
              <w:tabs>
                <w:tab w:val="center" w:pos="8100"/>
              </w:tabs>
              <w:spacing w:line="380" w:lineRule="exact"/>
              <w:jc w:val="center"/>
              <w:rPr>
                <w:rFonts w:ascii="Arial" w:hAnsi="Arial" w:cs="Arial"/>
                <w:sz w:val="20"/>
                <w:szCs w:val="20"/>
              </w:rPr>
            </w:pPr>
            <w:r w:rsidRPr="00B41435">
              <w:rPr>
                <w:rFonts w:ascii="Arial" w:hAnsi="Arial" w:cs="Arial"/>
                <w:sz w:val="20"/>
                <w:szCs w:val="20"/>
              </w:rPr>
              <w:t>202</w:t>
            </w:r>
            <w:r w:rsidR="00C5313B" w:rsidRPr="00B41435">
              <w:rPr>
                <w:rFonts w:ascii="Arial" w:hAnsi="Arial" w:cs="Arial"/>
                <w:sz w:val="20"/>
                <w:szCs w:val="20"/>
              </w:rPr>
              <w:t>2</w:t>
            </w:r>
          </w:p>
        </w:tc>
        <w:tc>
          <w:tcPr>
            <w:tcW w:w="1215" w:type="dxa"/>
          </w:tcPr>
          <w:p w14:paraId="280E438A" w14:textId="3BCB9F52" w:rsidR="002B173F" w:rsidRPr="00B41435" w:rsidRDefault="002B173F" w:rsidP="00B41435">
            <w:pPr>
              <w:pBdr>
                <w:bottom w:val="single" w:sz="4" w:space="1" w:color="auto"/>
              </w:pBdr>
              <w:tabs>
                <w:tab w:val="center" w:pos="8100"/>
              </w:tabs>
              <w:spacing w:line="380" w:lineRule="exact"/>
              <w:jc w:val="center"/>
              <w:rPr>
                <w:rFonts w:ascii="Arial" w:hAnsi="Arial" w:cs="Arial"/>
                <w:sz w:val="20"/>
                <w:szCs w:val="20"/>
              </w:rPr>
            </w:pPr>
            <w:r w:rsidRPr="00B41435">
              <w:rPr>
                <w:rFonts w:ascii="Arial" w:hAnsi="Arial" w:cs="Arial"/>
                <w:sz w:val="20"/>
                <w:szCs w:val="20"/>
              </w:rPr>
              <w:t>202</w:t>
            </w:r>
            <w:r w:rsidR="00C5313B" w:rsidRPr="00B41435">
              <w:rPr>
                <w:rFonts w:ascii="Arial" w:hAnsi="Arial" w:cs="Arial"/>
                <w:sz w:val="20"/>
                <w:szCs w:val="20"/>
              </w:rPr>
              <w:t>3</w:t>
            </w:r>
          </w:p>
        </w:tc>
        <w:tc>
          <w:tcPr>
            <w:tcW w:w="1251" w:type="dxa"/>
          </w:tcPr>
          <w:p w14:paraId="4641BAB5" w14:textId="16F7DD72" w:rsidR="002B173F" w:rsidRPr="00B41435" w:rsidRDefault="002B173F" w:rsidP="00B41435">
            <w:pPr>
              <w:pBdr>
                <w:bottom w:val="single" w:sz="4" w:space="1" w:color="auto"/>
              </w:pBdr>
              <w:tabs>
                <w:tab w:val="center" w:pos="8100"/>
              </w:tabs>
              <w:spacing w:line="380" w:lineRule="exact"/>
              <w:jc w:val="center"/>
              <w:rPr>
                <w:rFonts w:ascii="Arial" w:hAnsi="Arial" w:cs="Arial"/>
                <w:sz w:val="20"/>
                <w:szCs w:val="20"/>
              </w:rPr>
            </w:pPr>
            <w:r w:rsidRPr="00B41435">
              <w:rPr>
                <w:rFonts w:ascii="Arial" w:hAnsi="Arial" w:cs="Arial"/>
                <w:sz w:val="20"/>
                <w:szCs w:val="20"/>
              </w:rPr>
              <w:t>202</w:t>
            </w:r>
            <w:r w:rsidR="00C5313B" w:rsidRPr="00B41435">
              <w:rPr>
                <w:rFonts w:ascii="Arial" w:hAnsi="Arial" w:cs="Arial"/>
                <w:sz w:val="20"/>
                <w:szCs w:val="20"/>
              </w:rPr>
              <w:t>2</w:t>
            </w:r>
          </w:p>
        </w:tc>
      </w:tr>
      <w:tr w:rsidR="002B173F" w:rsidRPr="00B41435" w14:paraId="6503600C" w14:textId="77777777" w:rsidTr="00855047">
        <w:tc>
          <w:tcPr>
            <w:tcW w:w="4140" w:type="dxa"/>
          </w:tcPr>
          <w:p w14:paraId="5CD1404C" w14:textId="77777777" w:rsidR="002B173F" w:rsidRPr="00B41435" w:rsidRDefault="002B173F" w:rsidP="00B41435">
            <w:pPr>
              <w:tabs>
                <w:tab w:val="decimal" w:pos="467"/>
              </w:tabs>
              <w:spacing w:line="380" w:lineRule="exact"/>
              <w:ind w:right="-18"/>
              <w:jc w:val="both"/>
              <w:rPr>
                <w:rFonts w:ascii="Arial" w:hAnsi="Arial" w:cs="Arial"/>
                <w:b/>
                <w:bCs/>
                <w:sz w:val="20"/>
                <w:szCs w:val="20"/>
                <w:u w:val="single"/>
              </w:rPr>
            </w:pPr>
            <w:r w:rsidRPr="00B41435">
              <w:rPr>
                <w:rFonts w:ascii="Arial" w:hAnsi="Arial" w:cs="Arial"/>
                <w:b/>
                <w:bCs/>
                <w:sz w:val="20"/>
                <w:szCs w:val="20"/>
                <w:u w:val="single"/>
              </w:rPr>
              <w:t>Transactions with subsidiaries:</w:t>
            </w:r>
          </w:p>
        </w:tc>
        <w:tc>
          <w:tcPr>
            <w:tcW w:w="1260" w:type="dxa"/>
            <w:gridSpan w:val="2"/>
          </w:tcPr>
          <w:p w14:paraId="629C7C53" w14:textId="77777777" w:rsidR="002B173F" w:rsidRPr="00B41435" w:rsidRDefault="002B173F" w:rsidP="00B41435">
            <w:pPr>
              <w:tabs>
                <w:tab w:val="center" w:pos="8100"/>
              </w:tabs>
              <w:spacing w:line="380" w:lineRule="exact"/>
              <w:ind w:right="-18"/>
              <w:jc w:val="both"/>
              <w:rPr>
                <w:rFonts w:ascii="Arial" w:hAnsi="Arial" w:cs="Arial"/>
                <w:sz w:val="20"/>
                <w:szCs w:val="20"/>
              </w:rPr>
            </w:pPr>
          </w:p>
        </w:tc>
        <w:tc>
          <w:tcPr>
            <w:tcW w:w="1251" w:type="dxa"/>
          </w:tcPr>
          <w:p w14:paraId="285A5864" w14:textId="77777777" w:rsidR="002B173F" w:rsidRPr="00B41435" w:rsidRDefault="002B173F" w:rsidP="00B41435">
            <w:pPr>
              <w:tabs>
                <w:tab w:val="center" w:pos="8100"/>
              </w:tabs>
              <w:spacing w:line="380" w:lineRule="exact"/>
              <w:ind w:right="-18"/>
              <w:jc w:val="both"/>
              <w:rPr>
                <w:rFonts w:ascii="Arial" w:hAnsi="Arial" w:cs="Arial"/>
                <w:sz w:val="20"/>
                <w:szCs w:val="20"/>
              </w:rPr>
            </w:pPr>
          </w:p>
        </w:tc>
        <w:tc>
          <w:tcPr>
            <w:tcW w:w="1215" w:type="dxa"/>
          </w:tcPr>
          <w:p w14:paraId="2CFDBECF" w14:textId="77777777" w:rsidR="002B173F" w:rsidRPr="00B41435" w:rsidRDefault="002B173F" w:rsidP="00B41435">
            <w:pPr>
              <w:tabs>
                <w:tab w:val="center" w:pos="8100"/>
              </w:tabs>
              <w:spacing w:line="380" w:lineRule="exact"/>
              <w:ind w:right="-18"/>
              <w:jc w:val="both"/>
              <w:rPr>
                <w:rFonts w:ascii="Arial" w:hAnsi="Arial" w:cs="Arial"/>
                <w:sz w:val="20"/>
                <w:szCs w:val="20"/>
              </w:rPr>
            </w:pPr>
          </w:p>
        </w:tc>
        <w:tc>
          <w:tcPr>
            <w:tcW w:w="1251" w:type="dxa"/>
          </w:tcPr>
          <w:p w14:paraId="1D8DD3CF" w14:textId="77777777" w:rsidR="002B173F" w:rsidRPr="00B41435" w:rsidRDefault="002B173F" w:rsidP="00B41435">
            <w:pPr>
              <w:tabs>
                <w:tab w:val="center" w:pos="8100"/>
              </w:tabs>
              <w:spacing w:line="380" w:lineRule="exact"/>
              <w:ind w:right="-18"/>
              <w:jc w:val="both"/>
              <w:rPr>
                <w:rFonts w:ascii="Arial" w:hAnsi="Arial" w:cs="Arial"/>
                <w:sz w:val="20"/>
                <w:szCs w:val="20"/>
              </w:rPr>
            </w:pPr>
          </w:p>
        </w:tc>
      </w:tr>
      <w:tr w:rsidR="002B173F" w:rsidRPr="00B41435" w14:paraId="3F2CB0EA" w14:textId="77777777" w:rsidTr="00B41435">
        <w:trPr>
          <w:trHeight w:val="80"/>
        </w:trPr>
        <w:tc>
          <w:tcPr>
            <w:tcW w:w="5130" w:type="dxa"/>
            <w:gridSpan w:val="2"/>
          </w:tcPr>
          <w:p w14:paraId="4D88A0DF" w14:textId="77777777" w:rsidR="002B173F" w:rsidRPr="00B41435" w:rsidRDefault="002B173F" w:rsidP="00B41435">
            <w:pPr>
              <w:spacing w:line="380" w:lineRule="exact"/>
              <w:ind w:right="-18"/>
              <w:rPr>
                <w:rFonts w:ascii="Arial" w:hAnsi="Arial" w:cs="Arial"/>
                <w:b/>
                <w:bCs/>
                <w:sz w:val="20"/>
                <w:szCs w:val="20"/>
              </w:rPr>
            </w:pPr>
            <w:r w:rsidRPr="00B41435">
              <w:rPr>
                <w:rFonts w:ascii="Arial" w:hAnsi="Arial" w:cs="Arial"/>
                <w:b/>
                <w:bCs/>
                <w:sz w:val="20"/>
                <w:szCs w:val="20"/>
              </w:rPr>
              <w:t>(Eliminated from consolidated financial statements)</w:t>
            </w:r>
          </w:p>
        </w:tc>
        <w:tc>
          <w:tcPr>
            <w:tcW w:w="270" w:type="dxa"/>
          </w:tcPr>
          <w:p w14:paraId="0D90762A" w14:textId="77777777" w:rsidR="002B173F" w:rsidRPr="00B41435" w:rsidRDefault="002B173F" w:rsidP="00B41435">
            <w:pPr>
              <w:tabs>
                <w:tab w:val="decimal" w:pos="702"/>
              </w:tabs>
              <w:spacing w:line="380" w:lineRule="exact"/>
              <w:ind w:right="-18"/>
              <w:jc w:val="both"/>
              <w:rPr>
                <w:rFonts w:ascii="Arial" w:hAnsi="Arial" w:cs="Arial"/>
                <w:sz w:val="20"/>
                <w:szCs w:val="20"/>
              </w:rPr>
            </w:pPr>
          </w:p>
        </w:tc>
        <w:tc>
          <w:tcPr>
            <w:tcW w:w="1251" w:type="dxa"/>
          </w:tcPr>
          <w:p w14:paraId="7A11D2FD" w14:textId="77777777" w:rsidR="002B173F" w:rsidRPr="00B41435" w:rsidRDefault="002B173F" w:rsidP="00B41435">
            <w:pPr>
              <w:tabs>
                <w:tab w:val="decimal" w:pos="702"/>
              </w:tabs>
              <w:spacing w:line="380" w:lineRule="exact"/>
              <w:ind w:right="-18"/>
              <w:jc w:val="both"/>
              <w:rPr>
                <w:rFonts w:ascii="Arial" w:hAnsi="Arial" w:cs="Arial"/>
                <w:sz w:val="20"/>
                <w:szCs w:val="20"/>
              </w:rPr>
            </w:pPr>
          </w:p>
        </w:tc>
        <w:tc>
          <w:tcPr>
            <w:tcW w:w="1215" w:type="dxa"/>
          </w:tcPr>
          <w:p w14:paraId="18D83AC9" w14:textId="77777777" w:rsidR="002B173F" w:rsidRPr="00B41435" w:rsidRDefault="002B173F" w:rsidP="00B41435">
            <w:pPr>
              <w:tabs>
                <w:tab w:val="decimal" w:pos="702"/>
              </w:tabs>
              <w:spacing w:line="380" w:lineRule="exact"/>
              <w:ind w:right="-18"/>
              <w:jc w:val="both"/>
              <w:rPr>
                <w:rFonts w:ascii="Arial" w:hAnsi="Arial" w:cs="Arial"/>
                <w:sz w:val="20"/>
                <w:szCs w:val="20"/>
              </w:rPr>
            </w:pPr>
          </w:p>
        </w:tc>
        <w:tc>
          <w:tcPr>
            <w:tcW w:w="1251" w:type="dxa"/>
          </w:tcPr>
          <w:p w14:paraId="3A53E2B3" w14:textId="77777777" w:rsidR="002B173F" w:rsidRPr="00B41435" w:rsidRDefault="002B173F" w:rsidP="00B41435">
            <w:pPr>
              <w:tabs>
                <w:tab w:val="decimal" w:pos="702"/>
              </w:tabs>
              <w:spacing w:line="380" w:lineRule="exact"/>
              <w:ind w:right="-18"/>
              <w:jc w:val="both"/>
              <w:rPr>
                <w:rFonts w:ascii="Arial" w:hAnsi="Arial" w:cs="Arial"/>
                <w:sz w:val="20"/>
                <w:szCs w:val="20"/>
              </w:rPr>
            </w:pPr>
          </w:p>
        </w:tc>
      </w:tr>
      <w:tr w:rsidR="00F44092" w:rsidRPr="00B41435" w14:paraId="01A35090" w14:textId="77777777" w:rsidTr="00855047">
        <w:tc>
          <w:tcPr>
            <w:tcW w:w="4140" w:type="dxa"/>
          </w:tcPr>
          <w:p w14:paraId="308BCA37"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Sale income</w:t>
            </w:r>
          </w:p>
        </w:tc>
        <w:tc>
          <w:tcPr>
            <w:tcW w:w="1260" w:type="dxa"/>
            <w:gridSpan w:val="2"/>
          </w:tcPr>
          <w:p w14:paraId="7DD96536" w14:textId="2289E70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shd w:val="clear" w:color="auto" w:fill="auto"/>
          </w:tcPr>
          <w:p w14:paraId="180CC287" w14:textId="542C8046"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3C8F7CE6" w14:textId="2945CF6C"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12,574</w:t>
            </w:r>
          </w:p>
        </w:tc>
        <w:tc>
          <w:tcPr>
            <w:tcW w:w="1251" w:type="dxa"/>
          </w:tcPr>
          <w:p w14:paraId="67B764CF" w14:textId="7D212E03"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528</w:t>
            </w:r>
          </w:p>
        </w:tc>
      </w:tr>
      <w:tr w:rsidR="00F44092" w:rsidRPr="00B41435" w14:paraId="57917082" w14:textId="77777777" w:rsidTr="00204CAC">
        <w:tc>
          <w:tcPr>
            <w:tcW w:w="4140" w:type="dxa"/>
          </w:tcPr>
          <w:p w14:paraId="71566559"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Service income</w:t>
            </w:r>
          </w:p>
        </w:tc>
        <w:tc>
          <w:tcPr>
            <w:tcW w:w="1260" w:type="dxa"/>
            <w:gridSpan w:val="2"/>
          </w:tcPr>
          <w:p w14:paraId="1A7AFAA7" w14:textId="1F7079A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shd w:val="clear" w:color="auto" w:fill="auto"/>
          </w:tcPr>
          <w:p w14:paraId="7AEE864C" w14:textId="7F1E27D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2BA30334" w14:textId="76332E49"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363</w:t>
            </w:r>
          </w:p>
        </w:tc>
        <w:tc>
          <w:tcPr>
            <w:tcW w:w="1251" w:type="dxa"/>
            <w:shd w:val="clear" w:color="auto" w:fill="auto"/>
          </w:tcPr>
          <w:p w14:paraId="27BEA374" w14:textId="10B6E09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297</w:t>
            </w:r>
          </w:p>
        </w:tc>
      </w:tr>
      <w:tr w:rsidR="00F44092" w:rsidRPr="00B41435" w14:paraId="0DCF8AB7" w14:textId="77777777" w:rsidTr="00855047">
        <w:tc>
          <w:tcPr>
            <w:tcW w:w="4140" w:type="dxa"/>
          </w:tcPr>
          <w:p w14:paraId="0195FD21"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Interest income</w:t>
            </w:r>
          </w:p>
        </w:tc>
        <w:tc>
          <w:tcPr>
            <w:tcW w:w="1260" w:type="dxa"/>
            <w:gridSpan w:val="2"/>
          </w:tcPr>
          <w:p w14:paraId="721C7C8E" w14:textId="38F765B7"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shd w:val="clear" w:color="auto" w:fill="auto"/>
          </w:tcPr>
          <w:p w14:paraId="49E33BD0" w14:textId="6CA3F991"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2D7A730E" w14:textId="24838E5F"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rPr>
              <w:t>115</w:t>
            </w:r>
          </w:p>
        </w:tc>
        <w:tc>
          <w:tcPr>
            <w:tcW w:w="1251" w:type="dxa"/>
          </w:tcPr>
          <w:p w14:paraId="4D9CA76B" w14:textId="2A1C4DBC"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rPr>
              <w:t>89</w:t>
            </w:r>
          </w:p>
        </w:tc>
      </w:tr>
      <w:tr w:rsidR="00F44092" w:rsidRPr="00B41435" w14:paraId="061E72F0" w14:textId="77777777" w:rsidTr="00204CAC">
        <w:tc>
          <w:tcPr>
            <w:tcW w:w="4140" w:type="dxa"/>
          </w:tcPr>
          <w:p w14:paraId="6E0955F6" w14:textId="77777777" w:rsidR="00F44092" w:rsidRPr="00B41435" w:rsidRDefault="00F44092" w:rsidP="00B41435">
            <w:pPr>
              <w:spacing w:line="380" w:lineRule="exact"/>
              <w:ind w:right="-18"/>
              <w:rPr>
                <w:rFonts w:ascii="Arial" w:hAnsi="Arial" w:cs="Arial"/>
                <w:sz w:val="20"/>
                <w:szCs w:val="20"/>
                <w:cs/>
              </w:rPr>
            </w:pPr>
            <w:r w:rsidRPr="00B41435">
              <w:rPr>
                <w:rFonts w:ascii="Arial" w:hAnsi="Arial" w:cs="Arial"/>
                <w:sz w:val="20"/>
                <w:szCs w:val="20"/>
              </w:rPr>
              <w:t>Sales of bagasse</w:t>
            </w:r>
          </w:p>
        </w:tc>
        <w:tc>
          <w:tcPr>
            <w:tcW w:w="1260" w:type="dxa"/>
            <w:gridSpan w:val="2"/>
          </w:tcPr>
          <w:p w14:paraId="7733A325" w14:textId="0605EEDB"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shd w:val="clear" w:color="auto" w:fill="auto"/>
          </w:tcPr>
          <w:p w14:paraId="1306A81F" w14:textId="73C1637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016C7379" w14:textId="65F9A30F"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495,120</w:t>
            </w:r>
          </w:p>
        </w:tc>
        <w:tc>
          <w:tcPr>
            <w:tcW w:w="1251" w:type="dxa"/>
            <w:shd w:val="clear" w:color="auto" w:fill="auto"/>
          </w:tcPr>
          <w:p w14:paraId="3896A400" w14:textId="653399E0"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482,914</w:t>
            </w:r>
          </w:p>
        </w:tc>
      </w:tr>
      <w:tr w:rsidR="00F44092" w:rsidRPr="00B41435" w14:paraId="595E796E" w14:textId="77777777" w:rsidTr="00204CAC">
        <w:tc>
          <w:tcPr>
            <w:tcW w:w="4140" w:type="dxa"/>
          </w:tcPr>
          <w:p w14:paraId="592C2572"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Rental income</w:t>
            </w:r>
          </w:p>
        </w:tc>
        <w:tc>
          <w:tcPr>
            <w:tcW w:w="1260" w:type="dxa"/>
            <w:gridSpan w:val="2"/>
          </w:tcPr>
          <w:p w14:paraId="0DA57277" w14:textId="2CA90514"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shd w:val="clear" w:color="auto" w:fill="auto"/>
          </w:tcPr>
          <w:p w14:paraId="1F24EFDC" w14:textId="153A7969"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6712A057" w14:textId="34F15A6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1,518</w:t>
            </w:r>
          </w:p>
        </w:tc>
        <w:tc>
          <w:tcPr>
            <w:tcW w:w="1251" w:type="dxa"/>
            <w:shd w:val="clear" w:color="auto" w:fill="auto"/>
          </w:tcPr>
          <w:p w14:paraId="509E0624" w14:textId="2FEE501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1,510</w:t>
            </w:r>
          </w:p>
        </w:tc>
      </w:tr>
      <w:tr w:rsidR="00F44092" w:rsidRPr="00B41435" w14:paraId="44E2C134" w14:textId="77777777" w:rsidTr="00204CAC">
        <w:tc>
          <w:tcPr>
            <w:tcW w:w="4140" w:type="dxa"/>
          </w:tcPr>
          <w:p w14:paraId="18654F73"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Management income</w:t>
            </w:r>
          </w:p>
        </w:tc>
        <w:tc>
          <w:tcPr>
            <w:tcW w:w="1260" w:type="dxa"/>
            <w:gridSpan w:val="2"/>
          </w:tcPr>
          <w:p w14:paraId="01A5A421" w14:textId="6B34889C"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cs/>
              </w:rPr>
              <w:t>-</w:t>
            </w:r>
          </w:p>
        </w:tc>
        <w:tc>
          <w:tcPr>
            <w:tcW w:w="1251" w:type="dxa"/>
            <w:shd w:val="clear" w:color="auto" w:fill="auto"/>
          </w:tcPr>
          <w:p w14:paraId="4A96460D" w14:textId="7D6ED82E"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cs/>
              </w:rPr>
              <w:t>-</w:t>
            </w:r>
          </w:p>
        </w:tc>
        <w:tc>
          <w:tcPr>
            <w:tcW w:w="1215" w:type="dxa"/>
          </w:tcPr>
          <w:p w14:paraId="020A462E" w14:textId="2A260719"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995</w:t>
            </w:r>
          </w:p>
        </w:tc>
        <w:tc>
          <w:tcPr>
            <w:tcW w:w="1251" w:type="dxa"/>
            <w:shd w:val="clear" w:color="auto" w:fill="auto"/>
          </w:tcPr>
          <w:p w14:paraId="5F330F67" w14:textId="3320794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527</w:t>
            </w:r>
          </w:p>
        </w:tc>
      </w:tr>
      <w:tr w:rsidR="00F44092" w:rsidRPr="00B41435" w14:paraId="0D653196" w14:textId="77777777" w:rsidTr="00204CAC">
        <w:tc>
          <w:tcPr>
            <w:tcW w:w="4140" w:type="dxa"/>
          </w:tcPr>
          <w:p w14:paraId="58C8EE87" w14:textId="7B627F16"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Other income</w:t>
            </w:r>
          </w:p>
        </w:tc>
        <w:tc>
          <w:tcPr>
            <w:tcW w:w="1260" w:type="dxa"/>
            <w:gridSpan w:val="2"/>
          </w:tcPr>
          <w:p w14:paraId="2F73A6FB" w14:textId="5969B94A"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51" w:type="dxa"/>
          </w:tcPr>
          <w:p w14:paraId="02D9C148" w14:textId="782622DE"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rPr>
              <w:t>-</w:t>
            </w:r>
          </w:p>
        </w:tc>
        <w:tc>
          <w:tcPr>
            <w:tcW w:w="1215" w:type="dxa"/>
          </w:tcPr>
          <w:p w14:paraId="76D88F51" w14:textId="0FEB103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47</w:t>
            </w:r>
          </w:p>
        </w:tc>
        <w:tc>
          <w:tcPr>
            <w:tcW w:w="1251" w:type="dxa"/>
            <w:shd w:val="clear" w:color="auto" w:fill="auto"/>
          </w:tcPr>
          <w:p w14:paraId="6CFEFE0D" w14:textId="0A8CD6C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r>
      <w:tr w:rsidR="00F44092" w:rsidRPr="00B41435" w14:paraId="16A54976" w14:textId="77777777" w:rsidTr="00204CAC">
        <w:tc>
          <w:tcPr>
            <w:tcW w:w="4140" w:type="dxa"/>
          </w:tcPr>
          <w:p w14:paraId="4A1AD01E"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Electricity charges</w:t>
            </w:r>
          </w:p>
        </w:tc>
        <w:tc>
          <w:tcPr>
            <w:tcW w:w="1260" w:type="dxa"/>
            <w:gridSpan w:val="2"/>
          </w:tcPr>
          <w:p w14:paraId="01AEDBC7" w14:textId="47F6260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tcPr>
          <w:p w14:paraId="2C3222B5" w14:textId="3D2D9AB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1A6A4330" w14:textId="47D9E86B"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209,883</w:t>
            </w:r>
          </w:p>
        </w:tc>
        <w:tc>
          <w:tcPr>
            <w:tcW w:w="1251" w:type="dxa"/>
            <w:shd w:val="clear" w:color="auto" w:fill="auto"/>
          </w:tcPr>
          <w:p w14:paraId="79A05336" w14:textId="5C675DE6"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180,288</w:t>
            </w:r>
          </w:p>
        </w:tc>
      </w:tr>
      <w:tr w:rsidR="00F44092" w:rsidRPr="00B41435" w14:paraId="2E03A398" w14:textId="77777777" w:rsidTr="00204CAC">
        <w:tc>
          <w:tcPr>
            <w:tcW w:w="4140" w:type="dxa"/>
          </w:tcPr>
          <w:p w14:paraId="5DFFFDAC"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Steam charges</w:t>
            </w:r>
          </w:p>
        </w:tc>
        <w:tc>
          <w:tcPr>
            <w:tcW w:w="1260" w:type="dxa"/>
            <w:gridSpan w:val="2"/>
          </w:tcPr>
          <w:p w14:paraId="40B3861A" w14:textId="491D7B5D"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51" w:type="dxa"/>
          </w:tcPr>
          <w:p w14:paraId="422C6C63" w14:textId="44FA7A2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w:t>
            </w:r>
          </w:p>
        </w:tc>
        <w:tc>
          <w:tcPr>
            <w:tcW w:w="1215" w:type="dxa"/>
          </w:tcPr>
          <w:p w14:paraId="3D46DCBE" w14:textId="0DB633E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355,614</w:t>
            </w:r>
          </w:p>
        </w:tc>
        <w:tc>
          <w:tcPr>
            <w:tcW w:w="1251" w:type="dxa"/>
            <w:shd w:val="clear" w:color="auto" w:fill="auto"/>
          </w:tcPr>
          <w:p w14:paraId="628F4980" w14:textId="37B2365A"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272,799</w:t>
            </w:r>
          </w:p>
        </w:tc>
      </w:tr>
      <w:tr w:rsidR="00F44092" w:rsidRPr="00B41435" w14:paraId="1A48739E" w14:textId="77777777" w:rsidTr="00204CAC">
        <w:tc>
          <w:tcPr>
            <w:tcW w:w="4140" w:type="dxa"/>
          </w:tcPr>
          <w:p w14:paraId="5CA7CDDE"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Purchase of supplies</w:t>
            </w:r>
          </w:p>
        </w:tc>
        <w:tc>
          <w:tcPr>
            <w:tcW w:w="1260" w:type="dxa"/>
            <w:gridSpan w:val="2"/>
          </w:tcPr>
          <w:p w14:paraId="2C919AB6" w14:textId="0B1267B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51" w:type="dxa"/>
          </w:tcPr>
          <w:p w14:paraId="68E90285" w14:textId="72F360E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15" w:type="dxa"/>
          </w:tcPr>
          <w:p w14:paraId="4E129051" w14:textId="21F2E9E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58</w:t>
            </w:r>
          </w:p>
        </w:tc>
        <w:tc>
          <w:tcPr>
            <w:tcW w:w="1251" w:type="dxa"/>
            <w:shd w:val="clear" w:color="auto" w:fill="auto"/>
          </w:tcPr>
          <w:p w14:paraId="393751C3" w14:textId="37F91A66"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rPr>
              <w:t>124</w:t>
            </w:r>
          </w:p>
        </w:tc>
      </w:tr>
      <w:tr w:rsidR="00F44092" w:rsidRPr="00B41435" w14:paraId="39FE075F" w14:textId="77777777" w:rsidTr="00204CAC">
        <w:tc>
          <w:tcPr>
            <w:tcW w:w="4140" w:type="dxa"/>
          </w:tcPr>
          <w:p w14:paraId="68883CB4" w14:textId="77777777" w:rsidR="00F44092" w:rsidRPr="00B41435" w:rsidRDefault="00F44092" w:rsidP="00B41435">
            <w:pPr>
              <w:spacing w:line="380" w:lineRule="exact"/>
              <w:ind w:right="-18"/>
              <w:rPr>
                <w:rFonts w:ascii="Arial" w:hAnsi="Arial" w:cs="Arial"/>
                <w:sz w:val="20"/>
                <w:szCs w:val="20"/>
                <w:cs/>
              </w:rPr>
            </w:pPr>
            <w:r w:rsidRPr="00B41435">
              <w:rPr>
                <w:rFonts w:ascii="Arial" w:hAnsi="Arial" w:cs="Arial"/>
                <w:sz w:val="20"/>
                <w:szCs w:val="20"/>
              </w:rPr>
              <w:t>Rental expenses</w:t>
            </w:r>
          </w:p>
        </w:tc>
        <w:tc>
          <w:tcPr>
            <w:tcW w:w="1260" w:type="dxa"/>
            <w:gridSpan w:val="2"/>
          </w:tcPr>
          <w:p w14:paraId="4D8DAA18" w14:textId="5C20C106"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51" w:type="dxa"/>
          </w:tcPr>
          <w:p w14:paraId="4EC3395A" w14:textId="62D8FFC0"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15" w:type="dxa"/>
          </w:tcPr>
          <w:p w14:paraId="327C1B58" w14:textId="7F03545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16</w:t>
            </w:r>
          </w:p>
        </w:tc>
        <w:tc>
          <w:tcPr>
            <w:tcW w:w="1251" w:type="dxa"/>
            <w:shd w:val="clear" w:color="auto" w:fill="auto"/>
          </w:tcPr>
          <w:p w14:paraId="5E31DD27" w14:textId="34BA45F3"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16</w:t>
            </w:r>
          </w:p>
        </w:tc>
      </w:tr>
      <w:tr w:rsidR="00F44092" w:rsidRPr="00B41435" w14:paraId="05FC0501" w14:textId="77777777" w:rsidTr="00204CAC">
        <w:tc>
          <w:tcPr>
            <w:tcW w:w="4140" w:type="dxa"/>
          </w:tcPr>
          <w:p w14:paraId="616D980F"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Service expenses</w:t>
            </w:r>
          </w:p>
        </w:tc>
        <w:tc>
          <w:tcPr>
            <w:tcW w:w="1260" w:type="dxa"/>
            <w:gridSpan w:val="2"/>
          </w:tcPr>
          <w:p w14:paraId="446F5B67" w14:textId="6F99E73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51" w:type="dxa"/>
          </w:tcPr>
          <w:p w14:paraId="7F126418" w14:textId="32CFEB1B"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15" w:type="dxa"/>
          </w:tcPr>
          <w:p w14:paraId="7F96D936" w14:textId="3DC6CA1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2,252</w:t>
            </w:r>
          </w:p>
        </w:tc>
        <w:tc>
          <w:tcPr>
            <w:tcW w:w="1251" w:type="dxa"/>
            <w:shd w:val="clear" w:color="auto" w:fill="auto"/>
          </w:tcPr>
          <w:p w14:paraId="5917ED6B" w14:textId="553CEECA"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1,338</w:t>
            </w:r>
          </w:p>
        </w:tc>
      </w:tr>
      <w:tr w:rsidR="00F44092" w:rsidRPr="00B41435" w14:paraId="20DD1B62" w14:textId="77777777" w:rsidTr="00204CAC">
        <w:tc>
          <w:tcPr>
            <w:tcW w:w="4140" w:type="dxa"/>
          </w:tcPr>
          <w:p w14:paraId="76E67F8A"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Interest expenses</w:t>
            </w:r>
          </w:p>
        </w:tc>
        <w:tc>
          <w:tcPr>
            <w:tcW w:w="1260" w:type="dxa"/>
            <w:gridSpan w:val="2"/>
          </w:tcPr>
          <w:p w14:paraId="03B7C49A" w14:textId="22F3081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51" w:type="dxa"/>
          </w:tcPr>
          <w:p w14:paraId="3BFDF7FA" w14:textId="5B8A366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w:t>
            </w:r>
          </w:p>
        </w:tc>
        <w:tc>
          <w:tcPr>
            <w:tcW w:w="1215" w:type="dxa"/>
          </w:tcPr>
          <w:p w14:paraId="191EF5DC" w14:textId="5D382CDC"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cs/>
              </w:rPr>
              <w:t>3,238</w:t>
            </w:r>
          </w:p>
        </w:tc>
        <w:tc>
          <w:tcPr>
            <w:tcW w:w="1251" w:type="dxa"/>
            <w:shd w:val="clear" w:color="auto" w:fill="auto"/>
          </w:tcPr>
          <w:p w14:paraId="53CAA9B3" w14:textId="1D35F12B"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rPr>
              <w:t>6,547</w:t>
            </w:r>
          </w:p>
        </w:tc>
      </w:tr>
      <w:tr w:rsidR="00F44092" w:rsidRPr="00B41435" w14:paraId="10C3B8CD" w14:textId="77777777" w:rsidTr="00855047">
        <w:tc>
          <w:tcPr>
            <w:tcW w:w="5400" w:type="dxa"/>
            <w:gridSpan w:val="3"/>
          </w:tcPr>
          <w:p w14:paraId="5D7052E5" w14:textId="77777777" w:rsidR="00F44092" w:rsidRPr="00B41435" w:rsidRDefault="00F44092" w:rsidP="00B41435">
            <w:pPr>
              <w:tabs>
                <w:tab w:val="decimal" w:pos="882"/>
              </w:tabs>
              <w:spacing w:line="380" w:lineRule="exact"/>
              <w:rPr>
                <w:rFonts w:ascii="Arial" w:hAnsi="Arial" w:cs="Arial"/>
                <w:b/>
                <w:bCs/>
                <w:sz w:val="20"/>
                <w:szCs w:val="20"/>
                <w:u w:val="single"/>
              </w:rPr>
            </w:pPr>
            <w:r w:rsidRPr="00B41435">
              <w:rPr>
                <w:rFonts w:ascii="Arial" w:hAnsi="Arial" w:cs="Arial"/>
                <w:b/>
                <w:bCs/>
                <w:sz w:val="20"/>
                <w:szCs w:val="20"/>
                <w:u w:val="single"/>
              </w:rPr>
              <w:t>Transactions with related parties:</w:t>
            </w:r>
          </w:p>
        </w:tc>
        <w:tc>
          <w:tcPr>
            <w:tcW w:w="1251" w:type="dxa"/>
          </w:tcPr>
          <w:p w14:paraId="3929024B" w14:textId="77777777" w:rsidR="00F44092" w:rsidRPr="00B41435" w:rsidRDefault="00F44092" w:rsidP="00B41435">
            <w:pPr>
              <w:tabs>
                <w:tab w:val="center" w:pos="8100"/>
              </w:tabs>
              <w:spacing w:line="380" w:lineRule="exact"/>
              <w:ind w:right="-18"/>
              <w:jc w:val="both"/>
              <w:rPr>
                <w:rFonts w:ascii="Arial" w:hAnsi="Arial" w:cs="Arial"/>
                <w:sz w:val="20"/>
                <w:szCs w:val="20"/>
              </w:rPr>
            </w:pPr>
          </w:p>
        </w:tc>
        <w:tc>
          <w:tcPr>
            <w:tcW w:w="1215" w:type="dxa"/>
          </w:tcPr>
          <w:p w14:paraId="7549CEAF" w14:textId="77777777" w:rsidR="00F44092" w:rsidRPr="00B41435" w:rsidRDefault="00F44092" w:rsidP="00B41435">
            <w:pPr>
              <w:tabs>
                <w:tab w:val="center" w:pos="8100"/>
              </w:tabs>
              <w:spacing w:line="380" w:lineRule="exact"/>
              <w:ind w:right="-18"/>
              <w:jc w:val="both"/>
              <w:rPr>
                <w:rFonts w:ascii="Arial" w:hAnsi="Arial" w:cs="Arial"/>
                <w:sz w:val="20"/>
                <w:szCs w:val="20"/>
              </w:rPr>
            </w:pPr>
          </w:p>
        </w:tc>
        <w:tc>
          <w:tcPr>
            <w:tcW w:w="1251" w:type="dxa"/>
          </w:tcPr>
          <w:p w14:paraId="2B8B0ECE" w14:textId="77777777" w:rsidR="00F44092" w:rsidRPr="00B41435" w:rsidRDefault="00F44092" w:rsidP="00B41435">
            <w:pPr>
              <w:tabs>
                <w:tab w:val="center" w:pos="8100"/>
              </w:tabs>
              <w:spacing w:line="380" w:lineRule="exact"/>
              <w:ind w:right="-18" w:hanging="72"/>
              <w:jc w:val="right"/>
              <w:rPr>
                <w:rFonts w:ascii="Arial" w:hAnsi="Arial" w:cs="Arial"/>
                <w:sz w:val="20"/>
                <w:szCs w:val="20"/>
              </w:rPr>
            </w:pPr>
          </w:p>
        </w:tc>
      </w:tr>
      <w:tr w:rsidR="00F44092" w:rsidRPr="00B41435" w14:paraId="3F149A30" w14:textId="77777777" w:rsidTr="00855047">
        <w:tc>
          <w:tcPr>
            <w:tcW w:w="4140" w:type="dxa"/>
          </w:tcPr>
          <w:p w14:paraId="3F953A48"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Sale income</w:t>
            </w:r>
          </w:p>
        </w:tc>
        <w:tc>
          <w:tcPr>
            <w:tcW w:w="1260" w:type="dxa"/>
            <w:gridSpan w:val="2"/>
          </w:tcPr>
          <w:p w14:paraId="5AE9C3A2" w14:textId="6089D017"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92,727</w:t>
            </w:r>
          </w:p>
        </w:tc>
        <w:tc>
          <w:tcPr>
            <w:tcW w:w="1251" w:type="dxa"/>
          </w:tcPr>
          <w:p w14:paraId="5502F1C5" w14:textId="72B40E57"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58,155</w:t>
            </w:r>
          </w:p>
        </w:tc>
        <w:tc>
          <w:tcPr>
            <w:tcW w:w="1215" w:type="dxa"/>
          </w:tcPr>
          <w:p w14:paraId="6D01FD30" w14:textId="4C7154B7"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92,727</w:t>
            </w:r>
          </w:p>
        </w:tc>
        <w:tc>
          <w:tcPr>
            <w:tcW w:w="1251" w:type="dxa"/>
          </w:tcPr>
          <w:p w14:paraId="005B067D" w14:textId="2D4603BE"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58,155</w:t>
            </w:r>
          </w:p>
        </w:tc>
      </w:tr>
      <w:tr w:rsidR="00F44092" w:rsidRPr="00B41435" w14:paraId="23F44BB4" w14:textId="77777777" w:rsidTr="00855047">
        <w:tc>
          <w:tcPr>
            <w:tcW w:w="4140" w:type="dxa"/>
          </w:tcPr>
          <w:p w14:paraId="146C06CC"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Dividend income</w:t>
            </w:r>
          </w:p>
        </w:tc>
        <w:tc>
          <w:tcPr>
            <w:tcW w:w="1260" w:type="dxa"/>
            <w:gridSpan w:val="2"/>
          </w:tcPr>
          <w:p w14:paraId="0F4D7C6E" w14:textId="2200E09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7,308</w:t>
            </w:r>
          </w:p>
        </w:tc>
        <w:tc>
          <w:tcPr>
            <w:tcW w:w="1251" w:type="dxa"/>
          </w:tcPr>
          <w:p w14:paraId="2AAB43E8" w14:textId="14B17347"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8,526</w:t>
            </w:r>
          </w:p>
        </w:tc>
        <w:tc>
          <w:tcPr>
            <w:tcW w:w="1215" w:type="dxa"/>
          </w:tcPr>
          <w:p w14:paraId="0758DAC0" w14:textId="32CBC9DF"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7,308</w:t>
            </w:r>
          </w:p>
        </w:tc>
        <w:tc>
          <w:tcPr>
            <w:tcW w:w="1251" w:type="dxa"/>
          </w:tcPr>
          <w:p w14:paraId="76CCA574" w14:textId="11FE00F7"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8,526</w:t>
            </w:r>
          </w:p>
        </w:tc>
      </w:tr>
      <w:tr w:rsidR="00F44092" w:rsidRPr="00B41435" w14:paraId="5D405F11" w14:textId="77777777" w:rsidTr="00855047">
        <w:tc>
          <w:tcPr>
            <w:tcW w:w="4140" w:type="dxa"/>
          </w:tcPr>
          <w:p w14:paraId="6E08F5E7"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Other income</w:t>
            </w:r>
          </w:p>
        </w:tc>
        <w:tc>
          <w:tcPr>
            <w:tcW w:w="1260" w:type="dxa"/>
            <w:gridSpan w:val="2"/>
          </w:tcPr>
          <w:p w14:paraId="68CEA3FD" w14:textId="16B5D43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68</w:t>
            </w:r>
          </w:p>
        </w:tc>
        <w:tc>
          <w:tcPr>
            <w:tcW w:w="1251" w:type="dxa"/>
          </w:tcPr>
          <w:p w14:paraId="5A761187" w14:textId="03EA3BDC"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211</w:t>
            </w:r>
          </w:p>
        </w:tc>
        <w:tc>
          <w:tcPr>
            <w:tcW w:w="1215" w:type="dxa"/>
          </w:tcPr>
          <w:p w14:paraId="7E8B421A" w14:textId="4F0C3E3C"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68</w:t>
            </w:r>
          </w:p>
        </w:tc>
        <w:tc>
          <w:tcPr>
            <w:tcW w:w="1251" w:type="dxa"/>
          </w:tcPr>
          <w:p w14:paraId="3F73EC63" w14:textId="67F4A9DF"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211</w:t>
            </w:r>
          </w:p>
        </w:tc>
      </w:tr>
      <w:tr w:rsidR="00F44092" w:rsidRPr="00B41435" w14:paraId="52EC9177" w14:textId="77777777" w:rsidTr="00855047">
        <w:tc>
          <w:tcPr>
            <w:tcW w:w="4140" w:type="dxa"/>
          </w:tcPr>
          <w:p w14:paraId="6E14C260"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Rental expenses</w:t>
            </w:r>
          </w:p>
        </w:tc>
        <w:tc>
          <w:tcPr>
            <w:tcW w:w="1260" w:type="dxa"/>
            <w:gridSpan w:val="2"/>
          </w:tcPr>
          <w:p w14:paraId="2D71D2DA" w14:textId="4405148A"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3,564</w:t>
            </w:r>
          </w:p>
        </w:tc>
        <w:tc>
          <w:tcPr>
            <w:tcW w:w="1251" w:type="dxa"/>
          </w:tcPr>
          <w:p w14:paraId="02B2BBB5" w14:textId="7EA10215"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3,308</w:t>
            </w:r>
          </w:p>
        </w:tc>
        <w:tc>
          <w:tcPr>
            <w:tcW w:w="1215" w:type="dxa"/>
          </w:tcPr>
          <w:p w14:paraId="1DD7BF4F" w14:textId="10045DFD"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3,564</w:t>
            </w:r>
          </w:p>
        </w:tc>
        <w:tc>
          <w:tcPr>
            <w:tcW w:w="1251" w:type="dxa"/>
          </w:tcPr>
          <w:p w14:paraId="78D30826" w14:textId="7FFBF2ED"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3,308</w:t>
            </w:r>
          </w:p>
        </w:tc>
      </w:tr>
      <w:tr w:rsidR="00F44092" w:rsidRPr="00B41435" w14:paraId="0488CDA2" w14:textId="77777777" w:rsidTr="00855047">
        <w:tc>
          <w:tcPr>
            <w:tcW w:w="4140" w:type="dxa"/>
          </w:tcPr>
          <w:p w14:paraId="58955F37"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Service and utilities charges</w:t>
            </w:r>
          </w:p>
        </w:tc>
        <w:tc>
          <w:tcPr>
            <w:tcW w:w="1260" w:type="dxa"/>
            <w:gridSpan w:val="2"/>
          </w:tcPr>
          <w:p w14:paraId="7572AAC7" w14:textId="11F1D44B"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631</w:t>
            </w:r>
          </w:p>
        </w:tc>
        <w:tc>
          <w:tcPr>
            <w:tcW w:w="1251" w:type="dxa"/>
          </w:tcPr>
          <w:p w14:paraId="4B0E806A" w14:textId="3A24C4A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603</w:t>
            </w:r>
          </w:p>
        </w:tc>
        <w:tc>
          <w:tcPr>
            <w:tcW w:w="1215" w:type="dxa"/>
          </w:tcPr>
          <w:p w14:paraId="0661408C" w14:textId="12966D6F"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631</w:t>
            </w:r>
          </w:p>
        </w:tc>
        <w:tc>
          <w:tcPr>
            <w:tcW w:w="1251" w:type="dxa"/>
          </w:tcPr>
          <w:p w14:paraId="5BF5ECC3" w14:textId="5E2D1535"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603</w:t>
            </w:r>
          </w:p>
        </w:tc>
      </w:tr>
      <w:tr w:rsidR="00F44092" w:rsidRPr="00B41435" w14:paraId="6EECE901" w14:textId="77777777" w:rsidTr="00855047">
        <w:tc>
          <w:tcPr>
            <w:tcW w:w="4140" w:type="dxa"/>
          </w:tcPr>
          <w:p w14:paraId="0F457CB2"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Export service expenses</w:t>
            </w:r>
          </w:p>
        </w:tc>
        <w:tc>
          <w:tcPr>
            <w:tcW w:w="1260" w:type="dxa"/>
            <w:gridSpan w:val="2"/>
          </w:tcPr>
          <w:p w14:paraId="77CD7F05" w14:textId="0569F2C7"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5,493</w:t>
            </w:r>
          </w:p>
        </w:tc>
        <w:tc>
          <w:tcPr>
            <w:tcW w:w="1251" w:type="dxa"/>
          </w:tcPr>
          <w:p w14:paraId="218ED229" w14:textId="701EDE6D"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3,442</w:t>
            </w:r>
          </w:p>
        </w:tc>
        <w:tc>
          <w:tcPr>
            <w:tcW w:w="1215" w:type="dxa"/>
          </w:tcPr>
          <w:p w14:paraId="7F2145BC" w14:textId="2FF0E97B"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5,493</w:t>
            </w:r>
          </w:p>
        </w:tc>
        <w:tc>
          <w:tcPr>
            <w:tcW w:w="1251" w:type="dxa"/>
          </w:tcPr>
          <w:p w14:paraId="3A7D2B24" w14:textId="5DC6838D" w:rsidR="00F44092" w:rsidRPr="00B41435" w:rsidRDefault="00F44092" w:rsidP="00B41435">
            <w:pPr>
              <w:tabs>
                <w:tab w:val="decimal" w:pos="882"/>
              </w:tabs>
              <w:spacing w:line="380" w:lineRule="exact"/>
              <w:ind w:hanging="72"/>
              <w:rPr>
                <w:rFonts w:ascii="Arial" w:hAnsi="Arial" w:cs="Arial"/>
                <w:sz w:val="20"/>
                <w:szCs w:val="20"/>
                <w:cs/>
              </w:rPr>
            </w:pPr>
            <w:r w:rsidRPr="00B41435">
              <w:rPr>
                <w:rFonts w:ascii="Arial" w:hAnsi="Arial" w:cs="Arial"/>
                <w:sz w:val="20"/>
                <w:szCs w:val="20"/>
              </w:rPr>
              <w:t>3,442</w:t>
            </w:r>
          </w:p>
        </w:tc>
      </w:tr>
      <w:tr w:rsidR="00F44092" w:rsidRPr="00B41435" w14:paraId="399B69CB" w14:textId="77777777" w:rsidTr="00855047">
        <w:tc>
          <w:tcPr>
            <w:tcW w:w="4140" w:type="dxa"/>
          </w:tcPr>
          <w:p w14:paraId="11B3BEE8"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Interest expenses</w:t>
            </w:r>
          </w:p>
        </w:tc>
        <w:tc>
          <w:tcPr>
            <w:tcW w:w="1260" w:type="dxa"/>
            <w:gridSpan w:val="2"/>
          </w:tcPr>
          <w:p w14:paraId="37AF815B" w14:textId="4C93723E"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51,811</w:t>
            </w:r>
          </w:p>
        </w:tc>
        <w:tc>
          <w:tcPr>
            <w:tcW w:w="1251" w:type="dxa"/>
          </w:tcPr>
          <w:p w14:paraId="630246F0" w14:textId="72A6EEA8"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57,797</w:t>
            </w:r>
          </w:p>
        </w:tc>
        <w:tc>
          <w:tcPr>
            <w:tcW w:w="1215" w:type="dxa"/>
          </w:tcPr>
          <w:p w14:paraId="69685EF2" w14:textId="4839E954"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cs/>
              </w:rPr>
              <w:t>3,214</w:t>
            </w:r>
          </w:p>
        </w:tc>
        <w:tc>
          <w:tcPr>
            <w:tcW w:w="1251" w:type="dxa"/>
          </w:tcPr>
          <w:p w14:paraId="640F4A1F" w14:textId="2D015D85"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4,614</w:t>
            </w:r>
          </w:p>
        </w:tc>
      </w:tr>
      <w:tr w:rsidR="00F44092" w:rsidRPr="00B41435" w14:paraId="7ACDB5B3" w14:textId="77777777" w:rsidTr="00855047">
        <w:tc>
          <w:tcPr>
            <w:tcW w:w="4140" w:type="dxa"/>
          </w:tcPr>
          <w:p w14:paraId="1A36651E"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b/>
                <w:bCs/>
                <w:sz w:val="20"/>
                <w:szCs w:val="20"/>
                <w:u w:val="single"/>
              </w:rPr>
              <w:t>Transactions with joint venture:</w:t>
            </w:r>
          </w:p>
        </w:tc>
        <w:tc>
          <w:tcPr>
            <w:tcW w:w="1260" w:type="dxa"/>
            <w:gridSpan w:val="2"/>
          </w:tcPr>
          <w:p w14:paraId="33D1F79B" w14:textId="77777777" w:rsidR="00F44092" w:rsidRPr="00B41435" w:rsidRDefault="00F44092" w:rsidP="00B41435">
            <w:pPr>
              <w:tabs>
                <w:tab w:val="decimal" w:pos="882"/>
              </w:tabs>
              <w:spacing w:line="380" w:lineRule="exact"/>
              <w:rPr>
                <w:rFonts w:ascii="Arial" w:hAnsi="Arial" w:cs="Arial"/>
                <w:sz w:val="20"/>
                <w:szCs w:val="20"/>
              </w:rPr>
            </w:pPr>
          </w:p>
        </w:tc>
        <w:tc>
          <w:tcPr>
            <w:tcW w:w="1251" w:type="dxa"/>
          </w:tcPr>
          <w:p w14:paraId="1914C8A2" w14:textId="77777777" w:rsidR="00F44092" w:rsidRPr="00B41435" w:rsidRDefault="00F44092" w:rsidP="00B41435">
            <w:pPr>
              <w:tabs>
                <w:tab w:val="decimal" w:pos="882"/>
              </w:tabs>
              <w:spacing w:line="380" w:lineRule="exact"/>
              <w:rPr>
                <w:rFonts w:ascii="Arial" w:hAnsi="Arial" w:cs="Arial"/>
                <w:sz w:val="20"/>
                <w:szCs w:val="20"/>
              </w:rPr>
            </w:pPr>
          </w:p>
        </w:tc>
        <w:tc>
          <w:tcPr>
            <w:tcW w:w="1215" w:type="dxa"/>
          </w:tcPr>
          <w:p w14:paraId="4D61A1BA" w14:textId="77777777" w:rsidR="00F44092" w:rsidRPr="00B41435" w:rsidRDefault="00F44092" w:rsidP="00B41435">
            <w:pPr>
              <w:tabs>
                <w:tab w:val="decimal" w:pos="882"/>
              </w:tabs>
              <w:spacing w:line="380" w:lineRule="exact"/>
              <w:rPr>
                <w:rFonts w:ascii="Arial" w:hAnsi="Arial" w:cs="Arial"/>
                <w:sz w:val="20"/>
                <w:szCs w:val="20"/>
              </w:rPr>
            </w:pPr>
          </w:p>
        </w:tc>
        <w:tc>
          <w:tcPr>
            <w:tcW w:w="1251" w:type="dxa"/>
          </w:tcPr>
          <w:p w14:paraId="35864339" w14:textId="77777777" w:rsidR="00F44092" w:rsidRPr="00B41435" w:rsidRDefault="00F44092" w:rsidP="00B41435">
            <w:pPr>
              <w:tabs>
                <w:tab w:val="decimal" w:pos="882"/>
              </w:tabs>
              <w:spacing w:line="380" w:lineRule="exact"/>
              <w:ind w:hanging="72"/>
              <w:rPr>
                <w:rFonts w:ascii="Arial" w:hAnsi="Arial" w:cs="Arial"/>
                <w:sz w:val="20"/>
                <w:szCs w:val="20"/>
              </w:rPr>
            </w:pPr>
          </w:p>
        </w:tc>
      </w:tr>
      <w:tr w:rsidR="00F44092" w:rsidRPr="00B41435" w14:paraId="51B58CDE" w14:textId="77777777" w:rsidTr="00855047">
        <w:tc>
          <w:tcPr>
            <w:tcW w:w="4140" w:type="dxa"/>
          </w:tcPr>
          <w:p w14:paraId="40C0859E" w14:textId="77777777" w:rsidR="00F44092" w:rsidRPr="00B41435" w:rsidRDefault="00F44092" w:rsidP="00B41435">
            <w:pPr>
              <w:spacing w:line="380" w:lineRule="exact"/>
              <w:rPr>
                <w:rFonts w:ascii="Arial" w:hAnsi="Arial" w:cs="Arial"/>
                <w:sz w:val="20"/>
                <w:szCs w:val="20"/>
              </w:rPr>
            </w:pPr>
            <w:r w:rsidRPr="00B41435">
              <w:rPr>
                <w:rFonts w:ascii="Arial" w:hAnsi="Arial" w:cs="Arial"/>
                <w:sz w:val="20"/>
                <w:szCs w:val="20"/>
              </w:rPr>
              <w:t>Sales income</w:t>
            </w:r>
          </w:p>
        </w:tc>
        <w:tc>
          <w:tcPr>
            <w:tcW w:w="1260" w:type="dxa"/>
            <w:gridSpan w:val="2"/>
          </w:tcPr>
          <w:p w14:paraId="34D2E653" w14:textId="55FAAB5A"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571</w:t>
            </w:r>
          </w:p>
        </w:tc>
        <w:tc>
          <w:tcPr>
            <w:tcW w:w="1251" w:type="dxa"/>
          </w:tcPr>
          <w:p w14:paraId="19DAD585" w14:textId="5F54F612"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573</w:t>
            </w:r>
          </w:p>
        </w:tc>
        <w:tc>
          <w:tcPr>
            <w:tcW w:w="1215" w:type="dxa"/>
          </w:tcPr>
          <w:p w14:paraId="7B3E2136" w14:textId="27C238FD"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571</w:t>
            </w:r>
          </w:p>
        </w:tc>
        <w:tc>
          <w:tcPr>
            <w:tcW w:w="1251" w:type="dxa"/>
          </w:tcPr>
          <w:p w14:paraId="198D02EA" w14:textId="39C4FBAD"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573</w:t>
            </w:r>
          </w:p>
        </w:tc>
      </w:tr>
      <w:tr w:rsidR="00F44092" w:rsidRPr="00B41435" w14:paraId="734D4002" w14:textId="77777777" w:rsidTr="00855047">
        <w:tc>
          <w:tcPr>
            <w:tcW w:w="4140" w:type="dxa"/>
          </w:tcPr>
          <w:p w14:paraId="3CEA13E3" w14:textId="77777777" w:rsidR="00F44092" w:rsidRPr="00B41435" w:rsidRDefault="00F44092" w:rsidP="00B41435">
            <w:pPr>
              <w:spacing w:line="380" w:lineRule="exact"/>
              <w:ind w:right="-18"/>
              <w:rPr>
                <w:rFonts w:ascii="Arial" w:hAnsi="Arial" w:cs="Arial"/>
                <w:sz w:val="20"/>
                <w:szCs w:val="20"/>
              </w:rPr>
            </w:pPr>
            <w:r w:rsidRPr="00B41435">
              <w:rPr>
                <w:rFonts w:ascii="Arial" w:hAnsi="Arial" w:cs="Arial"/>
                <w:sz w:val="20"/>
                <w:szCs w:val="20"/>
              </w:rPr>
              <w:t>Commission fee</w:t>
            </w:r>
          </w:p>
        </w:tc>
        <w:tc>
          <w:tcPr>
            <w:tcW w:w="1260" w:type="dxa"/>
            <w:gridSpan w:val="2"/>
          </w:tcPr>
          <w:p w14:paraId="7B09D33D" w14:textId="0C8C7E74"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cs/>
              </w:rPr>
              <w:t>2,342</w:t>
            </w:r>
          </w:p>
        </w:tc>
        <w:tc>
          <w:tcPr>
            <w:tcW w:w="1251" w:type="dxa"/>
          </w:tcPr>
          <w:p w14:paraId="42F9BAF4" w14:textId="4504105B" w:rsidR="00F44092" w:rsidRPr="00B41435" w:rsidRDefault="00F44092" w:rsidP="00B41435">
            <w:pPr>
              <w:tabs>
                <w:tab w:val="decimal" w:pos="882"/>
              </w:tabs>
              <w:spacing w:line="380" w:lineRule="exact"/>
              <w:rPr>
                <w:rFonts w:ascii="Arial" w:hAnsi="Arial" w:cs="Arial"/>
                <w:sz w:val="20"/>
                <w:szCs w:val="20"/>
              </w:rPr>
            </w:pPr>
            <w:r w:rsidRPr="00B41435">
              <w:rPr>
                <w:rFonts w:ascii="Arial" w:hAnsi="Arial" w:cs="Arial"/>
                <w:sz w:val="20"/>
                <w:szCs w:val="20"/>
              </w:rPr>
              <w:t>2,365</w:t>
            </w:r>
          </w:p>
        </w:tc>
        <w:tc>
          <w:tcPr>
            <w:tcW w:w="1215" w:type="dxa"/>
          </w:tcPr>
          <w:p w14:paraId="0185FCC9" w14:textId="6110FF94" w:rsidR="00F44092" w:rsidRPr="00B41435" w:rsidRDefault="00F44092" w:rsidP="00B41435">
            <w:pPr>
              <w:tabs>
                <w:tab w:val="decimal" w:pos="882"/>
              </w:tabs>
              <w:spacing w:line="380" w:lineRule="exact"/>
              <w:rPr>
                <w:rFonts w:ascii="Arial" w:hAnsi="Arial" w:cs="Arial"/>
                <w:sz w:val="20"/>
                <w:szCs w:val="20"/>
                <w:cs/>
              </w:rPr>
            </w:pPr>
            <w:r w:rsidRPr="00B41435">
              <w:rPr>
                <w:rFonts w:ascii="Arial" w:hAnsi="Arial" w:cs="Arial"/>
                <w:sz w:val="20"/>
                <w:szCs w:val="20"/>
                <w:cs/>
              </w:rPr>
              <w:t>2,342</w:t>
            </w:r>
          </w:p>
        </w:tc>
        <w:tc>
          <w:tcPr>
            <w:tcW w:w="1251" w:type="dxa"/>
          </w:tcPr>
          <w:p w14:paraId="0C3F4BD7" w14:textId="5C1C3484" w:rsidR="00F44092" w:rsidRPr="00B41435" w:rsidRDefault="00F44092" w:rsidP="00B41435">
            <w:pPr>
              <w:tabs>
                <w:tab w:val="decimal" w:pos="882"/>
              </w:tabs>
              <w:spacing w:line="380" w:lineRule="exact"/>
              <w:ind w:hanging="72"/>
              <w:rPr>
                <w:rFonts w:ascii="Arial" w:hAnsi="Arial" w:cs="Arial"/>
                <w:sz w:val="20"/>
                <w:szCs w:val="20"/>
              </w:rPr>
            </w:pPr>
            <w:r w:rsidRPr="00B41435">
              <w:rPr>
                <w:rFonts w:ascii="Arial" w:hAnsi="Arial" w:cs="Arial"/>
                <w:sz w:val="20"/>
                <w:szCs w:val="20"/>
              </w:rPr>
              <w:t>2,365</w:t>
            </w:r>
          </w:p>
        </w:tc>
      </w:tr>
    </w:tbl>
    <w:p w14:paraId="05F44EF6" w14:textId="77777777" w:rsidR="00C5313B" w:rsidRPr="00CA0953" w:rsidRDefault="00C5313B">
      <w:pPr>
        <w:rPr>
          <w:rFonts w:ascii="Arial" w:hAnsi="Arial" w:cs="Arial"/>
          <w:sz w:val="22"/>
          <w:szCs w:val="22"/>
        </w:rPr>
      </w:pPr>
      <w:r w:rsidRPr="00CA0953">
        <w:rPr>
          <w:rFonts w:ascii="Arial" w:hAnsi="Arial" w:cs="Arial"/>
          <w:sz w:val="22"/>
          <w:szCs w:val="22"/>
        </w:rPr>
        <w:br w:type="page"/>
      </w:r>
    </w:p>
    <w:p w14:paraId="6CD8085F" w14:textId="601EA662" w:rsidR="00256634" w:rsidRPr="00CA0953" w:rsidRDefault="004B23A4"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CA0953">
        <w:rPr>
          <w:rFonts w:ascii="Arial" w:hAnsi="Arial" w:cs="Arial"/>
          <w:sz w:val="22"/>
          <w:szCs w:val="22"/>
        </w:rPr>
        <w:lastRenderedPageBreak/>
        <w:tab/>
      </w:r>
      <w:r w:rsidR="00256634" w:rsidRPr="00CA0953">
        <w:rPr>
          <w:rFonts w:ascii="Arial" w:hAnsi="Arial" w:cs="Arial"/>
          <w:sz w:val="22"/>
          <w:szCs w:val="22"/>
        </w:rPr>
        <w:t xml:space="preserve">As </w:t>
      </w:r>
      <w:proofErr w:type="gramStart"/>
      <w:r w:rsidR="00256634" w:rsidRPr="00CA0953">
        <w:rPr>
          <w:rFonts w:ascii="Arial" w:hAnsi="Arial" w:cs="Arial"/>
          <w:sz w:val="22"/>
          <w:szCs w:val="22"/>
        </w:rPr>
        <w:t>at</w:t>
      </w:r>
      <w:proofErr w:type="gramEnd"/>
      <w:r w:rsidR="00256634" w:rsidRPr="00CA0953">
        <w:rPr>
          <w:rFonts w:ascii="Arial" w:hAnsi="Arial" w:cs="Arial"/>
          <w:sz w:val="22"/>
          <w:szCs w:val="22"/>
        </w:rPr>
        <w:t xml:space="preserve"> </w:t>
      </w:r>
      <w:r w:rsidR="00C5313B" w:rsidRPr="00CA0953">
        <w:rPr>
          <w:rFonts w:ascii="Arial" w:hAnsi="Arial" w:cs="Arial"/>
          <w:sz w:val="22"/>
          <w:szCs w:val="22"/>
        </w:rPr>
        <w:t>31 March 2023</w:t>
      </w:r>
      <w:r w:rsidR="00256634" w:rsidRPr="00CA0953">
        <w:rPr>
          <w:rFonts w:ascii="Arial" w:hAnsi="Arial" w:cs="Arial"/>
          <w:sz w:val="22"/>
          <w:szCs w:val="22"/>
        </w:rPr>
        <w:t xml:space="preserve"> and</w:t>
      </w:r>
      <w:r w:rsidR="00E36F5A" w:rsidRPr="00CA0953">
        <w:rPr>
          <w:rFonts w:ascii="Arial" w:hAnsi="Arial" w:cs="Arial"/>
          <w:sz w:val="22"/>
          <w:szCs w:val="22"/>
        </w:rPr>
        <w:t xml:space="preserve"> 31 December</w:t>
      </w:r>
      <w:r w:rsidR="00256634" w:rsidRPr="00CA0953">
        <w:rPr>
          <w:rFonts w:ascii="Arial" w:hAnsi="Arial" w:cs="Arial"/>
          <w:sz w:val="22"/>
          <w:szCs w:val="22"/>
        </w:rPr>
        <w:t xml:space="preserve"> 20</w:t>
      </w:r>
      <w:r w:rsidR="00E36F5A" w:rsidRPr="00CA0953">
        <w:rPr>
          <w:rFonts w:ascii="Arial" w:hAnsi="Arial" w:cs="Arial"/>
          <w:sz w:val="22"/>
          <w:szCs w:val="22"/>
        </w:rPr>
        <w:t>2</w:t>
      </w:r>
      <w:r w:rsidR="00C5313B" w:rsidRPr="00CA0953">
        <w:rPr>
          <w:rFonts w:ascii="Arial" w:hAnsi="Arial" w:cs="Arial"/>
          <w:sz w:val="22"/>
          <w:szCs w:val="22"/>
        </w:rPr>
        <w:t>2</w:t>
      </w:r>
      <w:r w:rsidR="00256634" w:rsidRPr="00CA0953">
        <w:rPr>
          <w:rFonts w:ascii="Arial" w:hAnsi="Arial" w:cs="Arial"/>
          <w:sz w:val="22"/>
          <w:szCs w:val="22"/>
        </w:rPr>
        <w:t xml:space="preserve">, the balances of the accounts between </w:t>
      </w:r>
      <w:r w:rsidR="00462E09" w:rsidRPr="00CA0953">
        <w:rPr>
          <w:rFonts w:ascii="Arial" w:hAnsi="Arial" w:cs="Arial"/>
          <w:sz w:val="22"/>
          <w:szCs w:val="22"/>
        </w:rPr>
        <w:br/>
      </w:r>
      <w:r w:rsidR="00256634" w:rsidRPr="00CA0953">
        <w:rPr>
          <w:rFonts w:ascii="Arial" w:hAnsi="Arial" w:cs="Arial"/>
          <w:sz w:val="22"/>
          <w:szCs w:val="22"/>
        </w:rPr>
        <w:t>the Company</w:t>
      </w:r>
      <w:r w:rsidR="005477A5" w:rsidRPr="00CA0953">
        <w:rPr>
          <w:rFonts w:ascii="Arial" w:hAnsi="Arial" w:cs="Arial"/>
          <w:sz w:val="22"/>
          <w:szCs w:val="22"/>
        </w:rPr>
        <w:t>, subsidiaries,</w:t>
      </w:r>
      <w:r w:rsidR="00256634" w:rsidRPr="00CA0953">
        <w:rPr>
          <w:rFonts w:ascii="Arial" w:hAnsi="Arial" w:cs="Arial"/>
          <w:sz w:val="22"/>
          <w:szCs w:val="22"/>
        </w:rPr>
        <w:t xml:space="preserve"> and those related </w:t>
      </w:r>
      <w:r w:rsidR="00CF6446">
        <w:rPr>
          <w:rFonts w:ascii="Arial" w:hAnsi="Arial" w:cs="Arial"/>
          <w:sz w:val="22"/>
          <w:szCs w:val="22"/>
        </w:rPr>
        <w:t xml:space="preserve">persons and </w:t>
      </w:r>
      <w:r w:rsidR="00256634" w:rsidRPr="00CA0953">
        <w:rPr>
          <w:rFonts w:ascii="Arial" w:hAnsi="Arial" w:cs="Arial"/>
          <w:sz w:val="22"/>
          <w:szCs w:val="22"/>
        </w:rPr>
        <w:t>companies are as follows:</w:t>
      </w:r>
    </w:p>
    <w:p w14:paraId="36C61F9F" w14:textId="77777777" w:rsidR="00256634" w:rsidRPr="00CA0953" w:rsidRDefault="00256634" w:rsidP="00F0171E">
      <w:pPr>
        <w:spacing w:after="60" w:line="380" w:lineRule="exact"/>
        <w:ind w:left="547" w:right="-9"/>
        <w:jc w:val="right"/>
        <w:rPr>
          <w:rFonts w:ascii="Arial" w:hAnsi="Arial" w:cs="Arial"/>
          <w:sz w:val="16"/>
          <w:szCs w:val="16"/>
        </w:rPr>
      </w:pPr>
      <w:r w:rsidRPr="00CA0953">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CA0953" w14:paraId="00F78699" w14:textId="77777777" w:rsidTr="0044405B">
        <w:trPr>
          <w:tblHeader/>
        </w:trPr>
        <w:tc>
          <w:tcPr>
            <w:tcW w:w="4139" w:type="dxa"/>
          </w:tcPr>
          <w:p w14:paraId="69B7DB05" w14:textId="77777777" w:rsidR="00256634" w:rsidRPr="00CA0953"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CA0953" w:rsidRDefault="00256634" w:rsidP="00D370AF">
            <w:pPr>
              <w:pBdr>
                <w:bottom w:val="single" w:sz="6" w:space="1" w:color="auto"/>
              </w:pBdr>
              <w:spacing w:line="300" w:lineRule="exact"/>
              <w:jc w:val="center"/>
              <w:rPr>
                <w:rFonts w:ascii="Arial" w:hAnsi="Arial" w:cs="Arial"/>
                <w:sz w:val="16"/>
                <w:szCs w:val="16"/>
              </w:rPr>
            </w:pPr>
            <w:r w:rsidRPr="00CA0953">
              <w:rPr>
                <w:rFonts w:ascii="Arial" w:hAnsi="Arial" w:cs="Arial"/>
                <w:sz w:val="16"/>
                <w:szCs w:val="16"/>
              </w:rPr>
              <w:t>Consolidated</w:t>
            </w:r>
          </w:p>
          <w:p w14:paraId="19910748" w14:textId="77777777" w:rsidR="00256634" w:rsidRPr="00CA0953" w:rsidRDefault="00256634" w:rsidP="00D370AF">
            <w:pPr>
              <w:pBdr>
                <w:bottom w:val="single" w:sz="6" w:space="1" w:color="auto"/>
              </w:pBdr>
              <w:spacing w:line="300" w:lineRule="exact"/>
              <w:jc w:val="center"/>
              <w:rPr>
                <w:rFonts w:ascii="Arial" w:hAnsi="Arial" w:cs="Arial"/>
                <w:sz w:val="16"/>
                <w:szCs w:val="16"/>
              </w:rPr>
            </w:pPr>
            <w:r w:rsidRPr="00CA0953">
              <w:rPr>
                <w:rFonts w:ascii="Arial" w:hAnsi="Arial" w:cs="Arial"/>
                <w:sz w:val="16"/>
                <w:szCs w:val="16"/>
              </w:rPr>
              <w:t>financial statements</w:t>
            </w:r>
          </w:p>
        </w:tc>
        <w:tc>
          <w:tcPr>
            <w:tcW w:w="2477" w:type="dxa"/>
            <w:gridSpan w:val="4"/>
            <w:vAlign w:val="bottom"/>
          </w:tcPr>
          <w:p w14:paraId="6BD10435" w14:textId="77777777" w:rsidR="00256634" w:rsidRPr="00CA0953" w:rsidRDefault="00256634" w:rsidP="00D370AF">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Separate</w:t>
            </w:r>
          </w:p>
          <w:p w14:paraId="4C9B6827" w14:textId="77777777" w:rsidR="00256634" w:rsidRPr="00CA0953" w:rsidRDefault="00256634" w:rsidP="00D370AF">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financial statements</w:t>
            </w:r>
          </w:p>
        </w:tc>
      </w:tr>
      <w:tr w:rsidR="00C5313B" w:rsidRPr="00CA0953" w14:paraId="1AE68E92" w14:textId="77777777" w:rsidTr="0044405B">
        <w:trPr>
          <w:tblHeader/>
        </w:trPr>
        <w:tc>
          <w:tcPr>
            <w:tcW w:w="4139" w:type="dxa"/>
          </w:tcPr>
          <w:p w14:paraId="32F35AAC" w14:textId="77777777" w:rsidR="00C5313B" w:rsidRPr="00CA0953" w:rsidRDefault="00C5313B" w:rsidP="00C5313B">
            <w:pPr>
              <w:spacing w:line="300" w:lineRule="exact"/>
              <w:ind w:left="162" w:right="72" w:hanging="162"/>
              <w:jc w:val="thaiDistribute"/>
              <w:rPr>
                <w:rFonts w:ascii="Arial" w:hAnsi="Arial" w:cs="Arial"/>
                <w:sz w:val="16"/>
                <w:szCs w:val="16"/>
              </w:rPr>
            </w:pPr>
          </w:p>
        </w:tc>
        <w:tc>
          <w:tcPr>
            <w:tcW w:w="1260" w:type="dxa"/>
          </w:tcPr>
          <w:p w14:paraId="3CEA5014" w14:textId="7A98348B" w:rsidR="00C5313B" w:rsidRPr="00CA0953" w:rsidRDefault="00C5313B" w:rsidP="00C5313B">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31 March 2023</w:t>
            </w:r>
          </w:p>
        </w:tc>
        <w:tc>
          <w:tcPr>
            <w:tcW w:w="1261" w:type="dxa"/>
          </w:tcPr>
          <w:p w14:paraId="040EDB36" w14:textId="66FF8615" w:rsidR="00C5313B" w:rsidRPr="00CA0953" w:rsidRDefault="00C5313B" w:rsidP="00C5313B">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31 December 2022</w:t>
            </w:r>
          </w:p>
        </w:tc>
        <w:tc>
          <w:tcPr>
            <w:tcW w:w="1237" w:type="dxa"/>
            <w:gridSpan w:val="2"/>
          </w:tcPr>
          <w:p w14:paraId="48FC4A6F" w14:textId="315BC562" w:rsidR="00C5313B" w:rsidRPr="00CA0953" w:rsidRDefault="00C5313B" w:rsidP="00C5313B">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31 March 2023</w:t>
            </w:r>
          </w:p>
        </w:tc>
        <w:tc>
          <w:tcPr>
            <w:tcW w:w="1240" w:type="dxa"/>
            <w:gridSpan w:val="2"/>
          </w:tcPr>
          <w:p w14:paraId="11C0576C" w14:textId="06AB55F6" w:rsidR="00C5313B" w:rsidRPr="00CA0953" w:rsidRDefault="00C5313B" w:rsidP="00C5313B">
            <w:pPr>
              <w:pBdr>
                <w:bottom w:val="single" w:sz="4" w:space="1" w:color="auto"/>
              </w:pBdr>
              <w:spacing w:line="300" w:lineRule="exact"/>
              <w:jc w:val="center"/>
              <w:rPr>
                <w:rFonts w:ascii="Arial" w:hAnsi="Arial" w:cs="Arial"/>
                <w:sz w:val="16"/>
                <w:szCs w:val="16"/>
              </w:rPr>
            </w:pPr>
            <w:r w:rsidRPr="00CA0953">
              <w:rPr>
                <w:rFonts w:ascii="Arial" w:hAnsi="Arial" w:cs="Arial"/>
                <w:sz w:val="16"/>
                <w:szCs w:val="16"/>
              </w:rPr>
              <w:t>31 December 2022</w:t>
            </w:r>
          </w:p>
        </w:tc>
      </w:tr>
      <w:tr w:rsidR="00C5313B" w:rsidRPr="00CA0953" w14:paraId="174411C6" w14:textId="77777777" w:rsidTr="0044405B">
        <w:tc>
          <w:tcPr>
            <w:tcW w:w="4139" w:type="dxa"/>
          </w:tcPr>
          <w:p w14:paraId="19F843B1" w14:textId="4FE54D4F" w:rsidR="00C5313B" w:rsidRPr="00CA0953" w:rsidRDefault="00C5313B" w:rsidP="00C5313B">
            <w:pPr>
              <w:spacing w:line="300" w:lineRule="exact"/>
              <w:ind w:left="162" w:right="-108" w:hanging="162"/>
              <w:jc w:val="thaiDistribute"/>
              <w:rPr>
                <w:rFonts w:ascii="Arial" w:hAnsi="Arial" w:cs="Arial"/>
                <w:b/>
                <w:bCs/>
                <w:sz w:val="16"/>
                <w:szCs w:val="16"/>
              </w:rPr>
            </w:pPr>
            <w:r w:rsidRPr="00CA0953">
              <w:rPr>
                <w:rFonts w:ascii="Arial" w:hAnsi="Arial" w:cs="Arial"/>
                <w:b/>
                <w:bCs/>
                <w:sz w:val="16"/>
                <w:szCs w:val="16"/>
              </w:rPr>
              <w:t>Trade receivables - related parties (Note 3)</w:t>
            </w:r>
          </w:p>
        </w:tc>
        <w:tc>
          <w:tcPr>
            <w:tcW w:w="1260" w:type="dxa"/>
          </w:tcPr>
          <w:p w14:paraId="6449B02B" w14:textId="77777777" w:rsidR="00C5313B" w:rsidRPr="00CA0953" w:rsidRDefault="00C5313B" w:rsidP="00C5313B">
            <w:pPr>
              <w:tabs>
                <w:tab w:val="decimal" w:pos="882"/>
              </w:tabs>
              <w:spacing w:line="300" w:lineRule="exact"/>
              <w:rPr>
                <w:rFonts w:ascii="Arial" w:hAnsi="Arial" w:cs="Arial"/>
                <w:sz w:val="16"/>
                <w:szCs w:val="16"/>
              </w:rPr>
            </w:pPr>
          </w:p>
        </w:tc>
        <w:tc>
          <w:tcPr>
            <w:tcW w:w="1261" w:type="dxa"/>
            <w:vAlign w:val="bottom"/>
          </w:tcPr>
          <w:p w14:paraId="79F85DC6" w14:textId="77777777" w:rsidR="00C5313B" w:rsidRPr="00CA0953" w:rsidRDefault="00C5313B" w:rsidP="00C5313B">
            <w:pPr>
              <w:tabs>
                <w:tab w:val="decimal" w:pos="882"/>
              </w:tabs>
              <w:spacing w:line="300" w:lineRule="exact"/>
              <w:rPr>
                <w:rFonts w:ascii="Arial" w:hAnsi="Arial" w:cs="Arial"/>
                <w:sz w:val="16"/>
                <w:szCs w:val="16"/>
              </w:rPr>
            </w:pPr>
          </w:p>
        </w:tc>
        <w:tc>
          <w:tcPr>
            <w:tcW w:w="1237" w:type="dxa"/>
            <w:gridSpan w:val="2"/>
          </w:tcPr>
          <w:p w14:paraId="4832744F" w14:textId="77777777" w:rsidR="00C5313B" w:rsidRPr="00CA0953" w:rsidRDefault="00C5313B" w:rsidP="00C5313B">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C5313B" w:rsidRPr="00CA0953" w:rsidRDefault="00C5313B" w:rsidP="00C5313B">
            <w:pPr>
              <w:tabs>
                <w:tab w:val="decimal" w:pos="882"/>
              </w:tabs>
              <w:spacing w:line="300" w:lineRule="exact"/>
              <w:rPr>
                <w:rFonts w:ascii="Arial" w:hAnsi="Arial" w:cs="Arial"/>
                <w:sz w:val="16"/>
                <w:szCs w:val="16"/>
              </w:rPr>
            </w:pPr>
          </w:p>
        </w:tc>
      </w:tr>
      <w:tr w:rsidR="00065E7B" w:rsidRPr="00CA0953" w14:paraId="2C9B3995" w14:textId="77777777" w:rsidTr="00311EB3">
        <w:tc>
          <w:tcPr>
            <w:tcW w:w="4139" w:type="dxa"/>
          </w:tcPr>
          <w:p w14:paraId="3F3D46A0" w14:textId="60926AC5" w:rsidR="00065E7B" w:rsidRPr="00CA0953" w:rsidRDefault="00065E7B" w:rsidP="00065E7B">
            <w:pPr>
              <w:spacing w:line="300" w:lineRule="exact"/>
              <w:ind w:left="162" w:right="-108" w:hanging="162"/>
              <w:jc w:val="thaiDistribute"/>
              <w:rPr>
                <w:rFonts w:ascii="Arial" w:hAnsi="Arial" w:cs="Browallia New"/>
                <w:sz w:val="16"/>
                <w:szCs w:val="20"/>
              </w:rPr>
            </w:pPr>
            <w:r w:rsidRPr="00CA0953">
              <w:rPr>
                <w:rFonts w:ascii="Arial" w:hAnsi="Arial" w:cs="Arial"/>
                <w:sz w:val="16"/>
                <w:szCs w:val="16"/>
              </w:rPr>
              <w:t xml:space="preserve">Subsidiary companies </w:t>
            </w:r>
          </w:p>
        </w:tc>
        <w:tc>
          <w:tcPr>
            <w:tcW w:w="1260" w:type="dxa"/>
            <w:vAlign w:val="bottom"/>
          </w:tcPr>
          <w:p w14:paraId="2CCB4B8E" w14:textId="2F7D893F"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0E1E61DA" w14:textId="4F6E390E"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37" w:type="dxa"/>
            <w:gridSpan w:val="2"/>
            <w:vAlign w:val="bottom"/>
          </w:tcPr>
          <w:p w14:paraId="3E9CA4D0" w14:textId="09AD842F"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6,034</w:t>
            </w:r>
          </w:p>
        </w:tc>
        <w:tc>
          <w:tcPr>
            <w:tcW w:w="1240" w:type="dxa"/>
            <w:gridSpan w:val="2"/>
            <w:vAlign w:val="bottom"/>
          </w:tcPr>
          <w:p w14:paraId="1A6B9762" w14:textId="1FE9E95C"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27</w:t>
            </w:r>
          </w:p>
        </w:tc>
      </w:tr>
      <w:tr w:rsidR="00065E7B" w:rsidRPr="00CA0953" w14:paraId="08F38247" w14:textId="77777777" w:rsidTr="001533D3">
        <w:tc>
          <w:tcPr>
            <w:tcW w:w="4139" w:type="dxa"/>
          </w:tcPr>
          <w:p w14:paraId="7E334918" w14:textId="17100E4E" w:rsidR="00065E7B" w:rsidRPr="00CA0953" w:rsidRDefault="00065E7B" w:rsidP="00065E7B">
            <w:pPr>
              <w:spacing w:line="300" w:lineRule="exact"/>
              <w:ind w:left="162" w:right="-108" w:hanging="162"/>
              <w:jc w:val="thaiDistribute"/>
              <w:rPr>
                <w:rFonts w:ascii="Arial" w:hAnsi="Arial" w:cs="Arial"/>
                <w:sz w:val="16"/>
                <w:szCs w:val="16"/>
              </w:rPr>
            </w:pPr>
            <w:r w:rsidRPr="00CA0953">
              <w:rPr>
                <w:rFonts w:ascii="Arial" w:hAnsi="Arial" w:cs="Arial"/>
                <w:sz w:val="16"/>
                <w:szCs w:val="16"/>
              </w:rPr>
              <w:t>Related company</w:t>
            </w:r>
          </w:p>
        </w:tc>
        <w:tc>
          <w:tcPr>
            <w:tcW w:w="1260" w:type="dxa"/>
            <w:vAlign w:val="bottom"/>
          </w:tcPr>
          <w:p w14:paraId="10881622" w14:textId="6C4CEE45"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4FC5C5EE" w14:textId="39C0600B"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6,262</w:t>
            </w:r>
          </w:p>
        </w:tc>
        <w:tc>
          <w:tcPr>
            <w:tcW w:w="1237" w:type="dxa"/>
            <w:gridSpan w:val="2"/>
            <w:vAlign w:val="bottom"/>
          </w:tcPr>
          <w:p w14:paraId="71472269" w14:textId="1057CFB5"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40" w:type="dxa"/>
            <w:gridSpan w:val="2"/>
            <w:vAlign w:val="bottom"/>
          </w:tcPr>
          <w:p w14:paraId="51000603" w14:textId="77019B63"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sz w:val="16"/>
                <w:szCs w:val="16"/>
              </w:rPr>
              <w:t>6,262</w:t>
            </w:r>
          </w:p>
        </w:tc>
      </w:tr>
      <w:tr w:rsidR="00065E7B" w:rsidRPr="00CA0953" w14:paraId="682F0800" w14:textId="77777777" w:rsidTr="001533D3">
        <w:tc>
          <w:tcPr>
            <w:tcW w:w="4139" w:type="dxa"/>
          </w:tcPr>
          <w:p w14:paraId="66258191" w14:textId="287F8B6B" w:rsidR="00065E7B" w:rsidRPr="00CA0953" w:rsidRDefault="00065E7B" w:rsidP="00065E7B">
            <w:pPr>
              <w:spacing w:line="300" w:lineRule="exact"/>
              <w:ind w:left="162" w:right="-108" w:hanging="162"/>
              <w:jc w:val="thaiDistribute"/>
              <w:rPr>
                <w:rFonts w:ascii="Arial" w:hAnsi="Arial" w:cs="Arial"/>
                <w:sz w:val="16"/>
                <w:szCs w:val="16"/>
              </w:rPr>
            </w:pPr>
            <w:r w:rsidRPr="00CA0953">
              <w:rPr>
                <w:rFonts w:ascii="Arial" w:hAnsi="Arial" w:cs="Arial"/>
                <w:sz w:val="16"/>
                <w:szCs w:val="16"/>
              </w:rPr>
              <w:t>Total trade receivables - related parties</w:t>
            </w:r>
          </w:p>
        </w:tc>
        <w:tc>
          <w:tcPr>
            <w:tcW w:w="1260" w:type="dxa"/>
            <w:vAlign w:val="bottom"/>
          </w:tcPr>
          <w:p w14:paraId="47E880A6" w14:textId="5E5DC985" w:rsidR="00065E7B" w:rsidRPr="00CA0953" w:rsidRDefault="00065E7B" w:rsidP="00065E7B">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3D9C4C80" w14:textId="5B6C0B5E" w:rsidR="00065E7B" w:rsidRPr="00CA0953" w:rsidRDefault="00065E7B" w:rsidP="00065E7B">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6,262</w:t>
            </w:r>
          </w:p>
        </w:tc>
        <w:tc>
          <w:tcPr>
            <w:tcW w:w="1237" w:type="dxa"/>
            <w:gridSpan w:val="2"/>
            <w:vAlign w:val="bottom"/>
          </w:tcPr>
          <w:p w14:paraId="302FAF6E" w14:textId="13C8076E" w:rsidR="00065E7B" w:rsidRPr="00CA0953" w:rsidRDefault="00065E7B" w:rsidP="00065E7B">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6,034</w:t>
            </w:r>
          </w:p>
        </w:tc>
        <w:tc>
          <w:tcPr>
            <w:tcW w:w="1240" w:type="dxa"/>
            <w:gridSpan w:val="2"/>
            <w:vAlign w:val="bottom"/>
          </w:tcPr>
          <w:p w14:paraId="3069DC23" w14:textId="55C40043" w:rsidR="00065E7B" w:rsidRPr="00CA0953" w:rsidRDefault="00065E7B" w:rsidP="00065E7B">
            <w:pPr>
              <w:pBdr>
                <w:top w:val="single" w:sz="4" w:space="1" w:color="auto"/>
                <w:bottom w:val="doub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6,289</w:t>
            </w:r>
          </w:p>
        </w:tc>
      </w:tr>
      <w:tr w:rsidR="00065E7B" w:rsidRPr="00CA0953" w14:paraId="67D58FBD" w14:textId="77777777" w:rsidTr="001533D3">
        <w:tc>
          <w:tcPr>
            <w:tcW w:w="4139" w:type="dxa"/>
          </w:tcPr>
          <w:p w14:paraId="7D34F804" w14:textId="46896E1B" w:rsidR="00065E7B" w:rsidRPr="00CA0953" w:rsidRDefault="00065E7B" w:rsidP="00065E7B">
            <w:pPr>
              <w:tabs>
                <w:tab w:val="decimal" w:pos="882"/>
              </w:tabs>
              <w:spacing w:line="300" w:lineRule="exact"/>
              <w:rPr>
                <w:rFonts w:ascii="Arial" w:hAnsi="Arial" w:cs="Arial"/>
                <w:sz w:val="16"/>
                <w:szCs w:val="16"/>
              </w:rPr>
            </w:pPr>
            <w:r w:rsidRPr="00CA0953">
              <w:rPr>
                <w:rFonts w:ascii="Arial" w:hAnsi="Arial" w:cs="Arial"/>
                <w:b/>
                <w:bCs/>
                <w:sz w:val="16"/>
                <w:szCs w:val="16"/>
              </w:rPr>
              <w:t>Other receivables - related parties (Note 3)</w:t>
            </w:r>
          </w:p>
        </w:tc>
        <w:tc>
          <w:tcPr>
            <w:tcW w:w="1260" w:type="dxa"/>
          </w:tcPr>
          <w:p w14:paraId="741BB207" w14:textId="77777777" w:rsidR="00065E7B" w:rsidRPr="00CA0953" w:rsidRDefault="00065E7B" w:rsidP="00065E7B">
            <w:pPr>
              <w:tabs>
                <w:tab w:val="decimal" w:pos="882"/>
              </w:tabs>
              <w:spacing w:line="300" w:lineRule="exact"/>
              <w:rPr>
                <w:rFonts w:ascii="Arial" w:hAnsi="Arial" w:cs="Arial"/>
                <w:sz w:val="16"/>
                <w:szCs w:val="16"/>
              </w:rPr>
            </w:pPr>
          </w:p>
        </w:tc>
        <w:tc>
          <w:tcPr>
            <w:tcW w:w="1261" w:type="dxa"/>
          </w:tcPr>
          <w:p w14:paraId="6589AB0E" w14:textId="77777777" w:rsidR="00065E7B" w:rsidRPr="00CA0953" w:rsidRDefault="00065E7B" w:rsidP="00065E7B">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065E7B" w:rsidRPr="00CA0953" w:rsidRDefault="00065E7B" w:rsidP="00065E7B">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065E7B" w:rsidRPr="00CA0953" w:rsidRDefault="00065E7B" w:rsidP="00065E7B">
            <w:pPr>
              <w:tabs>
                <w:tab w:val="decimal" w:pos="882"/>
              </w:tabs>
              <w:spacing w:line="300" w:lineRule="exact"/>
              <w:rPr>
                <w:rFonts w:ascii="Arial" w:hAnsi="Arial" w:cs="Arial"/>
                <w:sz w:val="16"/>
                <w:szCs w:val="16"/>
              </w:rPr>
            </w:pPr>
          </w:p>
        </w:tc>
      </w:tr>
      <w:tr w:rsidR="009E7329" w:rsidRPr="00CA0953" w14:paraId="2BEBA3D4" w14:textId="77777777" w:rsidTr="00204CAC">
        <w:trPr>
          <w:trHeight w:val="80"/>
        </w:trPr>
        <w:tc>
          <w:tcPr>
            <w:tcW w:w="4139" w:type="dxa"/>
          </w:tcPr>
          <w:p w14:paraId="06F82C04" w14:textId="77777777" w:rsidR="009E7329" w:rsidRPr="00CA0953" w:rsidRDefault="009E7329" w:rsidP="009E7329">
            <w:pPr>
              <w:spacing w:line="300" w:lineRule="exact"/>
              <w:ind w:right="-18"/>
              <w:rPr>
                <w:rFonts w:ascii="Arial" w:hAnsi="Arial" w:cs="Arial"/>
                <w:sz w:val="16"/>
                <w:szCs w:val="16"/>
              </w:rPr>
            </w:pPr>
            <w:r w:rsidRPr="00CA0953">
              <w:rPr>
                <w:rFonts w:ascii="Arial" w:hAnsi="Arial" w:cs="Arial"/>
                <w:sz w:val="16"/>
                <w:szCs w:val="16"/>
              </w:rPr>
              <w:t xml:space="preserve">Subsidiary companies </w:t>
            </w:r>
          </w:p>
        </w:tc>
        <w:tc>
          <w:tcPr>
            <w:tcW w:w="1260" w:type="dxa"/>
          </w:tcPr>
          <w:p w14:paraId="79BD4D92" w14:textId="4A6F503F"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6E55DC1D" w14:textId="0E9E0DEE"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37" w:type="dxa"/>
            <w:gridSpan w:val="2"/>
            <w:vAlign w:val="bottom"/>
          </w:tcPr>
          <w:p w14:paraId="6EEA2AF6" w14:textId="4F894E59"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409,075</w:t>
            </w:r>
          </w:p>
        </w:tc>
        <w:tc>
          <w:tcPr>
            <w:tcW w:w="1240" w:type="dxa"/>
            <w:gridSpan w:val="2"/>
            <w:vAlign w:val="bottom"/>
          </w:tcPr>
          <w:p w14:paraId="287F04E6" w14:textId="5907F01B"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187,537</w:t>
            </w:r>
          </w:p>
        </w:tc>
      </w:tr>
      <w:tr w:rsidR="009E7329" w:rsidRPr="00CA0953" w14:paraId="04896733" w14:textId="77777777" w:rsidTr="00204CAC">
        <w:tc>
          <w:tcPr>
            <w:tcW w:w="4139" w:type="dxa"/>
          </w:tcPr>
          <w:p w14:paraId="1AA574F3" w14:textId="77777777" w:rsidR="009E7329" w:rsidRPr="00CA0953" w:rsidRDefault="009E7329" w:rsidP="009E7329">
            <w:pPr>
              <w:spacing w:line="300" w:lineRule="exact"/>
              <w:ind w:left="162" w:right="-108" w:hanging="162"/>
              <w:jc w:val="thaiDistribute"/>
              <w:rPr>
                <w:rFonts w:ascii="Arial" w:hAnsi="Arial" w:cs="Arial"/>
                <w:sz w:val="16"/>
                <w:szCs w:val="16"/>
              </w:rPr>
            </w:pPr>
            <w:r w:rsidRPr="00CA0953">
              <w:rPr>
                <w:rFonts w:ascii="Arial" w:hAnsi="Arial" w:cs="Arial"/>
                <w:sz w:val="16"/>
                <w:szCs w:val="16"/>
              </w:rPr>
              <w:t>Related company</w:t>
            </w:r>
          </w:p>
        </w:tc>
        <w:tc>
          <w:tcPr>
            <w:tcW w:w="1260" w:type="dxa"/>
          </w:tcPr>
          <w:p w14:paraId="58843F81" w14:textId="2B6662E5"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18,085</w:t>
            </w:r>
          </w:p>
        </w:tc>
        <w:tc>
          <w:tcPr>
            <w:tcW w:w="1261" w:type="dxa"/>
            <w:vAlign w:val="bottom"/>
          </w:tcPr>
          <w:p w14:paraId="64851EAA" w14:textId="44C97D74"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314</w:t>
            </w:r>
          </w:p>
        </w:tc>
        <w:tc>
          <w:tcPr>
            <w:tcW w:w="1237" w:type="dxa"/>
            <w:gridSpan w:val="2"/>
            <w:vAlign w:val="bottom"/>
          </w:tcPr>
          <w:p w14:paraId="61F641B0" w14:textId="618F8E90"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18,085</w:t>
            </w:r>
          </w:p>
        </w:tc>
        <w:tc>
          <w:tcPr>
            <w:tcW w:w="1240" w:type="dxa"/>
            <w:gridSpan w:val="2"/>
            <w:vAlign w:val="bottom"/>
          </w:tcPr>
          <w:p w14:paraId="3F42E649" w14:textId="64FAA055"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sz w:val="16"/>
                <w:szCs w:val="16"/>
              </w:rPr>
              <w:t>314</w:t>
            </w:r>
          </w:p>
        </w:tc>
      </w:tr>
      <w:tr w:rsidR="009E7329" w:rsidRPr="00CA0953" w14:paraId="1EE007D1" w14:textId="77777777" w:rsidTr="00204CAC">
        <w:tc>
          <w:tcPr>
            <w:tcW w:w="4139" w:type="dxa"/>
          </w:tcPr>
          <w:p w14:paraId="2648B97D" w14:textId="29980F1E" w:rsidR="009E7329" w:rsidRPr="00CA0953" w:rsidRDefault="009E7329" w:rsidP="009E7329">
            <w:pPr>
              <w:spacing w:line="300" w:lineRule="exact"/>
              <w:ind w:left="162" w:right="-108" w:hanging="162"/>
              <w:jc w:val="thaiDistribute"/>
              <w:rPr>
                <w:rFonts w:ascii="Arial" w:hAnsi="Arial" w:cs="Arial"/>
                <w:sz w:val="16"/>
                <w:szCs w:val="16"/>
              </w:rPr>
            </w:pPr>
            <w:r w:rsidRPr="00CA0953">
              <w:rPr>
                <w:rFonts w:ascii="Arial" w:hAnsi="Arial" w:cs="Arial"/>
                <w:sz w:val="16"/>
                <w:szCs w:val="16"/>
              </w:rPr>
              <w:t>Total other receivables - related parties</w:t>
            </w:r>
          </w:p>
        </w:tc>
        <w:tc>
          <w:tcPr>
            <w:tcW w:w="1260" w:type="dxa"/>
            <w:vAlign w:val="bottom"/>
          </w:tcPr>
          <w:p w14:paraId="4F00BF75" w14:textId="11ECB526" w:rsidR="009E7329" w:rsidRPr="00CA0953" w:rsidRDefault="009E7329" w:rsidP="009E7329">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18,085</w:t>
            </w:r>
          </w:p>
        </w:tc>
        <w:tc>
          <w:tcPr>
            <w:tcW w:w="1261" w:type="dxa"/>
            <w:vAlign w:val="bottom"/>
          </w:tcPr>
          <w:p w14:paraId="6ABDDD8B" w14:textId="732EE507" w:rsidR="009E7329" w:rsidRPr="00CA0953" w:rsidRDefault="009E7329" w:rsidP="009E7329">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314</w:t>
            </w:r>
          </w:p>
        </w:tc>
        <w:tc>
          <w:tcPr>
            <w:tcW w:w="1237" w:type="dxa"/>
            <w:gridSpan w:val="2"/>
            <w:vAlign w:val="bottom"/>
          </w:tcPr>
          <w:p w14:paraId="10E908DF" w14:textId="5B5D092C" w:rsidR="009E7329" w:rsidRPr="00CA0953" w:rsidRDefault="009E7329" w:rsidP="009E7329">
            <w:pPr>
              <w:pBdr>
                <w:top w:val="single" w:sz="4" w:space="1" w:color="auto"/>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427,160</w:t>
            </w:r>
          </w:p>
        </w:tc>
        <w:tc>
          <w:tcPr>
            <w:tcW w:w="1240" w:type="dxa"/>
            <w:gridSpan w:val="2"/>
            <w:vAlign w:val="bottom"/>
          </w:tcPr>
          <w:p w14:paraId="570611A7" w14:textId="0C3206B4" w:rsidR="009E7329" w:rsidRPr="00CA0953" w:rsidRDefault="009E7329" w:rsidP="009E7329">
            <w:pPr>
              <w:pBdr>
                <w:top w:val="single" w:sz="4" w:space="1" w:color="auto"/>
                <w:bottom w:val="doub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187,851</w:t>
            </w:r>
          </w:p>
        </w:tc>
      </w:tr>
      <w:tr w:rsidR="009E7329" w:rsidRPr="00CA0953" w14:paraId="70A9865F" w14:textId="77777777" w:rsidTr="0044405B">
        <w:tc>
          <w:tcPr>
            <w:tcW w:w="4139" w:type="dxa"/>
          </w:tcPr>
          <w:p w14:paraId="0BB16E85" w14:textId="308FF3D4" w:rsidR="009E7329" w:rsidRPr="00CA0953" w:rsidRDefault="009E7329" w:rsidP="009E7329">
            <w:pPr>
              <w:tabs>
                <w:tab w:val="decimal" w:pos="882"/>
              </w:tabs>
              <w:spacing w:line="300" w:lineRule="exact"/>
              <w:rPr>
                <w:rFonts w:ascii="Arial" w:hAnsi="Arial" w:cs="Arial"/>
                <w:b/>
                <w:bCs/>
                <w:sz w:val="16"/>
                <w:szCs w:val="16"/>
              </w:rPr>
            </w:pPr>
            <w:r w:rsidRPr="00CA0953">
              <w:rPr>
                <w:rFonts w:ascii="Arial" w:hAnsi="Arial" w:cs="Arial"/>
                <w:b/>
                <w:bCs/>
                <w:sz w:val="16"/>
                <w:szCs w:val="16"/>
              </w:rPr>
              <w:t>Other current assets - related party</w:t>
            </w:r>
          </w:p>
        </w:tc>
        <w:tc>
          <w:tcPr>
            <w:tcW w:w="1260" w:type="dxa"/>
          </w:tcPr>
          <w:p w14:paraId="30E98AC2" w14:textId="77777777" w:rsidR="009E7329" w:rsidRPr="00CA0953" w:rsidRDefault="009E7329" w:rsidP="009E7329">
            <w:pPr>
              <w:tabs>
                <w:tab w:val="decimal" w:pos="882"/>
              </w:tabs>
              <w:spacing w:line="300" w:lineRule="exact"/>
              <w:rPr>
                <w:rFonts w:ascii="Arial" w:hAnsi="Arial" w:cs="Arial"/>
                <w:b/>
                <w:bCs/>
                <w:sz w:val="16"/>
                <w:szCs w:val="16"/>
              </w:rPr>
            </w:pPr>
          </w:p>
        </w:tc>
        <w:tc>
          <w:tcPr>
            <w:tcW w:w="1261" w:type="dxa"/>
          </w:tcPr>
          <w:p w14:paraId="0A7CEEED" w14:textId="77777777" w:rsidR="009E7329" w:rsidRPr="00CA0953" w:rsidRDefault="009E7329" w:rsidP="009E7329">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9E7329" w:rsidRPr="00CA0953" w:rsidRDefault="009E7329" w:rsidP="009E7329">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9E7329" w:rsidRPr="00CA0953" w:rsidRDefault="009E7329" w:rsidP="009E7329">
            <w:pPr>
              <w:tabs>
                <w:tab w:val="decimal" w:pos="882"/>
              </w:tabs>
              <w:spacing w:line="300" w:lineRule="exact"/>
              <w:rPr>
                <w:rFonts w:ascii="Arial" w:hAnsi="Arial" w:cs="Arial"/>
                <w:sz w:val="16"/>
                <w:szCs w:val="16"/>
              </w:rPr>
            </w:pPr>
          </w:p>
        </w:tc>
      </w:tr>
      <w:tr w:rsidR="009E7329" w:rsidRPr="00CA0953" w14:paraId="4394EE14" w14:textId="77777777" w:rsidTr="0044405B">
        <w:tc>
          <w:tcPr>
            <w:tcW w:w="4139" w:type="dxa"/>
          </w:tcPr>
          <w:p w14:paraId="3294D5F6" w14:textId="77777777" w:rsidR="009E7329" w:rsidRPr="00CA0953" w:rsidRDefault="009E7329" w:rsidP="009E7329">
            <w:pPr>
              <w:spacing w:line="300" w:lineRule="exact"/>
              <w:ind w:right="-18"/>
              <w:rPr>
                <w:rFonts w:ascii="Arial" w:hAnsi="Arial" w:cs="Arial"/>
                <w:sz w:val="16"/>
                <w:szCs w:val="16"/>
              </w:rPr>
            </w:pPr>
            <w:r w:rsidRPr="00CA0953">
              <w:rPr>
                <w:rFonts w:ascii="Arial" w:hAnsi="Arial" w:cs="Arial"/>
                <w:sz w:val="16"/>
                <w:szCs w:val="16"/>
              </w:rPr>
              <w:t>Subsidiary company</w:t>
            </w:r>
          </w:p>
        </w:tc>
        <w:tc>
          <w:tcPr>
            <w:tcW w:w="1260" w:type="dxa"/>
            <w:vAlign w:val="bottom"/>
          </w:tcPr>
          <w:p w14:paraId="12E10421" w14:textId="499DE5D8" w:rsidR="009E7329" w:rsidRPr="00CA0953" w:rsidRDefault="00817633" w:rsidP="009E7329">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5D681D95" w14:textId="66AB203B" w:rsidR="009E7329" w:rsidRPr="00CA0953" w:rsidRDefault="009E7329" w:rsidP="009E7329">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37" w:type="dxa"/>
            <w:gridSpan w:val="2"/>
            <w:vAlign w:val="bottom"/>
          </w:tcPr>
          <w:p w14:paraId="7E43D4C9" w14:textId="65B41BDD" w:rsidR="009E7329" w:rsidRPr="00CA0953" w:rsidRDefault="00817633" w:rsidP="009E7329">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5</w:t>
            </w:r>
          </w:p>
        </w:tc>
        <w:tc>
          <w:tcPr>
            <w:tcW w:w="1240" w:type="dxa"/>
            <w:gridSpan w:val="2"/>
            <w:vAlign w:val="bottom"/>
          </w:tcPr>
          <w:p w14:paraId="0B47264C" w14:textId="1D8CB825" w:rsidR="009E7329" w:rsidRPr="00CA0953" w:rsidRDefault="009E7329" w:rsidP="009E7329">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21</w:t>
            </w:r>
          </w:p>
        </w:tc>
      </w:tr>
      <w:tr w:rsidR="009E7329" w:rsidRPr="00CA0953" w14:paraId="7DA759ED" w14:textId="77777777" w:rsidTr="0044405B">
        <w:tc>
          <w:tcPr>
            <w:tcW w:w="4139" w:type="dxa"/>
          </w:tcPr>
          <w:p w14:paraId="437E3F25" w14:textId="77777777" w:rsidR="009E7329" w:rsidRPr="00CA0953" w:rsidRDefault="009E7329" w:rsidP="009E7329">
            <w:pPr>
              <w:tabs>
                <w:tab w:val="decimal" w:pos="882"/>
              </w:tabs>
              <w:spacing w:line="300" w:lineRule="exact"/>
              <w:rPr>
                <w:rFonts w:ascii="Arial" w:hAnsi="Arial" w:cs="Arial"/>
                <w:sz w:val="16"/>
                <w:szCs w:val="16"/>
              </w:rPr>
            </w:pPr>
            <w:r w:rsidRPr="00CA0953">
              <w:rPr>
                <w:rFonts w:ascii="Arial" w:hAnsi="Arial" w:cs="Arial"/>
                <w:b/>
                <w:bCs/>
                <w:sz w:val="16"/>
                <w:szCs w:val="16"/>
              </w:rPr>
              <w:t>Other non-current asset (Rental deposit)</w:t>
            </w:r>
          </w:p>
        </w:tc>
        <w:tc>
          <w:tcPr>
            <w:tcW w:w="1260" w:type="dxa"/>
          </w:tcPr>
          <w:p w14:paraId="5D494C06" w14:textId="77777777" w:rsidR="009E7329" w:rsidRPr="00CA0953" w:rsidRDefault="009E7329" w:rsidP="009E7329">
            <w:pPr>
              <w:tabs>
                <w:tab w:val="decimal" w:pos="882"/>
              </w:tabs>
              <w:spacing w:line="300" w:lineRule="exact"/>
              <w:rPr>
                <w:rFonts w:ascii="Arial" w:hAnsi="Arial" w:cs="Arial"/>
                <w:sz w:val="16"/>
                <w:szCs w:val="16"/>
              </w:rPr>
            </w:pPr>
          </w:p>
        </w:tc>
        <w:tc>
          <w:tcPr>
            <w:tcW w:w="1261" w:type="dxa"/>
          </w:tcPr>
          <w:p w14:paraId="5FF67D5C" w14:textId="77777777" w:rsidR="009E7329" w:rsidRPr="00CA0953" w:rsidRDefault="009E7329" w:rsidP="009E7329">
            <w:pPr>
              <w:tabs>
                <w:tab w:val="decimal" w:pos="882"/>
              </w:tabs>
              <w:spacing w:line="300" w:lineRule="exact"/>
              <w:rPr>
                <w:rFonts w:ascii="Arial" w:hAnsi="Arial" w:cs="Arial"/>
                <w:sz w:val="16"/>
                <w:szCs w:val="16"/>
              </w:rPr>
            </w:pPr>
          </w:p>
        </w:tc>
        <w:tc>
          <w:tcPr>
            <w:tcW w:w="1237" w:type="dxa"/>
            <w:gridSpan w:val="2"/>
          </w:tcPr>
          <w:p w14:paraId="0E3423F1" w14:textId="77777777" w:rsidR="009E7329" w:rsidRPr="00CA0953" w:rsidRDefault="009E7329" w:rsidP="009E7329">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9E7329" w:rsidRPr="00CA0953" w:rsidRDefault="009E7329" w:rsidP="009E7329">
            <w:pPr>
              <w:tabs>
                <w:tab w:val="decimal" w:pos="882"/>
                <w:tab w:val="decimal" w:pos="920"/>
              </w:tabs>
              <w:spacing w:line="300" w:lineRule="exact"/>
              <w:rPr>
                <w:rFonts w:ascii="Arial" w:hAnsi="Arial" w:cs="Arial"/>
                <w:sz w:val="16"/>
                <w:szCs w:val="16"/>
              </w:rPr>
            </w:pPr>
          </w:p>
        </w:tc>
      </w:tr>
      <w:tr w:rsidR="00EF4197" w:rsidRPr="00CA0953" w14:paraId="36DA195F" w14:textId="77777777" w:rsidTr="0044405B">
        <w:tc>
          <w:tcPr>
            <w:tcW w:w="4139" w:type="dxa"/>
          </w:tcPr>
          <w:p w14:paraId="1831D0FD" w14:textId="77777777" w:rsidR="00EF4197" w:rsidRPr="00CA0953" w:rsidRDefault="00EF4197" w:rsidP="00EF4197">
            <w:pPr>
              <w:spacing w:line="300" w:lineRule="exact"/>
              <w:ind w:right="-108"/>
              <w:rPr>
                <w:rFonts w:ascii="Arial" w:hAnsi="Arial" w:cs="Arial"/>
                <w:sz w:val="16"/>
                <w:szCs w:val="16"/>
              </w:rPr>
            </w:pPr>
            <w:r w:rsidRPr="00CA0953">
              <w:rPr>
                <w:rFonts w:ascii="Arial" w:hAnsi="Arial" w:cs="Arial"/>
                <w:sz w:val="16"/>
                <w:szCs w:val="16"/>
              </w:rPr>
              <w:t>Related company</w:t>
            </w:r>
          </w:p>
        </w:tc>
        <w:tc>
          <w:tcPr>
            <w:tcW w:w="1260" w:type="dxa"/>
            <w:vAlign w:val="bottom"/>
          </w:tcPr>
          <w:p w14:paraId="4A2B2A8A" w14:textId="23E2A6FE" w:rsidR="00EF4197" w:rsidRPr="00CA0953" w:rsidRDefault="00EF4197" w:rsidP="00EF4197">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3,186</w:t>
            </w:r>
          </w:p>
        </w:tc>
        <w:tc>
          <w:tcPr>
            <w:tcW w:w="1261" w:type="dxa"/>
            <w:vAlign w:val="bottom"/>
          </w:tcPr>
          <w:p w14:paraId="750BC58C" w14:textId="622877BF" w:rsidR="00EF4197" w:rsidRPr="00CA0953" w:rsidRDefault="00EF4197" w:rsidP="00EF4197">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3,186</w:t>
            </w:r>
          </w:p>
        </w:tc>
        <w:tc>
          <w:tcPr>
            <w:tcW w:w="1237" w:type="dxa"/>
            <w:gridSpan w:val="2"/>
            <w:vAlign w:val="bottom"/>
          </w:tcPr>
          <w:p w14:paraId="5FA68EC2" w14:textId="4586C5E9" w:rsidR="00EF4197" w:rsidRPr="00CA0953" w:rsidRDefault="00EF4197" w:rsidP="00EF4197">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3,186</w:t>
            </w:r>
          </w:p>
        </w:tc>
        <w:tc>
          <w:tcPr>
            <w:tcW w:w="1240" w:type="dxa"/>
            <w:gridSpan w:val="2"/>
            <w:vAlign w:val="bottom"/>
          </w:tcPr>
          <w:p w14:paraId="13BF8EE8" w14:textId="2FEC1104" w:rsidR="00EF4197" w:rsidRPr="00CA0953" w:rsidRDefault="00EF4197" w:rsidP="00EF4197">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3,186</w:t>
            </w:r>
          </w:p>
        </w:tc>
      </w:tr>
      <w:tr w:rsidR="009064EC" w:rsidRPr="00CA0953" w14:paraId="75A65834" w14:textId="77777777" w:rsidTr="00B971BA">
        <w:tc>
          <w:tcPr>
            <w:tcW w:w="4139" w:type="dxa"/>
          </w:tcPr>
          <w:p w14:paraId="680C291A" w14:textId="2B27D522" w:rsidR="009064EC" w:rsidRPr="00CA0953" w:rsidRDefault="009064EC" w:rsidP="009064EC">
            <w:pPr>
              <w:spacing w:line="300" w:lineRule="exact"/>
              <w:ind w:left="162" w:right="-18" w:hanging="162"/>
              <w:jc w:val="thaiDistribute"/>
              <w:rPr>
                <w:rFonts w:ascii="Arial" w:hAnsi="Arial" w:cs="Arial"/>
                <w:b/>
                <w:bCs/>
                <w:sz w:val="16"/>
                <w:szCs w:val="16"/>
              </w:rPr>
            </w:pPr>
            <w:r w:rsidRPr="00CA0953">
              <w:rPr>
                <w:rFonts w:ascii="Arial" w:hAnsi="Arial" w:cs="Arial"/>
                <w:b/>
                <w:bCs/>
                <w:sz w:val="16"/>
                <w:szCs w:val="16"/>
              </w:rPr>
              <w:t>Trade payables - related parties (Note 7)</w:t>
            </w:r>
          </w:p>
        </w:tc>
        <w:tc>
          <w:tcPr>
            <w:tcW w:w="1260" w:type="dxa"/>
          </w:tcPr>
          <w:p w14:paraId="3591B13F" w14:textId="77777777" w:rsidR="009064EC" w:rsidRPr="00CA0953" w:rsidRDefault="009064EC" w:rsidP="009064EC">
            <w:pPr>
              <w:tabs>
                <w:tab w:val="decimal" w:pos="882"/>
              </w:tabs>
              <w:spacing w:line="300" w:lineRule="exact"/>
              <w:rPr>
                <w:rFonts w:ascii="Arial" w:hAnsi="Arial" w:cs="Arial"/>
                <w:sz w:val="16"/>
                <w:szCs w:val="16"/>
              </w:rPr>
            </w:pPr>
          </w:p>
        </w:tc>
        <w:tc>
          <w:tcPr>
            <w:tcW w:w="1261" w:type="dxa"/>
          </w:tcPr>
          <w:p w14:paraId="31499FD2" w14:textId="77777777" w:rsidR="009064EC" w:rsidRPr="00CA0953" w:rsidRDefault="009064EC" w:rsidP="009064EC">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9064EC" w:rsidRPr="00CA0953" w:rsidRDefault="009064EC" w:rsidP="009064EC">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9064EC" w:rsidRPr="00CA0953" w:rsidRDefault="009064EC" w:rsidP="009064EC">
            <w:pPr>
              <w:tabs>
                <w:tab w:val="decimal" w:pos="882"/>
              </w:tabs>
              <w:spacing w:line="300" w:lineRule="exact"/>
              <w:rPr>
                <w:rFonts w:ascii="Arial" w:hAnsi="Arial" w:cs="Arial"/>
                <w:sz w:val="16"/>
                <w:szCs w:val="16"/>
              </w:rPr>
            </w:pPr>
          </w:p>
        </w:tc>
      </w:tr>
      <w:tr w:rsidR="00CB1E51" w:rsidRPr="00CA0953" w14:paraId="6B468FEF" w14:textId="77777777" w:rsidTr="00B41435">
        <w:trPr>
          <w:trHeight w:val="261"/>
        </w:trPr>
        <w:tc>
          <w:tcPr>
            <w:tcW w:w="4139" w:type="dxa"/>
          </w:tcPr>
          <w:p w14:paraId="443D78FB" w14:textId="7C21A92A" w:rsidR="00CB1E51" w:rsidRPr="00CA0953" w:rsidRDefault="00CB1E51" w:rsidP="00CB1E51">
            <w:pPr>
              <w:spacing w:line="300" w:lineRule="exact"/>
              <w:ind w:left="162" w:right="-108" w:hanging="162"/>
              <w:jc w:val="thaiDistribute"/>
              <w:rPr>
                <w:rFonts w:ascii="Arial" w:hAnsi="Arial" w:cs="Arial"/>
                <w:sz w:val="16"/>
                <w:szCs w:val="16"/>
              </w:rPr>
            </w:pPr>
            <w:r w:rsidRPr="00CA0953">
              <w:rPr>
                <w:rFonts w:ascii="Arial" w:hAnsi="Arial" w:cs="Arial"/>
                <w:sz w:val="16"/>
                <w:szCs w:val="16"/>
              </w:rPr>
              <w:t>Subsidiary companies</w:t>
            </w:r>
          </w:p>
        </w:tc>
        <w:tc>
          <w:tcPr>
            <w:tcW w:w="1260" w:type="dxa"/>
            <w:vAlign w:val="bottom"/>
          </w:tcPr>
          <w:p w14:paraId="05571BEA" w14:textId="6E3585A0" w:rsidR="00CB1E51" w:rsidRPr="00CA0953" w:rsidRDefault="00CB1E51" w:rsidP="00B41435">
            <w:pPr>
              <w:pBdr>
                <w:bottom w:val="double" w:sz="4" w:space="1" w:color="auto"/>
              </w:pBdr>
              <w:tabs>
                <w:tab w:val="decimal" w:pos="882"/>
              </w:tabs>
              <w:spacing w:line="300" w:lineRule="exact"/>
              <w:rPr>
                <w:rFonts w:ascii="Arial" w:hAnsi="Arial" w:cs="Browallia New"/>
                <w:sz w:val="16"/>
                <w:szCs w:val="20"/>
              </w:rPr>
            </w:pPr>
            <w:r w:rsidRPr="00CA0953">
              <w:rPr>
                <w:rFonts w:ascii="Arial" w:hAnsi="Arial" w:cs="Browallia New"/>
                <w:sz w:val="16"/>
                <w:szCs w:val="20"/>
              </w:rPr>
              <w:t>-</w:t>
            </w:r>
          </w:p>
        </w:tc>
        <w:tc>
          <w:tcPr>
            <w:tcW w:w="1261" w:type="dxa"/>
            <w:vAlign w:val="bottom"/>
          </w:tcPr>
          <w:p w14:paraId="79D6949B" w14:textId="36FAF3F5" w:rsidR="00CB1E51" w:rsidRPr="00CA0953" w:rsidRDefault="00CB1E51" w:rsidP="00B41435">
            <w:pPr>
              <w:pBdr>
                <w:bottom w:val="double" w:sz="4" w:space="1" w:color="auto"/>
              </w:pBdr>
              <w:tabs>
                <w:tab w:val="decimal" w:pos="882"/>
              </w:tabs>
              <w:spacing w:line="300" w:lineRule="exact"/>
              <w:rPr>
                <w:rFonts w:ascii="Arial" w:hAnsi="Arial" w:cs="Browallia New"/>
                <w:sz w:val="16"/>
                <w:szCs w:val="20"/>
              </w:rPr>
            </w:pPr>
            <w:r w:rsidRPr="00CA0953">
              <w:rPr>
                <w:rFonts w:ascii="Arial" w:hAnsi="Arial" w:cs="Browallia New"/>
                <w:sz w:val="16"/>
                <w:szCs w:val="20"/>
              </w:rPr>
              <w:t>-</w:t>
            </w:r>
          </w:p>
        </w:tc>
        <w:tc>
          <w:tcPr>
            <w:tcW w:w="1237" w:type="dxa"/>
            <w:gridSpan w:val="2"/>
            <w:vAlign w:val="bottom"/>
          </w:tcPr>
          <w:p w14:paraId="380FEBC8" w14:textId="546DC14A" w:rsidR="00CB1E51" w:rsidRPr="00CA0953" w:rsidRDefault="00CB1E51" w:rsidP="00B41435">
            <w:pPr>
              <w:pBdr>
                <w:bottom w:val="double" w:sz="4" w:space="1" w:color="auto"/>
              </w:pBdr>
              <w:tabs>
                <w:tab w:val="decimal" w:pos="882"/>
              </w:tabs>
              <w:spacing w:line="300" w:lineRule="exact"/>
              <w:rPr>
                <w:rFonts w:ascii="Arial" w:hAnsi="Arial" w:cs="Browallia New"/>
                <w:sz w:val="16"/>
                <w:szCs w:val="20"/>
              </w:rPr>
            </w:pPr>
            <w:r w:rsidRPr="00CA0953">
              <w:rPr>
                <w:rFonts w:ascii="Arial" w:hAnsi="Arial" w:cs="Browallia New"/>
                <w:sz w:val="16"/>
                <w:szCs w:val="20"/>
              </w:rPr>
              <w:t>609,484</w:t>
            </w:r>
          </w:p>
        </w:tc>
        <w:tc>
          <w:tcPr>
            <w:tcW w:w="1240" w:type="dxa"/>
            <w:gridSpan w:val="2"/>
            <w:vAlign w:val="bottom"/>
          </w:tcPr>
          <w:p w14:paraId="55D519AB" w14:textId="51CAFC61" w:rsidR="00CB1E51" w:rsidRPr="00CA0953" w:rsidRDefault="00CB1E51" w:rsidP="00B41435">
            <w:pPr>
              <w:pBdr>
                <w:bottom w:val="double" w:sz="4" w:space="1" w:color="auto"/>
              </w:pBdr>
              <w:tabs>
                <w:tab w:val="decimal" w:pos="882"/>
              </w:tabs>
              <w:spacing w:line="300" w:lineRule="exact"/>
              <w:rPr>
                <w:rFonts w:ascii="Arial" w:hAnsi="Arial" w:cs="Browallia New"/>
                <w:sz w:val="16"/>
                <w:szCs w:val="20"/>
                <w:cs/>
              </w:rPr>
            </w:pPr>
            <w:r w:rsidRPr="00CA0953">
              <w:rPr>
                <w:rFonts w:ascii="Arial" w:hAnsi="Arial" w:cs="Browallia New"/>
                <w:sz w:val="16"/>
                <w:szCs w:val="20"/>
              </w:rPr>
              <w:t>229,005</w:t>
            </w:r>
          </w:p>
        </w:tc>
      </w:tr>
      <w:tr w:rsidR="00CB1E51" w:rsidRPr="00CA0953" w14:paraId="0A4E1831" w14:textId="77777777" w:rsidTr="0044405B">
        <w:tc>
          <w:tcPr>
            <w:tcW w:w="4139" w:type="dxa"/>
          </w:tcPr>
          <w:p w14:paraId="27BEA38C" w14:textId="7B5FDE93" w:rsidR="00CB1E51" w:rsidRPr="00CA0953" w:rsidRDefault="00CB1E51" w:rsidP="00CB1E51">
            <w:pPr>
              <w:spacing w:line="300" w:lineRule="exact"/>
              <w:ind w:left="-18" w:right="-18" w:firstLine="18"/>
              <w:rPr>
                <w:rFonts w:ascii="Arial" w:hAnsi="Arial" w:cs="Arial"/>
                <w:b/>
                <w:bCs/>
                <w:sz w:val="16"/>
                <w:szCs w:val="16"/>
              </w:rPr>
            </w:pPr>
            <w:r w:rsidRPr="00CA0953">
              <w:rPr>
                <w:rFonts w:ascii="Arial" w:hAnsi="Arial" w:cs="Arial"/>
                <w:b/>
                <w:bCs/>
                <w:sz w:val="16"/>
                <w:szCs w:val="16"/>
              </w:rPr>
              <w:t>Accrued expenses - related party (Note 7)</w:t>
            </w:r>
          </w:p>
        </w:tc>
        <w:tc>
          <w:tcPr>
            <w:tcW w:w="1260" w:type="dxa"/>
            <w:vAlign w:val="bottom"/>
          </w:tcPr>
          <w:p w14:paraId="5794EE53" w14:textId="77777777" w:rsidR="00CB1E51" w:rsidRPr="00CA0953" w:rsidRDefault="00CB1E51" w:rsidP="00CB1E51">
            <w:pPr>
              <w:tabs>
                <w:tab w:val="decimal" w:pos="882"/>
              </w:tabs>
              <w:spacing w:line="300" w:lineRule="exact"/>
              <w:rPr>
                <w:rFonts w:ascii="Arial" w:hAnsi="Arial" w:cs="Arial"/>
                <w:sz w:val="16"/>
                <w:szCs w:val="16"/>
              </w:rPr>
            </w:pPr>
          </w:p>
        </w:tc>
        <w:tc>
          <w:tcPr>
            <w:tcW w:w="1261" w:type="dxa"/>
            <w:vAlign w:val="bottom"/>
          </w:tcPr>
          <w:p w14:paraId="0787D666" w14:textId="77777777" w:rsidR="00CB1E51" w:rsidRPr="00CA0953" w:rsidRDefault="00CB1E51" w:rsidP="00CB1E51">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CB1E51" w:rsidRPr="00CA0953" w:rsidRDefault="00CB1E51" w:rsidP="00CB1E51">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CB1E51" w:rsidRPr="00CA0953" w:rsidRDefault="00CB1E51" w:rsidP="00CB1E51">
            <w:pPr>
              <w:tabs>
                <w:tab w:val="decimal" w:pos="882"/>
              </w:tabs>
              <w:spacing w:line="300" w:lineRule="exact"/>
              <w:rPr>
                <w:rFonts w:ascii="Arial" w:hAnsi="Arial" w:cs="Arial"/>
                <w:sz w:val="16"/>
                <w:szCs w:val="16"/>
              </w:rPr>
            </w:pPr>
          </w:p>
        </w:tc>
      </w:tr>
      <w:tr w:rsidR="00CB1E51" w:rsidRPr="00CA0953" w14:paraId="79723858" w14:textId="77777777" w:rsidTr="0044405B">
        <w:tc>
          <w:tcPr>
            <w:tcW w:w="4139" w:type="dxa"/>
          </w:tcPr>
          <w:p w14:paraId="7102D602" w14:textId="008C9E3E" w:rsidR="00CB1E51" w:rsidRPr="00CA0953" w:rsidRDefault="00CB1E51" w:rsidP="00CB1E51">
            <w:pPr>
              <w:spacing w:line="300" w:lineRule="exact"/>
              <w:ind w:right="-108"/>
              <w:rPr>
                <w:rFonts w:ascii="Arial" w:hAnsi="Arial" w:cs="Arial"/>
                <w:sz w:val="16"/>
                <w:szCs w:val="16"/>
              </w:rPr>
            </w:pPr>
            <w:r w:rsidRPr="00CA0953">
              <w:rPr>
                <w:rFonts w:ascii="Arial" w:hAnsi="Arial" w:cs="Arial"/>
                <w:sz w:val="16"/>
                <w:szCs w:val="16"/>
              </w:rPr>
              <w:t>Related company</w:t>
            </w:r>
          </w:p>
        </w:tc>
        <w:tc>
          <w:tcPr>
            <w:tcW w:w="1260" w:type="dxa"/>
            <w:vAlign w:val="bottom"/>
          </w:tcPr>
          <w:p w14:paraId="14D8EC23" w14:textId="20798992" w:rsidR="00CB1E51" w:rsidRPr="00CA0953" w:rsidRDefault="0014703F"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52</w:t>
            </w:r>
          </w:p>
        </w:tc>
        <w:tc>
          <w:tcPr>
            <w:tcW w:w="1261" w:type="dxa"/>
            <w:vAlign w:val="bottom"/>
          </w:tcPr>
          <w:p w14:paraId="60E7B349" w14:textId="34ECD972" w:rsidR="00CB1E51" w:rsidRPr="00CA0953" w:rsidRDefault="00CB1E51"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49</w:t>
            </w:r>
          </w:p>
        </w:tc>
        <w:tc>
          <w:tcPr>
            <w:tcW w:w="1237" w:type="dxa"/>
            <w:gridSpan w:val="2"/>
            <w:vAlign w:val="bottom"/>
          </w:tcPr>
          <w:p w14:paraId="33D5D6AE" w14:textId="17CB62AB" w:rsidR="00CB1E51" w:rsidRPr="00CA0953" w:rsidRDefault="0014703F" w:rsidP="00CB1E51">
            <w:pPr>
              <w:pBdr>
                <w:bottom w:val="doub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52</w:t>
            </w:r>
          </w:p>
        </w:tc>
        <w:tc>
          <w:tcPr>
            <w:tcW w:w="1240" w:type="dxa"/>
            <w:gridSpan w:val="2"/>
            <w:vAlign w:val="bottom"/>
          </w:tcPr>
          <w:p w14:paraId="2D999EEA" w14:textId="7F4AAC3E" w:rsidR="00CB1E51" w:rsidRPr="00CA0953" w:rsidRDefault="00CB1E51" w:rsidP="00CB1E51">
            <w:pPr>
              <w:pBdr>
                <w:bottom w:val="doub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49</w:t>
            </w:r>
          </w:p>
        </w:tc>
      </w:tr>
      <w:tr w:rsidR="00CB1E51" w:rsidRPr="00CA0953" w14:paraId="54BB03B2" w14:textId="77777777" w:rsidTr="0044405B">
        <w:tc>
          <w:tcPr>
            <w:tcW w:w="5399" w:type="dxa"/>
            <w:gridSpan w:val="2"/>
          </w:tcPr>
          <w:p w14:paraId="2DE870CB" w14:textId="283F2B85" w:rsidR="00CB1E51" w:rsidRPr="00CA0953" w:rsidRDefault="00CB1E51" w:rsidP="00CB1E51">
            <w:pPr>
              <w:tabs>
                <w:tab w:val="decimal" w:pos="882"/>
              </w:tabs>
              <w:spacing w:line="300" w:lineRule="exact"/>
              <w:rPr>
                <w:rFonts w:ascii="Arial" w:hAnsi="Arial" w:cs="Arial"/>
                <w:sz w:val="16"/>
                <w:szCs w:val="16"/>
              </w:rPr>
            </w:pPr>
            <w:r w:rsidRPr="00CA0953">
              <w:rPr>
                <w:rFonts w:ascii="Arial" w:hAnsi="Arial" w:cs="Arial"/>
                <w:b/>
                <w:bCs/>
                <w:sz w:val="16"/>
                <w:szCs w:val="16"/>
              </w:rPr>
              <w:t>Accrued interest expenses - related parties (Note 7)</w:t>
            </w:r>
          </w:p>
        </w:tc>
        <w:tc>
          <w:tcPr>
            <w:tcW w:w="1261" w:type="dxa"/>
            <w:vAlign w:val="bottom"/>
          </w:tcPr>
          <w:p w14:paraId="493BFA15" w14:textId="77777777" w:rsidR="00CB1E51" w:rsidRPr="00CA0953" w:rsidRDefault="00CB1E51" w:rsidP="00CB1E51">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CB1E51" w:rsidRPr="00CA0953" w:rsidRDefault="00CB1E51" w:rsidP="00CB1E51">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CB1E51" w:rsidRPr="00CA0953" w:rsidRDefault="00CB1E51" w:rsidP="00CB1E51">
            <w:pPr>
              <w:tabs>
                <w:tab w:val="decimal" w:pos="882"/>
              </w:tabs>
              <w:spacing w:line="300" w:lineRule="exact"/>
              <w:rPr>
                <w:rFonts w:ascii="Arial" w:hAnsi="Arial" w:cs="Arial"/>
                <w:sz w:val="16"/>
                <w:szCs w:val="16"/>
              </w:rPr>
            </w:pPr>
          </w:p>
        </w:tc>
      </w:tr>
      <w:tr w:rsidR="00CB1E51" w:rsidRPr="00CA0953" w14:paraId="442FDDB8" w14:textId="77777777" w:rsidTr="0044405B">
        <w:tc>
          <w:tcPr>
            <w:tcW w:w="4139" w:type="dxa"/>
          </w:tcPr>
          <w:p w14:paraId="0EE3BC07" w14:textId="77777777" w:rsidR="00CB1E51" w:rsidRPr="00CA0953" w:rsidRDefault="00CB1E51" w:rsidP="00CB1E51">
            <w:pPr>
              <w:spacing w:line="300" w:lineRule="exact"/>
              <w:ind w:right="-108"/>
              <w:rPr>
                <w:rFonts w:ascii="Arial" w:hAnsi="Arial" w:cstheme="minorBidi"/>
                <w:sz w:val="16"/>
                <w:szCs w:val="16"/>
                <w:cs/>
              </w:rPr>
            </w:pPr>
            <w:r w:rsidRPr="00CA0953">
              <w:rPr>
                <w:rFonts w:ascii="Arial" w:hAnsi="Arial" w:cs="Arial"/>
                <w:sz w:val="16"/>
                <w:szCs w:val="16"/>
              </w:rPr>
              <w:t>Related companies</w:t>
            </w:r>
          </w:p>
        </w:tc>
        <w:tc>
          <w:tcPr>
            <w:tcW w:w="1260" w:type="dxa"/>
            <w:vAlign w:val="bottom"/>
          </w:tcPr>
          <w:p w14:paraId="51B11F80" w14:textId="1438F5DC" w:rsidR="00CB1E51" w:rsidRPr="00CA0953" w:rsidRDefault="0014703F"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585</w:t>
            </w:r>
          </w:p>
        </w:tc>
        <w:tc>
          <w:tcPr>
            <w:tcW w:w="1261" w:type="dxa"/>
            <w:vAlign w:val="bottom"/>
          </w:tcPr>
          <w:p w14:paraId="13124BDE" w14:textId="1C24BE08" w:rsidR="00CB1E51" w:rsidRPr="00CA0953" w:rsidRDefault="00CB1E51"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190</w:t>
            </w:r>
          </w:p>
        </w:tc>
        <w:tc>
          <w:tcPr>
            <w:tcW w:w="1237" w:type="dxa"/>
            <w:gridSpan w:val="2"/>
            <w:vAlign w:val="bottom"/>
          </w:tcPr>
          <w:p w14:paraId="3FF5395F" w14:textId="01139E83" w:rsidR="00CB1E51" w:rsidRPr="00CA0953" w:rsidRDefault="0014703F"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585</w:t>
            </w:r>
          </w:p>
        </w:tc>
        <w:tc>
          <w:tcPr>
            <w:tcW w:w="1240" w:type="dxa"/>
            <w:gridSpan w:val="2"/>
            <w:vAlign w:val="bottom"/>
          </w:tcPr>
          <w:p w14:paraId="3DA6D46B" w14:textId="026BD386" w:rsidR="00CB1E51" w:rsidRPr="00CA0953" w:rsidRDefault="00CB1E51" w:rsidP="00CB1E51">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190</w:t>
            </w:r>
          </w:p>
        </w:tc>
      </w:tr>
      <w:tr w:rsidR="00CB1E51" w:rsidRPr="00CA0953" w14:paraId="4869EFE7" w14:textId="77777777" w:rsidTr="0044405B">
        <w:trPr>
          <w:gridAfter w:val="1"/>
          <w:wAfter w:w="8" w:type="dxa"/>
        </w:trPr>
        <w:tc>
          <w:tcPr>
            <w:tcW w:w="4139" w:type="dxa"/>
          </w:tcPr>
          <w:p w14:paraId="12580CEF" w14:textId="343F71BC" w:rsidR="00CB1E51" w:rsidRPr="00CA0953" w:rsidRDefault="00CB1E51" w:rsidP="00CB1E51">
            <w:pPr>
              <w:tabs>
                <w:tab w:val="decimal" w:pos="882"/>
              </w:tabs>
              <w:spacing w:line="300" w:lineRule="exact"/>
              <w:rPr>
                <w:rFonts w:ascii="Arial" w:hAnsi="Arial" w:cs="Arial"/>
                <w:b/>
                <w:bCs/>
                <w:sz w:val="16"/>
                <w:szCs w:val="16"/>
              </w:rPr>
            </w:pPr>
            <w:r w:rsidRPr="00CA0953">
              <w:rPr>
                <w:rFonts w:ascii="Arial" w:hAnsi="Arial" w:cs="Arial"/>
                <w:b/>
                <w:bCs/>
                <w:sz w:val="16"/>
                <w:szCs w:val="16"/>
              </w:rPr>
              <w:t>Other payables - related parties (Note 7)</w:t>
            </w:r>
          </w:p>
        </w:tc>
        <w:tc>
          <w:tcPr>
            <w:tcW w:w="1260" w:type="dxa"/>
            <w:vAlign w:val="bottom"/>
          </w:tcPr>
          <w:p w14:paraId="56F4F820" w14:textId="77777777" w:rsidR="00CB1E51" w:rsidRPr="00CA0953" w:rsidRDefault="00CB1E51" w:rsidP="00CB1E51">
            <w:pPr>
              <w:tabs>
                <w:tab w:val="decimal" w:pos="882"/>
              </w:tabs>
              <w:spacing w:line="300" w:lineRule="exact"/>
              <w:rPr>
                <w:rFonts w:ascii="Arial" w:hAnsi="Arial" w:cs="Arial"/>
                <w:b/>
                <w:bCs/>
                <w:sz w:val="16"/>
                <w:szCs w:val="16"/>
              </w:rPr>
            </w:pPr>
          </w:p>
        </w:tc>
        <w:tc>
          <w:tcPr>
            <w:tcW w:w="1261" w:type="dxa"/>
            <w:vAlign w:val="bottom"/>
          </w:tcPr>
          <w:p w14:paraId="0EDFD286" w14:textId="77777777" w:rsidR="00CB1E51" w:rsidRPr="00CA0953" w:rsidRDefault="00CB1E51" w:rsidP="00CB1E51">
            <w:pPr>
              <w:tabs>
                <w:tab w:val="decimal" w:pos="882"/>
              </w:tabs>
              <w:spacing w:line="300" w:lineRule="exact"/>
              <w:rPr>
                <w:rFonts w:ascii="Arial" w:hAnsi="Arial" w:cs="Arial"/>
                <w:sz w:val="16"/>
                <w:szCs w:val="16"/>
              </w:rPr>
            </w:pPr>
          </w:p>
        </w:tc>
        <w:tc>
          <w:tcPr>
            <w:tcW w:w="1209" w:type="dxa"/>
            <w:vAlign w:val="bottom"/>
          </w:tcPr>
          <w:p w14:paraId="3B9C0B90" w14:textId="77777777" w:rsidR="00CB1E51" w:rsidRPr="00CA0953" w:rsidRDefault="00CB1E51" w:rsidP="00CB1E51">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CB1E51" w:rsidRPr="00CA0953" w:rsidRDefault="00CB1E51" w:rsidP="00CB1E51">
            <w:pPr>
              <w:tabs>
                <w:tab w:val="decimal" w:pos="882"/>
              </w:tabs>
              <w:spacing w:line="300" w:lineRule="exact"/>
              <w:rPr>
                <w:rFonts w:ascii="Arial" w:hAnsi="Arial" w:cs="Arial"/>
                <w:sz w:val="16"/>
                <w:szCs w:val="16"/>
              </w:rPr>
            </w:pPr>
          </w:p>
        </w:tc>
      </w:tr>
      <w:tr w:rsidR="00DC6EA5" w:rsidRPr="00CA0953" w14:paraId="64A178DA" w14:textId="77777777" w:rsidTr="00204CAC">
        <w:trPr>
          <w:gridAfter w:val="1"/>
          <w:wAfter w:w="8" w:type="dxa"/>
        </w:trPr>
        <w:tc>
          <w:tcPr>
            <w:tcW w:w="4139" w:type="dxa"/>
          </w:tcPr>
          <w:p w14:paraId="75F2EE24" w14:textId="6CB3F234" w:rsidR="00DC6EA5" w:rsidRPr="00CA0953" w:rsidRDefault="00DC6EA5" w:rsidP="00DC6EA5">
            <w:pPr>
              <w:tabs>
                <w:tab w:val="decimal" w:pos="882"/>
              </w:tabs>
              <w:spacing w:line="300" w:lineRule="exact"/>
              <w:rPr>
                <w:rFonts w:ascii="Arial" w:hAnsi="Arial" w:cs="Arial"/>
                <w:b/>
                <w:bCs/>
                <w:sz w:val="16"/>
                <w:szCs w:val="16"/>
              </w:rPr>
            </w:pPr>
            <w:r w:rsidRPr="00CA0953">
              <w:rPr>
                <w:rFonts w:ascii="Arial" w:hAnsi="Arial" w:cs="Arial"/>
                <w:sz w:val="16"/>
                <w:szCs w:val="16"/>
              </w:rPr>
              <w:t>Subsidiary companies</w:t>
            </w:r>
          </w:p>
        </w:tc>
        <w:tc>
          <w:tcPr>
            <w:tcW w:w="1260" w:type="dxa"/>
            <w:vAlign w:val="bottom"/>
          </w:tcPr>
          <w:p w14:paraId="03A6D511" w14:textId="6C0EF360"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46,590</w:t>
            </w:r>
          </w:p>
        </w:tc>
        <w:tc>
          <w:tcPr>
            <w:tcW w:w="1261" w:type="dxa"/>
            <w:vAlign w:val="bottom"/>
          </w:tcPr>
          <w:p w14:paraId="32489590" w14:textId="19D83D42"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44,441</w:t>
            </w:r>
          </w:p>
        </w:tc>
        <w:tc>
          <w:tcPr>
            <w:tcW w:w="1209" w:type="dxa"/>
            <w:vAlign w:val="bottom"/>
          </w:tcPr>
          <w:p w14:paraId="259E8B7B" w14:textId="1C86D537"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0" w:type="dxa"/>
            <w:gridSpan w:val="2"/>
            <w:vAlign w:val="bottom"/>
          </w:tcPr>
          <w:p w14:paraId="4E59C32D" w14:textId="22C247D9"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297</w:t>
            </w:r>
          </w:p>
        </w:tc>
      </w:tr>
      <w:tr w:rsidR="00DC6EA5" w:rsidRPr="00CA0953" w14:paraId="105DA716" w14:textId="77777777" w:rsidTr="00204CAC">
        <w:trPr>
          <w:gridAfter w:val="1"/>
          <w:wAfter w:w="8" w:type="dxa"/>
        </w:trPr>
        <w:tc>
          <w:tcPr>
            <w:tcW w:w="4139" w:type="dxa"/>
          </w:tcPr>
          <w:p w14:paraId="62DD727B" w14:textId="67277502"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Related companies</w:t>
            </w:r>
          </w:p>
        </w:tc>
        <w:tc>
          <w:tcPr>
            <w:tcW w:w="1260" w:type="dxa"/>
            <w:vAlign w:val="bottom"/>
          </w:tcPr>
          <w:p w14:paraId="647DB764" w14:textId="149BA031"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835</w:t>
            </w:r>
          </w:p>
        </w:tc>
        <w:tc>
          <w:tcPr>
            <w:tcW w:w="1261" w:type="dxa"/>
            <w:vAlign w:val="bottom"/>
          </w:tcPr>
          <w:p w14:paraId="45F167F2" w14:textId="619536D4"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844</w:t>
            </w:r>
          </w:p>
        </w:tc>
        <w:tc>
          <w:tcPr>
            <w:tcW w:w="1209" w:type="dxa"/>
            <w:vAlign w:val="bottom"/>
          </w:tcPr>
          <w:p w14:paraId="592D88FA" w14:textId="7BAE6855"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835</w:t>
            </w:r>
          </w:p>
        </w:tc>
        <w:tc>
          <w:tcPr>
            <w:tcW w:w="1260" w:type="dxa"/>
            <w:gridSpan w:val="2"/>
            <w:vAlign w:val="bottom"/>
          </w:tcPr>
          <w:p w14:paraId="42ECC566" w14:textId="39F41396"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844</w:t>
            </w:r>
          </w:p>
        </w:tc>
      </w:tr>
      <w:tr w:rsidR="00DC6EA5" w:rsidRPr="00CA0953" w14:paraId="35005E56" w14:textId="77777777" w:rsidTr="00204CAC">
        <w:trPr>
          <w:gridAfter w:val="1"/>
          <w:wAfter w:w="8" w:type="dxa"/>
        </w:trPr>
        <w:tc>
          <w:tcPr>
            <w:tcW w:w="4139" w:type="dxa"/>
          </w:tcPr>
          <w:p w14:paraId="503F3513" w14:textId="045B1C7D"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Total other payables – related parties</w:t>
            </w:r>
          </w:p>
        </w:tc>
        <w:tc>
          <w:tcPr>
            <w:tcW w:w="1260" w:type="dxa"/>
            <w:vAlign w:val="bottom"/>
          </w:tcPr>
          <w:p w14:paraId="23E407C0" w14:textId="315D2416"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47,425</w:t>
            </w:r>
          </w:p>
        </w:tc>
        <w:tc>
          <w:tcPr>
            <w:tcW w:w="1261" w:type="dxa"/>
            <w:vAlign w:val="bottom"/>
          </w:tcPr>
          <w:p w14:paraId="7E0A0F29" w14:textId="4E0A536A"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45,285</w:t>
            </w:r>
          </w:p>
        </w:tc>
        <w:tc>
          <w:tcPr>
            <w:tcW w:w="1209" w:type="dxa"/>
            <w:vAlign w:val="bottom"/>
          </w:tcPr>
          <w:p w14:paraId="62F4A3DC" w14:textId="6CE57E69"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835</w:t>
            </w:r>
          </w:p>
        </w:tc>
        <w:tc>
          <w:tcPr>
            <w:tcW w:w="1260" w:type="dxa"/>
            <w:gridSpan w:val="2"/>
            <w:vAlign w:val="bottom"/>
          </w:tcPr>
          <w:p w14:paraId="5E3F1473" w14:textId="7FA65976"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1,141</w:t>
            </w:r>
          </w:p>
        </w:tc>
      </w:tr>
      <w:tr w:rsidR="00DC6EA5" w:rsidRPr="00CA0953" w14:paraId="0BAA5B74" w14:textId="77777777" w:rsidTr="00204CAC">
        <w:trPr>
          <w:gridAfter w:val="1"/>
          <w:wAfter w:w="8" w:type="dxa"/>
        </w:trPr>
        <w:tc>
          <w:tcPr>
            <w:tcW w:w="4139" w:type="dxa"/>
          </w:tcPr>
          <w:p w14:paraId="69596886" w14:textId="77777777" w:rsidR="00DC6EA5" w:rsidRPr="00CA0953" w:rsidRDefault="00DC6EA5" w:rsidP="00DC6EA5">
            <w:pPr>
              <w:tabs>
                <w:tab w:val="decimal" w:pos="882"/>
              </w:tabs>
              <w:spacing w:line="300" w:lineRule="exact"/>
              <w:rPr>
                <w:rFonts w:ascii="Arial" w:hAnsi="Arial" w:cs="Arial"/>
                <w:b/>
                <w:bCs/>
                <w:sz w:val="16"/>
                <w:szCs w:val="16"/>
              </w:rPr>
            </w:pPr>
            <w:r w:rsidRPr="00CA0953">
              <w:rPr>
                <w:rFonts w:ascii="Arial" w:hAnsi="Arial" w:cs="Arial"/>
                <w:b/>
                <w:bCs/>
                <w:sz w:val="16"/>
                <w:szCs w:val="16"/>
              </w:rPr>
              <w:t>Short-term loans to related parties</w:t>
            </w:r>
          </w:p>
        </w:tc>
        <w:tc>
          <w:tcPr>
            <w:tcW w:w="1260" w:type="dxa"/>
            <w:vAlign w:val="bottom"/>
          </w:tcPr>
          <w:p w14:paraId="260BC9A1" w14:textId="77777777" w:rsidR="00DC6EA5" w:rsidRPr="00CA0953" w:rsidRDefault="00DC6EA5" w:rsidP="00DC6EA5">
            <w:pPr>
              <w:tabs>
                <w:tab w:val="decimal" w:pos="882"/>
              </w:tabs>
              <w:spacing w:line="300" w:lineRule="exact"/>
              <w:rPr>
                <w:rFonts w:ascii="Arial" w:hAnsi="Arial" w:cs="Arial"/>
                <w:sz w:val="16"/>
                <w:szCs w:val="16"/>
              </w:rPr>
            </w:pPr>
          </w:p>
        </w:tc>
        <w:tc>
          <w:tcPr>
            <w:tcW w:w="1261" w:type="dxa"/>
          </w:tcPr>
          <w:p w14:paraId="2D42DD03" w14:textId="77777777" w:rsidR="00DC6EA5" w:rsidRPr="00CA0953" w:rsidRDefault="00DC6EA5" w:rsidP="00DC6EA5">
            <w:pPr>
              <w:tabs>
                <w:tab w:val="decimal" w:pos="882"/>
              </w:tabs>
              <w:spacing w:line="300" w:lineRule="exact"/>
              <w:rPr>
                <w:rFonts w:ascii="Arial" w:hAnsi="Arial" w:cs="Arial"/>
                <w:sz w:val="16"/>
                <w:szCs w:val="16"/>
              </w:rPr>
            </w:pPr>
          </w:p>
        </w:tc>
        <w:tc>
          <w:tcPr>
            <w:tcW w:w="1209" w:type="dxa"/>
            <w:vAlign w:val="bottom"/>
          </w:tcPr>
          <w:p w14:paraId="7925866A" w14:textId="77777777" w:rsidR="00DC6EA5" w:rsidRPr="00CA0953" w:rsidRDefault="00DC6EA5" w:rsidP="00DC6EA5">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DC6EA5" w:rsidRPr="00CA0953" w:rsidRDefault="00DC6EA5" w:rsidP="00DC6EA5">
            <w:pPr>
              <w:tabs>
                <w:tab w:val="decimal" w:pos="882"/>
              </w:tabs>
              <w:spacing w:line="300" w:lineRule="exact"/>
              <w:rPr>
                <w:rFonts w:ascii="Arial" w:hAnsi="Arial" w:cs="Arial"/>
                <w:sz w:val="16"/>
                <w:szCs w:val="16"/>
              </w:rPr>
            </w:pPr>
          </w:p>
        </w:tc>
      </w:tr>
      <w:tr w:rsidR="00DC6EA5" w:rsidRPr="00CA0953" w14:paraId="0EE6AEFB" w14:textId="77777777" w:rsidTr="0044405B">
        <w:trPr>
          <w:gridAfter w:val="1"/>
          <w:wAfter w:w="8" w:type="dxa"/>
        </w:trPr>
        <w:tc>
          <w:tcPr>
            <w:tcW w:w="4139" w:type="dxa"/>
          </w:tcPr>
          <w:p w14:paraId="21831F26" w14:textId="77777777"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Subsidiary companies</w:t>
            </w:r>
          </w:p>
        </w:tc>
        <w:tc>
          <w:tcPr>
            <w:tcW w:w="1260" w:type="dxa"/>
            <w:vAlign w:val="bottom"/>
          </w:tcPr>
          <w:p w14:paraId="3E4EBC83" w14:textId="5D3E20E1"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vAlign w:val="bottom"/>
          </w:tcPr>
          <w:p w14:paraId="6DA2C0E8" w14:textId="013A094C"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09" w:type="dxa"/>
            <w:vAlign w:val="bottom"/>
          </w:tcPr>
          <w:p w14:paraId="17CF83E3" w14:textId="3B2F73F6"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12,500</w:t>
            </w:r>
          </w:p>
        </w:tc>
        <w:tc>
          <w:tcPr>
            <w:tcW w:w="1260" w:type="dxa"/>
            <w:gridSpan w:val="2"/>
            <w:vAlign w:val="bottom"/>
          </w:tcPr>
          <w:p w14:paraId="0F035BD5" w14:textId="725ADDE3"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12,500</w:t>
            </w:r>
          </w:p>
        </w:tc>
      </w:tr>
      <w:tr w:rsidR="00DC6EA5" w:rsidRPr="00CA0953" w14:paraId="146FA85A" w14:textId="77777777" w:rsidTr="00204CAC">
        <w:trPr>
          <w:gridAfter w:val="1"/>
          <w:wAfter w:w="8" w:type="dxa"/>
        </w:trPr>
        <w:tc>
          <w:tcPr>
            <w:tcW w:w="5399" w:type="dxa"/>
            <w:gridSpan w:val="2"/>
          </w:tcPr>
          <w:p w14:paraId="42D39A4A" w14:textId="2570F07A" w:rsidR="00DC6EA5" w:rsidRPr="00CA0953" w:rsidRDefault="00DC6EA5" w:rsidP="00DC6EA5">
            <w:pPr>
              <w:tabs>
                <w:tab w:val="decimal" w:pos="882"/>
              </w:tabs>
              <w:spacing w:line="300" w:lineRule="exact"/>
              <w:rPr>
                <w:rFonts w:ascii="Arial" w:hAnsi="Arial" w:cs="Arial"/>
                <w:b/>
                <w:bCs/>
                <w:sz w:val="16"/>
                <w:szCs w:val="16"/>
              </w:rPr>
            </w:pPr>
            <w:r w:rsidRPr="00CA0953">
              <w:rPr>
                <w:rFonts w:ascii="Arial" w:hAnsi="Arial" w:cs="Arial"/>
                <w:b/>
                <w:bCs/>
                <w:sz w:val="16"/>
                <w:szCs w:val="16"/>
              </w:rPr>
              <w:t>Short-term loans from related parties</w:t>
            </w:r>
          </w:p>
        </w:tc>
        <w:tc>
          <w:tcPr>
            <w:tcW w:w="1261" w:type="dxa"/>
            <w:vAlign w:val="bottom"/>
          </w:tcPr>
          <w:p w14:paraId="4AD2F12F" w14:textId="77777777" w:rsidR="00DC6EA5" w:rsidRPr="00CA0953" w:rsidRDefault="00DC6EA5" w:rsidP="00DC6EA5">
            <w:pPr>
              <w:tabs>
                <w:tab w:val="decimal" w:pos="882"/>
              </w:tabs>
              <w:spacing w:line="300" w:lineRule="exact"/>
              <w:rPr>
                <w:rFonts w:ascii="Arial" w:hAnsi="Arial" w:cs="Arial"/>
                <w:sz w:val="16"/>
                <w:szCs w:val="16"/>
              </w:rPr>
            </w:pPr>
          </w:p>
        </w:tc>
        <w:tc>
          <w:tcPr>
            <w:tcW w:w="1209" w:type="dxa"/>
            <w:vAlign w:val="bottom"/>
          </w:tcPr>
          <w:p w14:paraId="197B6BEC" w14:textId="77777777" w:rsidR="00DC6EA5" w:rsidRPr="00CA0953" w:rsidRDefault="00DC6EA5" w:rsidP="00DC6EA5">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DC6EA5" w:rsidRPr="00CA0953" w:rsidRDefault="00DC6EA5" w:rsidP="00DC6EA5">
            <w:pPr>
              <w:tabs>
                <w:tab w:val="decimal" w:pos="882"/>
              </w:tabs>
              <w:spacing w:line="300" w:lineRule="exact"/>
              <w:rPr>
                <w:rFonts w:ascii="Arial" w:hAnsi="Arial" w:cs="Arial"/>
                <w:sz w:val="16"/>
                <w:szCs w:val="16"/>
              </w:rPr>
            </w:pPr>
          </w:p>
        </w:tc>
      </w:tr>
      <w:tr w:rsidR="00DC6EA5" w:rsidRPr="00CA0953" w14:paraId="701D08C2" w14:textId="77777777" w:rsidTr="00DF03C5">
        <w:trPr>
          <w:gridAfter w:val="1"/>
          <w:wAfter w:w="8" w:type="dxa"/>
        </w:trPr>
        <w:tc>
          <w:tcPr>
            <w:tcW w:w="4139" w:type="dxa"/>
          </w:tcPr>
          <w:p w14:paraId="1A9A34F4" w14:textId="77777777"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Subsidiary companies</w:t>
            </w:r>
          </w:p>
        </w:tc>
        <w:tc>
          <w:tcPr>
            <w:tcW w:w="1260" w:type="dxa"/>
            <w:shd w:val="clear" w:color="auto" w:fill="auto"/>
            <w:vAlign w:val="bottom"/>
          </w:tcPr>
          <w:p w14:paraId="28EE2738" w14:textId="33803D1E"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1" w:type="dxa"/>
            <w:shd w:val="clear" w:color="auto" w:fill="auto"/>
            <w:vAlign w:val="bottom"/>
          </w:tcPr>
          <w:p w14:paraId="53635A1F" w14:textId="75378B67"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09" w:type="dxa"/>
            <w:shd w:val="clear" w:color="auto" w:fill="auto"/>
            <w:vAlign w:val="bottom"/>
          </w:tcPr>
          <w:p w14:paraId="25853BBE" w14:textId="26807AE9"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1,022,200</w:t>
            </w:r>
          </w:p>
        </w:tc>
        <w:tc>
          <w:tcPr>
            <w:tcW w:w="1260" w:type="dxa"/>
            <w:gridSpan w:val="2"/>
            <w:shd w:val="clear" w:color="auto" w:fill="auto"/>
            <w:vAlign w:val="bottom"/>
          </w:tcPr>
          <w:p w14:paraId="0351B1C2" w14:textId="7D8448FD"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1,076,700</w:t>
            </w:r>
          </w:p>
        </w:tc>
      </w:tr>
      <w:tr w:rsidR="00DC6EA5" w:rsidRPr="00CA0953" w14:paraId="1D512AB8" w14:textId="77777777" w:rsidTr="00DF03C5">
        <w:trPr>
          <w:gridAfter w:val="1"/>
          <w:wAfter w:w="8" w:type="dxa"/>
        </w:trPr>
        <w:tc>
          <w:tcPr>
            <w:tcW w:w="4139" w:type="dxa"/>
          </w:tcPr>
          <w:p w14:paraId="24E5FDE8" w14:textId="77777777" w:rsidR="00DC6EA5" w:rsidRPr="00CA0953" w:rsidRDefault="00DC6EA5" w:rsidP="00DC6EA5">
            <w:pPr>
              <w:tabs>
                <w:tab w:val="decimal" w:pos="882"/>
              </w:tabs>
              <w:spacing w:line="300" w:lineRule="exact"/>
              <w:rPr>
                <w:rFonts w:ascii="Arial" w:hAnsi="Arial" w:cs="Arial"/>
                <w:sz w:val="16"/>
                <w:szCs w:val="16"/>
              </w:rPr>
            </w:pPr>
            <w:r w:rsidRPr="00CA0953">
              <w:rPr>
                <w:rFonts w:ascii="Arial" w:hAnsi="Arial" w:cs="Arial"/>
                <w:sz w:val="16"/>
                <w:szCs w:val="16"/>
              </w:rPr>
              <w:t>Related companies</w:t>
            </w:r>
          </w:p>
        </w:tc>
        <w:tc>
          <w:tcPr>
            <w:tcW w:w="1260" w:type="dxa"/>
            <w:vAlign w:val="bottom"/>
          </w:tcPr>
          <w:p w14:paraId="264A6867" w14:textId="59B57885" w:rsidR="00DC6EA5" w:rsidRPr="00CA0953" w:rsidRDefault="00DC6EA5" w:rsidP="00DC6EA5">
            <w:pPr>
              <w:pBdr>
                <w:bottom w:val="sing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486,837</w:t>
            </w:r>
          </w:p>
        </w:tc>
        <w:tc>
          <w:tcPr>
            <w:tcW w:w="1261" w:type="dxa"/>
            <w:vAlign w:val="bottom"/>
          </w:tcPr>
          <w:p w14:paraId="0F93F6F6" w14:textId="779EA7BB"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25,000</w:t>
            </w:r>
          </w:p>
        </w:tc>
        <w:tc>
          <w:tcPr>
            <w:tcW w:w="1209" w:type="dxa"/>
            <w:vAlign w:val="bottom"/>
          </w:tcPr>
          <w:p w14:paraId="3A75F00B" w14:textId="29F80E9E" w:rsidR="00DC6EA5" w:rsidRPr="00CA0953" w:rsidRDefault="00DC6EA5" w:rsidP="00DC6EA5">
            <w:pPr>
              <w:pBdr>
                <w:bottom w:val="sing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486,837</w:t>
            </w:r>
          </w:p>
        </w:tc>
        <w:tc>
          <w:tcPr>
            <w:tcW w:w="1260" w:type="dxa"/>
            <w:gridSpan w:val="2"/>
            <w:vAlign w:val="bottom"/>
          </w:tcPr>
          <w:p w14:paraId="5986A412" w14:textId="3AB47A66" w:rsidR="00DC6EA5" w:rsidRPr="00CA0953" w:rsidRDefault="00DC6EA5" w:rsidP="00DC6EA5">
            <w:pPr>
              <w:pBdr>
                <w:bottom w:val="sing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25,000</w:t>
            </w:r>
          </w:p>
        </w:tc>
      </w:tr>
      <w:tr w:rsidR="00DC6EA5" w:rsidRPr="00CA0953" w14:paraId="6AA29708" w14:textId="77777777" w:rsidTr="00DF03C5">
        <w:trPr>
          <w:gridAfter w:val="1"/>
          <w:wAfter w:w="8" w:type="dxa"/>
        </w:trPr>
        <w:tc>
          <w:tcPr>
            <w:tcW w:w="4139" w:type="dxa"/>
          </w:tcPr>
          <w:p w14:paraId="4DE0A910" w14:textId="77777777" w:rsidR="00DC6EA5" w:rsidRPr="00CA0953" w:rsidRDefault="00DC6EA5" w:rsidP="00DC6EA5">
            <w:pPr>
              <w:spacing w:line="300" w:lineRule="atLeast"/>
              <w:ind w:left="162" w:right="-108" w:hanging="162"/>
              <w:jc w:val="thaiDistribute"/>
              <w:rPr>
                <w:rFonts w:ascii="Arial" w:hAnsi="Arial" w:cs="Arial"/>
                <w:sz w:val="16"/>
                <w:szCs w:val="16"/>
              </w:rPr>
            </w:pPr>
            <w:r w:rsidRPr="00CA0953">
              <w:rPr>
                <w:rFonts w:ascii="Arial" w:hAnsi="Arial" w:cs="Arial"/>
                <w:sz w:val="16"/>
                <w:szCs w:val="16"/>
              </w:rPr>
              <w:t>Total short-term loans from related parties</w:t>
            </w:r>
          </w:p>
        </w:tc>
        <w:tc>
          <w:tcPr>
            <w:tcW w:w="1260" w:type="dxa"/>
            <w:vAlign w:val="bottom"/>
          </w:tcPr>
          <w:p w14:paraId="3EC2AAF2" w14:textId="21DD713E" w:rsidR="00DC6EA5" w:rsidRPr="00CA0953" w:rsidRDefault="00DC6EA5" w:rsidP="00DC6EA5">
            <w:pPr>
              <w:pBdr>
                <w:bottom w:val="double" w:sz="4" w:space="1" w:color="auto"/>
              </w:pBdr>
              <w:tabs>
                <w:tab w:val="decimal" w:pos="882"/>
              </w:tabs>
              <w:spacing w:line="300" w:lineRule="exact"/>
              <w:rPr>
                <w:rFonts w:ascii="Arial" w:hAnsi="Arial" w:cs="Arial"/>
                <w:sz w:val="16"/>
                <w:szCs w:val="16"/>
                <w:cs/>
              </w:rPr>
            </w:pPr>
            <w:r w:rsidRPr="00CA0953">
              <w:rPr>
                <w:rFonts w:ascii="Arial" w:hAnsi="Arial" w:cs="Arial"/>
                <w:sz w:val="16"/>
                <w:szCs w:val="16"/>
              </w:rPr>
              <w:t>486,837</w:t>
            </w:r>
          </w:p>
        </w:tc>
        <w:tc>
          <w:tcPr>
            <w:tcW w:w="1261" w:type="dxa"/>
            <w:vAlign w:val="bottom"/>
          </w:tcPr>
          <w:p w14:paraId="4D24E17A" w14:textId="7A81A628"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25,000</w:t>
            </w:r>
          </w:p>
        </w:tc>
        <w:tc>
          <w:tcPr>
            <w:tcW w:w="1209" w:type="dxa"/>
            <w:vAlign w:val="bottom"/>
          </w:tcPr>
          <w:p w14:paraId="1AEADDD0" w14:textId="2C55924D"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1,509,037</w:t>
            </w:r>
          </w:p>
        </w:tc>
        <w:tc>
          <w:tcPr>
            <w:tcW w:w="1260" w:type="dxa"/>
            <w:gridSpan w:val="2"/>
            <w:vAlign w:val="bottom"/>
          </w:tcPr>
          <w:p w14:paraId="3F4C3BE5" w14:textId="661B293A"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1,101,700</w:t>
            </w:r>
          </w:p>
        </w:tc>
      </w:tr>
      <w:tr w:rsidR="00DC6EA5" w:rsidRPr="00CA0953" w14:paraId="4F5746F1" w14:textId="77777777" w:rsidTr="00DF03C5">
        <w:trPr>
          <w:gridAfter w:val="1"/>
          <w:wAfter w:w="8" w:type="dxa"/>
        </w:trPr>
        <w:tc>
          <w:tcPr>
            <w:tcW w:w="4139" w:type="dxa"/>
          </w:tcPr>
          <w:p w14:paraId="7A88FBBF" w14:textId="16637D81" w:rsidR="00DC6EA5" w:rsidRPr="00CA0953" w:rsidRDefault="00DC6EA5" w:rsidP="00DC6EA5">
            <w:pPr>
              <w:spacing w:line="300" w:lineRule="exact"/>
              <w:ind w:left="156" w:right="-289" w:hanging="156"/>
              <w:rPr>
                <w:rFonts w:ascii="Arial" w:hAnsi="Arial" w:cs="Arial"/>
                <w:b/>
                <w:bCs/>
                <w:sz w:val="16"/>
                <w:szCs w:val="16"/>
              </w:rPr>
            </w:pPr>
            <w:r w:rsidRPr="00CA0953">
              <w:rPr>
                <w:rFonts w:ascii="Arial" w:hAnsi="Arial" w:cs="Arial"/>
                <w:b/>
                <w:bCs/>
                <w:sz w:val="16"/>
                <w:szCs w:val="16"/>
              </w:rPr>
              <w:t xml:space="preserve">Liabilities under Revenue Transfer Agreement   </w:t>
            </w:r>
            <w:r w:rsidRPr="00CA0953">
              <w:rPr>
                <w:rFonts w:ascii="Arial" w:hAnsi="Arial" w:cs="Arial"/>
                <w:b/>
                <w:bCs/>
                <w:sz w:val="16"/>
                <w:szCs w:val="16"/>
              </w:rPr>
              <w:br/>
              <w:t>related to electric business operations (Note 9)</w:t>
            </w:r>
          </w:p>
        </w:tc>
        <w:tc>
          <w:tcPr>
            <w:tcW w:w="1260" w:type="dxa"/>
            <w:vAlign w:val="bottom"/>
          </w:tcPr>
          <w:p w14:paraId="742ED987" w14:textId="77777777" w:rsidR="00DC6EA5" w:rsidRPr="00CA0953" w:rsidRDefault="00DC6EA5" w:rsidP="00DC6EA5">
            <w:pPr>
              <w:tabs>
                <w:tab w:val="decimal" w:pos="882"/>
              </w:tabs>
              <w:spacing w:line="300" w:lineRule="exact"/>
              <w:rPr>
                <w:rFonts w:ascii="Arial" w:hAnsi="Arial" w:cs="Arial"/>
                <w:sz w:val="16"/>
                <w:szCs w:val="16"/>
              </w:rPr>
            </w:pPr>
          </w:p>
        </w:tc>
        <w:tc>
          <w:tcPr>
            <w:tcW w:w="1261" w:type="dxa"/>
            <w:vAlign w:val="bottom"/>
          </w:tcPr>
          <w:p w14:paraId="445BF5B9" w14:textId="77777777" w:rsidR="00DC6EA5" w:rsidRPr="00CA0953" w:rsidRDefault="00DC6EA5" w:rsidP="00DC6EA5">
            <w:pPr>
              <w:tabs>
                <w:tab w:val="decimal" w:pos="882"/>
              </w:tabs>
              <w:spacing w:line="300" w:lineRule="exact"/>
              <w:rPr>
                <w:rFonts w:ascii="Arial" w:hAnsi="Arial" w:cs="Arial"/>
                <w:sz w:val="16"/>
                <w:szCs w:val="16"/>
              </w:rPr>
            </w:pPr>
          </w:p>
        </w:tc>
        <w:tc>
          <w:tcPr>
            <w:tcW w:w="1209" w:type="dxa"/>
            <w:vAlign w:val="bottom"/>
          </w:tcPr>
          <w:p w14:paraId="16EE806B" w14:textId="77777777" w:rsidR="00DC6EA5" w:rsidRPr="00CA0953" w:rsidRDefault="00DC6EA5" w:rsidP="00DC6EA5">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DC6EA5" w:rsidRPr="00CA0953" w:rsidRDefault="00DC6EA5" w:rsidP="00DC6EA5">
            <w:pPr>
              <w:tabs>
                <w:tab w:val="decimal" w:pos="882"/>
              </w:tabs>
              <w:spacing w:line="300" w:lineRule="exact"/>
              <w:rPr>
                <w:rFonts w:ascii="Arial" w:hAnsi="Arial" w:cs="Arial"/>
                <w:sz w:val="16"/>
                <w:szCs w:val="16"/>
              </w:rPr>
            </w:pPr>
          </w:p>
        </w:tc>
      </w:tr>
      <w:tr w:rsidR="00DC6EA5" w:rsidRPr="00CA0953" w14:paraId="2418D0F1" w14:textId="77777777" w:rsidTr="00DF03C5">
        <w:trPr>
          <w:gridAfter w:val="1"/>
          <w:wAfter w:w="8" w:type="dxa"/>
          <w:trHeight w:val="80"/>
        </w:trPr>
        <w:tc>
          <w:tcPr>
            <w:tcW w:w="4139" w:type="dxa"/>
          </w:tcPr>
          <w:p w14:paraId="62496AB5" w14:textId="77777777" w:rsidR="00DC6EA5" w:rsidRPr="00CA0953" w:rsidRDefault="00DC6EA5" w:rsidP="00DC6EA5">
            <w:pPr>
              <w:spacing w:line="380" w:lineRule="exact"/>
              <w:ind w:left="162" w:right="-108" w:hanging="162"/>
              <w:jc w:val="thaiDistribute"/>
              <w:rPr>
                <w:rFonts w:ascii="Arial" w:hAnsi="Arial" w:cs="Arial"/>
                <w:sz w:val="16"/>
                <w:szCs w:val="16"/>
              </w:rPr>
            </w:pPr>
            <w:r w:rsidRPr="00CA0953">
              <w:rPr>
                <w:rFonts w:ascii="Arial" w:hAnsi="Arial" w:cs="Arial"/>
                <w:sz w:val="16"/>
                <w:szCs w:val="16"/>
              </w:rPr>
              <w:t>Related company</w:t>
            </w:r>
          </w:p>
        </w:tc>
        <w:tc>
          <w:tcPr>
            <w:tcW w:w="1260" w:type="dxa"/>
            <w:vAlign w:val="bottom"/>
          </w:tcPr>
          <w:p w14:paraId="358F95D2" w14:textId="474E12B7"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2,515,106</w:t>
            </w:r>
          </w:p>
        </w:tc>
        <w:tc>
          <w:tcPr>
            <w:tcW w:w="1261" w:type="dxa"/>
            <w:vAlign w:val="bottom"/>
          </w:tcPr>
          <w:p w14:paraId="60735AA0" w14:textId="77082D6E"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2,536,607</w:t>
            </w:r>
          </w:p>
        </w:tc>
        <w:tc>
          <w:tcPr>
            <w:tcW w:w="1209" w:type="dxa"/>
            <w:vAlign w:val="bottom"/>
          </w:tcPr>
          <w:p w14:paraId="446894F3" w14:textId="69DA51B6"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c>
          <w:tcPr>
            <w:tcW w:w="1260" w:type="dxa"/>
            <w:gridSpan w:val="2"/>
            <w:vAlign w:val="bottom"/>
          </w:tcPr>
          <w:p w14:paraId="7B270C89" w14:textId="314EB578" w:rsidR="00DC6EA5" w:rsidRPr="00CA0953" w:rsidRDefault="00DC6EA5" w:rsidP="00DC6EA5">
            <w:pPr>
              <w:pBdr>
                <w:bottom w:val="double" w:sz="4" w:space="1" w:color="auto"/>
              </w:pBdr>
              <w:tabs>
                <w:tab w:val="decimal" w:pos="882"/>
              </w:tabs>
              <w:spacing w:line="300" w:lineRule="exact"/>
              <w:rPr>
                <w:rFonts w:ascii="Arial" w:hAnsi="Arial" w:cs="Arial"/>
                <w:sz w:val="16"/>
                <w:szCs w:val="16"/>
              </w:rPr>
            </w:pPr>
            <w:r w:rsidRPr="00CA0953">
              <w:rPr>
                <w:rFonts w:ascii="Arial" w:hAnsi="Arial" w:cs="Arial"/>
                <w:sz w:val="16"/>
                <w:szCs w:val="16"/>
              </w:rPr>
              <w:t>-</w:t>
            </w:r>
          </w:p>
        </w:tc>
      </w:tr>
    </w:tbl>
    <w:p w14:paraId="179B3006" w14:textId="61B4139C" w:rsidR="00256634" w:rsidRPr="00CA0953" w:rsidRDefault="0064553B"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CA0953">
        <w:rPr>
          <w:rFonts w:ascii="Arial" w:hAnsi="Arial" w:cs="Arial"/>
          <w:sz w:val="22"/>
          <w:szCs w:val="22"/>
        </w:rPr>
        <w:tab/>
      </w:r>
      <w:r w:rsidR="00256634" w:rsidRPr="00CA0953">
        <w:rPr>
          <w:rFonts w:ascii="Arial" w:hAnsi="Arial" w:cs="Arial"/>
          <w:sz w:val="22"/>
          <w:szCs w:val="22"/>
          <w:u w:val="single"/>
        </w:rPr>
        <w:t>Loans to and loans from related parties</w:t>
      </w:r>
    </w:p>
    <w:p w14:paraId="378E0DDA" w14:textId="588CCFB6" w:rsidR="00256634" w:rsidRPr="00CA0953"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CA0953">
        <w:rPr>
          <w:rFonts w:ascii="Arial" w:hAnsi="Arial" w:cs="Arial"/>
          <w:sz w:val="22"/>
          <w:szCs w:val="22"/>
        </w:rPr>
        <w:tab/>
        <w:t xml:space="preserve">Short-term loans to subsidiaries carried interest at </w:t>
      </w:r>
      <w:r w:rsidR="00CD0E05" w:rsidRPr="00CA0953">
        <w:rPr>
          <w:rFonts w:ascii="Arial" w:hAnsi="Arial" w:cs="Browallia New"/>
          <w:sz w:val="22"/>
          <w:szCs w:val="28"/>
        </w:rPr>
        <w:t xml:space="preserve">a </w:t>
      </w:r>
      <w:r w:rsidRPr="00CA0953">
        <w:rPr>
          <w:rFonts w:ascii="Arial" w:hAnsi="Arial" w:cs="Arial"/>
          <w:sz w:val="22"/>
          <w:szCs w:val="22"/>
        </w:rPr>
        <w:t xml:space="preserve">rate of </w:t>
      </w:r>
      <w:r w:rsidR="00CB2628" w:rsidRPr="00CA0953">
        <w:rPr>
          <w:rFonts w:ascii="Arial" w:hAnsi="Arial" w:cs="Arial"/>
          <w:sz w:val="22"/>
          <w:szCs w:val="22"/>
        </w:rPr>
        <w:t>3.74</w:t>
      </w:r>
      <w:r w:rsidRPr="00CA0953">
        <w:rPr>
          <w:rFonts w:ascii="Arial" w:hAnsi="Arial" w:cs="Arial"/>
          <w:sz w:val="22"/>
          <w:szCs w:val="22"/>
        </w:rPr>
        <w:t>% per annum (20</w:t>
      </w:r>
      <w:r w:rsidR="000C1B9B" w:rsidRPr="00CA0953">
        <w:rPr>
          <w:rFonts w:ascii="Arial" w:hAnsi="Arial" w:cs="Arial"/>
          <w:sz w:val="22"/>
          <w:szCs w:val="22"/>
        </w:rPr>
        <w:t>2</w:t>
      </w:r>
      <w:r w:rsidR="00B02182" w:rsidRPr="00CA0953">
        <w:rPr>
          <w:rFonts w:ascii="Arial" w:hAnsi="Arial" w:cs="Arial"/>
          <w:sz w:val="22"/>
          <w:szCs w:val="22"/>
        </w:rPr>
        <w:t>2</w:t>
      </w:r>
      <w:r w:rsidRPr="00CA0953">
        <w:rPr>
          <w:rFonts w:ascii="Arial" w:hAnsi="Arial" w:cs="Arial"/>
          <w:sz w:val="22"/>
          <w:szCs w:val="22"/>
        </w:rPr>
        <w:t>: 2.</w:t>
      </w:r>
      <w:r w:rsidR="004A12A3" w:rsidRPr="00CA0953">
        <w:rPr>
          <w:rFonts w:ascii="Arial" w:hAnsi="Arial" w:cs="Arial" w:hint="cs"/>
          <w:sz w:val="22"/>
          <w:szCs w:val="22"/>
          <w:cs/>
        </w:rPr>
        <w:t>4</w:t>
      </w:r>
      <w:r w:rsidR="00DE4572" w:rsidRPr="00CA0953">
        <w:rPr>
          <w:rFonts w:ascii="Arial" w:hAnsi="Arial" w:cs="Arial"/>
          <w:sz w:val="22"/>
          <w:szCs w:val="22"/>
        </w:rPr>
        <w:t>1</w:t>
      </w:r>
      <w:r w:rsidRPr="00CA0953">
        <w:rPr>
          <w:rFonts w:ascii="Arial" w:hAnsi="Arial" w:cs="Arial"/>
          <w:sz w:val="22"/>
          <w:szCs w:val="22"/>
        </w:rPr>
        <w:t>%</w:t>
      </w:r>
      <w:r w:rsidR="002141EA" w:rsidRPr="00CA0953">
        <w:rPr>
          <w:rFonts w:ascii="Arial" w:hAnsi="Arial" w:cs="Arial"/>
          <w:sz w:val="22"/>
          <w:szCs w:val="22"/>
        </w:rPr>
        <w:t xml:space="preserve"> </w:t>
      </w:r>
      <w:r w:rsidRPr="00CA0953">
        <w:rPr>
          <w:rFonts w:ascii="Arial" w:hAnsi="Arial" w:cs="Arial"/>
          <w:sz w:val="22"/>
          <w:szCs w:val="22"/>
        </w:rPr>
        <w:t>per annum), due for repayment on demand and no security to guarantees.</w:t>
      </w:r>
    </w:p>
    <w:p w14:paraId="5FB63C76" w14:textId="50C0CDC1" w:rsidR="00256634" w:rsidRPr="00CA0953"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CA0953">
        <w:rPr>
          <w:rFonts w:ascii="Arial" w:hAnsi="Arial" w:cs="Arial"/>
          <w:sz w:val="22"/>
          <w:szCs w:val="22"/>
        </w:rPr>
        <w:lastRenderedPageBreak/>
        <w:tab/>
        <w:t>Short-term loans from</w:t>
      </w:r>
      <w:r w:rsidR="003B34A7" w:rsidRPr="00CA0953">
        <w:rPr>
          <w:rFonts w:ascii="Arial" w:hAnsi="Arial" w:cstheme="minorBidi" w:hint="cs"/>
          <w:sz w:val="22"/>
          <w:szCs w:val="22"/>
          <w:cs/>
        </w:rPr>
        <w:t xml:space="preserve"> </w:t>
      </w:r>
      <w:r w:rsidR="003B34A7" w:rsidRPr="00CA0953">
        <w:rPr>
          <w:rFonts w:ascii="Arial" w:hAnsi="Arial" w:cs="Arial"/>
          <w:sz w:val="22"/>
          <w:szCs w:val="22"/>
        </w:rPr>
        <w:t>subsidiaries</w:t>
      </w:r>
      <w:r w:rsidR="003B34A7" w:rsidRPr="00CA0953">
        <w:rPr>
          <w:rFonts w:ascii="Arial" w:hAnsi="Arial" w:cstheme="minorBidi" w:hint="cs"/>
          <w:sz w:val="22"/>
          <w:szCs w:val="22"/>
          <w:cs/>
        </w:rPr>
        <w:t xml:space="preserve"> </w:t>
      </w:r>
      <w:r w:rsidR="003B34A7" w:rsidRPr="00CA0953">
        <w:rPr>
          <w:rFonts w:ascii="Arial" w:hAnsi="Arial" w:cstheme="minorBidi"/>
          <w:sz w:val="22"/>
          <w:szCs w:val="22"/>
        </w:rPr>
        <w:t>and</w:t>
      </w:r>
      <w:r w:rsidRPr="00CA0953">
        <w:rPr>
          <w:rFonts w:ascii="Arial" w:hAnsi="Arial" w:cs="Arial"/>
          <w:sz w:val="22"/>
          <w:szCs w:val="22"/>
        </w:rPr>
        <w:t xml:space="preserve"> related parties carried interest at rates of </w:t>
      </w:r>
      <w:r w:rsidR="00CB2628" w:rsidRPr="00CA0953">
        <w:rPr>
          <w:rFonts w:ascii="Arial" w:hAnsi="Arial" w:cs="Arial"/>
          <w:sz w:val="22"/>
          <w:szCs w:val="22"/>
        </w:rPr>
        <w:t>0.55</w:t>
      </w:r>
      <w:r w:rsidR="000659B7" w:rsidRPr="00CA0953">
        <w:rPr>
          <w:rFonts w:ascii="Arial" w:hAnsi="Arial" w:cs="Arial"/>
          <w:sz w:val="22"/>
          <w:szCs w:val="22"/>
        </w:rPr>
        <w:t xml:space="preserve">% - </w:t>
      </w:r>
      <w:r w:rsidR="00CB2628" w:rsidRPr="00CA0953">
        <w:rPr>
          <w:rFonts w:ascii="Arial" w:hAnsi="Arial" w:cs="Arial"/>
          <w:sz w:val="22"/>
          <w:szCs w:val="22"/>
        </w:rPr>
        <w:t>3.74</w:t>
      </w:r>
      <w:r w:rsidR="000659B7" w:rsidRPr="00CA0953">
        <w:rPr>
          <w:rFonts w:ascii="Arial" w:hAnsi="Arial" w:cs="Arial"/>
          <w:sz w:val="22"/>
          <w:szCs w:val="22"/>
        </w:rPr>
        <w:t>%</w:t>
      </w:r>
      <w:r w:rsidRPr="00CA0953">
        <w:rPr>
          <w:rFonts w:ascii="Arial" w:hAnsi="Arial" w:cs="Arial"/>
          <w:sz w:val="22"/>
          <w:szCs w:val="22"/>
        </w:rPr>
        <w:t xml:space="preserve"> per annum</w:t>
      </w:r>
      <w:r w:rsidR="003B34A7" w:rsidRPr="00CA0953">
        <w:rPr>
          <w:rFonts w:ascii="Arial" w:hAnsi="Arial" w:cs="Arial"/>
          <w:sz w:val="22"/>
          <w:szCs w:val="22"/>
        </w:rPr>
        <w:t xml:space="preserve"> </w:t>
      </w:r>
      <w:r w:rsidRPr="00CA0953">
        <w:rPr>
          <w:rFonts w:ascii="Arial" w:hAnsi="Arial" w:cs="Arial"/>
          <w:sz w:val="22"/>
          <w:szCs w:val="22"/>
        </w:rPr>
        <w:t>(20</w:t>
      </w:r>
      <w:r w:rsidR="000C1B9B" w:rsidRPr="00CA0953">
        <w:rPr>
          <w:rFonts w:ascii="Arial" w:hAnsi="Arial" w:cs="Arial"/>
          <w:sz w:val="22"/>
          <w:szCs w:val="22"/>
        </w:rPr>
        <w:t>2</w:t>
      </w:r>
      <w:r w:rsidR="00B02182" w:rsidRPr="00CA0953">
        <w:rPr>
          <w:rFonts w:ascii="Arial" w:hAnsi="Arial" w:cs="Arial"/>
          <w:sz w:val="22"/>
          <w:szCs w:val="22"/>
        </w:rPr>
        <w:t>2</w:t>
      </w:r>
      <w:r w:rsidRPr="00CA0953">
        <w:rPr>
          <w:rFonts w:ascii="Arial" w:hAnsi="Arial" w:cs="Arial"/>
          <w:sz w:val="22"/>
          <w:szCs w:val="22"/>
        </w:rPr>
        <w:t xml:space="preserve">: </w:t>
      </w:r>
      <w:r w:rsidR="00E047EB" w:rsidRPr="00CA0953">
        <w:rPr>
          <w:rFonts w:ascii="Arial" w:hAnsi="Arial" w:cs="Arial"/>
          <w:sz w:val="22"/>
          <w:szCs w:val="22"/>
        </w:rPr>
        <w:t>1.60</w:t>
      </w:r>
      <w:r w:rsidRPr="00CA0953">
        <w:rPr>
          <w:rFonts w:ascii="Arial" w:hAnsi="Arial" w:cs="Arial"/>
          <w:sz w:val="22"/>
          <w:szCs w:val="22"/>
        </w:rPr>
        <w:t xml:space="preserve">% - </w:t>
      </w:r>
      <w:r w:rsidR="00E8377F" w:rsidRPr="00CA0953">
        <w:rPr>
          <w:rFonts w:ascii="Arial" w:hAnsi="Arial" w:cs="Arial"/>
          <w:sz w:val="22"/>
          <w:szCs w:val="22"/>
        </w:rPr>
        <w:t>7.38</w:t>
      </w:r>
      <w:r w:rsidRPr="00CA0953">
        <w:rPr>
          <w:rFonts w:ascii="Arial" w:hAnsi="Arial" w:cs="Arial"/>
          <w:sz w:val="22"/>
          <w:szCs w:val="22"/>
        </w:rPr>
        <w:t xml:space="preserve">% per annum), due for repayment on demand and </w:t>
      </w:r>
      <w:r w:rsidR="000659B7" w:rsidRPr="00CA0953">
        <w:rPr>
          <w:rFonts w:ascii="Arial" w:hAnsi="Arial" w:cs="Arial"/>
          <w:sz w:val="22"/>
          <w:szCs w:val="22"/>
        </w:rPr>
        <w:br/>
      </w:r>
      <w:r w:rsidRPr="00CA0953">
        <w:rPr>
          <w:rFonts w:ascii="Arial" w:hAnsi="Arial" w:cs="Arial"/>
          <w:sz w:val="22"/>
          <w:szCs w:val="22"/>
        </w:rPr>
        <w:t>no security to guarantees.</w:t>
      </w:r>
    </w:p>
    <w:p w14:paraId="6D3A53A8" w14:textId="406F1FF1" w:rsidR="00256634" w:rsidRPr="00CA0953" w:rsidRDefault="00256634" w:rsidP="00405B5D">
      <w:pPr>
        <w:spacing w:before="120" w:after="120" w:line="380" w:lineRule="exact"/>
        <w:ind w:left="547"/>
        <w:jc w:val="both"/>
        <w:rPr>
          <w:rFonts w:ascii="Arial" w:hAnsi="Arial" w:cs="Arial"/>
          <w:sz w:val="22"/>
          <w:szCs w:val="22"/>
        </w:rPr>
      </w:pPr>
      <w:r w:rsidRPr="00CA0953">
        <w:rPr>
          <w:rFonts w:ascii="Arial" w:hAnsi="Arial" w:cs="Arial"/>
          <w:sz w:val="22"/>
          <w:szCs w:val="22"/>
        </w:rPr>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xml:space="preserve"> and </w:t>
      </w:r>
      <w:r w:rsidR="000C1B9B" w:rsidRPr="00CA0953">
        <w:rPr>
          <w:rFonts w:ascii="Arial" w:hAnsi="Arial" w:cs="Arial"/>
          <w:sz w:val="22"/>
          <w:szCs w:val="22"/>
        </w:rPr>
        <w:t xml:space="preserve">31 December </w:t>
      </w:r>
      <w:r w:rsidRPr="00CA0953">
        <w:rPr>
          <w:rFonts w:ascii="Arial" w:hAnsi="Arial" w:cs="Arial"/>
          <w:sz w:val="22"/>
          <w:szCs w:val="22"/>
        </w:rPr>
        <w:t>20</w:t>
      </w:r>
      <w:r w:rsidR="000C1B9B" w:rsidRPr="00CA0953">
        <w:rPr>
          <w:rFonts w:ascii="Arial" w:hAnsi="Arial" w:cs="Arial"/>
          <w:sz w:val="22"/>
          <w:szCs w:val="22"/>
        </w:rPr>
        <w:t>2</w:t>
      </w:r>
      <w:r w:rsidR="00B02182" w:rsidRPr="00CA0953">
        <w:rPr>
          <w:rFonts w:ascii="Arial" w:hAnsi="Arial" w:cs="Arial"/>
          <w:sz w:val="22"/>
          <w:szCs w:val="22"/>
        </w:rPr>
        <w:t>2</w:t>
      </w:r>
      <w:r w:rsidRPr="00CA0953">
        <w:rPr>
          <w:rFonts w:ascii="Arial" w:hAnsi="Arial" w:cs="Arial"/>
          <w:sz w:val="22"/>
          <w:szCs w:val="22"/>
        </w:rPr>
        <w:t>, the balances of loans between</w:t>
      </w:r>
      <w:r w:rsidR="00B02182" w:rsidRPr="00CA0953">
        <w:rPr>
          <w:rFonts w:ascii="Arial" w:hAnsi="Arial" w:cs="Arial"/>
          <w:sz w:val="22"/>
          <w:szCs w:val="22"/>
        </w:rPr>
        <w:t xml:space="preserve"> </w:t>
      </w:r>
      <w:r w:rsidRPr="00CA0953">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CA0953" w14:paraId="5D5BE584" w14:textId="77777777" w:rsidTr="00F0171E">
        <w:trPr>
          <w:cantSplit/>
        </w:trPr>
        <w:tc>
          <w:tcPr>
            <w:tcW w:w="9190" w:type="dxa"/>
            <w:gridSpan w:val="9"/>
          </w:tcPr>
          <w:p w14:paraId="71A8373C" w14:textId="77777777" w:rsidR="00256634" w:rsidRPr="00CA0953" w:rsidRDefault="00256634" w:rsidP="00D370AF">
            <w:pPr>
              <w:spacing w:line="320" w:lineRule="exact"/>
              <w:ind w:right="-43"/>
              <w:jc w:val="right"/>
              <w:rPr>
                <w:rFonts w:ascii="Arial" w:hAnsi="Arial" w:cs="Arial"/>
                <w:sz w:val="17"/>
                <w:szCs w:val="17"/>
              </w:rPr>
            </w:pPr>
            <w:r w:rsidRPr="00CA0953">
              <w:rPr>
                <w:rFonts w:ascii="Arial" w:hAnsi="Arial" w:cs="Arial"/>
                <w:sz w:val="17"/>
                <w:szCs w:val="17"/>
              </w:rPr>
              <w:t xml:space="preserve"> (Unit: Thousand Baht)</w:t>
            </w:r>
          </w:p>
        </w:tc>
      </w:tr>
      <w:tr w:rsidR="00256634" w:rsidRPr="00CA0953" w14:paraId="53460DC5" w14:textId="77777777" w:rsidTr="00F0171E">
        <w:trPr>
          <w:gridAfter w:val="1"/>
          <w:wAfter w:w="7" w:type="dxa"/>
        </w:trPr>
        <w:tc>
          <w:tcPr>
            <w:tcW w:w="2700" w:type="dxa"/>
          </w:tcPr>
          <w:p w14:paraId="2980E860" w14:textId="77777777" w:rsidR="00256634" w:rsidRPr="00CA0953" w:rsidRDefault="00256634" w:rsidP="00D370AF">
            <w:pPr>
              <w:spacing w:line="320" w:lineRule="exact"/>
              <w:ind w:right="-43"/>
              <w:jc w:val="both"/>
              <w:rPr>
                <w:rFonts w:ascii="Arial" w:hAnsi="Arial" w:cs="Arial"/>
                <w:b/>
                <w:bCs/>
                <w:sz w:val="17"/>
                <w:szCs w:val="17"/>
                <w:u w:val="single"/>
              </w:rPr>
            </w:pPr>
          </w:p>
        </w:tc>
        <w:tc>
          <w:tcPr>
            <w:tcW w:w="6483" w:type="dxa"/>
            <w:gridSpan w:val="7"/>
          </w:tcPr>
          <w:p w14:paraId="515F622C" w14:textId="77777777" w:rsidR="00256634" w:rsidRPr="00CA0953"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CA0953">
              <w:rPr>
                <w:rFonts w:ascii="Arial" w:hAnsi="Arial" w:cs="Arial"/>
                <w:sz w:val="17"/>
                <w:szCs w:val="17"/>
              </w:rPr>
              <w:t>Consolidated financial statements</w:t>
            </w:r>
          </w:p>
        </w:tc>
      </w:tr>
      <w:tr w:rsidR="00256634" w:rsidRPr="00CA0953" w14:paraId="000023DF" w14:textId="77777777" w:rsidTr="00F0171E">
        <w:trPr>
          <w:gridAfter w:val="1"/>
          <w:wAfter w:w="7" w:type="dxa"/>
        </w:trPr>
        <w:tc>
          <w:tcPr>
            <w:tcW w:w="2700" w:type="dxa"/>
          </w:tcPr>
          <w:p w14:paraId="418B2BF6" w14:textId="77777777" w:rsidR="00256634" w:rsidRPr="00CA0953" w:rsidRDefault="00256634" w:rsidP="00D370AF">
            <w:pPr>
              <w:spacing w:line="320" w:lineRule="exact"/>
              <w:ind w:right="-43"/>
              <w:jc w:val="both"/>
              <w:rPr>
                <w:rFonts w:ascii="Arial" w:hAnsi="Arial" w:cs="Arial"/>
                <w:b/>
                <w:bCs/>
                <w:sz w:val="17"/>
                <w:szCs w:val="17"/>
                <w:u w:val="single"/>
              </w:rPr>
            </w:pPr>
          </w:p>
        </w:tc>
        <w:tc>
          <w:tcPr>
            <w:tcW w:w="1694" w:type="dxa"/>
          </w:tcPr>
          <w:p w14:paraId="13225DB4" w14:textId="77777777" w:rsidR="00256634" w:rsidRPr="00CA0953" w:rsidRDefault="00256634" w:rsidP="00D370AF">
            <w:pPr>
              <w:spacing w:line="320" w:lineRule="exact"/>
              <w:ind w:right="-43"/>
              <w:jc w:val="center"/>
              <w:rPr>
                <w:rFonts w:ascii="Arial" w:hAnsi="Arial" w:cs="Arial"/>
                <w:sz w:val="17"/>
                <w:szCs w:val="17"/>
              </w:rPr>
            </w:pPr>
            <w:r w:rsidRPr="00CA0953">
              <w:rPr>
                <w:rFonts w:ascii="Arial" w:hAnsi="Arial" w:cs="Arial"/>
                <w:sz w:val="17"/>
                <w:szCs w:val="17"/>
              </w:rPr>
              <w:t>Balance as at</w:t>
            </w:r>
          </w:p>
        </w:tc>
        <w:tc>
          <w:tcPr>
            <w:tcW w:w="1520" w:type="dxa"/>
            <w:gridSpan w:val="2"/>
          </w:tcPr>
          <w:p w14:paraId="287173FF" w14:textId="77777777" w:rsidR="00256634" w:rsidRPr="00CA0953" w:rsidRDefault="00256634" w:rsidP="00D370AF">
            <w:pPr>
              <w:spacing w:line="320" w:lineRule="exact"/>
              <w:ind w:left="-108" w:right="-77"/>
              <w:jc w:val="center"/>
              <w:rPr>
                <w:rFonts w:ascii="Arial" w:hAnsi="Arial" w:cs="Arial"/>
                <w:sz w:val="17"/>
                <w:szCs w:val="17"/>
              </w:rPr>
            </w:pPr>
            <w:r w:rsidRPr="00CA0953">
              <w:rPr>
                <w:rFonts w:ascii="Arial" w:hAnsi="Arial" w:cs="Arial"/>
                <w:sz w:val="17"/>
                <w:szCs w:val="17"/>
              </w:rPr>
              <w:t xml:space="preserve">Increase </w:t>
            </w:r>
          </w:p>
        </w:tc>
        <w:tc>
          <w:tcPr>
            <w:tcW w:w="1577" w:type="dxa"/>
            <w:gridSpan w:val="2"/>
          </w:tcPr>
          <w:p w14:paraId="237BBA8E" w14:textId="77777777" w:rsidR="00256634" w:rsidRPr="00CA0953" w:rsidRDefault="00256634" w:rsidP="00D370AF">
            <w:pPr>
              <w:spacing w:line="320" w:lineRule="exact"/>
              <w:ind w:right="-43"/>
              <w:jc w:val="center"/>
              <w:rPr>
                <w:rFonts w:ascii="Arial" w:hAnsi="Arial" w:cs="Arial"/>
                <w:sz w:val="17"/>
                <w:szCs w:val="17"/>
              </w:rPr>
            </w:pPr>
            <w:r w:rsidRPr="00CA0953">
              <w:rPr>
                <w:rFonts w:ascii="Arial" w:hAnsi="Arial" w:cs="Arial"/>
                <w:sz w:val="17"/>
                <w:szCs w:val="17"/>
              </w:rPr>
              <w:t>Decrease</w:t>
            </w:r>
          </w:p>
        </w:tc>
        <w:tc>
          <w:tcPr>
            <w:tcW w:w="1692" w:type="dxa"/>
            <w:gridSpan w:val="2"/>
          </w:tcPr>
          <w:p w14:paraId="5CB0A6E9" w14:textId="77777777" w:rsidR="00256634" w:rsidRPr="00CA0953" w:rsidRDefault="00256634" w:rsidP="00D370AF">
            <w:pPr>
              <w:spacing w:line="320" w:lineRule="exact"/>
              <w:ind w:right="-43"/>
              <w:jc w:val="center"/>
              <w:rPr>
                <w:rFonts w:ascii="Arial" w:hAnsi="Arial" w:cs="Arial"/>
                <w:sz w:val="17"/>
                <w:szCs w:val="17"/>
              </w:rPr>
            </w:pPr>
            <w:r w:rsidRPr="00CA0953">
              <w:rPr>
                <w:rFonts w:ascii="Arial" w:hAnsi="Arial" w:cs="Arial"/>
                <w:sz w:val="17"/>
                <w:szCs w:val="17"/>
              </w:rPr>
              <w:t>Balance as at</w:t>
            </w:r>
          </w:p>
        </w:tc>
      </w:tr>
      <w:tr w:rsidR="00256634" w:rsidRPr="00CA0953" w14:paraId="0EF03F5F" w14:textId="77777777" w:rsidTr="00F0171E">
        <w:trPr>
          <w:gridAfter w:val="1"/>
          <w:wAfter w:w="7" w:type="dxa"/>
        </w:trPr>
        <w:tc>
          <w:tcPr>
            <w:tcW w:w="2700" w:type="dxa"/>
          </w:tcPr>
          <w:p w14:paraId="206CD2B8" w14:textId="77777777" w:rsidR="00256634" w:rsidRPr="00CA0953" w:rsidRDefault="00256634" w:rsidP="00D370AF">
            <w:pPr>
              <w:spacing w:line="320" w:lineRule="exact"/>
              <w:ind w:right="-43"/>
              <w:jc w:val="both"/>
              <w:rPr>
                <w:rFonts w:ascii="Arial" w:hAnsi="Arial" w:cs="Arial"/>
                <w:b/>
                <w:bCs/>
                <w:sz w:val="17"/>
                <w:szCs w:val="17"/>
                <w:u w:val="single"/>
              </w:rPr>
            </w:pPr>
          </w:p>
        </w:tc>
        <w:tc>
          <w:tcPr>
            <w:tcW w:w="1694" w:type="dxa"/>
          </w:tcPr>
          <w:p w14:paraId="09DC92DF" w14:textId="43589EF1" w:rsidR="00256634" w:rsidRPr="00CA0953" w:rsidRDefault="00256634" w:rsidP="00D370AF">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 xml:space="preserve">1 </w:t>
            </w:r>
            <w:r w:rsidR="000C1B9B" w:rsidRPr="00CA0953">
              <w:rPr>
                <w:rFonts w:ascii="Arial" w:hAnsi="Arial" w:cs="Arial"/>
                <w:sz w:val="17"/>
                <w:szCs w:val="17"/>
              </w:rPr>
              <w:t>January</w:t>
            </w:r>
            <w:r w:rsidRPr="00CA0953">
              <w:rPr>
                <w:rFonts w:ascii="Arial" w:hAnsi="Arial" w:cs="Arial"/>
                <w:sz w:val="17"/>
                <w:szCs w:val="17"/>
              </w:rPr>
              <w:t xml:space="preserve"> 20</w:t>
            </w:r>
            <w:r w:rsidR="000C1B9B" w:rsidRPr="00CA0953">
              <w:rPr>
                <w:rFonts w:ascii="Arial" w:hAnsi="Arial" w:cs="Arial"/>
                <w:sz w:val="17"/>
                <w:szCs w:val="17"/>
              </w:rPr>
              <w:t>2</w:t>
            </w:r>
            <w:r w:rsidR="00B02182" w:rsidRPr="00CA0953">
              <w:rPr>
                <w:rFonts w:ascii="Arial" w:hAnsi="Arial" w:cs="Arial"/>
                <w:sz w:val="17"/>
                <w:szCs w:val="17"/>
              </w:rPr>
              <w:t>3</w:t>
            </w:r>
          </w:p>
        </w:tc>
        <w:tc>
          <w:tcPr>
            <w:tcW w:w="1520" w:type="dxa"/>
            <w:gridSpan w:val="2"/>
          </w:tcPr>
          <w:p w14:paraId="6DFB34D9" w14:textId="77777777" w:rsidR="00256634" w:rsidRPr="00CA0953" w:rsidRDefault="00256634" w:rsidP="00D370AF">
            <w:pPr>
              <w:pBdr>
                <w:bottom w:val="single" w:sz="4" w:space="1" w:color="auto"/>
              </w:pBdr>
              <w:spacing w:line="320" w:lineRule="exact"/>
              <w:ind w:right="-43"/>
              <w:jc w:val="center"/>
              <w:rPr>
                <w:rFonts w:ascii="Arial" w:hAnsi="Arial" w:cs="Browallia New"/>
                <w:sz w:val="17"/>
                <w:szCs w:val="21"/>
              </w:rPr>
            </w:pPr>
            <w:r w:rsidRPr="00CA0953">
              <w:rPr>
                <w:rFonts w:ascii="Arial" w:hAnsi="Arial" w:cs="Arial"/>
                <w:sz w:val="17"/>
                <w:szCs w:val="17"/>
              </w:rPr>
              <w:t xml:space="preserve">during the </w:t>
            </w:r>
            <w:r w:rsidR="001D3DF6" w:rsidRPr="00CA0953">
              <w:rPr>
                <w:rFonts w:ascii="Arial" w:hAnsi="Arial" w:cs="Arial"/>
                <w:sz w:val="17"/>
                <w:szCs w:val="17"/>
              </w:rPr>
              <w:t>period</w:t>
            </w:r>
          </w:p>
        </w:tc>
        <w:tc>
          <w:tcPr>
            <w:tcW w:w="1577" w:type="dxa"/>
            <w:gridSpan w:val="2"/>
          </w:tcPr>
          <w:p w14:paraId="59275FBE" w14:textId="77777777" w:rsidR="00256634" w:rsidRPr="00CA0953" w:rsidRDefault="00256634" w:rsidP="00D370AF">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 xml:space="preserve">during the </w:t>
            </w:r>
            <w:r w:rsidR="001D3DF6" w:rsidRPr="00CA0953">
              <w:rPr>
                <w:rFonts w:ascii="Arial" w:hAnsi="Arial" w:cs="Arial"/>
                <w:sz w:val="17"/>
                <w:szCs w:val="17"/>
              </w:rPr>
              <w:t>period</w:t>
            </w:r>
          </w:p>
        </w:tc>
        <w:tc>
          <w:tcPr>
            <w:tcW w:w="1692" w:type="dxa"/>
            <w:gridSpan w:val="2"/>
          </w:tcPr>
          <w:p w14:paraId="5690E00D" w14:textId="262FD4DF" w:rsidR="00256634" w:rsidRPr="00CA0953" w:rsidRDefault="00C5313B" w:rsidP="00D370AF">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31 March 2023</w:t>
            </w:r>
          </w:p>
        </w:tc>
      </w:tr>
      <w:tr w:rsidR="00256634" w:rsidRPr="00CA0953" w14:paraId="7E4FA4B2" w14:textId="77777777" w:rsidTr="00A52BC9">
        <w:trPr>
          <w:trHeight w:val="80"/>
        </w:trPr>
        <w:tc>
          <w:tcPr>
            <w:tcW w:w="2700" w:type="dxa"/>
          </w:tcPr>
          <w:p w14:paraId="31BBE186" w14:textId="77777777" w:rsidR="00D850A2" w:rsidRPr="00CA0953" w:rsidRDefault="00256634" w:rsidP="00D370AF">
            <w:pPr>
              <w:spacing w:line="320" w:lineRule="exact"/>
              <w:ind w:right="-43"/>
              <w:jc w:val="both"/>
              <w:rPr>
                <w:rFonts w:ascii="Arial" w:hAnsi="Arial" w:cs="Arial"/>
                <w:b/>
                <w:bCs/>
                <w:sz w:val="17"/>
                <w:szCs w:val="17"/>
              </w:rPr>
            </w:pPr>
            <w:r w:rsidRPr="00CA0953">
              <w:rPr>
                <w:rFonts w:ascii="Arial" w:hAnsi="Arial" w:cs="Arial"/>
                <w:b/>
                <w:bCs/>
                <w:sz w:val="17"/>
                <w:szCs w:val="17"/>
              </w:rPr>
              <w:t xml:space="preserve">Short-term loans from related </w:t>
            </w:r>
          </w:p>
          <w:p w14:paraId="0FC7AC7F" w14:textId="77777777" w:rsidR="00256634" w:rsidRPr="00CA0953" w:rsidRDefault="00D850A2" w:rsidP="00D370AF">
            <w:pPr>
              <w:spacing w:line="320" w:lineRule="exact"/>
              <w:ind w:right="-43"/>
              <w:jc w:val="both"/>
              <w:rPr>
                <w:rFonts w:ascii="Arial" w:hAnsi="Arial" w:cs="Arial"/>
                <w:b/>
                <w:bCs/>
                <w:i/>
                <w:iCs/>
                <w:sz w:val="17"/>
                <w:szCs w:val="17"/>
                <w:cs/>
              </w:rPr>
            </w:pPr>
            <w:r w:rsidRPr="00CA0953">
              <w:rPr>
                <w:rFonts w:ascii="Arial" w:hAnsi="Arial" w:cs="Arial"/>
                <w:b/>
                <w:bCs/>
                <w:sz w:val="17"/>
                <w:szCs w:val="17"/>
              </w:rPr>
              <w:t xml:space="preserve">  </w:t>
            </w:r>
            <w:r w:rsidR="00256634" w:rsidRPr="00CA0953">
              <w:rPr>
                <w:rFonts w:ascii="Arial" w:hAnsi="Arial" w:cs="Arial"/>
                <w:b/>
                <w:bCs/>
                <w:sz w:val="17"/>
                <w:szCs w:val="17"/>
              </w:rPr>
              <w:t>parties</w:t>
            </w:r>
          </w:p>
        </w:tc>
        <w:tc>
          <w:tcPr>
            <w:tcW w:w="1701" w:type="dxa"/>
            <w:gridSpan w:val="2"/>
          </w:tcPr>
          <w:p w14:paraId="7A313D4E" w14:textId="77777777" w:rsidR="00256634" w:rsidRPr="00CA0953"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CA0953"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CA0953"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CA0953" w:rsidRDefault="00256634" w:rsidP="00D370AF">
            <w:pPr>
              <w:tabs>
                <w:tab w:val="decimal" w:pos="846"/>
              </w:tabs>
              <w:spacing w:line="320" w:lineRule="exact"/>
              <w:ind w:right="-43"/>
              <w:jc w:val="thaiDistribute"/>
              <w:rPr>
                <w:rFonts w:ascii="Arial" w:hAnsi="Arial" w:cs="Arial"/>
                <w:sz w:val="17"/>
                <w:szCs w:val="17"/>
              </w:rPr>
            </w:pPr>
          </w:p>
        </w:tc>
      </w:tr>
      <w:tr w:rsidR="000B5F49" w:rsidRPr="00CA0953" w14:paraId="46CD594B" w14:textId="77777777" w:rsidTr="00F0171E">
        <w:trPr>
          <w:gridAfter w:val="1"/>
          <w:wAfter w:w="7" w:type="dxa"/>
        </w:trPr>
        <w:tc>
          <w:tcPr>
            <w:tcW w:w="2700" w:type="dxa"/>
          </w:tcPr>
          <w:p w14:paraId="506E3AA6" w14:textId="77777777" w:rsidR="000B5F49" w:rsidRPr="00CA0953" w:rsidRDefault="000B5F49" w:rsidP="000B5F49">
            <w:pPr>
              <w:spacing w:line="320" w:lineRule="exact"/>
              <w:ind w:right="-12"/>
              <w:jc w:val="thaiDistribute"/>
              <w:rPr>
                <w:rFonts w:ascii="Arial" w:hAnsi="Arial" w:cs="Arial"/>
                <w:sz w:val="17"/>
                <w:szCs w:val="17"/>
              </w:rPr>
            </w:pPr>
            <w:r w:rsidRPr="00CA0953">
              <w:rPr>
                <w:rFonts w:ascii="Arial" w:hAnsi="Arial" w:cs="Arial"/>
                <w:sz w:val="17"/>
                <w:szCs w:val="17"/>
              </w:rPr>
              <w:t>Related companies*</w:t>
            </w:r>
          </w:p>
        </w:tc>
        <w:tc>
          <w:tcPr>
            <w:tcW w:w="1694" w:type="dxa"/>
          </w:tcPr>
          <w:p w14:paraId="2FCCC10E" w14:textId="60C51429" w:rsidR="000B5F49" w:rsidRPr="00CA0953" w:rsidRDefault="000B5F49" w:rsidP="000B5F49">
            <w:pPr>
              <w:pBdr>
                <w:bottom w:val="double" w:sz="4" w:space="1" w:color="auto"/>
              </w:pBdr>
              <w:tabs>
                <w:tab w:val="decimal" w:pos="1304"/>
              </w:tabs>
              <w:spacing w:line="320" w:lineRule="exact"/>
              <w:ind w:right="-43"/>
              <w:rPr>
                <w:rFonts w:ascii="Arial" w:hAnsi="Arial" w:cs="Arial"/>
                <w:sz w:val="17"/>
                <w:szCs w:val="17"/>
              </w:rPr>
            </w:pPr>
            <w:r w:rsidRPr="00CA0953">
              <w:rPr>
                <w:rFonts w:ascii="Arial" w:hAnsi="Arial" w:cs="Arial"/>
                <w:sz w:val="17"/>
                <w:szCs w:val="17"/>
              </w:rPr>
              <w:t>25,000</w:t>
            </w:r>
          </w:p>
        </w:tc>
        <w:tc>
          <w:tcPr>
            <w:tcW w:w="1520" w:type="dxa"/>
            <w:gridSpan w:val="2"/>
          </w:tcPr>
          <w:p w14:paraId="5D170C41" w14:textId="51D1A5AE" w:rsidR="000B5F49" w:rsidRPr="00CA0953" w:rsidRDefault="000B5F49" w:rsidP="000B5F49">
            <w:pPr>
              <w:pBdr>
                <w:bottom w:val="double" w:sz="4" w:space="1" w:color="auto"/>
              </w:pBdr>
              <w:tabs>
                <w:tab w:val="decimal" w:pos="1304"/>
              </w:tabs>
              <w:spacing w:line="320" w:lineRule="exact"/>
              <w:ind w:right="-43"/>
              <w:rPr>
                <w:rFonts w:ascii="Arial" w:hAnsi="Arial" w:cs="Arial"/>
                <w:sz w:val="17"/>
                <w:szCs w:val="17"/>
              </w:rPr>
            </w:pPr>
            <w:r w:rsidRPr="00CA0953">
              <w:rPr>
                <w:rFonts w:ascii="Arial" w:hAnsi="Arial" w:cs="Arial"/>
                <w:sz w:val="17"/>
                <w:szCs w:val="17"/>
              </w:rPr>
              <w:t>1,700,005</w:t>
            </w:r>
          </w:p>
        </w:tc>
        <w:tc>
          <w:tcPr>
            <w:tcW w:w="1577" w:type="dxa"/>
            <w:gridSpan w:val="2"/>
          </w:tcPr>
          <w:p w14:paraId="583DEF1B" w14:textId="72CDE0D2" w:rsidR="000B5F49" w:rsidRPr="00CA0953" w:rsidRDefault="000B5F49" w:rsidP="000B5F49">
            <w:pPr>
              <w:pBdr>
                <w:bottom w:val="double" w:sz="4" w:space="1" w:color="auto"/>
              </w:pBdr>
              <w:tabs>
                <w:tab w:val="decimal" w:pos="1304"/>
              </w:tabs>
              <w:spacing w:line="320" w:lineRule="exact"/>
              <w:ind w:right="-43"/>
              <w:rPr>
                <w:rFonts w:ascii="Arial" w:hAnsi="Arial" w:cs="Arial"/>
                <w:sz w:val="17"/>
                <w:szCs w:val="17"/>
              </w:rPr>
            </w:pPr>
            <w:r w:rsidRPr="00CA0953">
              <w:rPr>
                <w:rFonts w:ascii="Arial" w:hAnsi="Arial" w:cs="Arial"/>
                <w:sz w:val="17"/>
                <w:szCs w:val="17"/>
              </w:rPr>
              <w:t>(1,238,168)</w:t>
            </w:r>
          </w:p>
        </w:tc>
        <w:tc>
          <w:tcPr>
            <w:tcW w:w="1692" w:type="dxa"/>
            <w:gridSpan w:val="2"/>
          </w:tcPr>
          <w:p w14:paraId="5B0AC250" w14:textId="5F36C59C" w:rsidR="000B5F49" w:rsidRPr="00CA0953" w:rsidRDefault="000B5F49" w:rsidP="000B5F49">
            <w:pPr>
              <w:pBdr>
                <w:bottom w:val="double" w:sz="4" w:space="1" w:color="auto"/>
              </w:pBdr>
              <w:tabs>
                <w:tab w:val="decimal" w:pos="1304"/>
              </w:tabs>
              <w:spacing w:line="320" w:lineRule="exact"/>
              <w:ind w:right="-43"/>
              <w:rPr>
                <w:rFonts w:ascii="Arial" w:hAnsi="Arial" w:cs="Arial"/>
                <w:sz w:val="17"/>
                <w:szCs w:val="17"/>
              </w:rPr>
            </w:pPr>
            <w:r w:rsidRPr="00CA0953">
              <w:rPr>
                <w:rFonts w:ascii="Arial" w:hAnsi="Arial" w:cs="Arial"/>
                <w:sz w:val="17"/>
                <w:szCs w:val="17"/>
              </w:rPr>
              <w:t>486,837</w:t>
            </w:r>
          </w:p>
        </w:tc>
      </w:tr>
    </w:tbl>
    <w:p w14:paraId="4994BC66" w14:textId="6A0C727D" w:rsidR="00B41435" w:rsidRDefault="00B41435"/>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0B5F49" w:rsidRPr="00CA0953" w14:paraId="272CE046" w14:textId="77777777" w:rsidTr="00311EB3">
        <w:trPr>
          <w:cantSplit/>
        </w:trPr>
        <w:tc>
          <w:tcPr>
            <w:tcW w:w="9190" w:type="dxa"/>
            <w:gridSpan w:val="9"/>
          </w:tcPr>
          <w:p w14:paraId="06A9479C" w14:textId="6409086A" w:rsidR="000B5F49" w:rsidRPr="00CA0953" w:rsidRDefault="000B5F49" w:rsidP="000B5F49">
            <w:pPr>
              <w:spacing w:line="320" w:lineRule="exact"/>
              <w:ind w:right="-43"/>
              <w:jc w:val="right"/>
              <w:rPr>
                <w:rFonts w:ascii="Arial" w:hAnsi="Arial" w:cs="Arial"/>
                <w:sz w:val="17"/>
                <w:szCs w:val="17"/>
              </w:rPr>
            </w:pPr>
            <w:r w:rsidRPr="00CA0953">
              <w:rPr>
                <w:rFonts w:ascii="Arial" w:hAnsi="Arial" w:cs="Arial"/>
                <w:sz w:val="17"/>
                <w:szCs w:val="17"/>
              </w:rPr>
              <w:t>(Unit: Thousand Baht)</w:t>
            </w:r>
          </w:p>
        </w:tc>
      </w:tr>
      <w:tr w:rsidR="000B5F49" w:rsidRPr="00CA0953" w14:paraId="0E2DFA63" w14:textId="77777777" w:rsidTr="00311EB3">
        <w:trPr>
          <w:gridAfter w:val="1"/>
          <w:wAfter w:w="7" w:type="dxa"/>
        </w:trPr>
        <w:tc>
          <w:tcPr>
            <w:tcW w:w="2700" w:type="dxa"/>
          </w:tcPr>
          <w:p w14:paraId="7FA4A488" w14:textId="77777777" w:rsidR="000B5F49" w:rsidRPr="00CA0953" w:rsidRDefault="000B5F49" w:rsidP="000B5F49">
            <w:pPr>
              <w:spacing w:line="320" w:lineRule="exact"/>
              <w:ind w:right="-43"/>
              <w:jc w:val="both"/>
              <w:rPr>
                <w:rFonts w:ascii="Arial" w:hAnsi="Arial" w:cs="Arial"/>
                <w:b/>
                <w:bCs/>
                <w:sz w:val="17"/>
                <w:szCs w:val="17"/>
                <w:u w:val="single"/>
              </w:rPr>
            </w:pPr>
          </w:p>
        </w:tc>
        <w:tc>
          <w:tcPr>
            <w:tcW w:w="6483" w:type="dxa"/>
            <w:gridSpan w:val="7"/>
          </w:tcPr>
          <w:p w14:paraId="6A490411" w14:textId="77777777" w:rsidR="000B5F49" w:rsidRPr="00CA0953"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CA0953">
              <w:rPr>
                <w:rFonts w:ascii="Arial" w:hAnsi="Arial" w:cs="Arial"/>
                <w:sz w:val="17"/>
                <w:szCs w:val="17"/>
              </w:rPr>
              <w:t>Separate financial statements</w:t>
            </w:r>
          </w:p>
        </w:tc>
      </w:tr>
      <w:tr w:rsidR="000B5F49" w:rsidRPr="00CA0953" w14:paraId="7688D582" w14:textId="77777777" w:rsidTr="00311EB3">
        <w:trPr>
          <w:gridAfter w:val="1"/>
          <w:wAfter w:w="7" w:type="dxa"/>
        </w:trPr>
        <w:tc>
          <w:tcPr>
            <w:tcW w:w="2700" w:type="dxa"/>
          </w:tcPr>
          <w:p w14:paraId="14EB6542" w14:textId="77777777" w:rsidR="000B5F49" w:rsidRPr="00CA0953" w:rsidRDefault="000B5F49" w:rsidP="000B5F49">
            <w:pPr>
              <w:spacing w:line="320" w:lineRule="exact"/>
              <w:ind w:right="-43"/>
              <w:jc w:val="both"/>
              <w:rPr>
                <w:rFonts w:ascii="Arial" w:hAnsi="Arial" w:cs="Arial"/>
                <w:b/>
                <w:bCs/>
                <w:sz w:val="17"/>
                <w:szCs w:val="17"/>
                <w:u w:val="single"/>
              </w:rPr>
            </w:pPr>
          </w:p>
        </w:tc>
        <w:tc>
          <w:tcPr>
            <w:tcW w:w="1694" w:type="dxa"/>
          </w:tcPr>
          <w:p w14:paraId="25985EC8" w14:textId="77777777" w:rsidR="000B5F49" w:rsidRPr="00CA0953" w:rsidRDefault="000B5F49" w:rsidP="000B5F49">
            <w:pPr>
              <w:spacing w:line="320" w:lineRule="exact"/>
              <w:ind w:right="-43"/>
              <w:jc w:val="center"/>
              <w:rPr>
                <w:rFonts w:ascii="Arial" w:hAnsi="Arial" w:cs="Arial"/>
                <w:sz w:val="17"/>
                <w:szCs w:val="17"/>
              </w:rPr>
            </w:pPr>
            <w:r w:rsidRPr="00CA0953">
              <w:rPr>
                <w:rFonts w:ascii="Arial" w:hAnsi="Arial" w:cs="Arial"/>
                <w:sz w:val="17"/>
                <w:szCs w:val="17"/>
              </w:rPr>
              <w:t>Balance as at</w:t>
            </w:r>
          </w:p>
        </w:tc>
        <w:tc>
          <w:tcPr>
            <w:tcW w:w="1520" w:type="dxa"/>
            <w:gridSpan w:val="2"/>
          </w:tcPr>
          <w:p w14:paraId="6178F546" w14:textId="77777777" w:rsidR="000B5F49" w:rsidRPr="00CA0953" w:rsidRDefault="000B5F49" w:rsidP="000B5F49">
            <w:pPr>
              <w:spacing w:line="320" w:lineRule="exact"/>
              <w:ind w:left="-108" w:right="-77"/>
              <w:jc w:val="center"/>
              <w:rPr>
                <w:rFonts w:ascii="Arial" w:hAnsi="Arial" w:cs="Arial"/>
                <w:sz w:val="17"/>
                <w:szCs w:val="17"/>
              </w:rPr>
            </w:pPr>
            <w:r w:rsidRPr="00CA0953">
              <w:rPr>
                <w:rFonts w:ascii="Arial" w:hAnsi="Arial" w:cs="Arial"/>
                <w:sz w:val="17"/>
                <w:szCs w:val="17"/>
              </w:rPr>
              <w:t xml:space="preserve">Increase </w:t>
            </w:r>
          </w:p>
        </w:tc>
        <w:tc>
          <w:tcPr>
            <w:tcW w:w="1577" w:type="dxa"/>
            <w:gridSpan w:val="2"/>
          </w:tcPr>
          <w:p w14:paraId="7866575E" w14:textId="77777777" w:rsidR="000B5F49" w:rsidRPr="00CA0953" w:rsidRDefault="000B5F49" w:rsidP="000B5F49">
            <w:pPr>
              <w:spacing w:line="320" w:lineRule="exact"/>
              <w:ind w:right="-43"/>
              <w:jc w:val="center"/>
              <w:rPr>
                <w:rFonts w:ascii="Arial" w:hAnsi="Arial" w:cs="Arial"/>
                <w:sz w:val="17"/>
                <w:szCs w:val="17"/>
              </w:rPr>
            </w:pPr>
            <w:r w:rsidRPr="00CA0953">
              <w:rPr>
                <w:rFonts w:ascii="Arial" w:hAnsi="Arial" w:cs="Arial"/>
                <w:sz w:val="17"/>
                <w:szCs w:val="17"/>
              </w:rPr>
              <w:t>Decrease</w:t>
            </w:r>
          </w:p>
        </w:tc>
        <w:tc>
          <w:tcPr>
            <w:tcW w:w="1692" w:type="dxa"/>
            <w:gridSpan w:val="2"/>
          </w:tcPr>
          <w:p w14:paraId="0932A24B" w14:textId="77777777" w:rsidR="000B5F49" w:rsidRPr="00CA0953" w:rsidRDefault="000B5F49" w:rsidP="000B5F49">
            <w:pPr>
              <w:spacing w:line="320" w:lineRule="exact"/>
              <w:ind w:right="-43"/>
              <w:jc w:val="center"/>
              <w:rPr>
                <w:rFonts w:ascii="Arial" w:hAnsi="Arial" w:cs="Arial"/>
                <w:sz w:val="17"/>
                <w:szCs w:val="17"/>
              </w:rPr>
            </w:pPr>
            <w:r w:rsidRPr="00CA0953">
              <w:rPr>
                <w:rFonts w:ascii="Arial" w:hAnsi="Arial" w:cs="Arial"/>
                <w:sz w:val="17"/>
                <w:szCs w:val="17"/>
              </w:rPr>
              <w:t>Balance as at</w:t>
            </w:r>
          </w:p>
        </w:tc>
      </w:tr>
      <w:tr w:rsidR="000B5F49" w:rsidRPr="00CA0953" w14:paraId="6E3C397E" w14:textId="77777777" w:rsidTr="00311EB3">
        <w:trPr>
          <w:gridAfter w:val="1"/>
          <w:wAfter w:w="7" w:type="dxa"/>
        </w:trPr>
        <w:tc>
          <w:tcPr>
            <w:tcW w:w="2700" w:type="dxa"/>
          </w:tcPr>
          <w:p w14:paraId="7A73DA41" w14:textId="77777777" w:rsidR="000B5F49" w:rsidRPr="00CA0953" w:rsidRDefault="000B5F49" w:rsidP="000B5F49">
            <w:pPr>
              <w:spacing w:line="320" w:lineRule="exact"/>
              <w:ind w:right="-43"/>
              <w:jc w:val="both"/>
              <w:rPr>
                <w:rFonts w:ascii="Arial" w:hAnsi="Arial" w:cs="Arial"/>
                <w:b/>
                <w:bCs/>
                <w:sz w:val="17"/>
                <w:szCs w:val="17"/>
                <w:u w:val="single"/>
              </w:rPr>
            </w:pPr>
          </w:p>
        </w:tc>
        <w:tc>
          <w:tcPr>
            <w:tcW w:w="1694" w:type="dxa"/>
          </w:tcPr>
          <w:p w14:paraId="4988DD88" w14:textId="29467BD4" w:rsidR="000B5F49" w:rsidRPr="00CA0953" w:rsidRDefault="000B5F49" w:rsidP="000B5F49">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1 January 2023</w:t>
            </w:r>
          </w:p>
        </w:tc>
        <w:tc>
          <w:tcPr>
            <w:tcW w:w="1520" w:type="dxa"/>
            <w:gridSpan w:val="2"/>
          </w:tcPr>
          <w:p w14:paraId="22A7963B" w14:textId="77777777" w:rsidR="000B5F49" w:rsidRPr="00CA0953" w:rsidRDefault="000B5F49" w:rsidP="000B5F49">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during the period</w:t>
            </w:r>
          </w:p>
        </w:tc>
        <w:tc>
          <w:tcPr>
            <w:tcW w:w="1577" w:type="dxa"/>
            <w:gridSpan w:val="2"/>
          </w:tcPr>
          <w:p w14:paraId="123B1786" w14:textId="77777777" w:rsidR="000B5F49" w:rsidRPr="00CA0953" w:rsidRDefault="000B5F49" w:rsidP="000B5F49">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during the period</w:t>
            </w:r>
          </w:p>
        </w:tc>
        <w:tc>
          <w:tcPr>
            <w:tcW w:w="1692" w:type="dxa"/>
            <w:gridSpan w:val="2"/>
          </w:tcPr>
          <w:p w14:paraId="00022B1A" w14:textId="4CA1ED58" w:rsidR="000B5F49" w:rsidRPr="00CA0953" w:rsidRDefault="000B5F49" w:rsidP="000B5F49">
            <w:pPr>
              <w:pBdr>
                <w:bottom w:val="single" w:sz="4" w:space="1" w:color="auto"/>
              </w:pBdr>
              <w:spacing w:line="320" w:lineRule="exact"/>
              <w:ind w:right="-43"/>
              <w:jc w:val="center"/>
              <w:rPr>
                <w:rFonts w:ascii="Arial" w:hAnsi="Arial" w:cs="Arial"/>
                <w:sz w:val="17"/>
                <w:szCs w:val="17"/>
              </w:rPr>
            </w:pPr>
            <w:r w:rsidRPr="00CA0953">
              <w:rPr>
                <w:rFonts w:ascii="Arial" w:hAnsi="Arial" w:cs="Arial"/>
                <w:sz w:val="17"/>
                <w:szCs w:val="17"/>
              </w:rPr>
              <w:t>31 March 2023</w:t>
            </w:r>
          </w:p>
        </w:tc>
      </w:tr>
      <w:tr w:rsidR="000B5F49" w:rsidRPr="00CA0953" w14:paraId="24988ABC" w14:textId="77777777" w:rsidTr="00A52BC9">
        <w:tc>
          <w:tcPr>
            <w:tcW w:w="2700" w:type="dxa"/>
          </w:tcPr>
          <w:p w14:paraId="177687B2" w14:textId="77777777" w:rsidR="000B5F49" w:rsidRPr="00CA0953" w:rsidRDefault="000B5F49" w:rsidP="000B5F49">
            <w:pPr>
              <w:spacing w:line="320" w:lineRule="exact"/>
              <w:ind w:right="-43"/>
              <w:jc w:val="both"/>
              <w:rPr>
                <w:rFonts w:ascii="Arial" w:hAnsi="Arial" w:cs="Arial"/>
                <w:b/>
                <w:bCs/>
                <w:sz w:val="17"/>
                <w:szCs w:val="17"/>
              </w:rPr>
            </w:pPr>
            <w:r w:rsidRPr="00CA0953">
              <w:rPr>
                <w:rFonts w:ascii="Arial" w:hAnsi="Arial" w:cs="Arial"/>
                <w:b/>
                <w:bCs/>
                <w:sz w:val="17"/>
                <w:szCs w:val="17"/>
              </w:rPr>
              <w:t xml:space="preserve">Short-term loans from related </w:t>
            </w:r>
          </w:p>
          <w:p w14:paraId="39406EBD" w14:textId="77777777" w:rsidR="000B5F49" w:rsidRPr="00CA0953" w:rsidRDefault="000B5F49" w:rsidP="000B5F49">
            <w:pPr>
              <w:spacing w:line="320" w:lineRule="exact"/>
              <w:ind w:right="-43"/>
              <w:jc w:val="both"/>
              <w:rPr>
                <w:rFonts w:ascii="Arial" w:hAnsi="Arial" w:cs="Arial"/>
                <w:b/>
                <w:bCs/>
                <w:i/>
                <w:iCs/>
                <w:sz w:val="17"/>
                <w:szCs w:val="17"/>
                <w:cs/>
              </w:rPr>
            </w:pPr>
            <w:r w:rsidRPr="00CA0953">
              <w:rPr>
                <w:rFonts w:ascii="Arial" w:hAnsi="Arial" w:cs="Arial"/>
                <w:b/>
                <w:bCs/>
                <w:sz w:val="17"/>
                <w:szCs w:val="17"/>
              </w:rPr>
              <w:t xml:space="preserve">  parties</w:t>
            </w:r>
          </w:p>
        </w:tc>
        <w:tc>
          <w:tcPr>
            <w:tcW w:w="1701" w:type="dxa"/>
            <w:gridSpan w:val="2"/>
          </w:tcPr>
          <w:p w14:paraId="77E50F8A" w14:textId="77777777" w:rsidR="000B5F49" w:rsidRPr="00CA0953" w:rsidRDefault="000B5F49" w:rsidP="000B5F49">
            <w:pPr>
              <w:tabs>
                <w:tab w:val="decimal" w:pos="846"/>
              </w:tabs>
              <w:spacing w:line="320" w:lineRule="exact"/>
              <w:ind w:right="-43"/>
              <w:jc w:val="thaiDistribute"/>
              <w:rPr>
                <w:rFonts w:ascii="Arial" w:hAnsi="Arial" w:cs="Arial"/>
                <w:sz w:val="17"/>
                <w:szCs w:val="17"/>
              </w:rPr>
            </w:pPr>
          </w:p>
        </w:tc>
        <w:tc>
          <w:tcPr>
            <w:tcW w:w="1520" w:type="dxa"/>
            <w:gridSpan w:val="2"/>
          </w:tcPr>
          <w:p w14:paraId="29921AE5" w14:textId="77777777" w:rsidR="000B5F49" w:rsidRPr="00CA0953" w:rsidRDefault="000B5F49" w:rsidP="000B5F49">
            <w:pPr>
              <w:tabs>
                <w:tab w:val="decimal" w:pos="1304"/>
              </w:tabs>
              <w:spacing w:line="320" w:lineRule="exact"/>
              <w:ind w:right="-43"/>
              <w:rPr>
                <w:rFonts w:ascii="Arial" w:hAnsi="Arial" w:cs="Arial"/>
                <w:sz w:val="17"/>
                <w:szCs w:val="17"/>
              </w:rPr>
            </w:pPr>
          </w:p>
        </w:tc>
        <w:tc>
          <w:tcPr>
            <w:tcW w:w="1577" w:type="dxa"/>
            <w:gridSpan w:val="2"/>
          </w:tcPr>
          <w:p w14:paraId="651E7D1C" w14:textId="77777777" w:rsidR="000B5F49" w:rsidRPr="00CA0953" w:rsidRDefault="000B5F49" w:rsidP="000B5F49">
            <w:pPr>
              <w:tabs>
                <w:tab w:val="decimal" w:pos="1304"/>
              </w:tabs>
              <w:spacing w:line="320" w:lineRule="exact"/>
              <w:ind w:right="-43"/>
              <w:rPr>
                <w:rFonts w:ascii="Arial" w:hAnsi="Arial" w:cs="Arial"/>
                <w:sz w:val="17"/>
                <w:szCs w:val="17"/>
              </w:rPr>
            </w:pPr>
          </w:p>
        </w:tc>
        <w:tc>
          <w:tcPr>
            <w:tcW w:w="1692" w:type="dxa"/>
            <w:gridSpan w:val="2"/>
          </w:tcPr>
          <w:p w14:paraId="5DB284AB" w14:textId="77777777" w:rsidR="000B5F49" w:rsidRPr="00CA0953" w:rsidRDefault="000B5F49" w:rsidP="000B5F49">
            <w:pPr>
              <w:tabs>
                <w:tab w:val="decimal" w:pos="1304"/>
              </w:tabs>
              <w:spacing w:line="320" w:lineRule="exact"/>
              <w:ind w:right="-43"/>
              <w:rPr>
                <w:rFonts w:ascii="Arial" w:hAnsi="Arial" w:cs="Arial"/>
                <w:sz w:val="17"/>
                <w:szCs w:val="17"/>
              </w:rPr>
            </w:pPr>
          </w:p>
        </w:tc>
      </w:tr>
      <w:tr w:rsidR="00056DF0" w:rsidRPr="00CA0953" w14:paraId="5FFBE094" w14:textId="77777777" w:rsidTr="00311EB3">
        <w:trPr>
          <w:gridAfter w:val="1"/>
          <w:wAfter w:w="7" w:type="dxa"/>
        </w:trPr>
        <w:tc>
          <w:tcPr>
            <w:tcW w:w="2700" w:type="dxa"/>
          </w:tcPr>
          <w:p w14:paraId="0B0F1662" w14:textId="77777777" w:rsidR="00056DF0" w:rsidRPr="00CA0953" w:rsidRDefault="00056DF0" w:rsidP="00056DF0">
            <w:pPr>
              <w:spacing w:line="320" w:lineRule="exact"/>
              <w:ind w:right="-12"/>
              <w:jc w:val="thaiDistribute"/>
              <w:rPr>
                <w:rFonts w:ascii="Arial" w:hAnsi="Arial" w:cs="Arial"/>
                <w:sz w:val="17"/>
                <w:szCs w:val="17"/>
              </w:rPr>
            </w:pPr>
            <w:r w:rsidRPr="00CA0953">
              <w:rPr>
                <w:rFonts w:ascii="Arial" w:hAnsi="Arial" w:cs="Arial"/>
                <w:sz w:val="17"/>
                <w:szCs w:val="17"/>
              </w:rPr>
              <w:t>Subsidiary companies</w:t>
            </w:r>
          </w:p>
        </w:tc>
        <w:tc>
          <w:tcPr>
            <w:tcW w:w="1694" w:type="dxa"/>
          </w:tcPr>
          <w:p w14:paraId="5CDA5709" w14:textId="106DADEF" w:rsidR="00056DF0" w:rsidRPr="00CA0953" w:rsidRDefault="00056DF0" w:rsidP="00056DF0">
            <w:pP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1,076,700</w:t>
            </w:r>
          </w:p>
        </w:tc>
        <w:tc>
          <w:tcPr>
            <w:tcW w:w="1520" w:type="dxa"/>
            <w:gridSpan w:val="2"/>
          </w:tcPr>
          <w:p w14:paraId="3F49DF44" w14:textId="3B91CDBF" w:rsidR="00056DF0" w:rsidRPr="00CA0953" w:rsidRDefault="00056DF0" w:rsidP="00056DF0">
            <w:pP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124,500</w:t>
            </w:r>
          </w:p>
        </w:tc>
        <w:tc>
          <w:tcPr>
            <w:tcW w:w="1577" w:type="dxa"/>
            <w:gridSpan w:val="2"/>
          </w:tcPr>
          <w:p w14:paraId="10071C3B" w14:textId="638EEBDB" w:rsidR="00056DF0" w:rsidRPr="00CA0953" w:rsidRDefault="00056DF0" w:rsidP="00056DF0">
            <w:pP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(179,000)</w:t>
            </w:r>
          </w:p>
        </w:tc>
        <w:tc>
          <w:tcPr>
            <w:tcW w:w="1692" w:type="dxa"/>
            <w:gridSpan w:val="2"/>
          </w:tcPr>
          <w:p w14:paraId="7BD2C5D1" w14:textId="7CFB17BB" w:rsidR="00056DF0" w:rsidRPr="00CA0953" w:rsidRDefault="00056DF0" w:rsidP="00056DF0">
            <w:pP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1,022,200</w:t>
            </w:r>
          </w:p>
        </w:tc>
      </w:tr>
      <w:tr w:rsidR="00056DF0" w:rsidRPr="00CA0953" w14:paraId="6FC0C41F" w14:textId="77777777" w:rsidTr="00204CAC">
        <w:trPr>
          <w:gridAfter w:val="1"/>
          <w:wAfter w:w="7" w:type="dxa"/>
        </w:trPr>
        <w:tc>
          <w:tcPr>
            <w:tcW w:w="2700" w:type="dxa"/>
          </w:tcPr>
          <w:p w14:paraId="5CE37F21" w14:textId="77777777" w:rsidR="00056DF0" w:rsidRPr="00CA0953" w:rsidRDefault="00056DF0" w:rsidP="00056DF0">
            <w:pPr>
              <w:spacing w:line="320" w:lineRule="exact"/>
              <w:ind w:right="-12"/>
              <w:jc w:val="thaiDistribute"/>
              <w:rPr>
                <w:rFonts w:ascii="Arial" w:hAnsi="Arial" w:cs="Arial"/>
                <w:sz w:val="17"/>
                <w:szCs w:val="17"/>
              </w:rPr>
            </w:pPr>
            <w:r w:rsidRPr="00CA0953">
              <w:rPr>
                <w:rFonts w:ascii="Arial" w:hAnsi="Arial" w:cs="Arial"/>
                <w:sz w:val="17"/>
                <w:szCs w:val="17"/>
              </w:rPr>
              <w:t>Related companies*</w:t>
            </w:r>
          </w:p>
        </w:tc>
        <w:tc>
          <w:tcPr>
            <w:tcW w:w="1694" w:type="dxa"/>
            <w:vAlign w:val="bottom"/>
          </w:tcPr>
          <w:p w14:paraId="1E910E60" w14:textId="205A24D5" w:rsidR="00056DF0" w:rsidRPr="00CA0953" w:rsidRDefault="00056DF0" w:rsidP="00056DF0">
            <w:pPr>
              <w:pBdr>
                <w:bottom w:val="sing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25,000</w:t>
            </w:r>
          </w:p>
        </w:tc>
        <w:tc>
          <w:tcPr>
            <w:tcW w:w="1520" w:type="dxa"/>
            <w:gridSpan w:val="2"/>
          </w:tcPr>
          <w:p w14:paraId="3DE1363E" w14:textId="47CA65B5" w:rsidR="00056DF0" w:rsidRPr="00CA0953" w:rsidRDefault="00056DF0" w:rsidP="00056DF0">
            <w:pPr>
              <w:pBdr>
                <w:bottom w:val="sing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1,700,005</w:t>
            </w:r>
          </w:p>
        </w:tc>
        <w:tc>
          <w:tcPr>
            <w:tcW w:w="1577" w:type="dxa"/>
            <w:gridSpan w:val="2"/>
          </w:tcPr>
          <w:p w14:paraId="03EAB94D" w14:textId="3AACA580" w:rsidR="00056DF0" w:rsidRPr="00CA0953" w:rsidRDefault="00056DF0" w:rsidP="00056DF0">
            <w:pPr>
              <w:pBdr>
                <w:bottom w:val="single" w:sz="4" w:space="1" w:color="auto"/>
              </w:pBdr>
              <w:tabs>
                <w:tab w:val="decimal" w:pos="1304"/>
              </w:tabs>
              <w:spacing w:line="320" w:lineRule="exact"/>
              <w:ind w:right="-43"/>
              <w:rPr>
                <w:rFonts w:ascii="Arial" w:hAnsi="Arial" w:cs="Browallia New"/>
                <w:sz w:val="17"/>
                <w:szCs w:val="21"/>
                <w:cs/>
              </w:rPr>
            </w:pPr>
            <w:r w:rsidRPr="00CA0953">
              <w:rPr>
                <w:rFonts w:ascii="Arial" w:hAnsi="Arial" w:cs="Browallia New"/>
                <w:sz w:val="17"/>
                <w:szCs w:val="21"/>
              </w:rPr>
              <w:t>(1,238,168)</w:t>
            </w:r>
          </w:p>
        </w:tc>
        <w:tc>
          <w:tcPr>
            <w:tcW w:w="1692" w:type="dxa"/>
            <w:gridSpan w:val="2"/>
          </w:tcPr>
          <w:p w14:paraId="5ED36B1B" w14:textId="0C55E3B0" w:rsidR="00056DF0" w:rsidRPr="00CA0953" w:rsidRDefault="00056DF0" w:rsidP="00056DF0">
            <w:pPr>
              <w:pBdr>
                <w:bottom w:val="sing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486,837</w:t>
            </w:r>
          </w:p>
        </w:tc>
      </w:tr>
      <w:tr w:rsidR="00056DF0" w:rsidRPr="00CA0953" w14:paraId="50BAB2BE" w14:textId="77777777" w:rsidTr="00311EB3">
        <w:trPr>
          <w:gridAfter w:val="1"/>
          <w:wAfter w:w="7" w:type="dxa"/>
        </w:trPr>
        <w:tc>
          <w:tcPr>
            <w:tcW w:w="2700" w:type="dxa"/>
          </w:tcPr>
          <w:p w14:paraId="5130C6E2" w14:textId="77777777" w:rsidR="00056DF0" w:rsidRPr="00CA0953" w:rsidRDefault="00056DF0" w:rsidP="00056DF0">
            <w:pPr>
              <w:spacing w:line="320" w:lineRule="exact"/>
              <w:ind w:right="-12"/>
              <w:jc w:val="thaiDistribute"/>
              <w:rPr>
                <w:rFonts w:ascii="Arial" w:hAnsi="Arial" w:cs="Arial"/>
                <w:sz w:val="17"/>
                <w:szCs w:val="17"/>
              </w:rPr>
            </w:pPr>
            <w:r w:rsidRPr="00CA0953">
              <w:rPr>
                <w:rFonts w:ascii="Arial" w:hAnsi="Arial" w:cs="Arial"/>
                <w:sz w:val="17"/>
                <w:szCs w:val="17"/>
              </w:rPr>
              <w:t>Total</w:t>
            </w:r>
          </w:p>
        </w:tc>
        <w:tc>
          <w:tcPr>
            <w:tcW w:w="1694" w:type="dxa"/>
          </w:tcPr>
          <w:p w14:paraId="574A9C0D" w14:textId="6B5EF424" w:rsidR="00056DF0" w:rsidRPr="00CA0953" w:rsidRDefault="00056DF0" w:rsidP="00056DF0">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1,101,700</w:t>
            </w:r>
          </w:p>
        </w:tc>
        <w:tc>
          <w:tcPr>
            <w:tcW w:w="1520" w:type="dxa"/>
            <w:gridSpan w:val="2"/>
          </w:tcPr>
          <w:p w14:paraId="6451714B" w14:textId="560C95A7" w:rsidR="00056DF0" w:rsidRPr="00CA0953" w:rsidRDefault="00056DF0" w:rsidP="00056DF0">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1,824,505</w:t>
            </w:r>
          </w:p>
        </w:tc>
        <w:tc>
          <w:tcPr>
            <w:tcW w:w="1577" w:type="dxa"/>
            <w:gridSpan w:val="2"/>
          </w:tcPr>
          <w:p w14:paraId="23742A88" w14:textId="3BD602C8" w:rsidR="00056DF0" w:rsidRPr="00CA0953" w:rsidRDefault="00056DF0" w:rsidP="00056DF0">
            <w:pPr>
              <w:pBdr>
                <w:bottom w:val="double" w:sz="4" w:space="1" w:color="auto"/>
              </w:pBdr>
              <w:tabs>
                <w:tab w:val="decimal" w:pos="1304"/>
              </w:tabs>
              <w:spacing w:line="320" w:lineRule="exact"/>
              <w:ind w:right="-43"/>
              <w:rPr>
                <w:rFonts w:ascii="Arial" w:hAnsi="Arial" w:cs="Browallia New"/>
                <w:sz w:val="17"/>
                <w:szCs w:val="21"/>
                <w:cs/>
              </w:rPr>
            </w:pPr>
            <w:r w:rsidRPr="00CA0953">
              <w:rPr>
                <w:rFonts w:ascii="Arial" w:hAnsi="Arial" w:cs="Browallia New"/>
                <w:sz w:val="17"/>
                <w:szCs w:val="21"/>
              </w:rPr>
              <w:t>(1,417,168)</w:t>
            </w:r>
          </w:p>
        </w:tc>
        <w:tc>
          <w:tcPr>
            <w:tcW w:w="1692" w:type="dxa"/>
            <w:gridSpan w:val="2"/>
          </w:tcPr>
          <w:p w14:paraId="3A90668B" w14:textId="1C3587B4" w:rsidR="00056DF0" w:rsidRPr="00CA0953" w:rsidRDefault="00056DF0" w:rsidP="00056DF0">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1,509,037</w:t>
            </w:r>
          </w:p>
        </w:tc>
      </w:tr>
      <w:tr w:rsidR="00056DF0" w:rsidRPr="00CA0953" w14:paraId="0289B44F" w14:textId="77777777" w:rsidTr="00A52BC9">
        <w:tc>
          <w:tcPr>
            <w:tcW w:w="2700" w:type="dxa"/>
          </w:tcPr>
          <w:p w14:paraId="25681178" w14:textId="48313053" w:rsidR="00056DF0" w:rsidRPr="00CA0953" w:rsidRDefault="00056DF0" w:rsidP="00A52BC9">
            <w:pPr>
              <w:spacing w:line="320" w:lineRule="exact"/>
              <w:ind w:right="-285"/>
              <w:jc w:val="both"/>
              <w:rPr>
                <w:rFonts w:ascii="Arial" w:hAnsi="Arial" w:cs="Arial"/>
                <w:b/>
                <w:bCs/>
                <w:sz w:val="17"/>
                <w:szCs w:val="17"/>
              </w:rPr>
            </w:pPr>
            <w:r w:rsidRPr="00CA0953">
              <w:br w:type="page"/>
            </w:r>
            <w:r w:rsidRPr="00CA0953">
              <w:rPr>
                <w:rFonts w:ascii="Arial" w:hAnsi="Arial" w:cs="Arial"/>
                <w:b/>
                <w:bCs/>
                <w:sz w:val="17"/>
                <w:szCs w:val="17"/>
              </w:rPr>
              <w:t xml:space="preserve">Short-term loan to related </w:t>
            </w:r>
          </w:p>
          <w:p w14:paraId="2472F865" w14:textId="0F624657" w:rsidR="00056DF0" w:rsidRPr="00CA0953" w:rsidRDefault="00056DF0" w:rsidP="00056DF0">
            <w:pPr>
              <w:spacing w:line="320" w:lineRule="exact"/>
              <w:ind w:right="-43"/>
              <w:jc w:val="both"/>
              <w:rPr>
                <w:rFonts w:ascii="Arial" w:hAnsi="Arial" w:cs="Arial"/>
                <w:b/>
                <w:bCs/>
                <w:i/>
                <w:iCs/>
                <w:sz w:val="17"/>
                <w:szCs w:val="17"/>
                <w:cs/>
              </w:rPr>
            </w:pPr>
            <w:r w:rsidRPr="00CA0953">
              <w:rPr>
                <w:rFonts w:ascii="Arial" w:hAnsi="Arial" w:cs="Arial"/>
                <w:b/>
                <w:bCs/>
                <w:sz w:val="17"/>
                <w:szCs w:val="17"/>
              </w:rPr>
              <w:t xml:space="preserve">  party</w:t>
            </w:r>
          </w:p>
        </w:tc>
        <w:tc>
          <w:tcPr>
            <w:tcW w:w="1701" w:type="dxa"/>
            <w:gridSpan w:val="2"/>
          </w:tcPr>
          <w:p w14:paraId="69AFFF53" w14:textId="77777777" w:rsidR="00056DF0" w:rsidRPr="00CA0953" w:rsidRDefault="00056DF0" w:rsidP="00056DF0">
            <w:pPr>
              <w:tabs>
                <w:tab w:val="decimal" w:pos="846"/>
              </w:tabs>
              <w:spacing w:line="320" w:lineRule="exact"/>
              <w:ind w:right="-43"/>
              <w:jc w:val="thaiDistribute"/>
              <w:rPr>
                <w:rFonts w:ascii="Arial" w:hAnsi="Arial" w:cs="Arial"/>
                <w:sz w:val="17"/>
                <w:szCs w:val="17"/>
              </w:rPr>
            </w:pPr>
          </w:p>
        </w:tc>
        <w:tc>
          <w:tcPr>
            <w:tcW w:w="1520" w:type="dxa"/>
            <w:gridSpan w:val="2"/>
          </w:tcPr>
          <w:p w14:paraId="1FE2FBAE" w14:textId="77777777" w:rsidR="00056DF0" w:rsidRPr="00CA0953" w:rsidRDefault="00056DF0" w:rsidP="00056DF0">
            <w:pPr>
              <w:tabs>
                <w:tab w:val="decimal" w:pos="1304"/>
              </w:tabs>
              <w:spacing w:line="320" w:lineRule="exact"/>
              <w:ind w:right="-43"/>
              <w:rPr>
                <w:rFonts w:ascii="Arial" w:hAnsi="Arial" w:cs="Arial"/>
                <w:sz w:val="17"/>
                <w:szCs w:val="17"/>
              </w:rPr>
            </w:pPr>
          </w:p>
        </w:tc>
        <w:tc>
          <w:tcPr>
            <w:tcW w:w="1577" w:type="dxa"/>
            <w:gridSpan w:val="2"/>
          </w:tcPr>
          <w:p w14:paraId="61DE0498" w14:textId="77777777" w:rsidR="00056DF0" w:rsidRPr="00CA0953" w:rsidRDefault="00056DF0" w:rsidP="00056DF0">
            <w:pPr>
              <w:tabs>
                <w:tab w:val="decimal" w:pos="1304"/>
              </w:tabs>
              <w:spacing w:line="320" w:lineRule="exact"/>
              <w:ind w:right="-43"/>
              <w:rPr>
                <w:rFonts w:ascii="Arial" w:hAnsi="Arial" w:cs="Arial"/>
                <w:sz w:val="17"/>
                <w:szCs w:val="17"/>
              </w:rPr>
            </w:pPr>
          </w:p>
        </w:tc>
        <w:tc>
          <w:tcPr>
            <w:tcW w:w="1692" w:type="dxa"/>
            <w:gridSpan w:val="2"/>
          </w:tcPr>
          <w:p w14:paraId="1D6338E0" w14:textId="77777777" w:rsidR="00056DF0" w:rsidRPr="00CA0953" w:rsidRDefault="00056DF0" w:rsidP="00056DF0">
            <w:pPr>
              <w:tabs>
                <w:tab w:val="decimal" w:pos="1304"/>
              </w:tabs>
              <w:spacing w:line="320" w:lineRule="exact"/>
              <w:ind w:right="-43"/>
              <w:rPr>
                <w:rFonts w:ascii="Arial" w:hAnsi="Arial" w:cs="Arial"/>
                <w:sz w:val="17"/>
                <w:szCs w:val="17"/>
              </w:rPr>
            </w:pPr>
          </w:p>
        </w:tc>
      </w:tr>
      <w:tr w:rsidR="00D45AED" w:rsidRPr="00CA0953" w14:paraId="6425E854" w14:textId="77777777" w:rsidTr="00311EB3">
        <w:trPr>
          <w:gridAfter w:val="1"/>
          <w:wAfter w:w="7" w:type="dxa"/>
        </w:trPr>
        <w:tc>
          <w:tcPr>
            <w:tcW w:w="2700" w:type="dxa"/>
          </w:tcPr>
          <w:p w14:paraId="77D6E063" w14:textId="5A70C5B1" w:rsidR="00D45AED" w:rsidRPr="00CA0953" w:rsidRDefault="00D45AED" w:rsidP="00D45AED">
            <w:pPr>
              <w:spacing w:line="320" w:lineRule="exact"/>
              <w:ind w:right="-12"/>
              <w:jc w:val="thaiDistribute"/>
              <w:rPr>
                <w:rFonts w:ascii="Arial" w:hAnsi="Arial" w:cs="Arial"/>
                <w:sz w:val="17"/>
                <w:szCs w:val="17"/>
              </w:rPr>
            </w:pPr>
            <w:r w:rsidRPr="00CA0953">
              <w:rPr>
                <w:rFonts w:ascii="Arial" w:hAnsi="Arial" w:cs="Arial"/>
                <w:sz w:val="17"/>
                <w:szCs w:val="17"/>
              </w:rPr>
              <w:t>Subsidiary company</w:t>
            </w:r>
          </w:p>
        </w:tc>
        <w:tc>
          <w:tcPr>
            <w:tcW w:w="1694" w:type="dxa"/>
          </w:tcPr>
          <w:p w14:paraId="096B1DD2" w14:textId="7F2EA7C6" w:rsidR="00D45AED" w:rsidRPr="00CA0953" w:rsidRDefault="00D45AED" w:rsidP="00D45AED">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12,500</w:t>
            </w:r>
          </w:p>
        </w:tc>
        <w:tc>
          <w:tcPr>
            <w:tcW w:w="1520" w:type="dxa"/>
            <w:gridSpan w:val="2"/>
          </w:tcPr>
          <w:p w14:paraId="6D63C266" w14:textId="7CF7AF82" w:rsidR="00D45AED" w:rsidRPr="00CA0953" w:rsidRDefault="00D45AED" w:rsidP="00D45AED">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w:t>
            </w:r>
          </w:p>
        </w:tc>
        <w:tc>
          <w:tcPr>
            <w:tcW w:w="1577" w:type="dxa"/>
            <w:gridSpan w:val="2"/>
          </w:tcPr>
          <w:p w14:paraId="2725BD57" w14:textId="4514FF12" w:rsidR="00D45AED" w:rsidRPr="00CA0953" w:rsidRDefault="00D45AED" w:rsidP="00D45AED">
            <w:pPr>
              <w:pBdr>
                <w:bottom w:val="double" w:sz="4" w:space="1" w:color="auto"/>
              </w:pBdr>
              <w:tabs>
                <w:tab w:val="decimal" w:pos="1304"/>
              </w:tabs>
              <w:spacing w:line="320" w:lineRule="exact"/>
              <w:ind w:right="-43"/>
              <w:rPr>
                <w:rFonts w:ascii="Arial" w:hAnsi="Arial" w:cs="Browallia New"/>
                <w:sz w:val="17"/>
                <w:szCs w:val="21"/>
              </w:rPr>
            </w:pPr>
            <w:r w:rsidRPr="00CA0953">
              <w:rPr>
                <w:rFonts w:ascii="Arial" w:hAnsi="Arial" w:cs="Browallia New"/>
                <w:sz w:val="17"/>
                <w:szCs w:val="21"/>
              </w:rPr>
              <w:t>-</w:t>
            </w:r>
          </w:p>
        </w:tc>
        <w:tc>
          <w:tcPr>
            <w:tcW w:w="1692" w:type="dxa"/>
            <w:gridSpan w:val="2"/>
          </w:tcPr>
          <w:p w14:paraId="6DDD76DD" w14:textId="518A1E4B" w:rsidR="00D45AED" w:rsidRPr="00CA0953" w:rsidRDefault="00D45AED" w:rsidP="00D45AED">
            <w:pPr>
              <w:pBdr>
                <w:bottom w:val="double" w:sz="4" w:space="1" w:color="auto"/>
              </w:pBdr>
              <w:tabs>
                <w:tab w:val="decimal" w:pos="1304"/>
              </w:tabs>
              <w:spacing w:line="320" w:lineRule="exact"/>
              <w:ind w:right="-43"/>
              <w:rPr>
                <w:rFonts w:ascii="Arial" w:hAnsi="Arial" w:cs="Browallia New"/>
                <w:sz w:val="17"/>
                <w:szCs w:val="21"/>
                <w:cs/>
              </w:rPr>
            </w:pPr>
            <w:r w:rsidRPr="00CA0953">
              <w:rPr>
                <w:rFonts w:ascii="Arial" w:hAnsi="Arial" w:cs="Browallia New"/>
                <w:sz w:val="17"/>
                <w:szCs w:val="21"/>
              </w:rPr>
              <w:t>12,500</w:t>
            </w:r>
          </w:p>
        </w:tc>
      </w:tr>
    </w:tbl>
    <w:p w14:paraId="6AA1AC62" w14:textId="2AB3672A" w:rsidR="00C05D1C" w:rsidRPr="00CA0953" w:rsidRDefault="00C05D1C" w:rsidP="00C05D1C">
      <w:pPr>
        <w:spacing w:line="300" w:lineRule="exact"/>
        <w:ind w:left="806" w:hanging="259"/>
        <w:jc w:val="thaiDistribute"/>
        <w:rPr>
          <w:rFonts w:ascii="Arial" w:hAnsi="Arial" w:cs="Arial"/>
          <w:sz w:val="14"/>
          <w:szCs w:val="14"/>
        </w:rPr>
      </w:pPr>
      <w:r w:rsidRPr="00CA0953">
        <w:rPr>
          <w:rFonts w:ascii="Arial" w:hAnsi="Arial" w:cs="Arial"/>
          <w:sz w:val="14"/>
          <w:szCs w:val="14"/>
        </w:rPr>
        <w:t>*</w:t>
      </w:r>
      <w:r w:rsidRPr="00CA0953">
        <w:rPr>
          <w:rFonts w:ascii="Arial" w:hAnsi="Arial" w:cs="Arial"/>
          <w:sz w:val="14"/>
          <w:szCs w:val="14"/>
        </w:rPr>
        <w:tab/>
        <w:t>The Company has appointed two related companies as exporter representatives to enter into short-term loan agreements and forward exchange contracts</w:t>
      </w:r>
      <w:r w:rsidRPr="00CA0953">
        <w:rPr>
          <w:rFonts w:ascii="Arial" w:hAnsi="Arial" w:cstheme="minorBidi"/>
          <w:sz w:val="14"/>
          <w:szCs w:val="14"/>
          <w:cs/>
        </w:rPr>
        <w:t xml:space="preserve"> </w:t>
      </w:r>
      <w:r w:rsidRPr="00CA0953">
        <w:rPr>
          <w:rFonts w:ascii="Arial" w:hAnsi="Arial" w:cs="Arial"/>
          <w:sz w:val="14"/>
          <w:szCs w:val="14"/>
        </w:rPr>
        <w:t>with bank</w:t>
      </w:r>
      <w:r w:rsidRPr="00CA0953">
        <w:rPr>
          <w:rFonts w:ascii="Arial" w:hAnsi="Arial" w:cs="Browallia New"/>
          <w:sz w:val="14"/>
          <w:szCs w:val="17"/>
        </w:rPr>
        <w:t>s</w:t>
      </w:r>
      <w:r w:rsidRPr="00CA0953">
        <w:rPr>
          <w:rFonts w:ascii="Arial" w:hAnsi="Arial" w:cs="Arial"/>
          <w:sz w:val="14"/>
          <w:szCs w:val="14"/>
        </w:rPr>
        <w:t xml:space="preserve">, carried interest at rate for short-term loan agreements of </w:t>
      </w:r>
      <w:r w:rsidR="00D45AED" w:rsidRPr="00CA0953">
        <w:rPr>
          <w:rFonts w:ascii="Arial" w:hAnsi="Arial" w:cs="Arial"/>
          <w:sz w:val="14"/>
          <w:szCs w:val="14"/>
        </w:rPr>
        <w:t>3.8</w:t>
      </w:r>
      <w:r w:rsidR="000038F5" w:rsidRPr="00CA0953">
        <w:rPr>
          <w:rFonts w:ascii="Arial" w:hAnsi="Arial" w:cs="Arial"/>
          <w:sz w:val="14"/>
          <w:szCs w:val="14"/>
        </w:rPr>
        <w:t>% - 3.9%</w:t>
      </w:r>
      <w:r w:rsidRPr="00CA0953">
        <w:rPr>
          <w:rFonts w:ascii="Arial" w:hAnsi="Arial" w:cs="Arial"/>
          <w:sz w:val="14"/>
          <w:szCs w:val="14"/>
        </w:rPr>
        <w:t xml:space="preserve"> per annum (</w:t>
      </w:r>
      <w:r w:rsidR="00DD685A" w:rsidRPr="00CA0953">
        <w:rPr>
          <w:rFonts w:ascii="Arial" w:hAnsi="Arial" w:cs="Arial"/>
          <w:sz w:val="14"/>
          <w:szCs w:val="14"/>
        </w:rPr>
        <w:t xml:space="preserve">31 December </w:t>
      </w:r>
      <w:r w:rsidRPr="00CA0953">
        <w:rPr>
          <w:rFonts w:ascii="Arial" w:hAnsi="Arial" w:cs="Arial"/>
          <w:sz w:val="14"/>
          <w:szCs w:val="14"/>
        </w:rPr>
        <w:t>202</w:t>
      </w:r>
      <w:r w:rsidR="00DD685A" w:rsidRPr="00CA0953">
        <w:rPr>
          <w:rFonts w:ascii="Arial" w:hAnsi="Arial" w:cs="Arial"/>
          <w:sz w:val="14"/>
          <w:szCs w:val="14"/>
        </w:rPr>
        <w:t>2</w:t>
      </w:r>
      <w:r w:rsidRPr="00CA0953">
        <w:rPr>
          <w:rFonts w:ascii="Arial" w:hAnsi="Arial" w:cs="Arial"/>
          <w:sz w:val="14"/>
          <w:szCs w:val="14"/>
        </w:rPr>
        <w:t>: 2.</w:t>
      </w:r>
      <w:r w:rsidR="00DD685A" w:rsidRPr="00CA0953">
        <w:rPr>
          <w:rFonts w:ascii="Arial" w:hAnsi="Arial" w:cs="Arial"/>
          <w:sz w:val="14"/>
          <w:szCs w:val="14"/>
        </w:rPr>
        <w:t>7</w:t>
      </w:r>
      <w:r w:rsidRPr="00CA0953">
        <w:rPr>
          <w:rFonts w:ascii="Arial" w:hAnsi="Arial" w:cs="Arial"/>
          <w:sz w:val="14"/>
          <w:szCs w:val="14"/>
        </w:rPr>
        <w:t xml:space="preserve">% - 3.5% per annum). These loans will be due within three months. </w:t>
      </w:r>
      <w:r w:rsidR="00DD685A" w:rsidRPr="00CA0953">
        <w:rPr>
          <w:rFonts w:ascii="Arial" w:hAnsi="Arial" w:cs="Browallia New"/>
          <w:sz w:val="14"/>
          <w:szCs w:val="17"/>
        </w:rPr>
        <w:t>T</w:t>
      </w:r>
      <w:r w:rsidRPr="00CA0953">
        <w:rPr>
          <w:rFonts w:ascii="Arial" w:hAnsi="Arial" w:cs="Arial"/>
          <w:sz w:val="14"/>
          <w:szCs w:val="14"/>
        </w:rPr>
        <w:t>hese loans were secured by inventories (</w:t>
      </w:r>
      <w:r w:rsidR="001A67AA" w:rsidRPr="00CA0953">
        <w:rPr>
          <w:rFonts w:ascii="Arial" w:hAnsi="Arial" w:cs="Arial"/>
          <w:sz w:val="14"/>
          <w:szCs w:val="14"/>
        </w:rPr>
        <w:t>31 December 2022</w:t>
      </w:r>
      <w:r w:rsidRPr="00CA0953">
        <w:rPr>
          <w:rFonts w:ascii="Arial" w:hAnsi="Arial" w:cs="Arial"/>
          <w:sz w:val="14"/>
          <w:szCs w:val="14"/>
        </w:rPr>
        <w:t>: Nil).  Under the power of attorney, the Company agrees to accept liability for any losses.</w:t>
      </w:r>
    </w:p>
    <w:p w14:paraId="03317452" w14:textId="7DC94B3E" w:rsidR="00256634" w:rsidRPr="00CA0953" w:rsidRDefault="00256634" w:rsidP="00256634">
      <w:pPr>
        <w:spacing w:before="120" w:after="120" w:line="380" w:lineRule="exact"/>
        <w:ind w:left="547"/>
        <w:jc w:val="both"/>
        <w:rPr>
          <w:rFonts w:ascii="Arial" w:hAnsi="Arial" w:cstheme="minorBidi"/>
          <w:sz w:val="22"/>
          <w:szCs w:val="22"/>
          <w:u w:val="single"/>
        </w:rPr>
      </w:pPr>
      <w:r w:rsidRPr="00CA0953">
        <w:rPr>
          <w:rFonts w:ascii="Arial" w:hAnsi="Arial" w:cs="Arial"/>
          <w:sz w:val="22"/>
          <w:szCs w:val="22"/>
          <w:u w:val="single"/>
        </w:rPr>
        <w:t>Liabilities under Revenue Transfer Agreement</w:t>
      </w:r>
      <w:r w:rsidRPr="00CA0953">
        <w:rPr>
          <w:rFonts w:ascii="Arial" w:hAnsi="Arial" w:cstheme="minorBidi" w:hint="cs"/>
          <w:sz w:val="22"/>
          <w:szCs w:val="22"/>
          <w:u w:val="single"/>
          <w:cs/>
        </w:rPr>
        <w:t xml:space="preserve"> </w:t>
      </w:r>
      <w:r w:rsidRPr="00CA0953">
        <w:rPr>
          <w:rFonts w:ascii="Arial" w:hAnsi="Arial" w:cstheme="minorBidi"/>
          <w:sz w:val="22"/>
          <w:szCs w:val="22"/>
          <w:u w:val="single"/>
        </w:rPr>
        <w:t>related to electricity business operations</w:t>
      </w:r>
    </w:p>
    <w:p w14:paraId="1B481FFE" w14:textId="55759A46" w:rsidR="00256634" w:rsidRPr="00CA0953" w:rsidRDefault="00256634" w:rsidP="00256634">
      <w:pPr>
        <w:spacing w:before="120" w:after="120" w:line="380" w:lineRule="exact"/>
        <w:ind w:left="540" w:firstLine="7"/>
        <w:jc w:val="thaiDistribute"/>
        <w:rPr>
          <w:rFonts w:ascii="Arial" w:hAnsi="Arial" w:cs="Arial"/>
          <w:sz w:val="22"/>
          <w:szCs w:val="22"/>
        </w:rPr>
      </w:pPr>
      <w:r w:rsidRPr="00CA0953">
        <w:rPr>
          <w:rFonts w:ascii="Arial" w:hAnsi="Arial" w:cs="Arial"/>
          <w:sz w:val="22"/>
          <w:szCs w:val="22"/>
        </w:rPr>
        <w:t xml:space="preserve">Liabilities under Revenue Transfer Agreement related to electricity business operations carried effective interest rate for the entire period of agreement at </w:t>
      </w:r>
      <w:r w:rsidR="00CD0E05" w:rsidRPr="00CA0953">
        <w:rPr>
          <w:rFonts w:ascii="Arial" w:hAnsi="Arial" w:cs="Arial"/>
          <w:sz w:val="22"/>
          <w:szCs w:val="22"/>
        </w:rPr>
        <w:t xml:space="preserve">a </w:t>
      </w:r>
      <w:r w:rsidRPr="00CA0953">
        <w:rPr>
          <w:rFonts w:ascii="Arial" w:hAnsi="Arial" w:cs="Arial"/>
          <w:sz w:val="22"/>
          <w:szCs w:val="22"/>
        </w:rPr>
        <w:t xml:space="preserve">rate of 7.38% per annum, and there were security transactions </w:t>
      </w:r>
      <w:bookmarkStart w:id="2" w:name="_Hlk68792709"/>
      <w:r w:rsidRPr="00CA0953">
        <w:rPr>
          <w:rFonts w:ascii="Arial" w:hAnsi="Arial" w:cs="Arial"/>
          <w:sz w:val="22"/>
          <w:szCs w:val="22"/>
        </w:rPr>
        <w:t xml:space="preserve">as described in Note </w:t>
      </w:r>
      <w:r w:rsidR="002225B6" w:rsidRPr="00CA0953">
        <w:rPr>
          <w:rFonts w:ascii="Arial" w:hAnsi="Arial" w:cs="Arial"/>
          <w:sz w:val="22"/>
          <w:szCs w:val="22"/>
        </w:rPr>
        <w:t>9</w:t>
      </w:r>
      <w:r w:rsidRPr="00CA0953">
        <w:rPr>
          <w:rFonts w:ascii="Arial" w:hAnsi="Arial" w:cs="Arial"/>
          <w:sz w:val="22"/>
          <w:szCs w:val="22"/>
        </w:rPr>
        <w:t xml:space="preserve"> to financial statements.</w:t>
      </w:r>
      <w:bookmarkEnd w:id="2"/>
    </w:p>
    <w:p w14:paraId="5672CFD9" w14:textId="77777777" w:rsidR="00A71A04" w:rsidRPr="00CA0953" w:rsidRDefault="00A71A04">
      <w:pPr>
        <w:rPr>
          <w:rFonts w:ascii="Arial" w:hAnsi="Arial" w:cs="Arial"/>
          <w:sz w:val="22"/>
          <w:szCs w:val="22"/>
          <w:u w:val="single"/>
        </w:rPr>
      </w:pPr>
      <w:r w:rsidRPr="00CA0953">
        <w:rPr>
          <w:rFonts w:ascii="Arial" w:hAnsi="Arial" w:cs="Arial"/>
          <w:sz w:val="22"/>
          <w:szCs w:val="22"/>
          <w:u w:val="single"/>
        </w:rPr>
        <w:br w:type="page"/>
      </w:r>
    </w:p>
    <w:p w14:paraId="74B7F7F7" w14:textId="16D3CD2C" w:rsidR="00256634" w:rsidRPr="00CA0953" w:rsidRDefault="00256634" w:rsidP="00405B5D">
      <w:pPr>
        <w:spacing w:before="240" w:after="120" w:line="380" w:lineRule="exact"/>
        <w:ind w:firstLine="547"/>
        <w:jc w:val="both"/>
        <w:rPr>
          <w:rFonts w:ascii="Arial" w:hAnsi="Arial" w:cs="Arial"/>
          <w:sz w:val="22"/>
          <w:szCs w:val="22"/>
          <w:u w:val="single"/>
        </w:rPr>
      </w:pPr>
      <w:r w:rsidRPr="00CA0953">
        <w:rPr>
          <w:rFonts w:ascii="Arial" w:hAnsi="Arial" w:cs="Arial"/>
          <w:sz w:val="22"/>
          <w:szCs w:val="22"/>
          <w:u w:val="single"/>
        </w:rPr>
        <w:lastRenderedPageBreak/>
        <w:t>Directors and management’s benefits</w:t>
      </w:r>
    </w:p>
    <w:p w14:paraId="50B0B92A" w14:textId="19B44B8A" w:rsidR="00256634" w:rsidRPr="00CA0953" w:rsidRDefault="00256634" w:rsidP="00405B5D">
      <w:pPr>
        <w:spacing w:before="120" w:line="380" w:lineRule="exact"/>
        <w:ind w:left="547" w:hanging="547"/>
        <w:jc w:val="thaiDistribute"/>
        <w:rPr>
          <w:rFonts w:ascii="Arial" w:hAnsi="Arial" w:cstheme="minorBidi"/>
          <w:sz w:val="22"/>
          <w:szCs w:val="22"/>
        </w:rPr>
      </w:pPr>
      <w:r w:rsidRPr="00CA0953">
        <w:rPr>
          <w:rFonts w:ascii="Arial" w:hAnsi="Arial" w:cs="Arial"/>
          <w:sz w:val="22"/>
          <w:szCs w:val="22"/>
        </w:rPr>
        <w:tab/>
        <w:t xml:space="preserve">During </w:t>
      </w:r>
      <w:r w:rsidR="00993060" w:rsidRPr="00CA0953">
        <w:rPr>
          <w:rFonts w:ascii="Arial" w:hAnsi="Arial"/>
          <w:sz w:val="22"/>
          <w:szCs w:val="22"/>
        </w:rPr>
        <w:t xml:space="preserve">the </w:t>
      </w:r>
      <w:r w:rsidR="004B23A4" w:rsidRPr="00CA0953">
        <w:rPr>
          <w:rFonts w:ascii="Arial" w:hAnsi="Arial"/>
          <w:sz w:val="22"/>
          <w:szCs w:val="22"/>
        </w:rPr>
        <w:t xml:space="preserve">three-month </w:t>
      </w:r>
      <w:r w:rsidR="00423693" w:rsidRPr="00CA0953">
        <w:rPr>
          <w:rFonts w:ascii="Arial" w:hAnsi="Arial"/>
          <w:sz w:val="22"/>
          <w:szCs w:val="22"/>
        </w:rPr>
        <w:t xml:space="preserve">periods ended </w:t>
      </w:r>
      <w:r w:rsidR="00C5313B" w:rsidRPr="00CA0953">
        <w:rPr>
          <w:rFonts w:ascii="Arial" w:hAnsi="Arial"/>
          <w:sz w:val="22"/>
          <w:szCs w:val="22"/>
        </w:rPr>
        <w:t>31 March 2023</w:t>
      </w:r>
      <w:r w:rsidR="00326398" w:rsidRPr="00CA0953">
        <w:rPr>
          <w:rFonts w:ascii="Arial" w:hAnsi="Arial" w:cs="Arial"/>
          <w:sz w:val="22"/>
          <w:szCs w:val="22"/>
        </w:rPr>
        <w:t xml:space="preserve"> and 202</w:t>
      </w:r>
      <w:r w:rsidR="00B02182" w:rsidRPr="00CA0953">
        <w:rPr>
          <w:rFonts w:ascii="Arial" w:hAnsi="Arial" w:cs="Arial"/>
          <w:sz w:val="22"/>
          <w:szCs w:val="22"/>
        </w:rPr>
        <w:t>2</w:t>
      </w:r>
      <w:r w:rsidRPr="00CA0953">
        <w:rPr>
          <w:rFonts w:ascii="Arial" w:hAnsi="Arial" w:cs="Arial"/>
          <w:sz w:val="22"/>
          <w:szCs w:val="22"/>
        </w:rPr>
        <w:t>,</w:t>
      </w:r>
      <w:r w:rsidR="00B02182" w:rsidRPr="00CA0953">
        <w:rPr>
          <w:rFonts w:ascii="Arial" w:hAnsi="Arial" w:cs="Arial"/>
          <w:sz w:val="22"/>
          <w:szCs w:val="22"/>
        </w:rPr>
        <w:t xml:space="preserve"> </w:t>
      </w:r>
      <w:r w:rsidRPr="00CA0953">
        <w:rPr>
          <w:rFonts w:ascii="Arial" w:hAnsi="Arial" w:cs="Arial"/>
          <w:sz w:val="22"/>
          <w:szCs w:val="22"/>
        </w:rPr>
        <w:t>the Group had employee benefit expenses payable to their directors and management</w:t>
      </w:r>
      <w:r w:rsidR="00B02182" w:rsidRPr="00CA0953">
        <w:rPr>
          <w:rFonts w:ascii="Arial" w:hAnsi="Arial" w:cs="Arial"/>
          <w:sz w:val="22"/>
          <w:szCs w:val="22"/>
        </w:rPr>
        <w:t xml:space="preserve"> </w:t>
      </w:r>
      <w:r w:rsidRPr="00CA0953">
        <w:rPr>
          <w:rFonts w:ascii="Arial" w:hAnsi="Arial" w:cs="Arial"/>
          <w:sz w:val="22"/>
          <w:szCs w:val="22"/>
        </w:rPr>
        <w:t>as below.</w:t>
      </w:r>
    </w:p>
    <w:p w14:paraId="7E5BED27" w14:textId="0229354C" w:rsidR="004B23A4" w:rsidRPr="00CA0953" w:rsidRDefault="00B02182" w:rsidP="004B23A4">
      <w:pPr>
        <w:spacing w:before="60" w:line="380" w:lineRule="exact"/>
        <w:ind w:left="605" w:hanging="605"/>
        <w:jc w:val="right"/>
        <w:rPr>
          <w:rFonts w:ascii="Arial" w:hAnsi="Arial" w:cs="Arial"/>
          <w:sz w:val="18"/>
          <w:szCs w:val="18"/>
        </w:rPr>
      </w:pPr>
      <w:r w:rsidRPr="00CA0953">
        <w:rPr>
          <w:rFonts w:ascii="Arial" w:hAnsi="Arial" w:cs="Arial"/>
          <w:sz w:val="18"/>
          <w:szCs w:val="18"/>
        </w:rPr>
        <w:t xml:space="preserve"> </w:t>
      </w:r>
      <w:r w:rsidR="004B23A4" w:rsidRPr="00CA0953">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CA0953" w14:paraId="2246D9DC" w14:textId="77777777" w:rsidTr="004B23A4">
        <w:trPr>
          <w:trHeight w:val="270"/>
        </w:trPr>
        <w:tc>
          <w:tcPr>
            <w:tcW w:w="3780" w:type="dxa"/>
          </w:tcPr>
          <w:p w14:paraId="27A5F3D8" w14:textId="77777777" w:rsidR="004B23A4" w:rsidRPr="00CA0953"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75841440" w:rsidR="004B23A4" w:rsidRPr="00CA0953"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CA0953">
              <w:rPr>
                <w:rFonts w:ascii="Arial" w:hAnsi="Arial" w:cs="Arial"/>
                <w:sz w:val="18"/>
                <w:szCs w:val="18"/>
              </w:rPr>
              <w:t xml:space="preserve">For the </w:t>
            </w:r>
            <w:r w:rsidR="00B02182" w:rsidRPr="00CA0953">
              <w:rPr>
                <w:rFonts w:ascii="Arial" w:hAnsi="Arial" w:cs="Arial"/>
                <w:sz w:val="18"/>
                <w:szCs w:val="18"/>
              </w:rPr>
              <w:t>three</w:t>
            </w:r>
            <w:r w:rsidR="00423693" w:rsidRPr="00CA0953">
              <w:rPr>
                <w:rFonts w:ascii="Arial" w:hAnsi="Arial" w:cs="Arial"/>
                <w:sz w:val="18"/>
                <w:szCs w:val="18"/>
              </w:rPr>
              <w:t xml:space="preserve">-month periods ended </w:t>
            </w:r>
            <w:r w:rsidR="00B02182" w:rsidRPr="00CA0953">
              <w:rPr>
                <w:rFonts w:ascii="Arial" w:hAnsi="Arial" w:cs="Arial"/>
                <w:sz w:val="18"/>
                <w:szCs w:val="18"/>
              </w:rPr>
              <w:t>31 March</w:t>
            </w:r>
          </w:p>
        </w:tc>
      </w:tr>
      <w:tr w:rsidR="004B23A4" w:rsidRPr="00CA0953" w14:paraId="572C8F9E" w14:textId="77777777" w:rsidTr="004B23A4">
        <w:trPr>
          <w:trHeight w:val="80"/>
        </w:trPr>
        <w:tc>
          <w:tcPr>
            <w:tcW w:w="3780" w:type="dxa"/>
          </w:tcPr>
          <w:p w14:paraId="13208126" w14:textId="77777777" w:rsidR="004B23A4" w:rsidRPr="00CA0953"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CA0953" w:rsidRDefault="004B23A4" w:rsidP="004B23A4">
            <w:pPr>
              <w:tabs>
                <w:tab w:val="center" w:pos="7200"/>
              </w:tabs>
              <w:spacing w:line="380" w:lineRule="exact"/>
              <w:ind w:left="-18" w:right="-18"/>
              <w:jc w:val="center"/>
              <w:rPr>
                <w:rFonts w:ascii="Arial" w:hAnsi="Arial" w:cs="Arial"/>
                <w:sz w:val="18"/>
                <w:szCs w:val="18"/>
              </w:rPr>
            </w:pPr>
            <w:r w:rsidRPr="00CA0953">
              <w:rPr>
                <w:rFonts w:ascii="Arial" w:hAnsi="Arial" w:cs="Arial"/>
                <w:sz w:val="18"/>
                <w:szCs w:val="18"/>
              </w:rPr>
              <w:t>Consolidated</w:t>
            </w:r>
          </w:p>
        </w:tc>
        <w:tc>
          <w:tcPr>
            <w:tcW w:w="2700" w:type="dxa"/>
            <w:gridSpan w:val="2"/>
          </w:tcPr>
          <w:p w14:paraId="71FECDDD" w14:textId="77777777" w:rsidR="004B23A4" w:rsidRPr="00CA0953" w:rsidRDefault="004B23A4" w:rsidP="004B23A4">
            <w:pPr>
              <w:tabs>
                <w:tab w:val="center" w:pos="7200"/>
              </w:tabs>
              <w:spacing w:line="380" w:lineRule="exact"/>
              <w:ind w:left="-18" w:right="-18"/>
              <w:jc w:val="center"/>
              <w:rPr>
                <w:rFonts w:ascii="Arial" w:hAnsi="Arial" w:cs="Arial"/>
                <w:sz w:val="18"/>
                <w:szCs w:val="18"/>
              </w:rPr>
            </w:pPr>
            <w:r w:rsidRPr="00CA0953">
              <w:rPr>
                <w:rFonts w:ascii="Arial" w:hAnsi="Arial" w:cs="Arial"/>
                <w:sz w:val="18"/>
                <w:szCs w:val="18"/>
              </w:rPr>
              <w:t>Separate</w:t>
            </w:r>
          </w:p>
        </w:tc>
      </w:tr>
      <w:tr w:rsidR="004B23A4" w:rsidRPr="00CA0953" w14:paraId="716F917B" w14:textId="77777777" w:rsidTr="004B23A4">
        <w:tc>
          <w:tcPr>
            <w:tcW w:w="3780" w:type="dxa"/>
          </w:tcPr>
          <w:p w14:paraId="638E95CF" w14:textId="77777777" w:rsidR="004B23A4" w:rsidRPr="00CA0953"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CA0953"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CA0953">
              <w:rPr>
                <w:rFonts w:ascii="Arial" w:hAnsi="Arial" w:cs="Arial"/>
                <w:sz w:val="18"/>
                <w:szCs w:val="18"/>
              </w:rPr>
              <w:t>financial statements</w:t>
            </w:r>
          </w:p>
        </w:tc>
        <w:tc>
          <w:tcPr>
            <w:tcW w:w="2700" w:type="dxa"/>
            <w:gridSpan w:val="2"/>
          </w:tcPr>
          <w:p w14:paraId="1AACC789" w14:textId="77777777" w:rsidR="004B23A4" w:rsidRPr="00CA0953"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CA0953">
              <w:rPr>
                <w:rFonts w:ascii="Arial" w:hAnsi="Arial" w:cs="Arial"/>
                <w:sz w:val="18"/>
                <w:szCs w:val="18"/>
              </w:rPr>
              <w:t>financial statements</w:t>
            </w:r>
          </w:p>
        </w:tc>
      </w:tr>
      <w:tr w:rsidR="00B02182" w:rsidRPr="00CA0953" w14:paraId="6DADEB90" w14:textId="77777777" w:rsidTr="004B23A4">
        <w:tc>
          <w:tcPr>
            <w:tcW w:w="3780" w:type="dxa"/>
          </w:tcPr>
          <w:p w14:paraId="602D1D28" w14:textId="77777777" w:rsidR="00B02182" w:rsidRPr="00CA0953" w:rsidRDefault="00B02182" w:rsidP="00B02182">
            <w:pPr>
              <w:spacing w:line="380" w:lineRule="exact"/>
              <w:ind w:right="-18"/>
              <w:jc w:val="thaiDistribute"/>
              <w:rPr>
                <w:rFonts w:ascii="Arial" w:hAnsi="Arial" w:cs="Arial"/>
                <w:sz w:val="18"/>
                <w:szCs w:val="18"/>
              </w:rPr>
            </w:pPr>
          </w:p>
        </w:tc>
        <w:tc>
          <w:tcPr>
            <w:tcW w:w="1350" w:type="dxa"/>
            <w:vAlign w:val="bottom"/>
          </w:tcPr>
          <w:p w14:paraId="3DC482F0" w14:textId="5292C0BF" w:rsidR="00B02182" w:rsidRPr="00CA0953"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CA0953">
              <w:rPr>
                <w:rFonts w:ascii="Arial" w:hAnsi="Arial" w:cs="Arial"/>
                <w:sz w:val="18"/>
                <w:szCs w:val="18"/>
              </w:rPr>
              <w:t>2023</w:t>
            </w:r>
          </w:p>
        </w:tc>
        <w:tc>
          <w:tcPr>
            <w:tcW w:w="1350" w:type="dxa"/>
            <w:vAlign w:val="bottom"/>
          </w:tcPr>
          <w:p w14:paraId="36E0113F" w14:textId="0DB93BE2" w:rsidR="00B02182" w:rsidRPr="00CA0953"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CA0953">
              <w:rPr>
                <w:rFonts w:ascii="Arial" w:hAnsi="Arial" w:cs="Arial"/>
                <w:sz w:val="18"/>
                <w:szCs w:val="18"/>
              </w:rPr>
              <w:t>2022</w:t>
            </w:r>
          </w:p>
        </w:tc>
        <w:tc>
          <w:tcPr>
            <w:tcW w:w="1350" w:type="dxa"/>
            <w:vAlign w:val="bottom"/>
          </w:tcPr>
          <w:p w14:paraId="4D02727B" w14:textId="7EE25CBB" w:rsidR="00B02182" w:rsidRPr="00CA0953"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CA0953">
              <w:rPr>
                <w:rFonts w:ascii="Arial" w:hAnsi="Arial" w:cs="Arial"/>
                <w:sz w:val="18"/>
                <w:szCs w:val="18"/>
              </w:rPr>
              <w:t>2023</w:t>
            </w:r>
          </w:p>
        </w:tc>
        <w:tc>
          <w:tcPr>
            <w:tcW w:w="1350" w:type="dxa"/>
            <w:vAlign w:val="bottom"/>
          </w:tcPr>
          <w:p w14:paraId="71EEB54B" w14:textId="72F649B3" w:rsidR="00B02182" w:rsidRPr="00CA0953"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CA0953">
              <w:rPr>
                <w:rFonts w:ascii="Arial" w:hAnsi="Arial" w:cs="Arial"/>
                <w:sz w:val="18"/>
                <w:szCs w:val="18"/>
              </w:rPr>
              <w:t>2022</w:t>
            </w:r>
          </w:p>
        </w:tc>
      </w:tr>
      <w:tr w:rsidR="009420C6" w:rsidRPr="00CA0953" w14:paraId="1974189D" w14:textId="77777777" w:rsidTr="00204CAC">
        <w:trPr>
          <w:trHeight w:val="297"/>
        </w:trPr>
        <w:tc>
          <w:tcPr>
            <w:tcW w:w="3780" w:type="dxa"/>
          </w:tcPr>
          <w:p w14:paraId="4432F41D" w14:textId="77777777" w:rsidR="009420C6" w:rsidRPr="00CA0953" w:rsidRDefault="009420C6" w:rsidP="009420C6">
            <w:pPr>
              <w:tabs>
                <w:tab w:val="left" w:pos="600"/>
                <w:tab w:val="left" w:pos="900"/>
                <w:tab w:val="right" w:pos="7280"/>
                <w:tab w:val="right" w:pos="8540"/>
              </w:tabs>
              <w:spacing w:line="380" w:lineRule="exact"/>
              <w:ind w:right="-43"/>
              <w:jc w:val="thaiDistribute"/>
              <w:rPr>
                <w:rFonts w:ascii="Arial" w:hAnsi="Arial" w:cs="Arial"/>
                <w:sz w:val="18"/>
                <w:szCs w:val="18"/>
              </w:rPr>
            </w:pPr>
            <w:r w:rsidRPr="00CA0953">
              <w:rPr>
                <w:rFonts w:ascii="Arial" w:hAnsi="Arial" w:cs="Arial"/>
                <w:sz w:val="18"/>
                <w:szCs w:val="18"/>
              </w:rPr>
              <w:t>Short-term employee benefits</w:t>
            </w:r>
          </w:p>
        </w:tc>
        <w:tc>
          <w:tcPr>
            <w:tcW w:w="1350" w:type="dxa"/>
          </w:tcPr>
          <w:p w14:paraId="71CBDFAA" w14:textId="00D50517" w:rsidR="009420C6" w:rsidRPr="00CA0953" w:rsidRDefault="009420C6" w:rsidP="009420C6">
            <w:pPr>
              <w:tabs>
                <w:tab w:val="decimal" w:pos="1024"/>
              </w:tabs>
              <w:spacing w:line="380" w:lineRule="exact"/>
              <w:ind w:right="-43"/>
              <w:jc w:val="both"/>
              <w:rPr>
                <w:rFonts w:ascii="Arial" w:hAnsi="Arial" w:cs="Arial"/>
                <w:sz w:val="18"/>
                <w:szCs w:val="18"/>
              </w:rPr>
            </w:pPr>
            <w:r w:rsidRPr="00CA0953">
              <w:rPr>
                <w:rFonts w:ascii="Arial" w:hAnsi="Arial" w:cs="Arial"/>
                <w:sz w:val="18"/>
                <w:szCs w:val="18"/>
              </w:rPr>
              <w:t>14,501</w:t>
            </w:r>
          </w:p>
        </w:tc>
        <w:tc>
          <w:tcPr>
            <w:tcW w:w="1350" w:type="dxa"/>
          </w:tcPr>
          <w:p w14:paraId="35506283" w14:textId="159BAEAD" w:rsidR="009420C6" w:rsidRPr="00CA0953" w:rsidRDefault="009420C6" w:rsidP="009420C6">
            <w:pPr>
              <w:tabs>
                <w:tab w:val="decimal" w:pos="1024"/>
              </w:tabs>
              <w:spacing w:line="380" w:lineRule="exact"/>
              <w:ind w:right="-43"/>
              <w:jc w:val="both"/>
              <w:rPr>
                <w:rFonts w:ascii="Arial" w:hAnsi="Arial" w:cs="Arial"/>
                <w:sz w:val="18"/>
                <w:szCs w:val="18"/>
              </w:rPr>
            </w:pPr>
            <w:r w:rsidRPr="00CA0953">
              <w:rPr>
                <w:rFonts w:ascii="Arial" w:hAnsi="Arial" w:cs="Arial"/>
                <w:sz w:val="18"/>
                <w:szCs w:val="18"/>
              </w:rPr>
              <w:t>12,966</w:t>
            </w:r>
          </w:p>
        </w:tc>
        <w:tc>
          <w:tcPr>
            <w:tcW w:w="1350" w:type="dxa"/>
            <w:vAlign w:val="bottom"/>
          </w:tcPr>
          <w:p w14:paraId="67E008D7" w14:textId="4309A9FC" w:rsidR="009420C6" w:rsidRPr="00CA0953" w:rsidRDefault="009420C6" w:rsidP="009420C6">
            <w:pPr>
              <w:tabs>
                <w:tab w:val="decimal" w:pos="1024"/>
              </w:tabs>
              <w:spacing w:line="380" w:lineRule="exact"/>
              <w:ind w:right="-43"/>
              <w:jc w:val="both"/>
              <w:rPr>
                <w:rFonts w:ascii="Arial" w:hAnsi="Arial" w:cs="Arial"/>
                <w:sz w:val="18"/>
                <w:szCs w:val="18"/>
              </w:rPr>
            </w:pPr>
            <w:r w:rsidRPr="00CA0953">
              <w:rPr>
                <w:rFonts w:ascii="Arial" w:hAnsi="Arial" w:cs="Arial"/>
                <w:sz w:val="18"/>
                <w:szCs w:val="18"/>
              </w:rPr>
              <w:t>13,815</w:t>
            </w:r>
          </w:p>
        </w:tc>
        <w:tc>
          <w:tcPr>
            <w:tcW w:w="1350" w:type="dxa"/>
          </w:tcPr>
          <w:p w14:paraId="18C0045D" w14:textId="2A8BAB3F" w:rsidR="009420C6" w:rsidRPr="00CA0953" w:rsidRDefault="009420C6" w:rsidP="009420C6">
            <w:pPr>
              <w:tabs>
                <w:tab w:val="decimal" w:pos="1024"/>
              </w:tabs>
              <w:spacing w:line="380" w:lineRule="exact"/>
              <w:ind w:right="-43"/>
              <w:jc w:val="both"/>
              <w:rPr>
                <w:rFonts w:ascii="Arial" w:hAnsi="Arial" w:cs="Arial"/>
                <w:sz w:val="18"/>
                <w:szCs w:val="18"/>
              </w:rPr>
            </w:pPr>
            <w:r w:rsidRPr="00CA0953">
              <w:rPr>
                <w:rFonts w:ascii="Arial" w:hAnsi="Arial" w:cs="Arial"/>
                <w:sz w:val="18"/>
                <w:szCs w:val="18"/>
              </w:rPr>
              <w:t>12,280</w:t>
            </w:r>
          </w:p>
        </w:tc>
      </w:tr>
      <w:tr w:rsidR="009420C6" w:rsidRPr="00CA0953" w14:paraId="78E11459" w14:textId="77777777" w:rsidTr="00204CAC">
        <w:tc>
          <w:tcPr>
            <w:tcW w:w="3780" w:type="dxa"/>
          </w:tcPr>
          <w:p w14:paraId="15E0F4B0" w14:textId="77777777" w:rsidR="009420C6" w:rsidRPr="00CA0953" w:rsidRDefault="009420C6" w:rsidP="009420C6">
            <w:pPr>
              <w:tabs>
                <w:tab w:val="left" w:pos="600"/>
                <w:tab w:val="left" w:pos="900"/>
                <w:tab w:val="right" w:pos="7280"/>
                <w:tab w:val="right" w:pos="8540"/>
              </w:tabs>
              <w:spacing w:line="380" w:lineRule="exact"/>
              <w:ind w:right="-43"/>
              <w:jc w:val="thaiDistribute"/>
              <w:rPr>
                <w:rFonts w:ascii="Arial" w:hAnsi="Arial" w:cs="Arial"/>
                <w:sz w:val="18"/>
                <w:szCs w:val="18"/>
              </w:rPr>
            </w:pPr>
            <w:r w:rsidRPr="00CA0953">
              <w:rPr>
                <w:rFonts w:ascii="Arial" w:hAnsi="Arial" w:cs="Arial"/>
                <w:sz w:val="18"/>
                <w:szCs w:val="18"/>
              </w:rPr>
              <w:t>Post-employment benefits</w:t>
            </w:r>
          </w:p>
        </w:tc>
        <w:tc>
          <w:tcPr>
            <w:tcW w:w="1350" w:type="dxa"/>
          </w:tcPr>
          <w:p w14:paraId="7217B982" w14:textId="07310106" w:rsidR="009420C6" w:rsidRPr="00CA0953" w:rsidRDefault="009420C6" w:rsidP="009420C6">
            <w:pPr>
              <w:pBdr>
                <w:bottom w:val="sing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104</w:t>
            </w:r>
          </w:p>
        </w:tc>
        <w:tc>
          <w:tcPr>
            <w:tcW w:w="1350" w:type="dxa"/>
          </w:tcPr>
          <w:p w14:paraId="1334AB90" w14:textId="56DBC7A5" w:rsidR="009420C6" w:rsidRPr="00CA0953" w:rsidRDefault="009420C6" w:rsidP="009420C6">
            <w:pPr>
              <w:pBdr>
                <w:bottom w:val="sing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294</w:t>
            </w:r>
          </w:p>
        </w:tc>
        <w:tc>
          <w:tcPr>
            <w:tcW w:w="1350" w:type="dxa"/>
            <w:vAlign w:val="bottom"/>
          </w:tcPr>
          <w:p w14:paraId="66A66630" w14:textId="64CB132B" w:rsidR="009420C6" w:rsidRPr="00CA0953" w:rsidRDefault="009420C6" w:rsidP="009420C6">
            <w:pPr>
              <w:pBdr>
                <w:bottom w:val="sing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95</w:t>
            </w:r>
          </w:p>
        </w:tc>
        <w:tc>
          <w:tcPr>
            <w:tcW w:w="1350" w:type="dxa"/>
          </w:tcPr>
          <w:p w14:paraId="18AB2618" w14:textId="24B81698" w:rsidR="009420C6" w:rsidRPr="00CA0953" w:rsidRDefault="009420C6" w:rsidP="009420C6">
            <w:pPr>
              <w:pBdr>
                <w:bottom w:val="sing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279</w:t>
            </w:r>
          </w:p>
        </w:tc>
      </w:tr>
      <w:tr w:rsidR="009420C6" w:rsidRPr="00CA0953" w14:paraId="5610BB19" w14:textId="77777777" w:rsidTr="00204CAC">
        <w:tc>
          <w:tcPr>
            <w:tcW w:w="3780" w:type="dxa"/>
          </w:tcPr>
          <w:p w14:paraId="6DD68BEC" w14:textId="77777777" w:rsidR="009420C6" w:rsidRPr="00CA0953" w:rsidRDefault="009420C6" w:rsidP="009420C6">
            <w:pPr>
              <w:tabs>
                <w:tab w:val="left" w:pos="600"/>
                <w:tab w:val="left" w:pos="900"/>
                <w:tab w:val="right" w:pos="7280"/>
                <w:tab w:val="right" w:pos="8540"/>
              </w:tabs>
              <w:spacing w:line="380" w:lineRule="exact"/>
              <w:ind w:right="-43"/>
              <w:jc w:val="thaiDistribute"/>
              <w:rPr>
                <w:rFonts w:ascii="Arial" w:hAnsi="Arial" w:cs="Arial"/>
                <w:sz w:val="18"/>
                <w:szCs w:val="18"/>
                <w:cs/>
              </w:rPr>
            </w:pPr>
            <w:r w:rsidRPr="00CA0953">
              <w:rPr>
                <w:rFonts w:ascii="Arial" w:hAnsi="Arial" w:cs="Arial"/>
                <w:sz w:val="18"/>
                <w:szCs w:val="18"/>
              </w:rPr>
              <w:t>Total</w:t>
            </w:r>
          </w:p>
        </w:tc>
        <w:tc>
          <w:tcPr>
            <w:tcW w:w="1350" w:type="dxa"/>
          </w:tcPr>
          <w:p w14:paraId="5AC2C4A9" w14:textId="7E010976" w:rsidR="009420C6" w:rsidRPr="00CA0953" w:rsidRDefault="009420C6" w:rsidP="009420C6">
            <w:pPr>
              <w:pBdr>
                <w:bottom w:val="doub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14,605</w:t>
            </w:r>
          </w:p>
        </w:tc>
        <w:tc>
          <w:tcPr>
            <w:tcW w:w="1350" w:type="dxa"/>
          </w:tcPr>
          <w:p w14:paraId="7CFF5ED5" w14:textId="669FA047" w:rsidR="009420C6" w:rsidRPr="00CA0953" w:rsidRDefault="009420C6" w:rsidP="009420C6">
            <w:pPr>
              <w:pBdr>
                <w:bottom w:val="doub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13,260</w:t>
            </w:r>
          </w:p>
        </w:tc>
        <w:tc>
          <w:tcPr>
            <w:tcW w:w="1350" w:type="dxa"/>
            <w:vAlign w:val="bottom"/>
          </w:tcPr>
          <w:p w14:paraId="6BE6109B" w14:textId="5DAB44AB" w:rsidR="009420C6" w:rsidRPr="00CA0953" w:rsidRDefault="009420C6" w:rsidP="009420C6">
            <w:pPr>
              <w:pBdr>
                <w:bottom w:val="double" w:sz="4" w:space="1" w:color="auto"/>
              </w:pBdr>
              <w:tabs>
                <w:tab w:val="decimal" w:pos="1024"/>
              </w:tabs>
              <w:spacing w:line="380" w:lineRule="exact"/>
              <w:ind w:right="-43"/>
              <w:jc w:val="both"/>
              <w:rPr>
                <w:rFonts w:ascii="Arial" w:hAnsi="Arial" w:cs="Arial"/>
                <w:sz w:val="18"/>
                <w:szCs w:val="18"/>
                <w:cs/>
              </w:rPr>
            </w:pPr>
            <w:r w:rsidRPr="00CA0953">
              <w:rPr>
                <w:rFonts w:ascii="Arial" w:hAnsi="Arial" w:cs="Arial" w:hint="cs"/>
                <w:sz w:val="18"/>
                <w:szCs w:val="18"/>
                <w:cs/>
              </w:rPr>
              <w:t>13,910</w:t>
            </w:r>
          </w:p>
        </w:tc>
        <w:tc>
          <w:tcPr>
            <w:tcW w:w="1350" w:type="dxa"/>
          </w:tcPr>
          <w:p w14:paraId="7417F4A1" w14:textId="631D1E42" w:rsidR="009420C6" w:rsidRPr="00CA0953" w:rsidRDefault="009420C6" w:rsidP="009420C6">
            <w:pPr>
              <w:pBdr>
                <w:bottom w:val="double" w:sz="4" w:space="1" w:color="auto"/>
              </w:pBdr>
              <w:tabs>
                <w:tab w:val="decimal" w:pos="1024"/>
              </w:tabs>
              <w:spacing w:line="380" w:lineRule="exact"/>
              <w:ind w:right="-43"/>
              <w:jc w:val="both"/>
              <w:rPr>
                <w:rFonts w:ascii="Arial" w:hAnsi="Arial" w:cs="Arial"/>
                <w:sz w:val="18"/>
                <w:szCs w:val="18"/>
              </w:rPr>
            </w:pPr>
            <w:r w:rsidRPr="00CA0953">
              <w:rPr>
                <w:rFonts w:ascii="Arial" w:hAnsi="Arial" w:cs="Arial"/>
                <w:sz w:val="18"/>
                <w:szCs w:val="18"/>
              </w:rPr>
              <w:t>12,559</w:t>
            </w:r>
          </w:p>
        </w:tc>
      </w:tr>
    </w:tbl>
    <w:p w14:paraId="6A815E9A" w14:textId="77777777" w:rsidR="00256634" w:rsidRPr="00CA0953" w:rsidRDefault="00256634" w:rsidP="00256634">
      <w:pPr>
        <w:spacing w:before="240" w:after="120" w:line="380" w:lineRule="exact"/>
        <w:ind w:left="547"/>
        <w:jc w:val="both"/>
        <w:rPr>
          <w:rFonts w:ascii="Arial" w:hAnsi="Arial" w:cs="Arial"/>
          <w:b/>
          <w:bCs/>
          <w:sz w:val="22"/>
          <w:szCs w:val="22"/>
        </w:rPr>
      </w:pPr>
      <w:r w:rsidRPr="00CA0953">
        <w:rPr>
          <w:rFonts w:ascii="Arial" w:hAnsi="Arial" w:cs="Arial"/>
          <w:b/>
          <w:bCs/>
          <w:sz w:val="22"/>
          <w:szCs w:val="22"/>
        </w:rPr>
        <w:t>Guarantee obligations with related parties</w:t>
      </w:r>
    </w:p>
    <w:p w14:paraId="144FCA4D" w14:textId="50D4AD73" w:rsidR="00993060" w:rsidRPr="00CA0953" w:rsidRDefault="00256634" w:rsidP="003A3F51">
      <w:pPr>
        <w:spacing w:before="120" w:after="120" w:line="380" w:lineRule="exact"/>
        <w:ind w:left="547"/>
        <w:jc w:val="both"/>
        <w:rPr>
          <w:rFonts w:ascii="Arial" w:hAnsi="Arial" w:cs="Browallia New"/>
          <w:sz w:val="22"/>
          <w:szCs w:val="28"/>
        </w:rPr>
      </w:pPr>
      <w:r w:rsidRPr="00CA0953">
        <w:rPr>
          <w:rFonts w:ascii="Arial" w:hAnsi="Arial" w:cs="Arial"/>
          <w:sz w:val="22"/>
          <w:szCs w:val="22"/>
        </w:rPr>
        <w:t xml:space="preserve">The Company had outstanding guarantee obligations with its related parties, as described in Note </w:t>
      </w:r>
      <w:r w:rsidR="002225B6" w:rsidRPr="00CA0953">
        <w:rPr>
          <w:rFonts w:ascii="Arial" w:hAnsi="Arial" w:cs="Arial"/>
          <w:sz w:val="22"/>
          <w:szCs w:val="22"/>
        </w:rPr>
        <w:t>11</w:t>
      </w:r>
      <w:r w:rsidRPr="00CA0953">
        <w:rPr>
          <w:rFonts w:ascii="Arial" w:hAnsi="Arial" w:cs="Arial"/>
          <w:sz w:val="22"/>
          <w:szCs w:val="22"/>
        </w:rPr>
        <w:t>.</w:t>
      </w:r>
      <w:r w:rsidR="002225B6" w:rsidRPr="00CA0953">
        <w:rPr>
          <w:rFonts w:ascii="Arial" w:hAnsi="Arial" w:cs="Arial"/>
          <w:sz w:val="22"/>
          <w:szCs w:val="22"/>
        </w:rPr>
        <w:t>4</w:t>
      </w:r>
      <w:r w:rsidRPr="00CA0953">
        <w:rPr>
          <w:rFonts w:ascii="Arial" w:hAnsi="Arial" w:cs="Arial"/>
          <w:sz w:val="22"/>
          <w:szCs w:val="22"/>
        </w:rPr>
        <w:t xml:space="preserve"> a</w:t>
      </w:r>
      <w:r w:rsidR="00CD0E05" w:rsidRPr="00CA0953">
        <w:rPr>
          <w:rFonts w:ascii="Arial" w:hAnsi="Arial" w:cs="Arial"/>
          <w:sz w:val="22"/>
          <w:szCs w:val="22"/>
        </w:rPr>
        <w:t>)</w:t>
      </w:r>
      <w:r w:rsidRPr="00CA0953">
        <w:rPr>
          <w:rFonts w:ascii="Arial" w:hAnsi="Arial" w:cs="Arial"/>
          <w:sz w:val="22"/>
          <w:szCs w:val="22"/>
        </w:rPr>
        <w:t xml:space="preserve"> </w:t>
      </w:r>
      <w:r w:rsidRPr="00CA0953">
        <w:rPr>
          <w:rFonts w:ascii="Arial" w:hAnsi="Arial"/>
          <w:sz w:val="22"/>
          <w:szCs w:val="18"/>
        </w:rPr>
        <w:t>to financial statements</w:t>
      </w:r>
      <w:r w:rsidRPr="00CA0953">
        <w:rPr>
          <w:rFonts w:ascii="Arial" w:hAnsi="Arial" w:cs="Browallia New"/>
          <w:sz w:val="22"/>
          <w:szCs w:val="28"/>
        </w:rPr>
        <w:t>.</w:t>
      </w:r>
    </w:p>
    <w:p w14:paraId="653D001F" w14:textId="66ACCE4F" w:rsidR="000D7E00" w:rsidRPr="00CA0953" w:rsidRDefault="002225B6" w:rsidP="00E771F3">
      <w:pPr>
        <w:spacing w:before="240" w:after="120" w:line="380" w:lineRule="exact"/>
        <w:ind w:left="547" w:hanging="547"/>
        <w:jc w:val="thaiDistribute"/>
        <w:rPr>
          <w:rFonts w:ascii="Arial" w:hAnsi="Arial" w:cs="Arial"/>
          <w:b/>
          <w:bCs/>
          <w:sz w:val="22"/>
          <w:szCs w:val="22"/>
        </w:rPr>
      </w:pPr>
      <w:r w:rsidRPr="00CA0953">
        <w:rPr>
          <w:rFonts w:ascii="Arial" w:hAnsi="Arial" w:cs="Arial"/>
          <w:b/>
          <w:bCs/>
          <w:sz w:val="22"/>
          <w:szCs w:val="22"/>
        </w:rPr>
        <w:t>3</w:t>
      </w:r>
      <w:r w:rsidR="000D7E00" w:rsidRPr="00CA0953">
        <w:rPr>
          <w:rFonts w:ascii="Arial" w:hAnsi="Arial" w:cs="Arial"/>
          <w:b/>
          <w:bCs/>
          <w:sz w:val="22"/>
          <w:szCs w:val="22"/>
        </w:rPr>
        <w:t>.</w:t>
      </w:r>
      <w:r w:rsidR="000D7E00" w:rsidRPr="00CA0953">
        <w:rPr>
          <w:rFonts w:ascii="Arial" w:hAnsi="Arial" w:cs="Arial"/>
          <w:b/>
          <w:bCs/>
          <w:sz w:val="22"/>
          <w:szCs w:val="22"/>
        </w:rPr>
        <w:tab/>
        <w:t>Trade and other receivables</w:t>
      </w:r>
    </w:p>
    <w:p w14:paraId="703A9F51" w14:textId="77777777" w:rsidR="000D7E00" w:rsidRPr="00CA0953" w:rsidRDefault="000D7E00" w:rsidP="00326398">
      <w:pPr>
        <w:spacing w:after="120" w:line="380" w:lineRule="exact"/>
        <w:ind w:left="605" w:right="-279" w:hanging="605"/>
        <w:jc w:val="right"/>
        <w:rPr>
          <w:rFonts w:ascii="Arial" w:hAnsi="Arial" w:cs="Arial"/>
          <w:sz w:val="20"/>
          <w:szCs w:val="20"/>
        </w:rPr>
      </w:pPr>
      <w:r w:rsidRPr="00CA0953">
        <w:rPr>
          <w:rFonts w:ascii="Arial" w:hAnsi="Arial" w:cs="Arial"/>
          <w:sz w:val="20"/>
          <w:szCs w:val="20"/>
        </w:rPr>
        <w:t>(Unit: Thousand Baht)</w:t>
      </w:r>
    </w:p>
    <w:tbl>
      <w:tblPr>
        <w:tblpPr w:leftFromText="180" w:rightFromText="180" w:vertAnchor="text" w:tblpX="426" w:tblpY="1"/>
        <w:tblOverlap w:val="never"/>
        <w:tblW w:w="9630" w:type="dxa"/>
        <w:tblLayout w:type="fixed"/>
        <w:tblLook w:val="0000" w:firstRow="0" w:lastRow="0" w:firstColumn="0" w:lastColumn="0" w:noHBand="0" w:noVBand="0"/>
      </w:tblPr>
      <w:tblGrid>
        <w:gridCol w:w="4228"/>
        <w:gridCol w:w="1350"/>
        <w:gridCol w:w="1351"/>
        <w:gridCol w:w="1350"/>
        <w:gridCol w:w="1351"/>
      </w:tblGrid>
      <w:tr w:rsidR="000D7E00" w:rsidRPr="00CA0953" w14:paraId="4BA34998" w14:textId="77777777" w:rsidTr="00B41435">
        <w:tc>
          <w:tcPr>
            <w:tcW w:w="4228" w:type="dxa"/>
          </w:tcPr>
          <w:p w14:paraId="13FEE283" w14:textId="77777777" w:rsidR="000D7E00" w:rsidRPr="00CA0953" w:rsidRDefault="000D7E00" w:rsidP="0075743A">
            <w:pPr>
              <w:rPr>
                <w:rFonts w:ascii="Arial" w:hAnsi="Arial" w:cs="Arial"/>
                <w:sz w:val="20"/>
                <w:szCs w:val="20"/>
              </w:rPr>
            </w:pPr>
          </w:p>
        </w:tc>
        <w:tc>
          <w:tcPr>
            <w:tcW w:w="2701" w:type="dxa"/>
            <w:gridSpan w:val="2"/>
          </w:tcPr>
          <w:p w14:paraId="34446746" w14:textId="77777777" w:rsidR="000D7E00" w:rsidRPr="00CA0953" w:rsidRDefault="000D7E00" w:rsidP="0075743A">
            <w:pPr>
              <w:tabs>
                <w:tab w:val="center" w:pos="7200"/>
              </w:tabs>
              <w:spacing w:line="380" w:lineRule="exact"/>
              <w:ind w:right="-18"/>
              <w:jc w:val="center"/>
              <w:rPr>
                <w:rFonts w:ascii="Arial" w:hAnsi="Arial" w:cs="Arial"/>
                <w:sz w:val="20"/>
                <w:szCs w:val="20"/>
              </w:rPr>
            </w:pPr>
            <w:r w:rsidRPr="00CA0953">
              <w:rPr>
                <w:rFonts w:ascii="Arial" w:hAnsi="Arial" w:cs="Arial"/>
                <w:sz w:val="20"/>
                <w:szCs w:val="20"/>
              </w:rPr>
              <w:t>Consolidated</w:t>
            </w:r>
          </w:p>
        </w:tc>
        <w:tc>
          <w:tcPr>
            <w:tcW w:w="2701" w:type="dxa"/>
            <w:gridSpan w:val="2"/>
          </w:tcPr>
          <w:p w14:paraId="3F3ABE4C" w14:textId="77777777" w:rsidR="000D7E00" w:rsidRPr="00CA0953" w:rsidRDefault="000D7E00" w:rsidP="0075743A">
            <w:pPr>
              <w:tabs>
                <w:tab w:val="center" w:pos="7200"/>
              </w:tabs>
              <w:spacing w:line="380" w:lineRule="exact"/>
              <w:ind w:right="-18"/>
              <w:jc w:val="center"/>
              <w:rPr>
                <w:rFonts w:ascii="Arial" w:hAnsi="Arial" w:cs="Arial"/>
                <w:sz w:val="20"/>
                <w:szCs w:val="20"/>
              </w:rPr>
            </w:pPr>
            <w:r w:rsidRPr="00CA0953">
              <w:rPr>
                <w:rFonts w:ascii="Arial" w:hAnsi="Arial" w:cs="Arial"/>
                <w:sz w:val="20"/>
                <w:szCs w:val="20"/>
              </w:rPr>
              <w:t>Separate</w:t>
            </w:r>
          </w:p>
        </w:tc>
      </w:tr>
      <w:tr w:rsidR="000D7E00" w:rsidRPr="00CA0953" w14:paraId="2026A0D8" w14:textId="77777777" w:rsidTr="00B41435">
        <w:tc>
          <w:tcPr>
            <w:tcW w:w="4228" w:type="dxa"/>
          </w:tcPr>
          <w:p w14:paraId="524B19D8" w14:textId="77777777" w:rsidR="000D7E00" w:rsidRPr="00CA0953" w:rsidRDefault="000D7E00" w:rsidP="0075743A">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CA0953"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CA0953">
              <w:rPr>
                <w:rFonts w:ascii="Arial" w:hAnsi="Arial" w:cs="Arial"/>
                <w:sz w:val="20"/>
                <w:szCs w:val="20"/>
              </w:rPr>
              <w:t>financial statements</w:t>
            </w:r>
          </w:p>
        </w:tc>
        <w:tc>
          <w:tcPr>
            <w:tcW w:w="2701" w:type="dxa"/>
            <w:gridSpan w:val="2"/>
          </w:tcPr>
          <w:p w14:paraId="674A1579" w14:textId="77777777" w:rsidR="000D7E00" w:rsidRPr="00CA0953"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CA0953">
              <w:rPr>
                <w:rFonts w:ascii="Arial" w:hAnsi="Arial" w:cs="Arial"/>
                <w:sz w:val="20"/>
                <w:szCs w:val="20"/>
              </w:rPr>
              <w:t>financial statements</w:t>
            </w:r>
          </w:p>
        </w:tc>
      </w:tr>
      <w:tr w:rsidR="00B02182" w:rsidRPr="00CA0953" w14:paraId="2B5AA082" w14:textId="77777777" w:rsidTr="00B41435">
        <w:tc>
          <w:tcPr>
            <w:tcW w:w="4228" w:type="dxa"/>
          </w:tcPr>
          <w:p w14:paraId="04F548CD" w14:textId="77777777" w:rsidR="00B02182" w:rsidRPr="00CA0953" w:rsidRDefault="00B02182" w:rsidP="00B02182">
            <w:pPr>
              <w:spacing w:line="380" w:lineRule="exact"/>
              <w:ind w:right="-17"/>
              <w:jc w:val="thaiDistribute"/>
              <w:rPr>
                <w:rFonts w:ascii="Arial" w:hAnsi="Arial" w:cs="Arial"/>
                <w:sz w:val="20"/>
                <w:szCs w:val="20"/>
              </w:rPr>
            </w:pPr>
          </w:p>
        </w:tc>
        <w:tc>
          <w:tcPr>
            <w:tcW w:w="1350" w:type="dxa"/>
          </w:tcPr>
          <w:p w14:paraId="50F69B24" w14:textId="097AF1AC" w:rsidR="00B02182" w:rsidRPr="00CA0953" w:rsidRDefault="00B02182" w:rsidP="00B02182">
            <w:pPr>
              <w:tabs>
                <w:tab w:val="center" w:pos="7200"/>
              </w:tabs>
              <w:spacing w:line="380" w:lineRule="exact"/>
              <w:ind w:left="-107" w:right="-18"/>
              <w:jc w:val="center"/>
              <w:rPr>
                <w:rFonts w:ascii="Arial" w:hAnsi="Arial" w:cs="Arial"/>
                <w:sz w:val="20"/>
                <w:szCs w:val="20"/>
              </w:rPr>
            </w:pPr>
            <w:r w:rsidRPr="00CA0953">
              <w:rPr>
                <w:rFonts w:ascii="Arial" w:hAnsi="Arial" w:cs="Arial"/>
                <w:sz w:val="20"/>
                <w:szCs w:val="20"/>
              </w:rPr>
              <w:t xml:space="preserve">31 March </w:t>
            </w:r>
          </w:p>
        </w:tc>
        <w:tc>
          <w:tcPr>
            <w:tcW w:w="1351" w:type="dxa"/>
          </w:tcPr>
          <w:p w14:paraId="1FAA9689" w14:textId="77777777" w:rsidR="00B02182" w:rsidRPr="00CA0953" w:rsidRDefault="00B02182" w:rsidP="00B02182">
            <w:pPr>
              <w:tabs>
                <w:tab w:val="center" w:pos="7200"/>
              </w:tabs>
              <w:spacing w:line="380" w:lineRule="exact"/>
              <w:ind w:left="-150" w:right="-103"/>
              <w:jc w:val="center"/>
              <w:rPr>
                <w:rFonts w:ascii="Arial" w:hAnsi="Arial" w:cs="Arial"/>
                <w:sz w:val="20"/>
                <w:szCs w:val="20"/>
              </w:rPr>
            </w:pPr>
            <w:r w:rsidRPr="00CA0953">
              <w:rPr>
                <w:rFonts w:ascii="Arial" w:hAnsi="Arial" w:cs="Arial"/>
                <w:sz w:val="20"/>
                <w:szCs w:val="20"/>
              </w:rPr>
              <w:t xml:space="preserve">31 December </w:t>
            </w:r>
          </w:p>
        </w:tc>
        <w:tc>
          <w:tcPr>
            <w:tcW w:w="1350" w:type="dxa"/>
          </w:tcPr>
          <w:p w14:paraId="6E5DD32B" w14:textId="6757B631" w:rsidR="00B02182" w:rsidRPr="00CA0953" w:rsidRDefault="00B02182" w:rsidP="00B02182">
            <w:pPr>
              <w:tabs>
                <w:tab w:val="center" w:pos="7200"/>
              </w:tabs>
              <w:spacing w:line="380" w:lineRule="exact"/>
              <w:ind w:left="-244" w:right="-197"/>
              <w:jc w:val="center"/>
              <w:rPr>
                <w:rFonts w:ascii="Arial" w:hAnsi="Arial" w:cs="Arial"/>
                <w:sz w:val="20"/>
                <w:szCs w:val="20"/>
              </w:rPr>
            </w:pPr>
            <w:r w:rsidRPr="00CA0953">
              <w:rPr>
                <w:rFonts w:ascii="Arial" w:hAnsi="Arial" w:cs="Arial"/>
                <w:sz w:val="20"/>
                <w:szCs w:val="20"/>
              </w:rPr>
              <w:t xml:space="preserve">31 March </w:t>
            </w:r>
          </w:p>
        </w:tc>
        <w:tc>
          <w:tcPr>
            <w:tcW w:w="1351" w:type="dxa"/>
          </w:tcPr>
          <w:p w14:paraId="207B0AD0" w14:textId="21D762EA" w:rsidR="00B02182" w:rsidRPr="00CA0953" w:rsidRDefault="00B02182" w:rsidP="00B02182">
            <w:pPr>
              <w:tabs>
                <w:tab w:val="center" w:pos="7200"/>
              </w:tabs>
              <w:spacing w:line="380" w:lineRule="exact"/>
              <w:ind w:left="-108" w:right="-108"/>
              <w:jc w:val="center"/>
              <w:rPr>
                <w:rFonts w:ascii="Arial" w:hAnsi="Arial" w:cs="Arial"/>
                <w:sz w:val="20"/>
                <w:szCs w:val="20"/>
              </w:rPr>
            </w:pPr>
            <w:r w:rsidRPr="00CA0953">
              <w:rPr>
                <w:rFonts w:ascii="Arial" w:hAnsi="Arial" w:cs="Arial"/>
                <w:sz w:val="20"/>
                <w:szCs w:val="20"/>
              </w:rPr>
              <w:t xml:space="preserve">31 December </w:t>
            </w:r>
          </w:p>
        </w:tc>
      </w:tr>
      <w:tr w:rsidR="00B02182" w:rsidRPr="00CA0953" w14:paraId="60BF0318" w14:textId="77777777" w:rsidTr="00B41435">
        <w:tc>
          <w:tcPr>
            <w:tcW w:w="4228" w:type="dxa"/>
          </w:tcPr>
          <w:p w14:paraId="4ECC77FD" w14:textId="77777777" w:rsidR="00B02182" w:rsidRPr="00CA0953" w:rsidRDefault="00B02182" w:rsidP="00B02182">
            <w:pPr>
              <w:spacing w:line="380" w:lineRule="exact"/>
              <w:ind w:right="-17"/>
              <w:jc w:val="thaiDistribute"/>
              <w:rPr>
                <w:rFonts w:ascii="Arial" w:hAnsi="Arial" w:cs="Arial"/>
                <w:sz w:val="20"/>
                <w:szCs w:val="20"/>
              </w:rPr>
            </w:pPr>
          </w:p>
        </w:tc>
        <w:tc>
          <w:tcPr>
            <w:tcW w:w="1350" w:type="dxa"/>
          </w:tcPr>
          <w:p w14:paraId="1523F9CF" w14:textId="3586FB28" w:rsidR="00B02182" w:rsidRPr="00CA0953"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2023</w:t>
            </w:r>
          </w:p>
        </w:tc>
        <w:tc>
          <w:tcPr>
            <w:tcW w:w="1351" w:type="dxa"/>
          </w:tcPr>
          <w:p w14:paraId="203325F6" w14:textId="292C3EBD" w:rsidR="00B02182" w:rsidRPr="00CA0953"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2022</w:t>
            </w:r>
          </w:p>
        </w:tc>
        <w:tc>
          <w:tcPr>
            <w:tcW w:w="1350" w:type="dxa"/>
          </w:tcPr>
          <w:p w14:paraId="654404D7" w14:textId="478B9B42" w:rsidR="00B02182" w:rsidRPr="00CA0953"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2023</w:t>
            </w:r>
          </w:p>
        </w:tc>
        <w:tc>
          <w:tcPr>
            <w:tcW w:w="1351" w:type="dxa"/>
          </w:tcPr>
          <w:p w14:paraId="7D7A87F7" w14:textId="38543F65" w:rsidR="00B02182" w:rsidRPr="00CA0953"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2022</w:t>
            </w:r>
          </w:p>
        </w:tc>
      </w:tr>
      <w:tr w:rsidR="00B02182" w:rsidRPr="00CA0953" w14:paraId="62605816" w14:textId="77777777" w:rsidTr="00B41435">
        <w:tc>
          <w:tcPr>
            <w:tcW w:w="4228" w:type="dxa"/>
          </w:tcPr>
          <w:p w14:paraId="1AE68D02" w14:textId="77777777" w:rsidR="00B02182" w:rsidRPr="00CA0953" w:rsidRDefault="00B02182" w:rsidP="00B02182">
            <w:pPr>
              <w:spacing w:line="380" w:lineRule="exact"/>
              <w:ind w:right="-18"/>
              <w:jc w:val="thaiDistribute"/>
              <w:rPr>
                <w:rFonts w:ascii="Arial" w:hAnsi="Arial" w:cs="Arial"/>
                <w:b/>
                <w:bCs/>
                <w:sz w:val="20"/>
                <w:szCs w:val="20"/>
                <w:u w:val="single"/>
                <w:cs/>
              </w:rPr>
            </w:pPr>
            <w:r w:rsidRPr="00CA0953">
              <w:rPr>
                <w:rFonts w:ascii="Arial" w:hAnsi="Arial" w:cs="Arial"/>
                <w:b/>
                <w:bCs/>
                <w:sz w:val="20"/>
                <w:szCs w:val="20"/>
                <w:u w:val="single"/>
              </w:rPr>
              <w:t>Trade receivables - related parties</w:t>
            </w:r>
          </w:p>
        </w:tc>
        <w:tc>
          <w:tcPr>
            <w:tcW w:w="1350" w:type="dxa"/>
          </w:tcPr>
          <w:p w14:paraId="19BC3EAD" w14:textId="77777777" w:rsidR="00B02182" w:rsidRPr="00CA0953" w:rsidRDefault="00B02182" w:rsidP="00B02182">
            <w:pPr>
              <w:tabs>
                <w:tab w:val="decimal" w:pos="1002"/>
              </w:tabs>
              <w:spacing w:line="380" w:lineRule="exact"/>
              <w:ind w:right="-18"/>
              <w:rPr>
                <w:rFonts w:ascii="Arial" w:hAnsi="Arial" w:cs="Arial"/>
                <w:sz w:val="20"/>
                <w:szCs w:val="20"/>
                <w:cs/>
              </w:rPr>
            </w:pPr>
          </w:p>
        </w:tc>
        <w:tc>
          <w:tcPr>
            <w:tcW w:w="1351" w:type="dxa"/>
          </w:tcPr>
          <w:p w14:paraId="65BD281F" w14:textId="77777777" w:rsidR="00B02182" w:rsidRPr="00CA0953" w:rsidRDefault="00B02182" w:rsidP="00B02182">
            <w:pPr>
              <w:tabs>
                <w:tab w:val="decimal" w:pos="1002"/>
              </w:tabs>
              <w:spacing w:line="380" w:lineRule="exact"/>
              <w:ind w:right="-18"/>
              <w:rPr>
                <w:rFonts w:ascii="Arial" w:hAnsi="Arial" w:cs="Arial"/>
                <w:sz w:val="20"/>
                <w:szCs w:val="20"/>
                <w:cs/>
              </w:rPr>
            </w:pPr>
          </w:p>
        </w:tc>
        <w:tc>
          <w:tcPr>
            <w:tcW w:w="1350" w:type="dxa"/>
          </w:tcPr>
          <w:p w14:paraId="24B90CB9" w14:textId="77777777" w:rsidR="00B02182" w:rsidRPr="00CA0953" w:rsidRDefault="00B02182" w:rsidP="00B02182">
            <w:pPr>
              <w:tabs>
                <w:tab w:val="decimal" w:pos="1002"/>
              </w:tabs>
              <w:spacing w:line="380" w:lineRule="exact"/>
              <w:ind w:right="-18"/>
              <w:rPr>
                <w:rFonts w:ascii="Arial" w:hAnsi="Arial" w:cs="Arial"/>
                <w:sz w:val="20"/>
                <w:szCs w:val="20"/>
                <w:cs/>
              </w:rPr>
            </w:pPr>
          </w:p>
        </w:tc>
        <w:tc>
          <w:tcPr>
            <w:tcW w:w="1351" w:type="dxa"/>
          </w:tcPr>
          <w:p w14:paraId="6A29D86A" w14:textId="77777777" w:rsidR="00B02182" w:rsidRPr="00CA0953" w:rsidRDefault="00B02182" w:rsidP="00B02182">
            <w:pPr>
              <w:tabs>
                <w:tab w:val="decimal" w:pos="1002"/>
              </w:tabs>
              <w:spacing w:line="380" w:lineRule="exact"/>
              <w:ind w:right="-18"/>
              <w:rPr>
                <w:rFonts w:ascii="Arial" w:hAnsi="Arial" w:cs="Arial"/>
                <w:sz w:val="20"/>
                <w:szCs w:val="20"/>
                <w:cs/>
              </w:rPr>
            </w:pPr>
          </w:p>
        </w:tc>
      </w:tr>
      <w:tr w:rsidR="00B02182" w:rsidRPr="00CA0953" w14:paraId="65A77E9C" w14:textId="77777777" w:rsidTr="00B41435">
        <w:tc>
          <w:tcPr>
            <w:tcW w:w="4228" w:type="dxa"/>
          </w:tcPr>
          <w:p w14:paraId="25202E51" w14:textId="77777777" w:rsidR="00B02182" w:rsidRPr="00CA0953" w:rsidRDefault="00B02182" w:rsidP="00B02182">
            <w:pPr>
              <w:spacing w:line="380" w:lineRule="exact"/>
              <w:ind w:right="-17"/>
              <w:jc w:val="thaiDistribute"/>
              <w:rPr>
                <w:rFonts w:ascii="Arial" w:hAnsi="Arial" w:cs="Arial"/>
                <w:sz w:val="20"/>
                <w:szCs w:val="20"/>
                <w:cs/>
              </w:rPr>
            </w:pPr>
            <w:r w:rsidRPr="00CA0953">
              <w:rPr>
                <w:rFonts w:ascii="Arial" w:hAnsi="Arial" w:cs="Arial"/>
                <w:sz w:val="20"/>
                <w:szCs w:val="20"/>
              </w:rPr>
              <w:t xml:space="preserve">Aged </w:t>
            </w:r>
            <w:proofErr w:type="gramStart"/>
            <w:r w:rsidRPr="00CA0953">
              <w:rPr>
                <w:rFonts w:ascii="Arial" w:hAnsi="Arial" w:cs="Arial"/>
                <w:sz w:val="20"/>
                <w:szCs w:val="20"/>
              </w:rPr>
              <w:t>on the basis of</w:t>
            </w:r>
            <w:proofErr w:type="gramEnd"/>
            <w:r w:rsidRPr="00CA0953">
              <w:rPr>
                <w:rFonts w:ascii="Arial" w:hAnsi="Arial" w:cs="Arial"/>
                <w:sz w:val="20"/>
                <w:szCs w:val="20"/>
              </w:rPr>
              <w:t xml:space="preserve"> due dates</w:t>
            </w:r>
          </w:p>
        </w:tc>
        <w:tc>
          <w:tcPr>
            <w:tcW w:w="1350" w:type="dxa"/>
          </w:tcPr>
          <w:p w14:paraId="5E9DA999" w14:textId="77777777" w:rsidR="00B02182" w:rsidRPr="00CA0953" w:rsidRDefault="00B02182" w:rsidP="00B02182">
            <w:pPr>
              <w:tabs>
                <w:tab w:val="decimal" w:pos="1002"/>
              </w:tabs>
              <w:spacing w:line="380" w:lineRule="exact"/>
              <w:ind w:right="-18"/>
              <w:rPr>
                <w:rFonts w:ascii="Arial" w:hAnsi="Arial" w:cs="Arial"/>
                <w:sz w:val="20"/>
                <w:szCs w:val="20"/>
              </w:rPr>
            </w:pPr>
          </w:p>
        </w:tc>
        <w:tc>
          <w:tcPr>
            <w:tcW w:w="1351" w:type="dxa"/>
          </w:tcPr>
          <w:p w14:paraId="61803A0E" w14:textId="77777777" w:rsidR="00B02182" w:rsidRPr="00CA0953" w:rsidRDefault="00B02182" w:rsidP="00B02182">
            <w:pPr>
              <w:tabs>
                <w:tab w:val="decimal" w:pos="1002"/>
              </w:tabs>
              <w:spacing w:line="380" w:lineRule="exact"/>
              <w:ind w:right="-18"/>
              <w:rPr>
                <w:rFonts w:ascii="Arial" w:hAnsi="Arial" w:cs="Arial"/>
                <w:sz w:val="20"/>
                <w:szCs w:val="20"/>
              </w:rPr>
            </w:pPr>
          </w:p>
        </w:tc>
        <w:tc>
          <w:tcPr>
            <w:tcW w:w="1350" w:type="dxa"/>
          </w:tcPr>
          <w:p w14:paraId="0F40255F" w14:textId="77777777" w:rsidR="00B02182" w:rsidRPr="00CA0953" w:rsidRDefault="00B02182" w:rsidP="00B02182">
            <w:pPr>
              <w:tabs>
                <w:tab w:val="decimal" w:pos="1002"/>
              </w:tabs>
              <w:spacing w:line="380" w:lineRule="exact"/>
              <w:ind w:right="-18"/>
              <w:rPr>
                <w:rFonts w:ascii="Arial" w:hAnsi="Arial" w:cs="Arial"/>
                <w:sz w:val="20"/>
                <w:szCs w:val="20"/>
              </w:rPr>
            </w:pPr>
          </w:p>
        </w:tc>
        <w:tc>
          <w:tcPr>
            <w:tcW w:w="1351" w:type="dxa"/>
          </w:tcPr>
          <w:p w14:paraId="2AE671C6" w14:textId="77777777" w:rsidR="00B02182" w:rsidRPr="00CA0953" w:rsidRDefault="00B02182" w:rsidP="00B02182">
            <w:pPr>
              <w:tabs>
                <w:tab w:val="decimal" w:pos="1002"/>
              </w:tabs>
              <w:spacing w:line="380" w:lineRule="exact"/>
              <w:ind w:right="-18"/>
              <w:rPr>
                <w:rFonts w:ascii="Arial" w:hAnsi="Arial" w:cs="Arial"/>
                <w:sz w:val="20"/>
                <w:szCs w:val="20"/>
              </w:rPr>
            </w:pPr>
          </w:p>
        </w:tc>
      </w:tr>
      <w:tr w:rsidR="006504A6" w:rsidRPr="00CA0953" w14:paraId="59E65348" w14:textId="77777777" w:rsidTr="00B41435">
        <w:tc>
          <w:tcPr>
            <w:tcW w:w="4228" w:type="dxa"/>
          </w:tcPr>
          <w:p w14:paraId="066E95BD" w14:textId="418BF798" w:rsidR="006504A6" w:rsidRPr="00CA0953" w:rsidRDefault="006504A6" w:rsidP="006504A6">
            <w:pPr>
              <w:spacing w:line="380" w:lineRule="exact"/>
              <w:ind w:right="-17"/>
              <w:jc w:val="thaiDistribute"/>
              <w:rPr>
                <w:rFonts w:ascii="Arial" w:hAnsi="Arial" w:cs="Arial"/>
                <w:sz w:val="20"/>
                <w:szCs w:val="20"/>
              </w:rPr>
            </w:pPr>
            <w:r w:rsidRPr="00CA0953">
              <w:rPr>
                <w:rFonts w:ascii="Arial" w:hAnsi="Arial" w:cs="Arial"/>
                <w:sz w:val="20"/>
                <w:szCs w:val="20"/>
              </w:rPr>
              <w:t>Not yet due</w:t>
            </w:r>
          </w:p>
        </w:tc>
        <w:tc>
          <w:tcPr>
            <w:tcW w:w="1350" w:type="dxa"/>
          </w:tcPr>
          <w:p w14:paraId="5B73288F" w14:textId="0F8267BD" w:rsidR="006504A6" w:rsidRPr="00CA0953" w:rsidRDefault="006504A6" w:rsidP="00B41435">
            <w:pPr>
              <w:pBdr>
                <w:bottom w:val="single" w:sz="4" w:space="1" w:color="auto"/>
              </w:pBdr>
              <w:tabs>
                <w:tab w:val="decimal" w:pos="1064"/>
              </w:tabs>
              <w:spacing w:line="380" w:lineRule="exact"/>
              <w:ind w:right="-18"/>
              <w:rPr>
                <w:rFonts w:ascii="Arial" w:hAnsi="Arial" w:cs="Arial"/>
                <w:sz w:val="20"/>
                <w:szCs w:val="20"/>
              </w:rPr>
            </w:pPr>
            <w:r w:rsidRPr="00CA0953">
              <w:rPr>
                <w:rFonts w:ascii="Arial" w:hAnsi="Arial" w:cs="Arial"/>
                <w:sz w:val="20"/>
                <w:szCs w:val="20"/>
              </w:rPr>
              <w:t>-</w:t>
            </w:r>
          </w:p>
        </w:tc>
        <w:tc>
          <w:tcPr>
            <w:tcW w:w="1351" w:type="dxa"/>
          </w:tcPr>
          <w:p w14:paraId="6BE7D8ED" w14:textId="2998FDEA" w:rsidR="006504A6" w:rsidRPr="00CA0953" w:rsidRDefault="006504A6" w:rsidP="00B41435">
            <w:pPr>
              <w:pBdr>
                <w:bottom w:val="single" w:sz="4" w:space="1" w:color="auto"/>
              </w:pBdr>
              <w:tabs>
                <w:tab w:val="decimal" w:pos="1064"/>
              </w:tabs>
              <w:spacing w:line="380" w:lineRule="exact"/>
              <w:ind w:right="-18"/>
              <w:rPr>
                <w:rFonts w:ascii="Arial" w:hAnsi="Arial" w:cs="Arial"/>
                <w:sz w:val="20"/>
                <w:szCs w:val="20"/>
              </w:rPr>
            </w:pPr>
            <w:r w:rsidRPr="00CA0953">
              <w:rPr>
                <w:rFonts w:ascii="Arial" w:hAnsi="Arial" w:cs="Arial"/>
                <w:sz w:val="20"/>
                <w:szCs w:val="20"/>
              </w:rPr>
              <w:t>6,262</w:t>
            </w:r>
          </w:p>
        </w:tc>
        <w:tc>
          <w:tcPr>
            <w:tcW w:w="1350" w:type="dxa"/>
          </w:tcPr>
          <w:p w14:paraId="3879FA47" w14:textId="72C2477D" w:rsidR="006504A6" w:rsidRPr="00CA0953" w:rsidRDefault="006504A6" w:rsidP="00B41435">
            <w:pPr>
              <w:pBdr>
                <w:bottom w:val="single" w:sz="4" w:space="1" w:color="auto"/>
              </w:pBdr>
              <w:tabs>
                <w:tab w:val="decimal" w:pos="1064"/>
              </w:tabs>
              <w:spacing w:line="380" w:lineRule="exact"/>
              <w:ind w:right="-18"/>
              <w:rPr>
                <w:rFonts w:ascii="Arial" w:hAnsi="Arial" w:cs="Arial"/>
                <w:sz w:val="20"/>
                <w:szCs w:val="20"/>
              </w:rPr>
            </w:pPr>
            <w:r w:rsidRPr="00CA0953">
              <w:rPr>
                <w:rFonts w:ascii="Arial" w:hAnsi="Arial" w:cs="Arial"/>
                <w:sz w:val="20"/>
                <w:szCs w:val="20"/>
              </w:rPr>
              <w:t>6,034</w:t>
            </w:r>
          </w:p>
        </w:tc>
        <w:tc>
          <w:tcPr>
            <w:tcW w:w="1351" w:type="dxa"/>
          </w:tcPr>
          <w:p w14:paraId="3A834B23" w14:textId="3D6B5F76" w:rsidR="006504A6" w:rsidRPr="00CA0953" w:rsidRDefault="006504A6" w:rsidP="00B41435">
            <w:pPr>
              <w:pBdr>
                <w:bottom w:val="single" w:sz="4" w:space="1" w:color="auto"/>
              </w:pBdr>
              <w:tabs>
                <w:tab w:val="decimal" w:pos="1064"/>
              </w:tabs>
              <w:spacing w:line="380" w:lineRule="exact"/>
              <w:ind w:right="-18"/>
              <w:rPr>
                <w:rFonts w:ascii="Arial" w:hAnsi="Arial" w:cs="Browallia New"/>
                <w:sz w:val="20"/>
                <w:szCs w:val="25"/>
              </w:rPr>
            </w:pPr>
            <w:r w:rsidRPr="00CA0953">
              <w:rPr>
                <w:rFonts w:ascii="Arial" w:hAnsi="Arial" w:cs="Browallia New"/>
                <w:sz w:val="20"/>
                <w:szCs w:val="25"/>
              </w:rPr>
              <w:t>6,289</w:t>
            </w:r>
          </w:p>
        </w:tc>
      </w:tr>
      <w:tr w:rsidR="006504A6" w:rsidRPr="00CA0953" w14:paraId="5A8B9955" w14:textId="77777777" w:rsidTr="00B41435">
        <w:tc>
          <w:tcPr>
            <w:tcW w:w="4228" w:type="dxa"/>
          </w:tcPr>
          <w:p w14:paraId="538E2208" w14:textId="77777777" w:rsidR="006504A6" w:rsidRPr="00CA0953" w:rsidRDefault="006504A6" w:rsidP="006504A6">
            <w:pPr>
              <w:tabs>
                <w:tab w:val="left" w:pos="162"/>
              </w:tabs>
              <w:spacing w:line="380" w:lineRule="exact"/>
              <w:ind w:right="-17"/>
              <w:rPr>
                <w:rFonts w:ascii="Arial" w:hAnsi="Arial" w:cs="Arial"/>
                <w:sz w:val="20"/>
                <w:szCs w:val="20"/>
              </w:rPr>
            </w:pPr>
            <w:r w:rsidRPr="00CA0953">
              <w:rPr>
                <w:rFonts w:ascii="Arial" w:hAnsi="Arial" w:cs="Arial"/>
                <w:sz w:val="20"/>
                <w:szCs w:val="20"/>
              </w:rPr>
              <w:t>Total trade receivables - related parties</w:t>
            </w:r>
          </w:p>
        </w:tc>
        <w:tc>
          <w:tcPr>
            <w:tcW w:w="1350" w:type="dxa"/>
          </w:tcPr>
          <w:p w14:paraId="0EBC731D" w14:textId="5A62735F" w:rsidR="006504A6" w:rsidRPr="00CA0953" w:rsidRDefault="006504A6" w:rsidP="00B41435">
            <w:pPr>
              <w:pBdr>
                <w:bottom w:val="doub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w:t>
            </w:r>
          </w:p>
        </w:tc>
        <w:tc>
          <w:tcPr>
            <w:tcW w:w="1351" w:type="dxa"/>
          </w:tcPr>
          <w:p w14:paraId="6E98C9B8" w14:textId="4A7F4B22" w:rsidR="006504A6" w:rsidRPr="00CA0953" w:rsidRDefault="006504A6" w:rsidP="00B41435">
            <w:pPr>
              <w:pBdr>
                <w:bottom w:val="double" w:sz="4" w:space="1" w:color="auto"/>
              </w:pBdr>
              <w:tabs>
                <w:tab w:val="decimal" w:pos="1064"/>
              </w:tabs>
              <w:spacing w:line="380" w:lineRule="exact"/>
              <w:ind w:right="-18"/>
              <w:rPr>
                <w:rFonts w:ascii="Arial" w:hAnsi="Arial" w:cs="Arial"/>
                <w:sz w:val="20"/>
                <w:szCs w:val="20"/>
              </w:rPr>
            </w:pPr>
            <w:r w:rsidRPr="00CA0953">
              <w:rPr>
                <w:rFonts w:ascii="Arial" w:hAnsi="Arial" w:cs="Arial"/>
                <w:sz w:val="20"/>
                <w:szCs w:val="20"/>
              </w:rPr>
              <w:t>6,262</w:t>
            </w:r>
          </w:p>
        </w:tc>
        <w:tc>
          <w:tcPr>
            <w:tcW w:w="1350" w:type="dxa"/>
          </w:tcPr>
          <w:p w14:paraId="767F7BCC" w14:textId="2BA8CA99" w:rsidR="006504A6" w:rsidRPr="00CA0953" w:rsidRDefault="006504A6" w:rsidP="00B41435">
            <w:pPr>
              <w:pBdr>
                <w:bottom w:val="double" w:sz="4" w:space="1" w:color="auto"/>
              </w:pBdr>
              <w:tabs>
                <w:tab w:val="decimal" w:pos="1064"/>
              </w:tabs>
              <w:spacing w:line="380" w:lineRule="exact"/>
              <w:ind w:right="-18"/>
              <w:rPr>
                <w:rFonts w:ascii="Arial" w:hAnsi="Arial" w:cs="Arial"/>
                <w:sz w:val="20"/>
                <w:szCs w:val="20"/>
              </w:rPr>
            </w:pPr>
            <w:r w:rsidRPr="00CA0953">
              <w:rPr>
                <w:rFonts w:ascii="Arial" w:hAnsi="Arial" w:cs="Arial"/>
                <w:sz w:val="20"/>
                <w:szCs w:val="20"/>
              </w:rPr>
              <w:t>6,034</w:t>
            </w:r>
          </w:p>
        </w:tc>
        <w:tc>
          <w:tcPr>
            <w:tcW w:w="1351" w:type="dxa"/>
          </w:tcPr>
          <w:p w14:paraId="13BD26F1" w14:textId="28EDFFCB" w:rsidR="006504A6" w:rsidRPr="00CA0953" w:rsidRDefault="006504A6" w:rsidP="00B41435">
            <w:pPr>
              <w:pBdr>
                <w:bottom w:val="double" w:sz="4" w:space="1" w:color="auto"/>
              </w:pBdr>
              <w:tabs>
                <w:tab w:val="decimal" w:pos="1064"/>
              </w:tabs>
              <w:spacing w:line="380" w:lineRule="exact"/>
              <w:ind w:right="-18"/>
              <w:rPr>
                <w:rFonts w:ascii="Arial" w:hAnsi="Arial" w:cs="Browallia New"/>
                <w:sz w:val="20"/>
                <w:szCs w:val="25"/>
              </w:rPr>
            </w:pPr>
            <w:r w:rsidRPr="00CA0953">
              <w:rPr>
                <w:rFonts w:ascii="Arial" w:hAnsi="Arial" w:cs="Browallia New"/>
                <w:sz w:val="20"/>
                <w:szCs w:val="25"/>
              </w:rPr>
              <w:t>6,289</w:t>
            </w:r>
          </w:p>
        </w:tc>
      </w:tr>
    </w:tbl>
    <w:p w14:paraId="4FCEFB0B" w14:textId="77777777" w:rsidR="00B41435" w:rsidRDefault="00B41435" w:rsidP="00B02182">
      <w:pPr>
        <w:spacing w:after="120" w:line="380" w:lineRule="exact"/>
        <w:ind w:left="605" w:right="-279" w:hanging="605"/>
        <w:jc w:val="right"/>
        <w:rPr>
          <w:rFonts w:ascii="Arial" w:hAnsi="Arial" w:cs="Arial"/>
          <w:sz w:val="20"/>
          <w:szCs w:val="20"/>
        </w:rPr>
      </w:pPr>
    </w:p>
    <w:p w14:paraId="525F8D75" w14:textId="77777777" w:rsidR="00B41435" w:rsidRDefault="00B41435">
      <w:pPr>
        <w:rPr>
          <w:rFonts w:ascii="Arial" w:hAnsi="Arial" w:cs="Arial"/>
          <w:sz w:val="20"/>
          <w:szCs w:val="20"/>
        </w:rPr>
      </w:pPr>
      <w:r>
        <w:rPr>
          <w:rFonts w:ascii="Arial" w:hAnsi="Arial" w:cs="Arial"/>
          <w:sz w:val="20"/>
          <w:szCs w:val="20"/>
        </w:rPr>
        <w:br w:type="page"/>
      </w:r>
    </w:p>
    <w:p w14:paraId="63C0CC5D" w14:textId="5281A338" w:rsidR="00B02182" w:rsidRPr="00CA0953" w:rsidRDefault="00B41435" w:rsidP="00B02182">
      <w:pPr>
        <w:spacing w:after="120" w:line="380" w:lineRule="exact"/>
        <w:ind w:left="605" w:right="-279" w:hanging="605"/>
        <w:jc w:val="right"/>
        <w:rPr>
          <w:rFonts w:ascii="Arial" w:hAnsi="Arial" w:cs="Arial"/>
          <w:sz w:val="20"/>
          <w:szCs w:val="20"/>
        </w:rPr>
      </w:pPr>
      <w:r w:rsidRPr="00CA0953">
        <w:rPr>
          <w:rFonts w:ascii="Arial" w:hAnsi="Arial" w:cs="Arial"/>
          <w:sz w:val="20"/>
          <w:szCs w:val="20"/>
        </w:rPr>
        <w:lastRenderedPageBreak/>
        <w:t xml:space="preserve"> </w:t>
      </w:r>
      <w:r w:rsidR="00B02182" w:rsidRPr="00CA0953">
        <w:rPr>
          <w:rFonts w:ascii="Arial" w:hAnsi="Arial" w:cs="Arial"/>
          <w:sz w:val="20"/>
          <w:szCs w:val="20"/>
        </w:rPr>
        <w:t>(Unit: Thousand Baht)</w:t>
      </w:r>
    </w:p>
    <w:tbl>
      <w:tblPr>
        <w:tblpPr w:leftFromText="180" w:rightFromText="180" w:vertAnchor="text" w:tblpX="426" w:tblpY="1"/>
        <w:tblOverlap w:val="never"/>
        <w:tblW w:w="9630" w:type="dxa"/>
        <w:tblLayout w:type="fixed"/>
        <w:tblLook w:val="0000" w:firstRow="0" w:lastRow="0" w:firstColumn="0" w:lastColumn="0" w:noHBand="0" w:noVBand="0"/>
      </w:tblPr>
      <w:tblGrid>
        <w:gridCol w:w="4228"/>
        <w:gridCol w:w="1350"/>
        <w:gridCol w:w="1351"/>
        <w:gridCol w:w="1350"/>
        <w:gridCol w:w="1351"/>
      </w:tblGrid>
      <w:tr w:rsidR="00B02182" w:rsidRPr="00CA0953" w14:paraId="331009E7" w14:textId="77777777" w:rsidTr="00B41435">
        <w:tc>
          <w:tcPr>
            <w:tcW w:w="4228" w:type="dxa"/>
          </w:tcPr>
          <w:p w14:paraId="766CFE1F" w14:textId="77777777" w:rsidR="00B02182" w:rsidRPr="00CA0953" w:rsidRDefault="00B02182" w:rsidP="00204CAC">
            <w:pPr>
              <w:rPr>
                <w:rFonts w:ascii="Arial" w:hAnsi="Arial" w:cs="Arial"/>
                <w:sz w:val="20"/>
                <w:szCs w:val="20"/>
              </w:rPr>
            </w:pPr>
          </w:p>
        </w:tc>
        <w:tc>
          <w:tcPr>
            <w:tcW w:w="2701" w:type="dxa"/>
            <w:gridSpan w:val="2"/>
          </w:tcPr>
          <w:p w14:paraId="4E5DF282" w14:textId="77777777" w:rsidR="00B02182" w:rsidRPr="00CA0953" w:rsidRDefault="00B02182" w:rsidP="00204CAC">
            <w:pPr>
              <w:tabs>
                <w:tab w:val="center" w:pos="7200"/>
              </w:tabs>
              <w:spacing w:line="380" w:lineRule="exact"/>
              <w:ind w:right="-18"/>
              <w:jc w:val="center"/>
              <w:rPr>
                <w:rFonts w:ascii="Arial" w:hAnsi="Arial" w:cs="Arial"/>
                <w:sz w:val="20"/>
                <w:szCs w:val="20"/>
              </w:rPr>
            </w:pPr>
            <w:r w:rsidRPr="00CA0953">
              <w:rPr>
                <w:rFonts w:ascii="Arial" w:hAnsi="Arial" w:cs="Arial"/>
                <w:sz w:val="20"/>
                <w:szCs w:val="20"/>
              </w:rPr>
              <w:t>Consolidated</w:t>
            </w:r>
          </w:p>
        </w:tc>
        <w:tc>
          <w:tcPr>
            <w:tcW w:w="2701" w:type="dxa"/>
            <w:gridSpan w:val="2"/>
          </w:tcPr>
          <w:p w14:paraId="052D39D3" w14:textId="77777777" w:rsidR="00B02182" w:rsidRPr="00CA0953" w:rsidRDefault="00B02182" w:rsidP="00204CAC">
            <w:pPr>
              <w:tabs>
                <w:tab w:val="center" w:pos="7200"/>
              </w:tabs>
              <w:spacing w:line="380" w:lineRule="exact"/>
              <w:ind w:right="-18"/>
              <w:jc w:val="center"/>
              <w:rPr>
                <w:rFonts w:ascii="Arial" w:hAnsi="Arial" w:cs="Arial"/>
                <w:sz w:val="20"/>
                <w:szCs w:val="20"/>
              </w:rPr>
            </w:pPr>
            <w:r w:rsidRPr="00CA0953">
              <w:rPr>
                <w:rFonts w:ascii="Arial" w:hAnsi="Arial" w:cs="Arial"/>
                <w:sz w:val="20"/>
                <w:szCs w:val="20"/>
              </w:rPr>
              <w:t>Separate</w:t>
            </w:r>
          </w:p>
        </w:tc>
      </w:tr>
      <w:tr w:rsidR="00B02182" w:rsidRPr="00CA0953" w14:paraId="4527884B" w14:textId="77777777" w:rsidTr="00B41435">
        <w:tc>
          <w:tcPr>
            <w:tcW w:w="4228" w:type="dxa"/>
          </w:tcPr>
          <w:p w14:paraId="0958A9E1" w14:textId="77777777" w:rsidR="00B02182" w:rsidRPr="00CA0953" w:rsidRDefault="00B02182" w:rsidP="00204CAC">
            <w:pPr>
              <w:spacing w:line="380" w:lineRule="exact"/>
              <w:ind w:right="-17"/>
              <w:jc w:val="thaiDistribute"/>
              <w:rPr>
                <w:rFonts w:ascii="Arial" w:hAnsi="Arial" w:cs="Arial"/>
                <w:sz w:val="20"/>
                <w:szCs w:val="20"/>
              </w:rPr>
            </w:pPr>
          </w:p>
        </w:tc>
        <w:tc>
          <w:tcPr>
            <w:tcW w:w="2701" w:type="dxa"/>
            <w:gridSpan w:val="2"/>
          </w:tcPr>
          <w:p w14:paraId="2979D0BD" w14:textId="77777777" w:rsidR="00B02182" w:rsidRPr="00CA0953" w:rsidRDefault="00B02182" w:rsidP="00204CAC">
            <w:pPr>
              <w:pBdr>
                <w:bottom w:val="single" w:sz="4" w:space="1" w:color="auto"/>
              </w:pBdr>
              <w:tabs>
                <w:tab w:val="decimal" w:pos="972"/>
              </w:tabs>
              <w:spacing w:line="380" w:lineRule="exact"/>
              <w:ind w:right="-43"/>
              <w:jc w:val="center"/>
              <w:rPr>
                <w:rFonts w:ascii="Arial" w:hAnsi="Arial" w:cs="Arial"/>
                <w:sz w:val="20"/>
                <w:szCs w:val="20"/>
              </w:rPr>
            </w:pPr>
            <w:r w:rsidRPr="00CA0953">
              <w:rPr>
                <w:rFonts w:ascii="Arial" w:hAnsi="Arial" w:cs="Arial"/>
                <w:sz w:val="20"/>
                <w:szCs w:val="20"/>
              </w:rPr>
              <w:t>financial statements</w:t>
            </w:r>
          </w:p>
        </w:tc>
        <w:tc>
          <w:tcPr>
            <w:tcW w:w="2701" w:type="dxa"/>
            <w:gridSpan w:val="2"/>
          </w:tcPr>
          <w:p w14:paraId="4149BEBF" w14:textId="77777777" w:rsidR="00B02182" w:rsidRPr="00CA0953" w:rsidRDefault="00B02182" w:rsidP="00204CAC">
            <w:pPr>
              <w:pBdr>
                <w:bottom w:val="single" w:sz="4" w:space="1" w:color="auto"/>
              </w:pBdr>
              <w:tabs>
                <w:tab w:val="decimal" w:pos="972"/>
              </w:tabs>
              <w:spacing w:line="380" w:lineRule="exact"/>
              <w:ind w:right="-43"/>
              <w:jc w:val="center"/>
              <w:rPr>
                <w:rFonts w:ascii="Arial" w:hAnsi="Arial" w:cs="Arial"/>
                <w:sz w:val="20"/>
                <w:szCs w:val="20"/>
              </w:rPr>
            </w:pPr>
            <w:r w:rsidRPr="00CA0953">
              <w:rPr>
                <w:rFonts w:ascii="Arial" w:hAnsi="Arial" w:cs="Arial"/>
                <w:sz w:val="20"/>
                <w:szCs w:val="20"/>
              </w:rPr>
              <w:t>financial statements</w:t>
            </w:r>
          </w:p>
        </w:tc>
      </w:tr>
      <w:tr w:rsidR="00B02182" w:rsidRPr="00CA0953" w14:paraId="7044D17D" w14:textId="77777777" w:rsidTr="00B41435">
        <w:tc>
          <w:tcPr>
            <w:tcW w:w="4228" w:type="dxa"/>
          </w:tcPr>
          <w:p w14:paraId="18A47619" w14:textId="77777777" w:rsidR="00B02182" w:rsidRPr="00CA0953" w:rsidRDefault="00B02182" w:rsidP="00204CAC">
            <w:pPr>
              <w:spacing w:line="380" w:lineRule="exact"/>
              <w:ind w:right="-17"/>
              <w:jc w:val="thaiDistribute"/>
              <w:rPr>
                <w:rFonts w:ascii="Arial" w:hAnsi="Arial" w:cs="Arial"/>
                <w:sz w:val="20"/>
                <w:szCs w:val="20"/>
              </w:rPr>
            </w:pPr>
          </w:p>
        </w:tc>
        <w:tc>
          <w:tcPr>
            <w:tcW w:w="1350" w:type="dxa"/>
          </w:tcPr>
          <w:p w14:paraId="7853502E" w14:textId="77777777" w:rsidR="00B02182" w:rsidRPr="00CA0953" w:rsidRDefault="00B02182" w:rsidP="00204CAC">
            <w:pPr>
              <w:tabs>
                <w:tab w:val="center" w:pos="7200"/>
              </w:tabs>
              <w:spacing w:line="380" w:lineRule="exact"/>
              <w:ind w:left="-107" w:right="-18"/>
              <w:jc w:val="center"/>
              <w:rPr>
                <w:rFonts w:ascii="Arial" w:hAnsi="Arial" w:cs="Arial"/>
                <w:sz w:val="20"/>
                <w:szCs w:val="20"/>
              </w:rPr>
            </w:pPr>
            <w:r w:rsidRPr="00CA0953">
              <w:rPr>
                <w:rFonts w:ascii="Arial" w:hAnsi="Arial" w:cs="Arial"/>
                <w:sz w:val="20"/>
                <w:szCs w:val="20"/>
              </w:rPr>
              <w:t xml:space="preserve">31 March </w:t>
            </w:r>
          </w:p>
        </w:tc>
        <w:tc>
          <w:tcPr>
            <w:tcW w:w="1351" w:type="dxa"/>
          </w:tcPr>
          <w:p w14:paraId="2F37F045" w14:textId="77777777" w:rsidR="00B02182" w:rsidRPr="00CA0953" w:rsidRDefault="00B02182" w:rsidP="00204CAC">
            <w:pPr>
              <w:tabs>
                <w:tab w:val="center" w:pos="7200"/>
              </w:tabs>
              <w:spacing w:line="380" w:lineRule="exact"/>
              <w:ind w:left="-150" w:right="-103"/>
              <w:jc w:val="center"/>
              <w:rPr>
                <w:rFonts w:ascii="Arial" w:hAnsi="Arial" w:cs="Arial"/>
                <w:sz w:val="20"/>
                <w:szCs w:val="20"/>
              </w:rPr>
            </w:pPr>
            <w:r w:rsidRPr="00CA0953">
              <w:rPr>
                <w:rFonts w:ascii="Arial" w:hAnsi="Arial" w:cs="Arial"/>
                <w:sz w:val="20"/>
                <w:szCs w:val="20"/>
              </w:rPr>
              <w:t xml:space="preserve">31 December </w:t>
            </w:r>
          </w:p>
        </w:tc>
        <w:tc>
          <w:tcPr>
            <w:tcW w:w="1350" w:type="dxa"/>
          </w:tcPr>
          <w:p w14:paraId="10094EC7" w14:textId="77777777" w:rsidR="00B02182" w:rsidRPr="00CA0953" w:rsidRDefault="00B02182" w:rsidP="00204CAC">
            <w:pPr>
              <w:tabs>
                <w:tab w:val="center" w:pos="7200"/>
              </w:tabs>
              <w:spacing w:line="380" w:lineRule="exact"/>
              <w:ind w:left="-244" w:right="-197"/>
              <w:jc w:val="center"/>
              <w:rPr>
                <w:rFonts w:ascii="Arial" w:hAnsi="Arial" w:cs="Arial"/>
                <w:sz w:val="20"/>
                <w:szCs w:val="20"/>
              </w:rPr>
            </w:pPr>
            <w:r w:rsidRPr="00CA0953">
              <w:rPr>
                <w:rFonts w:ascii="Arial" w:hAnsi="Arial" w:cs="Arial"/>
                <w:sz w:val="20"/>
                <w:szCs w:val="20"/>
              </w:rPr>
              <w:t xml:space="preserve">31 March </w:t>
            </w:r>
          </w:p>
        </w:tc>
        <w:tc>
          <w:tcPr>
            <w:tcW w:w="1351" w:type="dxa"/>
          </w:tcPr>
          <w:p w14:paraId="501FD540" w14:textId="77777777" w:rsidR="00B02182" w:rsidRPr="00CA0953" w:rsidRDefault="00B02182" w:rsidP="00204CAC">
            <w:pPr>
              <w:tabs>
                <w:tab w:val="center" w:pos="7200"/>
              </w:tabs>
              <w:spacing w:line="380" w:lineRule="exact"/>
              <w:ind w:left="-108" w:right="-108"/>
              <w:jc w:val="center"/>
              <w:rPr>
                <w:rFonts w:ascii="Arial" w:hAnsi="Arial" w:cs="Arial"/>
                <w:sz w:val="20"/>
                <w:szCs w:val="20"/>
              </w:rPr>
            </w:pPr>
            <w:r w:rsidRPr="00CA0953">
              <w:rPr>
                <w:rFonts w:ascii="Arial" w:hAnsi="Arial" w:cs="Arial"/>
                <w:sz w:val="20"/>
                <w:szCs w:val="20"/>
              </w:rPr>
              <w:t xml:space="preserve">31 December </w:t>
            </w:r>
          </w:p>
        </w:tc>
      </w:tr>
      <w:tr w:rsidR="00B02182" w:rsidRPr="00CA0953" w14:paraId="3BCFC9DE" w14:textId="77777777" w:rsidTr="00B41435">
        <w:tc>
          <w:tcPr>
            <w:tcW w:w="4228" w:type="dxa"/>
          </w:tcPr>
          <w:p w14:paraId="1B258F11" w14:textId="77777777" w:rsidR="00B02182" w:rsidRPr="00CA0953" w:rsidRDefault="00B02182" w:rsidP="00204CAC">
            <w:pPr>
              <w:spacing w:line="380" w:lineRule="exact"/>
              <w:ind w:right="-17"/>
              <w:jc w:val="thaiDistribute"/>
              <w:rPr>
                <w:rFonts w:ascii="Arial" w:hAnsi="Arial" w:cs="Arial"/>
                <w:sz w:val="20"/>
                <w:szCs w:val="20"/>
              </w:rPr>
            </w:pPr>
          </w:p>
        </w:tc>
        <w:tc>
          <w:tcPr>
            <w:tcW w:w="1350" w:type="dxa"/>
          </w:tcPr>
          <w:p w14:paraId="0AEE2CF6" w14:textId="77777777" w:rsidR="00B02182" w:rsidRPr="00CA0953"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2023</w:t>
            </w:r>
          </w:p>
        </w:tc>
        <w:tc>
          <w:tcPr>
            <w:tcW w:w="1351" w:type="dxa"/>
          </w:tcPr>
          <w:p w14:paraId="6E3F8C2B" w14:textId="77777777" w:rsidR="00B02182" w:rsidRPr="00CA0953"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2022</w:t>
            </w:r>
          </w:p>
        </w:tc>
        <w:tc>
          <w:tcPr>
            <w:tcW w:w="1350" w:type="dxa"/>
          </w:tcPr>
          <w:p w14:paraId="16F12D4F" w14:textId="77777777" w:rsidR="00B02182" w:rsidRPr="00CA0953"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2023</w:t>
            </w:r>
          </w:p>
        </w:tc>
        <w:tc>
          <w:tcPr>
            <w:tcW w:w="1351" w:type="dxa"/>
          </w:tcPr>
          <w:p w14:paraId="3D63E187" w14:textId="77777777" w:rsidR="00B02182" w:rsidRPr="00CA0953"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CA0953">
              <w:rPr>
                <w:rFonts w:ascii="Arial" w:hAnsi="Arial" w:cs="Arial"/>
                <w:sz w:val="20"/>
                <w:szCs w:val="20"/>
              </w:rPr>
              <w:t>2022</w:t>
            </w:r>
          </w:p>
        </w:tc>
      </w:tr>
      <w:tr w:rsidR="00B02182" w:rsidRPr="00CA0953" w14:paraId="1D253431" w14:textId="77777777" w:rsidTr="00B41435">
        <w:tc>
          <w:tcPr>
            <w:tcW w:w="4228" w:type="dxa"/>
          </w:tcPr>
          <w:p w14:paraId="38862B0B" w14:textId="685396B2" w:rsidR="00B02182" w:rsidRPr="00CA0953" w:rsidRDefault="00B02182" w:rsidP="00B02182">
            <w:pPr>
              <w:spacing w:line="380" w:lineRule="exact"/>
              <w:ind w:right="-17"/>
              <w:jc w:val="thaiDistribute"/>
              <w:rPr>
                <w:rFonts w:ascii="Arial" w:hAnsi="Arial" w:cs="Arial"/>
                <w:sz w:val="20"/>
                <w:szCs w:val="20"/>
              </w:rPr>
            </w:pPr>
            <w:r w:rsidRPr="00CA0953">
              <w:rPr>
                <w:rFonts w:ascii="Arial" w:hAnsi="Arial" w:cs="Arial"/>
                <w:b/>
                <w:bCs/>
                <w:sz w:val="20"/>
                <w:szCs w:val="20"/>
                <w:u w:val="single"/>
              </w:rPr>
              <w:t>Trade receivables - unrelated parties</w:t>
            </w:r>
          </w:p>
        </w:tc>
        <w:tc>
          <w:tcPr>
            <w:tcW w:w="1350" w:type="dxa"/>
          </w:tcPr>
          <w:p w14:paraId="0E2E24AF" w14:textId="77777777" w:rsidR="00B02182" w:rsidRPr="00CA0953" w:rsidRDefault="00B02182" w:rsidP="00B02182">
            <w:pPr>
              <w:tabs>
                <w:tab w:val="decimal" w:pos="1064"/>
              </w:tabs>
              <w:spacing w:line="380" w:lineRule="exact"/>
              <w:ind w:right="-43"/>
              <w:rPr>
                <w:rFonts w:ascii="Arial" w:hAnsi="Arial" w:cs="Arial"/>
                <w:sz w:val="20"/>
                <w:szCs w:val="20"/>
              </w:rPr>
            </w:pPr>
          </w:p>
        </w:tc>
        <w:tc>
          <w:tcPr>
            <w:tcW w:w="1351" w:type="dxa"/>
          </w:tcPr>
          <w:p w14:paraId="1B41FF54" w14:textId="77777777" w:rsidR="00B02182" w:rsidRPr="00CA0953" w:rsidRDefault="00B02182" w:rsidP="00B02182">
            <w:pPr>
              <w:tabs>
                <w:tab w:val="decimal" w:pos="972"/>
              </w:tabs>
              <w:spacing w:line="380" w:lineRule="exact"/>
              <w:ind w:right="-18"/>
              <w:rPr>
                <w:rFonts w:ascii="Arial" w:hAnsi="Arial" w:cs="Arial"/>
                <w:sz w:val="20"/>
                <w:szCs w:val="20"/>
              </w:rPr>
            </w:pPr>
          </w:p>
        </w:tc>
        <w:tc>
          <w:tcPr>
            <w:tcW w:w="1350" w:type="dxa"/>
          </w:tcPr>
          <w:p w14:paraId="4DED045E" w14:textId="77777777" w:rsidR="00B02182" w:rsidRPr="00CA0953" w:rsidRDefault="00B02182" w:rsidP="00B02182">
            <w:pPr>
              <w:tabs>
                <w:tab w:val="decimal" w:pos="972"/>
              </w:tabs>
              <w:spacing w:line="380" w:lineRule="exact"/>
              <w:ind w:right="-18"/>
              <w:rPr>
                <w:rFonts w:ascii="Arial" w:hAnsi="Arial" w:cs="Arial"/>
                <w:sz w:val="20"/>
                <w:szCs w:val="20"/>
              </w:rPr>
            </w:pPr>
          </w:p>
        </w:tc>
        <w:tc>
          <w:tcPr>
            <w:tcW w:w="1351" w:type="dxa"/>
          </w:tcPr>
          <w:p w14:paraId="18CD7599" w14:textId="77777777" w:rsidR="00B02182" w:rsidRPr="00CA0953" w:rsidRDefault="00B02182" w:rsidP="00B02182">
            <w:pPr>
              <w:tabs>
                <w:tab w:val="decimal" w:pos="972"/>
                <w:tab w:val="decimal" w:pos="1002"/>
              </w:tabs>
              <w:spacing w:line="380" w:lineRule="exact"/>
              <w:ind w:right="-18"/>
              <w:rPr>
                <w:rFonts w:ascii="Arial" w:hAnsi="Arial" w:cs="Arial"/>
                <w:sz w:val="20"/>
                <w:szCs w:val="20"/>
              </w:rPr>
            </w:pPr>
          </w:p>
        </w:tc>
      </w:tr>
      <w:tr w:rsidR="00B02182" w:rsidRPr="00CA0953" w14:paraId="2F883117" w14:textId="77777777" w:rsidTr="00B41435">
        <w:tc>
          <w:tcPr>
            <w:tcW w:w="4228" w:type="dxa"/>
          </w:tcPr>
          <w:p w14:paraId="37500BD3" w14:textId="77777777" w:rsidR="00B02182" w:rsidRPr="00CA0953" w:rsidRDefault="00B02182" w:rsidP="00B02182">
            <w:pPr>
              <w:spacing w:line="380" w:lineRule="exact"/>
              <w:ind w:right="-17"/>
              <w:jc w:val="thaiDistribute"/>
              <w:rPr>
                <w:rFonts w:ascii="Arial" w:hAnsi="Arial" w:cs="Arial"/>
                <w:sz w:val="20"/>
                <w:szCs w:val="20"/>
                <w:cs/>
              </w:rPr>
            </w:pPr>
            <w:r w:rsidRPr="00CA0953">
              <w:rPr>
                <w:rFonts w:ascii="Arial" w:hAnsi="Arial" w:cs="Arial"/>
                <w:sz w:val="20"/>
                <w:szCs w:val="20"/>
              </w:rPr>
              <w:t xml:space="preserve">Aged </w:t>
            </w:r>
            <w:proofErr w:type="gramStart"/>
            <w:r w:rsidRPr="00CA0953">
              <w:rPr>
                <w:rFonts w:ascii="Arial" w:hAnsi="Arial" w:cs="Arial"/>
                <w:sz w:val="20"/>
                <w:szCs w:val="20"/>
              </w:rPr>
              <w:t>on the basis of</w:t>
            </w:r>
            <w:proofErr w:type="gramEnd"/>
            <w:r w:rsidRPr="00CA0953">
              <w:rPr>
                <w:rFonts w:ascii="Arial" w:hAnsi="Arial" w:cs="Arial"/>
                <w:sz w:val="20"/>
                <w:szCs w:val="20"/>
              </w:rPr>
              <w:t xml:space="preserve"> due dates</w:t>
            </w:r>
          </w:p>
        </w:tc>
        <w:tc>
          <w:tcPr>
            <w:tcW w:w="1350" w:type="dxa"/>
          </w:tcPr>
          <w:p w14:paraId="14E27732" w14:textId="77777777" w:rsidR="00B02182" w:rsidRPr="00CA0953" w:rsidRDefault="00B02182" w:rsidP="00B02182">
            <w:pPr>
              <w:tabs>
                <w:tab w:val="decimal" w:pos="1064"/>
              </w:tabs>
              <w:spacing w:line="380" w:lineRule="exact"/>
              <w:ind w:right="-43"/>
              <w:rPr>
                <w:rFonts w:ascii="Arial" w:hAnsi="Arial" w:cs="Arial"/>
                <w:sz w:val="20"/>
                <w:szCs w:val="20"/>
              </w:rPr>
            </w:pPr>
          </w:p>
        </w:tc>
        <w:tc>
          <w:tcPr>
            <w:tcW w:w="1351" w:type="dxa"/>
          </w:tcPr>
          <w:p w14:paraId="4F036EF6" w14:textId="77777777" w:rsidR="00B02182" w:rsidRPr="00CA0953" w:rsidRDefault="00B02182" w:rsidP="00B02182">
            <w:pPr>
              <w:tabs>
                <w:tab w:val="decimal" w:pos="972"/>
              </w:tabs>
              <w:spacing w:line="380" w:lineRule="exact"/>
              <w:ind w:right="-18"/>
              <w:rPr>
                <w:rFonts w:ascii="Arial" w:hAnsi="Arial" w:cs="Arial"/>
                <w:sz w:val="20"/>
                <w:szCs w:val="20"/>
              </w:rPr>
            </w:pPr>
          </w:p>
        </w:tc>
        <w:tc>
          <w:tcPr>
            <w:tcW w:w="1350" w:type="dxa"/>
          </w:tcPr>
          <w:p w14:paraId="51C4BD3D" w14:textId="77777777" w:rsidR="00B02182" w:rsidRPr="00CA0953" w:rsidRDefault="00B02182" w:rsidP="00B02182">
            <w:pPr>
              <w:tabs>
                <w:tab w:val="decimal" w:pos="972"/>
              </w:tabs>
              <w:spacing w:line="380" w:lineRule="exact"/>
              <w:ind w:right="-18"/>
              <w:rPr>
                <w:rFonts w:ascii="Arial" w:hAnsi="Arial" w:cs="Arial"/>
                <w:sz w:val="20"/>
                <w:szCs w:val="20"/>
              </w:rPr>
            </w:pPr>
          </w:p>
        </w:tc>
        <w:tc>
          <w:tcPr>
            <w:tcW w:w="1351" w:type="dxa"/>
          </w:tcPr>
          <w:p w14:paraId="039CC041" w14:textId="77777777" w:rsidR="00B02182" w:rsidRPr="00CA0953" w:rsidRDefault="00B02182" w:rsidP="00B02182">
            <w:pPr>
              <w:tabs>
                <w:tab w:val="decimal" w:pos="972"/>
                <w:tab w:val="decimal" w:pos="1002"/>
              </w:tabs>
              <w:spacing w:line="380" w:lineRule="exact"/>
              <w:ind w:right="-18"/>
              <w:rPr>
                <w:rFonts w:ascii="Arial" w:hAnsi="Arial" w:cs="Arial"/>
                <w:sz w:val="20"/>
                <w:szCs w:val="20"/>
              </w:rPr>
            </w:pPr>
          </w:p>
        </w:tc>
      </w:tr>
      <w:tr w:rsidR="00205005" w:rsidRPr="00CA0953" w14:paraId="4CF5837E" w14:textId="77777777" w:rsidTr="00B41435">
        <w:tc>
          <w:tcPr>
            <w:tcW w:w="4228" w:type="dxa"/>
          </w:tcPr>
          <w:p w14:paraId="16D01108" w14:textId="77777777" w:rsidR="00205005" w:rsidRPr="00CA0953" w:rsidRDefault="00205005" w:rsidP="00205005">
            <w:pPr>
              <w:tabs>
                <w:tab w:val="left" w:pos="162"/>
              </w:tabs>
              <w:spacing w:line="380" w:lineRule="exact"/>
              <w:ind w:right="-45"/>
              <w:jc w:val="thaiDistribute"/>
              <w:rPr>
                <w:rFonts w:ascii="Arial" w:hAnsi="Arial" w:cs="Arial"/>
                <w:sz w:val="20"/>
                <w:szCs w:val="20"/>
              </w:rPr>
            </w:pPr>
            <w:r w:rsidRPr="00CA0953">
              <w:rPr>
                <w:rFonts w:ascii="Arial" w:hAnsi="Arial" w:cs="Arial"/>
                <w:sz w:val="20"/>
                <w:szCs w:val="20"/>
              </w:rPr>
              <w:t>Not yet due</w:t>
            </w:r>
          </w:p>
        </w:tc>
        <w:tc>
          <w:tcPr>
            <w:tcW w:w="1350" w:type="dxa"/>
          </w:tcPr>
          <w:p w14:paraId="472A12EF" w14:textId="59787566"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864,016</w:t>
            </w:r>
          </w:p>
        </w:tc>
        <w:tc>
          <w:tcPr>
            <w:tcW w:w="1351" w:type="dxa"/>
          </w:tcPr>
          <w:p w14:paraId="3425290D" w14:textId="2024EF1B"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373,287</w:t>
            </w:r>
          </w:p>
        </w:tc>
        <w:tc>
          <w:tcPr>
            <w:tcW w:w="1350" w:type="dxa"/>
          </w:tcPr>
          <w:p w14:paraId="10A4A37A" w14:textId="6060377C"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575,195</w:t>
            </w:r>
          </w:p>
        </w:tc>
        <w:tc>
          <w:tcPr>
            <w:tcW w:w="1351" w:type="dxa"/>
          </w:tcPr>
          <w:p w14:paraId="17204B4D" w14:textId="77D33F23"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159,900</w:t>
            </w:r>
          </w:p>
        </w:tc>
      </w:tr>
      <w:tr w:rsidR="00205005" w:rsidRPr="00CA0953" w14:paraId="60B82A6D" w14:textId="77777777" w:rsidTr="00B41435">
        <w:tc>
          <w:tcPr>
            <w:tcW w:w="4228" w:type="dxa"/>
          </w:tcPr>
          <w:p w14:paraId="01C24D4C" w14:textId="77777777" w:rsidR="00205005" w:rsidRPr="00CA0953" w:rsidRDefault="00205005" w:rsidP="00205005">
            <w:pPr>
              <w:tabs>
                <w:tab w:val="left" w:pos="162"/>
              </w:tabs>
              <w:spacing w:line="380" w:lineRule="exact"/>
              <w:ind w:right="-45"/>
              <w:jc w:val="thaiDistribute"/>
              <w:rPr>
                <w:rFonts w:ascii="Arial" w:hAnsi="Arial" w:cs="Arial"/>
                <w:sz w:val="20"/>
                <w:szCs w:val="20"/>
              </w:rPr>
            </w:pPr>
            <w:r w:rsidRPr="00CA0953">
              <w:rPr>
                <w:rFonts w:ascii="Arial" w:hAnsi="Arial" w:cs="Arial"/>
                <w:sz w:val="20"/>
                <w:szCs w:val="20"/>
              </w:rPr>
              <w:t>Past due</w:t>
            </w:r>
          </w:p>
        </w:tc>
        <w:tc>
          <w:tcPr>
            <w:tcW w:w="1350" w:type="dxa"/>
          </w:tcPr>
          <w:p w14:paraId="161C0BE4" w14:textId="77777777" w:rsidR="00205005" w:rsidRPr="00CA0953" w:rsidRDefault="00205005" w:rsidP="00205005">
            <w:pPr>
              <w:tabs>
                <w:tab w:val="decimal" w:pos="1064"/>
              </w:tabs>
              <w:spacing w:line="380" w:lineRule="exact"/>
              <w:ind w:right="-43"/>
              <w:rPr>
                <w:rFonts w:ascii="Arial" w:hAnsi="Arial" w:cs="Arial"/>
                <w:sz w:val="20"/>
                <w:szCs w:val="20"/>
                <w:cs/>
              </w:rPr>
            </w:pPr>
          </w:p>
        </w:tc>
        <w:tc>
          <w:tcPr>
            <w:tcW w:w="1351" w:type="dxa"/>
          </w:tcPr>
          <w:p w14:paraId="4D00F4E8" w14:textId="77777777" w:rsidR="00205005" w:rsidRPr="00CA0953" w:rsidRDefault="00205005" w:rsidP="00205005">
            <w:pPr>
              <w:tabs>
                <w:tab w:val="decimal" w:pos="1064"/>
              </w:tabs>
              <w:spacing w:line="380" w:lineRule="exact"/>
              <w:ind w:right="-43"/>
              <w:rPr>
                <w:rFonts w:ascii="Arial" w:hAnsi="Arial" w:cstheme="minorBidi"/>
                <w:sz w:val="20"/>
                <w:szCs w:val="20"/>
              </w:rPr>
            </w:pPr>
          </w:p>
        </w:tc>
        <w:tc>
          <w:tcPr>
            <w:tcW w:w="1350" w:type="dxa"/>
          </w:tcPr>
          <w:p w14:paraId="38C05946" w14:textId="77777777" w:rsidR="00205005" w:rsidRPr="00CA0953" w:rsidRDefault="00205005" w:rsidP="00205005">
            <w:pPr>
              <w:tabs>
                <w:tab w:val="decimal" w:pos="1064"/>
              </w:tabs>
              <w:spacing w:line="380" w:lineRule="exact"/>
              <w:ind w:right="-43"/>
              <w:rPr>
                <w:rFonts w:ascii="Arial" w:hAnsi="Arial" w:cs="Arial"/>
                <w:sz w:val="20"/>
                <w:szCs w:val="20"/>
              </w:rPr>
            </w:pPr>
          </w:p>
        </w:tc>
        <w:tc>
          <w:tcPr>
            <w:tcW w:w="1351" w:type="dxa"/>
          </w:tcPr>
          <w:p w14:paraId="462DA8F9" w14:textId="77777777" w:rsidR="00205005" w:rsidRPr="00CA0953" w:rsidRDefault="00205005" w:rsidP="00205005">
            <w:pPr>
              <w:tabs>
                <w:tab w:val="decimal" w:pos="1064"/>
              </w:tabs>
              <w:spacing w:line="380" w:lineRule="exact"/>
              <w:ind w:right="-43"/>
              <w:rPr>
                <w:rFonts w:ascii="Arial" w:hAnsi="Arial" w:cstheme="minorBidi"/>
                <w:sz w:val="20"/>
                <w:szCs w:val="20"/>
              </w:rPr>
            </w:pPr>
          </w:p>
        </w:tc>
      </w:tr>
      <w:tr w:rsidR="00205005" w:rsidRPr="00CA0953" w14:paraId="7CA6E172" w14:textId="77777777" w:rsidTr="00B41435">
        <w:tc>
          <w:tcPr>
            <w:tcW w:w="4228" w:type="dxa"/>
          </w:tcPr>
          <w:p w14:paraId="14408CDD" w14:textId="0C97DA43" w:rsidR="00205005" w:rsidRPr="00CA0953" w:rsidRDefault="00D57FC2" w:rsidP="00205005">
            <w:pPr>
              <w:tabs>
                <w:tab w:val="left" w:pos="180"/>
              </w:tabs>
              <w:spacing w:line="380" w:lineRule="exact"/>
              <w:ind w:right="-45"/>
              <w:jc w:val="thaiDistribute"/>
              <w:rPr>
                <w:rFonts w:ascii="Arial" w:hAnsi="Arial" w:cs="Arial"/>
                <w:sz w:val="20"/>
                <w:szCs w:val="20"/>
                <w:cs/>
              </w:rPr>
            </w:pPr>
            <w:r w:rsidRPr="00CA0953">
              <w:rPr>
                <w:rFonts w:ascii="Arial" w:hAnsi="Arial" w:cstheme="minorBidi" w:hint="cs"/>
                <w:sz w:val="20"/>
                <w:szCs w:val="20"/>
                <w:cs/>
              </w:rPr>
              <w:t xml:space="preserve">   </w:t>
            </w:r>
            <w:r w:rsidR="00205005" w:rsidRPr="00CA0953">
              <w:rPr>
                <w:rFonts w:ascii="Arial" w:hAnsi="Arial" w:cs="Arial"/>
                <w:sz w:val="20"/>
                <w:szCs w:val="20"/>
              </w:rPr>
              <w:t>Up to 3 months</w:t>
            </w:r>
          </w:p>
        </w:tc>
        <w:tc>
          <w:tcPr>
            <w:tcW w:w="1350" w:type="dxa"/>
          </w:tcPr>
          <w:p w14:paraId="0B68B808" w14:textId="7D3CA696"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30,556</w:t>
            </w:r>
          </w:p>
        </w:tc>
        <w:tc>
          <w:tcPr>
            <w:tcW w:w="1351" w:type="dxa"/>
          </w:tcPr>
          <w:p w14:paraId="4B68B1CB" w14:textId="31F0DFB5" w:rsidR="00205005" w:rsidRPr="00CA0953" w:rsidRDefault="00205005" w:rsidP="00205005">
            <w:pPr>
              <w:tabs>
                <w:tab w:val="decimal" w:pos="1064"/>
              </w:tabs>
              <w:spacing w:line="380" w:lineRule="exact"/>
              <w:ind w:right="-43"/>
              <w:rPr>
                <w:rFonts w:ascii="Arial" w:hAnsi="Arial" w:cstheme="minorBidi"/>
                <w:sz w:val="20"/>
                <w:szCs w:val="20"/>
                <w:cs/>
              </w:rPr>
            </w:pPr>
            <w:r w:rsidRPr="00CA0953">
              <w:rPr>
                <w:rFonts w:ascii="Arial" w:hAnsi="Arial" w:cstheme="minorBidi"/>
                <w:sz w:val="20"/>
                <w:szCs w:val="20"/>
              </w:rPr>
              <w:t>14,682</w:t>
            </w:r>
          </w:p>
        </w:tc>
        <w:tc>
          <w:tcPr>
            <w:tcW w:w="1350" w:type="dxa"/>
          </w:tcPr>
          <w:p w14:paraId="0A799D01" w14:textId="663D6B3C"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30,461</w:t>
            </w:r>
          </w:p>
        </w:tc>
        <w:tc>
          <w:tcPr>
            <w:tcW w:w="1351" w:type="dxa"/>
          </w:tcPr>
          <w:p w14:paraId="7688E42F" w14:textId="024F2F88"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14,682</w:t>
            </w:r>
          </w:p>
        </w:tc>
      </w:tr>
      <w:tr w:rsidR="00205005" w:rsidRPr="00CA0953" w14:paraId="10925901" w14:textId="77777777" w:rsidTr="00B41435">
        <w:tc>
          <w:tcPr>
            <w:tcW w:w="4228" w:type="dxa"/>
          </w:tcPr>
          <w:p w14:paraId="12A0FF6E" w14:textId="077DDD62" w:rsidR="00205005" w:rsidRPr="00CA0953" w:rsidRDefault="00205005" w:rsidP="00205005">
            <w:pPr>
              <w:tabs>
                <w:tab w:val="left" w:pos="180"/>
              </w:tabs>
              <w:spacing w:line="380" w:lineRule="exact"/>
              <w:ind w:right="-45"/>
              <w:jc w:val="thaiDistribute"/>
              <w:rPr>
                <w:rFonts w:ascii="Arial" w:hAnsi="Arial" w:cs="Arial"/>
                <w:sz w:val="20"/>
                <w:szCs w:val="20"/>
              </w:rPr>
            </w:pPr>
            <w:r w:rsidRPr="00CA0953">
              <w:rPr>
                <w:rFonts w:ascii="Arial" w:hAnsi="Arial" w:cs="Arial"/>
                <w:sz w:val="20"/>
                <w:szCs w:val="20"/>
              </w:rPr>
              <w:t xml:space="preserve">  3 - 6 months</w:t>
            </w:r>
          </w:p>
        </w:tc>
        <w:tc>
          <w:tcPr>
            <w:tcW w:w="1350" w:type="dxa"/>
          </w:tcPr>
          <w:p w14:paraId="4573D5A9" w14:textId="1ACFD536"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1</w:t>
            </w:r>
          </w:p>
        </w:tc>
        <w:tc>
          <w:tcPr>
            <w:tcW w:w="1351" w:type="dxa"/>
          </w:tcPr>
          <w:p w14:paraId="07D87ECD" w14:textId="33E7B359"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86</w:t>
            </w:r>
          </w:p>
        </w:tc>
        <w:tc>
          <w:tcPr>
            <w:tcW w:w="1350" w:type="dxa"/>
          </w:tcPr>
          <w:p w14:paraId="1785401D" w14:textId="5D47B8CF"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1</w:t>
            </w:r>
          </w:p>
        </w:tc>
        <w:tc>
          <w:tcPr>
            <w:tcW w:w="1351" w:type="dxa"/>
          </w:tcPr>
          <w:p w14:paraId="6DF95081" w14:textId="61E0F087"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86</w:t>
            </w:r>
          </w:p>
        </w:tc>
      </w:tr>
      <w:tr w:rsidR="00205005" w:rsidRPr="00CA0953" w14:paraId="11FF3FF2" w14:textId="77777777" w:rsidTr="00B41435">
        <w:tc>
          <w:tcPr>
            <w:tcW w:w="4228" w:type="dxa"/>
          </w:tcPr>
          <w:p w14:paraId="72D163D9" w14:textId="588359ED" w:rsidR="00205005" w:rsidRPr="00CA0953" w:rsidRDefault="00205005" w:rsidP="00205005">
            <w:pPr>
              <w:tabs>
                <w:tab w:val="left" w:pos="180"/>
              </w:tabs>
              <w:spacing w:line="380" w:lineRule="exact"/>
              <w:ind w:right="-45"/>
              <w:jc w:val="thaiDistribute"/>
              <w:rPr>
                <w:rFonts w:ascii="Arial" w:hAnsi="Arial" w:cs="Arial"/>
                <w:sz w:val="20"/>
                <w:szCs w:val="20"/>
              </w:rPr>
            </w:pPr>
            <w:r w:rsidRPr="00CA0953">
              <w:rPr>
                <w:rFonts w:ascii="Arial" w:hAnsi="Arial" w:cs="Arial"/>
                <w:sz w:val="20"/>
                <w:szCs w:val="20"/>
              </w:rPr>
              <w:t xml:space="preserve">  6 - 9 months</w:t>
            </w:r>
          </w:p>
        </w:tc>
        <w:tc>
          <w:tcPr>
            <w:tcW w:w="1350" w:type="dxa"/>
          </w:tcPr>
          <w:p w14:paraId="65F0767D" w14:textId="323330E4"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2</w:t>
            </w:r>
          </w:p>
        </w:tc>
        <w:tc>
          <w:tcPr>
            <w:tcW w:w="1351" w:type="dxa"/>
          </w:tcPr>
          <w:p w14:paraId="54FE8096" w14:textId="5DEB3640"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w:t>
            </w:r>
          </w:p>
        </w:tc>
        <w:tc>
          <w:tcPr>
            <w:tcW w:w="1350" w:type="dxa"/>
          </w:tcPr>
          <w:p w14:paraId="4297D8E7" w14:textId="2389B923"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2</w:t>
            </w:r>
          </w:p>
        </w:tc>
        <w:tc>
          <w:tcPr>
            <w:tcW w:w="1351" w:type="dxa"/>
          </w:tcPr>
          <w:p w14:paraId="5668EAA9" w14:textId="5DA39B17"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w:t>
            </w:r>
          </w:p>
        </w:tc>
      </w:tr>
      <w:tr w:rsidR="00205005" w:rsidRPr="00CA0953" w14:paraId="79662206" w14:textId="77777777" w:rsidTr="00B41435">
        <w:tc>
          <w:tcPr>
            <w:tcW w:w="4228" w:type="dxa"/>
          </w:tcPr>
          <w:p w14:paraId="2923D4B7" w14:textId="7F5B531F" w:rsidR="00205005" w:rsidRPr="00CA0953" w:rsidRDefault="00D57FC2" w:rsidP="00205005">
            <w:pPr>
              <w:tabs>
                <w:tab w:val="left" w:pos="180"/>
              </w:tabs>
              <w:spacing w:line="380" w:lineRule="exact"/>
              <w:ind w:right="-45"/>
              <w:jc w:val="thaiDistribute"/>
              <w:rPr>
                <w:rFonts w:ascii="Arial" w:hAnsi="Arial" w:cs="Arial"/>
                <w:sz w:val="20"/>
                <w:szCs w:val="20"/>
              </w:rPr>
            </w:pPr>
            <w:r w:rsidRPr="00CA0953">
              <w:rPr>
                <w:rFonts w:ascii="Arial" w:hAnsi="Arial" w:cstheme="minorBidi" w:hint="cs"/>
                <w:sz w:val="20"/>
                <w:szCs w:val="20"/>
                <w:cs/>
              </w:rPr>
              <w:t xml:space="preserve">   </w:t>
            </w:r>
            <w:r w:rsidR="00205005" w:rsidRPr="00CA0953">
              <w:rPr>
                <w:rFonts w:ascii="Arial" w:hAnsi="Arial" w:cs="Arial"/>
                <w:sz w:val="20"/>
                <w:szCs w:val="20"/>
              </w:rPr>
              <w:t>Over 1 year</w:t>
            </w:r>
          </w:p>
        </w:tc>
        <w:tc>
          <w:tcPr>
            <w:tcW w:w="1350" w:type="dxa"/>
          </w:tcPr>
          <w:p w14:paraId="5EA44586" w14:textId="70E75E1C"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cs/>
              </w:rPr>
            </w:pPr>
            <w:r w:rsidRPr="00CA0953">
              <w:rPr>
                <w:rFonts w:ascii="Arial" w:hAnsi="Arial" w:cs="Arial"/>
                <w:sz w:val="20"/>
                <w:szCs w:val="20"/>
              </w:rPr>
              <w:t>11,264</w:t>
            </w:r>
          </w:p>
        </w:tc>
        <w:tc>
          <w:tcPr>
            <w:tcW w:w="1351" w:type="dxa"/>
          </w:tcPr>
          <w:p w14:paraId="5F0C05BC" w14:textId="527E788E"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11,264</w:t>
            </w:r>
          </w:p>
        </w:tc>
        <w:tc>
          <w:tcPr>
            <w:tcW w:w="1350" w:type="dxa"/>
          </w:tcPr>
          <w:p w14:paraId="6B44F840" w14:textId="759048AE"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11,264</w:t>
            </w:r>
          </w:p>
        </w:tc>
        <w:tc>
          <w:tcPr>
            <w:tcW w:w="1351" w:type="dxa"/>
          </w:tcPr>
          <w:p w14:paraId="4FF4B239" w14:textId="70CE25BD"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11,264</w:t>
            </w:r>
          </w:p>
        </w:tc>
      </w:tr>
      <w:tr w:rsidR="00205005" w:rsidRPr="00CA0953" w14:paraId="1FAD0AD1" w14:textId="77777777" w:rsidTr="00B41435">
        <w:tc>
          <w:tcPr>
            <w:tcW w:w="4228" w:type="dxa"/>
          </w:tcPr>
          <w:p w14:paraId="5E3440E8" w14:textId="77777777" w:rsidR="00205005" w:rsidRPr="00CA0953" w:rsidRDefault="00205005" w:rsidP="00205005">
            <w:pPr>
              <w:tabs>
                <w:tab w:val="left" w:pos="162"/>
              </w:tabs>
              <w:spacing w:line="380" w:lineRule="exact"/>
              <w:ind w:left="180" w:right="-17" w:hanging="180"/>
              <w:rPr>
                <w:rFonts w:ascii="Arial" w:hAnsi="Arial" w:cs="Arial"/>
                <w:sz w:val="20"/>
                <w:szCs w:val="20"/>
              </w:rPr>
            </w:pPr>
            <w:r w:rsidRPr="00CA0953">
              <w:rPr>
                <w:rFonts w:ascii="Arial" w:hAnsi="Arial" w:cs="Arial"/>
                <w:sz w:val="20"/>
                <w:szCs w:val="20"/>
              </w:rPr>
              <w:t>Total trade receivables - unrelated parties</w:t>
            </w:r>
          </w:p>
        </w:tc>
        <w:tc>
          <w:tcPr>
            <w:tcW w:w="1350" w:type="dxa"/>
          </w:tcPr>
          <w:p w14:paraId="15AAE085" w14:textId="77125CB8"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905,839</w:t>
            </w:r>
          </w:p>
        </w:tc>
        <w:tc>
          <w:tcPr>
            <w:tcW w:w="1351" w:type="dxa"/>
          </w:tcPr>
          <w:p w14:paraId="577418CB" w14:textId="778BFDFF"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399,320</w:t>
            </w:r>
          </w:p>
        </w:tc>
        <w:tc>
          <w:tcPr>
            <w:tcW w:w="1350" w:type="dxa"/>
          </w:tcPr>
          <w:p w14:paraId="1BE812B8" w14:textId="3B413AAA" w:rsidR="00205005" w:rsidRPr="00CA0953" w:rsidRDefault="00205005" w:rsidP="00205005">
            <w:pPr>
              <w:tabs>
                <w:tab w:val="decimal" w:pos="1064"/>
              </w:tabs>
              <w:spacing w:line="380" w:lineRule="exact"/>
              <w:ind w:right="-43"/>
              <w:rPr>
                <w:rFonts w:ascii="Arial" w:hAnsi="Arial" w:cs="Arial"/>
                <w:sz w:val="20"/>
                <w:szCs w:val="20"/>
              </w:rPr>
            </w:pPr>
            <w:r w:rsidRPr="00CA0953">
              <w:rPr>
                <w:rFonts w:ascii="Arial" w:hAnsi="Arial" w:cs="Arial"/>
                <w:sz w:val="20"/>
                <w:szCs w:val="20"/>
              </w:rPr>
              <w:t>616,923</w:t>
            </w:r>
          </w:p>
        </w:tc>
        <w:tc>
          <w:tcPr>
            <w:tcW w:w="1351" w:type="dxa"/>
          </w:tcPr>
          <w:p w14:paraId="3122D0B2" w14:textId="58F598F5" w:rsidR="00205005" w:rsidRPr="00CA0953" w:rsidRDefault="00205005" w:rsidP="00205005">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185,933</w:t>
            </w:r>
          </w:p>
        </w:tc>
      </w:tr>
      <w:tr w:rsidR="00205005" w:rsidRPr="00CA0953" w14:paraId="6262F2BF" w14:textId="77777777" w:rsidTr="00B41435">
        <w:tc>
          <w:tcPr>
            <w:tcW w:w="4228" w:type="dxa"/>
          </w:tcPr>
          <w:p w14:paraId="4C84B8B6" w14:textId="77777777" w:rsidR="00205005" w:rsidRPr="00CA0953" w:rsidRDefault="00205005" w:rsidP="00205005">
            <w:pPr>
              <w:tabs>
                <w:tab w:val="left" w:pos="162"/>
              </w:tabs>
              <w:spacing w:line="380" w:lineRule="exact"/>
              <w:ind w:left="180" w:right="-17" w:hanging="180"/>
              <w:rPr>
                <w:rFonts w:ascii="Arial" w:hAnsi="Arial" w:cs="Arial"/>
                <w:sz w:val="20"/>
                <w:szCs w:val="20"/>
              </w:rPr>
            </w:pPr>
            <w:r w:rsidRPr="00CA0953">
              <w:rPr>
                <w:rFonts w:ascii="Arial" w:hAnsi="Arial" w:cs="Arial"/>
                <w:sz w:val="20"/>
                <w:szCs w:val="20"/>
              </w:rPr>
              <w:t>Less: Allowance for expected credit losses</w:t>
            </w:r>
          </w:p>
        </w:tc>
        <w:tc>
          <w:tcPr>
            <w:tcW w:w="1350" w:type="dxa"/>
          </w:tcPr>
          <w:p w14:paraId="1AAEEE38" w14:textId="167BE520"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(11,896)</w:t>
            </w:r>
          </w:p>
        </w:tc>
        <w:tc>
          <w:tcPr>
            <w:tcW w:w="1351" w:type="dxa"/>
            <w:vAlign w:val="bottom"/>
          </w:tcPr>
          <w:p w14:paraId="43F5947D" w14:textId="6B6103B4"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(11,896)</w:t>
            </w:r>
          </w:p>
        </w:tc>
        <w:tc>
          <w:tcPr>
            <w:tcW w:w="1350" w:type="dxa"/>
            <w:vAlign w:val="bottom"/>
          </w:tcPr>
          <w:p w14:paraId="3F4E5774" w14:textId="5074648C"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(11,896)</w:t>
            </w:r>
          </w:p>
        </w:tc>
        <w:tc>
          <w:tcPr>
            <w:tcW w:w="1351" w:type="dxa"/>
            <w:vAlign w:val="bottom"/>
          </w:tcPr>
          <w:p w14:paraId="3B7DC107" w14:textId="2A57FB37"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(11,896)</w:t>
            </w:r>
          </w:p>
        </w:tc>
      </w:tr>
      <w:tr w:rsidR="00205005" w:rsidRPr="00CA0953" w14:paraId="34B62E4F" w14:textId="77777777" w:rsidTr="00B41435">
        <w:tc>
          <w:tcPr>
            <w:tcW w:w="4228" w:type="dxa"/>
          </w:tcPr>
          <w:p w14:paraId="090774FD" w14:textId="77777777" w:rsidR="00205005" w:rsidRPr="00CA0953" w:rsidRDefault="00205005" w:rsidP="00205005">
            <w:pPr>
              <w:tabs>
                <w:tab w:val="left" w:pos="162"/>
              </w:tabs>
              <w:spacing w:line="380" w:lineRule="exact"/>
              <w:ind w:left="180" w:right="-17" w:hanging="180"/>
              <w:rPr>
                <w:rFonts w:ascii="Arial" w:hAnsi="Arial" w:cs="Arial"/>
                <w:sz w:val="20"/>
                <w:szCs w:val="20"/>
              </w:rPr>
            </w:pPr>
            <w:r w:rsidRPr="00CA0953">
              <w:rPr>
                <w:rFonts w:ascii="Arial" w:hAnsi="Arial" w:cs="Arial"/>
                <w:sz w:val="20"/>
                <w:szCs w:val="20"/>
              </w:rPr>
              <w:t>Total trade receivables unrelated parties - net</w:t>
            </w:r>
          </w:p>
        </w:tc>
        <w:tc>
          <w:tcPr>
            <w:tcW w:w="1350" w:type="dxa"/>
          </w:tcPr>
          <w:p w14:paraId="7E1FBB17" w14:textId="2A11ADDB"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893,943</w:t>
            </w:r>
          </w:p>
        </w:tc>
        <w:tc>
          <w:tcPr>
            <w:tcW w:w="1351" w:type="dxa"/>
          </w:tcPr>
          <w:p w14:paraId="22594F81" w14:textId="09BA0DF3"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387,424</w:t>
            </w:r>
          </w:p>
        </w:tc>
        <w:tc>
          <w:tcPr>
            <w:tcW w:w="1350" w:type="dxa"/>
          </w:tcPr>
          <w:p w14:paraId="574BBBF0" w14:textId="1C423211"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605,027</w:t>
            </w:r>
          </w:p>
        </w:tc>
        <w:tc>
          <w:tcPr>
            <w:tcW w:w="1351" w:type="dxa"/>
          </w:tcPr>
          <w:p w14:paraId="0F75C93F" w14:textId="4F5A996A"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cs/>
              </w:rPr>
            </w:pPr>
            <w:r w:rsidRPr="00CA0953">
              <w:rPr>
                <w:rFonts w:ascii="Arial" w:hAnsi="Arial" w:cstheme="minorBidi"/>
                <w:sz w:val="20"/>
                <w:szCs w:val="20"/>
              </w:rPr>
              <w:t>174,037</w:t>
            </w:r>
          </w:p>
        </w:tc>
      </w:tr>
      <w:tr w:rsidR="00205005" w:rsidRPr="00CA0953" w14:paraId="27E60C65" w14:textId="77777777" w:rsidTr="00B41435">
        <w:tc>
          <w:tcPr>
            <w:tcW w:w="4228" w:type="dxa"/>
          </w:tcPr>
          <w:p w14:paraId="4C1B5DEC" w14:textId="77777777" w:rsidR="00205005" w:rsidRPr="00CA0953" w:rsidRDefault="00205005" w:rsidP="00205005">
            <w:pPr>
              <w:tabs>
                <w:tab w:val="left" w:pos="162"/>
              </w:tabs>
              <w:spacing w:line="380" w:lineRule="exact"/>
              <w:ind w:left="180" w:right="-17" w:hanging="180"/>
              <w:rPr>
                <w:rFonts w:ascii="Arial" w:hAnsi="Arial" w:cs="Arial"/>
                <w:sz w:val="20"/>
                <w:szCs w:val="20"/>
              </w:rPr>
            </w:pPr>
            <w:r w:rsidRPr="00CA0953">
              <w:rPr>
                <w:rFonts w:ascii="Arial" w:hAnsi="Arial" w:cs="Arial"/>
                <w:sz w:val="20"/>
                <w:szCs w:val="20"/>
              </w:rPr>
              <w:t>Total trade receivables - net</w:t>
            </w:r>
          </w:p>
        </w:tc>
        <w:tc>
          <w:tcPr>
            <w:tcW w:w="1350" w:type="dxa"/>
          </w:tcPr>
          <w:p w14:paraId="50EEFCAD" w14:textId="03476B00"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893,943</w:t>
            </w:r>
          </w:p>
        </w:tc>
        <w:tc>
          <w:tcPr>
            <w:tcW w:w="1351" w:type="dxa"/>
          </w:tcPr>
          <w:p w14:paraId="7B605FCC" w14:textId="103ED85F"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393,686</w:t>
            </w:r>
          </w:p>
        </w:tc>
        <w:tc>
          <w:tcPr>
            <w:tcW w:w="1350" w:type="dxa"/>
          </w:tcPr>
          <w:p w14:paraId="3B4804FA" w14:textId="32877C89" w:rsidR="00205005" w:rsidRPr="00CA0953" w:rsidRDefault="00205005" w:rsidP="00205005">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611,061</w:t>
            </w:r>
          </w:p>
        </w:tc>
        <w:tc>
          <w:tcPr>
            <w:tcW w:w="1351" w:type="dxa"/>
          </w:tcPr>
          <w:p w14:paraId="54F3CC00" w14:textId="3317A7C4" w:rsidR="00205005" w:rsidRPr="00CA0953" w:rsidRDefault="00205005" w:rsidP="00205005">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180,326</w:t>
            </w:r>
          </w:p>
        </w:tc>
      </w:tr>
      <w:tr w:rsidR="00205005" w:rsidRPr="00CA0953" w14:paraId="7539532C" w14:textId="77777777" w:rsidTr="00B41435">
        <w:tc>
          <w:tcPr>
            <w:tcW w:w="4228" w:type="dxa"/>
          </w:tcPr>
          <w:p w14:paraId="7076CDC8" w14:textId="77777777" w:rsidR="00205005" w:rsidRPr="00CA0953" w:rsidRDefault="00205005" w:rsidP="00205005">
            <w:pPr>
              <w:tabs>
                <w:tab w:val="left" w:pos="162"/>
              </w:tabs>
              <w:spacing w:line="380" w:lineRule="exact"/>
              <w:ind w:left="180" w:right="-17" w:hanging="180"/>
              <w:rPr>
                <w:rFonts w:ascii="Arial" w:hAnsi="Arial" w:cs="Arial"/>
                <w:b/>
                <w:bCs/>
                <w:sz w:val="20"/>
                <w:szCs w:val="20"/>
              </w:rPr>
            </w:pPr>
            <w:r w:rsidRPr="00CA0953">
              <w:rPr>
                <w:rFonts w:ascii="Arial" w:hAnsi="Arial" w:cs="Arial"/>
                <w:sz w:val="20"/>
                <w:szCs w:val="20"/>
              </w:rPr>
              <w:br w:type="page"/>
            </w:r>
            <w:r w:rsidRPr="00CA0953">
              <w:rPr>
                <w:rFonts w:ascii="Arial" w:hAnsi="Arial" w:cs="Arial"/>
                <w:b/>
                <w:bCs/>
                <w:sz w:val="20"/>
                <w:szCs w:val="20"/>
                <w:u w:val="single"/>
              </w:rPr>
              <w:t>Other receivables</w:t>
            </w:r>
          </w:p>
        </w:tc>
        <w:tc>
          <w:tcPr>
            <w:tcW w:w="1350" w:type="dxa"/>
          </w:tcPr>
          <w:p w14:paraId="18C157C9" w14:textId="77777777" w:rsidR="00205005" w:rsidRPr="00CA0953" w:rsidRDefault="00205005" w:rsidP="00205005">
            <w:pPr>
              <w:tabs>
                <w:tab w:val="decimal" w:pos="1064"/>
              </w:tabs>
              <w:spacing w:line="380" w:lineRule="exact"/>
              <w:ind w:right="-43"/>
              <w:rPr>
                <w:rFonts w:ascii="Arial" w:hAnsi="Arial" w:cs="Arial"/>
                <w:sz w:val="20"/>
                <w:szCs w:val="20"/>
              </w:rPr>
            </w:pPr>
          </w:p>
        </w:tc>
        <w:tc>
          <w:tcPr>
            <w:tcW w:w="1351" w:type="dxa"/>
          </w:tcPr>
          <w:p w14:paraId="4C5183AC" w14:textId="77777777" w:rsidR="00205005" w:rsidRPr="00CA0953" w:rsidRDefault="00205005" w:rsidP="00205005">
            <w:pPr>
              <w:tabs>
                <w:tab w:val="decimal" w:pos="1064"/>
              </w:tabs>
              <w:spacing w:line="380" w:lineRule="exact"/>
              <w:ind w:right="-43"/>
              <w:rPr>
                <w:rFonts w:ascii="Arial" w:hAnsi="Arial" w:cstheme="minorBidi"/>
                <w:sz w:val="20"/>
                <w:szCs w:val="20"/>
              </w:rPr>
            </w:pPr>
          </w:p>
        </w:tc>
        <w:tc>
          <w:tcPr>
            <w:tcW w:w="1350" w:type="dxa"/>
          </w:tcPr>
          <w:p w14:paraId="6E354C87" w14:textId="77777777" w:rsidR="00205005" w:rsidRPr="00CA0953" w:rsidRDefault="00205005" w:rsidP="00205005">
            <w:pPr>
              <w:tabs>
                <w:tab w:val="decimal" w:pos="1064"/>
              </w:tabs>
              <w:spacing w:line="380" w:lineRule="exact"/>
              <w:ind w:right="-43"/>
              <w:rPr>
                <w:rFonts w:ascii="Arial" w:hAnsi="Arial" w:cstheme="minorBidi"/>
                <w:sz w:val="20"/>
                <w:szCs w:val="20"/>
              </w:rPr>
            </w:pPr>
          </w:p>
        </w:tc>
        <w:tc>
          <w:tcPr>
            <w:tcW w:w="1351" w:type="dxa"/>
          </w:tcPr>
          <w:p w14:paraId="0DC5B83A" w14:textId="77777777" w:rsidR="00205005" w:rsidRPr="00CA0953" w:rsidRDefault="00205005" w:rsidP="00205005">
            <w:pPr>
              <w:tabs>
                <w:tab w:val="decimal" w:pos="1064"/>
              </w:tabs>
              <w:spacing w:line="380" w:lineRule="exact"/>
              <w:ind w:right="-43"/>
              <w:rPr>
                <w:rFonts w:ascii="Arial" w:hAnsi="Arial" w:cstheme="minorBidi"/>
                <w:sz w:val="20"/>
                <w:szCs w:val="20"/>
              </w:rPr>
            </w:pPr>
          </w:p>
        </w:tc>
      </w:tr>
      <w:tr w:rsidR="003F0EA8" w:rsidRPr="00CA0953" w14:paraId="56D26090" w14:textId="77777777" w:rsidTr="00B41435">
        <w:tc>
          <w:tcPr>
            <w:tcW w:w="4228" w:type="dxa"/>
          </w:tcPr>
          <w:p w14:paraId="3338B17A" w14:textId="77777777" w:rsidR="003F0EA8" w:rsidRPr="00CA0953" w:rsidRDefault="003F0EA8" w:rsidP="003F0EA8">
            <w:pPr>
              <w:spacing w:line="380" w:lineRule="exact"/>
              <w:ind w:right="-14"/>
              <w:rPr>
                <w:rFonts w:ascii="Arial" w:hAnsi="Arial" w:cs="Arial"/>
                <w:sz w:val="20"/>
                <w:szCs w:val="20"/>
                <w:cs/>
              </w:rPr>
            </w:pPr>
            <w:r w:rsidRPr="00CA0953">
              <w:rPr>
                <w:rFonts w:ascii="Arial" w:hAnsi="Arial" w:cs="Arial"/>
                <w:sz w:val="20"/>
                <w:szCs w:val="20"/>
              </w:rPr>
              <w:t>Advances</w:t>
            </w:r>
          </w:p>
        </w:tc>
        <w:tc>
          <w:tcPr>
            <w:tcW w:w="1350" w:type="dxa"/>
          </w:tcPr>
          <w:p w14:paraId="20FD5DC7" w14:textId="1DC14BBE"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109,252</w:t>
            </w:r>
          </w:p>
        </w:tc>
        <w:tc>
          <w:tcPr>
            <w:tcW w:w="1351" w:type="dxa"/>
          </w:tcPr>
          <w:p w14:paraId="33036792" w14:textId="5D5ABFA2"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57,194</w:t>
            </w:r>
          </w:p>
        </w:tc>
        <w:tc>
          <w:tcPr>
            <w:tcW w:w="1350" w:type="dxa"/>
          </w:tcPr>
          <w:p w14:paraId="24A9226F" w14:textId="5C297451"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109,030</w:t>
            </w:r>
          </w:p>
        </w:tc>
        <w:tc>
          <w:tcPr>
            <w:tcW w:w="1351" w:type="dxa"/>
          </w:tcPr>
          <w:p w14:paraId="079AC05D" w14:textId="034AD449" w:rsidR="003F0EA8" w:rsidRPr="00CA0953" w:rsidRDefault="003F0EA8" w:rsidP="003F0EA8">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56,846</w:t>
            </w:r>
          </w:p>
        </w:tc>
      </w:tr>
      <w:tr w:rsidR="003F0EA8" w:rsidRPr="00CA0953" w14:paraId="3DE9243B" w14:textId="77777777" w:rsidTr="00B41435">
        <w:tc>
          <w:tcPr>
            <w:tcW w:w="4228" w:type="dxa"/>
          </w:tcPr>
          <w:p w14:paraId="5FCF57AA"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Accrued income</w:t>
            </w:r>
          </w:p>
        </w:tc>
        <w:tc>
          <w:tcPr>
            <w:tcW w:w="1350" w:type="dxa"/>
          </w:tcPr>
          <w:p w14:paraId="30630F6B" w14:textId="1B837564"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w:t>
            </w:r>
          </w:p>
        </w:tc>
        <w:tc>
          <w:tcPr>
            <w:tcW w:w="1351" w:type="dxa"/>
          </w:tcPr>
          <w:p w14:paraId="63533C9B" w14:textId="756511A0"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988</w:t>
            </w:r>
          </w:p>
        </w:tc>
        <w:tc>
          <w:tcPr>
            <w:tcW w:w="1350" w:type="dxa"/>
          </w:tcPr>
          <w:p w14:paraId="0B49041E" w14:textId="3D602F6D"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w:t>
            </w:r>
          </w:p>
        </w:tc>
        <w:tc>
          <w:tcPr>
            <w:tcW w:w="1351" w:type="dxa"/>
          </w:tcPr>
          <w:p w14:paraId="0B2FA567" w14:textId="5591DAFB" w:rsidR="003F0EA8" w:rsidRPr="00CA0953" w:rsidRDefault="003F0EA8" w:rsidP="003F0EA8">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988</w:t>
            </w:r>
          </w:p>
        </w:tc>
      </w:tr>
      <w:tr w:rsidR="003F0EA8" w:rsidRPr="00CA0953" w14:paraId="3964AB48" w14:textId="77777777" w:rsidTr="00B41435">
        <w:tc>
          <w:tcPr>
            <w:tcW w:w="4228" w:type="dxa"/>
          </w:tcPr>
          <w:p w14:paraId="341FADAC"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Other receivables - related parties</w:t>
            </w:r>
          </w:p>
        </w:tc>
        <w:tc>
          <w:tcPr>
            <w:tcW w:w="1350" w:type="dxa"/>
          </w:tcPr>
          <w:p w14:paraId="3E5668D7" w14:textId="1D3B4E1A"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18,085</w:t>
            </w:r>
          </w:p>
        </w:tc>
        <w:tc>
          <w:tcPr>
            <w:tcW w:w="1351" w:type="dxa"/>
          </w:tcPr>
          <w:p w14:paraId="1400D347" w14:textId="00A7F8A5"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314</w:t>
            </w:r>
          </w:p>
        </w:tc>
        <w:tc>
          <w:tcPr>
            <w:tcW w:w="1350" w:type="dxa"/>
          </w:tcPr>
          <w:p w14:paraId="7EB61618" w14:textId="2E0846EF"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427,160</w:t>
            </w:r>
          </w:p>
        </w:tc>
        <w:tc>
          <w:tcPr>
            <w:tcW w:w="1351" w:type="dxa"/>
          </w:tcPr>
          <w:p w14:paraId="2A7A859D" w14:textId="56355161" w:rsidR="003F0EA8" w:rsidRPr="00CA0953" w:rsidRDefault="003F0EA8" w:rsidP="003F0EA8">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187,851</w:t>
            </w:r>
          </w:p>
        </w:tc>
      </w:tr>
      <w:tr w:rsidR="003F0EA8" w:rsidRPr="00CA0953" w14:paraId="316C5988" w14:textId="77777777" w:rsidTr="00B41435">
        <w:tc>
          <w:tcPr>
            <w:tcW w:w="4228" w:type="dxa"/>
          </w:tcPr>
          <w:p w14:paraId="660BBB6D"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Other receivables - unrelated parties</w:t>
            </w:r>
          </w:p>
        </w:tc>
        <w:tc>
          <w:tcPr>
            <w:tcW w:w="1350" w:type="dxa"/>
          </w:tcPr>
          <w:p w14:paraId="6B222F5E" w14:textId="1E17800F"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53,33</w:t>
            </w:r>
            <w:r w:rsidR="00287919" w:rsidRPr="00CA0953">
              <w:rPr>
                <w:rFonts w:ascii="Arial" w:hAnsi="Arial" w:cs="Arial"/>
                <w:sz w:val="20"/>
                <w:szCs w:val="20"/>
              </w:rPr>
              <w:t>1</w:t>
            </w:r>
          </w:p>
        </w:tc>
        <w:tc>
          <w:tcPr>
            <w:tcW w:w="1351" w:type="dxa"/>
          </w:tcPr>
          <w:p w14:paraId="19802322" w14:textId="0097DE5B"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58,975</w:t>
            </w:r>
          </w:p>
        </w:tc>
        <w:tc>
          <w:tcPr>
            <w:tcW w:w="1350" w:type="dxa"/>
          </w:tcPr>
          <w:p w14:paraId="63D09E19" w14:textId="0E960C9A"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51,926</w:t>
            </w:r>
          </w:p>
        </w:tc>
        <w:tc>
          <w:tcPr>
            <w:tcW w:w="1351" w:type="dxa"/>
          </w:tcPr>
          <w:p w14:paraId="554E219D" w14:textId="1C7619DF" w:rsidR="003F0EA8" w:rsidRPr="00CA0953" w:rsidRDefault="003F0EA8" w:rsidP="003F0EA8">
            <w:pP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58,093</w:t>
            </w:r>
          </w:p>
        </w:tc>
      </w:tr>
      <w:tr w:rsidR="003F0EA8" w:rsidRPr="00CA0953" w14:paraId="2D781B38" w14:textId="77777777" w:rsidTr="00B41435">
        <w:tc>
          <w:tcPr>
            <w:tcW w:w="4228" w:type="dxa"/>
          </w:tcPr>
          <w:p w14:paraId="273ED351"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Advances payment for woodchip</w:t>
            </w:r>
          </w:p>
        </w:tc>
        <w:tc>
          <w:tcPr>
            <w:tcW w:w="1350" w:type="dxa"/>
          </w:tcPr>
          <w:p w14:paraId="303D9DF9" w14:textId="5993AFDD"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23,536</w:t>
            </w:r>
          </w:p>
        </w:tc>
        <w:tc>
          <w:tcPr>
            <w:tcW w:w="1351" w:type="dxa"/>
          </w:tcPr>
          <w:p w14:paraId="46E2213D" w14:textId="0776E690"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32,990</w:t>
            </w:r>
          </w:p>
        </w:tc>
        <w:tc>
          <w:tcPr>
            <w:tcW w:w="1350" w:type="dxa"/>
          </w:tcPr>
          <w:p w14:paraId="6C21FB72" w14:textId="2D6E3841" w:rsidR="003F0EA8" w:rsidRPr="00CA0953" w:rsidRDefault="003F0EA8" w:rsidP="003F0EA8">
            <w:pPr>
              <w:tabs>
                <w:tab w:val="decimal" w:pos="1064"/>
              </w:tabs>
              <w:spacing w:line="380" w:lineRule="exact"/>
              <w:ind w:right="-43"/>
              <w:rPr>
                <w:rFonts w:ascii="Arial" w:hAnsi="Arial" w:cs="Arial"/>
                <w:sz w:val="20"/>
                <w:szCs w:val="20"/>
              </w:rPr>
            </w:pPr>
            <w:r w:rsidRPr="00CA0953">
              <w:rPr>
                <w:rFonts w:ascii="Arial" w:hAnsi="Arial" w:cs="Arial"/>
                <w:sz w:val="20"/>
                <w:szCs w:val="20"/>
              </w:rPr>
              <w:t>-</w:t>
            </w:r>
          </w:p>
        </w:tc>
        <w:tc>
          <w:tcPr>
            <w:tcW w:w="1351" w:type="dxa"/>
          </w:tcPr>
          <w:p w14:paraId="6EB83FE5" w14:textId="30C59891" w:rsidR="003F0EA8" w:rsidRPr="00CA0953" w:rsidRDefault="003F0EA8" w:rsidP="003F0EA8">
            <w:pPr>
              <w:tabs>
                <w:tab w:val="decimal" w:pos="1064"/>
              </w:tabs>
              <w:spacing w:line="380" w:lineRule="exact"/>
              <w:ind w:left="-18" w:right="-43"/>
              <w:rPr>
                <w:rFonts w:ascii="Arial" w:hAnsi="Arial" w:cstheme="minorBidi"/>
                <w:sz w:val="20"/>
                <w:szCs w:val="20"/>
              </w:rPr>
            </w:pPr>
            <w:r w:rsidRPr="00CA0953">
              <w:rPr>
                <w:rFonts w:ascii="Arial" w:hAnsi="Arial" w:cstheme="minorBidi"/>
                <w:sz w:val="20"/>
                <w:szCs w:val="20"/>
              </w:rPr>
              <w:t>-</w:t>
            </w:r>
          </w:p>
        </w:tc>
      </w:tr>
      <w:tr w:rsidR="003F0EA8" w:rsidRPr="00CA0953" w14:paraId="3F5DE586" w14:textId="77777777" w:rsidTr="00B41435">
        <w:tc>
          <w:tcPr>
            <w:tcW w:w="4228" w:type="dxa"/>
          </w:tcPr>
          <w:p w14:paraId="73B903E4"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Advances payment for molasses</w:t>
            </w:r>
          </w:p>
        </w:tc>
        <w:tc>
          <w:tcPr>
            <w:tcW w:w="1350" w:type="dxa"/>
          </w:tcPr>
          <w:p w14:paraId="1BD725C9" w14:textId="11CE9EE9"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12,212</w:t>
            </w:r>
          </w:p>
        </w:tc>
        <w:tc>
          <w:tcPr>
            <w:tcW w:w="1351" w:type="dxa"/>
          </w:tcPr>
          <w:p w14:paraId="27D14F7C" w14:textId="2CC85858"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66,750</w:t>
            </w:r>
          </w:p>
        </w:tc>
        <w:tc>
          <w:tcPr>
            <w:tcW w:w="1350" w:type="dxa"/>
          </w:tcPr>
          <w:p w14:paraId="23E31C1E" w14:textId="7870D3F3"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w:t>
            </w:r>
          </w:p>
        </w:tc>
        <w:tc>
          <w:tcPr>
            <w:tcW w:w="1351" w:type="dxa"/>
          </w:tcPr>
          <w:p w14:paraId="5ABA7D18" w14:textId="6B2CB7B6" w:rsidR="003F0EA8" w:rsidRPr="00CA0953" w:rsidRDefault="003F0EA8" w:rsidP="003F0EA8">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w:t>
            </w:r>
          </w:p>
        </w:tc>
      </w:tr>
      <w:tr w:rsidR="003F0EA8" w:rsidRPr="00CA0953" w14:paraId="15747DC2" w14:textId="77777777" w:rsidTr="00B41435">
        <w:tc>
          <w:tcPr>
            <w:tcW w:w="4228" w:type="dxa"/>
          </w:tcPr>
          <w:p w14:paraId="103B1D6D" w14:textId="311201E5" w:rsidR="003F0EA8" w:rsidRPr="00CA0953" w:rsidRDefault="003F0EA8" w:rsidP="003F0EA8">
            <w:pPr>
              <w:spacing w:line="380" w:lineRule="exact"/>
              <w:ind w:right="-14"/>
              <w:rPr>
                <w:rFonts w:ascii="Arial" w:hAnsi="Arial" w:cstheme="minorBidi"/>
                <w:sz w:val="20"/>
                <w:szCs w:val="20"/>
                <w:cs/>
              </w:rPr>
            </w:pPr>
            <w:r w:rsidRPr="00CA0953">
              <w:rPr>
                <w:rFonts w:ascii="Arial" w:hAnsi="Arial" w:cs="Arial"/>
                <w:sz w:val="20"/>
                <w:szCs w:val="20"/>
              </w:rPr>
              <w:t>Total other receivables - net</w:t>
            </w:r>
          </w:p>
        </w:tc>
        <w:tc>
          <w:tcPr>
            <w:tcW w:w="1350" w:type="dxa"/>
          </w:tcPr>
          <w:p w14:paraId="46E4869C" w14:textId="267166BD"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216,41</w:t>
            </w:r>
            <w:r w:rsidR="00287919" w:rsidRPr="00CA0953">
              <w:rPr>
                <w:rFonts w:ascii="Arial" w:hAnsi="Arial" w:cs="Arial"/>
                <w:sz w:val="20"/>
                <w:szCs w:val="20"/>
              </w:rPr>
              <w:t>6</w:t>
            </w:r>
          </w:p>
        </w:tc>
        <w:tc>
          <w:tcPr>
            <w:tcW w:w="1351" w:type="dxa"/>
          </w:tcPr>
          <w:p w14:paraId="480CE85C" w14:textId="24DC7DF8"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217,211</w:t>
            </w:r>
          </w:p>
        </w:tc>
        <w:tc>
          <w:tcPr>
            <w:tcW w:w="1350" w:type="dxa"/>
          </w:tcPr>
          <w:p w14:paraId="323AFB86" w14:textId="1B801647" w:rsidR="003F0EA8" w:rsidRPr="00CA0953" w:rsidRDefault="003F0EA8" w:rsidP="003F0EA8">
            <w:pPr>
              <w:pBdr>
                <w:bottom w:val="sing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588,116</w:t>
            </w:r>
          </w:p>
        </w:tc>
        <w:tc>
          <w:tcPr>
            <w:tcW w:w="1351" w:type="dxa"/>
          </w:tcPr>
          <w:p w14:paraId="1BCFFEF3" w14:textId="01731B5A" w:rsidR="003F0EA8" w:rsidRPr="00CA0953" w:rsidRDefault="003F0EA8" w:rsidP="003F0EA8">
            <w:pPr>
              <w:pBdr>
                <w:bottom w:val="sing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303,758</w:t>
            </w:r>
          </w:p>
        </w:tc>
      </w:tr>
      <w:tr w:rsidR="003F0EA8" w:rsidRPr="00CA0953" w14:paraId="49A8CB6E" w14:textId="77777777" w:rsidTr="00B41435">
        <w:tc>
          <w:tcPr>
            <w:tcW w:w="4228" w:type="dxa"/>
          </w:tcPr>
          <w:p w14:paraId="310927E9" w14:textId="77777777" w:rsidR="003F0EA8" w:rsidRPr="00CA0953" w:rsidRDefault="003F0EA8" w:rsidP="003F0EA8">
            <w:pPr>
              <w:spacing w:line="380" w:lineRule="exact"/>
              <w:ind w:right="-14"/>
              <w:rPr>
                <w:rFonts w:ascii="Arial" w:hAnsi="Arial" w:cs="Arial"/>
                <w:sz w:val="20"/>
                <w:szCs w:val="20"/>
              </w:rPr>
            </w:pPr>
            <w:r w:rsidRPr="00CA0953">
              <w:rPr>
                <w:rFonts w:ascii="Arial" w:hAnsi="Arial" w:cs="Arial"/>
                <w:sz w:val="20"/>
                <w:szCs w:val="20"/>
              </w:rPr>
              <w:t>Total trade and other receivables - net</w:t>
            </w:r>
          </w:p>
        </w:tc>
        <w:tc>
          <w:tcPr>
            <w:tcW w:w="1350" w:type="dxa"/>
          </w:tcPr>
          <w:p w14:paraId="474CE478" w14:textId="14BDCBA7" w:rsidR="003F0EA8" w:rsidRPr="00CA0953" w:rsidRDefault="003F0EA8" w:rsidP="003F0EA8">
            <w:pPr>
              <w:pBdr>
                <w:bottom w:val="doub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1,110,35</w:t>
            </w:r>
            <w:r w:rsidR="00287919" w:rsidRPr="00CA0953">
              <w:rPr>
                <w:rFonts w:ascii="Arial" w:hAnsi="Arial" w:cs="Arial"/>
                <w:sz w:val="20"/>
                <w:szCs w:val="20"/>
              </w:rPr>
              <w:t>9</w:t>
            </w:r>
          </w:p>
        </w:tc>
        <w:tc>
          <w:tcPr>
            <w:tcW w:w="1351" w:type="dxa"/>
          </w:tcPr>
          <w:p w14:paraId="6BE5ACBA" w14:textId="1AA145AD" w:rsidR="003F0EA8" w:rsidRPr="00CA0953" w:rsidRDefault="003F0EA8" w:rsidP="003F0EA8">
            <w:pPr>
              <w:pBdr>
                <w:bottom w:val="doub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610,897</w:t>
            </w:r>
          </w:p>
        </w:tc>
        <w:tc>
          <w:tcPr>
            <w:tcW w:w="1350" w:type="dxa"/>
          </w:tcPr>
          <w:p w14:paraId="6520534E" w14:textId="1BE36528" w:rsidR="003F0EA8" w:rsidRPr="00CA0953" w:rsidRDefault="003F0EA8" w:rsidP="003F0EA8">
            <w:pPr>
              <w:pBdr>
                <w:bottom w:val="double" w:sz="4" w:space="1" w:color="auto"/>
              </w:pBdr>
              <w:tabs>
                <w:tab w:val="decimal" w:pos="1064"/>
              </w:tabs>
              <w:spacing w:line="380" w:lineRule="exact"/>
              <w:ind w:right="-43"/>
              <w:rPr>
                <w:rFonts w:ascii="Arial" w:hAnsi="Arial" w:cs="Arial"/>
                <w:sz w:val="20"/>
                <w:szCs w:val="20"/>
              </w:rPr>
            </w:pPr>
            <w:r w:rsidRPr="00CA0953">
              <w:rPr>
                <w:rFonts w:ascii="Arial" w:hAnsi="Arial" w:cs="Arial"/>
                <w:sz w:val="20"/>
                <w:szCs w:val="20"/>
              </w:rPr>
              <w:t>1,199,177</w:t>
            </w:r>
          </w:p>
        </w:tc>
        <w:tc>
          <w:tcPr>
            <w:tcW w:w="1351" w:type="dxa"/>
          </w:tcPr>
          <w:p w14:paraId="2428BB5E" w14:textId="0CFE0CD2" w:rsidR="003F0EA8" w:rsidRPr="00CA0953" w:rsidRDefault="003F0EA8" w:rsidP="003F0EA8">
            <w:pPr>
              <w:pBdr>
                <w:bottom w:val="double" w:sz="4" w:space="1" w:color="auto"/>
              </w:pBdr>
              <w:tabs>
                <w:tab w:val="decimal" w:pos="1064"/>
              </w:tabs>
              <w:spacing w:line="380" w:lineRule="exact"/>
              <w:ind w:right="-43"/>
              <w:rPr>
                <w:rFonts w:ascii="Arial" w:hAnsi="Arial" w:cstheme="minorBidi"/>
                <w:sz w:val="20"/>
                <w:szCs w:val="20"/>
              </w:rPr>
            </w:pPr>
            <w:r w:rsidRPr="00CA0953">
              <w:rPr>
                <w:rFonts w:ascii="Arial" w:hAnsi="Arial" w:cstheme="minorBidi"/>
                <w:sz w:val="20"/>
                <w:szCs w:val="20"/>
              </w:rPr>
              <w:t>484,084</w:t>
            </w:r>
          </w:p>
        </w:tc>
      </w:tr>
    </w:tbl>
    <w:p w14:paraId="7ECD758A" w14:textId="77777777" w:rsidR="00E248B0" w:rsidRPr="00CA0953" w:rsidRDefault="00E248B0" w:rsidP="00E771F3">
      <w:pPr>
        <w:spacing w:before="120" w:after="120" w:line="380" w:lineRule="exact"/>
        <w:ind w:left="540" w:hanging="540"/>
        <w:rPr>
          <w:rFonts w:ascii="Arial" w:hAnsi="Arial" w:cs="Arial"/>
          <w:b/>
          <w:bCs/>
          <w:sz w:val="22"/>
          <w:szCs w:val="22"/>
        </w:rPr>
      </w:pPr>
    </w:p>
    <w:p w14:paraId="7ECDAB12" w14:textId="77777777" w:rsidR="00E248B0" w:rsidRPr="00CA0953" w:rsidRDefault="00E248B0">
      <w:pPr>
        <w:rPr>
          <w:rFonts w:ascii="Arial" w:hAnsi="Arial" w:cs="Arial"/>
          <w:b/>
          <w:bCs/>
          <w:sz w:val="22"/>
          <w:szCs w:val="22"/>
        </w:rPr>
      </w:pPr>
      <w:r w:rsidRPr="00CA0953">
        <w:rPr>
          <w:rFonts w:ascii="Arial" w:hAnsi="Arial" w:cs="Arial"/>
          <w:b/>
          <w:bCs/>
          <w:sz w:val="22"/>
          <w:szCs w:val="22"/>
        </w:rPr>
        <w:br w:type="page"/>
      </w:r>
    </w:p>
    <w:p w14:paraId="6B912355" w14:textId="2B23284C" w:rsidR="0093575B" w:rsidRPr="00CA0953" w:rsidRDefault="003354F8" w:rsidP="00E771F3">
      <w:pPr>
        <w:spacing w:before="120" w:after="120" w:line="380" w:lineRule="exact"/>
        <w:ind w:left="540" w:hanging="540"/>
        <w:rPr>
          <w:rFonts w:ascii="Arial" w:hAnsi="Arial" w:cs="Arial"/>
          <w:b/>
          <w:bCs/>
          <w:sz w:val="22"/>
          <w:szCs w:val="22"/>
        </w:rPr>
      </w:pPr>
      <w:r w:rsidRPr="00CA0953">
        <w:rPr>
          <w:rFonts w:ascii="Arial" w:hAnsi="Arial" w:cs="Arial"/>
          <w:b/>
          <w:bCs/>
          <w:sz w:val="22"/>
          <w:szCs w:val="22"/>
        </w:rPr>
        <w:lastRenderedPageBreak/>
        <w:t>4</w:t>
      </w:r>
      <w:r w:rsidR="0093575B" w:rsidRPr="00CA0953">
        <w:rPr>
          <w:rFonts w:ascii="Arial" w:hAnsi="Arial" w:cs="Arial"/>
          <w:b/>
          <w:bCs/>
          <w:sz w:val="22"/>
          <w:szCs w:val="22"/>
        </w:rPr>
        <w:t>.</w:t>
      </w:r>
      <w:r w:rsidR="0093575B" w:rsidRPr="00CA0953">
        <w:rPr>
          <w:rFonts w:ascii="Arial" w:hAnsi="Arial" w:cs="Arial"/>
          <w:b/>
          <w:bCs/>
          <w:sz w:val="22"/>
          <w:szCs w:val="22"/>
        </w:rPr>
        <w:tab/>
        <w:t>Sugar cane plantation receivables</w:t>
      </w:r>
    </w:p>
    <w:p w14:paraId="3A05750E" w14:textId="323A5200" w:rsidR="0093575B" w:rsidRPr="00CA0953" w:rsidRDefault="0093575B" w:rsidP="00D626F8">
      <w:pPr>
        <w:spacing w:before="120" w:after="120" w:line="380" w:lineRule="exact"/>
        <w:ind w:left="547"/>
        <w:jc w:val="both"/>
        <w:rPr>
          <w:rFonts w:ascii="Arial" w:hAnsi="Arial" w:cs="Arial"/>
          <w:sz w:val="22"/>
          <w:szCs w:val="22"/>
        </w:rPr>
      </w:pPr>
      <w:r w:rsidRPr="00CA0953">
        <w:rPr>
          <w:rFonts w:ascii="Arial" w:hAnsi="Arial" w:cs="Arial"/>
          <w:sz w:val="22"/>
          <w:szCs w:val="22"/>
        </w:rPr>
        <w:t xml:space="preserve">The balances of sugar cane plantation receivables 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xml:space="preserve"> and</w:t>
      </w:r>
      <w:r w:rsidR="00B02182" w:rsidRPr="00CA0953">
        <w:rPr>
          <w:rFonts w:ascii="Arial" w:hAnsi="Arial" w:cs="Arial"/>
          <w:sz w:val="22"/>
          <w:szCs w:val="22"/>
        </w:rPr>
        <w:t xml:space="preserve"> </w:t>
      </w:r>
      <w:r w:rsidR="00D370AF" w:rsidRPr="00CA0953">
        <w:rPr>
          <w:rFonts w:ascii="Arial" w:hAnsi="Arial" w:cs="Arial"/>
          <w:sz w:val="22"/>
          <w:szCs w:val="22"/>
        </w:rPr>
        <w:t>3</w:t>
      </w:r>
      <w:r w:rsidRPr="00CA0953">
        <w:rPr>
          <w:rFonts w:ascii="Arial" w:hAnsi="Arial" w:cs="Arial"/>
          <w:sz w:val="22"/>
          <w:szCs w:val="22"/>
        </w:rPr>
        <w:t xml:space="preserve">1 </w:t>
      </w:r>
      <w:r w:rsidR="00D370AF" w:rsidRPr="00CA0953">
        <w:rPr>
          <w:rFonts w:ascii="Arial" w:hAnsi="Arial" w:cs="Arial"/>
          <w:sz w:val="22"/>
          <w:szCs w:val="22"/>
        </w:rPr>
        <w:t>December</w:t>
      </w:r>
      <w:r w:rsidRPr="00CA0953">
        <w:rPr>
          <w:rFonts w:ascii="Arial" w:hAnsi="Arial" w:cs="Arial"/>
          <w:sz w:val="22"/>
          <w:szCs w:val="22"/>
        </w:rPr>
        <w:t xml:space="preserve"> 202</w:t>
      </w:r>
      <w:r w:rsidR="00E248B0" w:rsidRPr="00CA0953">
        <w:rPr>
          <w:rFonts w:ascii="Arial" w:hAnsi="Arial" w:cs="Arial"/>
          <w:sz w:val="22"/>
          <w:szCs w:val="22"/>
        </w:rPr>
        <w:t>2</w:t>
      </w:r>
      <w:r w:rsidRPr="00CA0953">
        <w:rPr>
          <w:rFonts w:ascii="Arial" w:hAnsi="Arial" w:cs="Arial"/>
          <w:sz w:val="22"/>
          <w:szCs w:val="22"/>
        </w:rPr>
        <w:t xml:space="preserve">, aged on the basis of due dates, are </w:t>
      </w:r>
      <w:proofErr w:type="spellStart"/>
      <w:r w:rsidRPr="00CA0953">
        <w:rPr>
          <w:rFonts w:ascii="Arial" w:hAnsi="Arial" w:cs="Arial"/>
          <w:sz w:val="22"/>
          <w:szCs w:val="22"/>
        </w:rPr>
        <w:t>summarised</w:t>
      </w:r>
      <w:proofErr w:type="spellEnd"/>
      <w:r w:rsidRPr="00CA0953">
        <w:rPr>
          <w:rFonts w:ascii="Arial" w:hAnsi="Arial" w:cs="Arial"/>
          <w:sz w:val="22"/>
          <w:szCs w:val="22"/>
        </w:rPr>
        <w:t xml:space="preserve"> below.</w:t>
      </w:r>
    </w:p>
    <w:p w14:paraId="7E68799E" w14:textId="77777777" w:rsidR="0093575B" w:rsidRPr="00CA0953"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CA0953">
        <w:rPr>
          <w:rFonts w:ascii="Arial" w:hAnsi="Arial" w:cs="Arial"/>
          <w:sz w:val="22"/>
          <w:szCs w:val="22"/>
        </w:rPr>
        <w:t>Receivables for direct sugar cane planting and others related to the planting such as labor, fertilizers, and insecticide. This receivable is due in one year.</w:t>
      </w:r>
    </w:p>
    <w:p w14:paraId="090E92F2" w14:textId="77777777" w:rsidR="0093575B" w:rsidRPr="00CA0953" w:rsidRDefault="0093575B" w:rsidP="00DF03C5">
      <w:pPr>
        <w:spacing w:line="380" w:lineRule="exact"/>
        <w:ind w:right="72"/>
        <w:jc w:val="right"/>
        <w:rPr>
          <w:rFonts w:ascii="Arial" w:hAnsi="Arial" w:cs="Arial"/>
          <w:sz w:val="18"/>
          <w:szCs w:val="18"/>
        </w:rPr>
      </w:pPr>
      <w:r w:rsidRPr="00CA0953">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CA0953" w14:paraId="5AAC1203" w14:textId="77777777" w:rsidTr="00D370AF">
        <w:tc>
          <w:tcPr>
            <w:tcW w:w="5580" w:type="dxa"/>
          </w:tcPr>
          <w:p w14:paraId="0F27FACD" w14:textId="77777777" w:rsidR="0093575B" w:rsidRPr="00CA0953" w:rsidRDefault="0093575B" w:rsidP="00E248B0">
            <w:pPr>
              <w:spacing w:line="360" w:lineRule="exact"/>
              <w:ind w:right="72"/>
              <w:jc w:val="thaiDistribute"/>
              <w:rPr>
                <w:rFonts w:ascii="Arial" w:hAnsi="Arial" w:cs="Arial"/>
                <w:sz w:val="18"/>
                <w:szCs w:val="18"/>
              </w:rPr>
            </w:pPr>
          </w:p>
        </w:tc>
        <w:tc>
          <w:tcPr>
            <w:tcW w:w="3618" w:type="dxa"/>
            <w:gridSpan w:val="2"/>
          </w:tcPr>
          <w:p w14:paraId="0BCD3662" w14:textId="77777777" w:rsidR="0093575B" w:rsidRPr="00CA0953" w:rsidRDefault="0093575B" w:rsidP="00E248B0">
            <w:pPr>
              <w:spacing w:line="360" w:lineRule="exact"/>
              <w:ind w:right="72"/>
              <w:jc w:val="center"/>
              <w:rPr>
                <w:rFonts w:ascii="Arial" w:hAnsi="Arial" w:cs="Arial"/>
                <w:sz w:val="18"/>
                <w:szCs w:val="18"/>
              </w:rPr>
            </w:pPr>
            <w:r w:rsidRPr="00CA0953">
              <w:rPr>
                <w:rFonts w:ascii="Arial" w:hAnsi="Arial" w:cs="Arial"/>
                <w:sz w:val="18"/>
                <w:szCs w:val="18"/>
              </w:rPr>
              <w:t xml:space="preserve">Consolidated financial statements / </w:t>
            </w:r>
          </w:p>
        </w:tc>
      </w:tr>
      <w:tr w:rsidR="0093575B" w:rsidRPr="00CA0953" w14:paraId="393BAED1" w14:textId="77777777" w:rsidTr="00D370AF">
        <w:tc>
          <w:tcPr>
            <w:tcW w:w="5580" w:type="dxa"/>
          </w:tcPr>
          <w:p w14:paraId="163BD0B6" w14:textId="77777777" w:rsidR="0093575B" w:rsidRPr="00CA0953" w:rsidRDefault="0093575B" w:rsidP="00E248B0">
            <w:pPr>
              <w:spacing w:line="360" w:lineRule="exact"/>
              <w:ind w:right="72"/>
              <w:jc w:val="thaiDistribute"/>
              <w:rPr>
                <w:rFonts w:ascii="Arial" w:hAnsi="Arial" w:cs="Arial"/>
                <w:sz w:val="18"/>
                <w:szCs w:val="18"/>
              </w:rPr>
            </w:pPr>
          </w:p>
        </w:tc>
        <w:tc>
          <w:tcPr>
            <w:tcW w:w="3618" w:type="dxa"/>
            <w:gridSpan w:val="2"/>
          </w:tcPr>
          <w:p w14:paraId="0FC2A4DF" w14:textId="77777777" w:rsidR="0093575B" w:rsidRPr="00CA0953" w:rsidRDefault="0093575B" w:rsidP="00E248B0">
            <w:pPr>
              <w:pBdr>
                <w:bottom w:val="single" w:sz="4" w:space="1" w:color="auto"/>
              </w:pBdr>
              <w:spacing w:line="360" w:lineRule="exact"/>
              <w:ind w:right="72"/>
              <w:jc w:val="center"/>
              <w:rPr>
                <w:rFonts w:ascii="Arial" w:hAnsi="Arial" w:cs="Arial"/>
                <w:sz w:val="18"/>
                <w:szCs w:val="18"/>
              </w:rPr>
            </w:pPr>
            <w:r w:rsidRPr="00CA0953">
              <w:rPr>
                <w:rFonts w:ascii="Arial" w:hAnsi="Arial" w:cs="Arial"/>
                <w:sz w:val="18"/>
                <w:szCs w:val="18"/>
              </w:rPr>
              <w:t>Separate financial statements</w:t>
            </w:r>
          </w:p>
        </w:tc>
      </w:tr>
      <w:tr w:rsidR="0093575B" w:rsidRPr="00CA0953" w14:paraId="603818AB" w14:textId="77777777" w:rsidTr="00D370AF">
        <w:tc>
          <w:tcPr>
            <w:tcW w:w="5580" w:type="dxa"/>
          </w:tcPr>
          <w:p w14:paraId="41AE5D6B" w14:textId="77777777" w:rsidR="0093575B" w:rsidRPr="00CA0953" w:rsidRDefault="0093575B" w:rsidP="00E248B0">
            <w:pPr>
              <w:spacing w:line="360" w:lineRule="exact"/>
              <w:ind w:right="72"/>
              <w:jc w:val="thaiDistribute"/>
              <w:rPr>
                <w:rFonts w:ascii="Arial" w:hAnsi="Arial" w:cs="Arial"/>
                <w:sz w:val="18"/>
                <w:szCs w:val="18"/>
              </w:rPr>
            </w:pPr>
          </w:p>
        </w:tc>
        <w:tc>
          <w:tcPr>
            <w:tcW w:w="1809" w:type="dxa"/>
          </w:tcPr>
          <w:p w14:paraId="5942B560" w14:textId="4A4C662D" w:rsidR="0093575B" w:rsidRPr="00CA0953" w:rsidRDefault="00C5313B" w:rsidP="00E248B0">
            <w:pPr>
              <w:pBdr>
                <w:bottom w:val="single" w:sz="4" w:space="1" w:color="auto"/>
              </w:pBdr>
              <w:spacing w:line="360" w:lineRule="exact"/>
              <w:jc w:val="center"/>
              <w:rPr>
                <w:rFonts w:ascii="Arial" w:hAnsi="Arial" w:cs="Arial"/>
                <w:sz w:val="18"/>
                <w:szCs w:val="18"/>
              </w:rPr>
            </w:pPr>
            <w:r w:rsidRPr="00CA0953">
              <w:rPr>
                <w:rFonts w:ascii="Arial" w:hAnsi="Arial" w:cs="Arial"/>
                <w:sz w:val="18"/>
                <w:szCs w:val="18"/>
              </w:rPr>
              <w:t>31 March 2023</w:t>
            </w:r>
          </w:p>
        </w:tc>
        <w:tc>
          <w:tcPr>
            <w:tcW w:w="1809" w:type="dxa"/>
          </w:tcPr>
          <w:p w14:paraId="6F35061A" w14:textId="3F25E1CE" w:rsidR="0093575B" w:rsidRPr="00CA0953" w:rsidRDefault="00D370AF" w:rsidP="00E248B0">
            <w:pPr>
              <w:pBdr>
                <w:bottom w:val="single" w:sz="4" w:space="1" w:color="auto"/>
              </w:pBdr>
              <w:spacing w:line="360" w:lineRule="exact"/>
              <w:jc w:val="center"/>
              <w:rPr>
                <w:rFonts w:ascii="Arial" w:hAnsi="Arial" w:cs="Arial"/>
                <w:sz w:val="18"/>
                <w:szCs w:val="18"/>
              </w:rPr>
            </w:pPr>
            <w:r w:rsidRPr="00CA0953">
              <w:rPr>
                <w:rFonts w:ascii="Arial" w:hAnsi="Arial" w:cs="Arial"/>
                <w:sz w:val="18"/>
                <w:szCs w:val="18"/>
              </w:rPr>
              <w:t>3</w:t>
            </w:r>
            <w:r w:rsidR="0093575B" w:rsidRPr="00CA0953">
              <w:rPr>
                <w:rFonts w:ascii="Arial" w:hAnsi="Arial" w:cs="Arial"/>
                <w:sz w:val="18"/>
                <w:szCs w:val="18"/>
              </w:rPr>
              <w:t xml:space="preserve">1 </w:t>
            </w:r>
            <w:r w:rsidRPr="00CA0953">
              <w:rPr>
                <w:rFonts w:ascii="Arial" w:hAnsi="Arial" w:cs="Arial"/>
                <w:sz w:val="18"/>
                <w:szCs w:val="18"/>
              </w:rPr>
              <w:t>December</w:t>
            </w:r>
            <w:r w:rsidR="001204D1" w:rsidRPr="00CA0953">
              <w:rPr>
                <w:rFonts w:ascii="Arial" w:hAnsi="Arial" w:cstheme="minorBidi" w:hint="cs"/>
                <w:sz w:val="18"/>
                <w:szCs w:val="18"/>
                <w:cs/>
              </w:rPr>
              <w:t xml:space="preserve"> </w:t>
            </w:r>
            <w:r w:rsidR="0093575B" w:rsidRPr="00CA0953">
              <w:rPr>
                <w:rFonts w:ascii="Arial" w:hAnsi="Arial" w:cs="Arial"/>
                <w:sz w:val="18"/>
                <w:szCs w:val="18"/>
              </w:rPr>
              <w:t>202</w:t>
            </w:r>
            <w:r w:rsidR="00E248B0" w:rsidRPr="00CA0953">
              <w:rPr>
                <w:rFonts w:ascii="Arial" w:hAnsi="Arial" w:cs="Arial"/>
                <w:sz w:val="18"/>
                <w:szCs w:val="18"/>
              </w:rPr>
              <w:t>2</w:t>
            </w:r>
          </w:p>
        </w:tc>
      </w:tr>
      <w:tr w:rsidR="0093575B" w:rsidRPr="00CA0953" w14:paraId="39F71F36" w14:textId="77777777" w:rsidTr="00D370AF">
        <w:trPr>
          <w:trHeight w:val="80"/>
        </w:trPr>
        <w:tc>
          <w:tcPr>
            <w:tcW w:w="7389" w:type="dxa"/>
            <w:gridSpan w:val="2"/>
          </w:tcPr>
          <w:p w14:paraId="63173076" w14:textId="77777777" w:rsidR="0093575B" w:rsidRPr="00CA0953" w:rsidRDefault="0093575B" w:rsidP="00E248B0">
            <w:pPr>
              <w:spacing w:line="360" w:lineRule="exact"/>
              <w:ind w:right="-18"/>
              <w:rPr>
                <w:rFonts w:ascii="Arial" w:hAnsi="Arial" w:cs="Arial"/>
                <w:sz w:val="18"/>
                <w:szCs w:val="18"/>
                <w:u w:val="single"/>
              </w:rPr>
            </w:pPr>
            <w:r w:rsidRPr="00CA0953">
              <w:rPr>
                <w:rFonts w:ascii="Arial" w:hAnsi="Arial" w:cs="Arial"/>
                <w:b/>
                <w:bCs/>
                <w:sz w:val="18"/>
                <w:szCs w:val="18"/>
              </w:rPr>
              <w:t xml:space="preserve">Sugar cane plantation receivables aged </w:t>
            </w:r>
            <w:proofErr w:type="gramStart"/>
            <w:r w:rsidRPr="00CA0953">
              <w:rPr>
                <w:rFonts w:ascii="Arial" w:hAnsi="Arial" w:cs="Arial"/>
                <w:b/>
                <w:bCs/>
                <w:sz w:val="18"/>
                <w:szCs w:val="18"/>
              </w:rPr>
              <w:t>on the basis of</w:t>
            </w:r>
            <w:proofErr w:type="gramEnd"/>
            <w:r w:rsidRPr="00CA0953">
              <w:rPr>
                <w:rFonts w:ascii="Arial" w:hAnsi="Arial" w:cs="Arial"/>
                <w:b/>
                <w:bCs/>
                <w:sz w:val="18"/>
                <w:szCs w:val="18"/>
              </w:rPr>
              <w:t xml:space="preserve"> due dates</w:t>
            </w:r>
          </w:p>
        </w:tc>
        <w:tc>
          <w:tcPr>
            <w:tcW w:w="1809" w:type="dxa"/>
          </w:tcPr>
          <w:p w14:paraId="0BAAFEA1" w14:textId="77777777" w:rsidR="0093575B" w:rsidRPr="00CA0953" w:rsidRDefault="0093575B" w:rsidP="00E248B0">
            <w:pPr>
              <w:tabs>
                <w:tab w:val="center" w:pos="7200"/>
              </w:tabs>
              <w:spacing w:line="360" w:lineRule="exact"/>
              <w:ind w:right="-18"/>
              <w:jc w:val="center"/>
              <w:rPr>
                <w:rFonts w:ascii="Arial" w:hAnsi="Arial" w:cs="Arial"/>
                <w:sz w:val="18"/>
                <w:szCs w:val="18"/>
                <w:u w:val="single"/>
              </w:rPr>
            </w:pPr>
          </w:p>
        </w:tc>
      </w:tr>
      <w:tr w:rsidR="0038457B" w:rsidRPr="00B074A4" w14:paraId="3AEB3855" w14:textId="77777777" w:rsidTr="00D370AF">
        <w:trPr>
          <w:trHeight w:val="80"/>
        </w:trPr>
        <w:tc>
          <w:tcPr>
            <w:tcW w:w="5580" w:type="dxa"/>
          </w:tcPr>
          <w:p w14:paraId="47D138D8" w14:textId="4588B663" w:rsidR="0038457B" w:rsidRPr="00B074A4" w:rsidRDefault="0038457B" w:rsidP="0038457B">
            <w:pPr>
              <w:spacing w:line="360" w:lineRule="exact"/>
              <w:ind w:right="-18"/>
              <w:rPr>
                <w:rFonts w:ascii="Arial" w:hAnsi="Arial" w:cs="Arial"/>
                <w:sz w:val="18"/>
                <w:szCs w:val="18"/>
              </w:rPr>
            </w:pPr>
            <w:r w:rsidRPr="00B074A4">
              <w:rPr>
                <w:rFonts w:ascii="Arial" w:hAnsi="Arial" w:cs="Arial"/>
                <w:sz w:val="18"/>
                <w:szCs w:val="18"/>
              </w:rPr>
              <w:t>2023/2024 harvesting year</w:t>
            </w:r>
          </w:p>
        </w:tc>
        <w:tc>
          <w:tcPr>
            <w:tcW w:w="1809" w:type="dxa"/>
          </w:tcPr>
          <w:p w14:paraId="407E9DB8" w14:textId="2631AE60"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150,446</w:t>
            </w:r>
          </w:p>
        </w:tc>
        <w:tc>
          <w:tcPr>
            <w:tcW w:w="1809" w:type="dxa"/>
          </w:tcPr>
          <w:p w14:paraId="54758139" w14:textId="3BD168AF"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24,008</w:t>
            </w:r>
          </w:p>
        </w:tc>
      </w:tr>
      <w:tr w:rsidR="0038457B" w:rsidRPr="00B074A4" w14:paraId="6C2EDFEF" w14:textId="77777777" w:rsidTr="00D370AF">
        <w:trPr>
          <w:trHeight w:val="80"/>
        </w:trPr>
        <w:tc>
          <w:tcPr>
            <w:tcW w:w="5580" w:type="dxa"/>
          </w:tcPr>
          <w:p w14:paraId="2D05F185" w14:textId="2C8FC5EC" w:rsidR="0038457B" w:rsidRPr="00B074A4" w:rsidRDefault="0038457B" w:rsidP="0038457B">
            <w:pPr>
              <w:spacing w:line="360" w:lineRule="exact"/>
              <w:ind w:right="-18"/>
              <w:rPr>
                <w:rFonts w:ascii="Arial" w:hAnsi="Arial" w:cs="Arial"/>
                <w:sz w:val="18"/>
                <w:szCs w:val="18"/>
              </w:rPr>
            </w:pPr>
            <w:r w:rsidRPr="00B074A4">
              <w:rPr>
                <w:rFonts w:ascii="Arial" w:hAnsi="Arial" w:cs="Arial"/>
                <w:sz w:val="18"/>
                <w:szCs w:val="18"/>
              </w:rPr>
              <w:t>2022/2023 harvesting year</w:t>
            </w:r>
          </w:p>
        </w:tc>
        <w:tc>
          <w:tcPr>
            <w:tcW w:w="1809" w:type="dxa"/>
          </w:tcPr>
          <w:p w14:paraId="580F33D0" w14:textId="5AFB6DD8"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85,173 </w:t>
            </w:r>
          </w:p>
        </w:tc>
        <w:tc>
          <w:tcPr>
            <w:tcW w:w="1809" w:type="dxa"/>
          </w:tcPr>
          <w:p w14:paraId="5A438AC0" w14:textId="6C031DD2"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436,199</w:t>
            </w:r>
          </w:p>
        </w:tc>
      </w:tr>
      <w:tr w:rsidR="0038457B" w:rsidRPr="00B074A4" w14:paraId="10DDC62F" w14:textId="77777777" w:rsidTr="00D370AF">
        <w:trPr>
          <w:trHeight w:val="80"/>
        </w:trPr>
        <w:tc>
          <w:tcPr>
            <w:tcW w:w="5580" w:type="dxa"/>
          </w:tcPr>
          <w:p w14:paraId="58752159" w14:textId="77777777" w:rsidR="0038457B" w:rsidRPr="00B074A4" w:rsidRDefault="0038457B" w:rsidP="0038457B">
            <w:pPr>
              <w:spacing w:line="360" w:lineRule="exact"/>
              <w:ind w:right="-18"/>
              <w:rPr>
                <w:rFonts w:ascii="Arial" w:hAnsi="Arial" w:cs="Arial"/>
                <w:b/>
                <w:bCs/>
                <w:sz w:val="18"/>
                <w:szCs w:val="18"/>
              </w:rPr>
            </w:pPr>
            <w:r w:rsidRPr="00B074A4">
              <w:rPr>
                <w:rFonts w:ascii="Arial" w:hAnsi="Arial" w:cs="Arial"/>
                <w:sz w:val="18"/>
                <w:szCs w:val="18"/>
              </w:rPr>
              <w:t>2021/2022 harvesting year</w:t>
            </w:r>
          </w:p>
        </w:tc>
        <w:tc>
          <w:tcPr>
            <w:tcW w:w="1809" w:type="dxa"/>
          </w:tcPr>
          <w:p w14:paraId="208D3F28" w14:textId="7AB1D08E"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6,166 </w:t>
            </w:r>
          </w:p>
        </w:tc>
        <w:tc>
          <w:tcPr>
            <w:tcW w:w="1809" w:type="dxa"/>
          </w:tcPr>
          <w:p w14:paraId="65BCA39E" w14:textId="4CDECAFA"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19,571</w:t>
            </w:r>
          </w:p>
        </w:tc>
      </w:tr>
      <w:tr w:rsidR="0038457B" w:rsidRPr="00B074A4" w14:paraId="79A0569C" w14:textId="77777777" w:rsidTr="00DF03C5">
        <w:tc>
          <w:tcPr>
            <w:tcW w:w="5580" w:type="dxa"/>
            <w:vAlign w:val="bottom"/>
          </w:tcPr>
          <w:p w14:paraId="2708AE20"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2020/2021 harvesting year</w:t>
            </w:r>
          </w:p>
        </w:tc>
        <w:tc>
          <w:tcPr>
            <w:tcW w:w="1809" w:type="dxa"/>
          </w:tcPr>
          <w:p w14:paraId="130CCC2F" w14:textId="129AD6AB"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 4,068 </w:t>
            </w:r>
          </w:p>
        </w:tc>
        <w:tc>
          <w:tcPr>
            <w:tcW w:w="1809" w:type="dxa"/>
          </w:tcPr>
          <w:p w14:paraId="6D01D048" w14:textId="7EC6814C"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5,408</w:t>
            </w:r>
          </w:p>
        </w:tc>
      </w:tr>
      <w:tr w:rsidR="0038457B" w:rsidRPr="00B074A4" w14:paraId="3041C174" w14:textId="77777777" w:rsidTr="00204CAC">
        <w:tc>
          <w:tcPr>
            <w:tcW w:w="5580" w:type="dxa"/>
            <w:vAlign w:val="bottom"/>
          </w:tcPr>
          <w:p w14:paraId="172793A3"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2019/2020 harvesting year</w:t>
            </w:r>
          </w:p>
        </w:tc>
        <w:tc>
          <w:tcPr>
            <w:tcW w:w="1809" w:type="dxa"/>
          </w:tcPr>
          <w:p w14:paraId="64579C85" w14:textId="592A13FE"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 11,903 </w:t>
            </w:r>
          </w:p>
        </w:tc>
        <w:tc>
          <w:tcPr>
            <w:tcW w:w="1809" w:type="dxa"/>
            <w:vAlign w:val="bottom"/>
          </w:tcPr>
          <w:p w14:paraId="101C7F06" w14:textId="6898944F"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13,278</w:t>
            </w:r>
          </w:p>
        </w:tc>
      </w:tr>
      <w:tr w:rsidR="0038457B" w:rsidRPr="00B074A4" w14:paraId="4A1CC378" w14:textId="77777777" w:rsidTr="00204CAC">
        <w:tc>
          <w:tcPr>
            <w:tcW w:w="5580" w:type="dxa"/>
            <w:vAlign w:val="bottom"/>
          </w:tcPr>
          <w:p w14:paraId="65A7426D"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2018/2019 harvesting year</w:t>
            </w:r>
          </w:p>
        </w:tc>
        <w:tc>
          <w:tcPr>
            <w:tcW w:w="1809" w:type="dxa"/>
          </w:tcPr>
          <w:p w14:paraId="5CAC2DC8" w14:textId="3E4DE81E"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 25,235 </w:t>
            </w:r>
          </w:p>
        </w:tc>
        <w:tc>
          <w:tcPr>
            <w:tcW w:w="1809" w:type="dxa"/>
            <w:vAlign w:val="bottom"/>
          </w:tcPr>
          <w:p w14:paraId="546537DC" w14:textId="51999DA7"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27,321</w:t>
            </w:r>
          </w:p>
        </w:tc>
      </w:tr>
      <w:tr w:rsidR="0038457B" w:rsidRPr="00B074A4" w14:paraId="44319D24" w14:textId="77777777" w:rsidTr="00204CAC">
        <w:tc>
          <w:tcPr>
            <w:tcW w:w="5580" w:type="dxa"/>
            <w:vAlign w:val="bottom"/>
          </w:tcPr>
          <w:p w14:paraId="4C83B68C"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2017/2018 harvesting year</w:t>
            </w:r>
          </w:p>
        </w:tc>
        <w:tc>
          <w:tcPr>
            <w:tcW w:w="1809" w:type="dxa"/>
          </w:tcPr>
          <w:p w14:paraId="73FEFE89" w14:textId="4DCE8F81"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 33,914 </w:t>
            </w:r>
          </w:p>
        </w:tc>
        <w:tc>
          <w:tcPr>
            <w:tcW w:w="1809" w:type="dxa"/>
            <w:vAlign w:val="bottom"/>
          </w:tcPr>
          <w:p w14:paraId="1877BA45" w14:textId="365FBE1D"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39,058</w:t>
            </w:r>
          </w:p>
        </w:tc>
      </w:tr>
      <w:tr w:rsidR="0038457B" w:rsidRPr="00B074A4" w14:paraId="56B7C421" w14:textId="77777777" w:rsidTr="00204CAC">
        <w:tc>
          <w:tcPr>
            <w:tcW w:w="5580" w:type="dxa"/>
            <w:vAlign w:val="bottom"/>
          </w:tcPr>
          <w:p w14:paraId="3E665122"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2016/2017 harvesting year</w:t>
            </w:r>
          </w:p>
        </w:tc>
        <w:tc>
          <w:tcPr>
            <w:tcW w:w="1809" w:type="dxa"/>
          </w:tcPr>
          <w:p w14:paraId="76436422" w14:textId="08642215"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 27,400 </w:t>
            </w:r>
          </w:p>
        </w:tc>
        <w:tc>
          <w:tcPr>
            <w:tcW w:w="1809" w:type="dxa"/>
            <w:vAlign w:val="bottom"/>
          </w:tcPr>
          <w:p w14:paraId="126563F1" w14:textId="1DA64A2A"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28,177</w:t>
            </w:r>
          </w:p>
        </w:tc>
      </w:tr>
      <w:tr w:rsidR="0038457B" w:rsidRPr="00B074A4" w14:paraId="318DAE3A" w14:textId="77777777" w:rsidTr="00204CAC">
        <w:tc>
          <w:tcPr>
            <w:tcW w:w="5580" w:type="dxa"/>
            <w:vAlign w:val="bottom"/>
          </w:tcPr>
          <w:p w14:paraId="62EC0CF0" w14:textId="77777777" w:rsidR="0038457B" w:rsidRPr="00B074A4" w:rsidRDefault="0038457B" w:rsidP="0038457B">
            <w:pPr>
              <w:spacing w:line="360" w:lineRule="exact"/>
              <w:ind w:left="180" w:right="-108" w:hanging="180"/>
              <w:rPr>
                <w:rFonts w:ascii="Arial" w:hAnsi="Arial" w:cs="Arial"/>
                <w:sz w:val="18"/>
                <w:szCs w:val="18"/>
              </w:rPr>
            </w:pPr>
            <w:r w:rsidRPr="00B074A4">
              <w:rPr>
                <w:rFonts w:ascii="Arial" w:hAnsi="Arial" w:cs="Arial"/>
                <w:sz w:val="18"/>
                <w:szCs w:val="18"/>
              </w:rPr>
              <w:t>Before 2016/2017 harvesting year</w:t>
            </w:r>
          </w:p>
        </w:tc>
        <w:tc>
          <w:tcPr>
            <w:tcW w:w="1809" w:type="dxa"/>
          </w:tcPr>
          <w:p w14:paraId="14B9430F" w14:textId="047C276B" w:rsidR="0038457B" w:rsidRPr="00B074A4" w:rsidRDefault="0038457B" w:rsidP="0038457B">
            <w:pPr>
              <w:pBdr>
                <w:bottom w:val="single" w:sz="4" w:space="1" w:color="auto"/>
              </w:pBdr>
              <w:tabs>
                <w:tab w:val="decimal" w:pos="1314"/>
              </w:tabs>
              <w:spacing w:line="360" w:lineRule="exact"/>
              <w:jc w:val="both"/>
              <w:rPr>
                <w:rFonts w:ascii="Arial" w:hAnsi="Arial" w:cs="Arial"/>
                <w:sz w:val="18"/>
                <w:szCs w:val="18"/>
              </w:rPr>
            </w:pPr>
            <w:r w:rsidRPr="00B074A4">
              <w:rPr>
                <w:rFonts w:ascii="Arial" w:hAnsi="Arial" w:cs="Arial"/>
                <w:sz w:val="18"/>
                <w:szCs w:val="18"/>
              </w:rPr>
              <w:t xml:space="preserve">82,179 </w:t>
            </w:r>
          </w:p>
        </w:tc>
        <w:tc>
          <w:tcPr>
            <w:tcW w:w="1809" w:type="dxa"/>
            <w:vAlign w:val="bottom"/>
          </w:tcPr>
          <w:p w14:paraId="224E5132" w14:textId="0856970C" w:rsidR="0038457B" w:rsidRPr="00B074A4" w:rsidRDefault="0038457B" w:rsidP="0038457B">
            <w:pPr>
              <w:pBdr>
                <w:bottom w:val="single" w:sz="4" w:space="1" w:color="auto"/>
              </w:pBdr>
              <w:tabs>
                <w:tab w:val="decimal" w:pos="1314"/>
              </w:tabs>
              <w:spacing w:line="360" w:lineRule="exact"/>
              <w:jc w:val="both"/>
              <w:rPr>
                <w:rFonts w:ascii="Arial" w:hAnsi="Arial" w:cs="Arial"/>
                <w:sz w:val="18"/>
                <w:szCs w:val="18"/>
              </w:rPr>
            </w:pPr>
            <w:r w:rsidRPr="00B074A4">
              <w:rPr>
                <w:rFonts w:ascii="Arial" w:hAnsi="Arial" w:cs="Arial"/>
                <w:sz w:val="18"/>
                <w:szCs w:val="18"/>
              </w:rPr>
              <w:t>85,845</w:t>
            </w:r>
          </w:p>
        </w:tc>
      </w:tr>
      <w:tr w:rsidR="0038457B" w:rsidRPr="00B074A4" w14:paraId="78F5CB56" w14:textId="77777777" w:rsidTr="00D370AF">
        <w:tc>
          <w:tcPr>
            <w:tcW w:w="5580" w:type="dxa"/>
          </w:tcPr>
          <w:p w14:paraId="2361B05A" w14:textId="77777777" w:rsidR="0038457B" w:rsidRPr="00B074A4" w:rsidRDefault="0038457B" w:rsidP="0038457B">
            <w:pPr>
              <w:spacing w:line="360" w:lineRule="exact"/>
              <w:ind w:left="180" w:right="72" w:hanging="180"/>
              <w:rPr>
                <w:rFonts w:ascii="Arial" w:hAnsi="Arial" w:cs="Arial"/>
                <w:sz w:val="18"/>
                <w:szCs w:val="18"/>
              </w:rPr>
            </w:pPr>
            <w:r w:rsidRPr="00B074A4">
              <w:rPr>
                <w:rFonts w:ascii="Arial" w:hAnsi="Arial" w:cs="Arial"/>
                <w:sz w:val="18"/>
                <w:szCs w:val="18"/>
              </w:rPr>
              <w:t>Total current portion of sugar cane plantation receivables</w:t>
            </w:r>
          </w:p>
        </w:tc>
        <w:tc>
          <w:tcPr>
            <w:tcW w:w="1809" w:type="dxa"/>
            <w:vAlign w:val="bottom"/>
          </w:tcPr>
          <w:p w14:paraId="75B738E5" w14:textId="2A00F8A8"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426,484</w:t>
            </w:r>
          </w:p>
        </w:tc>
        <w:tc>
          <w:tcPr>
            <w:tcW w:w="1809" w:type="dxa"/>
            <w:vAlign w:val="bottom"/>
          </w:tcPr>
          <w:p w14:paraId="110E9EFB" w14:textId="36C5CC4E" w:rsidR="0038457B" w:rsidRPr="00B074A4" w:rsidRDefault="0038457B" w:rsidP="0038457B">
            <w:pPr>
              <w:tabs>
                <w:tab w:val="decimal" w:pos="1314"/>
              </w:tabs>
              <w:spacing w:line="360" w:lineRule="exact"/>
              <w:jc w:val="both"/>
              <w:rPr>
                <w:rFonts w:ascii="Arial" w:hAnsi="Arial" w:cs="Arial"/>
                <w:sz w:val="18"/>
                <w:szCs w:val="18"/>
              </w:rPr>
            </w:pPr>
            <w:r w:rsidRPr="00B074A4">
              <w:rPr>
                <w:rFonts w:ascii="Arial" w:hAnsi="Arial" w:cs="Arial"/>
                <w:sz w:val="18"/>
                <w:szCs w:val="18"/>
              </w:rPr>
              <w:t>678,865</w:t>
            </w:r>
          </w:p>
        </w:tc>
      </w:tr>
      <w:tr w:rsidR="0038457B" w:rsidRPr="00B074A4" w14:paraId="4101734B" w14:textId="77777777" w:rsidTr="00D370AF">
        <w:tc>
          <w:tcPr>
            <w:tcW w:w="5580" w:type="dxa"/>
            <w:vAlign w:val="bottom"/>
          </w:tcPr>
          <w:p w14:paraId="08869F60" w14:textId="77777777" w:rsidR="0038457B" w:rsidRPr="00B074A4" w:rsidRDefault="0038457B" w:rsidP="0038457B">
            <w:pPr>
              <w:tabs>
                <w:tab w:val="left" w:pos="900"/>
              </w:tabs>
              <w:spacing w:line="360" w:lineRule="exact"/>
              <w:ind w:right="-198"/>
              <w:rPr>
                <w:rFonts w:ascii="Arial" w:hAnsi="Arial" w:cstheme="minorBidi"/>
                <w:sz w:val="18"/>
                <w:szCs w:val="18"/>
                <w:cs/>
              </w:rPr>
            </w:pPr>
            <w:r w:rsidRPr="00B074A4">
              <w:rPr>
                <w:rFonts w:ascii="Arial" w:hAnsi="Arial" w:cs="Arial"/>
                <w:sz w:val="18"/>
                <w:szCs w:val="18"/>
              </w:rPr>
              <w:t>Less: Allowance for expected credit losses</w:t>
            </w:r>
          </w:p>
        </w:tc>
        <w:tc>
          <w:tcPr>
            <w:tcW w:w="1809" w:type="dxa"/>
            <w:vAlign w:val="bottom"/>
          </w:tcPr>
          <w:p w14:paraId="2F9CE68A" w14:textId="02501522" w:rsidR="0038457B" w:rsidRPr="00B074A4" w:rsidRDefault="0038457B" w:rsidP="0038457B">
            <w:pPr>
              <w:pBdr>
                <w:bottom w:val="single" w:sz="4" w:space="1" w:color="auto"/>
              </w:pBdr>
              <w:tabs>
                <w:tab w:val="decimal" w:pos="1314"/>
              </w:tabs>
              <w:spacing w:line="360" w:lineRule="exact"/>
              <w:jc w:val="both"/>
              <w:rPr>
                <w:rFonts w:ascii="Arial" w:hAnsi="Arial" w:cs="Arial"/>
                <w:sz w:val="18"/>
                <w:szCs w:val="18"/>
              </w:rPr>
            </w:pPr>
            <w:r w:rsidRPr="00B074A4">
              <w:rPr>
                <w:rFonts w:ascii="Arial" w:hAnsi="Arial" w:cs="Arial"/>
                <w:sz w:val="18"/>
                <w:szCs w:val="18"/>
              </w:rPr>
              <w:t>(183,272)</w:t>
            </w:r>
          </w:p>
        </w:tc>
        <w:tc>
          <w:tcPr>
            <w:tcW w:w="1809" w:type="dxa"/>
            <w:vAlign w:val="bottom"/>
          </w:tcPr>
          <w:p w14:paraId="31450C9B" w14:textId="54689DC3" w:rsidR="0038457B" w:rsidRPr="00B074A4" w:rsidRDefault="0038457B" w:rsidP="0038457B">
            <w:pPr>
              <w:pBdr>
                <w:bottom w:val="single" w:sz="4" w:space="1" w:color="auto"/>
              </w:pBdr>
              <w:tabs>
                <w:tab w:val="decimal" w:pos="1314"/>
              </w:tabs>
              <w:spacing w:line="360" w:lineRule="exact"/>
              <w:jc w:val="both"/>
              <w:rPr>
                <w:rFonts w:ascii="Arial" w:hAnsi="Arial" w:cs="Arial"/>
                <w:sz w:val="18"/>
                <w:szCs w:val="18"/>
                <w:cs/>
              </w:rPr>
            </w:pPr>
            <w:r w:rsidRPr="00B074A4">
              <w:rPr>
                <w:rFonts w:ascii="Arial" w:hAnsi="Arial" w:cs="Arial"/>
                <w:sz w:val="18"/>
                <w:szCs w:val="18"/>
              </w:rPr>
              <w:t>(204,781)</w:t>
            </w:r>
          </w:p>
        </w:tc>
      </w:tr>
      <w:tr w:rsidR="0038457B" w:rsidRPr="00B074A4" w14:paraId="04C65D2B" w14:textId="77777777" w:rsidTr="00D370AF">
        <w:tc>
          <w:tcPr>
            <w:tcW w:w="5580" w:type="dxa"/>
            <w:vAlign w:val="bottom"/>
          </w:tcPr>
          <w:p w14:paraId="6FB0EE0B" w14:textId="77777777" w:rsidR="0038457B" w:rsidRPr="00B074A4" w:rsidRDefault="0038457B" w:rsidP="0038457B">
            <w:pPr>
              <w:spacing w:line="360" w:lineRule="exact"/>
              <w:ind w:left="180" w:right="-105" w:hanging="180"/>
              <w:rPr>
                <w:rFonts w:ascii="Arial" w:hAnsi="Arial" w:cs="Arial"/>
                <w:sz w:val="18"/>
                <w:szCs w:val="18"/>
              </w:rPr>
            </w:pPr>
            <w:r w:rsidRPr="00B074A4">
              <w:rPr>
                <w:rFonts w:ascii="Arial" w:hAnsi="Arial" w:cs="Arial"/>
                <w:sz w:val="18"/>
                <w:szCs w:val="18"/>
              </w:rPr>
              <w:t>Current portion of sugar cane plantation receivables - net</w:t>
            </w:r>
          </w:p>
        </w:tc>
        <w:tc>
          <w:tcPr>
            <w:tcW w:w="1809" w:type="dxa"/>
            <w:vAlign w:val="bottom"/>
          </w:tcPr>
          <w:p w14:paraId="71A9081D" w14:textId="3126A72E" w:rsidR="0038457B" w:rsidRPr="00B074A4" w:rsidRDefault="0038457B" w:rsidP="0038457B">
            <w:pPr>
              <w:pBdr>
                <w:bottom w:val="double" w:sz="4" w:space="1" w:color="auto"/>
              </w:pBdr>
              <w:tabs>
                <w:tab w:val="decimal" w:pos="1314"/>
              </w:tabs>
              <w:spacing w:line="360" w:lineRule="exact"/>
              <w:jc w:val="both"/>
              <w:rPr>
                <w:rFonts w:ascii="Arial" w:hAnsi="Arial" w:cs="Arial"/>
                <w:sz w:val="18"/>
                <w:szCs w:val="18"/>
                <w:cs/>
              </w:rPr>
            </w:pPr>
            <w:r w:rsidRPr="00B074A4">
              <w:rPr>
                <w:rFonts w:ascii="Arial" w:hAnsi="Arial" w:cs="Arial"/>
                <w:sz w:val="18"/>
                <w:szCs w:val="18"/>
              </w:rPr>
              <w:t>243,212</w:t>
            </w:r>
          </w:p>
        </w:tc>
        <w:tc>
          <w:tcPr>
            <w:tcW w:w="1809" w:type="dxa"/>
            <w:vAlign w:val="bottom"/>
          </w:tcPr>
          <w:p w14:paraId="7CA944EE" w14:textId="5BDA42E2" w:rsidR="0038457B" w:rsidRPr="00B074A4" w:rsidRDefault="0038457B" w:rsidP="0038457B">
            <w:pPr>
              <w:pBdr>
                <w:bottom w:val="double" w:sz="4" w:space="1" w:color="auto"/>
              </w:pBdr>
              <w:tabs>
                <w:tab w:val="decimal" w:pos="1314"/>
              </w:tabs>
              <w:spacing w:line="360" w:lineRule="exact"/>
              <w:jc w:val="both"/>
              <w:rPr>
                <w:rFonts w:ascii="Arial" w:hAnsi="Arial" w:cs="Arial"/>
                <w:sz w:val="18"/>
                <w:szCs w:val="18"/>
                <w:cs/>
              </w:rPr>
            </w:pPr>
            <w:r w:rsidRPr="00B074A4">
              <w:rPr>
                <w:rFonts w:ascii="Arial" w:hAnsi="Arial" w:cs="Arial"/>
                <w:sz w:val="18"/>
                <w:szCs w:val="18"/>
              </w:rPr>
              <w:t>474,084</w:t>
            </w:r>
          </w:p>
        </w:tc>
      </w:tr>
    </w:tbl>
    <w:p w14:paraId="5ED0FC68" w14:textId="77777777" w:rsidR="0093575B" w:rsidRPr="00CA0953"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B074A4">
        <w:rPr>
          <w:rFonts w:ascii="Arial" w:hAnsi="Arial" w:cs="Arial"/>
          <w:sz w:val="22"/>
          <w:szCs w:val="22"/>
        </w:rPr>
        <w:t>Receivables for the sugar cane plantation supplies, water system, agricultural machin</w:t>
      </w:r>
      <w:r w:rsidRPr="00CA0953">
        <w:rPr>
          <w:rFonts w:ascii="Arial" w:hAnsi="Arial" w:cs="Arial"/>
          <w:sz w:val="22"/>
          <w:szCs w:val="22"/>
        </w:rPr>
        <w:t>ery and equipment. This receivable is due in during the period of 2 - 5 years.</w:t>
      </w:r>
    </w:p>
    <w:p w14:paraId="12700AC2" w14:textId="77777777" w:rsidR="0093575B" w:rsidRPr="00CA0953"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CA0953">
        <w:rPr>
          <w:rFonts w:ascii="Arial" w:hAnsi="Arial"/>
          <w:sz w:val="18"/>
          <w:szCs w:val="18"/>
        </w:rPr>
        <w:t>(</w:t>
      </w:r>
      <w:r w:rsidRPr="00CA0953">
        <w:rPr>
          <w:rFonts w:ascii="Arial" w:hAnsi="Arial" w:cs="Arial"/>
          <w:sz w:val="18"/>
          <w:szCs w:val="18"/>
        </w:rPr>
        <w:t>Unit:</w:t>
      </w:r>
      <w:r w:rsidRPr="00CA0953">
        <w:rPr>
          <w:rFonts w:ascii="Arial" w:hAnsi="Arial"/>
          <w:sz w:val="18"/>
          <w:szCs w:val="18"/>
          <w:cs/>
        </w:rPr>
        <w:t xml:space="preserve"> </w:t>
      </w:r>
      <w:r w:rsidRPr="00CA0953">
        <w:rPr>
          <w:rFonts w:ascii="Arial" w:hAnsi="Arial" w:cs="Arial"/>
          <w:sz w:val="18"/>
          <w:szCs w:val="18"/>
        </w:rPr>
        <w:t>Thousand</w:t>
      </w:r>
      <w:r w:rsidRPr="00CA0953">
        <w:rPr>
          <w:rFonts w:ascii="Arial" w:hAnsi="Arial"/>
          <w:sz w:val="18"/>
          <w:szCs w:val="18"/>
          <w:cs/>
        </w:rPr>
        <w:t xml:space="preserve"> </w:t>
      </w:r>
      <w:r w:rsidRPr="00CA0953">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CA0953" w14:paraId="224A84EB" w14:textId="77777777" w:rsidTr="00D370AF">
        <w:trPr>
          <w:trHeight w:val="105"/>
          <w:tblHeader/>
        </w:trPr>
        <w:tc>
          <w:tcPr>
            <w:tcW w:w="5580" w:type="dxa"/>
          </w:tcPr>
          <w:p w14:paraId="6F597A4F" w14:textId="77777777" w:rsidR="0093575B" w:rsidRPr="00CA0953"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CA0953" w:rsidRDefault="0093575B" w:rsidP="00D370AF">
            <w:pPr>
              <w:pBdr>
                <w:bottom w:val="single" w:sz="4" w:space="1" w:color="auto"/>
              </w:pBdr>
              <w:spacing w:line="360" w:lineRule="exact"/>
              <w:jc w:val="center"/>
              <w:rPr>
                <w:rFonts w:ascii="Arial" w:hAnsi="Arial" w:cs="Arial"/>
                <w:sz w:val="18"/>
                <w:szCs w:val="18"/>
              </w:rPr>
            </w:pPr>
            <w:r w:rsidRPr="00CA0953">
              <w:rPr>
                <w:rFonts w:ascii="Arial" w:hAnsi="Arial" w:cs="Arial"/>
                <w:sz w:val="18"/>
                <w:szCs w:val="18"/>
              </w:rPr>
              <w:t xml:space="preserve">Consolidated financial statements / </w:t>
            </w:r>
          </w:p>
          <w:p w14:paraId="2135A6BE" w14:textId="77777777" w:rsidR="0093575B" w:rsidRPr="00CA0953" w:rsidRDefault="0093575B" w:rsidP="00D370AF">
            <w:pPr>
              <w:pBdr>
                <w:bottom w:val="single" w:sz="4" w:space="1" w:color="auto"/>
              </w:pBdr>
              <w:spacing w:line="360" w:lineRule="exact"/>
              <w:jc w:val="center"/>
              <w:rPr>
                <w:rFonts w:ascii="Arial" w:hAnsi="Arial" w:cs="Arial"/>
                <w:sz w:val="18"/>
                <w:szCs w:val="18"/>
                <w:cs/>
              </w:rPr>
            </w:pPr>
            <w:r w:rsidRPr="00CA0953">
              <w:rPr>
                <w:rFonts w:ascii="Arial" w:hAnsi="Arial" w:cs="Arial"/>
                <w:sz w:val="18"/>
                <w:szCs w:val="18"/>
              </w:rPr>
              <w:t>Separate financial statements</w:t>
            </w:r>
          </w:p>
        </w:tc>
      </w:tr>
      <w:tr w:rsidR="0093575B" w:rsidRPr="00CA0953" w14:paraId="3FC0C17D" w14:textId="77777777" w:rsidTr="00D370AF">
        <w:trPr>
          <w:trHeight w:val="90"/>
        </w:trPr>
        <w:tc>
          <w:tcPr>
            <w:tcW w:w="5580" w:type="dxa"/>
          </w:tcPr>
          <w:p w14:paraId="1FD9E033" w14:textId="77777777" w:rsidR="0093575B" w:rsidRPr="00CA0953" w:rsidRDefault="0093575B" w:rsidP="0031056B">
            <w:pPr>
              <w:spacing w:line="360" w:lineRule="exact"/>
              <w:jc w:val="center"/>
              <w:rPr>
                <w:rFonts w:ascii="Arial" w:hAnsi="Arial" w:cs="Arial"/>
                <w:sz w:val="18"/>
                <w:szCs w:val="18"/>
              </w:rPr>
            </w:pPr>
          </w:p>
        </w:tc>
        <w:tc>
          <w:tcPr>
            <w:tcW w:w="1800" w:type="dxa"/>
          </w:tcPr>
          <w:p w14:paraId="047ABA2E" w14:textId="2F1B1E7D" w:rsidR="0093575B" w:rsidRPr="00CA0953" w:rsidRDefault="00C5313B" w:rsidP="0031056B">
            <w:pPr>
              <w:pBdr>
                <w:bottom w:val="single" w:sz="4" w:space="1" w:color="auto"/>
              </w:pBdr>
              <w:spacing w:line="380" w:lineRule="exact"/>
              <w:jc w:val="center"/>
              <w:rPr>
                <w:rFonts w:ascii="Arial" w:hAnsi="Arial" w:cs="Arial"/>
                <w:sz w:val="18"/>
                <w:szCs w:val="18"/>
              </w:rPr>
            </w:pPr>
            <w:r w:rsidRPr="00CA0953">
              <w:rPr>
                <w:rFonts w:ascii="Arial" w:hAnsi="Arial" w:cs="Arial"/>
                <w:sz w:val="18"/>
                <w:szCs w:val="18"/>
              </w:rPr>
              <w:t>31 March 2023</w:t>
            </w:r>
          </w:p>
        </w:tc>
        <w:tc>
          <w:tcPr>
            <w:tcW w:w="1800" w:type="dxa"/>
          </w:tcPr>
          <w:p w14:paraId="73452C48" w14:textId="4285FC4B" w:rsidR="0093575B" w:rsidRPr="00CA0953" w:rsidRDefault="00106FEC" w:rsidP="001204D1">
            <w:pPr>
              <w:pBdr>
                <w:bottom w:val="single" w:sz="4" w:space="1" w:color="auto"/>
              </w:pBdr>
              <w:spacing w:line="380" w:lineRule="exact"/>
              <w:jc w:val="center"/>
              <w:rPr>
                <w:rFonts w:ascii="Arial" w:hAnsi="Arial" w:cs="Arial"/>
                <w:sz w:val="18"/>
                <w:szCs w:val="18"/>
              </w:rPr>
            </w:pPr>
            <w:r w:rsidRPr="00CA0953">
              <w:rPr>
                <w:rFonts w:ascii="Arial" w:hAnsi="Arial" w:cstheme="minorBidi"/>
                <w:sz w:val="18"/>
                <w:szCs w:val="18"/>
              </w:rPr>
              <w:t>3</w:t>
            </w:r>
            <w:r w:rsidR="0093575B" w:rsidRPr="00CA0953">
              <w:rPr>
                <w:rFonts w:ascii="Arial" w:hAnsi="Arial" w:cs="Arial"/>
                <w:sz w:val="18"/>
                <w:szCs w:val="18"/>
              </w:rPr>
              <w:t xml:space="preserve">1 </w:t>
            </w:r>
            <w:r w:rsidRPr="00CA0953">
              <w:rPr>
                <w:rFonts w:ascii="Arial" w:hAnsi="Arial" w:cs="Arial"/>
                <w:sz w:val="18"/>
                <w:szCs w:val="18"/>
              </w:rPr>
              <w:t>December</w:t>
            </w:r>
            <w:r w:rsidR="001204D1" w:rsidRPr="00CA0953">
              <w:rPr>
                <w:rFonts w:ascii="Arial" w:hAnsi="Arial" w:cstheme="minorBidi" w:hint="cs"/>
                <w:sz w:val="18"/>
                <w:szCs w:val="18"/>
                <w:cs/>
              </w:rPr>
              <w:t xml:space="preserve"> </w:t>
            </w:r>
            <w:r w:rsidR="0093575B" w:rsidRPr="00CA0953">
              <w:rPr>
                <w:rFonts w:ascii="Arial" w:hAnsi="Arial" w:cs="Arial"/>
                <w:sz w:val="18"/>
                <w:szCs w:val="18"/>
              </w:rPr>
              <w:t>202</w:t>
            </w:r>
            <w:r w:rsidR="00E248B0" w:rsidRPr="00CA0953">
              <w:rPr>
                <w:rFonts w:ascii="Arial" w:hAnsi="Arial" w:cs="Arial"/>
                <w:sz w:val="18"/>
                <w:szCs w:val="18"/>
              </w:rPr>
              <w:t>2</w:t>
            </w:r>
          </w:p>
        </w:tc>
      </w:tr>
      <w:tr w:rsidR="0093575B" w:rsidRPr="00CA0953" w14:paraId="03E97201" w14:textId="77777777" w:rsidTr="00D370AF">
        <w:trPr>
          <w:trHeight w:val="85"/>
        </w:trPr>
        <w:tc>
          <w:tcPr>
            <w:tcW w:w="7380" w:type="dxa"/>
            <w:gridSpan w:val="2"/>
          </w:tcPr>
          <w:p w14:paraId="60CBB1A6" w14:textId="77777777" w:rsidR="0093575B" w:rsidRPr="00CA0953" w:rsidRDefault="0093575B" w:rsidP="00D370AF">
            <w:pPr>
              <w:tabs>
                <w:tab w:val="decimal" w:pos="1335"/>
              </w:tabs>
              <w:spacing w:line="360" w:lineRule="exact"/>
              <w:rPr>
                <w:rFonts w:ascii="Arial" w:hAnsi="Arial" w:cs="Arial"/>
                <w:sz w:val="18"/>
                <w:szCs w:val="18"/>
                <w:cs/>
              </w:rPr>
            </w:pPr>
            <w:r w:rsidRPr="00CA0953">
              <w:rPr>
                <w:rFonts w:ascii="Arial" w:hAnsi="Arial" w:cs="Arial"/>
                <w:b/>
                <w:bCs/>
                <w:sz w:val="18"/>
                <w:szCs w:val="18"/>
              </w:rPr>
              <w:t xml:space="preserve">Sugar cane plantation receivables aged </w:t>
            </w:r>
            <w:proofErr w:type="gramStart"/>
            <w:r w:rsidRPr="00CA0953">
              <w:rPr>
                <w:rFonts w:ascii="Arial" w:hAnsi="Arial" w:cs="Arial"/>
                <w:b/>
                <w:bCs/>
                <w:sz w:val="18"/>
                <w:szCs w:val="18"/>
              </w:rPr>
              <w:t>on the basis of</w:t>
            </w:r>
            <w:proofErr w:type="gramEnd"/>
            <w:r w:rsidRPr="00CA0953">
              <w:rPr>
                <w:rFonts w:ascii="Arial" w:hAnsi="Arial" w:cs="Arial"/>
                <w:b/>
                <w:bCs/>
                <w:sz w:val="18"/>
                <w:szCs w:val="18"/>
              </w:rPr>
              <w:t xml:space="preserve"> due dates</w:t>
            </w:r>
          </w:p>
        </w:tc>
        <w:tc>
          <w:tcPr>
            <w:tcW w:w="1800" w:type="dxa"/>
            <w:vAlign w:val="bottom"/>
          </w:tcPr>
          <w:p w14:paraId="016B13F6" w14:textId="77777777" w:rsidR="0093575B" w:rsidRPr="00CA0953" w:rsidRDefault="0093575B" w:rsidP="00D370AF">
            <w:pPr>
              <w:tabs>
                <w:tab w:val="decimal" w:pos="1335"/>
              </w:tabs>
              <w:spacing w:line="360" w:lineRule="exact"/>
              <w:rPr>
                <w:rFonts w:ascii="Arial" w:hAnsi="Arial" w:cs="Arial"/>
                <w:sz w:val="18"/>
                <w:szCs w:val="18"/>
              </w:rPr>
            </w:pPr>
          </w:p>
        </w:tc>
      </w:tr>
      <w:tr w:rsidR="003A35DF" w:rsidRPr="00CA0953" w14:paraId="7B78FCD8" w14:textId="77777777" w:rsidTr="00DF03C5">
        <w:trPr>
          <w:trHeight w:val="80"/>
        </w:trPr>
        <w:tc>
          <w:tcPr>
            <w:tcW w:w="5580" w:type="dxa"/>
            <w:vAlign w:val="bottom"/>
          </w:tcPr>
          <w:p w14:paraId="2DC7353B" w14:textId="34E9FE04" w:rsidR="003A35DF" w:rsidRPr="00CA0953" w:rsidRDefault="003A35DF" w:rsidP="003A35DF">
            <w:pPr>
              <w:spacing w:line="360" w:lineRule="exact"/>
              <w:ind w:left="162" w:right="72" w:hanging="162"/>
              <w:rPr>
                <w:rFonts w:ascii="Arial" w:hAnsi="Arial" w:cs="Arial"/>
                <w:sz w:val="18"/>
                <w:szCs w:val="18"/>
              </w:rPr>
            </w:pPr>
            <w:r w:rsidRPr="00CA0953">
              <w:rPr>
                <w:rFonts w:ascii="Arial" w:hAnsi="Arial" w:cs="Arial"/>
                <w:sz w:val="18"/>
                <w:szCs w:val="18"/>
              </w:rPr>
              <w:t>2026/2027 harvesting year</w:t>
            </w:r>
          </w:p>
        </w:tc>
        <w:tc>
          <w:tcPr>
            <w:tcW w:w="1800" w:type="dxa"/>
            <w:vAlign w:val="bottom"/>
          </w:tcPr>
          <w:p w14:paraId="4E51E57E" w14:textId="2E4930CA"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6,698</w:t>
            </w:r>
          </w:p>
        </w:tc>
        <w:tc>
          <w:tcPr>
            <w:tcW w:w="1800" w:type="dxa"/>
            <w:vAlign w:val="bottom"/>
          </w:tcPr>
          <w:p w14:paraId="36DDF126" w14:textId="13E21C0E"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2,721</w:t>
            </w:r>
          </w:p>
        </w:tc>
      </w:tr>
      <w:tr w:rsidR="003A35DF" w:rsidRPr="00CA0953" w14:paraId="596CFC58" w14:textId="77777777" w:rsidTr="00D370AF">
        <w:trPr>
          <w:trHeight w:val="85"/>
        </w:trPr>
        <w:tc>
          <w:tcPr>
            <w:tcW w:w="5580" w:type="dxa"/>
            <w:vAlign w:val="bottom"/>
          </w:tcPr>
          <w:p w14:paraId="6B88D397" w14:textId="0F349547" w:rsidR="003A35DF" w:rsidRPr="00CA0953" w:rsidRDefault="003A35DF" w:rsidP="003A35DF">
            <w:pPr>
              <w:spacing w:line="360" w:lineRule="exact"/>
              <w:ind w:left="162" w:right="72" w:hanging="162"/>
              <w:rPr>
                <w:rFonts w:ascii="Arial" w:hAnsi="Arial" w:cs="Arial"/>
                <w:sz w:val="18"/>
                <w:szCs w:val="18"/>
              </w:rPr>
            </w:pPr>
            <w:r w:rsidRPr="00CA0953">
              <w:rPr>
                <w:rFonts w:ascii="Arial" w:hAnsi="Arial" w:cs="Arial"/>
                <w:sz w:val="18"/>
                <w:szCs w:val="18"/>
              </w:rPr>
              <w:t>2025/2026 harvesting year</w:t>
            </w:r>
          </w:p>
        </w:tc>
        <w:tc>
          <w:tcPr>
            <w:tcW w:w="1800" w:type="dxa"/>
            <w:vAlign w:val="bottom"/>
          </w:tcPr>
          <w:p w14:paraId="7B2A420F" w14:textId="48E1767F"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8,433</w:t>
            </w:r>
          </w:p>
        </w:tc>
        <w:tc>
          <w:tcPr>
            <w:tcW w:w="1800" w:type="dxa"/>
            <w:vAlign w:val="bottom"/>
          </w:tcPr>
          <w:p w14:paraId="1F35438B" w14:textId="11DEB3E6"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5,164</w:t>
            </w:r>
          </w:p>
        </w:tc>
      </w:tr>
      <w:tr w:rsidR="003A35DF" w:rsidRPr="00CA0953" w14:paraId="49D64FA1" w14:textId="77777777" w:rsidTr="00D370AF">
        <w:trPr>
          <w:trHeight w:val="85"/>
        </w:trPr>
        <w:tc>
          <w:tcPr>
            <w:tcW w:w="5580" w:type="dxa"/>
            <w:vAlign w:val="bottom"/>
          </w:tcPr>
          <w:p w14:paraId="4519956F" w14:textId="6F4F7F62" w:rsidR="003A35DF" w:rsidRPr="00CA0953" w:rsidRDefault="003A35DF" w:rsidP="003A35DF">
            <w:pPr>
              <w:spacing w:line="360" w:lineRule="exact"/>
              <w:ind w:left="162" w:right="72" w:hanging="162"/>
              <w:rPr>
                <w:rFonts w:ascii="Arial" w:hAnsi="Arial" w:cs="Arial"/>
                <w:sz w:val="18"/>
                <w:szCs w:val="18"/>
              </w:rPr>
            </w:pPr>
            <w:r w:rsidRPr="00CA0953">
              <w:rPr>
                <w:rFonts w:ascii="Arial" w:hAnsi="Arial" w:cs="Arial"/>
                <w:sz w:val="18"/>
                <w:szCs w:val="18"/>
              </w:rPr>
              <w:t>2024/2025 harvesting year</w:t>
            </w:r>
          </w:p>
        </w:tc>
        <w:tc>
          <w:tcPr>
            <w:tcW w:w="1800" w:type="dxa"/>
            <w:vAlign w:val="bottom"/>
          </w:tcPr>
          <w:p w14:paraId="01869886" w14:textId="0C8BBA0F"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33,356</w:t>
            </w:r>
          </w:p>
        </w:tc>
        <w:tc>
          <w:tcPr>
            <w:tcW w:w="1800" w:type="dxa"/>
            <w:vAlign w:val="bottom"/>
          </w:tcPr>
          <w:p w14:paraId="2395EDF3" w14:textId="7E15063A" w:rsidR="003A35DF" w:rsidRPr="00CA0953" w:rsidRDefault="003A35DF" w:rsidP="003A35DF">
            <w:pPr>
              <w:tabs>
                <w:tab w:val="decimal" w:pos="1335"/>
              </w:tabs>
              <w:spacing w:line="360" w:lineRule="exact"/>
              <w:rPr>
                <w:rFonts w:ascii="Arial" w:hAnsi="Arial" w:cs="Arial"/>
                <w:sz w:val="18"/>
                <w:szCs w:val="18"/>
              </w:rPr>
            </w:pPr>
            <w:r w:rsidRPr="00CA0953">
              <w:rPr>
                <w:rFonts w:ascii="Arial" w:hAnsi="Arial" w:cs="Arial"/>
                <w:sz w:val="18"/>
                <w:szCs w:val="18"/>
              </w:rPr>
              <w:t>17,887</w:t>
            </w:r>
          </w:p>
        </w:tc>
      </w:tr>
      <w:tr w:rsidR="003A35DF" w:rsidRPr="00CA0953" w14:paraId="0494D9F4" w14:textId="77777777" w:rsidTr="00D370AF">
        <w:trPr>
          <w:trHeight w:val="85"/>
        </w:trPr>
        <w:tc>
          <w:tcPr>
            <w:tcW w:w="5580" w:type="dxa"/>
            <w:vAlign w:val="bottom"/>
          </w:tcPr>
          <w:p w14:paraId="3DB9BC5A" w14:textId="76C2D908" w:rsidR="003A35DF" w:rsidRPr="00CA0953" w:rsidRDefault="003A35DF" w:rsidP="003A35DF">
            <w:pPr>
              <w:spacing w:line="360" w:lineRule="exact"/>
              <w:ind w:left="162" w:right="72" w:hanging="162"/>
              <w:rPr>
                <w:rFonts w:ascii="Arial" w:hAnsi="Arial" w:cs="Arial"/>
                <w:sz w:val="18"/>
                <w:szCs w:val="18"/>
              </w:rPr>
            </w:pPr>
            <w:r w:rsidRPr="00CA0953">
              <w:rPr>
                <w:rFonts w:ascii="Arial" w:hAnsi="Arial" w:cs="Arial"/>
                <w:sz w:val="18"/>
                <w:szCs w:val="18"/>
              </w:rPr>
              <w:t>202</w:t>
            </w:r>
            <w:r w:rsidR="002F529D" w:rsidRPr="00CA0953">
              <w:rPr>
                <w:rFonts w:ascii="Arial" w:hAnsi="Arial" w:cs="Arial"/>
                <w:sz w:val="18"/>
                <w:szCs w:val="18"/>
              </w:rPr>
              <w:t>3</w:t>
            </w:r>
            <w:r w:rsidRPr="00CA0953">
              <w:rPr>
                <w:rFonts w:ascii="Arial" w:hAnsi="Arial" w:cs="Arial"/>
                <w:sz w:val="18"/>
                <w:szCs w:val="18"/>
              </w:rPr>
              <w:t>/202</w:t>
            </w:r>
            <w:r w:rsidR="002F529D" w:rsidRPr="00CA0953">
              <w:rPr>
                <w:rFonts w:ascii="Arial" w:hAnsi="Arial" w:cs="Arial"/>
                <w:sz w:val="18"/>
                <w:szCs w:val="18"/>
              </w:rPr>
              <w:t>4</w:t>
            </w:r>
            <w:r w:rsidRPr="00CA0953">
              <w:rPr>
                <w:rFonts w:ascii="Arial" w:hAnsi="Arial" w:cs="Arial"/>
                <w:sz w:val="18"/>
                <w:szCs w:val="18"/>
              </w:rPr>
              <w:t xml:space="preserve"> harvesting year</w:t>
            </w:r>
          </w:p>
        </w:tc>
        <w:tc>
          <w:tcPr>
            <w:tcW w:w="1800" w:type="dxa"/>
            <w:vAlign w:val="bottom"/>
          </w:tcPr>
          <w:p w14:paraId="197B9739" w14:textId="0AE56055" w:rsidR="003A35DF" w:rsidRPr="00CA0953" w:rsidRDefault="008D1580" w:rsidP="003A35DF">
            <w:pPr>
              <w:pBdr>
                <w:bottom w:val="single" w:sz="4" w:space="1" w:color="auto"/>
              </w:pBdr>
              <w:tabs>
                <w:tab w:val="decimal" w:pos="1335"/>
              </w:tabs>
              <w:spacing w:line="360" w:lineRule="exact"/>
              <w:rPr>
                <w:rFonts w:ascii="Arial" w:hAnsi="Arial" w:cs="Arial"/>
                <w:sz w:val="18"/>
                <w:szCs w:val="18"/>
              </w:rPr>
            </w:pPr>
            <w:r w:rsidRPr="00CA0953">
              <w:rPr>
                <w:rFonts w:ascii="Arial" w:hAnsi="Arial" w:cs="Arial"/>
                <w:sz w:val="18"/>
                <w:szCs w:val="18"/>
              </w:rPr>
              <w:t>97,859</w:t>
            </w:r>
          </w:p>
        </w:tc>
        <w:tc>
          <w:tcPr>
            <w:tcW w:w="1800" w:type="dxa"/>
            <w:vAlign w:val="bottom"/>
          </w:tcPr>
          <w:p w14:paraId="356526F8" w14:textId="79A3D1BF" w:rsidR="003A35DF" w:rsidRPr="00CA0953" w:rsidRDefault="008D1580" w:rsidP="003A35DF">
            <w:pPr>
              <w:pBdr>
                <w:bottom w:val="single" w:sz="4" w:space="1" w:color="auto"/>
              </w:pBdr>
              <w:tabs>
                <w:tab w:val="decimal" w:pos="1335"/>
              </w:tabs>
              <w:spacing w:line="360" w:lineRule="exact"/>
              <w:rPr>
                <w:rFonts w:ascii="Arial" w:hAnsi="Arial" w:cs="Arial"/>
                <w:sz w:val="18"/>
                <w:szCs w:val="18"/>
              </w:rPr>
            </w:pPr>
            <w:r w:rsidRPr="00CA0953">
              <w:rPr>
                <w:rFonts w:ascii="Arial" w:hAnsi="Arial" w:cs="Arial"/>
                <w:sz w:val="18"/>
                <w:szCs w:val="18"/>
              </w:rPr>
              <w:t>56,733</w:t>
            </w:r>
          </w:p>
        </w:tc>
      </w:tr>
      <w:tr w:rsidR="004421BA" w:rsidRPr="00CA0953" w14:paraId="7CAF802C" w14:textId="77777777" w:rsidTr="00DF03C5">
        <w:trPr>
          <w:trHeight w:val="85"/>
        </w:trPr>
        <w:tc>
          <w:tcPr>
            <w:tcW w:w="5580" w:type="dxa"/>
            <w:vAlign w:val="bottom"/>
          </w:tcPr>
          <w:p w14:paraId="077DCA42" w14:textId="77777777" w:rsidR="004421BA" w:rsidRPr="00CA0953" w:rsidRDefault="004421BA" w:rsidP="004421BA">
            <w:pPr>
              <w:spacing w:line="360" w:lineRule="exact"/>
              <w:ind w:left="162" w:right="72" w:hanging="162"/>
              <w:rPr>
                <w:rFonts w:ascii="Arial" w:hAnsi="Arial" w:cs="Arial"/>
                <w:sz w:val="18"/>
                <w:szCs w:val="18"/>
                <w:cs/>
              </w:rPr>
            </w:pPr>
            <w:r w:rsidRPr="00CA0953">
              <w:rPr>
                <w:rFonts w:ascii="Arial" w:hAnsi="Arial" w:cs="Arial"/>
                <w:sz w:val="18"/>
                <w:szCs w:val="18"/>
              </w:rPr>
              <w:t>Sugar cane plantation receivables - long-term portion</w:t>
            </w:r>
          </w:p>
        </w:tc>
        <w:tc>
          <w:tcPr>
            <w:tcW w:w="1800" w:type="dxa"/>
          </w:tcPr>
          <w:p w14:paraId="7FC5091C" w14:textId="300E2CFA" w:rsidR="004421BA" w:rsidRPr="00CA0953" w:rsidRDefault="004421BA" w:rsidP="004421BA">
            <w:pPr>
              <w:tabs>
                <w:tab w:val="decimal" w:pos="1335"/>
              </w:tabs>
              <w:spacing w:line="360" w:lineRule="exact"/>
              <w:rPr>
                <w:rFonts w:ascii="Arial" w:hAnsi="Arial" w:cs="Arial"/>
                <w:sz w:val="18"/>
                <w:szCs w:val="18"/>
              </w:rPr>
            </w:pPr>
            <w:r w:rsidRPr="00CA0953">
              <w:rPr>
                <w:rFonts w:ascii="Arial" w:hAnsi="Arial" w:cs="Arial"/>
                <w:sz w:val="18"/>
                <w:szCs w:val="18"/>
              </w:rPr>
              <w:t>146,346</w:t>
            </w:r>
          </w:p>
        </w:tc>
        <w:tc>
          <w:tcPr>
            <w:tcW w:w="1800" w:type="dxa"/>
          </w:tcPr>
          <w:p w14:paraId="44FB6DC9" w14:textId="16A4EB6C" w:rsidR="004421BA" w:rsidRPr="00CA0953" w:rsidRDefault="004421BA" w:rsidP="004421BA">
            <w:pPr>
              <w:tabs>
                <w:tab w:val="decimal" w:pos="1335"/>
              </w:tabs>
              <w:spacing w:line="360" w:lineRule="exact"/>
              <w:rPr>
                <w:rFonts w:ascii="Arial" w:hAnsi="Arial" w:cs="Arial"/>
                <w:sz w:val="18"/>
                <w:szCs w:val="18"/>
              </w:rPr>
            </w:pPr>
            <w:r w:rsidRPr="00CA0953">
              <w:rPr>
                <w:rFonts w:ascii="Arial" w:hAnsi="Arial" w:cs="Arial"/>
                <w:sz w:val="18"/>
                <w:szCs w:val="18"/>
              </w:rPr>
              <w:t>82,505</w:t>
            </w:r>
          </w:p>
        </w:tc>
      </w:tr>
      <w:tr w:rsidR="004421BA" w:rsidRPr="00CA0953" w14:paraId="19230FE1" w14:textId="77777777" w:rsidTr="00D370AF">
        <w:trPr>
          <w:trHeight w:val="85"/>
        </w:trPr>
        <w:tc>
          <w:tcPr>
            <w:tcW w:w="5580" w:type="dxa"/>
            <w:vAlign w:val="bottom"/>
          </w:tcPr>
          <w:p w14:paraId="73D5151D" w14:textId="77777777" w:rsidR="004421BA" w:rsidRPr="00CA0953" w:rsidRDefault="004421BA" w:rsidP="004421BA">
            <w:pPr>
              <w:spacing w:line="360" w:lineRule="exact"/>
              <w:ind w:left="162" w:right="72" w:hanging="162"/>
              <w:rPr>
                <w:rFonts w:ascii="Arial" w:hAnsi="Arial" w:cs="Arial"/>
                <w:sz w:val="18"/>
                <w:szCs w:val="18"/>
                <w:cs/>
              </w:rPr>
            </w:pPr>
            <w:r w:rsidRPr="00CA0953">
              <w:rPr>
                <w:rFonts w:ascii="Arial" w:hAnsi="Arial" w:cs="Arial"/>
                <w:sz w:val="18"/>
                <w:szCs w:val="18"/>
              </w:rPr>
              <w:t>Less: Allowance for expected credit losses</w:t>
            </w:r>
          </w:p>
        </w:tc>
        <w:tc>
          <w:tcPr>
            <w:tcW w:w="1800" w:type="dxa"/>
            <w:vAlign w:val="bottom"/>
          </w:tcPr>
          <w:p w14:paraId="5097E090" w14:textId="2AE0301D" w:rsidR="004421BA" w:rsidRPr="00CA0953" w:rsidRDefault="004421BA" w:rsidP="004421BA">
            <w:pPr>
              <w:pBdr>
                <w:bottom w:val="single" w:sz="4" w:space="1" w:color="auto"/>
              </w:pBdr>
              <w:tabs>
                <w:tab w:val="decimal" w:pos="1335"/>
              </w:tabs>
              <w:spacing w:line="360" w:lineRule="exact"/>
              <w:rPr>
                <w:rFonts w:ascii="Arial" w:hAnsi="Arial" w:cs="Arial"/>
                <w:sz w:val="18"/>
                <w:szCs w:val="18"/>
              </w:rPr>
            </w:pPr>
            <w:r w:rsidRPr="00CA0953">
              <w:rPr>
                <w:rFonts w:ascii="Arial" w:hAnsi="Arial" w:cs="Arial"/>
                <w:sz w:val="18"/>
                <w:szCs w:val="18"/>
              </w:rPr>
              <w:t>(2,655)</w:t>
            </w:r>
          </w:p>
        </w:tc>
        <w:tc>
          <w:tcPr>
            <w:tcW w:w="1800" w:type="dxa"/>
            <w:vAlign w:val="bottom"/>
          </w:tcPr>
          <w:p w14:paraId="6D8EC4DC" w14:textId="1F6F4F49" w:rsidR="004421BA" w:rsidRPr="00CA0953" w:rsidRDefault="004421BA" w:rsidP="004421BA">
            <w:pPr>
              <w:pBdr>
                <w:bottom w:val="single" w:sz="4" w:space="1" w:color="auto"/>
              </w:pBdr>
              <w:tabs>
                <w:tab w:val="decimal" w:pos="1335"/>
              </w:tabs>
              <w:spacing w:line="360" w:lineRule="exact"/>
              <w:rPr>
                <w:rFonts w:ascii="Arial" w:hAnsi="Arial" w:cs="Arial"/>
                <w:sz w:val="18"/>
                <w:szCs w:val="18"/>
                <w:cs/>
              </w:rPr>
            </w:pPr>
            <w:r w:rsidRPr="00CA0953">
              <w:rPr>
                <w:rFonts w:ascii="Arial" w:hAnsi="Arial" w:cs="Arial"/>
                <w:sz w:val="18"/>
                <w:szCs w:val="18"/>
              </w:rPr>
              <w:t>(1,178)</w:t>
            </w:r>
          </w:p>
        </w:tc>
      </w:tr>
      <w:tr w:rsidR="004421BA" w:rsidRPr="00CA0953" w14:paraId="248D6ADC" w14:textId="77777777" w:rsidTr="00D370AF">
        <w:trPr>
          <w:trHeight w:val="85"/>
        </w:trPr>
        <w:tc>
          <w:tcPr>
            <w:tcW w:w="5580" w:type="dxa"/>
            <w:vAlign w:val="bottom"/>
          </w:tcPr>
          <w:p w14:paraId="7124EA33" w14:textId="77777777" w:rsidR="004421BA" w:rsidRPr="00CA0953" w:rsidRDefault="004421BA" w:rsidP="004421BA">
            <w:pPr>
              <w:spacing w:line="360" w:lineRule="exact"/>
              <w:ind w:left="162" w:right="-105" w:hanging="162"/>
              <w:rPr>
                <w:rFonts w:ascii="Arial" w:hAnsi="Arial" w:cs="Arial"/>
                <w:sz w:val="18"/>
                <w:szCs w:val="18"/>
                <w:cs/>
              </w:rPr>
            </w:pPr>
            <w:r w:rsidRPr="00CA0953">
              <w:rPr>
                <w:rFonts w:ascii="Arial" w:hAnsi="Arial" w:cs="Arial"/>
                <w:sz w:val="18"/>
                <w:szCs w:val="18"/>
              </w:rPr>
              <w:t>Sugar cane plantation receivables - long-term portion - net</w:t>
            </w:r>
          </w:p>
        </w:tc>
        <w:tc>
          <w:tcPr>
            <w:tcW w:w="1800" w:type="dxa"/>
            <w:vAlign w:val="bottom"/>
          </w:tcPr>
          <w:p w14:paraId="3039A0F6" w14:textId="75A29256" w:rsidR="004421BA" w:rsidRPr="00CA0953" w:rsidRDefault="004421BA" w:rsidP="004421BA">
            <w:pPr>
              <w:pBdr>
                <w:bottom w:val="double" w:sz="4" w:space="1" w:color="auto"/>
              </w:pBdr>
              <w:tabs>
                <w:tab w:val="decimal" w:pos="1335"/>
              </w:tabs>
              <w:spacing w:line="360" w:lineRule="exact"/>
              <w:rPr>
                <w:rFonts w:ascii="Arial" w:hAnsi="Arial" w:cs="Arial"/>
                <w:sz w:val="18"/>
                <w:szCs w:val="18"/>
                <w:cs/>
              </w:rPr>
            </w:pPr>
            <w:r w:rsidRPr="00CA0953">
              <w:rPr>
                <w:rFonts w:ascii="Arial" w:hAnsi="Arial" w:cs="Arial"/>
                <w:sz w:val="18"/>
                <w:szCs w:val="18"/>
              </w:rPr>
              <w:t>143,691</w:t>
            </w:r>
          </w:p>
        </w:tc>
        <w:tc>
          <w:tcPr>
            <w:tcW w:w="1800" w:type="dxa"/>
            <w:vAlign w:val="bottom"/>
          </w:tcPr>
          <w:p w14:paraId="2DE0CFB7" w14:textId="46818EF5" w:rsidR="004421BA" w:rsidRPr="00CA0953" w:rsidRDefault="004421BA" w:rsidP="004421BA">
            <w:pPr>
              <w:pBdr>
                <w:bottom w:val="double" w:sz="4" w:space="1" w:color="auto"/>
              </w:pBdr>
              <w:tabs>
                <w:tab w:val="decimal" w:pos="1335"/>
              </w:tabs>
              <w:spacing w:line="360" w:lineRule="exact"/>
              <w:rPr>
                <w:rFonts w:ascii="Arial" w:hAnsi="Arial" w:cs="Arial"/>
                <w:sz w:val="18"/>
                <w:szCs w:val="18"/>
                <w:cs/>
              </w:rPr>
            </w:pPr>
            <w:r w:rsidRPr="00CA0953">
              <w:rPr>
                <w:rFonts w:ascii="Arial" w:hAnsi="Arial" w:cs="Arial"/>
                <w:sz w:val="18"/>
                <w:szCs w:val="18"/>
              </w:rPr>
              <w:t>81,327</w:t>
            </w:r>
          </w:p>
        </w:tc>
      </w:tr>
    </w:tbl>
    <w:p w14:paraId="6049496B" w14:textId="77777777" w:rsidR="0093575B" w:rsidRPr="00CA0953" w:rsidRDefault="0093575B" w:rsidP="0093575B">
      <w:pPr>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lastRenderedPageBreak/>
        <w:tab/>
        <w:t>The Company charges interests at rates as stipulated in agreements. Most planters have provided land and motor vehicles as collateral.</w:t>
      </w:r>
    </w:p>
    <w:p w14:paraId="7692835B" w14:textId="77777777" w:rsidR="0093575B" w:rsidRPr="00CA0953"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CA0953">
        <w:rPr>
          <w:rFonts w:ascii="Arial" w:hAnsi="Arial"/>
          <w:sz w:val="22"/>
          <w:szCs w:val="22"/>
        </w:rPr>
        <w:t xml:space="preserve">Set out below is the movement in the allowance for expected credit losses of </w:t>
      </w:r>
      <w:r w:rsidRPr="00CA0953">
        <w:rPr>
          <w:rFonts w:ascii="Arial" w:hAnsi="Arial" w:cs="Arial"/>
          <w:sz w:val="22"/>
          <w:szCs w:val="22"/>
        </w:rPr>
        <w:t>sugar cane plantation receivables</w:t>
      </w:r>
      <w:r w:rsidRPr="00CA0953">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CA0953" w14:paraId="4C13ECEC" w14:textId="77777777" w:rsidTr="00F0171E">
        <w:trPr>
          <w:trHeight w:val="375"/>
          <w:tblHeader/>
        </w:trPr>
        <w:tc>
          <w:tcPr>
            <w:tcW w:w="6210" w:type="dxa"/>
            <w:vAlign w:val="bottom"/>
          </w:tcPr>
          <w:p w14:paraId="6DC63311" w14:textId="77777777" w:rsidR="0093575B" w:rsidRPr="00CA0953"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CA0953" w:rsidRDefault="0093575B" w:rsidP="00D370AF">
            <w:pPr>
              <w:tabs>
                <w:tab w:val="decimal" w:pos="978"/>
              </w:tabs>
              <w:spacing w:line="380" w:lineRule="exact"/>
              <w:ind w:firstLine="70"/>
              <w:jc w:val="right"/>
              <w:rPr>
                <w:rFonts w:ascii="Arial" w:hAnsi="Arial" w:cs="Arial"/>
                <w:sz w:val="18"/>
                <w:szCs w:val="18"/>
                <w:cs/>
              </w:rPr>
            </w:pPr>
            <w:r w:rsidRPr="00CA0953">
              <w:rPr>
                <w:rFonts w:ascii="Arial" w:hAnsi="Arial"/>
                <w:sz w:val="18"/>
                <w:szCs w:val="18"/>
              </w:rPr>
              <w:t>(</w:t>
            </w:r>
            <w:r w:rsidRPr="00CA0953">
              <w:rPr>
                <w:rFonts w:ascii="Arial" w:hAnsi="Arial" w:cs="Arial"/>
                <w:sz w:val="18"/>
                <w:szCs w:val="18"/>
              </w:rPr>
              <w:t>Unit:</w:t>
            </w:r>
            <w:r w:rsidRPr="00CA0953">
              <w:rPr>
                <w:rFonts w:ascii="Arial" w:hAnsi="Arial"/>
                <w:sz w:val="18"/>
                <w:szCs w:val="18"/>
                <w:cs/>
              </w:rPr>
              <w:t xml:space="preserve"> </w:t>
            </w:r>
            <w:r w:rsidRPr="00CA0953">
              <w:rPr>
                <w:rFonts w:ascii="Arial" w:hAnsi="Arial" w:cs="Arial"/>
                <w:sz w:val="18"/>
                <w:szCs w:val="18"/>
              </w:rPr>
              <w:t>Thousand</w:t>
            </w:r>
            <w:r w:rsidRPr="00CA0953">
              <w:rPr>
                <w:rFonts w:ascii="Arial" w:hAnsi="Arial"/>
                <w:sz w:val="18"/>
                <w:szCs w:val="18"/>
                <w:cs/>
              </w:rPr>
              <w:t xml:space="preserve"> </w:t>
            </w:r>
            <w:r w:rsidRPr="00CA0953">
              <w:rPr>
                <w:rFonts w:ascii="Arial" w:hAnsi="Arial" w:cs="Arial"/>
                <w:sz w:val="18"/>
                <w:szCs w:val="18"/>
              </w:rPr>
              <w:t>Baht)</w:t>
            </w:r>
          </w:p>
        </w:tc>
      </w:tr>
      <w:tr w:rsidR="0093575B" w:rsidRPr="00CA0953" w14:paraId="10C72997" w14:textId="77777777" w:rsidTr="00F0171E">
        <w:trPr>
          <w:trHeight w:val="80"/>
          <w:tblHeader/>
        </w:trPr>
        <w:tc>
          <w:tcPr>
            <w:tcW w:w="6210" w:type="dxa"/>
          </w:tcPr>
          <w:p w14:paraId="3374ED35" w14:textId="77777777" w:rsidR="0093575B" w:rsidRPr="00CA0953"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CA0953" w:rsidRDefault="0093575B" w:rsidP="00D370AF">
            <w:pPr>
              <w:pBdr>
                <w:bottom w:val="single" w:sz="4" w:space="1" w:color="auto"/>
              </w:pBdr>
              <w:spacing w:line="320" w:lineRule="exact"/>
              <w:ind w:left="-29" w:right="-29"/>
              <w:jc w:val="center"/>
              <w:rPr>
                <w:rFonts w:ascii="Arial" w:hAnsi="Arial" w:cs="Arial"/>
                <w:spacing w:val="-5"/>
                <w:sz w:val="18"/>
                <w:szCs w:val="18"/>
              </w:rPr>
            </w:pPr>
            <w:r w:rsidRPr="00CA0953">
              <w:rPr>
                <w:rFonts w:ascii="Arial" w:hAnsi="Arial" w:cs="Arial"/>
                <w:sz w:val="18"/>
                <w:szCs w:val="18"/>
              </w:rPr>
              <w:t>Consolidated financial statements / Separate financial statements</w:t>
            </w:r>
          </w:p>
        </w:tc>
      </w:tr>
      <w:tr w:rsidR="0093575B" w:rsidRPr="00CA0953" w14:paraId="3A77310C" w14:textId="77777777" w:rsidTr="00F0171E">
        <w:trPr>
          <w:trHeight w:val="79"/>
        </w:trPr>
        <w:tc>
          <w:tcPr>
            <w:tcW w:w="6210" w:type="dxa"/>
          </w:tcPr>
          <w:p w14:paraId="4393343C" w14:textId="0EDB4A74" w:rsidR="0093575B" w:rsidRPr="00CA0953" w:rsidRDefault="0093575B" w:rsidP="00D370AF">
            <w:pPr>
              <w:spacing w:line="380" w:lineRule="exact"/>
              <w:ind w:left="156" w:hanging="156"/>
              <w:rPr>
                <w:rFonts w:ascii="Arial" w:hAnsi="Arial"/>
                <w:sz w:val="18"/>
                <w:szCs w:val="18"/>
              </w:rPr>
            </w:pPr>
            <w:r w:rsidRPr="00CA0953">
              <w:rPr>
                <w:rFonts w:ascii="Arial" w:hAnsi="Arial"/>
                <w:sz w:val="18"/>
                <w:szCs w:val="18"/>
              </w:rPr>
              <w:t xml:space="preserve">As </w:t>
            </w:r>
            <w:proofErr w:type="gramStart"/>
            <w:r w:rsidRPr="00CA0953">
              <w:rPr>
                <w:rFonts w:ascii="Arial" w:hAnsi="Arial"/>
                <w:sz w:val="18"/>
                <w:szCs w:val="18"/>
              </w:rPr>
              <w:t>at</w:t>
            </w:r>
            <w:proofErr w:type="gramEnd"/>
            <w:r w:rsidRPr="00CA0953">
              <w:rPr>
                <w:rFonts w:ascii="Arial" w:hAnsi="Arial"/>
                <w:sz w:val="18"/>
                <w:szCs w:val="18"/>
              </w:rPr>
              <w:t xml:space="preserve"> 1 January 202</w:t>
            </w:r>
            <w:r w:rsidR="00E248B0" w:rsidRPr="00CA0953">
              <w:rPr>
                <w:rFonts w:ascii="Arial" w:hAnsi="Arial"/>
                <w:sz w:val="18"/>
                <w:szCs w:val="18"/>
              </w:rPr>
              <w:t>3</w:t>
            </w:r>
          </w:p>
        </w:tc>
        <w:tc>
          <w:tcPr>
            <w:tcW w:w="2970" w:type="dxa"/>
            <w:vAlign w:val="bottom"/>
          </w:tcPr>
          <w:p w14:paraId="0147CC59" w14:textId="2629E113" w:rsidR="0093575B" w:rsidRPr="00B074A4" w:rsidRDefault="00E272AB" w:rsidP="00D370AF">
            <w:pPr>
              <w:tabs>
                <w:tab w:val="decimal" w:pos="2145"/>
              </w:tabs>
              <w:spacing w:line="360" w:lineRule="exact"/>
              <w:rPr>
                <w:rFonts w:ascii="Arial" w:hAnsi="Arial" w:cs="Arial"/>
                <w:sz w:val="18"/>
                <w:szCs w:val="18"/>
              </w:rPr>
            </w:pPr>
            <w:r w:rsidRPr="00B074A4">
              <w:rPr>
                <w:rFonts w:ascii="Arial" w:hAnsi="Arial" w:cs="Arial"/>
                <w:sz w:val="18"/>
                <w:szCs w:val="18"/>
              </w:rPr>
              <w:t>(205,</w:t>
            </w:r>
            <w:r w:rsidR="00C03D6C" w:rsidRPr="00B074A4">
              <w:rPr>
                <w:rFonts w:ascii="Arial" w:hAnsi="Arial" w:cs="Arial"/>
                <w:sz w:val="18"/>
                <w:szCs w:val="18"/>
              </w:rPr>
              <w:t>95</w:t>
            </w:r>
            <w:r w:rsidR="00B6074E" w:rsidRPr="00B074A4">
              <w:rPr>
                <w:rFonts w:ascii="Arial" w:hAnsi="Arial" w:cs="Arial"/>
                <w:sz w:val="18"/>
                <w:szCs w:val="18"/>
              </w:rPr>
              <w:t>9</w:t>
            </w:r>
            <w:r w:rsidR="00C03D6C" w:rsidRPr="00B074A4">
              <w:rPr>
                <w:rFonts w:ascii="Arial" w:hAnsi="Arial" w:cs="Arial"/>
                <w:sz w:val="18"/>
                <w:szCs w:val="18"/>
              </w:rPr>
              <w:t>)</w:t>
            </w:r>
          </w:p>
        </w:tc>
      </w:tr>
      <w:tr w:rsidR="005611F4" w:rsidRPr="00CA0953" w14:paraId="5E167B45" w14:textId="77777777" w:rsidTr="00F0171E">
        <w:trPr>
          <w:trHeight w:val="79"/>
        </w:trPr>
        <w:tc>
          <w:tcPr>
            <w:tcW w:w="6210" w:type="dxa"/>
          </w:tcPr>
          <w:p w14:paraId="09A1747A" w14:textId="2DBBC67B" w:rsidR="005611F4" w:rsidRPr="00CA0953" w:rsidRDefault="00CF6446" w:rsidP="005611F4">
            <w:pPr>
              <w:spacing w:line="380" w:lineRule="exact"/>
              <w:ind w:left="156" w:hanging="156"/>
              <w:rPr>
                <w:rFonts w:ascii="Arial" w:hAnsi="Arial"/>
                <w:sz w:val="18"/>
                <w:szCs w:val="18"/>
              </w:rPr>
            </w:pPr>
            <w:r>
              <w:rPr>
                <w:rFonts w:ascii="Arial" w:hAnsi="Arial"/>
                <w:sz w:val="18"/>
                <w:szCs w:val="18"/>
              </w:rPr>
              <w:t>Reverse</w:t>
            </w:r>
            <w:r w:rsidR="005611F4" w:rsidRPr="00CA0953">
              <w:rPr>
                <w:rFonts w:ascii="Arial" w:hAnsi="Arial"/>
                <w:sz w:val="18"/>
                <w:szCs w:val="18"/>
              </w:rPr>
              <w:t xml:space="preserve"> allowance for expected credit losses </w:t>
            </w:r>
          </w:p>
        </w:tc>
        <w:tc>
          <w:tcPr>
            <w:tcW w:w="2970" w:type="dxa"/>
            <w:vAlign w:val="bottom"/>
          </w:tcPr>
          <w:p w14:paraId="11FE2678" w14:textId="4F12C224" w:rsidR="005611F4" w:rsidRPr="00B074A4" w:rsidRDefault="005611F4" w:rsidP="005611F4">
            <w:pPr>
              <w:pBdr>
                <w:bottom w:val="single" w:sz="4" w:space="1" w:color="auto"/>
              </w:pBdr>
              <w:tabs>
                <w:tab w:val="decimal" w:pos="2145"/>
              </w:tabs>
              <w:spacing w:line="360" w:lineRule="exact"/>
              <w:rPr>
                <w:rFonts w:ascii="Arial" w:hAnsi="Arial" w:cs="Arial"/>
                <w:sz w:val="18"/>
                <w:szCs w:val="18"/>
              </w:rPr>
            </w:pPr>
            <w:r w:rsidRPr="00B074A4">
              <w:rPr>
                <w:rFonts w:ascii="Arial" w:hAnsi="Arial" w:cs="Arial"/>
                <w:sz w:val="18"/>
                <w:szCs w:val="18"/>
              </w:rPr>
              <w:t>20,03</w:t>
            </w:r>
            <w:r w:rsidR="00B6074E" w:rsidRPr="00B074A4">
              <w:rPr>
                <w:rFonts w:ascii="Arial" w:hAnsi="Arial" w:cs="Arial"/>
                <w:sz w:val="18"/>
                <w:szCs w:val="18"/>
              </w:rPr>
              <w:t>2</w:t>
            </w:r>
          </w:p>
        </w:tc>
      </w:tr>
      <w:tr w:rsidR="005611F4" w:rsidRPr="00CA0953" w14:paraId="5D023815" w14:textId="77777777" w:rsidTr="00F0171E">
        <w:trPr>
          <w:trHeight w:val="219"/>
        </w:trPr>
        <w:tc>
          <w:tcPr>
            <w:tcW w:w="6210" w:type="dxa"/>
            <w:hideMark/>
          </w:tcPr>
          <w:p w14:paraId="1F83F051" w14:textId="054CC3E6" w:rsidR="005611F4" w:rsidRPr="00CA0953" w:rsidRDefault="005611F4" w:rsidP="005611F4">
            <w:pPr>
              <w:spacing w:line="380" w:lineRule="exact"/>
              <w:ind w:left="156" w:hanging="156"/>
              <w:rPr>
                <w:rFonts w:ascii="Arial" w:hAnsi="Arial"/>
                <w:sz w:val="18"/>
                <w:szCs w:val="18"/>
              </w:rPr>
            </w:pPr>
            <w:r w:rsidRPr="00CA0953">
              <w:rPr>
                <w:rFonts w:ascii="Arial" w:hAnsi="Arial"/>
                <w:sz w:val="18"/>
                <w:szCs w:val="18"/>
              </w:rPr>
              <w:t xml:space="preserve">As </w:t>
            </w:r>
            <w:proofErr w:type="gramStart"/>
            <w:r w:rsidRPr="00CA0953">
              <w:rPr>
                <w:rFonts w:ascii="Arial" w:hAnsi="Arial"/>
                <w:sz w:val="18"/>
                <w:szCs w:val="18"/>
              </w:rPr>
              <w:t>at</w:t>
            </w:r>
            <w:proofErr w:type="gramEnd"/>
            <w:r w:rsidRPr="00CA0953">
              <w:rPr>
                <w:rFonts w:ascii="Arial" w:hAnsi="Arial"/>
                <w:sz w:val="18"/>
                <w:szCs w:val="18"/>
              </w:rPr>
              <w:t xml:space="preserve"> 31 March 2023</w:t>
            </w:r>
          </w:p>
        </w:tc>
        <w:tc>
          <w:tcPr>
            <w:tcW w:w="2970" w:type="dxa"/>
            <w:vAlign w:val="bottom"/>
          </w:tcPr>
          <w:p w14:paraId="23A71CA2" w14:textId="2F712FB3" w:rsidR="005611F4" w:rsidRPr="00B074A4" w:rsidRDefault="005611F4" w:rsidP="005611F4">
            <w:pPr>
              <w:pBdr>
                <w:bottom w:val="double" w:sz="4" w:space="1" w:color="auto"/>
              </w:pBdr>
              <w:tabs>
                <w:tab w:val="decimal" w:pos="2145"/>
              </w:tabs>
              <w:spacing w:line="360" w:lineRule="exact"/>
              <w:rPr>
                <w:rFonts w:ascii="Arial" w:hAnsi="Arial" w:cs="Arial"/>
                <w:sz w:val="18"/>
                <w:szCs w:val="18"/>
              </w:rPr>
            </w:pPr>
            <w:r w:rsidRPr="00B074A4">
              <w:rPr>
                <w:rFonts w:ascii="Arial" w:hAnsi="Arial" w:cs="Arial"/>
                <w:sz w:val="18"/>
                <w:szCs w:val="18"/>
              </w:rPr>
              <w:t>(185,927)</w:t>
            </w:r>
          </w:p>
        </w:tc>
      </w:tr>
    </w:tbl>
    <w:p w14:paraId="246F1F7E" w14:textId="3E972D06" w:rsidR="000D7E00" w:rsidRPr="00CA0953" w:rsidRDefault="00057128" w:rsidP="00B41435">
      <w:pPr>
        <w:spacing w:before="240" w:after="120" w:line="380" w:lineRule="exact"/>
        <w:ind w:left="547" w:hanging="547"/>
        <w:jc w:val="thaiDistribute"/>
        <w:rPr>
          <w:rFonts w:ascii="Arial" w:hAnsi="Arial" w:cs="Arial"/>
          <w:b/>
          <w:bCs/>
          <w:sz w:val="22"/>
          <w:szCs w:val="22"/>
        </w:rPr>
      </w:pPr>
      <w:r w:rsidRPr="00CA0953">
        <w:rPr>
          <w:rFonts w:ascii="Arial" w:hAnsi="Arial" w:cs="Arial"/>
          <w:b/>
          <w:sz w:val="22"/>
          <w:szCs w:val="22"/>
        </w:rPr>
        <w:t>5</w:t>
      </w:r>
      <w:r w:rsidR="000D7E00" w:rsidRPr="00CA0953">
        <w:rPr>
          <w:rFonts w:ascii="Arial" w:hAnsi="Arial" w:cs="Arial"/>
          <w:b/>
          <w:sz w:val="22"/>
          <w:szCs w:val="22"/>
        </w:rPr>
        <w:t>.</w:t>
      </w:r>
      <w:r w:rsidR="000D7E00" w:rsidRPr="00CA0953">
        <w:rPr>
          <w:rFonts w:ascii="Arial" w:hAnsi="Arial" w:cs="Arial"/>
          <w:b/>
          <w:sz w:val="22"/>
          <w:szCs w:val="22"/>
        </w:rPr>
        <w:tab/>
        <w:t>Property, plant and equipment</w:t>
      </w:r>
    </w:p>
    <w:p w14:paraId="5617FAA4" w14:textId="75A8B6B4" w:rsidR="000D7E00" w:rsidRPr="00CA0953" w:rsidRDefault="000D7E00" w:rsidP="000D7E00">
      <w:pPr>
        <w:tabs>
          <w:tab w:val="left" w:pos="540"/>
        </w:tabs>
        <w:spacing w:before="60" w:after="60" w:line="380" w:lineRule="exact"/>
        <w:ind w:left="547" w:hanging="547"/>
        <w:jc w:val="both"/>
        <w:rPr>
          <w:rFonts w:ascii="Arial" w:hAnsi="Arial" w:cs="Arial"/>
          <w:bCs/>
          <w:sz w:val="22"/>
          <w:szCs w:val="22"/>
        </w:rPr>
      </w:pPr>
      <w:r w:rsidRPr="00CA0953">
        <w:rPr>
          <w:rFonts w:ascii="Arial" w:hAnsi="Arial" w:cs="Arial"/>
          <w:bCs/>
          <w:sz w:val="22"/>
          <w:szCs w:val="22"/>
        </w:rPr>
        <w:tab/>
        <w:t xml:space="preserve">Movements of the property, plant and equipment account during </w:t>
      </w:r>
      <w:r w:rsidR="00E248B0" w:rsidRPr="00CA0953">
        <w:rPr>
          <w:rFonts w:ascii="Arial" w:eastAsia="MS Mincho" w:hAnsi="Arial" w:cs="Arial"/>
          <w:color w:val="000000"/>
          <w:sz w:val="22"/>
          <w:szCs w:val="22"/>
        </w:rPr>
        <w:t>three</w:t>
      </w:r>
      <w:r w:rsidR="00D626F8" w:rsidRPr="00CA0953">
        <w:rPr>
          <w:rFonts w:ascii="Arial" w:eastAsia="MS Mincho" w:hAnsi="Arial" w:cs="Arial"/>
          <w:color w:val="000000"/>
          <w:sz w:val="22"/>
          <w:szCs w:val="22"/>
        </w:rPr>
        <w:t xml:space="preserve">-month period ended </w:t>
      </w:r>
      <w:r w:rsidR="00D626F8" w:rsidRPr="00CA0953">
        <w:rPr>
          <w:rFonts w:ascii="Arial" w:eastAsia="MS Mincho" w:hAnsi="Arial" w:cstheme="minorBidi" w:hint="cs"/>
          <w:color w:val="000000"/>
          <w:sz w:val="22"/>
          <w:szCs w:val="22"/>
          <w:cs/>
        </w:rPr>
        <w:t xml:space="preserve">      </w:t>
      </w:r>
      <w:r w:rsidR="00C5313B" w:rsidRPr="00CA0953">
        <w:rPr>
          <w:rFonts w:ascii="Arial" w:eastAsia="MS Mincho" w:hAnsi="Arial" w:cs="Arial"/>
          <w:color w:val="000000"/>
          <w:sz w:val="22"/>
          <w:szCs w:val="22"/>
        </w:rPr>
        <w:t>31 March 2023</w:t>
      </w:r>
      <w:r w:rsidRPr="00CA0953">
        <w:rPr>
          <w:rFonts w:ascii="Arial" w:hAnsi="Arial" w:cs="Arial"/>
          <w:bCs/>
          <w:sz w:val="22"/>
          <w:szCs w:val="22"/>
        </w:rPr>
        <w:t xml:space="preserve"> are </w:t>
      </w:r>
      <w:proofErr w:type="spellStart"/>
      <w:r w:rsidRPr="00CA0953">
        <w:rPr>
          <w:rFonts w:ascii="Arial" w:hAnsi="Arial" w:cs="Arial"/>
          <w:bCs/>
          <w:sz w:val="22"/>
          <w:szCs w:val="22"/>
        </w:rPr>
        <w:t>summarised</w:t>
      </w:r>
      <w:proofErr w:type="spellEnd"/>
      <w:r w:rsidRPr="00CA0953">
        <w:rPr>
          <w:rFonts w:ascii="Arial" w:hAnsi="Arial" w:cs="Arial"/>
          <w:bCs/>
          <w:sz w:val="22"/>
          <w:szCs w:val="22"/>
        </w:rPr>
        <w:t xml:space="preserve"> below.</w:t>
      </w:r>
    </w:p>
    <w:p w14:paraId="70F7458F" w14:textId="77777777" w:rsidR="000D7E00" w:rsidRPr="00CA0953" w:rsidRDefault="000D7E00" w:rsidP="000D7E00">
      <w:pPr>
        <w:spacing w:after="120" w:line="380" w:lineRule="exact"/>
        <w:ind w:left="418" w:right="29" w:firstLine="979"/>
        <w:jc w:val="right"/>
        <w:rPr>
          <w:rFonts w:ascii="Arial" w:hAnsi="Arial" w:cs="Arial"/>
          <w:sz w:val="20"/>
          <w:szCs w:val="20"/>
        </w:rPr>
      </w:pPr>
      <w:r w:rsidRPr="00CA0953">
        <w:rPr>
          <w:rFonts w:ascii="Arial" w:hAnsi="Arial" w:cs="Arial"/>
          <w:sz w:val="20"/>
          <w:szCs w:val="20"/>
          <w:cs/>
        </w:rPr>
        <w:t xml:space="preserve"> </w:t>
      </w:r>
      <w:r w:rsidRPr="00CA095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CA0953" w14:paraId="1F181E50" w14:textId="77777777" w:rsidTr="00F0171E">
        <w:tc>
          <w:tcPr>
            <w:tcW w:w="5760" w:type="dxa"/>
          </w:tcPr>
          <w:p w14:paraId="593472F0" w14:textId="77777777" w:rsidR="000D7E00" w:rsidRPr="00CA0953"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CA0953" w:rsidRDefault="000D7E00" w:rsidP="0075743A">
            <w:pPr>
              <w:pStyle w:val="BodyText2"/>
              <w:pBdr>
                <w:bottom w:val="single" w:sz="4" w:space="1" w:color="auto"/>
              </w:pBdr>
              <w:spacing w:before="0" w:after="0"/>
              <w:ind w:left="-18" w:right="-18"/>
              <w:jc w:val="center"/>
              <w:rPr>
                <w:rFonts w:ascii="Arial" w:hAnsi="Arial" w:cs="Arial"/>
                <w:sz w:val="20"/>
                <w:szCs w:val="20"/>
              </w:rPr>
            </w:pPr>
            <w:r w:rsidRPr="00CA0953">
              <w:rPr>
                <w:rFonts w:ascii="Arial" w:hAnsi="Arial" w:cs="Arial"/>
                <w:sz w:val="20"/>
                <w:szCs w:val="20"/>
              </w:rPr>
              <w:t>Consolidated financial statements</w:t>
            </w:r>
          </w:p>
        </w:tc>
        <w:tc>
          <w:tcPr>
            <w:tcW w:w="1650" w:type="dxa"/>
          </w:tcPr>
          <w:p w14:paraId="0C2FC152" w14:textId="77777777" w:rsidR="000D7E00" w:rsidRPr="00CA0953" w:rsidRDefault="000D7E00" w:rsidP="0075743A">
            <w:pPr>
              <w:pStyle w:val="BodyText2"/>
              <w:pBdr>
                <w:bottom w:val="single" w:sz="4" w:space="1" w:color="auto"/>
              </w:pBdr>
              <w:spacing w:before="0" w:after="0"/>
              <w:ind w:left="-18" w:right="-18"/>
              <w:jc w:val="center"/>
              <w:rPr>
                <w:rFonts w:ascii="Arial" w:hAnsi="Arial" w:cs="Arial"/>
                <w:sz w:val="20"/>
                <w:szCs w:val="20"/>
              </w:rPr>
            </w:pPr>
            <w:r w:rsidRPr="00CA0953">
              <w:rPr>
                <w:rFonts w:ascii="Arial" w:hAnsi="Arial" w:cs="Arial"/>
                <w:sz w:val="20"/>
                <w:szCs w:val="20"/>
              </w:rPr>
              <w:t>Separate financial statements</w:t>
            </w:r>
          </w:p>
        </w:tc>
      </w:tr>
      <w:tr w:rsidR="001557F2" w:rsidRPr="00CA0953" w14:paraId="66036A02" w14:textId="77777777" w:rsidTr="00F0171E">
        <w:tc>
          <w:tcPr>
            <w:tcW w:w="5760" w:type="dxa"/>
          </w:tcPr>
          <w:p w14:paraId="7B4FAD63" w14:textId="49594410" w:rsidR="001557F2" w:rsidRPr="00CA0953" w:rsidRDefault="001557F2" w:rsidP="001557F2">
            <w:pPr>
              <w:pStyle w:val="BodyText2"/>
              <w:spacing w:before="0" w:after="0"/>
              <w:ind w:left="12" w:hanging="20"/>
              <w:jc w:val="left"/>
              <w:rPr>
                <w:rFonts w:ascii="Arial" w:hAnsi="Arial" w:cs="Arial"/>
                <w:sz w:val="20"/>
                <w:szCs w:val="20"/>
              </w:rPr>
            </w:pPr>
            <w:r w:rsidRPr="00CA0953">
              <w:rPr>
                <w:rFonts w:ascii="Arial" w:hAnsi="Arial" w:cs="Arial"/>
                <w:sz w:val="20"/>
                <w:szCs w:val="20"/>
              </w:rPr>
              <w:t xml:space="preserve">Net book value as </w:t>
            </w:r>
            <w:proofErr w:type="gramStart"/>
            <w:r w:rsidRPr="00CA0953">
              <w:rPr>
                <w:rFonts w:ascii="Arial" w:hAnsi="Arial" w:cs="Arial"/>
                <w:sz w:val="20"/>
                <w:szCs w:val="20"/>
              </w:rPr>
              <w:t>at</w:t>
            </w:r>
            <w:proofErr w:type="gramEnd"/>
            <w:r w:rsidRPr="00CA0953">
              <w:rPr>
                <w:rFonts w:ascii="Arial" w:hAnsi="Arial" w:cs="Arial"/>
                <w:sz w:val="20"/>
                <w:szCs w:val="20"/>
              </w:rPr>
              <w:t xml:space="preserve"> 1 January 2023 </w:t>
            </w:r>
          </w:p>
        </w:tc>
        <w:tc>
          <w:tcPr>
            <w:tcW w:w="1680" w:type="dxa"/>
            <w:vAlign w:val="bottom"/>
          </w:tcPr>
          <w:p w14:paraId="3ABBB65C" w14:textId="52423AD4" w:rsidR="001557F2" w:rsidRPr="00CA0953" w:rsidRDefault="001557F2" w:rsidP="00DF2C21">
            <w:pPr>
              <w:tabs>
                <w:tab w:val="decimal" w:pos="2145"/>
              </w:tabs>
              <w:spacing w:line="360" w:lineRule="exact"/>
              <w:rPr>
                <w:rFonts w:ascii="Arial" w:hAnsi="Arial" w:cs="Arial"/>
                <w:sz w:val="20"/>
                <w:szCs w:val="20"/>
              </w:rPr>
            </w:pPr>
            <w:r w:rsidRPr="00CA0953">
              <w:rPr>
                <w:rFonts w:ascii="Arial" w:hAnsi="Arial" w:cs="Arial"/>
                <w:sz w:val="20"/>
                <w:szCs w:val="20"/>
              </w:rPr>
              <w:t>8,085,394</w:t>
            </w:r>
          </w:p>
        </w:tc>
        <w:tc>
          <w:tcPr>
            <w:tcW w:w="1650" w:type="dxa"/>
            <w:vAlign w:val="bottom"/>
          </w:tcPr>
          <w:p w14:paraId="4E4FC9F4" w14:textId="51D7B427" w:rsidR="001557F2" w:rsidRPr="00CA0953" w:rsidRDefault="001557F2" w:rsidP="00DF2C21">
            <w:pPr>
              <w:tabs>
                <w:tab w:val="decimal" w:pos="2145"/>
              </w:tabs>
              <w:spacing w:line="360" w:lineRule="exact"/>
              <w:rPr>
                <w:rFonts w:ascii="Arial" w:hAnsi="Arial" w:cs="Arial"/>
                <w:sz w:val="20"/>
                <w:szCs w:val="20"/>
              </w:rPr>
            </w:pPr>
            <w:r w:rsidRPr="00CA0953">
              <w:rPr>
                <w:rFonts w:ascii="Arial" w:hAnsi="Arial" w:cs="Arial"/>
                <w:sz w:val="20"/>
                <w:szCs w:val="20"/>
              </w:rPr>
              <w:t>5,278,760</w:t>
            </w:r>
          </w:p>
        </w:tc>
      </w:tr>
      <w:tr w:rsidR="00DF2C21" w:rsidRPr="00CA0953" w14:paraId="1BFF652E" w14:textId="77777777" w:rsidTr="00F0171E">
        <w:tc>
          <w:tcPr>
            <w:tcW w:w="5760" w:type="dxa"/>
          </w:tcPr>
          <w:p w14:paraId="2C06BCCC" w14:textId="77777777" w:rsidR="00DF2C21" w:rsidRPr="00CA0953" w:rsidRDefault="00DF2C21" w:rsidP="00DF2C21">
            <w:pPr>
              <w:pStyle w:val="BodyText2"/>
              <w:spacing w:before="0" w:after="0"/>
              <w:ind w:left="12" w:hanging="20"/>
              <w:jc w:val="left"/>
              <w:rPr>
                <w:rFonts w:ascii="Arial" w:hAnsi="Arial" w:cs="Arial"/>
                <w:sz w:val="20"/>
                <w:szCs w:val="20"/>
              </w:rPr>
            </w:pPr>
            <w:r w:rsidRPr="00CA0953">
              <w:rPr>
                <w:rFonts w:ascii="Arial" w:hAnsi="Arial" w:cs="Arial"/>
                <w:sz w:val="20"/>
                <w:szCs w:val="20"/>
              </w:rPr>
              <w:t>Acquisitions</w:t>
            </w:r>
            <w:r w:rsidRPr="00CA0953">
              <w:rPr>
                <w:rFonts w:ascii="Arial" w:hAnsi="Arial" w:cs="Arial"/>
                <w:sz w:val="20"/>
                <w:szCs w:val="20"/>
                <w:cs/>
              </w:rPr>
              <w:t xml:space="preserve"> </w:t>
            </w:r>
            <w:r w:rsidRPr="00CA0953">
              <w:rPr>
                <w:rFonts w:ascii="Arial" w:hAnsi="Arial" w:cs="Arial"/>
                <w:sz w:val="20"/>
                <w:szCs w:val="20"/>
              </w:rPr>
              <w:t>during period - at cost</w:t>
            </w:r>
          </w:p>
        </w:tc>
        <w:tc>
          <w:tcPr>
            <w:tcW w:w="1680" w:type="dxa"/>
            <w:vAlign w:val="bottom"/>
          </w:tcPr>
          <w:p w14:paraId="1985B16F" w14:textId="7727E54F" w:rsidR="00DF2C21" w:rsidRPr="00CA0953" w:rsidRDefault="00DF2C21" w:rsidP="00DF2C21">
            <w:pPr>
              <w:tabs>
                <w:tab w:val="decimal" w:pos="2145"/>
              </w:tabs>
              <w:spacing w:line="360" w:lineRule="exact"/>
              <w:rPr>
                <w:rFonts w:ascii="Arial" w:hAnsi="Arial" w:cs="Arial"/>
                <w:sz w:val="20"/>
                <w:szCs w:val="20"/>
              </w:rPr>
            </w:pPr>
            <w:r w:rsidRPr="00CA0953">
              <w:rPr>
                <w:rFonts w:ascii="Arial" w:hAnsi="Arial" w:cs="Arial" w:hint="cs"/>
                <w:sz w:val="20"/>
                <w:szCs w:val="20"/>
                <w:cs/>
              </w:rPr>
              <w:t>6</w:t>
            </w:r>
            <w:r w:rsidRPr="00CA0953">
              <w:rPr>
                <w:rFonts w:ascii="Arial" w:hAnsi="Arial" w:cs="Arial"/>
                <w:sz w:val="20"/>
                <w:szCs w:val="20"/>
              </w:rPr>
              <w:t>3,740</w:t>
            </w:r>
          </w:p>
        </w:tc>
        <w:tc>
          <w:tcPr>
            <w:tcW w:w="1650" w:type="dxa"/>
            <w:vAlign w:val="bottom"/>
          </w:tcPr>
          <w:p w14:paraId="38F4A234" w14:textId="509503B4" w:rsidR="00DF2C21" w:rsidRPr="00CA0953" w:rsidRDefault="00DF2C21" w:rsidP="00DF2C21">
            <w:pPr>
              <w:tabs>
                <w:tab w:val="decimal" w:pos="2145"/>
              </w:tabs>
              <w:spacing w:line="360" w:lineRule="exact"/>
              <w:rPr>
                <w:rFonts w:ascii="Arial" w:hAnsi="Arial" w:cs="Arial"/>
                <w:sz w:val="20"/>
                <w:szCs w:val="20"/>
                <w:cs/>
              </w:rPr>
            </w:pPr>
            <w:r w:rsidRPr="00CA0953">
              <w:rPr>
                <w:rFonts w:ascii="Arial" w:hAnsi="Arial" w:cs="Arial"/>
                <w:sz w:val="20"/>
                <w:szCs w:val="20"/>
              </w:rPr>
              <w:t>42,487</w:t>
            </w:r>
          </w:p>
        </w:tc>
      </w:tr>
      <w:tr w:rsidR="00DF2C21" w:rsidRPr="00CA0953" w14:paraId="3089218A" w14:textId="77777777" w:rsidTr="00F0171E">
        <w:tc>
          <w:tcPr>
            <w:tcW w:w="5760" w:type="dxa"/>
          </w:tcPr>
          <w:p w14:paraId="2FD969B5" w14:textId="4E6FAFEB" w:rsidR="00DF2C21" w:rsidRPr="00CA0953" w:rsidRDefault="00DF2C21" w:rsidP="00DF2C21">
            <w:pPr>
              <w:pStyle w:val="BodyText2"/>
              <w:spacing w:before="0" w:after="0"/>
              <w:ind w:left="12" w:hanging="20"/>
              <w:jc w:val="left"/>
              <w:rPr>
                <w:rFonts w:ascii="Arial" w:hAnsi="Arial" w:cs="Arial"/>
                <w:sz w:val="20"/>
                <w:szCs w:val="20"/>
              </w:rPr>
            </w:pPr>
            <w:r w:rsidRPr="00CA0953">
              <w:rPr>
                <w:rFonts w:ascii="Arial" w:hAnsi="Arial" w:cs="Arial"/>
                <w:sz w:val="20"/>
                <w:szCs w:val="20"/>
              </w:rPr>
              <w:t xml:space="preserve">Disposal/written-off during period - at net book value </w:t>
            </w:r>
          </w:p>
        </w:tc>
        <w:tc>
          <w:tcPr>
            <w:tcW w:w="1680" w:type="dxa"/>
            <w:vAlign w:val="bottom"/>
          </w:tcPr>
          <w:p w14:paraId="42B90FFB" w14:textId="32445878" w:rsidR="00DF2C21" w:rsidRPr="00CA0953" w:rsidRDefault="00DF2C21" w:rsidP="00DF2C21">
            <w:pPr>
              <w:tabs>
                <w:tab w:val="decimal" w:pos="2145"/>
              </w:tabs>
              <w:spacing w:line="360" w:lineRule="exact"/>
              <w:rPr>
                <w:rFonts w:ascii="Arial" w:hAnsi="Arial" w:cs="Arial"/>
                <w:sz w:val="20"/>
                <w:szCs w:val="20"/>
              </w:rPr>
            </w:pPr>
            <w:r w:rsidRPr="00CA0953">
              <w:rPr>
                <w:rFonts w:ascii="Arial" w:hAnsi="Arial" w:cs="Arial"/>
                <w:sz w:val="20"/>
                <w:szCs w:val="20"/>
              </w:rPr>
              <w:t>(3,543)</w:t>
            </w:r>
          </w:p>
        </w:tc>
        <w:tc>
          <w:tcPr>
            <w:tcW w:w="1650" w:type="dxa"/>
            <w:vAlign w:val="bottom"/>
          </w:tcPr>
          <w:p w14:paraId="50A6F81C" w14:textId="0302B78F" w:rsidR="00DF2C21" w:rsidRPr="00CA0953" w:rsidRDefault="00DF2C21" w:rsidP="00DF2C21">
            <w:pPr>
              <w:tabs>
                <w:tab w:val="decimal" w:pos="2145"/>
              </w:tabs>
              <w:spacing w:line="360" w:lineRule="exact"/>
              <w:rPr>
                <w:rFonts w:ascii="Arial" w:hAnsi="Arial" w:cs="Arial"/>
                <w:sz w:val="20"/>
                <w:szCs w:val="20"/>
                <w:cs/>
              </w:rPr>
            </w:pPr>
            <w:r w:rsidRPr="00CA0953">
              <w:rPr>
                <w:rFonts w:ascii="Arial" w:hAnsi="Arial" w:cs="Arial"/>
                <w:sz w:val="20"/>
                <w:szCs w:val="20"/>
              </w:rPr>
              <w:t>(3,543)</w:t>
            </w:r>
          </w:p>
        </w:tc>
      </w:tr>
      <w:tr w:rsidR="00DF2C21" w:rsidRPr="00CA0953" w14:paraId="5438D5FE" w14:textId="77777777" w:rsidTr="00F0171E">
        <w:tc>
          <w:tcPr>
            <w:tcW w:w="5760" w:type="dxa"/>
          </w:tcPr>
          <w:p w14:paraId="5FDC71C0" w14:textId="5BF678CF" w:rsidR="00DF2C21" w:rsidRPr="00CA0953" w:rsidRDefault="00DF2C21" w:rsidP="00DF2C21">
            <w:pPr>
              <w:pStyle w:val="BodyText2"/>
              <w:spacing w:before="0" w:after="0"/>
              <w:ind w:left="12" w:hanging="20"/>
              <w:jc w:val="left"/>
              <w:rPr>
                <w:rFonts w:ascii="Arial" w:hAnsi="Arial" w:cs="Arial"/>
                <w:sz w:val="20"/>
                <w:szCs w:val="20"/>
              </w:rPr>
            </w:pPr>
            <w:r w:rsidRPr="00CA0953">
              <w:rPr>
                <w:rFonts w:ascii="Arial" w:hAnsi="Arial" w:cs="Arial"/>
                <w:sz w:val="20"/>
                <w:szCs w:val="20"/>
              </w:rPr>
              <w:t>Transfers to intangible assets</w:t>
            </w:r>
          </w:p>
        </w:tc>
        <w:tc>
          <w:tcPr>
            <w:tcW w:w="1680" w:type="dxa"/>
            <w:vAlign w:val="bottom"/>
          </w:tcPr>
          <w:p w14:paraId="2704C431" w14:textId="1A4892C3" w:rsidR="00DF2C21" w:rsidRPr="00CA0953" w:rsidRDefault="00DF2C21" w:rsidP="00DF2C21">
            <w:pPr>
              <w:tabs>
                <w:tab w:val="decimal" w:pos="2145"/>
              </w:tabs>
              <w:spacing w:line="360" w:lineRule="exact"/>
              <w:rPr>
                <w:rFonts w:ascii="Arial" w:hAnsi="Arial" w:cs="Arial"/>
                <w:sz w:val="20"/>
                <w:szCs w:val="20"/>
              </w:rPr>
            </w:pPr>
            <w:r w:rsidRPr="00CA0953">
              <w:rPr>
                <w:rFonts w:ascii="Arial" w:hAnsi="Arial" w:cs="Arial"/>
                <w:sz w:val="20"/>
                <w:szCs w:val="20"/>
              </w:rPr>
              <w:t>(612)</w:t>
            </w:r>
          </w:p>
        </w:tc>
        <w:tc>
          <w:tcPr>
            <w:tcW w:w="1650" w:type="dxa"/>
            <w:vAlign w:val="bottom"/>
          </w:tcPr>
          <w:p w14:paraId="7CE765C9" w14:textId="6D3303F4" w:rsidR="00DF2C21" w:rsidRPr="00CA0953" w:rsidRDefault="00DF2C21" w:rsidP="00DF2C21">
            <w:pPr>
              <w:tabs>
                <w:tab w:val="decimal" w:pos="2145"/>
              </w:tabs>
              <w:spacing w:line="360" w:lineRule="exact"/>
              <w:rPr>
                <w:rFonts w:ascii="Arial" w:hAnsi="Arial" w:cs="Arial"/>
                <w:sz w:val="20"/>
                <w:szCs w:val="20"/>
                <w:cs/>
              </w:rPr>
            </w:pPr>
            <w:r w:rsidRPr="00CA0953">
              <w:rPr>
                <w:rFonts w:ascii="Arial" w:hAnsi="Arial" w:cs="Arial"/>
                <w:sz w:val="20"/>
                <w:szCs w:val="20"/>
              </w:rPr>
              <w:t>-</w:t>
            </w:r>
          </w:p>
        </w:tc>
      </w:tr>
      <w:tr w:rsidR="00DF2C21" w:rsidRPr="00CA0953" w14:paraId="5CEC26F8" w14:textId="77777777" w:rsidTr="00F0171E">
        <w:tc>
          <w:tcPr>
            <w:tcW w:w="5760" w:type="dxa"/>
          </w:tcPr>
          <w:p w14:paraId="17D87D08" w14:textId="77777777" w:rsidR="00DF2C21" w:rsidRPr="00CA0953" w:rsidRDefault="00DF2C21" w:rsidP="00DF2C21">
            <w:pPr>
              <w:pStyle w:val="BodyText2"/>
              <w:spacing w:before="0" w:after="0"/>
              <w:ind w:left="12" w:hanging="20"/>
              <w:jc w:val="left"/>
              <w:rPr>
                <w:rFonts w:ascii="Arial" w:hAnsi="Arial" w:cs="Arial"/>
                <w:sz w:val="20"/>
                <w:szCs w:val="20"/>
              </w:rPr>
            </w:pPr>
            <w:r w:rsidRPr="00CA0953">
              <w:rPr>
                <w:rFonts w:ascii="Arial" w:hAnsi="Arial" w:cs="Arial"/>
                <w:sz w:val="20"/>
                <w:szCs w:val="20"/>
              </w:rPr>
              <w:t>Depreciation for the period</w:t>
            </w:r>
          </w:p>
        </w:tc>
        <w:tc>
          <w:tcPr>
            <w:tcW w:w="1680" w:type="dxa"/>
            <w:vAlign w:val="bottom"/>
          </w:tcPr>
          <w:p w14:paraId="674163D6" w14:textId="592B9290" w:rsidR="00DF2C21" w:rsidRPr="00CA0953" w:rsidRDefault="00DF2C21" w:rsidP="00DF2C21">
            <w:pPr>
              <w:pBdr>
                <w:bottom w:val="single" w:sz="4" w:space="1" w:color="auto"/>
              </w:pBdr>
              <w:tabs>
                <w:tab w:val="decimal" w:pos="2145"/>
              </w:tabs>
              <w:spacing w:line="360" w:lineRule="exact"/>
              <w:rPr>
                <w:rFonts w:ascii="Arial" w:hAnsi="Arial" w:cs="Arial"/>
                <w:sz w:val="20"/>
                <w:szCs w:val="20"/>
                <w:cs/>
              </w:rPr>
            </w:pPr>
            <w:r w:rsidRPr="00CA0953">
              <w:rPr>
                <w:rFonts w:ascii="Arial" w:hAnsi="Arial" w:cs="Arial"/>
                <w:sz w:val="20"/>
                <w:szCs w:val="20"/>
              </w:rPr>
              <w:t>(163,634)</w:t>
            </w:r>
          </w:p>
        </w:tc>
        <w:tc>
          <w:tcPr>
            <w:tcW w:w="1650" w:type="dxa"/>
            <w:vAlign w:val="bottom"/>
          </w:tcPr>
          <w:p w14:paraId="529FF0F7" w14:textId="77A27FF1" w:rsidR="00DF2C21" w:rsidRPr="00CA0953" w:rsidRDefault="00DF2C21" w:rsidP="00DF2C21">
            <w:pPr>
              <w:pBdr>
                <w:bottom w:val="single" w:sz="4" w:space="1" w:color="auto"/>
              </w:pBdr>
              <w:tabs>
                <w:tab w:val="decimal" w:pos="2145"/>
              </w:tabs>
              <w:spacing w:line="360" w:lineRule="exact"/>
              <w:rPr>
                <w:rFonts w:ascii="Arial" w:hAnsi="Arial" w:cs="Arial"/>
                <w:sz w:val="20"/>
                <w:szCs w:val="20"/>
                <w:cs/>
              </w:rPr>
            </w:pPr>
            <w:r w:rsidRPr="00CA0953">
              <w:rPr>
                <w:rFonts w:ascii="Arial" w:hAnsi="Arial" w:cs="Arial"/>
                <w:sz w:val="20"/>
                <w:szCs w:val="20"/>
              </w:rPr>
              <w:t>(110,084)</w:t>
            </w:r>
          </w:p>
        </w:tc>
      </w:tr>
      <w:tr w:rsidR="00DF2C21" w:rsidRPr="00CA0953" w14:paraId="68BE52FB" w14:textId="77777777" w:rsidTr="00F0171E">
        <w:tc>
          <w:tcPr>
            <w:tcW w:w="5760" w:type="dxa"/>
          </w:tcPr>
          <w:p w14:paraId="6A9FDFDE" w14:textId="6CE93310" w:rsidR="00DF2C21" w:rsidRPr="00CA0953" w:rsidRDefault="00DF2C21" w:rsidP="00DF2C21">
            <w:pPr>
              <w:pStyle w:val="BodyText2"/>
              <w:spacing w:before="0" w:after="0"/>
              <w:ind w:left="12" w:hanging="20"/>
              <w:jc w:val="left"/>
              <w:rPr>
                <w:rFonts w:ascii="Arial" w:hAnsi="Arial" w:cs="Arial"/>
                <w:sz w:val="20"/>
                <w:szCs w:val="20"/>
              </w:rPr>
            </w:pPr>
            <w:r w:rsidRPr="00CA0953">
              <w:rPr>
                <w:rFonts w:ascii="Arial" w:hAnsi="Arial" w:cs="Arial"/>
                <w:sz w:val="20"/>
                <w:szCs w:val="20"/>
              </w:rPr>
              <w:t xml:space="preserve">Net book value as </w:t>
            </w:r>
            <w:proofErr w:type="gramStart"/>
            <w:r w:rsidRPr="00CA0953">
              <w:rPr>
                <w:rFonts w:ascii="Arial" w:hAnsi="Arial" w:cs="Arial"/>
                <w:sz w:val="20"/>
                <w:szCs w:val="20"/>
              </w:rPr>
              <w:t>at</w:t>
            </w:r>
            <w:proofErr w:type="gramEnd"/>
            <w:r w:rsidRPr="00CA0953">
              <w:rPr>
                <w:rFonts w:ascii="Arial" w:hAnsi="Arial" w:cs="Arial"/>
                <w:sz w:val="20"/>
                <w:szCs w:val="20"/>
              </w:rPr>
              <w:t xml:space="preserve"> 31 March 2023</w:t>
            </w:r>
          </w:p>
        </w:tc>
        <w:tc>
          <w:tcPr>
            <w:tcW w:w="1680" w:type="dxa"/>
            <w:vAlign w:val="bottom"/>
          </w:tcPr>
          <w:p w14:paraId="125C3772" w14:textId="30133464" w:rsidR="00DF2C21" w:rsidRPr="00CA0953" w:rsidRDefault="00DF2C21" w:rsidP="00DF2C21">
            <w:pPr>
              <w:pBdr>
                <w:bottom w:val="double" w:sz="4" w:space="1" w:color="auto"/>
              </w:pBdr>
              <w:tabs>
                <w:tab w:val="decimal" w:pos="2145"/>
              </w:tabs>
              <w:spacing w:line="360" w:lineRule="exact"/>
              <w:rPr>
                <w:rFonts w:ascii="Arial" w:hAnsi="Arial" w:cs="Arial"/>
                <w:sz w:val="20"/>
                <w:szCs w:val="20"/>
              </w:rPr>
            </w:pPr>
            <w:r w:rsidRPr="00CA0953">
              <w:rPr>
                <w:rFonts w:ascii="Arial" w:hAnsi="Arial" w:cs="Arial"/>
                <w:sz w:val="20"/>
                <w:szCs w:val="20"/>
              </w:rPr>
              <w:t>7,981,345</w:t>
            </w:r>
          </w:p>
        </w:tc>
        <w:tc>
          <w:tcPr>
            <w:tcW w:w="1650" w:type="dxa"/>
            <w:vAlign w:val="bottom"/>
          </w:tcPr>
          <w:p w14:paraId="76C7C430" w14:textId="6BCDB345" w:rsidR="00DF2C21" w:rsidRPr="00CA0953" w:rsidRDefault="00DF2C21" w:rsidP="00DF2C21">
            <w:pPr>
              <w:pBdr>
                <w:bottom w:val="double" w:sz="4" w:space="1" w:color="auto"/>
              </w:pBdr>
              <w:tabs>
                <w:tab w:val="decimal" w:pos="2145"/>
              </w:tabs>
              <w:spacing w:line="360" w:lineRule="exact"/>
              <w:rPr>
                <w:rFonts w:ascii="Arial" w:hAnsi="Arial" w:cs="Arial"/>
                <w:sz w:val="20"/>
                <w:szCs w:val="20"/>
              </w:rPr>
            </w:pPr>
            <w:r w:rsidRPr="00CA0953">
              <w:rPr>
                <w:rFonts w:ascii="Arial" w:hAnsi="Arial" w:cs="Arial"/>
                <w:sz w:val="20"/>
                <w:szCs w:val="20"/>
              </w:rPr>
              <w:t>5,207,620</w:t>
            </w:r>
          </w:p>
        </w:tc>
      </w:tr>
    </w:tbl>
    <w:p w14:paraId="462C34C3" w14:textId="265E7DF3" w:rsidR="00914356" w:rsidRPr="00CA0953"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CA0953">
        <w:rPr>
          <w:rFonts w:ascii="Arial" w:hAnsi="Arial" w:cs="Arial"/>
          <w:sz w:val="22"/>
          <w:szCs w:val="22"/>
        </w:rPr>
        <w:tab/>
      </w:r>
      <w:r w:rsidR="00914356" w:rsidRPr="00CA0953">
        <w:rPr>
          <w:rFonts w:ascii="Arial" w:hAnsi="Arial" w:cs="Arial"/>
          <w:sz w:val="22"/>
          <w:szCs w:val="22"/>
        </w:rPr>
        <w:t xml:space="preserve">The Group has pledged most assets as collateral against credit facilities and loans received from banks (all types of liabilities) as mentioned in Note </w:t>
      </w:r>
      <w:r w:rsidR="00054E7E" w:rsidRPr="00CA0953">
        <w:rPr>
          <w:rFonts w:ascii="Arial" w:hAnsi="Arial" w:cs="Arial"/>
          <w:sz w:val="22"/>
          <w:szCs w:val="22"/>
        </w:rPr>
        <w:t>6</w:t>
      </w:r>
      <w:r w:rsidR="00914356" w:rsidRPr="00CA0953">
        <w:rPr>
          <w:rFonts w:ascii="Arial" w:hAnsi="Arial" w:cs="Arial"/>
          <w:sz w:val="22"/>
          <w:szCs w:val="22"/>
        </w:rPr>
        <w:t xml:space="preserve"> and Note </w:t>
      </w:r>
      <w:r w:rsidR="00054E7E" w:rsidRPr="00CA0953">
        <w:rPr>
          <w:rFonts w:ascii="Arial" w:hAnsi="Arial" w:cs="Arial"/>
          <w:sz w:val="22"/>
          <w:szCs w:val="22"/>
        </w:rPr>
        <w:t>8</w:t>
      </w:r>
      <w:r w:rsidR="00914356" w:rsidRPr="00CA0953">
        <w:rPr>
          <w:rFonts w:ascii="Arial" w:hAnsi="Arial" w:cs="Arial"/>
          <w:sz w:val="22"/>
          <w:szCs w:val="22"/>
        </w:rPr>
        <w:t xml:space="preserve"> </w:t>
      </w:r>
      <w:r w:rsidR="00914356" w:rsidRPr="00CA0953">
        <w:rPr>
          <w:rFonts w:ascii="Arial" w:hAnsi="Arial"/>
          <w:sz w:val="22"/>
          <w:szCs w:val="18"/>
        </w:rPr>
        <w:t>to financial statements</w:t>
      </w:r>
      <w:r w:rsidR="00914356" w:rsidRPr="00CA0953">
        <w:rPr>
          <w:rFonts w:ascii="Arial" w:hAnsi="Arial" w:cs="Arial"/>
          <w:sz w:val="22"/>
          <w:szCs w:val="22"/>
        </w:rPr>
        <w:t>.</w:t>
      </w:r>
    </w:p>
    <w:p w14:paraId="28F0EA0E" w14:textId="3F84090D" w:rsidR="00914356" w:rsidRPr="00CA0953"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Note </w:t>
      </w:r>
      <w:r w:rsidR="00A0570A" w:rsidRPr="00CA0953">
        <w:rPr>
          <w:rFonts w:ascii="Arial" w:hAnsi="Arial" w:cs="Arial"/>
          <w:sz w:val="22"/>
          <w:szCs w:val="22"/>
        </w:rPr>
        <w:t>9</w:t>
      </w:r>
      <w:r w:rsidRPr="00CA0953">
        <w:rPr>
          <w:rFonts w:ascii="Arial" w:hAnsi="Arial" w:cs="Arial"/>
          <w:sz w:val="22"/>
          <w:szCs w:val="22"/>
        </w:rPr>
        <w:t xml:space="preserve"> </w:t>
      </w:r>
      <w:r w:rsidRPr="00CA0953">
        <w:rPr>
          <w:rFonts w:ascii="Arial" w:hAnsi="Arial"/>
          <w:sz w:val="22"/>
          <w:szCs w:val="18"/>
        </w:rPr>
        <w:t>to financial statements</w:t>
      </w:r>
      <w:r w:rsidRPr="00CA0953">
        <w:rPr>
          <w:rFonts w:ascii="Arial" w:hAnsi="Arial" w:cs="Arial"/>
          <w:sz w:val="22"/>
          <w:szCs w:val="22"/>
        </w:rPr>
        <w:t>.</w:t>
      </w:r>
    </w:p>
    <w:p w14:paraId="4B69863C" w14:textId="77777777" w:rsidR="00A0570A" w:rsidRPr="00CA0953" w:rsidRDefault="00A0570A"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p>
    <w:p w14:paraId="4AAF0E64" w14:textId="77777777" w:rsidR="00A0570A" w:rsidRPr="00CA0953" w:rsidRDefault="00A0570A"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p>
    <w:p w14:paraId="1F319900" w14:textId="77777777" w:rsidR="00381CAB" w:rsidRPr="00CA0953" w:rsidRDefault="00381CAB" w:rsidP="00E408F4">
      <w:pPr>
        <w:tabs>
          <w:tab w:val="left" w:pos="900"/>
          <w:tab w:val="left" w:pos="2160"/>
          <w:tab w:val="left" w:pos="2880"/>
        </w:tabs>
        <w:spacing w:before="120" w:line="380" w:lineRule="exact"/>
        <w:ind w:left="547" w:right="-9" w:hanging="547"/>
        <w:jc w:val="thaiDistribute"/>
        <w:rPr>
          <w:rFonts w:ascii="Arial" w:hAnsi="Arial" w:cstheme="minorBidi"/>
          <w:b/>
          <w:bCs/>
          <w:sz w:val="22"/>
          <w:szCs w:val="22"/>
        </w:rPr>
      </w:pPr>
    </w:p>
    <w:p w14:paraId="69B0544C" w14:textId="77777777" w:rsidR="00A0570A" w:rsidRPr="00CA0953" w:rsidRDefault="00A0570A"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p>
    <w:p w14:paraId="665E11AC" w14:textId="77777777" w:rsidR="00A0570A" w:rsidRPr="00CA0953" w:rsidRDefault="00A0570A"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p>
    <w:p w14:paraId="4022BE85" w14:textId="2C9EE258" w:rsidR="000D7E00" w:rsidRPr="00CA0953"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sidRPr="00CA0953">
        <w:rPr>
          <w:rFonts w:ascii="Arial" w:hAnsi="Arial" w:cs="Arial"/>
          <w:b/>
          <w:bCs/>
          <w:sz w:val="22"/>
          <w:szCs w:val="22"/>
        </w:rPr>
        <w:lastRenderedPageBreak/>
        <w:t>6</w:t>
      </w:r>
      <w:r w:rsidR="000D7E00" w:rsidRPr="00CA0953">
        <w:rPr>
          <w:rFonts w:ascii="Arial" w:hAnsi="Arial" w:cs="Arial"/>
          <w:b/>
          <w:bCs/>
          <w:sz w:val="22"/>
          <w:szCs w:val="22"/>
        </w:rPr>
        <w:t>.</w:t>
      </w:r>
      <w:r w:rsidR="000D7E00" w:rsidRPr="00CA0953">
        <w:rPr>
          <w:rFonts w:ascii="Arial" w:hAnsi="Arial" w:cs="Arial"/>
          <w:b/>
          <w:bCs/>
          <w:sz w:val="22"/>
          <w:szCs w:val="22"/>
          <w:cs/>
        </w:rPr>
        <w:tab/>
      </w:r>
      <w:r w:rsidR="000D7E00" w:rsidRPr="00CA0953">
        <w:rPr>
          <w:rFonts w:ascii="Arial" w:hAnsi="Arial" w:cs="Arial"/>
          <w:b/>
          <w:bCs/>
          <w:sz w:val="22"/>
          <w:szCs w:val="22"/>
        </w:rPr>
        <w:t>Short-term loans from banks</w:t>
      </w:r>
    </w:p>
    <w:p w14:paraId="0FF3BE20" w14:textId="77777777" w:rsidR="000D7E00" w:rsidRPr="00CA0953" w:rsidRDefault="000D7E00" w:rsidP="00E408F4">
      <w:pPr>
        <w:spacing w:line="380" w:lineRule="exact"/>
        <w:ind w:left="605" w:right="-9" w:hanging="605"/>
        <w:jc w:val="right"/>
        <w:rPr>
          <w:rFonts w:ascii="Arial" w:hAnsi="Arial" w:cs="Arial"/>
          <w:sz w:val="18"/>
          <w:szCs w:val="18"/>
        </w:rPr>
      </w:pPr>
      <w:r w:rsidRPr="00CA0953">
        <w:rPr>
          <w:rFonts w:ascii="Arial" w:hAnsi="Arial" w:cs="Arial"/>
          <w:sz w:val="22"/>
          <w:szCs w:val="22"/>
        </w:rPr>
        <w:tab/>
      </w:r>
      <w:r w:rsidRPr="00CA0953">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CA0953" w14:paraId="565B749B" w14:textId="77777777" w:rsidTr="00A71A04">
        <w:tc>
          <w:tcPr>
            <w:tcW w:w="3150" w:type="dxa"/>
            <w:vAlign w:val="bottom"/>
          </w:tcPr>
          <w:p w14:paraId="2273E138" w14:textId="77777777" w:rsidR="00A71A04" w:rsidRPr="00CA0953"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CA0953"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CA0953" w:rsidRDefault="00A71A04" w:rsidP="00FE7529">
            <w:pPr>
              <w:pBdr>
                <w:bottom w:val="single" w:sz="4" w:space="1" w:color="auto"/>
              </w:pBdr>
              <w:spacing w:line="380" w:lineRule="exact"/>
              <w:jc w:val="center"/>
              <w:rPr>
                <w:rFonts w:ascii="Arial" w:eastAsia="MS Mincho" w:hAnsi="Arial" w:cs="Arial"/>
                <w:sz w:val="18"/>
                <w:szCs w:val="18"/>
              </w:rPr>
            </w:pPr>
            <w:r w:rsidRPr="00CA0953">
              <w:rPr>
                <w:rFonts w:ascii="Arial" w:eastAsia="MS Mincho" w:hAnsi="Arial" w:cs="Arial"/>
                <w:sz w:val="18"/>
                <w:szCs w:val="18"/>
              </w:rPr>
              <w:t>Interest rate</w:t>
            </w:r>
          </w:p>
        </w:tc>
        <w:tc>
          <w:tcPr>
            <w:tcW w:w="3005" w:type="dxa"/>
            <w:gridSpan w:val="2"/>
            <w:vAlign w:val="bottom"/>
          </w:tcPr>
          <w:p w14:paraId="673A49B9" w14:textId="77777777" w:rsidR="00B32F41" w:rsidRPr="00CA0953" w:rsidRDefault="00A71A04" w:rsidP="00FE7529">
            <w:pPr>
              <w:pBdr>
                <w:bottom w:val="single" w:sz="4" w:space="1" w:color="auto"/>
              </w:pBdr>
              <w:spacing w:line="380" w:lineRule="exact"/>
              <w:jc w:val="center"/>
              <w:rPr>
                <w:rFonts w:ascii="Arial" w:eastAsia="MS Mincho" w:hAnsi="Arial" w:cs="Arial"/>
                <w:sz w:val="18"/>
                <w:szCs w:val="18"/>
              </w:rPr>
            </w:pPr>
            <w:r w:rsidRPr="00CA0953">
              <w:rPr>
                <w:rFonts w:ascii="Arial" w:eastAsia="MS Mincho" w:hAnsi="Arial" w:cs="Arial"/>
                <w:sz w:val="18"/>
                <w:szCs w:val="18"/>
              </w:rPr>
              <w:t>Consolidated</w:t>
            </w:r>
            <w:r w:rsidR="00B32F41" w:rsidRPr="00CA0953">
              <w:rPr>
                <w:rFonts w:ascii="Arial" w:eastAsia="MS Mincho" w:hAnsi="Arial" w:cstheme="minorBidi" w:hint="cs"/>
                <w:sz w:val="18"/>
                <w:szCs w:val="18"/>
                <w:cs/>
              </w:rPr>
              <w:t xml:space="preserve"> </w:t>
            </w:r>
            <w:r w:rsidR="00B32F41" w:rsidRPr="00CA0953">
              <w:rPr>
                <w:rFonts w:ascii="Arial" w:eastAsia="MS Mincho" w:hAnsi="Arial" w:cstheme="minorBidi"/>
                <w:sz w:val="18"/>
                <w:szCs w:val="18"/>
              </w:rPr>
              <w:t xml:space="preserve">/ </w:t>
            </w:r>
            <w:r w:rsidR="00B32F41" w:rsidRPr="00CA0953">
              <w:rPr>
                <w:rFonts w:ascii="Arial" w:eastAsia="MS Mincho" w:hAnsi="Arial" w:cs="Arial"/>
                <w:sz w:val="18"/>
                <w:szCs w:val="18"/>
              </w:rPr>
              <w:t>Separate</w:t>
            </w:r>
            <w:r w:rsidRPr="00CA0953">
              <w:rPr>
                <w:rFonts w:ascii="Arial" w:eastAsia="MS Mincho" w:hAnsi="Arial" w:cs="Arial"/>
                <w:sz w:val="18"/>
                <w:szCs w:val="18"/>
              </w:rPr>
              <w:t xml:space="preserve"> </w:t>
            </w:r>
          </w:p>
          <w:p w14:paraId="1272BA22" w14:textId="6121C2C7" w:rsidR="00A71A04" w:rsidRPr="00CA0953" w:rsidRDefault="00A71A04" w:rsidP="00FE7529">
            <w:pPr>
              <w:pBdr>
                <w:bottom w:val="single" w:sz="4" w:space="1" w:color="auto"/>
              </w:pBdr>
              <w:spacing w:line="380" w:lineRule="exact"/>
              <w:jc w:val="center"/>
              <w:rPr>
                <w:rFonts w:ascii="Arial" w:eastAsia="MS Mincho" w:hAnsi="Arial" w:cs="Arial"/>
                <w:sz w:val="18"/>
                <w:szCs w:val="18"/>
              </w:rPr>
            </w:pPr>
            <w:r w:rsidRPr="00CA0953">
              <w:rPr>
                <w:rFonts w:ascii="Arial" w:eastAsia="MS Mincho" w:hAnsi="Arial" w:cs="Arial"/>
                <w:sz w:val="18"/>
                <w:szCs w:val="18"/>
              </w:rPr>
              <w:t>financial statements</w:t>
            </w:r>
          </w:p>
        </w:tc>
      </w:tr>
      <w:tr w:rsidR="00A71A04" w:rsidRPr="00CA0953" w14:paraId="0DB3692B" w14:textId="77777777" w:rsidTr="00A71A04">
        <w:trPr>
          <w:trHeight w:val="80"/>
        </w:trPr>
        <w:tc>
          <w:tcPr>
            <w:tcW w:w="3150" w:type="dxa"/>
          </w:tcPr>
          <w:p w14:paraId="0D953860" w14:textId="77777777" w:rsidR="00A71A04" w:rsidRPr="00CA0953" w:rsidRDefault="00A71A04" w:rsidP="00E248B0">
            <w:pPr>
              <w:spacing w:line="380" w:lineRule="exact"/>
              <w:jc w:val="thaiDistribute"/>
              <w:rPr>
                <w:rFonts w:ascii="Arial" w:hAnsi="Arial" w:cs="Arial"/>
                <w:sz w:val="18"/>
                <w:szCs w:val="18"/>
              </w:rPr>
            </w:pPr>
          </w:p>
        </w:tc>
        <w:tc>
          <w:tcPr>
            <w:tcW w:w="1502" w:type="dxa"/>
          </w:tcPr>
          <w:p w14:paraId="472BF4F3" w14:textId="67CF1B14" w:rsidR="00A71A04" w:rsidRPr="00CA0953" w:rsidRDefault="00A71A04" w:rsidP="00E248B0">
            <w:pPr>
              <w:tabs>
                <w:tab w:val="center" w:pos="7200"/>
              </w:tabs>
              <w:spacing w:line="380" w:lineRule="exact"/>
              <w:ind w:right="-18"/>
              <w:jc w:val="center"/>
              <w:rPr>
                <w:rFonts w:ascii="Arial" w:hAnsi="Arial" w:cs="Arial"/>
                <w:sz w:val="18"/>
                <w:szCs w:val="18"/>
              </w:rPr>
            </w:pPr>
            <w:r w:rsidRPr="00CA0953">
              <w:rPr>
                <w:rFonts w:ascii="Arial" w:hAnsi="Arial" w:cs="Arial"/>
                <w:sz w:val="18"/>
                <w:szCs w:val="18"/>
              </w:rPr>
              <w:t>31 March</w:t>
            </w:r>
          </w:p>
        </w:tc>
        <w:tc>
          <w:tcPr>
            <w:tcW w:w="1503" w:type="dxa"/>
          </w:tcPr>
          <w:p w14:paraId="7C60F5D3" w14:textId="5E80525D" w:rsidR="00A71A04" w:rsidRPr="00CA0953" w:rsidRDefault="00A71A04" w:rsidP="00E248B0">
            <w:pPr>
              <w:tabs>
                <w:tab w:val="center" w:pos="7200"/>
              </w:tabs>
              <w:spacing w:line="380" w:lineRule="exact"/>
              <w:ind w:right="-18"/>
              <w:jc w:val="center"/>
              <w:rPr>
                <w:rFonts w:ascii="Arial" w:hAnsi="Arial" w:cs="Arial"/>
                <w:sz w:val="18"/>
                <w:szCs w:val="18"/>
              </w:rPr>
            </w:pPr>
            <w:r w:rsidRPr="00CA0953">
              <w:rPr>
                <w:rFonts w:ascii="Arial" w:hAnsi="Arial" w:cs="Arial"/>
                <w:sz w:val="18"/>
                <w:szCs w:val="18"/>
              </w:rPr>
              <w:t>31 December</w:t>
            </w:r>
          </w:p>
        </w:tc>
        <w:tc>
          <w:tcPr>
            <w:tcW w:w="1502" w:type="dxa"/>
          </w:tcPr>
          <w:p w14:paraId="2EC3A0E8" w14:textId="3E6DD2D7" w:rsidR="00A71A04" w:rsidRPr="00CA0953" w:rsidRDefault="00A71A04" w:rsidP="00E248B0">
            <w:pPr>
              <w:tabs>
                <w:tab w:val="center" w:pos="7200"/>
              </w:tabs>
              <w:spacing w:line="380" w:lineRule="exact"/>
              <w:ind w:right="-18"/>
              <w:jc w:val="center"/>
              <w:rPr>
                <w:rFonts w:ascii="Arial" w:hAnsi="Arial" w:cs="Arial"/>
                <w:sz w:val="18"/>
                <w:szCs w:val="18"/>
              </w:rPr>
            </w:pPr>
            <w:r w:rsidRPr="00CA0953">
              <w:rPr>
                <w:rFonts w:ascii="Arial" w:hAnsi="Arial" w:cs="Arial"/>
                <w:sz w:val="18"/>
                <w:szCs w:val="18"/>
              </w:rPr>
              <w:t>31 March</w:t>
            </w:r>
          </w:p>
        </w:tc>
        <w:tc>
          <w:tcPr>
            <w:tcW w:w="1503" w:type="dxa"/>
          </w:tcPr>
          <w:p w14:paraId="2200A47F" w14:textId="7079EEAC" w:rsidR="00A71A04" w:rsidRPr="00CA0953" w:rsidRDefault="00A71A04" w:rsidP="00E248B0">
            <w:pPr>
              <w:tabs>
                <w:tab w:val="center" w:pos="7200"/>
              </w:tabs>
              <w:spacing w:line="380" w:lineRule="exact"/>
              <w:ind w:left="-109" w:right="-198"/>
              <w:jc w:val="center"/>
              <w:rPr>
                <w:rFonts w:ascii="Arial" w:hAnsi="Arial" w:cs="Arial"/>
                <w:sz w:val="18"/>
                <w:szCs w:val="18"/>
              </w:rPr>
            </w:pPr>
            <w:r w:rsidRPr="00CA0953">
              <w:rPr>
                <w:rFonts w:ascii="Arial" w:hAnsi="Arial" w:cs="Arial"/>
                <w:sz w:val="18"/>
                <w:szCs w:val="18"/>
              </w:rPr>
              <w:t>31 December</w:t>
            </w:r>
          </w:p>
        </w:tc>
      </w:tr>
      <w:tr w:rsidR="00A71A04" w:rsidRPr="00CA0953" w14:paraId="7B4F6738" w14:textId="77777777" w:rsidTr="00A71A04">
        <w:tc>
          <w:tcPr>
            <w:tcW w:w="3150" w:type="dxa"/>
          </w:tcPr>
          <w:p w14:paraId="36D63F9C" w14:textId="77777777" w:rsidR="00A71A04" w:rsidRPr="00CA0953" w:rsidRDefault="00A71A04" w:rsidP="00E248B0">
            <w:pPr>
              <w:spacing w:line="380" w:lineRule="exact"/>
              <w:jc w:val="thaiDistribute"/>
              <w:rPr>
                <w:rFonts w:ascii="Arial" w:hAnsi="Arial" w:cs="Arial"/>
                <w:sz w:val="18"/>
                <w:szCs w:val="18"/>
              </w:rPr>
            </w:pPr>
          </w:p>
        </w:tc>
        <w:tc>
          <w:tcPr>
            <w:tcW w:w="1502" w:type="dxa"/>
          </w:tcPr>
          <w:p w14:paraId="431F59B4" w14:textId="69D6D286" w:rsidR="00A71A04" w:rsidRPr="00CA0953"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CA0953">
              <w:rPr>
                <w:rFonts w:ascii="Arial" w:hAnsi="Arial" w:cs="Arial"/>
                <w:sz w:val="18"/>
                <w:szCs w:val="18"/>
              </w:rPr>
              <w:t>2023</w:t>
            </w:r>
          </w:p>
        </w:tc>
        <w:tc>
          <w:tcPr>
            <w:tcW w:w="1503" w:type="dxa"/>
          </w:tcPr>
          <w:p w14:paraId="24C11473" w14:textId="456B4A62" w:rsidR="00A71A04" w:rsidRPr="00CA0953"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CA0953">
              <w:rPr>
                <w:rFonts w:ascii="Arial" w:hAnsi="Arial" w:cs="Arial"/>
                <w:sz w:val="18"/>
                <w:szCs w:val="18"/>
              </w:rPr>
              <w:t>2022</w:t>
            </w:r>
          </w:p>
        </w:tc>
        <w:tc>
          <w:tcPr>
            <w:tcW w:w="1502" w:type="dxa"/>
          </w:tcPr>
          <w:p w14:paraId="1E3A5340" w14:textId="1C6FA797" w:rsidR="00A71A04" w:rsidRPr="00CA0953"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CA0953">
              <w:rPr>
                <w:rFonts w:ascii="Arial" w:hAnsi="Arial" w:cs="Arial"/>
                <w:sz w:val="18"/>
                <w:szCs w:val="18"/>
              </w:rPr>
              <w:t>2023</w:t>
            </w:r>
          </w:p>
        </w:tc>
        <w:tc>
          <w:tcPr>
            <w:tcW w:w="1503" w:type="dxa"/>
          </w:tcPr>
          <w:p w14:paraId="3E987F10" w14:textId="1036D33C" w:rsidR="00A71A04" w:rsidRPr="00CA0953"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CA0953">
              <w:rPr>
                <w:rFonts w:ascii="Arial" w:hAnsi="Arial" w:cs="Arial"/>
                <w:sz w:val="18"/>
                <w:szCs w:val="18"/>
              </w:rPr>
              <w:t>2022</w:t>
            </w:r>
          </w:p>
        </w:tc>
      </w:tr>
      <w:tr w:rsidR="00A71A04" w:rsidRPr="00CA0953" w14:paraId="447B3946" w14:textId="77777777" w:rsidTr="00A71A04">
        <w:tc>
          <w:tcPr>
            <w:tcW w:w="3150" w:type="dxa"/>
          </w:tcPr>
          <w:p w14:paraId="3037CA74" w14:textId="77777777" w:rsidR="00A71A04" w:rsidRPr="00CA0953" w:rsidRDefault="00A71A04" w:rsidP="00E248B0">
            <w:pPr>
              <w:spacing w:line="380" w:lineRule="exact"/>
              <w:jc w:val="thaiDistribute"/>
              <w:rPr>
                <w:rFonts w:ascii="Arial" w:hAnsi="Arial" w:cs="Arial"/>
                <w:sz w:val="18"/>
                <w:szCs w:val="18"/>
              </w:rPr>
            </w:pPr>
          </w:p>
        </w:tc>
        <w:tc>
          <w:tcPr>
            <w:tcW w:w="1502" w:type="dxa"/>
          </w:tcPr>
          <w:p w14:paraId="0FCEC571" w14:textId="30F4273C" w:rsidR="00A71A04" w:rsidRPr="00CA0953" w:rsidRDefault="00A71A04" w:rsidP="00E248B0">
            <w:pPr>
              <w:spacing w:line="380" w:lineRule="exact"/>
              <w:jc w:val="center"/>
              <w:rPr>
                <w:rFonts w:ascii="Arial" w:hAnsi="Arial" w:cs="Arial"/>
                <w:sz w:val="18"/>
                <w:szCs w:val="18"/>
              </w:rPr>
            </w:pPr>
            <w:r w:rsidRPr="00CA0953">
              <w:rPr>
                <w:rFonts w:ascii="Arial" w:eastAsia="MS Mincho" w:hAnsi="Arial" w:cs="Arial"/>
                <w:sz w:val="18"/>
                <w:szCs w:val="18"/>
              </w:rPr>
              <w:t>(% per annum)</w:t>
            </w:r>
          </w:p>
        </w:tc>
        <w:tc>
          <w:tcPr>
            <w:tcW w:w="1503" w:type="dxa"/>
          </w:tcPr>
          <w:p w14:paraId="0A792F1C" w14:textId="2191E737" w:rsidR="00A71A04" w:rsidRPr="00CA0953" w:rsidRDefault="00A71A04" w:rsidP="00E248B0">
            <w:pPr>
              <w:spacing w:line="380" w:lineRule="exact"/>
              <w:jc w:val="center"/>
              <w:rPr>
                <w:rFonts w:ascii="Arial" w:hAnsi="Arial" w:cs="Arial"/>
                <w:sz w:val="18"/>
                <w:szCs w:val="18"/>
              </w:rPr>
            </w:pPr>
            <w:r w:rsidRPr="00CA0953">
              <w:rPr>
                <w:rFonts w:ascii="Arial" w:eastAsia="MS Mincho" w:hAnsi="Arial" w:cs="Arial"/>
                <w:sz w:val="18"/>
                <w:szCs w:val="18"/>
              </w:rPr>
              <w:t>(% per annum)</w:t>
            </w:r>
          </w:p>
        </w:tc>
        <w:tc>
          <w:tcPr>
            <w:tcW w:w="1502" w:type="dxa"/>
          </w:tcPr>
          <w:p w14:paraId="6610FB58" w14:textId="77777777" w:rsidR="00A71A04" w:rsidRPr="00CA0953" w:rsidRDefault="00A71A04" w:rsidP="00E248B0">
            <w:pPr>
              <w:spacing w:line="380" w:lineRule="exact"/>
              <w:jc w:val="thaiDistribute"/>
              <w:rPr>
                <w:rFonts w:ascii="Arial" w:hAnsi="Arial" w:cs="Arial"/>
                <w:sz w:val="18"/>
                <w:szCs w:val="18"/>
              </w:rPr>
            </w:pPr>
          </w:p>
        </w:tc>
        <w:tc>
          <w:tcPr>
            <w:tcW w:w="1503" w:type="dxa"/>
          </w:tcPr>
          <w:p w14:paraId="34874552" w14:textId="77777777" w:rsidR="00A71A04" w:rsidRPr="00CA0953" w:rsidRDefault="00A71A04" w:rsidP="00E248B0">
            <w:pPr>
              <w:spacing w:line="380" w:lineRule="exact"/>
              <w:jc w:val="thaiDistribute"/>
              <w:rPr>
                <w:rFonts w:ascii="Arial" w:hAnsi="Arial" w:cs="Arial"/>
                <w:sz w:val="18"/>
                <w:szCs w:val="18"/>
              </w:rPr>
            </w:pPr>
          </w:p>
        </w:tc>
      </w:tr>
      <w:tr w:rsidR="00A71A04" w:rsidRPr="00DE4689" w14:paraId="256A3D04" w14:textId="77777777" w:rsidTr="00A71A04">
        <w:tc>
          <w:tcPr>
            <w:tcW w:w="3150" w:type="dxa"/>
          </w:tcPr>
          <w:p w14:paraId="46510E24" w14:textId="77777777" w:rsidR="00A71A04" w:rsidRPr="00CA0953" w:rsidRDefault="00A71A04" w:rsidP="00E248B0">
            <w:pPr>
              <w:spacing w:line="380" w:lineRule="exact"/>
              <w:ind w:right="-105"/>
              <w:rPr>
                <w:rFonts w:ascii="Arial" w:eastAsia="MS Mincho" w:hAnsi="Arial" w:cs="Arial"/>
                <w:sz w:val="18"/>
                <w:szCs w:val="18"/>
              </w:rPr>
            </w:pPr>
            <w:r w:rsidRPr="00CA0953">
              <w:rPr>
                <w:rFonts w:ascii="Arial" w:hAnsi="Arial" w:cs="Arial"/>
                <w:sz w:val="18"/>
                <w:szCs w:val="18"/>
              </w:rPr>
              <w:t>Promissory</w:t>
            </w:r>
            <w:r w:rsidRPr="00CA0953">
              <w:rPr>
                <w:rFonts w:ascii="Arial" w:eastAsia="MS Mincho" w:hAnsi="Arial" w:cs="Arial"/>
                <w:sz w:val="18"/>
                <w:szCs w:val="18"/>
              </w:rPr>
              <w:t xml:space="preserve"> notes</w:t>
            </w:r>
          </w:p>
        </w:tc>
        <w:tc>
          <w:tcPr>
            <w:tcW w:w="1502" w:type="dxa"/>
          </w:tcPr>
          <w:p w14:paraId="32AB3605" w14:textId="42BA2282" w:rsidR="00A71A04" w:rsidRPr="00CA0953" w:rsidRDefault="00363035" w:rsidP="00E248B0">
            <w:pPr>
              <w:tabs>
                <w:tab w:val="decimal" w:pos="792"/>
                <w:tab w:val="decimal" w:pos="972"/>
              </w:tabs>
              <w:spacing w:line="380" w:lineRule="exact"/>
              <w:jc w:val="center"/>
              <w:rPr>
                <w:rFonts w:ascii="Arial" w:hAnsi="Arial" w:cs="Arial"/>
                <w:sz w:val="18"/>
                <w:szCs w:val="18"/>
                <w:cs/>
              </w:rPr>
            </w:pPr>
            <w:r w:rsidRPr="00CA0953">
              <w:rPr>
                <w:rFonts w:ascii="Arial" w:hAnsi="Arial" w:cs="Arial"/>
                <w:sz w:val="18"/>
                <w:szCs w:val="18"/>
              </w:rPr>
              <w:t>2.6 - 3.9</w:t>
            </w:r>
          </w:p>
        </w:tc>
        <w:tc>
          <w:tcPr>
            <w:tcW w:w="1503" w:type="dxa"/>
          </w:tcPr>
          <w:p w14:paraId="6D441E41" w14:textId="148239FC" w:rsidR="00A71A04" w:rsidRPr="00CA0953" w:rsidRDefault="00A71A04" w:rsidP="00E248B0">
            <w:pPr>
              <w:tabs>
                <w:tab w:val="decimal" w:pos="792"/>
                <w:tab w:val="decimal" w:pos="972"/>
              </w:tabs>
              <w:spacing w:line="380" w:lineRule="exact"/>
              <w:jc w:val="center"/>
              <w:rPr>
                <w:rFonts w:ascii="Arial" w:hAnsi="Arial" w:cs="Arial"/>
                <w:sz w:val="18"/>
                <w:szCs w:val="18"/>
              </w:rPr>
            </w:pPr>
            <w:r w:rsidRPr="00CA0953">
              <w:rPr>
                <w:rFonts w:ascii="Arial" w:hAnsi="Arial" w:cs="Arial"/>
                <w:sz w:val="18"/>
                <w:szCs w:val="18"/>
              </w:rPr>
              <w:t>2.7 - 3.8</w:t>
            </w:r>
          </w:p>
        </w:tc>
        <w:tc>
          <w:tcPr>
            <w:tcW w:w="1502" w:type="dxa"/>
          </w:tcPr>
          <w:p w14:paraId="6949858B" w14:textId="486043C1" w:rsidR="00A71A04" w:rsidRPr="00CA0953" w:rsidRDefault="00363035" w:rsidP="00E248B0">
            <w:pPr>
              <w:pBdr>
                <w:bottom w:val="double" w:sz="4" w:space="1" w:color="auto"/>
              </w:pBdr>
              <w:tabs>
                <w:tab w:val="decimal" w:pos="1200"/>
              </w:tabs>
              <w:spacing w:line="380" w:lineRule="exact"/>
              <w:rPr>
                <w:rFonts w:ascii="Arial" w:hAnsi="Arial" w:cs="Arial"/>
                <w:sz w:val="18"/>
                <w:szCs w:val="18"/>
              </w:rPr>
            </w:pPr>
            <w:r w:rsidRPr="00CA0953">
              <w:rPr>
                <w:rFonts w:ascii="Arial" w:hAnsi="Arial" w:cs="Arial"/>
                <w:sz w:val="18"/>
                <w:szCs w:val="18"/>
              </w:rPr>
              <w:t>2,269,797</w:t>
            </w:r>
          </w:p>
        </w:tc>
        <w:tc>
          <w:tcPr>
            <w:tcW w:w="1503" w:type="dxa"/>
          </w:tcPr>
          <w:p w14:paraId="44950EEC" w14:textId="7AC89588" w:rsidR="00A71A04" w:rsidRPr="00DE4689" w:rsidRDefault="00DE4689" w:rsidP="00E248B0">
            <w:pPr>
              <w:pBdr>
                <w:bottom w:val="double" w:sz="4" w:space="1" w:color="auto"/>
              </w:pBdr>
              <w:tabs>
                <w:tab w:val="decimal" w:pos="1200"/>
              </w:tabs>
              <w:spacing w:line="380" w:lineRule="exact"/>
              <w:rPr>
                <w:rFonts w:ascii="Arial" w:hAnsi="Arial" w:cs="Arial"/>
                <w:sz w:val="18"/>
                <w:szCs w:val="18"/>
              </w:rPr>
            </w:pPr>
            <w:r w:rsidRPr="00B074A4">
              <w:rPr>
                <w:rFonts w:ascii="Arial" w:hAnsi="Arial" w:cs="Arial"/>
                <w:sz w:val="18"/>
                <w:szCs w:val="18"/>
              </w:rPr>
              <w:t>774,200</w:t>
            </w:r>
          </w:p>
        </w:tc>
      </w:tr>
    </w:tbl>
    <w:p w14:paraId="77B38EA7" w14:textId="521D5442" w:rsidR="000D7E00" w:rsidRPr="00CA0953" w:rsidRDefault="00AF517B" w:rsidP="00FE7529">
      <w:pPr>
        <w:spacing w:before="240" w:after="120" w:line="380" w:lineRule="exact"/>
        <w:ind w:left="547"/>
        <w:jc w:val="thaiDistribute"/>
        <w:rPr>
          <w:rFonts w:ascii="Arial" w:hAnsi="Arial" w:cs="Arial"/>
          <w:sz w:val="22"/>
          <w:szCs w:val="22"/>
        </w:rPr>
      </w:pPr>
      <w:r w:rsidRPr="00CA0953">
        <w:rPr>
          <w:rFonts w:ascii="Arial" w:hAnsi="Arial" w:cs="Arial"/>
          <w:sz w:val="22"/>
          <w:szCs w:val="22"/>
        </w:rPr>
        <w:t xml:space="preserve">Short-term loans from banks are due within 3 </w:t>
      </w:r>
      <w:r w:rsidR="00BA2BC3" w:rsidRPr="00CA0953">
        <w:rPr>
          <w:rFonts w:ascii="Arial" w:hAnsi="Arial" w:cs="Arial"/>
          <w:sz w:val="22"/>
          <w:szCs w:val="22"/>
        </w:rPr>
        <w:t>- 6</w:t>
      </w:r>
      <w:r w:rsidRPr="00CA0953">
        <w:rPr>
          <w:rFonts w:ascii="Arial" w:hAnsi="Arial" w:cs="Arial"/>
          <w:sz w:val="22"/>
          <w:szCs w:val="22"/>
        </w:rPr>
        <w:t xml:space="preserve"> months as from issuance date of promissory </w:t>
      </w:r>
      <w:proofErr w:type="gramStart"/>
      <w:r w:rsidRPr="00CA0953">
        <w:rPr>
          <w:rFonts w:ascii="Arial" w:hAnsi="Arial" w:cs="Arial"/>
          <w:sz w:val="22"/>
          <w:szCs w:val="22"/>
        </w:rPr>
        <w:t>notes,</w:t>
      </w:r>
      <w:r w:rsidR="000050C6" w:rsidRPr="00CA0953">
        <w:rPr>
          <w:rFonts w:ascii="Arial" w:hAnsi="Arial" w:cs="Arial"/>
          <w:sz w:val="22"/>
          <w:szCs w:val="22"/>
        </w:rPr>
        <w:t xml:space="preserve"> </w:t>
      </w:r>
      <w:r w:rsidRPr="00CA0953">
        <w:rPr>
          <w:rFonts w:ascii="Arial" w:hAnsi="Arial" w:cs="Arial"/>
          <w:sz w:val="22"/>
          <w:szCs w:val="22"/>
        </w:rPr>
        <w:t>and</w:t>
      </w:r>
      <w:proofErr w:type="gramEnd"/>
      <w:r w:rsidRPr="00CA0953">
        <w:rPr>
          <w:rFonts w:ascii="Arial" w:hAnsi="Arial" w:cs="Arial"/>
          <w:sz w:val="22"/>
          <w:szCs w:val="22"/>
        </w:rPr>
        <w:t xml:space="preserve"> are secured by mortgage of land and construction thereon, machineries, and equipment of the Group.</w:t>
      </w:r>
    </w:p>
    <w:p w14:paraId="3E749275" w14:textId="6D10F811" w:rsidR="00BD17BF" w:rsidRPr="00CA0953" w:rsidRDefault="00BC6ECC" w:rsidP="00E408F4">
      <w:pPr>
        <w:tabs>
          <w:tab w:val="left" w:pos="810"/>
        </w:tabs>
        <w:spacing w:before="120" w:after="120" w:line="380" w:lineRule="exact"/>
        <w:ind w:left="547" w:hanging="547"/>
        <w:rPr>
          <w:rFonts w:ascii="Arial" w:hAnsi="Arial" w:cs="Arial"/>
          <w:b/>
          <w:bCs/>
          <w:sz w:val="22"/>
          <w:szCs w:val="22"/>
        </w:rPr>
      </w:pPr>
      <w:r w:rsidRPr="00CA0953">
        <w:rPr>
          <w:rFonts w:ascii="Arial" w:hAnsi="Arial" w:cs="Arial"/>
          <w:b/>
          <w:bCs/>
          <w:sz w:val="22"/>
          <w:szCs w:val="22"/>
        </w:rPr>
        <w:t>7</w:t>
      </w:r>
      <w:r w:rsidR="00BD17BF" w:rsidRPr="00CA0953">
        <w:rPr>
          <w:rFonts w:ascii="Arial" w:hAnsi="Arial" w:cs="Arial"/>
          <w:b/>
          <w:bCs/>
          <w:sz w:val="22"/>
          <w:szCs w:val="22"/>
        </w:rPr>
        <w:t>.</w:t>
      </w:r>
      <w:r w:rsidR="00BD17BF" w:rsidRPr="00CA0953">
        <w:rPr>
          <w:rFonts w:ascii="Arial" w:hAnsi="Arial" w:cs="Arial"/>
          <w:b/>
          <w:bCs/>
          <w:sz w:val="22"/>
          <w:szCs w:val="22"/>
        </w:rPr>
        <w:tab/>
        <w:t>Trade and other payables</w:t>
      </w:r>
    </w:p>
    <w:p w14:paraId="19235AAA" w14:textId="77777777" w:rsidR="00BD17BF" w:rsidRPr="00CA0953" w:rsidRDefault="00BD17BF" w:rsidP="00BD17BF">
      <w:pPr>
        <w:tabs>
          <w:tab w:val="left" w:pos="900"/>
          <w:tab w:val="left" w:pos="1440"/>
        </w:tabs>
        <w:spacing w:line="380" w:lineRule="exact"/>
        <w:ind w:left="547" w:hanging="547"/>
        <w:jc w:val="right"/>
        <w:rPr>
          <w:rFonts w:ascii="Arial" w:hAnsi="Arial" w:cs="Arial"/>
          <w:sz w:val="18"/>
          <w:szCs w:val="18"/>
        </w:rPr>
      </w:pPr>
      <w:r w:rsidRPr="00CA0953">
        <w:rPr>
          <w:rFonts w:ascii="Arial" w:hAnsi="Arial" w:cs="Arial"/>
          <w:sz w:val="18"/>
          <w:szCs w:val="18"/>
          <w:cs/>
        </w:rPr>
        <w:t xml:space="preserve"> (</w:t>
      </w:r>
      <w:r w:rsidRPr="00CA0953">
        <w:rPr>
          <w:rFonts w:ascii="Arial" w:hAnsi="Arial" w:cs="Arial"/>
          <w:sz w:val="18"/>
          <w:szCs w:val="18"/>
        </w:rPr>
        <w:t>Unit: Thousand Baht</w:t>
      </w:r>
      <w:r w:rsidRPr="00CA0953">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CA0953" w14:paraId="41937F54" w14:textId="77777777" w:rsidTr="00984FC6">
        <w:tc>
          <w:tcPr>
            <w:tcW w:w="3780" w:type="dxa"/>
          </w:tcPr>
          <w:p w14:paraId="7C59DC28" w14:textId="77777777" w:rsidR="00BD17BF" w:rsidRPr="00CA0953"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CA0953" w:rsidRDefault="00BD17BF" w:rsidP="00984FC6">
            <w:pPr>
              <w:pBdr>
                <w:bottom w:val="single" w:sz="6" w:space="1" w:color="auto"/>
              </w:pBdr>
              <w:spacing w:line="320" w:lineRule="exact"/>
              <w:jc w:val="center"/>
              <w:rPr>
                <w:rFonts w:ascii="Arial" w:hAnsi="Arial" w:cs="Arial"/>
                <w:sz w:val="18"/>
                <w:szCs w:val="18"/>
                <w:cs/>
              </w:rPr>
            </w:pPr>
            <w:r w:rsidRPr="00CA0953">
              <w:rPr>
                <w:rFonts w:ascii="Arial" w:hAnsi="Arial" w:cs="Arial"/>
                <w:sz w:val="18"/>
                <w:szCs w:val="18"/>
              </w:rPr>
              <w:t>Consolidated                    financial statements</w:t>
            </w:r>
          </w:p>
        </w:tc>
        <w:tc>
          <w:tcPr>
            <w:tcW w:w="2700" w:type="dxa"/>
            <w:gridSpan w:val="2"/>
          </w:tcPr>
          <w:p w14:paraId="62B1298A" w14:textId="77777777" w:rsidR="00BD17BF" w:rsidRPr="00CA0953" w:rsidRDefault="00BD17BF" w:rsidP="00984FC6">
            <w:pPr>
              <w:pBdr>
                <w:bottom w:val="single" w:sz="6" w:space="1" w:color="auto"/>
              </w:pBdr>
              <w:spacing w:line="320" w:lineRule="exact"/>
              <w:jc w:val="center"/>
              <w:rPr>
                <w:rFonts w:ascii="Arial" w:hAnsi="Arial" w:cs="Arial"/>
                <w:sz w:val="18"/>
                <w:szCs w:val="18"/>
                <w:cs/>
              </w:rPr>
            </w:pPr>
            <w:r w:rsidRPr="00CA0953">
              <w:rPr>
                <w:rFonts w:ascii="Arial" w:hAnsi="Arial" w:cs="Arial"/>
                <w:sz w:val="18"/>
                <w:szCs w:val="18"/>
              </w:rPr>
              <w:t>Separate                            financial statements</w:t>
            </w:r>
          </w:p>
        </w:tc>
      </w:tr>
      <w:tr w:rsidR="00E248B0" w:rsidRPr="00CA0953" w14:paraId="2FFBE268" w14:textId="77777777" w:rsidTr="00984FC6">
        <w:tc>
          <w:tcPr>
            <w:tcW w:w="3780" w:type="dxa"/>
          </w:tcPr>
          <w:p w14:paraId="52889E71" w14:textId="77777777" w:rsidR="00E248B0" w:rsidRPr="00CA0953" w:rsidRDefault="00E248B0" w:rsidP="00E248B0">
            <w:pPr>
              <w:spacing w:line="320" w:lineRule="exact"/>
              <w:ind w:left="162" w:hanging="162"/>
              <w:rPr>
                <w:rFonts w:ascii="Arial" w:hAnsi="Arial" w:cs="Arial"/>
                <w:sz w:val="18"/>
                <w:szCs w:val="18"/>
              </w:rPr>
            </w:pPr>
          </w:p>
        </w:tc>
        <w:tc>
          <w:tcPr>
            <w:tcW w:w="1350" w:type="dxa"/>
          </w:tcPr>
          <w:p w14:paraId="5E334897" w14:textId="71225FDF" w:rsidR="00E248B0" w:rsidRPr="00CA0953"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A0953">
              <w:rPr>
                <w:rFonts w:ascii="Arial" w:hAnsi="Arial" w:cs="Arial"/>
                <w:sz w:val="18"/>
                <w:szCs w:val="18"/>
              </w:rPr>
              <w:t>31 March 2023</w:t>
            </w:r>
          </w:p>
        </w:tc>
        <w:tc>
          <w:tcPr>
            <w:tcW w:w="1350" w:type="dxa"/>
          </w:tcPr>
          <w:p w14:paraId="7074A623" w14:textId="5448ED1C" w:rsidR="00E248B0" w:rsidRPr="00CA0953"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A0953">
              <w:rPr>
                <w:rFonts w:ascii="Arial" w:hAnsi="Arial" w:cs="Arial"/>
                <w:sz w:val="18"/>
                <w:szCs w:val="18"/>
              </w:rPr>
              <w:t>31 December 2022</w:t>
            </w:r>
          </w:p>
        </w:tc>
        <w:tc>
          <w:tcPr>
            <w:tcW w:w="1350" w:type="dxa"/>
          </w:tcPr>
          <w:p w14:paraId="46169263" w14:textId="74D6E72F" w:rsidR="00E248B0" w:rsidRPr="00CA0953"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A0953">
              <w:rPr>
                <w:rFonts w:ascii="Arial" w:hAnsi="Arial" w:cs="Arial"/>
                <w:sz w:val="18"/>
                <w:szCs w:val="18"/>
              </w:rPr>
              <w:t>31 March 2023</w:t>
            </w:r>
          </w:p>
        </w:tc>
        <w:tc>
          <w:tcPr>
            <w:tcW w:w="1350" w:type="dxa"/>
          </w:tcPr>
          <w:p w14:paraId="6AFABB9A" w14:textId="2A086AF4" w:rsidR="00E248B0" w:rsidRPr="00CA0953"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A0953">
              <w:rPr>
                <w:rFonts w:ascii="Arial" w:hAnsi="Arial" w:cs="Arial"/>
                <w:sz w:val="18"/>
                <w:szCs w:val="18"/>
              </w:rPr>
              <w:t>31 December 2022</w:t>
            </w:r>
          </w:p>
        </w:tc>
      </w:tr>
      <w:tr w:rsidR="000879EB" w:rsidRPr="00CA0953" w14:paraId="05B559C2" w14:textId="77777777" w:rsidTr="00984FC6">
        <w:tc>
          <w:tcPr>
            <w:tcW w:w="3780" w:type="dxa"/>
          </w:tcPr>
          <w:p w14:paraId="6D297324" w14:textId="77777777" w:rsidR="000879EB" w:rsidRPr="00CA0953" w:rsidRDefault="000879EB" w:rsidP="000879EB">
            <w:pPr>
              <w:spacing w:line="320" w:lineRule="exact"/>
              <w:ind w:left="162" w:hanging="162"/>
              <w:rPr>
                <w:rFonts w:ascii="Arial" w:hAnsi="Arial" w:cs="Arial"/>
                <w:sz w:val="18"/>
                <w:szCs w:val="18"/>
                <w:cs/>
              </w:rPr>
            </w:pPr>
            <w:r w:rsidRPr="00CA0953">
              <w:rPr>
                <w:rFonts w:ascii="Arial" w:hAnsi="Arial" w:cs="Arial"/>
                <w:sz w:val="18"/>
                <w:szCs w:val="18"/>
              </w:rPr>
              <w:t>Sugar cane payables</w:t>
            </w:r>
          </w:p>
        </w:tc>
        <w:tc>
          <w:tcPr>
            <w:tcW w:w="1350" w:type="dxa"/>
            <w:vAlign w:val="bottom"/>
          </w:tcPr>
          <w:p w14:paraId="6A33113B" w14:textId="00686EAC" w:rsidR="000879EB" w:rsidRPr="00CA0953" w:rsidRDefault="000879EB" w:rsidP="000879EB">
            <w:pPr>
              <w:tabs>
                <w:tab w:val="decimal" w:pos="1062"/>
              </w:tabs>
              <w:spacing w:line="320" w:lineRule="exact"/>
              <w:rPr>
                <w:rFonts w:ascii="Arial" w:hAnsi="Arial" w:cs="Arial"/>
                <w:sz w:val="18"/>
                <w:szCs w:val="18"/>
                <w:cs/>
              </w:rPr>
            </w:pPr>
            <w:r w:rsidRPr="00CA0953">
              <w:rPr>
                <w:rFonts w:ascii="Arial" w:hAnsi="Arial" w:cs="Arial"/>
                <w:sz w:val="18"/>
                <w:szCs w:val="18"/>
              </w:rPr>
              <w:t>649,746</w:t>
            </w:r>
          </w:p>
        </w:tc>
        <w:tc>
          <w:tcPr>
            <w:tcW w:w="1350" w:type="dxa"/>
            <w:vAlign w:val="bottom"/>
          </w:tcPr>
          <w:p w14:paraId="4428E6AA" w14:textId="7B3E8825"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646,242</w:t>
            </w:r>
          </w:p>
        </w:tc>
        <w:tc>
          <w:tcPr>
            <w:tcW w:w="1350" w:type="dxa"/>
            <w:vAlign w:val="bottom"/>
          </w:tcPr>
          <w:p w14:paraId="7025E69D" w14:textId="44165C9B"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649,746</w:t>
            </w:r>
          </w:p>
        </w:tc>
        <w:tc>
          <w:tcPr>
            <w:tcW w:w="1350" w:type="dxa"/>
            <w:vAlign w:val="bottom"/>
          </w:tcPr>
          <w:p w14:paraId="790D1396" w14:textId="1886CA06"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646,242</w:t>
            </w:r>
          </w:p>
        </w:tc>
      </w:tr>
      <w:tr w:rsidR="000879EB" w:rsidRPr="00CA0953" w14:paraId="73794F0D" w14:textId="77777777" w:rsidTr="00984FC6">
        <w:tc>
          <w:tcPr>
            <w:tcW w:w="3780" w:type="dxa"/>
          </w:tcPr>
          <w:p w14:paraId="1941091F" w14:textId="77777777" w:rsidR="000879EB" w:rsidRPr="00CA0953" w:rsidRDefault="000879EB" w:rsidP="000879EB">
            <w:pPr>
              <w:spacing w:line="320" w:lineRule="exact"/>
              <w:ind w:left="162" w:hanging="162"/>
              <w:rPr>
                <w:rFonts w:ascii="Arial" w:hAnsi="Arial" w:cs="Arial"/>
                <w:sz w:val="18"/>
                <w:szCs w:val="18"/>
              </w:rPr>
            </w:pPr>
            <w:r w:rsidRPr="00CA0953">
              <w:rPr>
                <w:rFonts w:ascii="Arial" w:hAnsi="Arial" w:cs="Arial"/>
                <w:sz w:val="18"/>
                <w:szCs w:val="18"/>
              </w:rPr>
              <w:t>Trade payables - related parties</w:t>
            </w:r>
          </w:p>
        </w:tc>
        <w:tc>
          <w:tcPr>
            <w:tcW w:w="1350" w:type="dxa"/>
            <w:vAlign w:val="bottom"/>
          </w:tcPr>
          <w:p w14:paraId="6F07B317" w14:textId="416A79ED"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w:t>
            </w:r>
          </w:p>
        </w:tc>
        <w:tc>
          <w:tcPr>
            <w:tcW w:w="1350" w:type="dxa"/>
            <w:vAlign w:val="bottom"/>
          </w:tcPr>
          <w:p w14:paraId="156E687A" w14:textId="7312FC0A"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w:t>
            </w:r>
          </w:p>
        </w:tc>
        <w:tc>
          <w:tcPr>
            <w:tcW w:w="1350" w:type="dxa"/>
            <w:vAlign w:val="bottom"/>
          </w:tcPr>
          <w:p w14:paraId="47AAD22F" w14:textId="28EB852B"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609,484</w:t>
            </w:r>
          </w:p>
        </w:tc>
        <w:tc>
          <w:tcPr>
            <w:tcW w:w="1350" w:type="dxa"/>
            <w:vAlign w:val="bottom"/>
          </w:tcPr>
          <w:p w14:paraId="7F4E21F2" w14:textId="66A8486B"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229,005</w:t>
            </w:r>
          </w:p>
        </w:tc>
      </w:tr>
      <w:tr w:rsidR="000879EB" w:rsidRPr="00CA0953" w14:paraId="70437B54" w14:textId="77777777" w:rsidTr="00984FC6">
        <w:tc>
          <w:tcPr>
            <w:tcW w:w="3780" w:type="dxa"/>
          </w:tcPr>
          <w:p w14:paraId="0FDA9598" w14:textId="77777777" w:rsidR="000879EB" w:rsidRPr="00CA0953" w:rsidRDefault="000879EB" w:rsidP="000879EB">
            <w:pPr>
              <w:spacing w:line="320" w:lineRule="exact"/>
              <w:ind w:left="162" w:hanging="162"/>
              <w:rPr>
                <w:rFonts w:ascii="Arial" w:hAnsi="Arial" w:cs="Arial"/>
                <w:sz w:val="18"/>
                <w:szCs w:val="18"/>
                <w:cs/>
              </w:rPr>
            </w:pPr>
            <w:r w:rsidRPr="00CA0953">
              <w:rPr>
                <w:rFonts w:ascii="Arial" w:hAnsi="Arial" w:cs="Arial"/>
                <w:sz w:val="18"/>
                <w:szCs w:val="18"/>
              </w:rPr>
              <w:t>Trade payables - unrelated parties</w:t>
            </w:r>
          </w:p>
        </w:tc>
        <w:tc>
          <w:tcPr>
            <w:tcW w:w="1350" w:type="dxa"/>
            <w:vAlign w:val="bottom"/>
          </w:tcPr>
          <w:p w14:paraId="4FA9A309" w14:textId="2CD450D7" w:rsidR="000879EB" w:rsidRPr="00CA0953" w:rsidRDefault="000879EB" w:rsidP="000879EB">
            <w:pPr>
              <w:tabs>
                <w:tab w:val="decimal" w:pos="1062"/>
              </w:tabs>
              <w:spacing w:line="320" w:lineRule="exact"/>
              <w:rPr>
                <w:rFonts w:ascii="Arial" w:hAnsi="Arial" w:cs="Arial"/>
                <w:sz w:val="18"/>
                <w:szCs w:val="18"/>
                <w:cs/>
              </w:rPr>
            </w:pPr>
            <w:r w:rsidRPr="00CA0953">
              <w:rPr>
                <w:rFonts w:ascii="Arial" w:hAnsi="Arial" w:cs="Arial"/>
                <w:sz w:val="18"/>
                <w:szCs w:val="18"/>
              </w:rPr>
              <w:t>198,303</w:t>
            </w:r>
          </w:p>
        </w:tc>
        <w:tc>
          <w:tcPr>
            <w:tcW w:w="1350" w:type="dxa"/>
            <w:vAlign w:val="bottom"/>
          </w:tcPr>
          <w:p w14:paraId="39E080AA" w14:textId="4F18A72A" w:rsidR="000879EB" w:rsidRPr="00CA0953" w:rsidRDefault="000879EB" w:rsidP="000879EB">
            <w:pPr>
              <w:tabs>
                <w:tab w:val="decimal" w:pos="1062"/>
              </w:tabs>
              <w:spacing w:line="320" w:lineRule="exact"/>
              <w:rPr>
                <w:rFonts w:ascii="Arial" w:hAnsi="Arial" w:cstheme="minorBidi"/>
                <w:sz w:val="18"/>
                <w:szCs w:val="18"/>
                <w:cs/>
              </w:rPr>
            </w:pPr>
            <w:r w:rsidRPr="00CA0953">
              <w:rPr>
                <w:rFonts w:ascii="Arial" w:hAnsi="Arial" w:cstheme="minorBidi"/>
                <w:sz w:val="18"/>
                <w:szCs w:val="18"/>
              </w:rPr>
              <w:t>216,913</w:t>
            </w:r>
          </w:p>
        </w:tc>
        <w:tc>
          <w:tcPr>
            <w:tcW w:w="1350" w:type="dxa"/>
            <w:vAlign w:val="bottom"/>
          </w:tcPr>
          <w:p w14:paraId="74B4BEEA" w14:textId="6E609ACF"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146,675</w:t>
            </w:r>
          </w:p>
        </w:tc>
        <w:tc>
          <w:tcPr>
            <w:tcW w:w="1350" w:type="dxa"/>
            <w:vAlign w:val="bottom"/>
          </w:tcPr>
          <w:p w14:paraId="550D09F2" w14:textId="6D046C6B"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165,920</w:t>
            </w:r>
          </w:p>
        </w:tc>
      </w:tr>
      <w:tr w:rsidR="000879EB" w:rsidRPr="00CA0953" w14:paraId="194E3247" w14:textId="77777777" w:rsidTr="00984FC6">
        <w:tc>
          <w:tcPr>
            <w:tcW w:w="3780" w:type="dxa"/>
          </w:tcPr>
          <w:p w14:paraId="67DF2D5D" w14:textId="77777777" w:rsidR="000879EB" w:rsidRPr="00CA0953" w:rsidRDefault="000879EB" w:rsidP="000879EB">
            <w:pPr>
              <w:spacing w:line="320" w:lineRule="exact"/>
              <w:ind w:left="162" w:right="-108" w:hanging="162"/>
              <w:rPr>
                <w:rFonts w:ascii="Arial" w:hAnsi="Arial" w:cs="Arial"/>
                <w:sz w:val="18"/>
                <w:szCs w:val="18"/>
                <w:cs/>
              </w:rPr>
            </w:pPr>
            <w:r w:rsidRPr="00CA0953">
              <w:rPr>
                <w:rFonts w:ascii="Arial" w:hAnsi="Arial" w:cs="Arial"/>
                <w:sz w:val="18"/>
                <w:szCs w:val="18"/>
              </w:rPr>
              <w:t>Advance receivables for goods</w:t>
            </w:r>
          </w:p>
        </w:tc>
        <w:tc>
          <w:tcPr>
            <w:tcW w:w="1350" w:type="dxa"/>
            <w:vAlign w:val="bottom"/>
          </w:tcPr>
          <w:p w14:paraId="77DC3FB1" w14:textId="682E24DD"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159,080</w:t>
            </w:r>
          </w:p>
        </w:tc>
        <w:tc>
          <w:tcPr>
            <w:tcW w:w="1350" w:type="dxa"/>
            <w:vAlign w:val="bottom"/>
          </w:tcPr>
          <w:p w14:paraId="5784739E" w14:textId="30190A69"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518,995</w:t>
            </w:r>
          </w:p>
        </w:tc>
        <w:tc>
          <w:tcPr>
            <w:tcW w:w="1350" w:type="dxa"/>
            <w:vAlign w:val="bottom"/>
          </w:tcPr>
          <w:p w14:paraId="0F545A3B" w14:textId="0B1FEF63"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163,744</w:t>
            </w:r>
          </w:p>
        </w:tc>
        <w:tc>
          <w:tcPr>
            <w:tcW w:w="1350" w:type="dxa"/>
            <w:vAlign w:val="bottom"/>
          </w:tcPr>
          <w:p w14:paraId="32163724" w14:textId="27C04469"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456,645</w:t>
            </w:r>
          </w:p>
        </w:tc>
      </w:tr>
      <w:tr w:rsidR="000879EB" w:rsidRPr="00CA0953" w14:paraId="04581072" w14:textId="77777777" w:rsidTr="00984FC6">
        <w:tc>
          <w:tcPr>
            <w:tcW w:w="3780" w:type="dxa"/>
          </w:tcPr>
          <w:p w14:paraId="67EB8B3B" w14:textId="77777777"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Accounts payable for purchasing fixed assets</w:t>
            </w:r>
          </w:p>
        </w:tc>
        <w:tc>
          <w:tcPr>
            <w:tcW w:w="1350" w:type="dxa"/>
            <w:vAlign w:val="bottom"/>
          </w:tcPr>
          <w:p w14:paraId="5249548A" w14:textId="4D492D8B"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147,457</w:t>
            </w:r>
          </w:p>
        </w:tc>
        <w:tc>
          <w:tcPr>
            <w:tcW w:w="1350" w:type="dxa"/>
            <w:vAlign w:val="bottom"/>
          </w:tcPr>
          <w:p w14:paraId="623D0082" w14:textId="1321C528"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164,008</w:t>
            </w:r>
          </w:p>
        </w:tc>
        <w:tc>
          <w:tcPr>
            <w:tcW w:w="1350" w:type="dxa"/>
            <w:vAlign w:val="bottom"/>
          </w:tcPr>
          <w:p w14:paraId="594954EA" w14:textId="632F69ED"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134,136</w:t>
            </w:r>
          </w:p>
        </w:tc>
        <w:tc>
          <w:tcPr>
            <w:tcW w:w="1350" w:type="dxa"/>
            <w:vAlign w:val="bottom"/>
          </w:tcPr>
          <w:p w14:paraId="6D4B7F1B" w14:textId="3EDACAED"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118,867</w:t>
            </w:r>
          </w:p>
        </w:tc>
      </w:tr>
      <w:tr w:rsidR="000879EB" w:rsidRPr="00CA0953" w14:paraId="2E85136E" w14:textId="77777777" w:rsidTr="00984FC6">
        <w:tc>
          <w:tcPr>
            <w:tcW w:w="3780" w:type="dxa"/>
          </w:tcPr>
          <w:p w14:paraId="417B8C9A" w14:textId="0DCB4C04"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Accrued expenses - related parties</w:t>
            </w:r>
          </w:p>
        </w:tc>
        <w:tc>
          <w:tcPr>
            <w:tcW w:w="1350" w:type="dxa"/>
            <w:vAlign w:val="bottom"/>
          </w:tcPr>
          <w:p w14:paraId="3BCDC9B6" w14:textId="0B64FF9F"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52</w:t>
            </w:r>
          </w:p>
        </w:tc>
        <w:tc>
          <w:tcPr>
            <w:tcW w:w="1350" w:type="dxa"/>
            <w:vAlign w:val="bottom"/>
          </w:tcPr>
          <w:p w14:paraId="60C015D2" w14:textId="403ECE93"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49</w:t>
            </w:r>
          </w:p>
        </w:tc>
        <w:tc>
          <w:tcPr>
            <w:tcW w:w="1350" w:type="dxa"/>
            <w:vAlign w:val="bottom"/>
          </w:tcPr>
          <w:p w14:paraId="4411F6CD" w14:textId="2CFF9572"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52</w:t>
            </w:r>
          </w:p>
        </w:tc>
        <w:tc>
          <w:tcPr>
            <w:tcW w:w="1350" w:type="dxa"/>
            <w:vAlign w:val="bottom"/>
          </w:tcPr>
          <w:p w14:paraId="0035E454" w14:textId="1C4FE6E4"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49</w:t>
            </w:r>
          </w:p>
        </w:tc>
      </w:tr>
      <w:tr w:rsidR="000879EB" w:rsidRPr="00CA0953" w14:paraId="0A5B071F" w14:textId="77777777" w:rsidTr="00984FC6">
        <w:tc>
          <w:tcPr>
            <w:tcW w:w="3780" w:type="dxa"/>
          </w:tcPr>
          <w:p w14:paraId="42471D2F" w14:textId="77777777"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Accrued expenses - unrelated parties</w:t>
            </w:r>
          </w:p>
        </w:tc>
        <w:tc>
          <w:tcPr>
            <w:tcW w:w="1350" w:type="dxa"/>
            <w:vAlign w:val="bottom"/>
          </w:tcPr>
          <w:p w14:paraId="3D375B1B" w14:textId="3CAF2D3C"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83,773</w:t>
            </w:r>
          </w:p>
        </w:tc>
        <w:tc>
          <w:tcPr>
            <w:tcW w:w="1350" w:type="dxa"/>
            <w:vAlign w:val="bottom"/>
          </w:tcPr>
          <w:p w14:paraId="0FAEFC25" w14:textId="41240371"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54,430</w:t>
            </w:r>
          </w:p>
        </w:tc>
        <w:tc>
          <w:tcPr>
            <w:tcW w:w="1350" w:type="dxa"/>
            <w:vAlign w:val="bottom"/>
          </w:tcPr>
          <w:p w14:paraId="470BC90B" w14:textId="641502EA" w:rsidR="000879EB" w:rsidRPr="00CA0953" w:rsidRDefault="000879EB" w:rsidP="000879EB">
            <w:pPr>
              <w:tabs>
                <w:tab w:val="decimal" w:pos="1062"/>
              </w:tabs>
              <w:spacing w:line="320" w:lineRule="exact"/>
              <w:rPr>
                <w:rFonts w:ascii="Arial" w:hAnsi="Arial" w:cs="Arial"/>
                <w:sz w:val="18"/>
                <w:szCs w:val="18"/>
                <w:cs/>
              </w:rPr>
            </w:pPr>
            <w:r w:rsidRPr="00CA0953">
              <w:rPr>
                <w:rFonts w:ascii="Arial" w:hAnsi="Arial" w:cs="Arial"/>
                <w:sz w:val="18"/>
                <w:szCs w:val="18"/>
              </w:rPr>
              <w:t>74,481</w:t>
            </w:r>
          </w:p>
        </w:tc>
        <w:tc>
          <w:tcPr>
            <w:tcW w:w="1350" w:type="dxa"/>
            <w:vAlign w:val="bottom"/>
          </w:tcPr>
          <w:p w14:paraId="2A2C8E47" w14:textId="0E45C6E2" w:rsidR="000879EB" w:rsidRPr="00CA0953" w:rsidRDefault="000879EB" w:rsidP="000879EB">
            <w:pPr>
              <w:tabs>
                <w:tab w:val="decimal" w:pos="1062"/>
              </w:tabs>
              <w:spacing w:line="320" w:lineRule="exact"/>
              <w:rPr>
                <w:rFonts w:ascii="Arial" w:hAnsi="Arial" w:cstheme="minorBidi"/>
                <w:sz w:val="18"/>
                <w:szCs w:val="18"/>
                <w:cs/>
              </w:rPr>
            </w:pPr>
            <w:r w:rsidRPr="00CA0953">
              <w:rPr>
                <w:rFonts w:ascii="Arial" w:hAnsi="Arial" w:cstheme="minorBidi"/>
                <w:sz w:val="18"/>
                <w:szCs w:val="18"/>
              </w:rPr>
              <w:t>25,710</w:t>
            </w:r>
          </w:p>
        </w:tc>
      </w:tr>
      <w:tr w:rsidR="000879EB" w:rsidRPr="00CA0953" w14:paraId="2F4C3946" w14:textId="77777777" w:rsidTr="00984FC6">
        <w:tc>
          <w:tcPr>
            <w:tcW w:w="3780" w:type="dxa"/>
          </w:tcPr>
          <w:p w14:paraId="612CF51E" w14:textId="4B366737"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Accrued interest expenses - related parties</w:t>
            </w:r>
          </w:p>
        </w:tc>
        <w:tc>
          <w:tcPr>
            <w:tcW w:w="1350" w:type="dxa"/>
            <w:vAlign w:val="bottom"/>
          </w:tcPr>
          <w:p w14:paraId="14C47D55" w14:textId="276732A9"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585</w:t>
            </w:r>
          </w:p>
        </w:tc>
        <w:tc>
          <w:tcPr>
            <w:tcW w:w="1350" w:type="dxa"/>
            <w:vAlign w:val="bottom"/>
          </w:tcPr>
          <w:p w14:paraId="5108DBE7" w14:textId="57AC7560"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190</w:t>
            </w:r>
          </w:p>
        </w:tc>
        <w:tc>
          <w:tcPr>
            <w:tcW w:w="1350" w:type="dxa"/>
            <w:vAlign w:val="bottom"/>
          </w:tcPr>
          <w:p w14:paraId="5BE90555" w14:textId="151DB64F"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585</w:t>
            </w:r>
          </w:p>
        </w:tc>
        <w:tc>
          <w:tcPr>
            <w:tcW w:w="1350" w:type="dxa"/>
            <w:vAlign w:val="bottom"/>
          </w:tcPr>
          <w:p w14:paraId="157E749C" w14:textId="0FE0FACC"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190</w:t>
            </w:r>
          </w:p>
        </w:tc>
      </w:tr>
      <w:tr w:rsidR="000879EB" w:rsidRPr="00CA0953" w14:paraId="61D8A659" w14:textId="77777777" w:rsidTr="00984FC6">
        <w:tc>
          <w:tcPr>
            <w:tcW w:w="3780" w:type="dxa"/>
          </w:tcPr>
          <w:p w14:paraId="1A3DF98A" w14:textId="77777777"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Accrued interest expenses - unrelated parties</w:t>
            </w:r>
          </w:p>
        </w:tc>
        <w:tc>
          <w:tcPr>
            <w:tcW w:w="1350" w:type="dxa"/>
            <w:vAlign w:val="bottom"/>
          </w:tcPr>
          <w:p w14:paraId="569AE512" w14:textId="3D0F4B65"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489</w:t>
            </w:r>
          </w:p>
        </w:tc>
        <w:tc>
          <w:tcPr>
            <w:tcW w:w="1350" w:type="dxa"/>
            <w:vAlign w:val="bottom"/>
          </w:tcPr>
          <w:p w14:paraId="0F52B763" w14:textId="7E8E8D4C"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685</w:t>
            </w:r>
          </w:p>
        </w:tc>
        <w:tc>
          <w:tcPr>
            <w:tcW w:w="1350" w:type="dxa"/>
            <w:vAlign w:val="bottom"/>
          </w:tcPr>
          <w:p w14:paraId="73520E41" w14:textId="2FE7AC5F"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422</w:t>
            </w:r>
          </w:p>
        </w:tc>
        <w:tc>
          <w:tcPr>
            <w:tcW w:w="1350" w:type="dxa"/>
            <w:vAlign w:val="bottom"/>
          </w:tcPr>
          <w:p w14:paraId="2DF9C3C8" w14:textId="49F20BD4"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552</w:t>
            </w:r>
          </w:p>
        </w:tc>
      </w:tr>
      <w:tr w:rsidR="000879EB" w:rsidRPr="00CA0953" w14:paraId="31D31318" w14:textId="77777777" w:rsidTr="00984FC6">
        <w:tc>
          <w:tcPr>
            <w:tcW w:w="3780" w:type="dxa"/>
          </w:tcPr>
          <w:p w14:paraId="4F72843D" w14:textId="419B08E4" w:rsidR="000879EB" w:rsidRPr="00CA0953" w:rsidRDefault="000879EB" w:rsidP="000879EB">
            <w:pPr>
              <w:spacing w:line="320" w:lineRule="exact"/>
              <w:ind w:left="162" w:right="-108" w:hanging="162"/>
              <w:rPr>
                <w:rFonts w:ascii="Arial" w:hAnsi="Arial" w:cstheme="minorBidi"/>
                <w:sz w:val="18"/>
                <w:szCs w:val="18"/>
                <w:cs/>
              </w:rPr>
            </w:pPr>
            <w:r w:rsidRPr="00CA0953">
              <w:rPr>
                <w:rFonts w:ascii="Arial" w:hAnsi="Arial" w:cs="Arial"/>
                <w:sz w:val="18"/>
                <w:szCs w:val="18"/>
              </w:rPr>
              <w:t>Other payables - related parties</w:t>
            </w:r>
          </w:p>
        </w:tc>
        <w:tc>
          <w:tcPr>
            <w:tcW w:w="1350" w:type="dxa"/>
            <w:vAlign w:val="bottom"/>
          </w:tcPr>
          <w:p w14:paraId="7748052E" w14:textId="0ECC3EE8"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47,425</w:t>
            </w:r>
          </w:p>
        </w:tc>
        <w:tc>
          <w:tcPr>
            <w:tcW w:w="1350" w:type="dxa"/>
            <w:vAlign w:val="bottom"/>
          </w:tcPr>
          <w:p w14:paraId="20FB9A91" w14:textId="10A1A4FE"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45,285</w:t>
            </w:r>
          </w:p>
        </w:tc>
        <w:tc>
          <w:tcPr>
            <w:tcW w:w="1350" w:type="dxa"/>
            <w:vAlign w:val="bottom"/>
          </w:tcPr>
          <w:p w14:paraId="6F657308" w14:textId="65CC90C6" w:rsidR="000879EB" w:rsidRPr="00CA0953" w:rsidRDefault="000879EB" w:rsidP="000879EB">
            <w:pPr>
              <w:tabs>
                <w:tab w:val="decimal" w:pos="1062"/>
              </w:tabs>
              <w:spacing w:line="320" w:lineRule="exact"/>
              <w:rPr>
                <w:rFonts w:ascii="Arial" w:hAnsi="Arial" w:cs="Arial"/>
                <w:sz w:val="18"/>
                <w:szCs w:val="18"/>
              </w:rPr>
            </w:pPr>
            <w:r w:rsidRPr="00CA0953">
              <w:rPr>
                <w:rFonts w:ascii="Arial" w:hAnsi="Arial" w:cs="Arial"/>
                <w:sz w:val="18"/>
                <w:szCs w:val="18"/>
              </w:rPr>
              <w:t>835</w:t>
            </w:r>
          </w:p>
        </w:tc>
        <w:tc>
          <w:tcPr>
            <w:tcW w:w="1350" w:type="dxa"/>
            <w:vAlign w:val="bottom"/>
          </w:tcPr>
          <w:p w14:paraId="21FAE940" w14:textId="36E36828" w:rsidR="000879EB" w:rsidRPr="00CA0953" w:rsidRDefault="000879EB" w:rsidP="000879EB">
            <w:pPr>
              <w:tabs>
                <w:tab w:val="decimal" w:pos="1062"/>
              </w:tabs>
              <w:spacing w:line="320" w:lineRule="exact"/>
              <w:rPr>
                <w:rFonts w:ascii="Arial" w:hAnsi="Arial" w:cstheme="minorBidi"/>
                <w:sz w:val="18"/>
                <w:szCs w:val="18"/>
              </w:rPr>
            </w:pPr>
            <w:r w:rsidRPr="00CA0953">
              <w:rPr>
                <w:rFonts w:ascii="Arial" w:hAnsi="Arial" w:cstheme="minorBidi"/>
                <w:sz w:val="18"/>
                <w:szCs w:val="18"/>
              </w:rPr>
              <w:t>1,141</w:t>
            </w:r>
          </w:p>
        </w:tc>
      </w:tr>
      <w:tr w:rsidR="000879EB" w:rsidRPr="00CA0953" w14:paraId="1E1ABA30" w14:textId="77777777" w:rsidTr="00984FC6">
        <w:tc>
          <w:tcPr>
            <w:tcW w:w="3780" w:type="dxa"/>
          </w:tcPr>
          <w:p w14:paraId="09904734" w14:textId="77777777" w:rsidR="000879EB" w:rsidRPr="00CA0953" w:rsidRDefault="000879EB" w:rsidP="000879EB">
            <w:pPr>
              <w:spacing w:line="320" w:lineRule="exact"/>
              <w:ind w:left="162" w:right="-108" w:hanging="162"/>
              <w:rPr>
                <w:rFonts w:ascii="Arial" w:hAnsi="Arial" w:cs="Arial"/>
                <w:sz w:val="18"/>
                <w:szCs w:val="18"/>
              </w:rPr>
            </w:pPr>
            <w:r w:rsidRPr="00CA0953">
              <w:rPr>
                <w:rFonts w:ascii="Arial" w:hAnsi="Arial" w:cs="Arial"/>
                <w:sz w:val="18"/>
                <w:szCs w:val="18"/>
              </w:rPr>
              <w:t>Other payables - unrelated parties</w:t>
            </w:r>
          </w:p>
        </w:tc>
        <w:tc>
          <w:tcPr>
            <w:tcW w:w="1350" w:type="dxa"/>
          </w:tcPr>
          <w:p w14:paraId="7F08544D" w14:textId="4C95FC42" w:rsidR="000879EB" w:rsidRPr="00CA0953" w:rsidRDefault="000879EB" w:rsidP="000879EB">
            <w:pPr>
              <w:pBdr>
                <w:bottom w:val="single" w:sz="4" w:space="1" w:color="auto"/>
              </w:pBdr>
              <w:tabs>
                <w:tab w:val="decimal" w:pos="1062"/>
              </w:tabs>
              <w:spacing w:line="320" w:lineRule="exact"/>
              <w:rPr>
                <w:rFonts w:ascii="Arial" w:hAnsi="Arial" w:cs="Arial"/>
                <w:sz w:val="18"/>
                <w:szCs w:val="18"/>
              </w:rPr>
            </w:pPr>
            <w:r w:rsidRPr="00CA0953">
              <w:rPr>
                <w:rFonts w:ascii="Arial" w:hAnsi="Arial" w:cs="Arial"/>
                <w:sz w:val="18"/>
                <w:szCs w:val="18"/>
              </w:rPr>
              <w:t>231,322</w:t>
            </w:r>
          </w:p>
        </w:tc>
        <w:tc>
          <w:tcPr>
            <w:tcW w:w="1350" w:type="dxa"/>
          </w:tcPr>
          <w:p w14:paraId="7D9719EF" w14:textId="4ED16B48" w:rsidR="000879EB" w:rsidRPr="00CA0953" w:rsidRDefault="000879EB" w:rsidP="000879EB">
            <w:pPr>
              <w:pBdr>
                <w:bottom w:val="single" w:sz="4" w:space="1" w:color="auto"/>
              </w:pBdr>
              <w:tabs>
                <w:tab w:val="decimal" w:pos="1062"/>
              </w:tabs>
              <w:spacing w:line="320" w:lineRule="exact"/>
              <w:rPr>
                <w:rFonts w:ascii="Arial" w:hAnsi="Arial" w:cstheme="minorBidi"/>
                <w:sz w:val="18"/>
                <w:szCs w:val="18"/>
              </w:rPr>
            </w:pPr>
            <w:r w:rsidRPr="00CA0953">
              <w:rPr>
                <w:rFonts w:ascii="Arial" w:hAnsi="Arial" w:cstheme="minorBidi"/>
                <w:sz w:val="18"/>
                <w:szCs w:val="18"/>
              </w:rPr>
              <w:t>205,170</w:t>
            </w:r>
          </w:p>
        </w:tc>
        <w:tc>
          <w:tcPr>
            <w:tcW w:w="1350" w:type="dxa"/>
          </w:tcPr>
          <w:p w14:paraId="28CAF1B8" w14:textId="73DAFB15" w:rsidR="000879EB" w:rsidRPr="00CA0953" w:rsidRDefault="000879EB" w:rsidP="000879EB">
            <w:pPr>
              <w:pBdr>
                <w:bottom w:val="single" w:sz="4" w:space="1" w:color="auto"/>
              </w:pBdr>
              <w:tabs>
                <w:tab w:val="decimal" w:pos="1062"/>
              </w:tabs>
              <w:spacing w:line="320" w:lineRule="exact"/>
              <w:rPr>
                <w:rFonts w:ascii="Arial" w:hAnsi="Arial" w:cs="Arial"/>
                <w:sz w:val="18"/>
                <w:szCs w:val="18"/>
              </w:rPr>
            </w:pPr>
            <w:r w:rsidRPr="00CA0953">
              <w:rPr>
                <w:rFonts w:ascii="Arial" w:hAnsi="Arial" w:cs="Arial"/>
                <w:sz w:val="18"/>
                <w:szCs w:val="18"/>
              </w:rPr>
              <w:t>190,414</w:t>
            </w:r>
          </w:p>
        </w:tc>
        <w:tc>
          <w:tcPr>
            <w:tcW w:w="1350" w:type="dxa"/>
          </w:tcPr>
          <w:p w14:paraId="0CA7D81E" w14:textId="20AF2B3C" w:rsidR="000879EB" w:rsidRPr="00CA0953" w:rsidRDefault="000879EB" w:rsidP="000879EB">
            <w:pPr>
              <w:pBdr>
                <w:bottom w:val="single" w:sz="4" w:space="1" w:color="auto"/>
              </w:pBdr>
              <w:tabs>
                <w:tab w:val="decimal" w:pos="1062"/>
              </w:tabs>
              <w:spacing w:line="320" w:lineRule="exact"/>
              <w:rPr>
                <w:rFonts w:ascii="Arial" w:hAnsi="Arial" w:cstheme="minorBidi"/>
                <w:sz w:val="18"/>
                <w:szCs w:val="18"/>
              </w:rPr>
            </w:pPr>
            <w:r w:rsidRPr="00CA0953">
              <w:rPr>
                <w:rFonts w:ascii="Arial" w:hAnsi="Arial" w:cstheme="minorBidi"/>
                <w:sz w:val="18"/>
                <w:szCs w:val="18"/>
              </w:rPr>
              <w:t>158,548</w:t>
            </w:r>
          </w:p>
        </w:tc>
      </w:tr>
      <w:tr w:rsidR="000879EB" w:rsidRPr="00CA0953" w14:paraId="6D7D2774" w14:textId="77777777" w:rsidTr="00984FC6">
        <w:trPr>
          <w:trHeight w:val="80"/>
        </w:trPr>
        <w:tc>
          <w:tcPr>
            <w:tcW w:w="3780" w:type="dxa"/>
          </w:tcPr>
          <w:p w14:paraId="02657B43" w14:textId="77777777" w:rsidR="000879EB" w:rsidRPr="00CA0953" w:rsidRDefault="000879EB" w:rsidP="000879EB">
            <w:pPr>
              <w:spacing w:after="120" w:line="320" w:lineRule="exact"/>
              <w:ind w:left="162" w:hanging="162"/>
              <w:rPr>
                <w:rFonts w:ascii="Arial" w:hAnsi="Arial" w:cs="Arial"/>
                <w:sz w:val="18"/>
                <w:szCs w:val="18"/>
                <w:cs/>
              </w:rPr>
            </w:pPr>
            <w:r w:rsidRPr="00CA0953">
              <w:rPr>
                <w:rFonts w:ascii="Arial" w:hAnsi="Arial" w:cs="Arial"/>
                <w:sz w:val="18"/>
                <w:szCs w:val="18"/>
              </w:rPr>
              <w:t xml:space="preserve">Total trade and other payables </w:t>
            </w:r>
          </w:p>
        </w:tc>
        <w:tc>
          <w:tcPr>
            <w:tcW w:w="1350" w:type="dxa"/>
          </w:tcPr>
          <w:p w14:paraId="0A36792F" w14:textId="30FB4FBC" w:rsidR="000879EB" w:rsidRPr="00CA0953" w:rsidRDefault="000879EB" w:rsidP="000879EB">
            <w:pPr>
              <w:pBdr>
                <w:bottom w:val="double" w:sz="6" w:space="1" w:color="auto"/>
              </w:pBdr>
              <w:tabs>
                <w:tab w:val="decimal" w:pos="1062"/>
              </w:tabs>
              <w:spacing w:line="320" w:lineRule="exact"/>
              <w:rPr>
                <w:rFonts w:ascii="Arial" w:hAnsi="Arial" w:cs="Arial"/>
                <w:sz w:val="18"/>
                <w:szCs w:val="18"/>
              </w:rPr>
            </w:pPr>
            <w:r w:rsidRPr="00CA0953">
              <w:rPr>
                <w:rFonts w:ascii="Arial" w:hAnsi="Arial" w:cs="Arial"/>
                <w:sz w:val="18"/>
                <w:szCs w:val="18"/>
              </w:rPr>
              <w:t>1,518,232</w:t>
            </w:r>
          </w:p>
        </w:tc>
        <w:tc>
          <w:tcPr>
            <w:tcW w:w="1350" w:type="dxa"/>
          </w:tcPr>
          <w:p w14:paraId="66D3AA42" w14:textId="3E54FEC5" w:rsidR="000879EB" w:rsidRPr="00CA0953" w:rsidRDefault="000879EB" w:rsidP="000879EB">
            <w:pPr>
              <w:pBdr>
                <w:bottom w:val="double" w:sz="6" w:space="1" w:color="auto"/>
              </w:pBdr>
              <w:tabs>
                <w:tab w:val="decimal" w:pos="1062"/>
              </w:tabs>
              <w:spacing w:line="320" w:lineRule="exact"/>
              <w:rPr>
                <w:rFonts w:ascii="Arial" w:hAnsi="Arial" w:cstheme="minorBidi"/>
                <w:sz w:val="18"/>
                <w:szCs w:val="18"/>
              </w:rPr>
            </w:pPr>
            <w:r w:rsidRPr="00CA0953">
              <w:rPr>
                <w:rFonts w:ascii="Arial" w:hAnsi="Arial" w:cstheme="minorBidi"/>
                <w:sz w:val="18"/>
                <w:szCs w:val="18"/>
              </w:rPr>
              <w:t>1,851,967</w:t>
            </w:r>
          </w:p>
        </w:tc>
        <w:tc>
          <w:tcPr>
            <w:tcW w:w="1350" w:type="dxa"/>
          </w:tcPr>
          <w:p w14:paraId="6137A0EC" w14:textId="32DF37D6" w:rsidR="000879EB" w:rsidRPr="00CA0953" w:rsidRDefault="000879EB" w:rsidP="000879EB">
            <w:pPr>
              <w:pBdr>
                <w:bottom w:val="double" w:sz="6" w:space="1" w:color="auto"/>
              </w:pBdr>
              <w:tabs>
                <w:tab w:val="decimal" w:pos="1062"/>
              </w:tabs>
              <w:spacing w:line="320" w:lineRule="exact"/>
              <w:rPr>
                <w:rFonts w:ascii="Arial" w:hAnsi="Arial" w:cs="Arial"/>
                <w:sz w:val="18"/>
                <w:szCs w:val="18"/>
              </w:rPr>
            </w:pPr>
            <w:r w:rsidRPr="00CA0953">
              <w:rPr>
                <w:rFonts w:ascii="Arial" w:hAnsi="Arial" w:cs="Arial"/>
                <w:sz w:val="18"/>
                <w:szCs w:val="18"/>
              </w:rPr>
              <w:t>1,970,574</w:t>
            </w:r>
          </w:p>
        </w:tc>
        <w:tc>
          <w:tcPr>
            <w:tcW w:w="1350" w:type="dxa"/>
          </w:tcPr>
          <w:p w14:paraId="2E25716D" w14:textId="6BEE5418" w:rsidR="000879EB" w:rsidRPr="00CA0953" w:rsidRDefault="000879EB" w:rsidP="000879EB">
            <w:pPr>
              <w:pBdr>
                <w:bottom w:val="double" w:sz="6" w:space="1" w:color="auto"/>
              </w:pBdr>
              <w:tabs>
                <w:tab w:val="decimal" w:pos="1062"/>
              </w:tabs>
              <w:spacing w:line="320" w:lineRule="exact"/>
              <w:rPr>
                <w:rFonts w:ascii="Arial" w:hAnsi="Arial" w:cstheme="minorBidi"/>
                <w:sz w:val="18"/>
                <w:szCs w:val="18"/>
              </w:rPr>
            </w:pPr>
            <w:r w:rsidRPr="00CA0953">
              <w:rPr>
                <w:rFonts w:ascii="Arial" w:hAnsi="Arial" w:cstheme="minorBidi"/>
                <w:sz w:val="18"/>
                <w:szCs w:val="18"/>
              </w:rPr>
              <w:t>1,802,869</w:t>
            </w:r>
          </w:p>
        </w:tc>
      </w:tr>
    </w:tbl>
    <w:p w14:paraId="032A69F0" w14:textId="53B9AF41" w:rsidR="00CE0FF9" w:rsidRPr="00CA0953" w:rsidRDefault="00CE0FF9" w:rsidP="00CE0FF9">
      <w:pPr>
        <w:spacing w:before="120" w:after="120" w:line="380" w:lineRule="exact"/>
        <w:ind w:left="547" w:hanging="547"/>
        <w:jc w:val="thaiDistribute"/>
        <w:rPr>
          <w:rFonts w:ascii="Arial" w:hAnsi="Arial" w:cs="Arial"/>
          <w:sz w:val="22"/>
          <w:szCs w:val="22"/>
          <w:u w:val="single"/>
          <w:lang w:eastAsia="en-US"/>
        </w:rPr>
      </w:pPr>
      <w:r w:rsidRPr="00CA0953">
        <w:rPr>
          <w:rFonts w:ascii="Arial" w:hAnsi="Arial" w:cs="Arial"/>
          <w:sz w:val="22"/>
          <w:szCs w:val="22"/>
        </w:rPr>
        <w:tab/>
      </w:r>
      <w:r w:rsidRPr="00CA0953">
        <w:rPr>
          <w:rFonts w:ascii="Arial" w:hAnsi="Arial" w:cs="Arial"/>
          <w:sz w:val="22"/>
          <w:szCs w:val="22"/>
          <w:u w:val="single"/>
        </w:rPr>
        <w:t>Sugar cane payables</w:t>
      </w:r>
    </w:p>
    <w:p w14:paraId="0D2ECB52" w14:textId="77777777" w:rsidR="00CE0FF9" w:rsidRPr="00CA0953" w:rsidRDefault="00CE0FF9" w:rsidP="00CE0FF9">
      <w:pPr>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         The Company purchased sugar cane for the 2022/2023 harvesting year in accordance with the letter of the Office of the Cane and Sugar Board dated 8 December 2022, which specified the initial price of sugar cane at Baht 1,080 per ton of sugar cane at the sweetness of 10 C.C.S. The price will vary by Baht 64.80 per ton for each 1 C.C.S variation.  Up to the date on which the Company’s directors approved these financial statements, the Office of the Cane and Sugar Board has not yet announced the final sugar cane prices for the 2022/2023 harvesting year.</w:t>
      </w:r>
    </w:p>
    <w:p w14:paraId="573AC5EF" w14:textId="77777777" w:rsidR="00CE0FF9" w:rsidRPr="00CA0953" w:rsidRDefault="00CE0FF9" w:rsidP="00CE0FF9">
      <w:pPr>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lastRenderedPageBreak/>
        <w:t>         However, the management estimated that the final sugar cane price will higher than the initial sugar cane prices, and thus the Company recorded sugar cane costs for the 2022/2023 harvesting year based on the estimated by reference calculated from the Office of Cane and Sugar Board. This was equal to Baht 1,186.68 per ton of sugar cane at a sweetness of 10 C.C.S., with the price to be increased or decreased at Baht 71.20 per ton of sugar cane for each 1 C.C.S variation.</w:t>
      </w:r>
    </w:p>
    <w:p w14:paraId="04C834B1" w14:textId="15851FD1" w:rsidR="00CE0FF9" w:rsidRPr="00CA0953" w:rsidRDefault="00CE0FF9" w:rsidP="00CE0FF9">
      <w:pPr>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ab/>
        <w:t>The Company purchased sugar cane for the 2021/2022 harvesting year in accordance with the letter of the Office of the Cane and Sugar Board dated 3 December 2021, which specified the initial price of sugar cane at Baht 1,070 per ton of sugar cane at the sweetness of 10 C.C.S. The price will vary by Baht 64.20 per ton of sugar cane for each 1 C.C.S variation. Subsequently, on 21 March 2023, the Office of the Cane and Sugar Board announced the final sugar cane price for the 2021/2022 harvesting year at Baht 1,131.24 per ton of sugar cane at the sweetness of 10 C.C.S. in the Royal Thai Government Gazette. The price will vary by Baht 67.87 per ton of sugar cane for each 1 C.C.S variation. As the final sugar cane price was higher than the initial sugar cane price, the Company already recorded sugar cane payables using the final sugar cane price.</w:t>
      </w:r>
    </w:p>
    <w:p w14:paraId="0C5A0718" w14:textId="63BD03A8" w:rsidR="00984FC6" w:rsidRPr="00CA0953" w:rsidRDefault="00805741" w:rsidP="00A71A04">
      <w:pPr>
        <w:tabs>
          <w:tab w:val="left" w:pos="810"/>
        </w:tabs>
        <w:spacing w:before="120" w:after="120" w:line="380" w:lineRule="exact"/>
        <w:ind w:left="547" w:hanging="547"/>
        <w:rPr>
          <w:rFonts w:ascii="Arial" w:hAnsi="Arial" w:cs="Arial"/>
          <w:b/>
          <w:bCs/>
          <w:sz w:val="22"/>
          <w:szCs w:val="22"/>
        </w:rPr>
      </w:pPr>
      <w:r w:rsidRPr="00CA0953">
        <w:rPr>
          <w:rFonts w:ascii="Arial" w:hAnsi="Arial" w:cs="Arial"/>
          <w:b/>
          <w:bCs/>
          <w:sz w:val="22"/>
          <w:szCs w:val="22"/>
        </w:rPr>
        <w:t>8</w:t>
      </w:r>
      <w:r w:rsidR="00984FC6" w:rsidRPr="00CA0953">
        <w:rPr>
          <w:rFonts w:ascii="Arial" w:hAnsi="Arial" w:cs="Arial"/>
          <w:b/>
          <w:bCs/>
          <w:sz w:val="22"/>
          <w:szCs w:val="22"/>
        </w:rPr>
        <w:t>.</w:t>
      </w:r>
      <w:r w:rsidR="00984FC6" w:rsidRPr="00CA0953">
        <w:rPr>
          <w:rFonts w:ascii="Arial" w:hAnsi="Arial" w:cs="Arial"/>
          <w:b/>
          <w:bCs/>
          <w:sz w:val="22"/>
          <w:szCs w:val="22"/>
        </w:rPr>
        <w:tab/>
        <w:t>Long-term loans from banks</w:t>
      </w:r>
    </w:p>
    <w:p w14:paraId="1144BEEC" w14:textId="3576F8D1" w:rsidR="00984FC6" w:rsidRPr="00CA0953" w:rsidRDefault="00984FC6" w:rsidP="00A71A04">
      <w:pPr>
        <w:spacing w:before="120" w:line="380" w:lineRule="exact"/>
        <w:ind w:left="562"/>
        <w:jc w:val="both"/>
        <w:rPr>
          <w:rFonts w:ascii="Arial" w:hAnsi="Arial" w:cs="Arial"/>
          <w:sz w:val="22"/>
          <w:szCs w:val="22"/>
        </w:rPr>
      </w:pPr>
      <w:r w:rsidRPr="00CA0953">
        <w:rPr>
          <w:rFonts w:ascii="Arial" w:hAnsi="Arial" w:cs="Arial"/>
          <w:sz w:val="22"/>
          <w:szCs w:val="22"/>
        </w:rPr>
        <w:t xml:space="preserve">Movements in the long-term loans from banks account for the </w:t>
      </w:r>
      <w:r w:rsidR="00E248B0" w:rsidRPr="00CA0953">
        <w:rPr>
          <w:rFonts w:ascii="Arial" w:hAnsi="Arial" w:cs="Arial"/>
          <w:bCs/>
          <w:sz w:val="22"/>
          <w:szCs w:val="22"/>
        </w:rPr>
        <w:t>three</w:t>
      </w:r>
      <w:r w:rsidR="00055E75" w:rsidRPr="00CA0953">
        <w:rPr>
          <w:rFonts w:ascii="Arial" w:hAnsi="Arial" w:cs="Arial"/>
          <w:bCs/>
          <w:sz w:val="22"/>
          <w:szCs w:val="22"/>
        </w:rPr>
        <w:t xml:space="preserve">-month period ended                  </w:t>
      </w:r>
      <w:r w:rsidR="00C5313B" w:rsidRPr="00CA0953">
        <w:rPr>
          <w:rFonts w:ascii="Arial" w:hAnsi="Arial" w:cs="Arial"/>
          <w:bCs/>
          <w:sz w:val="22"/>
          <w:szCs w:val="22"/>
        </w:rPr>
        <w:t>31 March 2023</w:t>
      </w:r>
      <w:r w:rsidRPr="00CA0953">
        <w:rPr>
          <w:rFonts w:ascii="Arial" w:hAnsi="Arial" w:cs="Arial"/>
          <w:bCs/>
          <w:sz w:val="22"/>
          <w:szCs w:val="22"/>
        </w:rPr>
        <w:t xml:space="preserve"> </w:t>
      </w:r>
      <w:r w:rsidRPr="00CA0953">
        <w:rPr>
          <w:rFonts w:ascii="Arial" w:hAnsi="Arial" w:cs="Arial"/>
          <w:sz w:val="22"/>
          <w:szCs w:val="22"/>
        </w:rPr>
        <w:t xml:space="preserve">are </w:t>
      </w:r>
      <w:proofErr w:type="spellStart"/>
      <w:r w:rsidRPr="00CA0953">
        <w:rPr>
          <w:rFonts w:ascii="Arial" w:hAnsi="Arial" w:cs="Arial"/>
          <w:sz w:val="22"/>
          <w:szCs w:val="22"/>
        </w:rPr>
        <w:t>summarised</w:t>
      </w:r>
      <w:proofErr w:type="spellEnd"/>
      <w:r w:rsidRPr="00CA0953">
        <w:rPr>
          <w:rFonts w:ascii="Arial" w:hAnsi="Arial" w:cs="Arial"/>
          <w:sz w:val="22"/>
          <w:szCs w:val="22"/>
        </w:rPr>
        <w:t xml:space="preserve"> below.</w:t>
      </w:r>
    </w:p>
    <w:p w14:paraId="155D0DEC" w14:textId="77777777" w:rsidR="00984FC6" w:rsidRPr="00CA0953" w:rsidRDefault="00984FC6" w:rsidP="00A71A04">
      <w:pPr>
        <w:tabs>
          <w:tab w:val="left" w:pos="720"/>
        </w:tabs>
        <w:spacing w:after="120" w:line="380" w:lineRule="exact"/>
        <w:ind w:right="-115"/>
        <w:jc w:val="right"/>
        <w:rPr>
          <w:rFonts w:ascii="Arial" w:hAnsi="Arial" w:cs="Arial"/>
          <w:sz w:val="20"/>
          <w:szCs w:val="20"/>
        </w:rPr>
      </w:pPr>
      <w:r w:rsidRPr="00CA0953">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A0953" w14:paraId="6182AA07" w14:textId="77777777" w:rsidTr="00984FC6">
        <w:tc>
          <w:tcPr>
            <w:tcW w:w="4680" w:type="dxa"/>
          </w:tcPr>
          <w:p w14:paraId="2DEBD454" w14:textId="77777777" w:rsidR="00984FC6" w:rsidRPr="00CA0953" w:rsidRDefault="00984FC6" w:rsidP="00984FC6">
            <w:pPr>
              <w:spacing w:line="380" w:lineRule="exact"/>
              <w:jc w:val="both"/>
              <w:rPr>
                <w:rFonts w:ascii="Arial" w:hAnsi="Arial" w:cs="Arial"/>
                <w:sz w:val="20"/>
                <w:szCs w:val="20"/>
              </w:rPr>
            </w:pPr>
          </w:p>
        </w:tc>
        <w:tc>
          <w:tcPr>
            <w:tcW w:w="2250" w:type="dxa"/>
          </w:tcPr>
          <w:p w14:paraId="4B3D59D4" w14:textId="77777777" w:rsidR="00984FC6" w:rsidRPr="00CA0953" w:rsidRDefault="00984FC6" w:rsidP="00984FC6">
            <w:pPr>
              <w:pBdr>
                <w:bottom w:val="single" w:sz="4" w:space="1" w:color="auto"/>
              </w:pBdr>
              <w:spacing w:line="380" w:lineRule="exact"/>
              <w:jc w:val="center"/>
              <w:rPr>
                <w:rFonts w:ascii="Arial" w:hAnsi="Arial" w:cs="Arial"/>
                <w:sz w:val="20"/>
                <w:szCs w:val="20"/>
              </w:rPr>
            </w:pPr>
            <w:r w:rsidRPr="00CA0953">
              <w:rPr>
                <w:rFonts w:ascii="Arial" w:hAnsi="Arial" w:cs="Arial"/>
                <w:sz w:val="20"/>
                <w:szCs w:val="20"/>
              </w:rPr>
              <w:t>Consolidated                   financial statements</w:t>
            </w:r>
          </w:p>
        </w:tc>
        <w:tc>
          <w:tcPr>
            <w:tcW w:w="2250" w:type="dxa"/>
          </w:tcPr>
          <w:p w14:paraId="0BAC0684" w14:textId="77777777" w:rsidR="00984FC6" w:rsidRPr="00CA0953" w:rsidRDefault="00984FC6" w:rsidP="00984FC6">
            <w:pPr>
              <w:pBdr>
                <w:bottom w:val="single" w:sz="4" w:space="1" w:color="auto"/>
              </w:pBdr>
              <w:spacing w:line="380" w:lineRule="exact"/>
              <w:jc w:val="center"/>
              <w:rPr>
                <w:rFonts w:ascii="Arial" w:hAnsi="Arial" w:cs="Arial"/>
                <w:sz w:val="20"/>
                <w:szCs w:val="20"/>
              </w:rPr>
            </w:pPr>
            <w:r w:rsidRPr="00CA0953">
              <w:rPr>
                <w:rFonts w:ascii="Arial" w:hAnsi="Arial" w:cs="Arial"/>
                <w:sz w:val="20"/>
                <w:szCs w:val="20"/>
              </w:rPr>
              <w:t>Separate                      financial statements</w:t>
            </w:r>
          </w:p>
        </w:tc>
      </w:tr>
      <w:tr w:rsidR="00984FC6" w:rsidRPr="00CA0953" w14:paraId="37F57E53" w14:textId="77777777" w:rsidTr="00984FC6">
        <w:tc>
          <w:tcPr>
            <w:tcW w:w="4680" w:type="dxa"/>
          </w:tcPr>
          <w:p w14:paraId="6CC1B199" w14:textId="5E7D85D5" w:rsidR="00984FC6" w:rsidRPr="00CA0953" w:rsidRDefault="00984FC6" w:rsidP="00984FC6">
            <w:pPr>
              <w:spacing w:line="380" w:lineRule="exact"/>
              <w:jc w:val="both"/>
              <w:rPr>
                <w:rFonts w:ascii="Arial" w:hAnsi="Arial" w:cs="Arial"/>
                <w:sz w:val="20"/>
                <w:szCs w:val="20"/>
              </w:rPr>
            </w:pPr>
            <w:r w:rsidRPr="00CA0953">
              <w:rPr>
                <w:rFonts w:ascii="Arial" w:hAnsi="Arial" w:cs="Arial"/>
                <w:sz w:val="20"/>
                <w:szCs w:val="20"/>
              </w:rPr>
              <w:t xml:space="preserve">Balance as </w:t>
            </w:r>
            <w:proofErr w:type="gramStart"/>
            <w:r w:rsidRPr="00CA0953">
              <w:rPr>
                <w:rFonts w:ascii="Arial" w:hAnsi="Arial" w:cs="Arial"/>
                <w:sz w:val="20"/>
                <w:szCs w:val="20"/>
              </w:rPr>
              <w:t>at</w:t>
            </w:r>
            <w:proofErr w:type="gramEnd"/>
            <w:r w:rsidRPr="00CA0953">
              <w:rPr>
                <w:rFonts w:ascii="Arial" w:hAnsi="Arial" w:cs="Arial"/>
                <w:sz w:val="20"/>
                <w:szCs w:val="20"/>
              </w:rPr>
              <w:t xml:space="preserve"> 1 January 202</w:t>
            </w:r>
            <w:r w:rsidR="00E248B0" w:rsidRPr="00CA0953">
              <w:rPr>
                <w:rFonts w:ascii="Arial" w:hAnsi="Arial" w:cs="Arial"/>
                <w:sz w:val="20"/>
                <w:szCs w:val="20"/>
              </w:rPr>
              <w:t>3</w:t>
            </w:r>
          </w:p>
        </w:tc>
        <w:tc>
          <w:tcPr>
            <w:tcW w:w="2250" w:type="dxa"/>
          </w:tcPr>
          <w:p w14:paraId="5DC7195D" w14:textId="72B6F853" w:rsidR="00984FC6" w:rsidRPr="00CA0953" w:rsidRDefault="006F781A"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CA0953">
              <w:rPr>
                <w:rFonts w:ascii="Arial" w:eastAsia="Times New Roman" w:hAnsi="Arial" w:cs="Arial"/>
                <w:sz w:val="20"/>
                <w:szCs w:val="20"/>
                <w:lang w:eastAsia="en-US"/>
              </w:rPr>
              <w:t>2,903</w:t>
            </w:r>
            <w:r w:rsidR="00896AF8" w:rsidRPr="00CA0953">
              <w:rPr>
                <w:rFonts w:ascii="Arial" w:eastAsia="Times New Roman" w:hAnsi="Arial" w:cs="Arial"/>
                <w:sz w:val="20"/>
                <w:szCs w:val="20"/>
                <w:lang w:eastAsia="en-US"/>
              </w:rPr>
              <w:t>,156</w:t>
            </w:r>
          </w:p>
        </w:tc>
        <w:tc>
          <w:tcPr>
            <w:tcW w:w="2250" w:type="dxa"/>
          </w:tcPr>
          <w:p w14:paraId="3A24FC72" w14:textId="27B32D86" w:rsidR="00984FC6" w:rsidRPr="00CA0953" w:rsidRDefault="00E620A1"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theme="minorBidi"/>
                <w:sz w:val="20"/>
                <w:szCs w:val="20"/>
                <w:cs/>
                <w:lang w:eastAsia="en-US"/>
              </w:rPr>
            </w:pPr>
            <w:r w:rsidRPr="00CA0953">
              <w:rPr>
                <w:rFonts w:ascii="Arial" w:eastAsia="Times New Roman" w:hAnsi="Arial" w:cs="Arial"/>
                <w:sz w:val="20"/>
                <w:szCs w:val="20"/>
                <w:lang w:eastAsia="en-US"/>
              </w:rPr>
              <w:t>2,210</w:t>
            </w:r>
            <w:r w:rsidR="009526FB" w:rsidRPr="00CA0953">
              <w:rPr>
                <w:rFonts w:ascii="Arial" w:eastAsia="Times New Roman" w:hAnsi="Arial" w:cs="Arial"/>
                <w:sz w:val="20"/>
                <w:szCs w:val="20"/>
                <w:lang w:eastAsia="en-US"/>
              </w:rPr>
              <w:t>,122</w:t>
            </w:r>
          </w:p>
        </w:tc>
      </w:tr>
      <w:tr w:rsidR="00F12C4D" w:rsidRPr="00CA0953" w14:paraId="5EE5EE03" w14:textId="77777777" w:rsidTr="00984FC6">
        <w:tc>
          <w:tcPr>
            <w:tcW w:w="4680" w:type="dxa"/>
          </w:tcPr>
          <w:p w14:paraId="51B18358" w14:textId="77777777" w:rsidR="00F12C4D" w:rsidRPr="00CA0953" w:rsidRDefault="00F12C4D" w:rsidP="00F12C4D">
            <w:pPr>
              <w:spacing w:line="380" w:lineRule="exact"/>
              <w:jc w:val="both"/>
              <w:rPr>
                <w:rFonts w:ascii="Arial" w:hAnsi="Arial" w:cs="Arial"/>
                <w:sz w:val="20"/>
                <w:szCs w:val="20"/>
              </w:rPr>
            </w:pPr>
            <w:proofErr w:type="spellStart"/>
            <w:r w:rsidRPr="00CA0953">
              <w:rPr>
                <w:rFonts w:ascii="Arial" w:hAnsi="Arial" w:cs="Arial"/>
                <w:sz w:val="20"/>
                <w:szCs w:val="20"/>
              </w:rPr>
              <w:t>Amortisation</w:t>
            </w:r>
            <w:proofErr w:type="spellEnd"/>
            <w:r w:rsidRPr="00CA0953">
              <w:rPr>
                <w:rFonts w:ascii="Arial" w:hAnsi="Arial" w:cs="Arial"/>
                <w:sz w:val="20"/>
                <w:szCs w:val="20"/>
              </w:rPr>
              <w:t xml:space="preserve"> financial fee</w:t>
            </w:r>
          </w:p>
        </w:tc>
        <w:tc>
          <w:tcPr>
            <w:tcW w:w="2250" w:type="dxa"/>
          </w:tcPr>
          <w:p w14:paraId="2208A7EE" w14:textId="78EF9DBA" w:rsidR="00F12C4D" w:rsidRPr="00CA0953" w:rsidRDefault="00F12C4D" w:rsidP="00F12C4D">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A0953">
              <w:rPr>
                <w:rFonts w:ascii="Arial" w:eastAsia="Times New Roman" w:hAnsi="Arial" w:cs="Arial" w:hint="cs"/>
                <w:sz w:val="20"/>
                <w:szCs w:val="20"/>
                <w:cs/>
                <w:lang w:eastAsia="en-US"/>
              </w:rPr>
              <w:t>206</w:t>
            </w:r>
          </w:p>
        </w:tc>
        <w:tc>
          <w:tcPr>
            <w:tcW w:w="2250" w:type="dxa"/>
          </w:tcPr>
          <w:p w14:paraId="411F0A96" w14:textId="1B82E0FC" w:rsidR="00F12C4D" w:rsidRPr="00CA0953" w:rsidRDefault="00F12C4D" w:rsidP="00F12C4D">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A0953">
              <w:rPr>
                <w:rFonts w:ascii="Arial" w:eastAsia="Times New Roman" w:hAnsi="Arial" w:cs="Arial"/>
                <w:sz w:val="20"/>
                <w:szCs w:val="20"/>
                <w:lang w:eastAsia="en-US"/>
              </w:rPr>
              <w:t>147</w:t>
            </w:r>
          </w:p>
        </w:tc>
      </w:tr>
      <w:tr w:rsidR="00F12C4D" w:rsidRPr="00CA0953" w14:paraId="2D913B23" w14:textId="77777777" w:rsidTr="00984FC6">
        <w:tc>
          <w:tcPr>
            <w:tcW w:w="4680" w:type="dxa"/>
          </w:tcPr>
          <w:p w14:paraId="35E8DAE8" w14:textId="309B3B40" w:rsidR="00F12C4D" w:rsidRPr="00CA0953" w:rsidRDefault="00F12C4D" w:rsidP="00F12C4D">
            <w:pPr>
              <w:spacing w:line="380" w:lineRule="exact"/>
              <w:jc w:val="both"/>
              <w:rPr>
                <w:rFonts w:ascii="Arial" w:hAnsi="Arial" w:cs="Arial"/>
                <w:sz w:val="20"/>
                <w:szCs w:val="20"/>
              </w:rPr>
            </w:pPr>
            <w:r w:rsidRPr="00CA0953">
              <w:rPr>
                <w:rFonts w:ascii="Arial" w:hAnsi="Arial" w:cs="Arial"/>
                <w:sz w:val="20"/>
                <w:szCs w:val="20"/>
              </w:rPr>
              <w:t xml:space="preserve">Balance as </w:t>
            </w:r>
            <w:proofErr w:type="gramStart"/>
            <w:r w:rsidRPr="00CA0953">
              <w:rPr>
                <w:rFonts w:ascii="Arial" w:hAnsi="Arial" w:cs="Arial"/>
                <w:sz w:val="20"/>
                <w:szCs w:val="20"/>
              </w:rPr>
              <w:t>at</w:t>
            </w:r>
            <w:proofErr w:type="gramEnd"/>
            <w:r w:rsidRPr="00CA0953">
              <w:rPr>
                <w:rFonts w:ascii="Arial" w:hAnsi="Arial" w:cs="Arial"/>
                <w:sz w:val="20"/>
                <w:szCs w:val="20"/>
              </w:rPr>
              <w:t xml:space="preserve"> 31 March 2023</w:t>
            </w:r>
          </w:p>
        </w:tc>
        <w:tc>
          <w:tcPr>
            <w:tcW w:w="2250" w:type="dxa"/>
          </w:tcPr>
          <w:p w14:paraId="4122CCC0" w14:textId="06FDD321" w:rsidR="00F12C4D" w:rsidRPr="00CA0953" w:rsidRDefault="00F12C4D" w:rsidP="00F12C4D">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CA0953">
              <w:rPr>
                <w:rFonts w:ascii="Arial" w:eastAsia="Times New Roman" w:hAnsi="Arial" w:cs="Arial" w:hint="cs"/>
                <w:sz w:val="20"/>
                <w:szCs w:val="20"/>
                <w:cs/>
                <w:lang w:eastAsia="en-US"/>
              </w:rPr>
              <w:t>2,903,362</w:t>
            </w:r>
          </w:p>
        </w:tc>
        <w:tc>
          <w:tcPr>
            <w:tcW w:w="2250" w:type="dxa"/>
          </w:tcPr>
          <w:p w14:paraId="6F15ACC0" w14:textId="52995993" w:rsidR="00F12C4D" w:rsidRPr="00CA0953" w:rsidRDefault="00F12C4D" w:rsidP="00F12C4D">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A0953">
              <w:rPr>
                <w:rFonts w:ascii="Arial" w:eastAsia="Times New Roman" w:hAnsi="Arial" w:cs="Arial"/>
                <w:sz w:val="20"/>
                <w:szCs w:val="20"/>
                <w:lang w:eastAsia="en-US"/>
              </w:rPr>
              <w:t>2,210,269</w:t>
            </w:r>
          </w:p>
        </w:tc>
      </w:tr>
    </w:tbl>
    <w:p w14:paraId="2C7F72E8" w14:textId="77777777" w:rsidR="008A4319" w:rsidRPr="00CA0953"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0953">
        <w:rPr>
          <w:rFonts w:ascii="Arial" w:hAnsi="Arial" w:cs="Arial"/>
          <w:sz w:val="22"/>
          <w:szCs w:val="22"/>
        </w:rPr>
        <w:tab/>
        <w:t>These loans are secured by mortgages of land and construction thereon, and machinery and equipment</w:t>
      </w:r>
      <w:r w:rsidRPr="00CA0953">
        <w:rPr>
          <w:rFonts w:ascii="Arial" w:hAnsi="Arial" w:cs="Arial" w:hint="cs"/>
          <w:sz w:val="22"/>
          <w:szCs w:val="22"/>
          <w:cs/>
        </w:rPr>
        <w:t xml:space="preserve"> </w:t>
      </w:r>
      <w:r w:rsidRPr="00CA0953">
        <w:rPr>
          <w:rFonts w:ascii="Arial" w:hAnsi="Arial" w:cs="Arial"/>
          <w:sz w:val="22"/>
          <w:szCs w:val="22"/>
        </w:rPr>
        <w:t>of the Company and two subsidiaries.</w:t>
      </w:r>
    </w:p>
    <w:p w14:paraId="30680606" w14:textId="77777777" w:rsidR="008A4319" w:rsidRPr="00CA0953"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ab/>
        <w:t>Under the above loan agreements, the Group must c</w:t>
      </w:r>
      <w:r w:rsidRPr="00CA0953">
        <w:rPr>
          <w:rFonts w:ascii="Arial" w:hAnsi="Arial" w:cs="Browallia New"/>
          <w:sz w:val="22"/>
          <w:szCs w:val="28"/>
        </w:rPr>
        <w:t>omply with</w:t>
      </w:r>
      <w:r w:rsidRPr="00CA0953">
        <w:rPr>
          <w:rFonts w:ascii="Arial" w:hAnsi="Arial" w:cs="Arial"/>
          <w:sz w:val="22"/>
          <w:szCs w:val="22"/>
        </w:rPr>
        <w:t xml:space="preserve"> covenants as specified in the agreements that, among other things, require the Company and subsidiaries to maintain certain</w:t>
      </w:r>
      <w:r w:rsidRPr="00CA0953">
        <w:rPr>
          <w:rFonts w:ascii="Arial" w:hAnsi="Arial" w:cstheme="minorBidi" w:hint="cs"/>
          <w:sz w:val="22"/>
          <w:szCs w:val="22"/>
          <w:cs/>
        </w:rPr>
        <w:t xml:space="preserve"> </w:t>
      </w:r>
      <w:proofErr w:type="gramStart"/>
      <w:r w:rsidRPr="00CA0953">
        <w:rPr>
          <w:rFonts w:ascii="Arial" w:hAnsi="Arial" w:cstheme="minorBidi"/>
          <w:sz w:val="22"/>
          <w:szCs w:val="22"/>
        </w:rPr>
        <w:t>interest bearing</w:t>
      </w:r>
      <w:proofErr w:type="gramEnd"/>
      <w:r w:rsidRPr="00CA0953">
        <w:rPr>
          <w:rFonts w:ascii="Arial" w:hAnsi="Arial" w:cs="Arial"/>
          <w:sz w:val="22"/>
          <w:szCs w:val="22"/>
        </w:rPr>
        <w:t xml:space="preserve"> debt to equity ratio, and Debt Service Coverage Ratio (DSCR) at the rate prescribed in the agreements.</w:t>
      </w:r>
    </w:p>
    <w:p w14:paraId="424FDAAD" w14:textId="49367E1A" w:rsidR="008A4319" w:rsidRPr="00CA0953"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CA0953">
        <w:rPr>
          <w:rFonts w:ascii="Arial" w:hAnsi="Arial" w:cs="Arial"/>
          <w:sz w:val="22"/>
          <w:szCs w:val="22"/>
        </w:rPr>
        <w:tab/>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E75897" w:rsidRPr="00CA0953">
        <w:rPr>
          <w:rFonts w:ascii="Arial" w:hAnsi="Arial" w:cs="Arial"/>
          <w:sz w:val="22"/>
          <w:szCs w:val="22"/>
        </w:rPr>
        <w:t>31 March 2023</w:t>
      </w:r>
      <w:r w:rsidRPr="00CA0953">
        <w:rPr>
          <w:rFonts w:ascii="Arial" w:hAnsi="Arial" w:cs="Arial"/>
          <w:sz w:val="22"/>
          <w:szCs w:val="22"/>
        </w:rPr>
        <w:t xml:space="preserve">, the long-term credit facilities of the Group which have not yet been drawn down amounted to Baht </w:t>
      </w:r>
      <w:r w:rsidR="00F3616F" w:rsidRPr="00CA0953">
        <w:rPr>
          <w:rFonts w:ascii="Arial" w:hAnsi="Arial" w:cstheme="minorBidi"/>
          <w:sz w:val="22"/>
          <w:szCs w:val="22"/>
        </w:rPr>
        <w:t>243</w:t>
      </w:r>
      <w:r w:rsidRPr="00CA0953">
        <w:rPr>
          <w:rFonts w:ascii="Arial" w:hAnsi="Arial" w:cs="Arial"/>
          <w:sz w:val="22"/>
          <w:szCs w:val="22"/>
        </w:rPr>
        <w:t xml:space="preserve"> million (</w:t>
      </w:r>
      <w:r w:rsidR="00E75897" w:rsidRPr="00CA0953">
        <w:rPr>
          <w:rFonts w:ascii="Arial" w:hAnsi="Arial" w:cs="Arial"/>
          <w:sz w:val="22"/>
          <w:szCs w:val="22"/>
        </w:rPr>
        <w:t>31 December 2022</w:t>
      </w:r>
      <w:r w:rsidRPr="00CA0953">
        <w:rPr>
          <w:rFonts w:ascii="Arial" w:hAnsi="Arial" w:cs="Arial"/>
          <w:sz w:val="22"/>
          <w:szCs w:val="22"/>
        </w:rPr>
        <w:t xml:space="preserve">: Baht </w:t>
      </w:r>
      <w:r w:rsidR="00E75897" w:rsidRPr="00CA0953">
        <w:rPr>
          <w:rFonts w:ascii="Arial" w:hAnsi="Arial" w:cs="Arial"/>
          <w:sz w:val="22"/>
          <w:szCs w:val="22"/>
        </w:rPr>
        <w:t>243</w:t>
      </w:r>
      <w:r w:rsidRPr="00CA0953">
        <w:rPr>
          <w:rFonts w:ascii="Arial" w:hAnsi="Arial" w:cs="Arial"/>
          <w:sz w:val="22"/>
          <w:szCs w:val="22"/>
        </w:rPr>
        <w:t xml:space="preserve"> million) (the Company only: Baht </w:t>
      </w:r>
      <w:r w:rsidR="00C316C6" w:rsidRPr="00CA0953">
        <w:rPr>
          <w:rFonts w:ascii="Arial" w:hAnsi="Arial" w:cs="Arial"/>
          <w:sz w:val="22"/>
          <w:szCs w:val="22"/>
        </w:rPr>
        <w:t>243</w:t>
      </w:r>
      <w:r w:rsidRPr="00CA0953">
        <w:rPr>
          <w:rFonts w:ascii="Arial" w:hAnsi="Arial" w:cs="Arial"/>
          <w:sz w:val="22"/>
          <w:szCs w:val="22"/>
        </w:rPr>
        <w:t xml:space="preserve"> million (</w:t>
      </w:r>
      <w:r w:rsidR="00E75897" w:rsidRPr="00CA0953">
        <w:rPr>
          <w:rFonts w:ascii="Arial" w:hAnsi="Arial" w:cs="Arial"/>
          <w:sz w:val="22"/>
          <w:szCs w:val="22"/>
        </w:rPr>
        <w:t>31 December 2022</w:t>
      </w:r>
      <w:r w:rsidRPr="00CA0953">
        <w:rPr>
          <w:rFonts w:ascii="Arial" w:hAnsi="Arial" w:cs="Arial"/>
          <w:sz w:val="22"/>
          <w:szCs w:val="22"/>
        </w:rPr>
        <w:t xml:space="preserve">: Baht </w:t>
      </w:r>
      <w:r w:rsidR="00E75897" w:rsidRPr="00CA0953">
        <w:rPr>
          <w:rFonts w:ascii="Arial" w:hAnsi="Arial" w:cs="Arial"/>
          <w:sz w:val="22"/>
          <w:szCs w:val="22"/>
        </w:rPr>
        <w:t>243</w:t>
      </w:r>
      <w:r w:rsidRPr="00CA0953">
        <w:rPr>
          <w:rFonts w:ascii="Arial" w:hAnsi="Arial" w:cs="Arial"/>
          <w:sz w:val="22"/>
          <w:szCs w:val="22"/>
        </w:rPr>
        <w:t xml:space="preserve"> million)).</w:t>
      </w:r>
    </w:p>
    <w:p w14:paraId="1EEBA1EE" w14:textId="626AFEF2" w:rsidR="00A76EDC" w:rsidRPr="00CA0953" w:rsidRDefault="008E3FAC"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CA0953">
        <w:rPr>
          <w:rFonts w:ascii="Arial" w:hAnsi="Arial" w:cs="Arial"/>
          <w:b/>
          <w:bCs/>
          <w:sz w:val="22"/>
          <w:szCs w:val="22"/>
        </w:rPr>
        <w:lastRenderedPageBreak/>
        <w:t>9</w:t>
      </w:r>
      <w:r w:rsidR="00A76EDC" w:rsidRPr="00CA0953">
        <w:rPr>
          <w:rFonts w:ascii="Arial" w:hAnsi="Arial" w:cs="Arial"/>
          <w:b/>
          <w:bCs/>
          <w:sz w:val="22"/>
          <w:szCs w:val="22"/>
        </w:rPr>
        <w:t>.</w:t>
      </w:r>
      <w:r w:rsidR="00A76EDC" w:rsidRPr="00CA0953">
        <w:rPr>
          <w:rFonts w:ascii="Arial" w:hAnsi="Arial" w:cs="Arial"/>
          <w:b/>
          <w:bCs/>
          <w:sz w:val="22"/>
          <w:szCs w:val="22"/>
        </w:rPr>
        <w:tab/>
        <w:t>Liability under Revenue Transfer Agreement related to electricity business operations</w:t>
      </w:r>
    </w:p>
    <w:p w14:paraId="5B0D1373" w14:textId="6176A215" w:rsidR="00CF0CAC" w:rsidRPr="00CA0953" w:rsidRDefault="00A76EDC" w:rsidP="008E3FAC">
      <w:pPr>
        <w:spacing w:before="60" w:after="60" w:line="380" w:lineRule="exact"/>
        <w:ind w:left="547" w:hanging="547"/>
        <w:jc w:val="thaiDistribute"/>
        <w:rPr>
          <w:rFonts w:ascii="Arial" w:hAnsi="Arial" w:cs="Arial"/>
          <w:sz w:val="22"/>
          <w:szCs w:val="22"/>
        </w:rPr>
      </w:pPr>
      <w:r w:rsidRPr="00CA0953">
        <w:rPr>
          <w:rFonts w:ascii="Arial" w:hAnsi="Arial" w:cs="Arial"/>
          <w:sz w:val="22"/>
          <w:szCs w:val="22"/>
        </w:rPr>
        <w:tab/>
      </w:r>
      <w:r w:rsidR="00091B93" w:rsidRPr="00CA0953">
        <w:rPr>
          <w:rFonts w:ascii="Arial" w:hAnsi="Arial" w:cs="Arial"/>
          <w:sz w:val="22"/>
          <w:szCs w:val="22"/>
        </w:rPr>
        <w:t xml:space="preserve">Movements in the Liability under Revenue Transfer Agreement related to electricity business operations account for the </w:t>
      </w:r>
      <w:r w:rsidR="00E248B0" w:rsidRPr="00CA0953">
        <w:rPr>
          <w:rFonts w:ascii="Arial" w:hAnsi="Arial" w:cs="Arial"/>
          <w:bCs/>
          <w:sz w:val="22"/>
          <w:szCs w:val="22"/>
        </w:rPr>
        <w:t>three</w:t>
      </w:r>
      <w:r w:rsidR="00055E75" w:rsidRPr="00CA0953">
        <w:rPr>
          <w:rFonts w:ascii="Arial" w:hAnsi="Arial" w:cs="Arial"/>
          <w:bCs/>
          <w:sz w:val="22"/>
          <w:szCs w:val="22"/>
        </w:rPr>
        <w:t xml:space="preserve">-month period ended </w:t>
      </w:r>
      <w:r w:rsidR="00C5313B" w:rsidRPr="00CA0953">
        <w:rPr>
          <w:rFonts w:ascii="Arial" w:hAnsi="Arial" w:cs="Arial"/>
          <w:bCs/>
          <w:sz w:val="22"/>
          <w:szCs w:val="22"/>
        </w:rPr>
        <w:t>31 March 2023</w:t>
      </w:r>
      <w:r w:rsidR="00091B93" w:rsidRPr="00CA0953">
        <w:rPr>
          <w:rFonts w:ascii="Arial" w:hAnsi="Arial" w:cs="Arial"/>
          <w:sz w:val="22"/>
          <w:szCs w:val="22"/>
        </w:rPr>
        <w:t xml:space="preserve"> are </w:t>
      </w:r>
      <w:proofErr w:type="spellStart"/>
      <w:r w:rsidR="00091B93" w:rsidRPr="00CA0953">
        <w:rPr>
          <w:rFonts w:ascii="Arial" w:hAnsi="Arial" w:cs="Arial"/>
          <w:sz w:val="22"/>
          <w:szCs w:val="22"/>
        </w:rPr>
        <w:t>summarised</w:t>
      </w:r>
      <w:proofErr w:type="spellEnd"/>
      <w:r w:rsidR="00091B93" w:rsidRPr="00CA0953">
        <w:rPr>
          <w:rFonts w:ascii="Arial" w:hAnsi="Arial" w:cs="Arial"/>
          <w:sz w:val="22"/>
          <w:szCs w:val="22"/>
        </w:rPr>
        <w:t xml:space="preserve"> below.</w:t>
      </w:r>
      <w:r w:rsidRPr="00CA0953">
        <w:rPr>
          <w:rFonts w:ascii="Arial" w:hAnsi="Arial" w:cs="Arial"/>
          <w:sz w:val="22"/>
          <w:szCs w:val="22"/>
        </w:rPr>
        <w:t>   </w:t>
      </w:r>
    </w:p>
    <w:p w14:paraId="24624065" w14:textId="142B4545" w:rsidR="00A76EDC" w:rsidRPr="00CA0953" w:rsidRDefault="00A76EDC" w:rsidP="00A76EDC">
      <w:pPr>
        <w:spacing w:before="120" w:after="120" w:line="380" w:lineRule="exact"/>
        <w:ind w:left="547" w:hanging="547"/>
        <w:jc w:val="right"/>
        <w:rPr>
          <w:rFonts w:ascii="Arial" w:hAnsi="Arial" w:cs="Arial"/>
          <w:sz w:val="22"/>
          <w:szCs w:val="22"/>
        </w:rPr>
      </w:pPr>
      <w:r w:rsidRPr="00CA0953">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CA0953" w14:paraId="586ABE79" w14:textId="77777777" w:rsidTr="002A5F0F">
        <w:trPr>
          <w:trHeight w:val="64"/>
        </w:trPr>
        <w:tc>
          <w:tcPr>
            <w:tcW w:w="6840" w:type="dxa"/>
            <w:tcMar>
              <w:top w:w="0" w:type="dxa"/>
              <w:left w:w="108" w:type="dxa"/>
              <w:bottom w:w="0" w:type="dxa"/>
              <w:right w:w="108" w:type="dxa"/>
            </w:tcMar>
          </w:tcPr>
          <w:p w14:paraId="684D2D18" w14:textId="77777777" w:rsidR="00A76EDC" w:rsidRPr="00CA0953"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CA0953" w:rsidRDefault="00A76EDC" w:rsidP="002A5F0F">
            <w:pPr>
              <w:pBdr>
                <w:bottom w:val="single" w:sz="4" w:space="1" w:color="auto"/>
              </w:pBdr>
              <w:spacing w:line="380" w:lineRule="exact"/>
              <w:jc w:val="center"/>
              <w:rPr>
                <w:rFonts w:ascii="Arial" w:hAnsi="Arial" w:cs="Arial"/>
                <w:sz w:val="22"/>
                <w:szCs w:val="22"/>
              </w:rPr>
            </w:pPr>
            <w:r w:rsidRPr="00CA0953">
              <w:rPr>
                <w:rFonts w:ascii="Arial" w:hAnsi="Arial" w:cs="Arial"/>
                <w:sz w:val="22"/>
                <w:szCs w:val="22"/>
              </w:rPr>
              <w:t>Consolidated                   financial statements</w:t>
            </w:r>
          </w:p>
        </w:tc>
      </w:tr>
      <w:tr w:rsidR="00A76EDC" w:rsidRPr="00CA0953" w14:paraId="5EE6223F" w14:textId="77777777" w:rsidTr="00E248B0">
        <w:trPr>
          <w:trHeight w:val="80"/>
        </w:trPr>
        <w:tc>
          <w:tcPr>
            <w:tcW w:w="6840" w:type="dxa"/>
            <w:tcMar>
              <w:top w:w="0" w:type="dxa"/>
              <w:left w:w="108" w:type="dxa"/>
              <w:bottom w:w="0" w:type="dxa"/>
              <w:right w:w="108" w:type="dxa"/>
            </w:tcMar>
            <w:hideMark/>
          </w:tcPr>
          <w:p w14:paraId="121A1D13" w14:textId="4C5641EF" w:rsidR="00A76EDC" w:rsidRPr="00CA0953" w:rsidRDefault="00A76EDC" w:rsidP="002A5F0F">
            <w:pPr>
              <w:spacing w:line="380" w:lineRule="exact"/>
              <w:ind w:left="165" w:hanging="165"/>
              <w:rPr>
                <w:rFonts w:ascii="Arial" w:hAnsi="Arial" w:cstheme="minorBidi"/>
                <w:sz w:val="22"/>
                <w:szCs w:val="22"/>
              </w:rPr>
            </w:pPr>
            <w:r w:rsidRPr="00CA0953">
              <w:rPr>
                <w:rFonts w:ascii="Arial" w:hAnsi="Arial" w:cs="Arial"/>
                <w:sz w:val="22"/>
                <w:szCs w:val="22"/>
              </w:rPr>
              <w:t xml:space="preserve">Balance as </w:t>
            </w:r>
            <w:proofErr w:type="gramStart"/>
            <w:r w:rsidRPr="00CA0953">
              <w:rPr>
                <w:rFonts w:ascii="Arial" w:hAnsi="Arial" w:cs="Arial"/>
                <w:sz w:val="22"/>
                <w:szCs w:val="22"/>
              </w:rPr>
              <w:t>at</w:t>
            </w:r>
            <w:proofErr w:type="gramEnd"/>
            <w:r w:rsidRPr="00CA0953">
              <w:rPr>
                <w:rFonts w:ascii="Arial" w:hAnsi="Arial" w:cs="Arial"/>
                <w:sz w:val="22"/>
                <w:szCs w:val="22"/>
              </w:rPr>
              <w:t xml:space="preserve"> 1 January 202</w:t>
            </w:r>
            <w:r w:rsidR="00E248B0" w:rsidRPr="00CA0953">
              <w:rPr>
                <w:rFonts w:ascii="Arial" w:hAnsi="Arial" w:cs="Arial"/>
                <w:sz w:val="22"/>
                <w:szCs w:val="22"/>
              </w:rPr>
              <w:t>3</w:t>
            </w:r>
          </w:p>
        </w:tc>
        <w:tc>
          <w:tcPr>
            <w:tcW w:w="2318" w:type="dxa"/>
            <w:tcMar>
              <w:top w:w="0" w:type="dxa"/>
              <w:left w:w="108" w:type="dxa"/>
              <w:bottom w:w="0" w:type="dxa"/>
              <w:right w:w="108" w:type="dxa"/>
            </w:tcMar>
            <w:vAlign w:val="bottom"/>
          </w:tcPr>
          <w:p w14:paraId="0EDA11B6" w14:textId="4C73E0CE" w:rsidR="00A76EDC" w:rsidRPr="00CA0953" w:rsidRDefault="006D24DC" w:rsidP="002A5F0F">
            <w:pPr>
              <w:pStyle w:val="BodyText2"/>
              <w:tabs>
                <w:tab w:val="decimal" w:pos="1875"/>
              </w:tabs>
              <w:spacing w:before="0" w:after="0"/>
              <w:jc w:val="left"/>
              <w:rPr>
                <w:rFonts w:ascii="Arial" w:hAnsi="Arial" w:cs="Arial"/>
                <w:sz w:val="22"/>
                <w:szCs w:val="22"/>
              </w:rPr>
            </w:pPr>
            <w:r w:rsidRPr="00CA0953">
              <w:rPr>
                <w:rFonts w:ascii="Arial" w:hAnsi="Arial" w:cs="Arial"/>
                <w:sz w:val="22"/>
                <w:szCs w:val="22"/>
              </w:rPr>
              <w:t>2,53</w:t>
            </w:r>
            <w:r w:rsidR="00654368" w:rsidRPr="00CA0953">
              <w:rPr>
                <w:rFonts w:ascii="Arial" w:hAnsi="Arial" w:cs="Arial"/>
                <w:sz w:val="22"/>
                <w:szCs w:val="22"/>
              </w:rPr>
              <w:t>6,607</w:t>
            </w:r>
          </w:p>
        </w:tc>
      </w:tr>
      <w:tr w:rsidR="00E77559" w:rsidRPr="00CA0953" w14:paraId="2ED090CF" w14:textId="77777777" w:rsidTr="00A76EDC">
        <w:trPr>
          <w:trHeight w:val="333"/>
        </w:trPr>
        <w:tc>
          <w:tcPr>
            <w:tcW w:w="6840" w:type="dxa"/>
            <w:tcMar>
              <w:top w:w="0" w:type="dxa"/>
              <w:left w:w="108" w:type="dxa"/>
              <w:bottom w:w="0" w:type="dxa"/>
              <w:right w:w="108" w:type="dxa"/>
            </w:tcMar>
            <w:hideMark/>
          </w:tcPr>
          <w:p w14:paraId="3DBCAE64" w14:textId="5AB5544F" w:rsidR="00E77559" w:rsidRPr="00CA0953" w:rsidRDefault="00E77559" w:rsidP="00E77559">
            <w:pPr>
              <w:spacing w:line="380" w:lineRule="exact"/>
              <w:ind w:left="789" w:hanging="789"/>
              <w:rPr>
                <w:rFonts w:ascii="Arial" w:hAnsi="Arial" w:cs="Arial"/>
                <w:sz w:val="22"/>
                <w:szCs w:val="22"/>
              </w:rPr>
            </w:pPr>
            <w:r w:rsidRPr="00CA0953">
              <w:rPr>
                <w:rFonts w:ascii="Arial" w:hAnsi="Arial" w:cs="Arial"/>
                <w:sz w:val="22"/>
                <w:szCs w:val="22"/>
              </w:rPr>
              <w:t>Less: the subsidiary repaid under Revenue Transfer Agreement related to electricity business operations during the period</w:t>
            </w:r>
          </w:p>
        </w:tc>
        <w:tc>
          <w:tcPr>
            <w:tcW w:w="2318" w:type="dxa"/>
            <w:tcMar>
              <w:top w:w="0" w:type="dxa"/>
              <w:left w:w="108" w:type="dxa"/>
              <w:bottom w:w="0" w:type="dxa"/>
              <w:right w:w="108" w:type="dxa"/>
            </w:tcMar>
            <w:vAlign w:val="bottom"/>
          </w:tcPr>
          <w:p w14:paraId="0A7B1490" w14:textId="2EAA7AF9" w:rsidR="00E77559" w:rsidRPr="00CA0953" w:rsidRDefault="00E77559" w:rsidP="00E77559">
            <w:pPr>
              <w:pStyle w:val="BodyText2"/>
              <w:tabs>
                <w:tab w:val="decimal" w:pos="1875"/>
              </w:tabs>
              <w:spacing w:before="0" w:after="0"/>
              <w:jc w:val="left"/>
              <w:rPr>
                <w:rFonts w:ascii="Arial" w:hAnsi="Arial" w:cs="Arial"/>
                <w:sz w:val="22"/>
                <w:szCs w:val="22"/>
              </w:rPr>
            </w:pPr>
            <w:r w:rsidRPr="00CA0953">
              <w:rPr>
                <w:rFonts w:ascii="Arial" w:hAnsi="Arial" w:cs="Arial"/>
                <w:sz w:val="22"/>
                <w:szCs w:val="22"/>
              </w:rPr>
              <w:t>(22,146)</w:t>
            </w:r>
          </w:p>
        </w:tc>
      </w:tr>
      <w:tr w:rsidR="00E77559" w:rsidRPr="00CA0953" w14:paraId="39ECC422" w14:textId="77777777" w:rsidTr="00204CAC">
        <w:trPr>
          <w:trHeight w:val="64"/>
        </w:trPr>
        <w:tc>
          <w:tcPr>
            <w:tcW w:w="6840" w:type="dxa"/>
            <w:tcMar>
              <w:top w:w="0" w:type="dxa"/>
              <w:left w:w="108" w:type="dxa"/>
              <w:bottom w:w="0" w:type="dxa"/>
              <w:right w:w="108" w:type="dxa"/>
            </w:tcMar>
            <w:hideMark/>
          </w:tcPr>
          <w:p w14:paraId="12502D65" w14:textId="0A868052" w:rsidR="00E77559" w:rsidRPr="00CA0953" w:rsidRDefault="00E77559" w:rsidP="00E77559">
            <w:pPr>
              <w:spacing w:line="380" w:lineRule="exact"/>
              <w:rPr>
                <w:rFonts w:ascii="Arial" w:hAnsi="Arial" w:cs="Arial"/>
                <w:sz w:val="22"/>
                <w:szCs w:val="22"/>
              </w:rPr>
            </w:pPr>
            <w:r w:rsidRPr="00CA0953">
              <w:rPr>
                <w:rFonts w:ascii="Arial" w:hAnsi="Arial" w:cs="Arial"/>
                <w:sz w:val="22"/>
                <w:szCs w:val="22"/>
              </w:rPr>
              <w:t xml:space="preserve">Add: </w:t>
            </w:r>
            <w:proofErr w:type="spellStart"/>
            <w:r w:rsidRPr="00CA0953">
              <w:rPr>
                <w:rFonts w:ascii="Arial" w:hAnsi="Arial" w:cs="Arial"/>
                <w:sz w:val="22"/>
                <w:szCs w:val="22"/>
              </w:rPr>
              <w:t>Amortisation</w:t>
            </w:r>
            <w:proofErr w:type="spellEnd"/>
            <w:r w:rsidRPr="00CA0953">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5D3C6D02" w:rsidR="00E77559" w:rsidRPr="00CA0953" w:rsidRDefault="00E77559" w:rsidP="00E77559">
            <w:pPr>
              <w:pStyle w:val="BodyText2"/>
              <w:pBdr>
                <w:bottom w:val="single" w:sz="4" w:space="1" w:color="auto"/>
              </w:pBdr>
              <w:tabs>
                <w:tab w:val="decimal" w:pos="1875"/>
              </w:tabs>
              <w:spacing w:before="0" w:after="0"/>
              <w:jc w:val="left"/>
              <w:rPr>
                <w:rFonts w:ascii="Arial" w:hAnsi="Arial" w:cs="Arial"/>
                <w:sz w:val="22"/>
                <w:szCs w:val="22"/>
              </w:rPr>
            </w:pPr>
            <w:r w:rsidRPr="00CA0953">
              <w:rPr>
                <w:rFonts w:ascii="Arial" w:hAnsi="Arial" w:cs="Arial"/>
                <w:sz w:val="22"/>
                <w:szCs w:val="22"/>
              </w:rPr>
              <w:t>644</w:t>
            </w:r>
          </w:p>
        </w:tc>
      </w:tr>
      <w:tr w:rsidR="00E77559" w:rsidRPr="00CA0953" w14:paraId="7E251951" w14:textId="77777777" w:rsidTr="00A76EDC">
        <w:trPr>
          <w:trHeight w:val="64"/>
        </w:trPr>
        <w:tc>
          <w:tcPr>
            <w:tcW w:w="6840" w:type="dxa"/>
            <w:tcMar>
              <w:top w:w="0" w:type="dxa"/>
              <w:left w:w="108" w:type="dxa"/>
              <w:bottom w:w="0" w:type="dxa"/>
              <w:right w:w="108" w:type="dxa"/>
            </w:tcMar>
            <w:hideMark/>
          </w:tcPr>
          <w:p w14:paraId="4B2D1256" w14:textId="050C6039" w:rsidR="00E77559" w:rsidRPr="00CA0953" w:rsidRDefault="00E77559" w:rsidP="00E77559">
            <w:pPr>
              <w:spacing w:line="380" w:lineRule="exact"/>
              <w:ind w:left="165" w:hanging="165"/>
              <w:rPr>
                <w:rFonts w:ascii="Arial" w:hAnsi="Arial" w:cs="Arial"/>
                <w:sz w:val="22"/>
                <w:szCs w:val="22"/>
              </w:rPr>
            </w:pPr>
            <w:r w:rsidRPr="00CA0953">
              <w:rPr>
                <w:rFonts w:ascii="Arial" w:hAnsi="Arial" w:cs="Arial"/>
                <w:sz w:val="22"/>
                <w:szCs w:val="22"/>
              </w:rPr>
              <w:t xml:space="preserve">Balance as </w:t>
            </w:r>
            <w:proofErr w:type="gramStart"/>
            <w:r w:rsidRPr="00CA0953">
              <w:rPr>
                <w:rFonts w:ascii="Arial" w:hAnsi="Arial" w:cs="Arial"/>
                <w:sz w:val="22"/>
                <w:szCs w:val="22"/>
              </w:rPr>
              <w:t>at</w:t>
            </w:r>
            <w:proofErr w:type="gramEnd"/>
            <w:r w:rsidRPr="00CA0953">
              <w:rPr>
                <w:rFonts w:ascii="Arial" w:hAnsi="Arial" w:cs="Arial"/>
                <w:sz w:val="22"/>
                <w:szCs w:val="22"/>
              </w:rPr>
              <w:t xml:space="preserve"> 31 March 2023</w:t>
            </w:r>
          </w:p>
        </w:tc>
        <w:tc>
          <w:tcPr>
            <w:tcW w:w="2318" w:type="dxa"/>
            <w:tcMar>
              <w:top w:w="0" w:type="dxa"/>
              <w:left w:w="108" w:type="dxa"/>
              <w:bottom w:w="0" w:type="dxa"/>
              <w:right w:w="108" w:type="dxa"/>
            </w:tcMar>
            <w:vAlign w:val="bottom"/>
          </w:tcPr>
          <w:p w14:paraId="1B2539BF" w14:textId="722EDBA9" w:rsidR="00E77559" w:rsidRPr="00CA0953" w:rsidRDefault="00E77559" w:rsidP="00E77559">
            <w:pPr>
              <w:pStyle w:val="BodyText2"/>
              <w:tabs>
                <w:tab w:val="decimal" w:pos="1875"/>
              </w:tabs>
              <w:spacing w:before="0" w:after="0"/>
              <w:jc w:val="left"/>
              <w:rPr>
                <w:rFonts w:ascii="Arial" w:hAnsi="Arial" w:cs="Arial"/>
                <w:sz w:val="22"/>
                <w:szCs w:val="22"/>
              </w:rPr>
            </w:pPr>
            <w:r w:rsidRPr="00CA0953">
              <w:rPr>
                <w:rFonts w:ascii="Arial" w:hAnsi="Arial" w:cs="Arial"/>
                <w:sz w:val="22"/>
                <w:szCs w:val="22"/>
              </w:rPr>
              <w:t>2,515,105</w:t>
            </w:r>
          </w:p>
        </w:tc>
      </w:tr>
      <w:tr w:rsidR="00E77559" w:rsidRPr="00CA0953" w14:paraId="12A9EA1C" w14:textId="77777777" w:rsidTr="00A76EDC">
        <w:trPr>
          <w:trHeight w:val="64"/>
        </w:trPr>
        <w:tc>
          <w:tcPr>
            <w:tcW w:w="6840" w:type="dxa"/>
            <w:tcMar>
              <w:top w:w="0" w:type="dxa"/>
              <w:left w:w="108" w:type="dxa"/>
              <w:bottom w:w="0" w:type="dxa"/>
              <w:right w:w="108" w:type="dxa"/>
            </w:tcMar>
            <w:hideMark/>
          </w:tcPr>
          <w:p w14:paraId="70493CD2" w14:textId="77777777" w:rsidR="00E77559" w:rsidRPr="00CA0953" w:rsidRDefault="00E77559" w:rsidP="00E77559">
            <w:pPr>
              <w:spacing w:line="380" w:lineRule="exact"/>
              <w:ind w:left="165" w:hanging="165"/>
              <w:rPr>
                <w:rFonts w:ascii="Arial" w:hAnsi="Arial" w:cs="Arial"/>
                <w:sz w:val="22"/>
                <w:szCs w:val="22"/>
              </w:rPr>
            </w:pPr>
            <w:r w:rsidRPr="00CA0953">
              <w:rPr>
                <w:rFonts w:ascii="Arial" w:hAnsi="Arial" w:cs="Arial"/>
                <w:sz w:val="22"/>
                <w:szCs w:val="22"/>
              </w:rPr>
              <w:t>Less: Current portion due within one year</w:t>
            </w:r>
          </w:p>
        </w:tc>
        <w:tc>
          <w:tcPr>
            <w:tcW w:w="2318" w:type="dxa"/>
            <w:tcMar>
              <w:top w:w="0" w:type="dxa"/>
              <w:left w:w="108" w:type="dxa"/>
              <w:bottom w:w="0" w:type="dxa"/>
              <w:right w:w="108" w:type="dxa"/>
            </w:tcMar>
            <w:vAlign w:val="bottom"/>
          </w:tcPr>
          <w:p w14:paraId="44AF42FE" w14:textId="0AADDEDB" w:rsidR="00E77559" w:rsidRPr="00CA0953" w:rsidRDefault="00E77559" w:rsidP="00E77559">
            <w:pPr>
              <w:pStyle w:val="BodyText2"/>
              <w:pBdr>
                <w:bottom w:val="single" w:sz="4" w:space="1" w:color="auto"/>
              </w:pBdr>
              <w:tabs>
                <w:tab w:val="decimal" w:pos="1875"/>
              </w:tabs>
              <w:spacing w:before="0" w:after="0"/>
              <w:jc w:val="left"/>
              <w:rPr>
                <w:rFonts w:ascii="Arial" w:hAnsi="Arial" w:cs="Arial"/>
                <w:sz w:val="22"/>
                <w:szCs w:val="22"/>
              </w:rPr>
            </w:pPr>
            <w:r w:rsidRPr="00CA0953">
              <w:rPr>
                <w:rFonts w:ascii="Arial" w:hAnsi="Arial" w:cs="Arial"/>
                <w:sz w:val="22"/>
                <w:szCs w:val="22"/>
              </w:rPr>
              <w:t>(74,012)</w:t>
            </w:r>
          </w:p>
        </w:tc>
      </w:tr>
      <w:tr w:rsidR="00E77559" w:rsidRPr="00CA0953" w14:paraId="55756863" w14:textId="77777777" w:rsidTr="00A76EDC">
        <w:trPr>
          <w:trHeight w:val="64"/>
        </w:trPr>
        <w:tc>
          <w:tcPr>
            <w:tcW w:w="6840" w:type="dxa"/>
            <w:tcMar>
              <w:top w:w="0" w:type="dxa"/>
              <w:left w:w="108" w:type="dxa"/>
              <w:bottom w:w="0" w:type="dxa"/>
              <w:right w:w="108" w:type="dxa"/>
            </w:tcMar>
            <w:hideMark/>
          </w:tcPr>
          <w:p w14:paraId="1B86F3DD" w14:textId="77777777" w:rsidR="00E77559" w:rsidRPr="00CA0953" w:rsidRDefault="00E77559" w:rsidP="00E77559">
            <w:pPr>
              <w:spacing w:line="380" w:lineRule="exact"/>
              <w:ind w:left="165" w:hanging="165"/>
              <w:rPr>
                <w:rFonts w:ascii="Arial" w:hAnsi="Arial" w:cs="Arial"/>
                <w:sz w:val="22"/>
                <w:szCs w:val="22"/>
              </w:rPr>
            </w:pPr>
            <w:r w:rsidRPr="00CA0953">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4B4B1FCB" w:rsidR="00E77559" w:rsidRPr="00CA0953" w:rsidRDefault="00E77559" w:rsidP="00E77559">
            <w:pPr>
              <w:pStyle w:val="BodyText2"/>
              <w:pBdr>
                <w:bottom w:val="double" w:sz="4" w:space="1" w:color="auto"/>
              </w:pBdr>
              <w:tabs>
                <w:tab w:val="decimal" w:pos="1875"/>
              </w:tabs>
              <w:spacing w:before="0" w:after="0"/>
              <w:jc w:val="left"/>
              <w:rPr>
                <w:rFonts w:ascii="Arial" w:hAnsi="Arial" w:cs="Arial"/>
                <w:sz w:val="22"/>
                <w:szCs w:val="22"/>
              </w:rPr>
            </w:pPr>
            <w:r w:rsidRPr="00CA0953">
              <w:rPr>
                <w:rFonts w:ascii="Arial" w:hAnsi="Arial" w:cs="Arial"/>
                <w:sz w:val="22"/>
                <w:szCs w:val="22"/>
              </w:rPr>
              <w:t>2,441,093</w:t>
            </w:r>
          </w:p>
        </w:tc>
      </w:tr>
    </w:tbl>
    <w:p w14:paraId="143282E5" w14:textId="475FA73D" w:rsidR="00E408F4" w:rsidRPr="00CA0953"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0953">
        <w:rPr>
          <w:rFonts w:ascii="Arial" w:hAnsi="Arial" w:cs="Arial"/>
          <w:sz w:val="22"/>
          <w:szCs w:val="22"/>
        </w:rPr>
        <w:tab/>
      </w:r>
      <w:r w:rsidR="000764CE" w:rsidRPr="00CA0953">
        <w:rPr>
          <w:rFonts w:ascii="Arial" w:hAnsi="Arial" w:cs="Arial"/>
          <w:sz w:val="22"/>
          <w:szCs w:val="22"/>
        </w:rPr>
        <w:t>T</w:t>
      </w:r>
      <w:r w:rsidR="00A76EDC" w:rsidRPr="00CA0953">
        <w:rPr>
          <w:rFonts w:ascii="Arial" w:hAnsi="Arial" w:cs="Arial"/>
          <w:sz w:val="22"/>
          <w:szCs w:val="22"/>
        </w:rPr>
        <w:t xml:space="preserve">he Company and a subsidiary entered into the Undertaking agreement, Security agreement, and Stock pledge agreement </w:t>
      </w:r>
      <w:r w:rsidR="00FA6598" w:rsidRPr="00CA0953">
        <w:rPr>
          <w:rFonts w:ascii="Arial" w:hAnsi="Arial" w:cs="Arial"/>
          <w:sz w:val="22"/>
          <w:szCs w:val="22"/>
        </w:rPr>
        <w:t xml:space="preserve">of 50 million of common shares in </w:t>
      </w:r>
      <w:proofErr w:type="spellStart"/>
      <w:r w:rsidR="00FA6598" w:rsidRPr="00CA0953">
        <w:rPr>
          <w:rFonts w:ascii="Arial" w:hAnsi="Arial" w:cs="Arial"/>
          <w:sz w:val="22"/>
          <w:szCs w:val="22"/>
        </w:rPr>
        <w:t>Khonburi</w:t>
      </w:r>
      <w:proofErr w:type="spellEnd"/>
      <w:r w:rsidR="00FA6598" w:rsidRPr="00CA0953">
        <w:rPr>
          <w:rFonts w:ascii="Arial" w:hAnsi="Arial" w:cs="Arial"/>
          <w:sz w:val="22"/>
          <w:szCs w:val="22"/>
        </w:rPr>
        <w:t xml:space="preserve"> Power Plant </w:t>
      </w:r>
      <w:r w:rsidR="000764CE" w:rsidRPr="00CA0953">
        <w:rPr>
          <w:rFonts w:ascii="Arial" w:hAnsi="Arial" w:cs="Arial"/>
          <w:sz w:val="22"/>
          <w:szCs w:val="22"/>
        </w:rPr>
        <w:br/>
      </w:r>
      <w:r w:rsidR="00FA6598" w:rsidRPr="00CA0953">
        <w:rPr>
          <w:rFonts w:ascii="Arial" w:hAnsi="Arial" w:cs="Arial"/>
          <w:sz w:val="22"/>
          <w:szCs w:val="22"/>
        </w:rPr>
        <w:t>Co., Ltd. as collaterals for the liability under Revenue Transfer Agreement related to electricity business operations</w:t>
      </w:r>
      <w:r w:rsidR="004318A4" w:rsidRPr="00CA0953">
        <w:rPr>
          <w:rFonts w:ascii="Arial" w:hAnsi="Arial" w:cs="Arial"/>
          <w:sz w:val="22"/>
          <w:szCs w:val="22"/>
        </w:rPr>
        <w:t>, and</w:t>
      </w:r>
      <w:r w:rsidR="00C76B12" w:rsidRPr="00CA0953">
        <w:rPr>
          <w:rFonts w:ascii="Arial" w:hAnsi="Arial" w:cs="Arial"/>
          <w:sz w:val="22"/>
          <w:szCs w:val="22"/>
        </w:rPr>
        <w:t xml:space="preserve"> </w:t>
      </w:r>
      <w:r w:rsidR="004318A4" w:rsidRPr="00CA0953">
        <w:rPr>
          <w:rFonts w:ascii="Arial" w:hAnsi="Arial" w:cs="Arial"/>
          <w:sz w:val="22"/>
          <w:szCs w:val="22"/>
        </w:rPr>
        <w:t>t</w:t>
      </w:r>
      <w:r w:rsidR="00D731AE" w:rsidRPr="00CA0953">
        <w:rPr>
          <w:rFonts w:ascii="Arial" w:hAnsi="Arial" w:cs="Arial"/>
          <w:sz w:val="22"/>
          <w:szCs w:val="22"/>
        </w:rPr>
        <w:t>he Company must maintain a minimum 15% shareholding in KBSPIF within a period of 10 years from the date of the successful investment of the fund</w:t>
      </w:r>
      <w:r w:rsidR="00A76EDC" w:rsidRPr="00CA0953">
        <w:rPr>
          <w:rFonts w:ascii="Arial" w:hAnsi="Arial" w:cs="Arial"/>
          <w:sz w:val="22"/>
          <w:szCs w:val="22"/>
        </w:rPr>
        <w:t>, and also other agreements which shall be subject to the terms and conditions under Revenue Transfer Agreement related to electricity business operations.</w:t>
      </w:r>
    </w:p>
    <w:p w14:paraId="5137C97A" w14:textId="77777777" w:rsidR="00CE0FF9" w:rsidRPr="00CA0953" w:rsidRDefault="00CE0FF9">
      <w:pPr>
        <w:rPr>
          <w:rFonts w:ascii="Arial" w:hAnsi="Arial" w:cs="Browallia New"/>
          <w:b/>
          <w:bCs/>
          <w:sz w:val="22"/>
          <w:szCs w:val="28"/>
        </w:rPr>
      </w:pPr>
      <w:r w:rsidRPr="00CA0953">
        <w:rPr>
          <w:rFonts w:ascii="Arial" w:hAnsi="Arial" w:cs="Browallia New"/>
          <w:b/>
          <w:bCs/>
          <w:sz w:val="22"/>
          <w:szCs w:val="28"/>
        </w:rPr>
        <w:br w:type="page"/>
      </w:r>
    </w:p>
    <w:p w14:paraId="64A5B2B6" w14:textId="2F22482E" w:rsidR="003B639C" w:rsidRPr="00CA0953" w:rsidRDefault="008A41CA" w:rsidP="00D203C3">
      <w:pPr>
        <w:tabs>
          <w:tab w:val="left" w:pos="810"/>
        </w:tabs>
        <w:spacing w:before="240" w:after="120" w:line="380" w:lineRule="exact"/>
        <w:ind w:left="547" w:hanging="547"/>
        <w:rPr>
          <w:rFonts w:ascii="Arial" w:hAnsi="Arial" w:cs="Browallia New"/>
          <w:b/>
          <w:bCs/>
          <w:sz w:val="22"/>
          <w:szCs w:val="28"/>
        </w:rPr>
      </w:pPr>
      <w:r w:rsidRPr="00CA0953">
        <w:rPr>
          <w:rFonts w:ascii="Arial" w:hAnsi="Arial" w:cs="Browallia New"/>
          <w:b/>
          <w:bCs/>
          <w:sz w:val="22"/>
          <w:szCs w:val="28"/>
        </w:rPr>
        <w:lastRenderedPageBreak/>
        <w:t>10</w:t>
      </w:r>
      <w:r w:rsidR="003B639C" w:rsidRPr="00CA0953">
        <w:rPr>
          <w:rFonts w:ascii="Arial" w:hAnsi="Arial" w:cs="Browallia New"/>
          <w:b/>
          <w:bCs/>
          <w:sz w:val="22"/>
          <w:szCs w:val="28"/>
        </w:rPr>
        <w:t>.</w:t>
      </w:r>
      <w:r w:rsidR="003B639C" w:rsidRPr="00CA0953">
        <w:rPr>
          <w:rFonts w:ascii="Arial" w:hAnsi="Arial" w:cs="Browallia New"/>
          <w:b/>
          <w:bCs/>
          <w:sz w:val="22"/>
          <w:szCs w:val="28"/>
        </w:rPr>
        <w:tab/>
        <w:t>Segment information</w:t>
      </w:r>
    </w:p>
    <w:p w14:paraId="43C5CE87" w14:textId="7782D235" w:rsidR="003B639C" w:rsidRPr="00CA0953" w:rsidRDefault="003B639C" w:rsidP="003B639C">
      <w:pPr>
        <w:tabs>
          <w:tab w:val="left" w:pos="540"/>
        </w:tabs>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ab/>
      </w:r>
      <w:r w:rsidR="00091B93" w:rsidRPr="00CA0953">
        <w:rPr>
          <w:rFonts w:ascii="Arial" w:hAnsi="Arial" w:cs="Arial"/>
          <w:sz w:val="22"/>
          <w:szCs w:val="22"/>
        </w:rPr>
        <w:t xml:space="preserve">The Group </w:t>
      </w:r>
      <w:proofErr w:type="spellStart"/>
      <w:r w:rsidR="00091B93" w:rsidRPr="00CA0953">
        <w:rPr>
          <w:rFonts w:ascii="Arial" w:hAnsi="Arial" w:cs="Arial"/>
          <w:sz w:val="22"/>
          <w:szCs w:val="22"/>
        </w:rPr>
        <w:t>organised</w:t>
      </w:r>
      <w:proofErr w:type="spellEnd"/>
      <w:r w:rsidR="00091B93" w:rsidRPr="00CA0953">
        <w:rPr>
          <w:rFonts w:ascii="Arial" w:hAnsi="Arial" w:cs="Arial"/>
          <w:sz w:val="22"/>
          <w:szCs w:val="22"/>
        </w:rPr>
        <w:t xml:space="preserve"> into business units based on its products and services. During the current period, </w:t>
      </w:r>
      <w:r w:rsidR="00857ED6" w:rsidRPr="00CA0953">
        <w:rPr>
          <w:rFonts w:ascii="Arial" w:hAnsi="Arial"/>
          <w:sz w:val="22"/>
          <w:szCs w:val="22"/>
        </w:rPr>
        <w:t xml:space="preserve">the Group has not changed the </w:t>
      </w:r>
      <w:proofErr w:type="spellStart"/>
      <w:r w:rsidR="00857ED6" w:rsidRPr="00CA0953">
        <w:rPr>
          <w:rFonts w:ascii="Arial" w:hAnsi="Arial"/>
          <w:sz w:val="22"/>
          <w:szCs w:val="22"/>
        </w:rPr>
        <w:t>organisation</w:t>
      </w:r>
      <w:proofErr w:type="spellEnd"/>
      <w:r w:rsidR="00857ED6" w:rsidRPr="00CA0953">
        <w:rPr>
          <w:rFonts w:ascii="Arial" w:hAnsi="Arial"/>
          <w:sz w:val="22"/>
          <w:szCs w:val="22"/>
        </w:rPr>
        <w:t xml:space="preserve"> of their reportable segments from the last annual financial statements.</w:t>
      </w:r>
    </w:p>
    <w:p w14:paraId="1690E5CA" w14:textId="34DF457A" w:rsidR="003B639C" w:rsidRPr="00CA0953" w:rsidRDefault="00A71A04" w:rsidP="003B639C">
      <w:pPr>
        <w:spacing w:before="120" w:after="120" w:line="380" w:lineRule="exact"/>
        <w:ind w:left="547" w:hanging="547"/>
        <w:jc w:val="thaiDistribute"/>
        <w:rPr>
          <w:rFonts w:ascii="Arial" w:hAnsi="Arial" w:cstheme="minorBidi"/>
          <w:sz w:val="22"/>
          <w:szCs w:val="22"/>
        </w:rPr>
      </w:pPr>
      <w:r w:rsidRPr="00CA0953">
        <w:rPr>
          <w:rFonts w:ascii="Arial" w:hAnsi="Arial" w:cstheme="minorBidi"/>
          <w:sz w:val="22"/>
          <w:szCs w:val="22"/>
          <w:cs/>
        </w:rPr>
        <w:tab/>
      </w:r>
      <w:r w:rsidR="003B639C" w:rsidRPr="00CA0953">
        <w:rPr>
          <w:rFonts w:ascii="Arial" w:hAnsi="Arial" w:cs="Arial"/>
          <w:sz w:val="22"/>
          <w:szCs w:val="22"/>
        </w:rPr>
        <w:t xml:space="preserve">The following tables present revenue and profit regarding the </w:t>
      </w:r>
      <w:r w:rsidR="00857ED6" w:rsidRPr="00CA0953">
        <w:rPr>
          <w:rFonts w:ascii="Arial" w:hAnsi="Arial" w:cs="Arial"/>
          <w:sz w:val="22"/>
          <w:szCs w:val="22"/>
        </w:rPr>
        <w:t>Group’s</w:t>
      </w:r>
      <w:r w:rsidR="003B639C" w:rsidRPr="00CA0953">
        <w:rPr>
          <w:rFonts w:ascii="Arial" w:hAnsi="Arial" w:cs="Arial"/>
          <w:sz w:val="22"/>
          <w:szCs w:val="22"/>
        </w:rPr>
        <w:t xml:space="preserve"> operating segments for the </w:t>
      </w:r>
      <w:r w:rsidR="00C56673" w:rsidRPr="00CA0953">
        <w:rPr>
          <w:rFonts w:ascii="Arial" w:hAnsi="Arial" w:cs="Arial"/>
          <w:sz w:val="22"/>
          <w:szCs w:val="22"/>
        </w:rPr>
        <w:t xml:space="preserve">three-month </w:t>
      </w:r>
      <w:r w:rsidR="00055E75" w:rsidRPr="00CA0953">
        <w:rPr>
          <w:rFonts w:ascii="Arial" w:hAnsi="Arial" w:cs="Arial"/>
          <w:bCs/>
          <w:sz w:val="22"/>
          <w:szCs w:val="22"/>
        </w:rPr>
        <w:t>period</w:t>
      </w:r>
      <w:r w:rsidR="00170003" w:rsidRPr="00CA0953">
        <w:rPr>
          <w:rFonts w:ascii="Arial" w:hAnsi="Arial" w:cs="Arial"/>
          <w:bCs/>
          <w:sz w:val="22"/>
          <w:szCs w:val="22"/>
        </w:rPr>
        <w:t>s</w:t>
      </w:r>
      <w:r w:rsidR="00055E75" w:rsidRPr="00CA0953">
        <w:rPr>
          <w:rFonts w:ascii="Arial" w:hAnsi="Arial" w:cs="Arial"/>
          <w:bCs/>
          <w:sz w:val="22"/>
          <w:szCs w:val="22"/>
        </w:rPr>
        <w:t xml:space="preserve"> ended </w:t>
      </w:r>
      <w:r w:rsidR="00C5313B" w:rsidRPr="00CA0953">
        <w:rPr>
          <w:rFonts w:ascii="Arial" w:hAnsi="Arial" w:cs="Arial"/>
          <w:bCs/>
          <w:sz w:val="22"/>
          <w:szCs w:val="22"/>
        </w:rPr>
        <w:t>31 March 2023</w:t>
      </w:r>
      <w:r w:rsidR="003B639C" w:rsidRPr="00CA0953">
        <w:rPr>
          <w:rFonts w:ascii="Arial" w:hAnsi="Arial" w:cs="Arial"/>
          <w:sz w:val="22"/>
          <w:szCs w:val="22"/>
        </w:rPr>
        <w:t xml:space="preserve"> and 20</w:t>
      </w:r>
      <w:r w:rsidR="006E4D4A" w:rsidRPr="00CA0953">
        <w:rPr>
          <w:rFonts w:ascii="Arial" w:hAnsi="Arial" w:cs="Arial"/>
          <w:sz w:val="22"/>
          <w:szCs w:val="22"/>
        </w:rPr>
        <w:t>2</w:t>
      </w:r>
      <w:r w:rsidR="00E248B0" w:rsidRPr="00CA0953">
        <w:rPr>
          <w:rFonts w:ascii="Arial" w:hAnsi="Arial" w:cs="Arial"/>
          <w:sz w:val="22"/>
          <w:szCs w:val="22"/>
        </w:rPr>
        <w:t>2</w:t>
      </w:r>
      <w:r w:rsidR="003B639C" w:rsidRPr="00CA0953">
        <w:rPr>
          <w:rFonts w:ascii="Arial" w:hAnsi="Arial" w:cs="Arial"/>
          <w:sz w:val="22"/>
          <w:szCs w:val="22"/>
        </w:rPr>
        <w:t>, respectively.</w:t>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E248B0" w:rsidRPr="00CA0953" w14:paraId="05D8E9E4" w14:textId="77777777" w:rsidTr="00B430B8">
        <w:tc>
          <w:tcPr>
            <w:tcW w:w="10260" w:type="dxa"/>
            <w:gridSpan w:val="7"/>
          </w:tcPr>
          <w:p w14:paraId="5EDE00FE" w14:textId="77777777" w:rsidR="00E248B0" w:rsidRPr="00CA0953" w:rsidRDefault="00E248B0" w:rsidP="00204CAC">
            <w:pPr>
              <w:spacing w:line="240" w:lineRule="exact"/>
              <w:ind w:left="-33" w:right="-8"/>
              <w:jc w:val="right"/>
              <w:rPr>
                <w:rFonts w:ascii="Arial" w:hAnsi="Arial" w:cs="Arial"/>
                <w:sz w:val="14"/>
                <w:szCs w:val="14"/>
              </w:rPr>
            </w:pPr>
            <w:r w:rsidRPr="00CA0953">
              <w:rPr>
                <w:rFonts w:ascii="Arial" w:hAnsi="Arial" w:cs="Arial"/>
                <w:sz w:val="14"/>
                <w:szCs w:val="14"/>
              </w:rPr>
              <w:t>(Unit: Million Baht)</w:t>
            </w:r>
          </w:p>
        </w:tc>
      </w:tr>
      <w:tr w:rsidR="00E248B0" w:rsidRPr="00CA0953" w14:paraId="325285B6" w14:textId="77777777" w:rsidTr="00B430B8">
        <w:tc>
          <w:tcPr>
            <w:tcW w:w="2520" w:type="dxa"/>
          </w:tcPr>
          <w:p w14:paraId="6D918C98" w14:textId="77777777" w:rsidR="00E248B0" w:rsidRPr="00CA0953" w:rsidRDefault="00E248B0" w:rsidP="00204CAC">
            <w:pPr>
              <w:tabs>
                <w:tab w:val="left" w:pos="207"/>
              </w:tabs>
              <w:spacing w:line="240" w:lineRule="exact"/>
              <w:ind w:left="360" w:right="12" w:hanging="198"/>
              <w:rPr>
                <w:rFonts w:ascii="Arial" w:hAnsi="Arial" w:cs="Arial"/>
                <w:b/>
                <w:bCs/>
                <w:sz w:val="14"/>
                <w:szCs w:val="14"/>
              </w:rPr>
            </w:pPr>
          </w:p>
        </w:tc>
        <w:tc>
          <w:tcPr>
            <w:tcW w:w="7740" w:type="dxa"/>
            <w:gridSpan w:val="6"/>
          </w:tcPr>
          <w:p w14:paraId="03CB88FA" w14:textId="669B131F" w:rsidR="00E248B0" w:rsidRPr="00CA0953" w:rsidRDefault="00E248B0" w:rsidP="00204CAC">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For the three-month period ended 31 March 2023</w:t>
            </w:r>
          </w:p>
        </w:tc>
      </w:tr>
      <w:tr w:rsidR="00E248B0" w:rsidRPr="00CA0953" w14:paraId="52DE182F" w14:textId="77777777" w:rsidTr="00B430B8">
        <w:tc>
          <w:tcPr>
            <w:tcW w:w="2520" w:type="dxa"/>
            <w:vAlign w:val="bottom"/>
          </w:tcPr>
          <w:p w14:paraId="22E05503" w14:textId="77777777" w:rsidR="00E248B0" w:rsidRPr="00CA0953" w:rsidRDefault="00E248B0" w:rsidP="00204CAC">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132A08EB" w14:textId="77777777" w:rsidR="00E248B0" w:rsidRPr="00CA0953" w:rsidRDefault="00E248B0" w:rsidP="00204CAC">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cane segment</w:t>
            </w:r>
          </w:p>
        </w:tc>
        <w:tc>
          <w:tcPr>
            <w:tcW w:w="1290" w:type="dxa"/>
            <w:vAlign w:val="bottom"/>
          </w:tcPr>
          <w:p w14:paraId="4EA4D505" w14:textId="77777777" w:rsidR="00E248B0" w:rsidRPr="00CA0953" w:rsidRDefault="00E248B0" w:rsidP="00204CAC">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and molasses trading</w:t>
            </w:r>
          </w:p>
        </w:tc>
        <w:tc>
          <w:tcPr>
            <w:tcW w:w="1290" w:type="dxa"/>
            <w:vAlign w:val="bottom"/>
          </w:tcPr>
          <w:p w14:paraId="248CFCC1" w14:textId="77777777" w:rsidR="00E248B0" w:rsidRPr="00CA0953" w:rsidRDefault="00E248B0" w:rsidP="00204CAC">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Utilities segment</w:t>
            </w:r>
          </w:p>
        </w:tc>
        <w:tc>
          <w:tcPr>
            <w:tcW w:w="1290" w:type="dxa"/>
            <w:vAlign w:val="bottom"/>
          </w:tcPr>
          <w:p w14:paraId="4FC94D15" w14:textId="77777777" w:rsidR="00E248B0" w:rsidRPr="00CA0953" w:rsidRDefault="00E248B0" w:rsidP="00204CAC">
            <w:pPr>
              <w:pBdr>
                <w:bottom w:val="single" w:sz="4" w:space="1" w:color="auto"/>
              </w:pBdr>
              <w:spacing w:line="240" w:lineRule="exact"/>
              <w:ind w:left="-5" w:right="-6"/>
              <w:jc w:val="center"/>
              <w:rPr>
                <w:rFonts w:ascii="Arial" w:hAnsi="Arial" w:cs="Arial"/>
                <w:sz w:val="14"/>
                <w:szCs w:val="14"/>
                <w:cs/>
              </w:rPr>
            </w:pPr>
            <w:r w:rsidRPr="00CA0953">
              <w:rPr>
                <w:rFonts w:ascii="Arial" w:hAnsi="Arial" w:cs="Arial"/>
                <w:sz w:val="14"/>
                <w:szCs w:val="14"/>
              </w:rPr>
              <w:t>Total reportable segments</w:t>
            </w:r>
          </w:p>
        </w:tc>
        <w:tc>
          <w:tcPr>
            <w:tcW w:w="1290" w:type="dxa"/>
            <w:vAlign w:val="bottom"/>
          </w:tcPr>
          <w:p w14:paraId="789EF7B7" w14:textId="77777777" w:rsidR="00E248B0" w:rsidRPr="00CA0953" w:rsidRDefault="00E248B0" w:rsidP="00204CAC">
            <w:pPr>
              <w:pBdr>
                <w:bottom w:val="single" w:sz="4" w:space="1" w:color="auto"/>
              </w:pBdr>
              <w:spacing w:line="240" w:lineRule="exact"/>
              <w:jc w:val="center"/>
              <w:rPr>
                <w:rFonts w:ascii="Arial" w:hAnsi="Arial" w:cs="Arial"/>
                <w:sz w:val="14"/>
                <w:szCs w:val="14"/>
              </w:rPr>
            </w:pPr>
            <w:r w:rsidRPr="00CA0953">
              <w:rPr>
                <w:rFonts w:ascii="Arial" w:hAnsi="Arial" w:cs="Arial"/>
                <w:sz w:val="14"/>
                <w:szCs w:val="14"/>
              </w:rPr>
              <w:t>Eliminations</w:t>
            </w:r>
          </w:p>
        </w:tc>
        <w:tc>
          <w:tcPr>
            <w:tcW w:w="1290" w:type="dxa"/>
            <w:vAlign w:val="bottom"/>
          </w:tcPr>
          <w:p w14:paraId="05922690" w14:textId="77777777" w:rsidR="00E248B0" w:rsidRPr="00CA0953" w:rsidRDefault="00E248B0" w:rsidP="00204CAC">
            <w:pPr>
              <w:pBdr>
                <w:bottom w:val="single" w:sz="4" w:space="1" w:color="auto"/>
              </w:pBdr>
              <w:spacing w:line="240" w:lineRule="exact"/>
              <w:ind w:right="-98"/>
              <w:jc w:val="center"/>
              <w:rPr>
                <w:rFonts w:ascii="Arial" w:hAnsi="Arial" w:cs="Arial"/>
                <w:sz w:val="14"/>
                <w:szCs w:val="14"/>
              </w:rPr>
            </w:pPr>
            <w:r w:rsidRPr="00CA0953">
              <w:rPr>
                <w:rFonts w:ascii="Arial" w:hAnsi="Arial" w:cs="Arial"/>
                <w:sz w:val="14"/>
                <w:szCs w:val="14"/>
              </w:rPr>
              <w:t>Consolidated</w:t>
            </w:r>
          </w:p>
        </w:tc>
      </w:tr>
      <w:tr w:rsidR="006677E7" w:rsidRPr="00CA0953" w14:paraId="02EFA1FF" w14:textId="77777777" w:rsidTr="00B430B8">
        <w:tc>
          <w:tcPr>
            <w:tcW w:w="2520" w:type="dxa"/>
          </w:tcPr>
          <w:p w14:paraId="2D52B3EB" w14:textId="77777777" w:rsidR="006677E7" w:rsidRPr="00CA0953" w:rsidRDefault="006677E7" w:rsidP="006677E7">
            <w:pPr>
              <w:spacing w:line="240" w:lineRule="exact"/>
              <w:ind w:left="342" w:right="-108" w:hanging="180"/>
              <w:rPr>
                <w:rFonts w:ascii="Arial" w:hAnsi="Arial" w:cs="Arial"/>
                <w:kern w:val="28"/>
                <w:sz w:val="14"/>
                <w:szCs w:val="14"/>
              </w:rPr>
            </w:pPr>
            <w:r w:rsidRPr="00CA0953">
              <w:rPr>
                <w:rFonts w:ascii="Arial" w:hAnsi="Arial" w:cs="Arial"/>
                <w:kern w:val="28"/>
                <w:sz w:val="14"/>
                <w:szCs w:val="14"/>
              </w:rPr>
              <w:t>Revenue from sale and service from external customers</w:t>
            </w:r>
            <w:r w:rsidRPr="00CA0953">
              <w:rPr>
                <w:rFonts w:ascii="Arial" w:hAnsi="Arial" w:cs="Arial"/>
                <w:kern w:val="28"/>
                <w:sz w:val="14"/>
                <w:szCs w:val="14"/>
                <w:cs/>
              </w:rPr>
              <w:t xml:space="preserve"> </w:t>
            </w:r>
          </w:p>
        </w:tc>
        <w:tc>
          <w:tcPr>
            <w:tcW w:w="1290" w:type="dxa"/>
            <w:vAlign w:val="bottom"/>
          </w:tcPr>
          <w:p w14:paraId="58CD06FA" w14:textId="11318527"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4,</w:t>
            </w:r>
            <w:r w:rsidR="00DF4777">
              <w:rPr>
                <w:rFonts w:ascii="Arial" w:hAnsi="Arial" w:cs="Arial"/>
                <w:sz w:val="14"/>
                <w:szCs w:val="14"/>
                <w:lang w:val="en-GB"/>
              </w:rPr>
              <w:t>689</w:t>
            </w:r>
          </w:p>
        </w:tc>
        <w:tc>
          <w:tcPr>
            <w:tcW w:w="1290" w:type="dxa"/>
            <w:vAlign w:val="bottom"/>
          </w:tcPr>
          <w:p w14:paraId="4C917F09" w14:textId="72F00A62" w:rsidR="006677E7" w:rsidRPr="00CA0953" w:rsidRDefault="006677E7" w:rsidP="00B41435">
            <w:pPr>
              <w:tabs>
                <w:tab w:val="decimal" w:pos="975"/>
              </w:tabs>
              <w:spacing w:line="240" w:lineRule="exact"/>
              <w:ind w:right="7"/>
              <w:rPr>
                <w:rFonts w:ascii="Arial" w:hAnsi="Arial" w:cs="Browallia New"/>
                <w:sz w:val="14"/>
                <w:szCs w:val="17"/>
              </w:rPr>
            </w:pPr>
            <w:r w:rsidRPr="00CA0953">
              <w:rPr>
                <w:rFonts w:ascii="Arial" w:hAnsi="Arial" w:cs="Arial"/>
                <w:sz w:val="14"/>
                <w:szCs w:val="14"/>
                <w:lang w:val="en-GB"/>
              </w:rPr>
              <w:t>17</w:t>
            </w:r>
            <w:r w:rsidR="00741747" w:rsidRPr="00CA0953">
              <w:rPr>
                <w:rFonts w:ascii="Arial" w:hAnsi="Arial" w:cs="Arial"/>
                <w:sz w:val="14"/>
                <w:szCs w:val="14"/>
              </w:rPr>
              <w:t>1</w:t>
            </w:r>
          </w:p>
        </w:tc>
        <w:tc>
          <w:tcPr>
            <w:tcW w:w="1290" w:type="dxa"/>
            <w:vAlign w:val="bottom"/>
          </w:tcPr>
          <w:p w14:paraId="04C34A6C" w14:textId="5A5E498E"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376</w:t>
            </w:r>
          </w:p>
        </w:tc>
        <w:tc>
          <w:tcPr>
            <w:tcW w:w="1290" w:type="dxa"/>
            <w:vAlign w:val="bottom"/>
          </w:tcPr>
          <w:p w14:paraId="530AD605" w14:textId="6675BC3F"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w:t>
            </w:r>
            <w:r w:rsidR="00DF4777">
              <w:rPr>
                <w:rFonts w:ascii="Arial" w:hAnsi="Arial" w:cs="Arial"/>
                <w:sz w:val="14"/>
                <w:szCs w:val="14"/>
                <w:lang w:val="en-GB"/>
              </w:rPr>
              <w:t>236</w:t>
            </w:r>
          </w:p>
        </w:tc>
        <w:tc>
          <w:tcPr>
            <w:tcW w:w="1290" w:type="dxa"/>
            <w:vAlign w:val="bottom"/>
          </w:tcPr>
          <w:p w14:paraId="61C14DEA" w14:textId="1107563C"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w:t>
            </w:r>
          </w:p>
        </w:tc>
        <w:tc>
          <w:tcPr>
            <w:tcW w:w="1290" w:type="dxa"/>
            <w:vAlign w:val="bottom"/>
          </w:tcPr>
          <w:p w14:paraId="4FD6EA84" w14:textId="26686D16"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w:t>
            </w:r>
            <w:r w:rsidR="00DF4777">
              <w:rPr>
                <w:rFonts w:ascii="Arial" w:hAnsi="Arial" w:cs="Arial"/>
                <w:sz w:val="14"/>
                <w:szCs w:val="14"/>
                <w:lang w:val="en-GB"/>
              </w:rPr>
              <w:t>236</w:t>
            </w:r>
          </w:p>
        </w:tc>
      </w:tr>
      <w:tr w:rsidR="006677E7" w:rsidRPr="00CA0953" w14:paraId="0973C04D" w14:textId="77777777" w:rsidTr="00B430B8">
        <w:tc>
          <w:tcPr>
            <w:tcW w:w="2520" w:type="dxa"/>
          </w:tcPr>
          <w:p w14:paraId="3E267786" w14:textId="77777777" w:rsidR="006677E7" w:rsidRPr="00CA0953" w:rsidRDefault="006677E7" w:rsidP="006677E7">
            <w:pPr>
              <w:spacing w:line="240" w:lineRule="exact"/>
              <w:ind w:left="342" w:right="-108" w:hanging="180"/>
              <w:rPr>
                <w:rFonts w:ascii="Arial" w:hAnsi="Arial" w:cs="Arial"/>
                <w:kern w:val="28"/>
                <w:sz w:val="14"/>
                <w:szCs w:val="14"/>
              </w:rPr>
            </w:pPr>
            <w:r w:rsidRPr="00CA0953">
              <w:rPr>
                <w:rFonts w:ascii="Arial" w:hAnsi="Arial" w:cs="Arial"/>
                <w:kern w:val="28"/>
                <w:sz w:val="14"/>
                <w:szCs w:val="14"/>
              </w:rPr>
              <w:t>Inter-segment revenue</w:t>
            </w:r>
          </w:p>
        </w:tc>
        <w:tc>
          <w:tcPr>
            <w:tcW w:w="1290" w:type="dxa"/>
            <w:vAlign w:val="bottom"/>
          </w:tcPr>
          <w:p w14:paraId="64C418E3" w14:textId="1EB59423"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14</w:t>
            </w:r>
          </w:p>
        </w:tc>
        <w:tc>
          <w:tcPr>
            <w:tcW w:w="1290" w:type="dxa"/>
            <w:vAlign w:val="bottom"/>
          </w:tcPr>
          <w:p w14:paraId="51FB98B3" w14:textId="3700C507"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w:t>
            </w:r>
          </w:p>
        </w:tc>
        <w:tc>
          <w:tcPr>
            <w:tcW w:w="1290" w:type="dxa"/>
            <w:vAlign w:val="bottom"/>
          </w:tcPr>
          <w:p w14:paraId="3C1DFBDF" w14:textId="33936DDE"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564</w:t>
            </w:r>
          </w:p>
        </w:tc>
        <w:tc>
          <w:tcPr>
            <w:tcW w:w="1290" w:type="dxa"/>
            <w:vAlign w:val="bottom"/>
          </w:tcPr>
          <w:p w14:paraId="6554629E" w14:textId="39EAACB3"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578</w:t>
            </w:r>
          </w:p>
        </w:tc>
        <w:tc>
          <w:tcPr>
            <w:tcW w:w="1290" w:type="dxa"/>
            <w:vAlign w:val="bottom"/>
          </w:tcPr>
          <w:p w14:paraId="7158219C" w14:textId="7AF01AB4"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(578)</w:t>
            </w:r>
          </w:p>
        </w:tc>
        <w:tc>
          <w:tcPr>
            <w:tcW w:w="1290" w:type="dxa"/>
            <w:vAlign w:val="bottom"/>
          </w:tcPr>
          <w:p w14:paraId="5D0E522F" w14:textId="683D56C3"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w:t>
            </w:r>
          </w:p>
        </w:tc>
      </w:tr>
      <w:tr w:rsidR="006677E7" w:rsidRPr="00CA0953" w14:paraId="34EE56A2" w14:textId="77777777" w:rsidTr="00B430B8">
        <w:tc>
          <w:tcPr>
            <w:tcW w:w="2520" w:type="dxa"/>
          </w:tcPr>
          <w:p w14:paraId="38A4FAAD" w14:textId="77777777" w:rsidR="006677E7" w:rsidRPr="00CA0953" w:rsidRDefault="006677E7" w:rsidP="006677E7">
            <w:pPr>
              <w:spacing w:line="240" w:lineRule="exact"/>
              <w:ind w:left="342" w:right="-108" w:hanging="180"/>
              <w:rPr>
                <w:rFonts w:ascii="Arial" w:hAnsi="Arial" w:cs="Arial"/>
                <w:kern w:val="28"/>
                <w:sz w:val="14"/>
                <w:szCs w:val="14"/>
              </w:rPr>
            </w:pPr>
            <w:r w:rsidRPr="00CA0953">
              <w:rPr>
                <w:rFonts w:ascii="Arial" w:hAnsi="Arial" w:cs="Arial"/>
                <w:kern w:val="28"/>
                <w:sz w:val="14"/>
                <w:szCs w:val="14"/>
              </w:rPr>
              <w:t>Total</w:t>
            </w:r>
          </w:p>
        </w:tc>
        <w:tc>
          <w:tcPr>
            <w:tcW w:w="1290" w:type="dxa"/>
            <w:vAlign w:val="bottom"/>
          </w:tcPr>
          <w:p w14:paraId="2C319B3C" w14:textId="6FF25A83"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4,</w:t>
            </w:r>
            <w:r w:rsidR="00DF4777">
              <w:rPr>
                <w:rFonts w:ascii="Arial" w:hAnsi="Arial" w:cs="Arial"/>
                <w:sz w:val="14"/>
                <w:szCs w:val="14"/>
                <w:lang w:val="en-GB"/>
              </w:rPr>
              <w:t>703</w:t>
            </w:r>
          </w:p>
        </w:tc>
        <w:tc>
          <w:tcPr>
            <w:tcW w:w="1290" w:type="dxa"/>
            <w:vAlign w:val="bottom"/>
          </w:tcPr>
          <w:p w14:paraId="061D2537" w14:textId="7CA95699"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17</w:t>
            </w:r>
            <w:r w:rsidR="00741747" w:rsidRPr="00CA0953">
              <w:rPr>
                <w:rFonts w:ascii="Arial" w:hAnsi="Arial" w:cs="Arial"/>
                <w:sz w:val="14"/>
                <w:szCs w:val="14"/>
                <w:lang w:val="en-GB"/>
              </w:rPr>
              <w:t>1</w:t>
            </w:r>
          </w:p>
        </w:tc>
        <w:tc>
          <w:tcPr>
            <w:tcW w:w="1290" w:type="dxa"/>
            <w:vAlign w:val="bottom"/>
          </w:tcPr>
          <w:p w14:paraId="27296F59" w14:textId="031E6718"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940</w:t>
            </w:r>
          </w:p>
        </w:tc>
        <w:tc>
          <w:tcPr>
            <w:tcW w:w="1290" w:type="dxa"/>
            <w:vAlign w:val="bottom"/>
          </w:tcPr>
          <w:p w14:paraId="7BA15DEE" w14:textId="7B602AFF"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w:t>
            </w:r>
            <w:r w:rsidR="00DF4777">
              <w:rPr>
                <w:rFonts w:ascii="Arial" w:hAnsi="Arial" w:cs="Arial"/>
                <w:sz w:val="14"/>
                <w:szCs w:val="14"/>
                <w:lang w:val="en-GB"/>
              </w:rPr>
              <w:t>814</w:t>
            </w:r>
          </w:p>
        </w:tc>
        <w:tc>
          <w:tcPr>
            <w:tcW w:w="1290" w:type="dxa"/>
            <w:vAlign w:val="bottom"/>
          </w:tcPr>
          <w:p w14:paraId="789D60EE" w14:textId="1A20601B"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(578)</w:t>
            </w:r>
          </w:p>
        </w:tc>
        <w:tc>
          <w:tcPr>
            <w:tcW w:w="1290" w:type="dxa"/>
            <w:vAlign w:val="bottom"/>
          </w:tcPr>
          <w:p w14:paraId="489C72D6" w14:textId="2260F88A"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5,</w:t>
            </w:r>
            <w:r w:rsidR="00DF4777">
              <w:rPr>
                <w:rFonts w:ascii="Arial" w:hAnsi="Arial" w:cs="Arial"/>
                <w:sz w:val="14"/>
                <w:szCs w:val="14"/>
                <w:lang w:val="en-GB"/>
              </w:rPr>
              <w:t>236</w:t>
            </w:r>
          </w:p>
        </w:tc>
      </w:tr>
      <w:tr w:rsidR="006677E7" w:rsidRPr="00CA0953" w14:paraId="7105E04C" w14:textId="77777777" w:rsidTr="00B430B8">
        <w:tc>
          <w:tcPr>
            <w:tcW w:w="2520" w:type="dxa"/>
            <w:vAlign w:val="bottom"/>
          </w:tcPr>
          <w:p w14:paraId="367E44FE" w14:textId="77777777" w:rsidR="006677E7" w:rsidRPr="00CA0953" w:rsidRDefault="006677E7" w:rsidP="006677E7">
            <w:pPr>
              <w:spacing w:line="240" w:lineRule="exact"/>
              <w:ind w:left="342" w:right="-108" w:hanging="180"/>
              <w:rPr>
                <w:rFonts w:ascii="Arial" w:hAnsi="Arial" w:cstheme="minorBidi"/>
                <w:kern w:val="28"/>
                <w:sz w:val="14"/>
                <w:szCs w:val="14"/>
              </w:rPr>
            </w:pPr>
            <w:r w:rsidRPr="00CA0953">
              <w:rPr>
                <w:rFonts w:ascii="Arial" w:hAnsi="Arial" w:cs="Arial"/>
                <w:kern w:val="28"/>
                <w:sz w:val="14"/>
                <w:szCs w:val="14"/>
              </w:rPr>
              <w:t>Segment profit</w:t>
            </w:r>
          </w:p>
        </w:tc>
        <w:tc>
          <w:tcPr>
            <w:tcW w:w="1290" w:type="dxa"/>
            <w:vAlign w:val="bottom"/>
          </w:tcPr>
          <w:p w14:paraId="25298A55" w14:textId="2C3511FC" w:rsidR="006677E7" w:rsidRPr="00CA0953" w:rsidRDefault="00CF6446" w:rsidP="00B41435">
            <w:pPr>
              <w:tabs>
                <w:tab w:val="decimal" w:pos="975"/>
              </w:tabs>
              <w:spacing w:line="240" w:lineRule="exact"/>
              <w:ind w:right="7"/>
              <w:rPr>
                <w:rFonts w:ascii="Arial" w:hAnsi="Arial" w:cs="Arial"/>
                <w:sz w:val="14"/>
                <w:szCs w:val="14"/>
                <w:lang w:val="en-GB"/>
              </w:rPr>
            </w:pPr>
            <w:r>
              <w:rPr>
                <w:rFonts w:ascii="Arial" w:hAnsi="Arial" w:cs="Arial"/>
                <w:sz w:val="14"/>
                <w:szCs w:val="14"/>
                <w:lang w:val="en-GB"/>
              </w:rPr>
              <w:t>973</w:t>
            </w:r>
          </w:p>
        </w:tc>
        <w:tc>
          <w:tcPr>
            <w:tcW w:w="1290" w:type="dxa"/>
            <w:vAlign w:val="bottom"/>
          </w:tcPr>
          <w:p w14:paraId="45ACB259" w14:textId="33EACC94"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10</w:t>
            </w:r>
          </w:p>
        </w:tc>
        <w:tc>
          <w:tcPr>
            <w:tcW w:w="1290" w:type="dxa"/>
            <w:vAlign w:val="bottom"/>
          </w:tcPr>
          <w:p w14:paraId="0D42E783" w14:textId="51B725DA"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412</w:t>
            </w:r>
          </w:p>
        </w:tc>
        <w:tc>
          <w:tcPr>
            <w:tcW w:w="1290" w:type="dxa"/>
            <w:vAlign w:val="bottom"/>
          </w:tcPr>
          <w:p w14:paraId="5AB844A3" w14:textId="17C39470"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w:t>
            </w:r>
            <w:r w:rsidR="00CF6446">
              <w:rPr>
                <w:rFonts w:ascii="Arial" w:hAnsi="Arial" w:cs="Arial"/>
                <w:sz w:val="14"/>
                <w:szCs w:val="14"/>
                <w:lang w:val="en-GB"/>
              </w:rPr>
              <w:t>395</w:t>
            </w:r>
          </w:p>
        </w:tc>
        <w:tc>
          <w:tcPr>
            <w:tcW w:w="1290" w:type="dxa"/>
            <w:vAlign w:val="bottom"/>
          </w:tcPr>
          <w:p w14:paraId="6A2DF5F5" w14:textId="37CE594B"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(26)</w:t>
            </w:r>
          </w:p>
        </w:tc>
        <w:tc>
          <w:tcPr>
            <w:tcW w:w="1290" w:type="dxa"/>
            <w:vAlign w:val="bottom"/>
          </w:tcPr>
          <w:p w14:paraId="0041A28E" w14:textId="59721BE7"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w:t>
            </w:r>
            <w:r w:rsidR="00CF6446">
              <w:rPr>
                <w:rFonts w:ascii="Arial" w:hAnsi="Arial" w:cs="Arial"/>
                <w:sz w:val="14"/>
                <w:szCs w:val="14"/>
                <w:lang w:val="en-GB"/>
              </w:rPr>
              <w:t>369</w:t>
            </w:r>
          </w:p>
        </w:tc>
      </w:tr>
      <w:tr w:rsidR="006677E7" w:rsidRPr="00CA0953" w14:paraId="070A06F8" w14:textId="77777777" w:rsidTr="00B430B8">
        <w:tc>
          <w:tcPr>
            <w:tcW w:w="2520" w:type="dxa"/>
            <w:vAlign w:val="bottom"/>
          </w:tcPr>
          <w:p w14:paraId="097AC517" w14:textId="77777777" w:rsidR="006677E7" w:rsidRPr="00CA0953" w:rsidRDefault="006677E7" w:rsidP="006677E7">
            <w:pPr>
              <w:spacing w:line="240" w:lineRule="exact"/>
              <w:ind w:left="342" w:right="-108" w:hanging="180"/>
              <w:rPr>
                <w:rFonts w:ascii="Arial" w:hAnsi="Arial" w:cs="Arial"/>
                <w:kern w:val="28"/>
                <w:sz w:val="14"/>
                <w:szCs w:val="14"/>
              </w:rPr>
            </w:pPr>
            <w:r w:rsidRPr="00CA0953">
              <w:rPr>
                <w:rFonts w:ascii="Arial" w:hAnsi="Arial" w:cs="Browallia New"/>
                <w:kern w:val="28"/>
                <w:sz w:val="14"/>
                <w:szCs w:val="17"/>
              </w:rPr>
              <w:t>Unallocated</w:t>
            </w:r>
            <w:r w:rsidRPr="00CA0953">
              <w:rPr>
                <w:rFonts w:ascii="Arial" w:hAnsi="Arial" w:cs="Browallia New" w:hint="cs"/>
                <w:kern w:val="28"/>
                <w:sz w:val="14"/>
                <w:szCs w:val="17"/>
                <w:cs/>
              </w:rPr>
              <w:t xml:space="preserve"> </w:t>
            </w:r>
            <w:r w:rsidRPr="00CA0953">
              <w:rPr>
                <w:rFonts w:ascii="Arial" w:hAnsi="Arial" w:cs="Arial"/>
                <w:kern w:val="28"/>
                <w:sz w:val="14"/>
                <w:szCs w:val="14"/>
              </w:rPr>
              <w:t>revenue segment and expense segment:</w:t>
            </w:r>
          </w:p>
        </w:tc>
        <w:tc>
          <w:tcPr>
            <w:tcW w:w="1290" w:type="dxa"/>
            <w:vAlign w:val="bottom"/>
          </w:tcPr>
          <w:p w14:paraId="45E7C06C"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6CDCA7F"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FDE4D1D"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0E414FB8"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A9BF4D2"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C0C1838"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r>
      <w:tr w:rsidR="006677E7" w:rsidRPr="00CA0953" w14:paraId="3833267B" w14:textId="77777777" w:rsidTr="00B430B8">
        <w:tc>
          <w:tcPr>
            <w:tcW w:w="2520" w:type="dxa"/>
            <w:vAlign w:val="bottom"/>
          </w:tcPr>
          <w:p w14:paraId="26BA1DC7" w14:textId="77777777" w:rsidR="006677E7" w:rsidRPr="00CA0953" w:rsidRDefault="006677E7" w:rsidP="006677E7">
            <w:pPr>
              <w:spacing w:line="240" w:lineRule="exact"/>
              <w:ind w:left="345" w:right="-108"/>
              <w:rPr>
                <w:rFonts w:ascii="Arial" w:hAnsi="Arial" w:cs="Arial"/>
                <w:kern w:val="28"/>
                <w:sz w:val="14"/>
                <w:szCs w:val="14"/>
                <w:cs/>
              </w:rPr>
            </w:pPr>
            <w:r w:rsidRPr="00CA0953">
              <w:rPr>
                <w:rFonts w:ascii="Arial" w:hAnsi="Arial" w:cs="Arial"/>
                <w:kern w:val="28"/>
                <w:sz w:val="14"/>
                <w:szCs w:val="14"/>
              </w:rPr>
              <w:t>Other income</w:t>
            </w:r>
          </w:p>
        </w:tc>
        <w:tc>
          <w:tcPr>
            <w:tcW w:w="1290" w:type="dxa"/>
            <w:vAlign w:val="bottom"/>
          </w:tcPr>
          <w:p w14:paraId="4D153249"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136EFF0"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39FA6B9"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ECBED8F"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0065659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CF6EEC7" w14:textId="05E5A8E6" w:rsidR="006677E7" w:rsidRPr="00CA0953" w:rsidRDefault="00CF6446" w:rsidP="00B41435">
            <w:pPr>
              <w:tabs>
                <w:tab w:val="decimal" w:pos="975"/>
              </w:tabs>
              <w:spacing w:line="240" w:lineRule="exact"/>
              <w:ind w:right="7"/>
              <w:rPr>
                <w:rFonts w:ascii="Arial" w:hAnsi="Arial" w:cs="Arial"/>
                <w:sz w:val="14"/>
                <w:szCs w:val="14"/>
                <w:lang w:val="en-GB"/>
              </w:rPr>
            </w:pPr>
            <w:r>
              <w:rPr>
                <w:rFonts w:ascii="Arial" w:hAnsi="Arial" w:cs="Arial"/>
                <w:sz w:val="14"/>
                <w:szCs w:val="14"/>
                <w:lang w:val="en-GB"/>
              </w:rPr>
              <w:t>14</w:t>
            </w:r>
          </w:p>
        </w:tc>
      </w:tr>
      <w:tr w:rsidR="006677E7" w:rsidRPr="00CA0953" w14:paraId="379FAD51" w14:textId="77777777" w:rsidTr="00B430B8">
        <w:tc>
          <w:tcPr>
            <w:tcW w:w="2520" w:type="dxa"/>
            <w:vAlign w:val="bottom"/>
          </w:tcPr>
          <w:p w14:paraId="1D580AE9" w14:textId="77777777" w:rsidR="006677E7" w:rsidRPr="00CA0953" w:rsidRDefault="006677E7" w:rsidP="006677E7">
            <w:pPr>
              <w:spacing w:line="240" w:lineRule="exact"/>
              <w:ind w:left="345" w:right="-108"/>
              <w:rPr>
                <w:rFonts w:ascii="Arial" w:hAnsi="Arial" w:cs="Arial"/>
                <w:kern w:val="28"/>
                <w:sz w:val="14"/>
                <w:szCs w:val="14"/>
              </w:rPr>
            </w:pPr>
            <w:r w:rsidRPr="00CA0953">
              <w:rPr>
                <w:rFonts w:ascii="Arial" w:hAnsi="Arial" w:cs="Arial"/>
                <w:kern w:val="28"/>
                <w:sz w:val="14"/>
                <w:szCs w:val="14"/>
              </w:rPr>
              <w:t>Selling and distribution expenses</w:t>
            </w:r>
          </w:p>
        </w:tc>
        <w:tc>
          <w:tcPr>
            <w:tcW w:w="1290" w:type="dxa"/>
            <w:vAlign w:val="bottom"/>
          </w:tcPr>
          <w:p w14:paraId="55A75865"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0FF70D09"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3BBCCC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6AC35E7"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379CB490"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1C7C365" w14:textId="7AAA0095"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(214)</w:t>
            </w:r>
          </w:p>
        </w:tc>
      </w:tr>
      <w:tr w:rsidR="006677E7" w:rsidRPr="00CA0953" w14:paraId="408C1044" w14:textId="77777777" w:rsidTr="00B430B8">
        <w:tc>
          <w:tcPr>
            <w:tcW w:w="2520" w:type="dxa"/>
            <w:vAlign w:val="bottom"/>
          </w:tcPr>
          <w:p w14:paraId="03C8DC0A" w14:textId="77777777" w:rsidR="006677E7" w:rsidRPr="00CA0953" w:rsidRDefault="006677E7" w:rsidP="006677E7">
            <w:pPr>
              <w:spacing w:line="240" w:lineRule="exact"/>
              <w:ind w:left="345" w:right="-108"/>
              <w:rPr>
                <w:rFonts w:ascii="Arial" w:hAnsi="Arial" w:cs="Arial"/>
                <w:kern w:val="28"/>
                <w:sz w:val="14"/>
                <w:szCs w:val="14"/>
              </w:rPr>
            </w:pPr>
            <w:r w:rsidRPr="00CA0953">
              <w:rPr>
                <w:rFonts w:ascii="Arial" w:hAnsi="Arial" w:cs="Arial"/>
                <w:kern w:val="28"/>
                <w:sz w:val="14"/>
                <w:szCs w:val="14"/>
              </w:rPr>
              <w:t>Administrative expenses</w:t>
            </w:r>
          </w:p>
        </w:tc>
        <w:tc>
          <w:tcPr>
            <w:tcW w:w="1290" w:type="dxa"/>
            <w:vAlign w:val="bottom"/>
          </w:tcPr>
          <w:p w14:paraId="4BAE166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09ED5D8"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87EAA8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E615FB3"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08A141A1"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D5F6AAC" w14:textId="66E55E38"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(82)</w:t>
            </w:r>
          </w:p>
        </w:tc>
      </w:tr>
      <w:tr w:rsidR="006677E7" w:rsidRPr="00CA0953" w14:paraId="4F890D6C" w14:textId="77777777" w:rsidTr="00B430B8">
        <w:tc>
          <w:tcPr>
            <w:tcW w:w="2520" w:type="dxa"/>
            <w:vAlign w:val="bottom"/>
          </w:tcPr>
          <w:p w14:paraId="5858DAFE" w14:textId="77777777" w:rsidR="006677E7" w:rsidRPr="00CA0953" w:rsidRDefault="006677E7" w:rsidP="006677E7">
            <w:pPr>
              <w:spacing w:line="240" w:lineRule="exact"/>
              <w:ind w:left="345" w:right="-108"/>
              <w:rPr>
                <w:rFonts w:ascii="Arial" w:hAnsi="Arial" w:cs="Arial"/>
                <w:kern w:val="28"/>
                <w:sz w:val="14"/>
                <w:szCs w:val="14"/>
              </w:rPr>
            </w:pPr>
            <w:r w:rsidRPr="00CA0953">
              <w:rPr>
                <w:rFonts w:ascii="Arial" w:hAnsi="Arial" w:cs="Arial"/>
                <w:kern w:val="28"/>
                <w:sz w:val="14"/>
                <w:szCs w:val="14"/>
              </w:rPr>
              <w:t>Finance income</w:t>
            </w:r>
          </w:p>
        </w:tc>
        <w:tc>
          <w:tcPr>
            <w:tcW w:w="1290" w:type="dxa"/>
            <w:vAlign w:val="bottom"/>
          </w:tcPr>
          <w:p w14:paraId="63D61764"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74C3E5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3300F988"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771B364"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FFBED20"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EC4D0BF" w14:textId="085C818F"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16</w:t>
            </w:r>
          </w:p>
        </w:tc>
      </w:tr>
      <w:tr w:rsidR="006677E7" w:rsidRPr="00CA0953" w14:paraId="25D0D686" w14:textId="77777777" w:rsidTr="00B430B8">
        <w:tc>
          <w:tcPr>
            <w:tcW w:w="2520" w:type="dxa"/>
            <w:vAlign w:val="bottom"/>
          </w:tcPr>
          <w:p w14:paraId="57D4C080" w14:textId="77777777" w:rsidR="006677E7" w:rsidRPr="00CA0953" w:rsidRDefault="006677E7" w:rsidP="006677E7">
            <w:pPr>
              <w:spacing w:line="240" w:lineRule="exact"/>
              <w:ind w:left="345" w:right="-108"/>
              <w:rPr>
                <w:rFonts w:ascii="Arial" w:hAnsi="Arial" w:cs="Arial"/>
                <w:kern w:val="28"/>
                <w:sz w:val="14"/>
                <w:szCs w:val="14"/>
                <w:cs/>
              </w:rPr>
            </w:pPr>
            <w:r w:rsidRPr="00CA0953">
              <w:rPr>
                <w:rFonts w:ascii="Arial" w:hAnsi="Arial" w:cs="Arial"/>
                <w:kern w:val="28"/>
                <w:sz w:val="14"/>
                <w:szCs w:val="14"/>
              </w:rPr>
              <w:t>Finance cost</w:t>
            </w:r>
          </w:p>
        </w:tc>
        <w:tc>
          <w:tcPr>
            <w:tcW w:w="1290" w:type="dxa"/>
            <w:vAlign w:val="bottom"/>
          </w:tcPr>
          <w:p w14:paraId="17E9C74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E8F451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595A49B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7CABA88"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3762F76E"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ABB12E5" w14:textId="5FE2FE0C"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(98)</w:t>
            </w:r>
          </w:p>
        </w:tc>
      </w:tr>
      <w:tr w:rsidR="00CF6446" w:rsidRPr="00CA0953" w14:paraId="6DFAF6C0" w14:textId="77777777" w:rsidTr="00B430B8">
        <w:tc>
          <w:tcPr>
            <w:tcW w:w="2520" w:type="dxa"/>
            <w:vAlign w:val="bottom"/>
          </w:tcPr>
          <w:p w14:paraId="33FAD378" w14:textId="4FA3F022" w:rsidR="00CF6446" w:rsidRPr="00CA0953" w:rsidRDefault="00CF6446" w:rsidP="006677E7">
            <w:pPr>
              <w:spacing w:line="240" w:lineRule="exact"/>
              <w:ind w:left="345" w:right="-108"/>
              <w:rPr>
                <w:rFonts w:ascii="Arial" w:hAnsi="Arial" w:cs="Arial"/>
                <w:kern w:val="28"/>
                <w:sz w:val="14"/>
                <w:szCs w:val="14"/>
              </w:rPr>
            </w:pPr>
            <w:r>
              <w:rPr>
                <w:rFonts w:ascii="Arial" w:hAnsi="Arial" w:cs="Arial"/>
                <w:kern w:val="28"/>
                <w:sz w:val="14"/>
                <w:szCs w:val="14"/>
              </w:rPr>
              <w:t>Gain from exchange</w:t>
            </w:r>
          </w:p>
        </w:tc>
        <w:tc>
          <w:tcPr>
            <w:tcW w:w="1290" w:type="dxa"/>
            <w:vAlign w:val="bottom"/>
          </w:tcPr>
          <w:p w14:paraId="388F802E" w14:textId="77777777" w:rsidR="00CF6446" w:rsidRPr="00CA0953" w:rsidRDefault="00CF6446" w:rsidP="006677E7">
            <w:pPr>
              <w:tabs>
                <w:tab w:val="decimal" w:pos="792"/>
              </w:tabs>
              <w:spacing w:line="240" w:lineRule="exact"/>
              <w:ind w:right="7"/>
              <w:rPr>
                <w:rFonts w:ascii="Arial" w:hAnsi="Arial" w:cs="Arial"/>
                <w:sz w:val="14"/>
                <w:szCs w:val="14"/>
                <w:lang w:val="en-GB"/>
              </w:rPr>
            </w:pPr>
          </w:p>
        </w:tc>
        <w:tc>
          <w:tcPr>
            <w:tcW w:w="1290" w:type="dxa"/>
            <w:vAlign w:val="bottom"/>
          </w:tcPr>
          <w:p w14:paraId="74353987" w14:textId="77777777" w:rsidR="00CF6446" w:rsidRPr="00CA0953" w:rsidRDefault="00CF6446" w:rsidP="006677E7">
            <w:pPr>
              <w:tabs>
                <w:tab w:val="decimal" w:pos="792"/>
              </w:tabs>
              <w:spacing w:line="240" w:lineRule="exact"/>
              <w:ind w:right="7"/>
              <w:rPr>
                <w:rFonts w:ascii="Arial" w:hAnsi="Arial" w:cs="Arial"/>
                <w:sz w:val="14"/>
                <w:szCs w:val="14"/>
                <w:lang w:val="en-GB"/>
              </w:rPr>
            </w:pPr>
          </w:p>
        </w:tc>
        <w:tc>
          <w:tcPr>
            <w:tcW w:w="1290" w:type="dxa"/>
            <w:vAlign w:val="bottom"/>
          </w:tcPr>
          <w:p w14:paraId="38ECE18F" w14:textId="77777777" w:rsidR="00CF6446" w:rsidRPr="00CA0953" w:rsidRDefault="00CF6446" w:rsidP="006677E7">
            <w:pPr>
              <w:tabs>
                <w:tab w:val="decimal" w:pos="792"/>
              </w:tabs>
              <w:spacing w:line="240" w:lineRule="exact"/>
              <w:ind w:right="7"/>
              <w:rPr>
                <w:rFonts w:ascii="Arial" w:hAnsi="Arial" w:cs="Arial"/>
                <w:sz w:val="14"/>
                <w:szCs w:val="14"/>
                <w:lang w:val="en-GB"/>
              </w:rPr>
            </w:pPr>
          </w:p>
        </w:tc>
        <w:tc>
          <w:tcPr>
            <w:tcW w:w="1290" w:type="dxa"/>
            <w:vAlign w:val="bottom"/>
          </w:tcPr>
          <w:p w14:paraId="72960BFB" w14:textId="77777777" w:rsidR="00CF6446" w:rsidRPr="00CA0953" w:rsidRDefault="00CF6446" w:rsidP="006677E7">
            <w:pPr>
              <w:tabs>
                <w:tab w:val="decimal" w:pos="792"/>
              </w:tabs>
              <w:spacing w:line="240" w:lineRule="exact"/>
              <w:ind w:right="7"/>
              <w:rPr>
                <w:rFonts w:ascii="Arial" w:hAnsi="Arial" w:cs="Arial"/>
                <w:sz w:val="14"/>
                <w:szCs w:val="14"/>
                <w:lang w:val="en-GB"/>
              </w:rPr>
            </w:pPr>
          </w:p>
        </w:tc>
        <w:tc>
          <w:tcPr>
            <w:tcW w:w="1290" w:type="dxa"/>
            <w:vAlign w:val="bottom"/>
          </w:tcPr>
          <w:p w14:paraId="01567EA5" w14:textId="77777777" w:rsidR="00CF6446" w:rsidRPr="00CA0953" w:rsidRDefault="00CF6446" w:rsidP="006677E7">
            <w:pPr>
              <w:tabs>
                <w:tab w:val="decimal" w:pos="792"/>
              </w:tabs>
              <w:spacing w:line="240" w:lineRule="exact"/>
              <w:ind w:right="7"/>
              <w:rPr>
                <w:rFonts w:ascii="Arial" w:hAnsi="Arial" w:cs="Arial"/>
                <w:sz w:val="14"/>
                <w:szCs w:val="14"/>
                <w:lang w:val="en-GB"/>
              </w:rPr>
            </w:pPr>
          </w:p>
        </w:tc>
        <w:tc>
          <w:tcPr>
            <w:tcW w:w="1290" w:type="dxa"/>
            <w:vAlign w:val="bottom"/>
          </w:tcPr>
          <w:p w14:paraId="6E452720" w14:textId="3A5F9418" w:rsidR="00CF6446" w:rsidRPr="00CA0953" w:rsidRDefault="00CF6446" w:rsidP="00B41435">
            <w:pPr>
              <w:tabs>
                <w:tab w:val="decimal" w:pos="975"/>
              </w:tabs>
              <w:spacing w:line="240" w:lineRule="exact"/>
              <w:ind w:right="7"/>
              <w:rPr>
                <w:rFonts w:ascii="Arial" w:hAnsi="Arial" w:cs="Arial"/>
                <w:sz w:val="14"/>
                <w:szCs w:val="14"/>
                <w:lang w:val="en-GB"/>
              </w:rPr>
            </w:pPr>
            <w:r>
              <w:rPr>
                <w:rFonts w:ascii="Arial" w:hAnsi="Arial" w:cs="Arial"/>
                <w:sz w:val="14"/>
                <w:szCs w:val="14"/>
                <w:lang w:val="en-GB"/>
              </w:rPr>
              <w:t>36</w:t>
            </w:r>
          </w:p>
        </w:tc>
      </w:tr>
      <w:tr w:rsidR="006677E7" w:rsidRPr="00CA0953" w14:paraId="6C00FEC4" w14:textId="77777777" w:rsidTr="00B430B8">
        <w:tc>
          <w:tcPr>
            <w:tcW w:w="2520" w:type="dxa"/>
            <w:vAlign w:val="bottom"/>
          </w:tcPr>
          <w:p w14:paraId="13338109" w14:textId="77777777" w:rsidR="006677E7" w:rsidRPr="00CA0953" w:rsidRDefault="006677E7" w:rsidP="006677E7">
            <w:pPr>
              <w:spacing w:line="210" w:lineRule="exact"/>
              <w:ind w:left="345" w:right="-108"/>
              <w:rPr>
                <w:rFonts w:ascii="Arial" w:hAnsi="Arial" w:cs="Arial"/>
                <w:kern w:val="28"/>
                <w:sz w:val="14"/>
                <w:szCs w:val="14"/>
              </w:rPr>
            </w:pPr>
            <w:r w:rsidRPr="00CA0953">
              <w:rPr>
                <w:rFonts w:ascii="Arial" w:hAnsi="Arial" w:cs="Arial"/>
                <w:kern w:val="28"/>
                <w:sz w:val="14"/>
                <w:szCs w:val="14"/>
              </w:rPr>
              <w:t>Loss on changes in fair value</w:t>
            </w:r>
          </w:p>
          <w:p w14:paraId="39E9EA0C" w14:textId="77777777" w:rsidR="006677E7" w:rsidRPr="00CA0953" w:rsidRDefault="006677E7" w:rsidP="006677E7">
            <w:pPr>
              <w:spacing w:line="240" w:lineRule="exact"/>
              <w:ind w:left="345" w:right="-108"/>
              <w:rPr>
                <w:rFonts w:ascii="Arial" w:hAnsi="Arial" w:cs="Arial"/>
                <w:kern w:val="28"/>
                <w:sz w:val="14"/>
                <w:szCs w:val="14"/>
              </w:rPr>
            </w:pPr>
            <w:r w:rsidRPr="00CA0953">
              <w:rPr>
                <w:rFonts w:ascii="Arial" w:hAnsi="Arial" w:cs="Arial"/>
                <w:kern w:val="28"/>
                <w:sz w:val="14"/>
                <w:szCs w:val="14"/>
              </w:rPr>
              <w:t xml:space="preserve">  of sugar swap contracts</w:t>
            </w:r>
          </w:p>
        </w:tc>
        <w:tc>
          <w:tcPr>
            <w:tcW w:w="1290" w:type="dxa"/>
            <w:vAlign w:val="bottom"/>
          </w:tcPr>
          <w:p w14:paraId="5DC4958A"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59A9BE6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5FFA4524"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F3B5A1C"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2FCAA74"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2240C83" w14:textId="01D7B802"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(48)</w:t>
            </w:r>
          </w:p>
        </w:tc>
      </w:tr>
      <w:tr w:rsidR="006677E7" w:rsidRPr="00CA0953" w14:paraId="0193579B" w14:textId="77777777" w:rsidTr="00B430B8">
        <w:tc>
          <w:tcPr>
            <w:tcW w:w="2520" w:type="dxa"/>
            <w:vAlign w:val="bottom"/>
          </w:tcPr>
          <w:p w14:paraId="7D3A84BC" w14:textId="77777777" w:rsidR="006677E7" w:rsidRPr="00CA0953" w:rsidRDefault="006677E7" w:rsidP="006677E7">
            <w:pPr>
              <w:spacing w:line="240" w:lineRule="exact"/>
              <w:ind w:left="525" w:right="-108" w:hanging="180"/>
              <w:rPr>
                <w:rFonts w:ascii="Arial" w:hAnsi="Arial" w:cs="Arial"/>
                <w:kern w:val="28"/>
                <w:sz w:val="14"/>
                <w:szCs w:val="14"/>
              </w:rPr>
            </w:pPr>
            <w:r w:rsidRPr="00CA0953">
              <w:rPr>
                <w:rFonts w:ascii="Arial" w:hAnsi="Arial" w:cs="Arial"/>
                <w:kern w:val="28"/>
                <w:sz w:val="14"/>
                <w:szCs w:val="14"/>
              </w:rPr>
              <w:t>Reversal of impairment loss on financial assets</w:t>
            </w:r>
          </w:p>
        </w:tc>
        <w:tc>
          <w:tcPr>
            <w:tcW w:w="1290" w:type="dxa"/>
            <w:vAlign w:val="bottom"/>
          </w:tcPr>
          <w:p w14:paraId="490310EA"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5ACBB2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1E9467FD"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3E661DD1"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E92AAA6"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0BA98656" w14:textId="4BBACAB7" w:rsidR="006677E7" w:rsidRPr="00CA0953" w:rsidRDefault="006677E7" w:rsidP="00B41435">
            <w:pP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21</w:t>
            </w:r>
          </w:p>
        </w:tc>
      </w:tr>
      <w:tr w:rsidR="006677E7" w:rsidRPr="00CA0953" w14:paraId="41A7C421" w14:textId="77777777" w:rsidTr="00B430B8">
        <w:tc>
          <w:tcPr>
            <w:tcW w:w="2520" w:type="dxa"/>
            <w:vAlign w:val="bottom"/>
          </w:tcPr>
          <w:p w14:paraId="0C9477EE" w14:textId="380D4EF1" w:rsidR="006677E7" w:rsidRPr="00CA0953" w:rsidRDefault="008E6955" w:rsidP="006677E7">
            <w:pPr>
              <w:spacing w:line="240" w:lineRule="exact"/>
              <w:ind w:left="345" w:right="-108"/>
              <w:rPr>
                <w:rFonts w:ascii="Arial" w:hAnsi="Arial" w:cs="Arial"/>
                <w:kern w:val="28"/>
                <w:sz w:val="14"/>
                <w:szCs w:val="14"/>
                <w:cs/>
              </w:rPr>
            </w:pPr>
            <w:r w:rsidRPr="00CA0953">
              <w:rPr>
                <w:rFonts w:ascii="Arial" w:hAnsi="Arial" w:cs="Browallia New"/>
                <w:kern w:val="28"/>
                <w:sz w:val="14"/>
                <w:szCs w:val="17"/>
              </w:rPr>
              <w:t>Income tax e</w:t>
            </w:r>
            <w:r w:rsidR="006677E7" w:rsidRPr="00CA0953">
              <w:rPr>
                <w:rFonts w:ascii="Arial" w:hAnsi="Arial" w:cs="Browallia New"/>
                <w:kern w:val="28"/>
                <w:sz w:val="14"/>
                <w:szCs w:val="17"/>
              </w:rPr>
              <w:t>xpense</w:t>
            </w:r>
            <w:r w:rsidRPr="00CA0953">
              <w:rPr>
                <w:rFonts w:ascii="Arial" w:hAnsi="Arial" w:cs="Browallia New"/>
                <w:kern w:val="28"/>
                <w:sz w:val="14"/>
                <w:szCs w:val="17"/>
              </w:rPr>
              <w:t>s</w:t>
            </w:r>
          </w:p>
        </w:tc>
        <w:tc>
          <w:tcPr>
            <w:tcW w:w="1290" w:type="dxa"/>
            <w:vAlign w:val="bottom"/>
          </w:tcPr>
          <w:p w14:paraId="36C995CB"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E8451CA"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542AE03"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4A1A9E34"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A34070E"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38FF9FF1" w14:textId="57FFABD8" w:rsidR="006677E7" w:rsidRPr="00CA0953" w:rsidRDefault="006677E7" w:rsidP="00B41435">
            <w:pPr>
              <w:pBdr>
                <w:bottom w:val="sing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(155)</w:t>
            </w:r>
          </w:p>
        </w:tc>
      </w:tr>
      <w:tr w:rsidR="006677E7" w:rsidRPr="00CA0953" w14:paraId="05BC0F09" w14:textId="77777777" w:rsidTr="00B430B8">
        <w:tc>
          <w:tcPr>
            <w:tcW w:w="2520" w:type="dxa"/>
            <w:vAlign w:val="bottom"/>
          </w:tcPr>
          <w:p w14:paraId="5C1C0F30" w14:textId="77777777" w:rsidR="006677E7" w:rsidRPr="00CA0953" w:rsidRDefault="006677E7" w:rsidP="006677E7">
            <w:pPr>
              <w:spacing w:line="240" w:lineRule="exact"/>
              <w:ind w:left="162" w:right="-108"/>
              <w:rPr>
                <w:rFonts w:ascii="Arial" w:hAnsi="Arial" w:cs="Arial"/>
                <w:kern w:val="28"/>
                <w:sz w:val="14"/>
                <w:szCs w:val="14"/>
              </w:rPr>
            </w:pPr>
            <w:r w:rsidRPr="00CA0953">
              <w:rPr>
                <w:rFonts w:ascii="Arial" w:hAnsi="Arial" w:cs="Arial"/>
                <w:kern w:val="28"/>
                <w:sz w:val="14"/>
                <w:szCs w:val="14"/>
              </w:rPr>
              <w:t>Profit for the period</w:t>
            </w:r>
          </w:p>
        </w:tc>
        <w:tc>
          <w:tcPr>
            <w:tcW w:w="1290" w:type="dxa"/>
            <w:vAlign w:val="bottom"/>
          </w:tcPr>
          <w:p w14:paraId="3B7F7F2D"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53EB9EA"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726F144E"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2A6AED6C"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63231017" w14:textId="77777777" w:rsidR="006677E7" w:rsidRPr="00CA0953" w:rsidRDefault="006677E7" w:rsidP="006677E7">
            <w:pPr>
              <w:tabs>
                <w:tab w:val="decimal" w:pos="792"/>
              </w:tabs>
              <w:spacing w:line="240" w:lineRule="exact"/>
              <w:ind w:right="7"/>
              <w:rPr>
                <w:rFonts w:ascii="Arial" w:hAnsi="Arial" w:cs="Arial"/>
                <w:sz w:val="14"/>
                <w:szCs w:val="14"/>
                <w:lang w:val="en-GB"/>
              </w:rPr>
            </w:pPr>
          </w:p>
        </w:tc>
        <w:tc>
          <w:tcPr>
            <w:tcW w:w="1290" w:type="dxa"/>
            <w:vAlign w:val="bottom"/>
          </w:tcPr>
          <w:p w14:paraId="532D239D" w14:textId="70B1FEDB" w:rsidR="006677E7" w:rsidRPr="00CA0953" w:rsidRDefault="006677E7" w:rsidP="00B41435">
            <w:pPr>
              <w:pBdr>
                <w:bottom w:val="double" w:sz="4" w:space="1" w:color="auto"/>
              </w:pBdr>
              <w:tabs>
                <w:tab w:val="decimal" w:pos="975"/>
              </w:tabs>
              <w:spacing w:line="240" w:lineRule="exact"/>
              <w:ind w:right="7"/>
              <w:rPr>
                <w:rFonts w:ascii="Arial" w:hAnsi="Arial" w:cs="Arial"/>
                <w:sz w:val="14"/>
                <w:szCs w:val="14"/>
                <w:lang w:val="en-GB"/>
              </w:rPr>
            </w:pPr>
            <w:r w:rsidRPr="00CA0953">
              <w:rPr>
                <w:rFonts w:ascii="Arial" w:hAnsi="Arial" w:cs="Arial"/>
                <w:sz w:val="14"/>
                <w:szCs w:val="14"/>
                <w:lang w:val="en-GB"/>
              </w:rPr>
              <w:t>8</w:t>
            </w:r>
            <w:r w:rsidR="0020014B" w:rsidRPr="00CA0953">
              <w:rPr>
                <w:rFonts w:ascii="Arial" w:hAnsi="Arial" w:cs="Arial"/>
                <w:sz w:val="14"/>
                <w:szCs w:val="14"/>
                <w:lang w:val="en-GB"/>
              </w:rPr>
              <w:t>59</w:t>
            </w:r>
          </w:p>
        </w:tc>
      </w:tr>
      <w:tr w:rsidR="006677E7" w:rsidRPr="00CA0953" w14:paraId="3A66CAE5" w14:textId="77777777" w:rsidTr="00B430B8">
        <w:tc>
          <w:tcPr>
            <w:tcW w:w="10260" w:type="dxa"/>
            <w:gridSpan w:val="7"/>
          </w:tcPr>
          <w:p w14:paraId="0923B86C" w14:textId="132D0B54" w:rsidR="006677E7" w:rsidRPr="00CA0953" w:rsidRDefault="006677E7" w:rsidP="006677E7">
            <w:pPr>
              <w:spacing w:before="240" w:line="240" w:lineRule="exact"/>
              <w:ind w:left="-29" w:right="-14"/>
              <w:jc w:val="right"/>
              <w:rPr>
                <w:rFonts w:ascii="Arial" w:hAnsi="Arial" w:cs="Arial"/>
                <w:sz w:val="14"/>
                <w:szCs w:val="14"/>
              </w:rPr>
            </w:pPr>
            <w:r w:rsidRPr="00CA0953">
              <w:rPr>
                <w:rFonts w:ascii="Arial" w:hAnsi="Arial" w:cs="Arial"/>
                <w:sz w:val="14"/>
                <w:szCs w:val="14"/>
              </w:rPr>
              <w:t>(Unit: Million Baht)</w:t>
            </w:r>
          </w:p>
        </w:tc>
      </w:tr>
      <w:tr w:rsidR="006677E7" w:rsidRPr="00CA0953" w14:paraId="7072BCF3" w14:textId="77777777" w:rsidTr="00B430B8">
        <w:tc>
          <w:tcPr>
            <w:tcW w:w="2520" w:type="dxa"/>
          </w:tcPr>
          <w:p w14:paraId="14828DDC" w14:textId="77777777" w:rsidR="006677E7" w:rsidRPr="00CA0953" w:rsidRDefault="006677E7" w:rsidP="006677E7">
            <w:pPr>
              <w:tabs>
                <w:tab w:val="left" w:pos="207"/>
              </w:tabs>
              <w:spacing w:line="240" w:lineRule="exact"/>
              <w:ind w:left="360" w:right="12" w:hanging="198"/>
              <w:rPr>
                <w:rFonts w:ascii="Arial" w:hAnsi="Arial" w:cs="Arial"/>
                <w:b/>
                <w:bCs/>
                <w:sz w:val="14"/>
                <w:szCs w:val="14"/>
              </w:rPr>
            </w:pPr>
          </w:p>
        </w:tc>
        <w:tc>
          <w:tcPr>
            <w:tcW w:w="7740" w:type="dxa"/>
            <w:gridSpan w:val="6"/>
          </w:tcPr>
          <w:p w14:paraId="6F88DC27" w14:textId="77777777" w:rsidR="006677E7" w:rsidRPr="00CA0953" w:rsidRDefault="006677E7" w:rsidP="006677E7">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For the three-month period ended 31 March 2022</w:t>
            </w:r>
          </w:p>
        </w:tc>
      </w:tr>
      <w:tr w:rsidR="006677E7" w:rsidRPr="00CA0953" w14:paraId="197D9140" w14:textId="77777777" w:rsidTr="00B430B8">
        <w:tc>
          <w:tcPr>
            <w:tcW w:w="2520" w:type="dxa"/>
            <w:vAlign w:val="bottom"/>
          </w:tcPr>
          <w:p w14:paraId="7CC7AEFC" w14:textId="77777777" w:rsidR="006677E7" w:rsidRPr="00CA0953" w:rsidRDefault="006677E7" w:rsidP="006677E7">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1390EB5E" w14:textId="77777777" w:rsidR="006677E7" w:rsidRPr="00CA0953" w:rsidRDefault="006677E7" w:rsidP="006677E7">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cane segment</w:t>
            </w:r>
          </w:p>
        </w:tc>
        <w:tc>
          <w:tcPr>
            <w:tcW w:w="1290" w:type="dxa"/>
            <w:vAlign w:val="bottom"/>
          </w:tcPr>
          <w:p w14:paraId="39A22554" w14:textId="77777777" w:rsidR="006677E7" w:rsidRPr="00CA0953" w:rsidRDefault="006677E7" w:rsidP="006677E7">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and molasses trading</w:t>
            </w:r>
          </w:p>
        </w:tc>
        <w:tc>
          <w:tcPr>
            <w:tcW w:w="1290" w:type="dxa"/>
            <w:vAlign w:val="bottom"/>
          </w:tcPr>
          <w:p w14:paraId="1C7ED97D" w14:textId="77777777" w:rsidR="006677E7" w:rsidRPr="00CA0953" w:rsidRDefault="006677E7" w:rsidP="006677E7">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Utilities segment</w:t>
            </w:r>
          </w:p>
        </w:tc>
        <w:tc>
          <w:tcPr>
            <w:tcW w:w="1290" w:type="dxa"/>
            <w:vAlign w:val="bottom"/>
          </w:tcPr>
          <w:p w14:paraId="496A5F4F" w14:textId="77777777" w:rsidR="006677E7" w:rsidRPr="00CA0953" w:rsidRDefault="006677E7" w:rsidP="006677E7">
            <w:pPr>
              <w:pBdr>
                <w:bottom w:val="single" w:sz="4" w:space="1" w:color="auto"/>
              </w:pBdr>
              <w:spacing w:line="240" w:lineRule="exact"/>
              <w:ind w:left="-5" w:right="-6"/>
              <w:jc w:val="center"/>
              <w:rPr>
                <w:rFonts w:ascii="Arial" w:hAnsi="Arial" w:cs="Arial"/>
                <w:sz w:val="14"/>
                <w:szCs w:val="14"/>
                <w:cs/>
              </w:rPr>
            </w:pPr>
            <w:r w:rsidRPr="00CA0953">
              <w:rPr>
                <w:rFonts w:ascii="Arial" w:hAnsi="Arial" w:cs="Arial"/>
                <w:sz w:val="14"/>
                <w:szCs w:val="14"/>
              </w:rPr>
              <w:t>Total reportable segments</w:t>
            </w:r>
          </w:p>
        </w:tc>
        <w:tc>
          <w:tcPr>
            <w:tcW w:w="1290" w:type="dxa"/>
            <w:vAlign w:val="bottom"/>
          </w:tcPr>
          <w:p w14:paraId="10D73DCE" w14:textId="77777777" w:rsidR="006677E7" w:rsidRPr="00CA0953" w:rsidRDefault="006677E7" w:rsidP="006677E7">
            <w:pPr>
              <w:pBdr>
                <w:bottom w:val="single" w:sz="4" w:space="1" w:color="auto"/>
              </w:pBdr>
              <w:spacing w:line="240" w:lineRule="exact"/>
              <w:jc w:val="center"/>
              <w:rPr>
                <w:rFonts w:ascii="Arial" w:hAnsi="Arial" w:cs="Arial"/>
                <w:sz w:val="14"/>
                <w:szCs w:val="14"/>
              </w:rPr>
            </w:pPr>
            <w:r w:rsidRPr="00CA0953">
              <w:rPr>
                <w:rFonts w:ascii="Arial" w:hAnsi="Arial" w:cs="Arial"/>
                <w:sz w:val="14"/>
                <w:szCs w:val="14"/>
              </w:rPr>
              <w:t>Eliminations</w:t>
            </w:r>
          </w:p>
        </w:tc>
        <w:tc>
          <w:tcPr>
            <w:tcW w:w="1290" w:type="dxa"/>
            <w:vAlign w:val="bottom"/>
          </w:tcPr>
          <w:p w14:paraId="2C6AD517" w14:textId="77777777" w:rsidR="006677E7" w:rsidRPr="00CA0953" w:rsidRDefault="006677E7" w:rsidP="006677E7">
            <w:pPr>
              <w:pBdr>
                <w:bottom w:val="single" w:sz="4" w:space="1" w:color="auto"/>
              </w:pBdr>
              <w:spacing w:line="240" w:lineRule="exact"/>
              <w:ind w:right="-98"/>
              <w:jc w:val="center"/>
              <w:rPr>
                <w:rFonts w:ascii="Arial" w:hAnsi="Arial" w:cs="Arial"/>
                <w:sz w:val="14"/>
                <w:szCs w:val="14"/>
              </w:rPr>
            </w:pPr>
            <w:r w:rsidRPr="00CA0953">
              <w:rPr>
                <w:rFonts w:ascii="Arial" w:hAnsi="Arial" w:cs="Arial"/>
                <w:sz w:val="14"/>
                <w:szCs w:val="14"/>
              </w:rPr>
              <w:t>Consolidated</w:t>
            </w:r>
          </w:p>
        </w:tc>
      </w:tr>
      <w:tr w:rsidR="00B8617F" w:rsidRPr="00CA0953" w14:paraId="7D090951" w14:textId="77777777" w:rsidTr="00B430B8">
        <w:tc>
          <w:tcPr>
            <w:tcW w:w="2520" w:type="dxa"/>
          </w:tcPr>
          <w:p w14:paraId="0139F914" w14:textId="77777777" w:rsidR="00B8617F" w:rsidRPr="00CA0953" w:rsidRDefault="00B8617F" w:rsidP="00B8617F">
            <w:pPr>
              <w:spacing w:line="240" w:lineRule="exact"/>
              <w:ind w:left="342" w:right="-108" w:hanging="180"/>
              <w:rPr>
                <w:rFonts w:ascii="Arial" w:hAnsi="Arial" w:cs="Arial"/>
                <w:kern w:val="28"/>
                <w:sz w:val="14"/>
                <w:szCs w:val="14"/>
              </w:rPr>
            </w:pPr>
            <w:r w:rsidRPr="00CA0953">
              <w:rPr>
                <w:rFonts w:ascii="Arial" w:hAnsi="Arial" w:cs="Arial"/>
                <w:kern w:val="28"/>
                <w:sz w:val="14"/>
                <w:szCs w:val="14"/>
              </w:rPr>
              <w:t>Revenue from sale and service from external customers</w:t>
            </w:r>
            <w:r w:rsidRPr="00CA0953">
              <w:rPr>
                <w:rFonts w:ascii="Arial" w:hAnsi="Arial" w:cs="Arial"/>
                <w:kern w:val="28"/>
                <w:sz w:val="14"/>
                <w:szCs w:val="14"/>
                <w:cs/>
              </w:rPr>
              <w:t xml:space="preserve"> </w:t>
            </w:r>
          </w:p>
        </w:tc>
        <w:tc>
          <w:tcPr>
            <w:tcW w:w="1290" w:type="dxa"/>
            <w:vAlign w:val="bottom"/>
          </w:tcPr>
          <w:p w14:paraId="281529EB" w14:textId="4EDF1D31"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2,699</w:t>
            </w:r>
          </w:p>
        </w:tc>
        <w:tc>
          <w:tcPr>
            <w:tcW w:w="1290" w:type="dxa"/>
            <w:vAlign w:val="bottom"/>
          </w:tcPr>
          <w:p w14:paraId="4EF5D1F2" w14:textId="381605BC"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177</w:t>
            </w:r>
          </w:p>
        </w:tc>
        <w:tc>
          <w:tcPr>
            <w:tcW w:w="1290" w:type="dxa"/>
            <w:vAlign w:val="bottom"/>
          </w:tcPr>
          <w:p w14:paraId="47841162" w14:textId="15F4EA19"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213</w:t>
            </w:r>
          </w:p>
        </w:tc>
        <w:tc>
          <w:tcPr>
            <w:tcW w:w="1290" w:type="dxa"/>
            <w:vAlign w:val="bottom"/>
          </w:tcPr>
          <w:p w14:paraId="309BC44E" w14:textId="0496E951"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3,089</w:t>
            </w:r>
          </w:p>
        </w:tc>
        <w:tc>
          <w:tcPr>
            <w:tcW w:w="1290" w:type="dxa"/>
            <w:vAlign w:val="bottom"/>
          </w:tcPr>
          <w:p w14:paraId="62C6A6CC" w14:textId="7CDD3136"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w:t>
            </w:r>
          </w:p>
        </w:tc>
        <w:tc>
          <w:tcPr>
            <w:tcW w:w="1290" w:type="dxa"/>
            <w:vAlign w:val="bottom"/>
          </w:tcPr>
          <w:p w14:paraId="79F9BE5E" w14:textId="75F901FC"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3,089</w:t>
            </w:r>
          </w:p>
        </w:tc>
      </w:tr>
      <w:tr w:rsidR="00B8617F" w:rsidRPr="00CA0953" w14:paraId="1BF3F575" w14:textId="77777777" w:rsidTr="00B430B8">
        <w:tc>
          <w:tcPr>
            <w:tcW w:w="2520" w:type="dxa"/>
          </w:tcPr>
          <w:p w14:paraId="5EB75B4A" w14:textId="77777777" w:rsidR="00B8617F" w:rsidRPr="00CA0953" w:rsidRDefault="00B8617F" w:rsidP="00B8617F">
            <w:pPr>
              <w:spacing w:line="240" w:lineRule="exact"/>
              <w:ind w:left="342" w:right="-108" w:hanging="180"/>
              <w:rPr>
                <w:rFonts w:ascii="Arial" w:hAnsi="Arial" w:cs="Arial"/>
                <w:kern w:val="28"/>
                <w:sz w:val="14"/>
                <w:szCs w:val="14"/>
              </w:rPr>
            </w:pPr>
            <w:r w:rsidRPr="00CA0953">
              <w:rPr>
                <w:rFonts w:ascii="Arial" w:hAnsi="Arial" w:cs="Arial"/>
                <w:kern w:val="28"/>
                <w:sz w:val="14"/>
                <w:szCs w:val="14"/>
              </w:rPr>
              <w:t>Inter-segment revenue</w:t>
            </w:r>
          </w:p>
        </w:tc>
        <w:tc>
          <w:tcPr>
            <w:tcW w:w="1290" w:type="dxa"/>
            <w:vAlign w:val="bottom"/>
          </w:tcPr>
          <w:p w14:paraId="3B361141" w14:textId="3AFC1539"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2</w:t>
            </w:r>
          </w:p>
        </w:tc>
        <w:tc>
          <w:tcPr>
            <w:tcW w:w="1290" w:type="dxa"/>
            <w:vAlign w:val="bottom"/>
          </w:tcPr>
          <w:p w14:paraId="2440CF9E" w14:textId="361E12AB"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w:t>
            </w:r>
          </w:p>
        </w:tc>
        <w:tc>
          <w:tcPr>
            <w:tcW w:w="1290" w:type="dxa"/>
            <w:vAlign w:val="bottom"/>
          </w:tcPr>
          <w:p w14:paraId="6569B48A" w14:textId="4CD9C81C"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454</w:t>
            </w:r>
          </w:p>
        </w:tc>
        <w:tc>
          <w:tcPr>
            <w:tcW w:w="1290" w:type="dxa"/>
            <w:vAlign w:val="bottom"/>
          </w:tcPr>
          <w:p w14:paraId="234011AA" w14:textId="4DFD7C29"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456</w:t>
            </w:r>
          </w:p>
        </w:tc>
        <w:tc>
          <w:tcPr>
            <w:tcW w:w="1290" w:type="dxa"/>
            <w:vAlign w:val="bottom"/>
          </w:tcPr>
          <w:p w14:paraId="6BF26013" w14:textId="27EB193F"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(456)</w:t>
            </w:r>
          </w:p>
        </w:tc>
        <w:tc>
          <w:tcPr>
            <w:tcW w:w="1290" w:type="dxa"/>
            <w:vAlign w:val="bottom"/>
          </w:tcPr>
          <w:p w14:paraId="4C5CB762" w14:textId="4DD99BD1"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w:t>
            </w:r>
          </w:p>
        </w:tc>
      </w:tr>
      <w:tr w:rsidR="00B8617F" w:rsidRPr="00CA0953" w14:paraId="605CA2D4" w14:textId="77777777" w:rsidTr="00B430B8">
        <w:tc>
          <w:tcPr>
            <w:tcW w:w="2520" w:type="dxa"/>
          </w:tcPr>
          <w:p w14:paraId="791C4E96" w14:textId="77777777" w:rsidR="00B8617F" w:rsidRPr="00CA0953" w:rsidRDefault="00B8617F" w:rsidP="00B8617F">
            <w:pPr>
              <w:spacing w:line="240" w:lineRule="exact"/>
              <w:ind w:left="342" w:right="-108" w:hanging="180"/>
              <w:rPr>
                <w:rFonts w:ascii="Arial" w:hAnsi="Arial" w:cs="Arial"/>
                <w:kern w:val="28"/>
                <w:sz w:val="14"/>
                <w:szCs w:val="14"/>
              </w:rPr>
            </w:pPr>
            <w:r w:rsidRPr="00CA0953">
              <w:rPr>
                <w:rFonts w:ascii="Arial" w:hAnsi="Arial" w:cs="Arial"/>
                <w:kern w:val="28"/>
                <w:sz w:val="14"/>
                <w:szCs w:val="14"/>
              </w:rPr>
              <w:t>Total</w:t>
            </w:r>
          </w:p>
        </w:tc>
        <w:tc>
          <w:tcPr>
            <w:tcW w:w="1290" w:type="dxa"/>
            <w:vAlign w:val="bottom"/>
          </w:tcPr>
          <w:p w14:paraId="4DFFBC77" w14:textId="741297A6"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2,701</w:t>
            </w:r>
          </w:p>
        </w:tc>
        <w:tc>
          <w:tcPr>
            <w:tcW w:w="1290" w:type="dxa"/>
            <w:vAlign w:val="bottom"/>
          </w:tcPr>
          <w:p w14:paraId="66EDF154" w14:textId="196A7C41"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177</w:t>
            </w:r>
          </w:p>
        </w:tc>
        <w:tc>
          <w:tcPr>
            <w:tcW w:w="1290" w:type="dxa"/>
            <w:vAlign w:val="bottom"/>
          </w:tcPr>
          <w:p w14:paraId="51500406" w14:textId="5DB7466E"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667</w:t>
            </w:r>
          </w:p>
        </w:tc>
        <w:tc>
          <w:tcPr>
            <w:tcW w:w="1290" w:type="dxa"/>
            <w:vAlign w:val="bottom"/>
          </w:tcPr>
          <w:p w14:paraId="05B73239" w14:textId="6FF39F63"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3,545</w:t>
            </w:r>
          </w:p>
        </w:tc>
        <w:tc>
          <w:tcPr>
            <w:tcW w:w="1290" w:type="dxa"/>
            <w:vAlign w:val="bottom"/>
          </w:tcPr>
          <w:p w14:paraId="600E7897" w14:textId="7956FBAC"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(456)</w:t>
            </w:r>
          </w:p>
        </w:tc>
        <w:tc>
          <w:tcPr>
            <w:tcW w:w="1290" w:type="dxa"/>
            <w:vAlign w:val="bottom"/>
          </w:tcPr>
          <w:p w14:paraId="2635286D" w14:textId="7B74B018"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3,089</w:t>
            </w:r>
          </w:p>
        </w:tc>
      </w:tr>
      <w:tr w:rsidR="00B8617F" w:rsidRPr="00CA0953" w14:paraId="6D45DE76" w14:textId="77777777" w:rsidTr="00B430B8">
        <w:tc>
          <w:tcPr>
            <w:tcW w:w="2520" w:type="dxa"/>
            <w:vAlign w:val="bottom"/>
          </w:tcPr>
          <w:p w14:paraId="5CDF98EC" w14:textId="77777777" w:rsidR="00B8617F" w:rsidRPr="00CA0953" w:rsidRDefault="00B8617F" w:rsidP="00B8617F">
            <w:pPr>
              <w:spacing w:line="240" w:lineRule="exact"/>
              <w:ind w:left="342" w:right="-108" w:hanging="180"/>
              <w:rPr>
                <w:rFonts w:ascii="Arial" w:hAnsi="Arial" w:cstheme="minorBidi"/>
                <w:kern w:val="28"/>
                <w:sz w:val="14"/>
                <w:szCs w:val="14"/>
              </w:rPr>
            </w:pPr>
            <w:r w:rsidRPr="00CA0953">
              <w:rPr>
                <w:rFonts w:ascii="Arial" w:hAnsi="Arial" w:cs="Arial"/>
                <w:kern w:val="28"/>
                <w:sz w:val="14"/>
                <w:szCs w:val="14"/>
              </w:rPr>
              <w:t>Segment profit</w:t>
            </w:r>
          </w:p>
        </w:tc>
        <w:tc>
          <w:tcPr>
            <w:tcW w:w="1290" w:type="dxa"/>
            <w:vAlign w:val="bottom"/>
          </w:tcPr>
          <w:p w14:paraId="08FA83E2" w14:textId="4B753622"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552</w:t>
            </w:r>
          </w:p>
        </w:tc>
        <w:tc>
          <w:tcPr>
            <w:tcW w:w="1290" w:type="dxa"/>
            <w:vAlign w:val="bottom"/>
          </w:tcPr>
          <w:p w14:paraId="0DA22908" w14:textId="2D648E39"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13</w:t>
            </w:r>
          </w:p>
        </w:tc>
        <w:tc>
          <w:tcPr>
            <w:tcW w:w="1290" w:type="dxa"/>
            <w:vAlign w:val="bottom"/>
          </w:tcPr>
          <w:p w14:paraId="210CC6AA" w14:textId="6F7A9632"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140</w:t>
            </w:r>
          </w:p>
        </w:tc>
        <w:tc>
          <w:tcPr>
            <w:tcW w:w="1290" w:type="dxa"/>
            <w:vAlign w:val="bottom"/>
          </w:tcPr>
          <w:p w14:paraId="022E286D" w14:textId="6C362B60"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705</w:t>
            </w:r>
          </w:p>
        </w:tc>
        <w:tc>
          <w:tcPr>
            <w:tcW w:w="1290" w:type="dxa"/>
            <w:vAlign w:val="bottom"/>
          </w:tcPr>
          <w:p w14:paraId="3FD187B5" w14:textId="0CCDB8AC"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(29)</w:t>
            </w:r>
          </w:p>
        </w:tc>
        <w:tc>
          <w:tcPr>
            <w:tcW w:w="1290" w:type="dxa"/>
            <w:vAlign w:val="bottom"/>
          </w:tcPr>
          <w:p w14:paraId="645007BE" w14:textId="6262B45A"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676</w:t>
            </w:r>
          </w:p>
        </w:tc>
      </w:tr>
      <w:tr w:rsidR="00B8617F" w:rsidRPr="00CA0953" w14:paraId="30AF6221" w14:textId="77777777" w:rsidTr="00B430B8">
        <w:tc>
          <w:tcPr>
            <w:tcW w:w="2520" w:type="dxa"/>
            <w:vAlign w:val="bottom"/>
          </w:tcPr>
          <w:p w14:paraId="2C7437ED" w14:textId="77777777" w:rsidR="00B8617F" w:rsidRPr="00CA0953" w:rsidRDefault="00B8617F" w:rsidP="00B8617F">
            <w:pPr>
              <w:spacing w:line="240" w:lineRule="exact"/>
              <w:ind w:left="342" w:right="-108" w:hanging="180"/>
              <w:rPr>
                <w:rFonts w:ascii="Arial" w:hAnsi="Arial" w:cs="Arial"/>
                <w:kern w:val="28"/>
                <w:sz w:val="14"/>
                <w:szCs w:val="14"/>
              </w:rPr>
            </w:pPr>
            <w:r w:rsidRPr="00CA0953">
              <w:rPr>
                <w:rFonts w:ascii="Arial" w:hAnsi="Arial" w:cs="Browallia New"/>
                <w:kern w:val="28"/>
                <w:sz w:val="14"/>
                <w:szCs w:val="17"/>
              </w:rPr>
              <w:t>Unallocated</w:t>
            </w:r>
            <w:r w:rsidRPr="00CA0953">
              <w:rPr>
                <w:rFonts w:ascii="Arial" w:hAnsi="Arial" w:cs="Browallia New" w:hint="cs"/>
                <w:kern w:val="28"/>
                <w:sz w:val="14"/>
                <w:szCs w:val="17"/>
                <w:cs/>
              </w:rPr>
              <w:t xml:space="preserve"> </w:t>
            </w:r>
            <w:r w:rsidRPr="00CA0953">
              <w:rPr>
                <w:rFonts w:ascii="Arial" w:hAnsi="Arial" w:cs="Arial"/>
                <w:kern w:val="28"/>
                <w:sz w:val="14"/>
                <w:szCs w:val="14"/>
              </w:rPr>
              <w:t>revenue segment and expense segment:</w:t>
            </w:r>
          </w:p>
        </w:tc>
        <w:tc>
          <w:tcPr>
            <w:tcW w:w="1290" w:type="dxa"/>
            <w:vAlign w:val="bottom"/>
          </w:tcPr>
          <w:p w14:paraId="019237AC"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16E7A47"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655E9DB"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8F969B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359BF03"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501CA02"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r>
      <w:tr w:rsidR="00B8617F" w:rsidRPr="00CA0953" w14:paraId="5EEA8154" w14:textId="77777777" w:rsidTr="00B430B8">
        <w:tc>
          <w:tcPr>
            <w:tcW w:w="2520" w:type="dxa"/>
            <w:vAlign w:val="bottom"/>
          </w:tcPr>
          <w:p w14:paraId="535456B1" w14:textId="77777777" w:rsidR="00B8617F" w:rsidRPr="00CA0953" w:rsidRDefault="00B8617F" w:rsidP="00B8617F">
            <w:pPr>
              <w:spacing w:line="240" w:lineRule="exact"/>
              <w:ind w:left="345" w:right="-108"/>
              <w:rPr>
                <w:rFonts w:ascii="Arial" w:hAnsi="Arial" w:cs="Arial"/>
                <w:kern w:val="28"/>
                <w:sz w:val="14"/>
                <w:szCs w:val="14"/>
                <w:cs/>
              </w:rPr>
            </w:pPr>
            <w:r w:rsidRPr="00CA0953">
              <w:rPr>
                <w:rFonts w:ascii="Arial" w:hAnsi="Arial" w:cs="Arial"/>
                <w:kern w:val="28"/>
                <w:sz w:val="14"/>
                <w:szCs w:val="14"/>
              </w:rPr>
              <w:t>Other income</w:t>
            </w:r>
          </w:p>
        </w:tc>
        <w:tc>
          <w:tcPr>
            <w:tcW w:w="1290" w:type="dxa"/>
            <w:vAlign w:val="bottom"/>
          </w:tcPr>
          <w:p w14:paraId="658EA1CF"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BE2766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9E58FC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6C9CC3D"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6AD1F2B"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1A919AC0" w14:textId="47E81F49"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22</w:t>
            </w:r>
          </w:p>
        </w:tc>
      </w:tr>
      <w:tr w:rsidR="00B8617F" w:rsidRPr="00CA0953" w14:paraId="4A27F243" w14:textId="77777777" w:rsidTr="00B430B8">
        <w:tc>
          <w:tcPr>
            <w:tcW w:w="2520" w:type="dxa"/>
            <w:vAlign w:val="bottom"/>
          </w:tcPr>
          <w:p w14:paraId="65705B97" w14:textId="77777777" w:rsidR="00B8617F" w:rsidRPr="00CA0953" w:rsidRDefault="00B8617F" w:rsidP="00B8617F">
            <w:pPr>
              <w:spacing w:line="240" w:lineRule="exact"/>
              <w:ind w:left="345" w:right="-108"/>
              <w:rPr>
                <w:rFonts w:ascii="Arial" w:hAnsi="Arial" w:cs="Arial"/>
                <w:kern w:val="28"/>
                <w:sz w:val="14"/>
                <w:szCs w:val="14"/>
              </w:rPr>
            </w:pPr>
            <w:r w:rsidRPr="00CA0953">
              <w:rPr>
                <w:rFonts w:ascii="Arial" w:hAnsi="Arial" w:cs="Arial"/>
                <w:kern w:val="28"/>
                <w:sz w:val="14"/>
                <w:szCs w:val="14"/>
              </w:rPr>
              <w:t>Selling and distribution expenses</w:t>
            </w:r>
          </w:p>
        </w:tc>
        <w:tc>
          <w:tcPr>
            <w:tcW w:w="1290" w:type="dxa"/>
            <w:vAlign w:val="bottom"/>
          </w:tcPr>
          <w:p w14:paraId="2276952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3A450F8D"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6725CE8"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C62EB1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9E20E7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052237A" w14:textId="6F3D5B55"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(119)</w:t>
            </w:r>
          </w:p>
        </w:tc>
      </w:tr>
      <w:tr w:rsidR="00B8617F" w:rsidRPr="00CA0953" w14:paraId="766D0F5F" w14:textId="77777777" w:rsidTr="00B430B8">
        <w:tc>
          <w:tcPr>
            <w:tcW w:w="2520" w:type="dxa"/>
            <w:vAlign w:val="bottom"/>
          </w:tcPr>
          <w:p w14:paraId="7985C03D" w14:textId="77777777" w:rsidR="00B8617F" w:rsidRPr="00CA0953" w:rsidRDefault="00B8617F" w:rsidP="00B8617F">
            <w:pPr>
              <w:spacing w:line="240" w:lineRule="exact"/>
              <w:ind w:left="345" w:right="-108"/>
              <w:rPr>
                <w:rFonts w:ascii="Arial" w:hAnsi="Arial" w:cs="Arial"/>
                <w:kern w:val="28"/>
                <w:sz w:val="14"/>
                <w:szCs w:val="14"/>
              </w:rPr>
            </w:pPr>
            <w:r w:rsidRPr="00CA0953">
              <w:rPr>
                <w:rFonts w:ascii="Arial" w:hAnsi="Arial" w:cs="Arial"/>
                <w:kern w:val="28"/>
                <w:sz w:val="14"/>
                <w:szCs w:val="14"/>
              </w:rPr>
              <w:t>Administrative expenses</w:t>
            </w:r>
          </w:p>
        </w:tc>
        <w:tc>
          <w:tcPr>
            <w:tcW w:w="1290" w:type="dxa"/>
            <w:vAlign w:val="bottom"/>
          </w:tcPr>
          <w:p w14:paraId="1B2CE471"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4447554"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7155ECC8"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869A99F"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89D0111"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1A3ECDE2" w14:textId="4DD8D31E"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(81)</w:t>
            </w:r>
          </w:p>
        </w:tc>
      </w:tr>
      <w:tr w:rsidR="00B8617F" w:rsidRPr="00CA0953" w14:paraId="10651EBF" w14:textId="77777777" w:rsidTr="00B430B8">
        <w:tc>
          <w:tcPr>
            <w:tcW w:w="2520" w:type="dxa"/>
            <w:vAlign w:val="bottom"/>
          </w:tcPr>
          <w:p w14:paraId="50F39929" w14:textId="77777777" w:rsidR="00B8617F" w:rsidRPr="00CA0953" w:rsidRDefault="00B8617F" w:rsidP="00B8617F">
            <w:pPr>
              <w:spacing w:line="240" w:lineRule="exact"/>
              <w:ind w:left="345" w:right="-108"/>
              <w:rPr>
                <w:rFonts w:ascii="Arial" w:hAnsi="Arial" w:cs="Arial"/>
                <w:kern w:val="28"/>
                <w:sz w:val="14"/>
                <w:szCs w:val="14"/>
              </w:rPr>
            </w:pPr>
            <w:r w:rsidRPr="00CA0953">
              <w:rPr>
                <w:rFonts w:ascii="Arial" w:hAnsi="Arial" w:cs="Arial"/>
                <w:kern w:val="28"/>
                <w:sz w:val="14"/>
                <w:szCs w:val="14"/>
              </w:rPr>
              <w:t>Finance income</w:t>
            </w:r>
          </w:p>
        </w:tc>
        <w:tc>
          <w:tcPr>
            <w:tcW w:w="1290" w:type="dxa"/>
            <w:vAlign w:val="bottom"/>
          </w:tcPr>
          <w:p w14:paraId="2C47983B"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1A7DD35"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FDE28ED"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78D4CA6F"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16670953"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9DD7884" w14:textId="2348AA4F"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12</w:t>
            </w:r>
          </w:p>
        </w:tc>
      </w:tr>
      <w:tr w:rsidR="00B8617F" w:rsidRPr="00CA0953" w14:paraId="780A5813" w14:textId="77777777" w:rsidTr="00B430B8">
        <w:tc>
          <w:tcPr>
            <w:tcW w:w="2520" w:type="dxa"/>
            <w:vAlign w:val="bottom"/>
          </w:tcPr>
          <w:p w14:paraId="1259411C" w14:textId="77777777" w:rsidR="00B8617F" w:rsidRPr="00CA0953" w:rsidRDefault="00B8617F" w:rsidP="00B8617F">
            <w:pPr>
              <w:spacing w:line="240" w:lineRule="exact"/>
              <w:ind w:left="345" w:right="-108"/>
              <w:rPr>
                <w:rFonts w:ascii="Arial" w:hAnsi="Arial" w:cs="Arial"/>
                <w:kern w:val="28"/>
                <w:sz w:val="14"/>
                <w:szCs w:val="14"/>
                <w:cs/>
              </w:rPr>
            </w:pPr>
            <w:r w:rsidRPr="00CA0953">
              <w:rPr>
                <w:rFonts w:ascii="Arial" w:hAnsi="Arial" w:cs="Arial"/>
                <w:kern w:val="28"/>
                <w:sz w:val="14"/>
                <w:szCs w:val="14"/>
              </w:rPr>
              <w:t>Finance cost</w:t>
            </w:r>
          </w:p>
        </w:tc>
        <w:tc>
          <w:tcPr>
            <w:tcW w:w="1290" w:type="dxa"/>
            <w:vAlign w:val="bottom"/>
          </w:tcPr>
          <w:p w14:paraId="052379BC"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3D01DB5E"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B49763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1C4930B7"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3EDEA550"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7E78B6D0" w14:textId="49ACADA1"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(105)</w:t>
            </w:r>
          </w:p>
        </w:tc>
      </w:tr>
      <w:tr w:rsidR="00B8617F" w:rsidRPr="00CA0953" w14:paraId="3A681614" w14:textId="77777777" w:rsidTr="00B430B8">
        <w:tc>
          <w:tcPr>
            <w:tcW w:w="2520" w:type="dxa"/>
            <w:vAlign w:val="bottom"/>
          </w:tcPr>
          <w:p w14:paraId="3FE1BD53" w14:textId="3B35C392" w:rsidR="00B8617F" w:rsidRPr="00CA0953" w:rsidRDefault="00346768" w:rsidP="00B8617F">
            <w:pPr>
              <w:spacing w:line="210" w:lineRule="exact"/>
              <w:ind w:left="345" w:right="-108"/>
              <w:rPr>
                <w:rFonts w:ascii="Arial" w:hAnsi="Arial" w:cs="Arial"/>
                <w:kern w:val="28"/>
                <w:sz w:val="14"/>
                <w:szCs w:val="14"/>
              </w:rPr>
            </w:pPr>
            <w:r w:rsidRPr="00B074A4">
              <w:rPr>
                <w:rFonts w:ascii="Arial" w:hAnsi="Arial" w:cs="Browallia New"/>
                <w:kern w:val="28"/>
                <w:sz w:val="14"/>
                <w:szCs w:val="17"/>
              </w:rPr>
              <w:t>Loss</w:t>
            </w:r>
            <w:r w:rsidR="00B8617F" w:rsidRPr="00CA0953">
              <w:rPr>
                <w:rFonts w:ascii="Arial" w:hAnsi="Arial" w:cs="Arial"/>
                <w:kern w:val="28"/>
                <w:sz w:val="14"/>
                <w:szCs w:val="14"/>
              </w:rPr>
              <w:t xml:space="preserve"> </w:t>
            </w:r>
            <w:r w:rsidR="00CF6446">
              <w:rPr>
                <w:rFonts w:ascii="Arial" w:hAnsi="Arial" w:cs="Arial"/>
                <w:kern w:val="28"/>
                <w:sz w:val="14"/>
                <w:szCs w:val="14"/>
              </w:rPr>
              <w:t>from</w:t>
            </w:r>
            <w:r w:rsidR="00B8617F" w:rsidRPr="00CA0953">
              <w:rPr>
                <w:rFonts w:ascii="Arial" w:hAnsi="Arial" w:cs="Arial"/>
                <w:kern w:val="28"/>
                <w:sz w:val="14"/>
                <w:szCs w:val="14"/>
              </w:rPr>
              <w:t xml:space="preserve"> exchange</w:t>
            </w:r>
          </w:p>
        </w:tc>
        <w:tc>
          <w:tcPr>
            <w:tcW w:w="1290" w:type="dxa"/>
            <w:vAlign w:val="bottom"/>
          </w:tcPr>
          <w:p w14:paraId="5228ECB2"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70D56D0"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5C81D7D"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9201988"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F803712"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4CD7E03" w14:textId="5A788021"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(28)</w:t>
            </w:r>
          </w:p>
        </w:tc>
      </w:tr>
      <w:tr w:rsidR="00B8617F" w:rsidRPr="00CA0953" w14:paraId="60F66EDA" w14:textId="77777777" w:rsidTr="00B430B8">
        <w:tc>
          <w:tcPr>
            <w:tcW w:w="2520" w:type="dxa"/>
            <w:vAlign w:val="bottom"/>
          </w:tcPr>
          <w:p w14:paraId="4623C0B3" w14:textId="77777777" w:rsidR="00B8617F" w:rsidRPr="00CA0953" w:rsidRDefault="00B8617F" w:rsidP="00B8617F">
            <w:pPr>
              <w:spacing w:line="210" w:lineRule="exact"/>
              <w:ind w:left="345" w:right="-108"/>
              <w:rPr>
                <w:rFonts w:ascii="Arial" w:hAnsi="Arial" w:cs="Arial"/>
                <w:kern w:val="28"/>
                <w:sz w:val="14"/>
                <w:szCs w:val="14"/>
              </w:rPr>
            </w:pPr>
            <w:r w:rsidRPr="00CA0953">
              <w:rPr>
                <w:rFonts w:ascii="Arial" w:hAnsi="Arial" w:cs="Arial"/>
                <w:kern w:val="28"/>
                <w:sz w:val="14"/>
                <w:szCs w:val="14"/>
              </w:rPr>
              <w:t>Loss on changes in fair value</w:t>
            </w:r>
          </w:p>
          <w:p w14:paraId="64A47F26" w14:textId="77777777" w:rsidR="00B8617F" w:rsidRPr="00CA0953" w:rsidRDefault="00B8617F" w:rsidP="00B8617F">
            <w:pPr>
              <w:spacing w:line="240" w:lineRule="exact"/>
              <w:ind w:left="345" w:right="-108"/>
              <w:rPr>
                <w:rFonts w:ascii="Arial" w:hAnsi="Arial" w:cs="Arial"/>
                <w:kern w:val="28"/>
                <w:sz w:val="14"/>
                <w:szCs w:val="14"/>
              </w:rPr>
            </w:pPr>
            <w:r w:rsidRPr="00CA0953">
              <w:rPr>
                <w:rFonts w:ascii="Arial" w:hAnsi="Arial" w:cs="Arial"/>
                <w:kern w:val="28"/>
                <w:sz w:val="14"/>
                <w:szCs w:val="14"/>
              </w:rPr>
              <w:t xml:space="preserve">  of sugar swap contracts</w:t>
            </w:r>
          </w:p>
        </w:tc>
        <w:tc>
          <w:tcPr>
            <w:tcW w:w="1290" w:type="dxa"/>
            <w:vAlign w:val="bottom"/>
          </w:tcPr>
          <w:p w14:paraId="15AEB2C5"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A0CDA80"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A273D6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1E6BC7F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7E38BB4"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F732F9C" w14:textId="143AFD25"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(39)</w:t>
            </w:r>
          </w:p>
        </w:tc>
      </w:tr>
      <w:tr w:rsidR="00B8617F" w:rsidRPr="00CA0953" w14:paraId="635E7FD8" w14:textId="77777777" w:rsidTr="00B430B8">
        <w:tc>
          <w:tcPr>
            <w:tcW w:w="2520" w:type="dxa"/>
            <w:vAlign w:val="bottom"/>
          </w:tcPr>
          <w:p w14:paraId="690792B6" w14:textId="77777777" w:rsidR="00B8617F" w:rsidRPr="00CA0953" w:rsidRDefault="00B8617F" w:rsidP="00B8617F">
            <w:pPr>
              <w:spacing w:line="240" w:lineRule="exact"/>
              <w:ind w:left="525" w:right="-108" w:hanging="180"/>
              <w:rPr>
                <w:rFonts w:ascii="Arial" w:hAnsi="Arial" w:cs="Arial"/>
                <w:kern w:val="28"/>
                <w:sz w:val="14"/>
                <w:szCs w:val="14"/>
              </w:rPr>
            </w:pPr>
            <w:r w:rsidRPr="00CA0953">
              <w:rPr>
                <w:rFonts w:ascii="Arial" w:hAnsi="Arial" w:cs="Arial"/>
                <w:kern w:val="28"/>
                <w:sz w:val="14"/>
                <w:szCs w:val="14"/>
              </w:rPr>
              <w:t>Reversal of impairment loss on financial assets</w:t>
            </w:r>
          </w:p>
        </w:tc>
        <w:tc>
          <w:tcPr>
            <w:tcW w:w="1290" w:type="dxa"/>
            <w:vAlign w:val="bottom"/>
          </w:tcPr>
          <w:p w14:paraId="62943113"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A2B8163"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20FAAD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4E1A38A6"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EFC0EC5"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6CF8CF0" w14:textId="5AB3564C" w:rsidR="00B8617F" w:rsidRPr="00B074A4" w:rsidRDefault="00B8617F" w:rsidP="00B8617F">
            <w:pPr>
              <w:tabs>
                <w:tab w:val="decimal" w:pos="975"/>
              </w:tabs>
              <w:spacing w:line="240" w:lineRule="exact"/>
              <w:ind w:right="7"/>
              <w:rPr>
                <w:rFonts w:ascii="Arial" w:hAnsi="Arial" w:cs="Arial"/>
                <w:sz w:val="14"/>
                <w:szCs w:val="14"/>
                <w:lang w:val="en-GB"/>
              </w:rPr>
            </w:pPr>
            <w:r w:rsidRPr="00B074A4">
              <w:rPr>
                <w:rFonts w:ascii="Arial" w:hAnsi="Arial" w:cs="Arial"/>
                <w:sz w:val="14"/>
                <w:szCs w:val="14"/>
              </w:rPr>
              <w:t>2</w:t>
            </w:r>
          </w:p>
        </w:tc>
      </w:tr>
      <w:tr w:rsidR="00B8617F" w:rsidRPr="00CA0953" w14:paraId="6C3135BC" w14:textId="77777777" w:rsidTr="00B430B8">
        <w:tc>
          <w:tcPr>
            <w:tcW w:w="2520" w:type="dxa"/>
            <w:vAlign w:val="bottom"/>
          </w:tcPr>
          <w:p w14:paraId="3B5B6533" w14:textId="0E1A5F09" w:rsidR="00B8617F" w:rsidRPr="00CA0953" w:rsidRDefault="00B8617F" w:rsidP="00B8617F">
            <w:pPr>
              <w:spacing w:line="240" w:lineRule="exact"/>
              <w:ind w:left="345" w:right="-108"/>
              <w:rPr>
                <w:rFonts w:ascii="Arial" w:hAnsi="Arial" w:cs="Arial"/>
                <w:kern w:val="28"/>
                <w:sz w:val="14"/>
                <w:szCs w:val="14"/>
                <w:cs/>
              </w:rPr>
            </w:pPr>
            <w:r w:rsidRPr="00CA0953">
              <w:rPr>
                <w:rFonts w:ascii="Arial" w:hAnsi="Arial" w:cs="Arial"/>
                <w:kern w:val="28"/>
                <w:sz w:val="14"/>
                <w:szCs w:val="14"/>
              </w:rPr>
              <w:t>Income tax revenue</w:t>
            </w:r>
          </w:p>
        </w:tc>
        <w:tc>
          <w:tcPr>
            <w:tcW w:w="1290" w:type="dxa"/>
            <w:vAlign w:val="bottom"/>
          </w:tcPr>
          <w:p w14:paraId="3C46264D"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A382A77"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7C216E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3BF5AFE7"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B6A00CA"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CAD375A" w14:textId="54E4A9D3" w:rsidR="00B8617F" w:rsidRPr="00B074A4" w:rsidRDefault="00B8617F" w:rsidP="00B8617F">
            <w:pPr>
              <w:pBdr>
                <w:bottom w:val="sing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7</w:t>
            </w:r>
          </w:p>
        </w:tc>
      </w:tr>
      <w:tr w:rsidR="00B8617F" w:rsidRPr="00CA0953" w14:paraId="31EF5CE5" w14:textId="77777777" w:rsidTr="00B430B8">
        <w:tc>
          <w:tcPr>
            <w:tcW w:w="2520" w:type="dxa"/>
            <w:vAlign w:val="bottom"/>
          </w:tcPr>
          <w:p w14:paraId="36E7566C" w14:textId="77777777" w:rsidR="00B8617F" w:rsidRPr="00CA0953" w:rsidRDefault="00B8617F" w:rsidP="00B8617F">
            <w:pPr>
              <w:spacing w:line="240" w:lineRule="exact"/>
              <w:ind w:left="162" w:right="-108"/>
              <w:rPr>
                <w:rFonts w:ascii="Arial" w:hAnsi="Arial" w:cs="Arial"/>
                <w:kern w:val="28"/>
                <w:sz w:val="14"/>
                <w:szCs w:val="14"/>
              </w:rPr>
            </w:pPr>
            <w:r w:rsidRPr="00CA0953">
              <w:rPr>
                <w:rFonts w:ascii="Arial" w:hAnsi="Arial" w:cs="Arial"/>
                <w:kern w:val="28"/>
                <w:sz w:val="14"/>
                <w:szCs w:val="14"/>
              </w:rPr>
              <w:t>Profit for the period</w:t>
            </w:r>
          </w:p>
        </w:tc>
        <w:tc>
          <w:tcPr>
            <w:tcW w:w="1290" w:type="dxa"/>
            <w:vAlign w:val="bottom"/>
          </w:tcPr>
          <w:p w14:paraId="63EB4114"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532C7FEB"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6D344A89"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0A1C66C1"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7E9EACB0" w14:textId="77777777" w:rsidR="00B8617F" w:rsidRPr="00B074A4" w:rsidRDefault="00B8617F" w:rsidP="00B8617F">
            <w:pPr>
              <w:tabs>
                <w:tab w:val="decimal" w:pos="792"/>
              </w:tabs>
              <w:spacing w:line="240" w:lineRule="exact"/>
              <w:ind w:right="7"/>
              <w:rPr>
                <w:rFonts w:ascii="Arial" w:hAnsi="Arial" w:cs="Arial"/>
                <w:sz w:val="14"/>
                <w:szCs w:val="14"/>
                <w:lang w:val="en-GB"/>
              </w:rPr>
            </w:pPr>
          </w:p>
        </w:tc>
        <w:tc>
          <w:tcPr>
            <w:tcW w:w="1290" w:type="dxa"/>
            <w:vAlign w:val="bottom"/>
          </w:tcPr>
          <w:p w14:paraId="2853CD15" w14:textId="26619A0C" w:rsidR="00B8617F" w:rsidRPr="00B074A4" w:rsidRDefault="00B8617F" w:rsidP="00B8617F">
            <w:pPr>
              <w:pBdr>
                <w:bottom w:val="double" w:sz="4" w:space="1" w:color="auto"/>
              </w:pBdr>
              <w:tabs>
                <w:tab w:val="decimal" w:pos="975"/>
              </w:tabs>
              <w:spacing w:line="240" w:lineRule="exact"/>
              <w:ind w:right="7"/>
              <w:rPr>
                <w:rFonts w:ascii="Arial" w:hAnsi="Arial" w:cs="Arial"/>
                <w:sz w:val="14"/>
                <w:szCs w:val="14"/>
                <w:lang w:val="en-GB"/>
              </w:rPr>
            </w:pPr>
            <w:r w:rsidRPr="00B074A4">
              <w:rPr>
                <w:rFonts w:ascii="Arial" w:hAnsi="Arial" w:cs="Arial"/>
                <w:sz w:val="14"/>
                <w:szCs w:val="14"/>
              </w:rPr>
              <w:t>347</w:t>
            </w:r>
          </w:p>
        </w:tc>
      </w:tr>
    </w:tbl>
    <w:p w14:paraId="60D46E64" w14:textId="77777777" w:rsidR="00D36648" w:rsidRPr="00A019E4" w:rsidRDefault="00D36648" w:rsidP="00D36648">
      <w:pPr>
        <w:tabs>
          <w:tab w:val="left" w:pos="2160"/>
          <w:tab w:val="right" w:pos="7200"/>
          <w:tab w:val="right" w:pos="8540"/>
        </w:tabs>
        <w:spacing w:before="120" w:after="120" w:line="380" w:lineRule="exact"/>
        <w:ind w:left="547" w:hanging="547"/>
        <w:jc w:val="both"/>
        <w:rPr>
          <w:rFonts w:ascii="Arial" w:hAnsi="Arial"/>
          <w:b/>
          <w:bCs/>
          <w:sz w:val="22"/>
          <w:szCs w:val="22"/>
        </w:rPr>
      </w:pPr>
      <w:r w:rsidRPr="00A019E4">
        <w:rPr>
          <w:rFonts w:ascii="Arial" w:hAnsi="Arial"/>
          <w:b/>
          <w:bCs/>
          <w:sz w:val="22"/>
          <w:szCs w:val="22"/>
        </w:rPr>
        <w:lastRenderedPageBreak/>
        <w:t>1</w:t>
      </w:r>
      <w:r>
        <w:rPr>
          <w:rFonts w:ascii="Arial" w:hAnsi="Arial"/>
          <w:b/>
          <w:bCs/>
          <w:sz w:val="22"/>
          <w:szCs w:val="22"/>
        </w:rPr>
        <w:t>1</w:t>
      </w:r>
      <w:r w:rsidRPr="00A019E4">
        <w:rPr>
          <w:rFonts w:ascii="Arial" w:hAnsi="Arial"/>
          <w:b/>
          <w:bCs/>
          <w:sz w:val="22"/>
          <w:szCs w:val="22"/>
        </w:rPr>
        <w:t>.</w:t>
      </w:r>
      <w:r w:rsidRPr="00A019E4">
        <w:rPr>
          <w:rFonts w:ascii="Arial" w:hAnsi="Arial"/>
          <w:b/>
          <w:bCs/>
          <w:sz w:val="22"/>
          <w:szCs w:val="22"/>
        </w:rPr>
        <w:tab/>
        <w:t>Income tax</w:t>
      </w:r>
    </w:p>
    <w:p w14:paraId="509BDC80" w14:textId="77777777" w:rsidR="00D36648" w:rsidRPr="00A019E4" w:rsidRDefault="00D36648" w:rsidP="00D36648">
      <w:pPr>
        <w:tabs>
          <w:tab w:val="left" w:pos="2160"/>
          <w:tab w:val="right" w:pos="7200"/>
          <w:tab w:val="right" w:pos="8540"/>
        </w:tabs>
        <w:spacing w:before="120" w:after="120" w:line="380" w:lineRule="exact"/>
        <w:ind w:left="547" w:hanging="547"/>
        <w:jc w:val="both"/>
        <w:rPr>
          <w:rFonts w:ascii="Arial" w:hAnsi="Arial"/>
          <w:sz w:val="22"/>
          <w:szCs w:val="22"/>
        </w:rPr>
      </w:pPr>
      <w:r w:rsidRPr="00A019E4">
        <w:rPr>
          <w:rFonts w:ascii="Arial" w:hAnsi="Arial"/>
          <w:sz w:val="22"/>
          <w:szCs w:val="22"/>
        </w:rPr>
        <w:tab/>
        <w:t>Interim corporate income tax was calculated on profit before income tax for the period, using the estimated effective tax rate for the year.</w:t>
      </w:r>
    </w:p>
    <w:p w14:paraId="0667031B" w14:textId="623ADEEB" w:rsidR="00D36648" w:rsidRPr="00A019E4" w:rsidRDefault="00D36648" w:rsidP="00D36648">
      <w:pPr>
        <w:tabs>
          <w:tab w:val="left" w:pos="2160"/>
          <w:tab w:val="right" w:pos="7200"/>
          <w:tab w:val="right" w:pos="8540"/>
        </w:tabs>
        <w:spacing w:before="120" w:after="120" w:line="380" w:lineRule="exact"/>
        <w:ind w:left="547" w:hanging="547"/>
        <w:jc w:val="both"/>
        <w:rPr>
          <w:rFonts w:ascii="Arial" w:hAnsi="Arial"/>
          <w:sz w:val="22"/>
          <w:szCs w:val="22"/>
        </w:rPr>
      </w:pPr>
      <w:r w:rsidRPr="00A019E4">
        <w:rPr>
          <w:rFonts w:ascii="Arial" w:hAnsi="Arial"/>
          <w:sz w:val="22"/>
          <w:szCs w:val="22"/>
        </w:rPr>
        <w:tab/>
        <w:t xml:space="preserve">Income tax </w:t>
      </w:r>
      <w:r w:rsidR="00103A1B">
        <w:rPr>
          <w:rFonts w:ascii="Arial" w:hAnsi="Arial"/>
          <w:sz w:val="22"/>
          <w:szCs w:val="22"/>
        </w:rPr>
        <w:t>revenues (</w:t>
      </w:r>
      <w:r w:rsidRPr="00A019E4">
        <w:rPr>
          <w:rFonts w:ascii="Arial" w:hAnsi="Arial"/>
          <w:sz w:val="22"/>
          <w:szCs w:val="22"/>
        </w:rPr>
        <w:t>expenses</w:t>
      </w:r>
      <w:r w:rsidR="00103A1B">
        <w:rPr>
          <w:rFonts w:ascii="Arial" w:hAnsi="Arial"/>
          <w:sz w:val="22"/>
          <w:szCs w:val="22"/>
        </w:rPr>
        <w:t>)</w:t>
      </w:r>
      <w:r w:rsidRPr="00A019E4">
        <w:rPr>
          <w:rFonts w:ascii="Arial" w:hAnsi="Arial"/>
          <w:sz w:val="22"/>
          <w:szCs w:val="22"/>
        </w:rPr>
        <w:t xml:space="preserve"> for the three-month periods ended 31 March 2023 and 2022 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D36648" w:rsidRPr="00A019E4" w14:paraId="3ED6866B" w14:textId="77777777" w:rsidTr="00103A1B">
        <w:tc>
          <w:tcPr>
            <w:tcW w:w="4140" w:type="dxa"/>
          </w:tcPr>
          <w:p w14:paraId="38EEC5CD" w14:textId="77777777" w:rsidR="00D36648" w:rsidRPr="00103A1B" w:rsidRDefault="00D36648" w:rsidP="003531CC">
            <w:pPr>
              <w:spacing w:line="380" w:lineRule="exact"/>
              <w:ind w:right="-18"/>
              <w:jc w:val="thaiDistribute"/>
              <w:rPr>
                <w:rFonts w:ascii="Arial" w:hAnsi="Arial" w:cs="Arial"/>
                <w:sz w:val="20"/>
                <w:szCs w:val="20"/>
              </w:rPr>
            </w:pPr>
            <w:r w:rsidRPr="00103A1B">
              <w:rPr>
                <w:rFonts w:ascii="Arial" w:hAnsi="Arial" w:cs="Arial"/>
                <w:b/>
                <w:bCs/>
                <w:sz w:val="20"/>
                <w:szCs w:val="20"/>
                <w:cs/>
              </w:rPr>
              <w:tab/>
            </w:r>
            <w:r w:rsidRPr="00103A1B">
              <w:rPr>
                <w:rFonts w:ascii="Arial" w:hAnsi="Arial" w:cs="Arial"/>
                <w:b/>
                <w:bCs/>
                <w:sz w:val="20"/>
                <w:szCs w:val="20"/>
              </w:rPr>
              <w:tab/>
            </w:r>
            <w:r w:rsidRPr="00103A1B">
              <w:rPr>
                <w:rFonts w:ascii="Arial" w:hAnsi="Arial" w:cs="Arial"/>
                <w:sz w:val="20"/>
                <w:szCs w:val="20"/>
              </w:rPr>
              <w:tab/>
            </w:r>
          </w:p>
        </w:tc>
        <w:tc>
          <w:tcPr>
            <w:tcW w:w="2515" w:type="dxa"/>
            <w:gridSpan w:val="2"/>
          </w:tcPr>
          <w:p w14:paraId="3B271CA5" w14:textId="77777777" w:rsidR="00D36648" w:rsidRPr="00103A1B" w:rsidRDefault="00D36648" w:rsidP="003531C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6682B13E" w14:textId="77777777" w:rsidR="00D36648" w:rsidRPr="00103A1B" w:rsidRDefault="00D36648" w:rsidP="003531CC">
            <w:pPr>
              <w:tabs>
                <w:tab w:val="left" w:pos="600"/>
                <w:tab w:val="left" w:pos="900"/>
                <w:tab w:val="right" w:pos="7280"/>
                <w:tab w:val="right" w:pos="8540"/>
              </w:tabs>
              <w:spacing w:line="380" w:lineRule="exact"/>
              <w:ind w:right="-45"/>
              <w:jc w:val="right"/>
              <w:rPr>
                <w:rFonts w:ascii="Arial" w:hAnsi="Arial" w:cs="Arial"/>
                <w:sz w:val="20"/>
                <w:szCs w:val="20"/>
                <w:cs/>
              </w:rPr>
            </w:pPr>
            <w:r w:rsidRPr="00103A1B">
              <w:rPr>
                <w:rFonts w:ascii="Arial" w:hAnsi="Arial" w:cs="Arial"/>
                <w:sz w:val="20"/>
                <w:szCs w:val="20"/>
              </w:rPr>
              <w:t>(Unit: Thousand Baht)</w:t>
            </w:r>
          </w:p>
        </w:tc>
      </w:tr>
      <w:tr w:rsidR="00D36648" w:rsidRPr="00A019E4" w14:paraId="03592366" w14:textId="77777777" w:rsidTr="00103A1B">
        <w:tc>
          <w:tcPr>
            <w:tcW w:w="4140" w:type="dxa"/>
          </w:tcPr>
          <w:p w14:paraId="46EF8A1E" w14:textId="77777777" w:rsidR="00D36648" w:rsidRPr="00103A1B" w:rsidRDefault="00D36648" w:rsidP="003531CC">
            <w:pPr>
              <w:spacing w:line="380" w:lineRule="exact"/>
              <w:ind w:right="-18"/>
              <w:jc w:val="thaiDistribute"/>
              <w:rPr>
                <w:rFonts w:ascii="Arial" w:hAnsi="Arial" w:cs="Arial"/>
                <w:sz w:val="20"/>
                <w:szCs w:val="20"/>
              </w:rPr>
            </w:pPr>
          </w:p>
        </w:tc>
        <w:tc>
          <w:tcPr>
            <w:tcW w:w="5031" w:type="dxa"/>
            <w:gridSpan w:val="4"/>
            <w:vAlign w:val="bottom"/>
          </w:tcPr>
          <w:p w14:paraId="6E92732B" w14:textId="77777777" w:rsidR="00D36648" w:rsidRPr="00103A1B" w:rsidRDefault="00D36648" w:rsidP="0035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3A1B">
              <w:rPr>
                <w:rFonts w:ascii="Arial" w:hAnsi="Arial" w:cs="Arial"/>
                <w:sz w:val="20"/>
                <w:szCs w:val="20"/>
              </w:rPr>
              <w:t>For the three-month periods ended 31 March</w:t>
            </w:r>
          </w:p>
        </w:tc>
      </w:tr>
      <w:tr w:rsidR="00D36648" w:rsidRPr="00A019E4" w14:paraId="6E8B9B95" w14:textId="77777777" w:rsidTr="00103A1B">
        <w:tc>
          <w:tcPr>
            <w:tcW w:w="4140" w:type="dxa"/>
          </w:tcPr>
          <w:p w14:paraId="0DAFAD64" w14:textId="77777777" w:rsidR="00D36648" w:rsidRPr="00103A1B" w:rsidRDefault="00D36648" w:rsidP="003531CC">
            <w:pPr>
              <w:spacing w:line="380" w:lineRule="exact"/>
              <w:ind w:right="-18"/>
              <w:jc w:val="thaiDistribute"/>
              <w:rPr>
                <w:rFonts w:ascii="Arial" w:hAnsi="Arial" w:cs="Arial"/>
                <w:sz w:val="20"/>
                <w:szCs w:val="20"/>
              </w:rPr>
            </w:pPr>
          </w:p>
        </w:tc>
        <w:tc>
          <w:tcPr>
            <w:tcW w:w="2515" w:type="dxa"/>
            <w:gridSpan w:val="2"/>
            <w:vAlign w:val="bottom"/>
          </w:tcPr>
          <w:p w14:paraId="279B84AF" w14:textId="77777777" w:rsidR="00D36648" w:rsidRPr="00103A1B" w:rsidRDefault="00D36648" w:rsidP="0035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3A1B">
              <w:rPr>
                <w:rFonts w:ascii="Arial" w:hAnsi="Arial" w:cs="Arial"/>
                <w:sz w:val="20"/>
                <w:szCs w:val="20"/>
              </w:rPr>
              <w:t>Consolidated</w:t>
            </w:r>
          </w:p>
          <w:p w14:paraId="143DFFA0" w14:textId="77777777" w:rsidR="00D36648" w:rsidRPr="00103A1B" w:rsidRDefault="00D36648" w:rsidP="0035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3A1B">
              <w:rPr>
                <w:rFonts w:ascii="Arial" w:hAnsi="Arial" w:cs="Arial"/>
                <w:sz w:val="20"/>
                <w:szCs w:val="20"/>
              </w:rPr>
              <w:t>financial statements</w:t>
            </w:r>
          </w:p>
        </w:tc>
        <w:tc>
          <w:tcPr>
            <w:tcW w:w="2516" w:type="dxa"/>
            <w:gridSpan w:val="2"/>
            <w:vAlign w:val="bottom"/>
          </w:tcPr>
          <w:p w14:paraId="29844CA2" w14:textId="77777777" w:rsidR="00D36648" w:rsidRPr="00103A1B" w:rsidRDefault="00D36648" w:rsidP="0035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3A1B">
              <w:rPr>
                <w:rFonts w:ascii="Arial" w:hAnsi="Arial" w:cs="Arial"/>
                <w:sz w:val="20"/>
                <w:szCs w:val="20"/>
              </w:rPr>
              <w:t>Separate</w:t>
            </w:r>
          </w:p>
          <w:p w14:paraId="537C9C78" w14:textId="77777777" w:rsidR="00D36648" w:rsidRPr="00103A1B" w:rsidRDefault="00D36648" w:rsidP="0035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03A1B">
              <w:rPr>
                <w:rFonts w:ascii="Arial" w:hAnsi="Arial" w:cs="Arial"/>
                <w:sz w:val="20"/>
                <w:szCs w:val="20"/>
              </w:rPr>
              <w:t>financial statements</w:t>
            </w:r>
          </w:p>
        </w:tc>
      </w:tr>
      <w:tr w:rsidR="00D36648" w:rsidRPr="00A019E4" w14:paraId="587EF990" w14:textId="77777777" w:rsidTr="00103A1B">
        <w:tc>
          <w:tcPr>
            <w:tcW w:w="4140" w:type="dxa"/>
          </w:tcPr>
          <w:p w14:paraId="7CDC83DC" w14:textId="77777777" w:rsidR="00D36648" w:rsidRPr="00103A1B" w:rsidRDefault="00D36648" w:rsidP="003531CC">
            <w:pPr>
              <w:spacing w:line="380" w:lineRule="exact"/>
              <w:ind w:right="-18"/>
              <w:jc w:val="thaiDistribute"/>
              <w:rPr>
                <w:rFonts w:ascii="Arial" w:hAnsi="Arial" w:cs="Arial"/>
                <w:b/>
                <w:bCs/>
                <w:sz w:val="20"/>
                <w:szCs w:val="20"/>
                <w:u w:val="single"/>
              </w:rPr>
            </w:pPr>
          </w:p>
        </w:tc>
        <w:tc>
          <w:tcPr>
            <w:tcW w:w="1257" w:type="dxa"/>
          </w:tcPr>
          <w:p w14:paraId="32BB7BF2" w14:textId="77777777" w:rsidR="00D36648" w:rsidRPr="00103A1B" w:rsidRDefault="00D36648" w:rsidP="003531CC">
            <w:pPr>
              <w:pBdr>
                <w:bottom w:val="single" w:sz="4" w:space="1" w:color="auto"/>
              </w:pBdr>
              <w:spacing w:line="380" w:lineRule="exact"/>
              <w:ind w:right="-43"/>
              <w:jc w:val="center"/>
              <w:rPr>
                <w:rFonts w:ascii="Arial" w:hAnsi="Arial" w:cs="Arial"/>
                <w:sz w:val="20"/>
                <w:szCs w:val="20"/>
                <w:lang w:val="en-GB"/>
              </w:rPr>
            </w:pPr>
            <w:r w:rsidRPr="00103A1B">
              <w:rPr>
                <w:rFonts w:ascii="Arial" w:hAnsi="Arial" w:cs="Arial"/>
                <w:sz w:val="20"/>
                <w:szCs w:val="20"/>
              </w:rPr>
              <w:t>2023</w:t>
            </w:r>
          </w:p>
        </w:tc>
        <w:tc>
          <w:tcPr>
            <w:tcW w:w="1258" w:type="dxa"/>
          </w:tcPr>
          <w:p w14:paraId="5D8EB17A" w14:textId="77777777" w:rsidR="00D36648" w:rsidRPr="00103A1B" w:rsidRDefault="00D36648" w:rsidP="003531CC">
            <w:pPr>
              <w:pBdr>
                <w:bottom w:val="single" w:sz="4" w:space="1" w:color="auto"/>
              </w:pBdr>
              <w:spacing w:line="380" w:lineRule="exact"/>
              <w:ind w:right="-43"/>
              <w:jc w:val="center"/>
              <w:rPr>
                <w:rFonts w:ascii="Arial" w:hAnsi="Arial" w:cs="Arial"/>
                <w:sz w:val="20"/>
                <w:szCs w:val="20"/>
                <w:lang w:val="en-GB"/>
              </w:rPr>
            </w:pPr>
            <w:r w:rsidRPr="00103A1B">
              <w:rPr>
                <w:rFonts w:ascii="Arial" w:hAnsi="Arial" w:cs="Arial"/>
                <w:sz w:val="20"/>
                <w:szCs w:val="20"/>
              </w:rPr>
              <w:t>2022</w:t>
            </w:r>
          </w:p>
        </w:tc>
        <w:tc>
          <w:tcPr>
            <w:tcW w:w="1258" w:type="dxa"/>
          </w:tcPr>
          <w:p w14:paraId="463B88DC" w14:textId="77777777" w:rsidR="00D36648" w:rsidRPr="00103A1B" w:rsidRDefault="00D36648" w:rsidP="003531CC">
            <w:pPr>
              <w:pBdr>
                <w:bottom w:val="single" w:sz="4" w:space="1" w:color="auto"/>
              </w:pBdr>
              <w:spacing w:line="380" w:lineRule="exact"/>
              <w:ind w:right="-43"/>
              <w:jc w:val="center"/>
              <w:rPr>
                <w:rFonts w:ascii="Arial" w:hAnsi="Arial" w:cs="Arial"/>
                <w:sz w:val="20"/>
                <w:szCs w:val="20"/>
                <w:cs/>
                <w:lang w:val="en-GB"/>
              </w:rPr>
            </w:pPr>
            <w:r w:rsidRPr="00103A1B">
              <w:rPr>
                <w:rFonts w:ascii="Arial" w:hAnsi="Arial" w:cs="Arial"/>
                <w:sz w:val="20"/>
                <w:szCs w:val="20"/>
              </w:rPr>
              <w:t>2023</w:t>
            </w:r>
          </w:p>
        </w:tc>
        <w:tc>
          <w:tcPr>
            <w:tcW w:w="1258" w:type="dxa"/>
          </w:tcPr>
          <w:p w14:paraId="74FE3D34" w14:textId="77777777" w:rsidR="00D36648" w:rsidRPr="00103A1B" w:rsidRDefault="00D36648" w:rsidP="003531CC">
            <w:pPr>
              <w:pBdr>
                <w:bottom w:val="single" w:sz="4" w:space="1" w:color="auto"/>
              </w:pBdr>
              <w:spacing w:line="380" w:lineRule="exact"/>
              <w:ind w:right="-43"/>
              <w:jc w:val="center"/>
              <w:rPr>
                <w:rFonts w:ascii="Arial" w:hAnsi="Arial" w:cs="Arial"/>
                <w:sz w:val="20"/>
                <w:szCs w:val="20"/>
                <w:lang w:val="en-GB"/>
              </w:rPr>
            </w:pPr>
            <w:r w:rsidRPr="00103A1B">
              <w:rPr>
                <w:rFonts w:ascii="Arial" w:hAnsi="Arial" w:cs="Arial"/>
                <w:sz w:val="20"/>
                <w:szCs w:val="20"/>
              </w:rPr>
              <w:t>2022</w:t>
            </w:r>
          </w:p>
        </w:tc>
      </w:tr>
      <w:tr w:rsidR="00D36648" w:rsidRPr="00A019E4" w14:paraId="7FEF29DC" w14:textId="77777777" w:rsidTr="00103A1B">
        <w:tc>
          <w:tcPr>
            <w:tcW w:w="4140" w:type="dxa"/>
            <w:vAlign w:val="bottom"/>
          </w:tcPr>
          <w:p w14:paraId="1A38E4F4" w14:textId="77777777" w:rsidR="00D36648" w:rsidRPr="00103A1B" w:rsidRDefault="00D36648" w:rsidP="003531CC">
            <w:pPr>
              <w:tabs>
                <w:tab w:val="left" w:pos="567"/>
                <w:tab w:val="left" w:pos="1134"/>
                <w:tab w:val="left" w:pos="1701"/>
              </w:tabs>
              <w:spacing w:line="380" w:lineRule="exact"/>
              <w:ind w:left="121" w:right="-108" w:hanging="142"/>
              <w:rPr>
                <w:rFonts w:ascii="Arial" w:hAnsi="Arial" w:cs="Arial"/>
                <w:b/>
                <w:bCs/>
                <w:sz w:val="20"/>
                <w:szCs w:val="20"/>
              </w:rPr>
            </w:pPr>
            <w:r w:rsidRPr="00103A1B">
              <w:rPr>
                <w:rFonts w:ascii="Arial" w:hAnsi="Arial" w:cs="Arial"/>
                <w:b/>
                <w:bCs/>
                <w:sz w:val="20"/>
                <w:szCs w:val="20"/>
              </w:rPr>
              <w:t>Current income tax:</w:t>
            </w:r>
          </w:p>
        </w:tc>
        <w:tc>
          <w:tcPr>
            <w:tcW w:w="1257" w:type="dxa"/>
            <w:vAlign w:val="bottom"/>
          </w:tcPr>
          <w:p w14:paraId="13B41DBD" w14:textId="77777777" w:rsidR="00D36648" w:rsidRPr="00103A1B" w:rsidRDefault="00D36648" w:rsidP="003531CC">
            <w:pPr>
              <w:tabs>
                <w:tab w:val="decimal" w:pos="1062"/>
              </w:tabs>
              <w:spacing w:line="380" w:lineRule="exact"/>
              <w:ind w:left="72" w:right="-63"/>
              <w:rPr>
                <w:rFonts w:ascii="Arial" w:hAnsi="Arial" w:cs="Arial"/>
                <w:spacing w:val="-4"/>
                <w:sz w:val="20"/>
                <w:szCs w:val="20"/>
              </w:rPr>
            </w:pPr>
          </w:p>
        </w:tc>
        <w:tc>
          <w:tcPr>
            <w:tcW w:w="1258" w:type="dxa"/>
            <w:vAlign w:val="bottom"/>
          </w:tcPr>
          <w:p w14:paraId="7FE59EDE" w14:textId="77777777" w:rsidR="00D36648" w:rsidRPr="00103A1B" w:rsidRDefault="00D36648" w:rsidP="003531CC">
            <w:pPr>
              <w:tabs>
                <w:tab w:val="decimal" w:pos="1062"/>
              </w:tabs>
              <w:spacing w:line="380" w:lineRule="exact"/>
              <w:ind w:left="72" w:right="-63"/>
              <w:rPr>
                <w:rFonts w:ascii="Arial" w:hAnsi="Arial" w:cs="Arial"/>
                <w:spacing w:val="-4"/>
                <w:sz w:val="20"/>
                <w:szCs w:val="20"/>
              </w:rPr>
            </w:pPr>
          </w:p>
        </w:tc>
        <w:tc>
          <w:tcPr>
            <w:tcW w:w="1258" w:type="dxa"/>
            <w:vAlign w:val="bottom"/>
          </w:tcPr>
          <w:p w14:paraId="270CA83B" w14:textId="77777777" w:rsidR="00D36648" w:rsidRPr="00103A1B" w:rsidRDefault="00D36648" w:rsidP="003531CC">
            <w:pPr>
              <w:tabs>
                <w:tab w:val="decimal" w:pos="1062"/>
              </w:tabs>
              <w:spacing w:line="380" w:lineRule="exact"/>
              <w:ind w:left="72" w:right="-63"/>
              <w:rPr>
                <w:rFonts w:ascii="Arial" w:hAnsi="Arial" w:cs="Arial"/>
                <w:spacing w:val="-4"/>
                <w:sz w:val="20"/>
                <w:szCs w:val="20"/>
              </w:rPr>
            </w:pPr>
          </w:p>
        </w:tc>
        <w:tc>
          <w:tcPr>
            <w:tcW w:w="1258" w:type="dxa"/>
            <w:vAlign w:val="bottom"/>
          </w:tcPr>
          <w:p w14:paraId="2B9EA365" w14:textId="77777777" w:rsidR="00D36648" w:rsidRPr="00103A1B" w:rsidRDefault="00D36648" w:rsidP="003531CC">
            <w:pPr>
              <w:tabs>
                <w:tab w:val="decimal" w:pos="1062"/>
              </w:tabs>
              <w:spacing w:line="380" w:lineRule="exact"/>
              <w:ind w:right="-18"/>
              <w:rPr>
                <w:rFonts w:ascii="Arial" w:hAnsi="Arial" w:cs="Arial"/>
                <w:sz w:val="20"/>
                <w:szCs w:val="20"/>
              </w:rPr>
            </w:pPr>
          </w:p>
        </w:tc>
      </w:tr>
      <w:tr w:rsidR="00D36648" w:rsidRPr="00A019E4" w14:paraId="2AE193F9" w14:textId="77777777" w:rsidTr="00103A1B">
        <w:tc>
          <w:tcPr>
            <w:tcW w:w="4140" w:type="dxa"/>
            <w:vAlign w:val="bottom"/>
          </w:tcPr>
          <w:p w14:paraId="1525EAC4" w14:textId="77777777" w:rsidR="00D36648" w:rsidRPr="00103A1B" w:rsidRDefault="00D36648" w:rsidP="003531CC">
            <w:pPr>
              <w:tabs>
                <w:tab w:val="left" w:pos="567"/>
                <w:tab w:val="left" w:pos="1134"/>
                <w:tab w:val="left" w:pos="1701"/>
              </w:tabs>
              <w:spacing w:line="380" w:lineRule="exact"/>
              <w:ind w:left="121" w:hanging="142"/>
              <w:rPr>
                <w:rFonts w:ascii="Arial" w:hAnsi="Arial" w:cs="Arial"/>
                <w:sz w:val="20"/>
                <w:szCs w:val="20"/>
              </w:rPr>
            </w:pPr>
            <w:r w:rsidRPr="00103A1B">
              <w:rPr>
                <w:rFonts w:ascii="Arial" w:hAnsi="Arial" w:cs="Arial"/>
                <w:sz w:val="20"/>
                <w:szCs w:val="20"/>
              </w:rPr>
              <w:t>Interim corporate income tax charge</w:t>
            </w:r>
          </w:p>
        </w:tc>
        <w:tc>
          <w:tcPr>
            <w:tcW w:w="1257" w:type="dxa"/>
            <w:vAlign w:val="bottom"/>
          </w:tcPr>
          <w:p w14:paraId="6AAC0ED5" w14:textId="77777777" w:rsidR="00D36648" w:rsidRPr="00103A1B" w:rsidRDefault="00D36648" w:rsidP="00103A1B">
            <w:pPr>
              <w:tabs>
                <w:tab w:val="decimal" w:pos="975"/>
              </w:tabs>
              <w:spacing w:line="380" w:lineRule="exact"/>
              <w:ind w:right="-18"/>
              <w:rPr>
                <w:rFonts w:ascii="Arial" w:hAnsi="Arial" w:cs="Arial"/>
                <w:sz w:val="20"/>
                <w:szCs w:val="20"/>
              </w:rPr>
            </w:pPr>
            <w:r w:rsidRPr="00103A1B">
              <w:rPr>
                <w:rFonts w:ascii="Arial" w:hAnsi="Arial" w:cs="Arial"/>
                <w:sz w:val="20"/>
                <w:szCs w:val="20"/>
              </w:rPr>
              <w:t>855</w:t>
            </w:r>
          </w:p>
        </w:tc>
        <w:tc>
          <w:tcPr>
            <w:tcW w:w="1258" w:type="dxa"/>
            <w:vAlign w:val="bottom"/>
          </w:tcPr>
          <w:p w14:paraId="65C1F2F8" w14:textId="77777777" w:rsidR="00D36648" w:rsidRPr="00103A1B" w:rsidRDefault="00D36648" w:rsidP="00103A1B">
            <w:pPr>
              <w:tabs>
                <w:tab w:val="decimal" w:pos="975"/>
              </w:tabs>
              <w:spacing w:line="380" w:lineRule="exact"/>
              <w:ind w:right="-18"/>
              <w:rPr>
                <w:rFonts w:ascii="Arial" w:hAnsi="Arial" w:cs="Arial"/>
                <w:sz w:val="20"/>
                <w:szCs w:val="20"/>
              </w:rPr>
            </w:pPr>
            <w:r w:rsidRPr="00103A1B">
              <w:rPr>
                <w:rFonts w:ascii="Arial" w:hAnsi="Arial" w:cs="Arial"/>
                <w:sz w:val="20"/>
                <w:szCs w:val="20"/>
              </w:rPr>
              <w:t>1,259</w:t>
            </w:r>
          </w:p>
        </w:tc>
        <w:tc>
          <w:tcPr>
            <w:tcW w:w="1258" w:type="dxa"/>
            <w:vAlign w:val="bottom"/>
          </w:tcPr>
          <w:p w14:paraId="5C92FC05" w14:textId="77777777" w:rsidR="00D36648" w:rsidRPr="00103A1B" w:rsidRDefault="00D36648" w:rsidP="00103A1B">
            <w:pPr>
              <w:tabs>
                <w:tab w:val="decimal" w:pos="975"/>
              </w:tabs>
              <w:spacing w:line="380" w:lineRule="exact"/>
              <w:ind w:right="-18"/>
              <w:rPr>
                <w:rFonts w:ascii="Arial" w:hAnsi="Arial" w:cs="Arial"/>
                <w:sz w:val="20"/>
                <w:szCs w:val="20"/>
              </w:rPr>
            </w:pPr>
            <w:r w:rsidRPr="00103A1B">
              <w:rPr>
                <w:rFonts w:ascii="Arial" w:hAnsi="Arial" w:cs="Arial"/>
                <w:sz w:val="20"/>
                <w:szCs w:val="20"/>
              </w:rPr>
              <w:t>-</w:t>
            </w:r>
          </w:p>
        </w:tc>
        <w:tc>
          <w:tcPr>
            <w:tcW w:w="1258" w:type="dxa"/>
            <w:vAlign w:val="bottom"/>
          </w:tcPr>
          <w:p w14:paraId="0DDB2330" w14:textId="77777777" w:rsidR="00D36648" w:rsidRPr="00103A1B" w:rsidRDefault="00D36648" w:rsidP="00103A1B">
            <w:pPr>
              <w:tabs>
                <w:tab w:val="decimal" w:pos="975"/>
              </w:tabs>
              <w:spacing w:line="380" w:lineRule="exact"/>
              <w:ind w:right="-18"/>
              <w:rPr>
                <w:rFonts w:ascii="Arial" w:hAnsi="Arial" w:cs="Arial"/>
                <w:sz w:val="20"/>
                <w:szCs w:val="20"/>
              </w:rPr>
            </w:pPr>
            <w:r w:rsidRPr="00103A1B">
              <w:rPr>
                <w:rFonts w:ascii="Arial" w:hAnsi="Arial" w:cs="Arial"/>
                <w:sz w:val="20"/>
                <w:szCs w:val="20"/>
              </w:rPr>
              <w:t>-</w:t>
            </w:r>
          </w:p>
        </w:tc>
      </w:tr>
      <w:tr w:rsidR="00D36648" w:rsidRPr="00A019E4" w14:paraId="2C83D1BA" w14:textId="77777777" w:rsidTr="00103A1B">
        <w:tc>
          <w:tcPr>
            <w:tcW w:w="4140" w:type="dxa"/>
            <w:vAlign w:val="bottom"/>
          </w:tcPr>
          <w:p w14:paraId="2AF67F64" w14:textId="77777777" w:rsidR="00D36648" w:rsidRPr="00103A1B" w:rsidRDefault="00D36648" w:rsidP="003531CC">
            <w:pPr>
              <w:tabs>
                <w:tab w:val="left" w:pos="567"/>
                <w:tab w:val="left" w:pos="1134"/>
                <w:tab w:val="left" w:pos="1701"/>
              </w:tabs>
              <w:spacing w:line="380" w:lineRule="exact"/>
              <w:ind w:left="121" w:right="-108" w:hanging="142"/>
              <w:rPr>
                <w:rFonts w:ascii="Arial" w:hAnsi="Arial" w:cs="Arial"/>
                <w:b/>
                <w:bCs/>
                <w:sz w:val="20"/>
                <w:szCs w:val="20"/>
              </w:rPr>
            </w:pPr>
            <w:r w:rsidRPr="00103A1B">
              <w:rPr>
                <w:rFonts w:ascii="Arial" w:hAnsi="Arial" w:cs="Arial"/>
                <w:b/>
                <w:bCs/>
                <w:sz w:val="20"/>
                <w:szCs w:val="20"/>
              </w:rPr>
              <w:t>Deferred tax:</w:t>
            </w:r>
          </w:p>
        </w:tc>
        <w:tc>
          <w:tcPr>
            <w:tcW w:w="1257" w:type="dxa"/>
            <w:vAlign w:val="bottom"/>
          </w:tcPr>
          <w:p w14:paraId="4D81E131" w14:textId="77777777" w:rsidR="00D36648" w:rsidRPr="00103A1B" w:rsidRDefault="00D36648" w:rsidP="00103A1B">
            <w:pPr>
              <w:tabs>
                <w:tab w:val="decimal" w:pos="975"/>
              </w:tabs>
              <w:spacing w:line="380" w:lineRule="exact"/>
              <w:ind w:right="-18"/>
              <w:rPr>
                <w:rFonts w:ascii="Arial" w:hAnsi="Arial" w:cs="Arial"/>
                <w:sz w:val="20"/>
                <w:szCs w:val="20"/>
              </w:rPr>
            </w:pPr>
          </w:p>
        </w:tc>
        <w:tc>
          <w:tcPr>
            <w:tcW w:w="1258" w:type="dxa"/>
            <w:vAlign w:val="bottom"/>
          </w:tcPr>
          <w:p w14:paraId="0AA8E1AE" w14:textId="77777777" w:rsidR="00D36648" w:rsidRPr="00103A1B" w:rsidRDefault="00D36648" w:rsidP="00103A1B">
            <w:pPr>
              <w:tabs>
                <w:tab w:val="decimal" w:pos="975"/>
              </w:tabs>
              <w:spacing w:line="380" w:lineRule="exact"/>
              <w:ind w:right="-18"/>
              <w:rPr>
                <w:rFonts w:ascii="Arial" w:hAnsi="Arial" w:cs="Arial"/>
                <w:sz w:val="20"/>
                <w:szCs w:val="20"/>
              </w:rPr>
            </w:pPr>
          </w:p>
        </w:tc>
        <w:tc>
          <w:tcPr>
            <w:tcW w:w="1258" w:type="dxa"/>
            <w:vAlign w:val="bottom"/>
          </w:tcPr>
          <w:p w14:paraId="0BE691A0" w14:textId="77777777" w:rsidR="00D36648" w:rsidRPr="00103A1B" w:rsidRDefault="00D36648" w:rsidP="00103A1B">
            <w:pPr>
              <w:tabs>
                <w:tab w:val="decimal" w:pos="975"/>
              </w:tabs>
              <w:spacing w:line="380" w:lineRule="exact"/>
              <w:ind w:right="-18"/>
              <w:rPr>
                <w:rFonts w:ascii="Arial" w:hAnsi="Arial" w:cs="Arial"/>
                <w:sz w:val="20"/>
                <w:szCs w:val="20"/>
              </w:rPr>
            </w:pPr>
          </w:p>
        </w:tc>
        <w:tc>
          <w:tcPr>
            <w:tcW w:w="1258" w:type="dxa"/>
            <w:vAlign w:val="bottom"/>
          </w:tcPr>
          <w:p w14:paraId="276D708E" w14:textId="77777777" w:rsidR="00D36648" w:rsidRPr="00103A1B" w:rsidRDefault="00D36648" w:rsidP="00103A1B">
            <w:pPr>
              <w:tabs>
                <w:tab w:val="decimal" w:pos="975"/>
              </w:tabs>
              <w:spacing w:line="380" w:lineRule="exact"/>
              <w:ind w:right="-18"/>
              <w:rPr>
                <w:rFonts w:ascii="Arial" w:hAnsi="Arial" w:cs="Arial"/>
                <w:sz w:val="20"/>
                <w:szCs w:val="20"/>
              </w:rPr>
            </w:pPr>
          </w:p>
        </w:tc>
      </w:tr>
      <w:tr w:rsidR="00D36648" w:rsidRPr="00A019E4" w14:paraId="34D1EC61" w14:textId="77777777" w:rsidTr="00103A1B">
        <w:tc>
          <w:tcPr>
            <w:tcW w:w="4140" w:type="dxa"/>
            <w:vAlign w:val="bottom"/>
          </w:tcPr>
          <w:p w14:paraId="581193C0" w14:textId="77777777" w:rsidR="00D36648" w:rsidRPr="00103A1B" w:rsidRDefault="00D36648" w:rsidP="003531CC">
            <w:pPr>
              <w:tabs>
                <w:tab w:val="left" w:pos="567"/>
                <w:tab w:val="left" w:pos="1134"/>
                <w:tab w:val="left" w:pos="1701"/>
              </w:tabs>
              <w:spacing w:line="380" w:lineRule="exact"/>
              <w:ind w:left="121" w:hanging="142"/>
              <w:rPr>
                <w:rFonts w:ascii="Arial" w:hAnsi="Arial" w:cs="Arial"/>
                <w:sz w:val="20"/>
                <w:szCs w:val="20"/>
              </w:rPr>
            </w:pPr>
            <w:r w:rsidRPr="00103A1B">
              <w:rPr>
                <w:rFonts w:ascii="Arial" w:hAnsi="Arial" w:cs="Arial"/>
                <w:sz w:val="20"/>
                <w:szCs w:val="20"/>
              </w:rPr>
              <w:t xml:space="preserve">Deferred tax relating to origination and reversal of temporary differences  </w:t>
            </w:r>
          </w:p>
        </w:tc>
        <w:tc>
          <w:tcPr>
            <w:tcW w:w="1257" w:type="dxa"/>
            <w:vAlign w:val="bottom"/>
          </w:tcPr>
          <w:p w14:paraId="355E1C05" w14:textId="77777777" w:rsidR="00D36648" w:rsidRPr="00103A1B" w:rsidRDefault="00D36648" w:rsidP="00103A1B">
            <w:pPr>
              <w:pBdr>
                <w:bottom w:val="sing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154,639</w:t>
            </w:r>
          </w:p>
        </w:tc>
        <w:tc>
          <w:tcPr>
            <w:tcW w:w="1258" w:type="dxa"/>
            <w:vAlign w:val="bottom"/>
          </w:tcPr>
          <w:p w14:paraId="7665BB8A" w14:textId="77777777" w:rsidR="00D36648" w:rsidRPr="00103A1B" w:rsidRDefault="00D36648" w:rsidP="00103A1B">
            <w:pPr>
              <w:pBdr>
                <w:bottom w:val="sing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(8,154)</w:t>
            </w:r>
          </w:p>
        </w:tc>
        <w:tc>
          <w:tcPr>
            <w:tcW w:w="1258" w:type="dxa"/>
            <w:vAlign w:val="bottom"/>
          </w:tcPr>
          <w:p w14:paraId="37D8812A" w14:textId="77777777" w:rsidR="00D36648" w:rsidRPr="00103A1B" w:rsidRDefault="00D36648" w:rsidP="00103A1B">
            <w:pPr>
              <w:pBdr>
                <w:bottom w:val="sing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129,885</w:t>
            </w:r>
          </w:p>
        </w:tc>
        <w:tc>
          <w:tcPr>
            <w:tcW w:w="1258" w:type="dxa"/>
            <w:vAlign w:val="bottom"/>
          </w:tcPr>
          <w:p w14:paraId="07DFEE9F" w14:textId="77777777" w:rsidR="00D36648" w:rsidRPr="00103A1B" w:rsidRDefault="00D36648" w:rsidP="00103A1B">
            <w:pPr>
              <w:pBdr>
                <w:bottom w:val="sing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(8,243)</w:t>
            </w:r>
          </w:p>
        </w:tc>
      </w:tr>
      <w:tr w:rsidR="00D36648" w:rsidRPr="00A019E4" w14:paraId="718A7072" w14:textId="77777777" w:rsidTr="00103A1B">
        <w:tc>
          <w:tcPr>
            <w:tcW w:w="4140" w:type="dxa"/>
            <w:vAlign w:val="bottom"/>
          </w:tcPr>
          <w:p w14:paraId="74661BED" w14:textId="6EBE1680" w:rsidR="00D36648" w:rsidRPr="00103A1B" w:rsidRDefault="00D36648" w:rsidP="003531CC">
            <w:pPr>
              <w:tabs>
                <w:tab w:val="left" w:pos="567"/>
                <w:tab w:val="left" w:pos="1134"/>
                <w:tab w:val="left" w:pos="1701"/>
              </w:tabs>
              <w:spacing w:line="380" w:lineRule="exact"/>
              <w:ind w:left="121" w:right="-108" w:hanging="142"/>
              <w:rPr>
                <w:rFonts w:ascii="Arial" w:hAnsi="Arial" w:cs="Arial"/>
                <w:b/>
                <w:bCs/>
                <w:sz w:val="20"/>
                <w:szCs w:val="20"/>
              </w:rPr>
            </w:pPr>
            <w:r w:rsidRPr="00103A1B">
              <w:rPr>
                <w:rFonts w:ascii="Arial" w:hAnsi="Arial" w:cs="Arial"/>
                <w:b/>
                <w:bCs/>
                <w:sz w:val="20"/>
                <w:szCs w:val="20"/>
              </w:rPr>
              <w:t xml:space="preserve">Income tax expenses </w:t>
            </w:r>
            <w:r w:rsidR="00103A1B" w:rsidRPr="00103A1B">
              <w:rPr>
                <w:rFonts w:ascii="Arial" w:hAnsi="Arial" w:cs="Arial"/>
                <w:b/>
                <w:bCs/>
                <w:sz w:val="20"/>
                <w:szCs w:val="20"/>
              </w:rPr>
              <w:t xml:space="preserve">(revenues) </w:t>
            </w:r>
            <w:r w:rsidRPr="00103A1B">
              <w:rPr>
                <w:rFonts w:ascii="Arial" w:hAnsi="Arial" w:cs="Arial"/>
                <w:b/>
                <w:bCs/>
                <w:sz w:val="20"/>
                <w:szCs w:val="20"/>
              </w:rPr>
              <w:t>reported in</w:t>
            </w:r>
            <w:r w:rsidR="00103A1B" w:rsidRPr="00103A1B">
              <w:rPr>
                <w:rFonts w:ascii="Arial" w:hAnsi="Arial" w:cs="Arial"/>
                <w:b/>
                <w:bCs/>
                <w:sz w:val="20"/>
                <w:szCs w:val="20"/>
              </w:rPr>
              <w:t xml:space="preserve"> </w:t>
            </w:r>
            <w:r w:rsidRPr="00103A1B">
              <w:rPr>
                <w:rFonts w:ascii="Arial" w:hAnsi="Arial" w:cs="Arial"/>
                <w:b/>
                <w:bCs/>
                <w:sz w:val="20"/>
                <w:szCs w:val="20"/>
              </w:rPr>
              <w:t>profit or loss</w:t>
            </w:r>
          </w:p>
        </w:tc>
        <w:tc>
          <w:tcPr>
            <w:tcW w:w="1257" w:type="dxa"/>
            <w:vAlign w:val="bottom"/>
          </w:tcPr>
          <w:p w14:paraId="0C4A595F"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155,494</w:t>
            </w:r>
          </w:p>
        </w:tc>
        <w:tc>
          <w:tcPr>
            <w:tcW w:w="1258" w:type="dxa"/>
            <w:vAlign w:val="bottom"/>
          </w:tcPr>
          <w:p w14:paraId="1B53582C"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(6,895)</w:t>
            </w:r>
          </w:p>
        </w:tc>
        <w:tc>
          <w:tcPr>
            <w:tcW w:w="1258" w:type="dxa"/>
            <w:vAlign w:val="bottom"/>
          </w:tcPr>
          <w:p w14:paraId="676A4E79"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129,885</w:t>
            </w:r>
          </w:p>
        </w:tc>
        <w:tc>
          <w:tcPr>
            <w:tcW w:w="1258" w:type="dxa"/>
            <w:vAlign w:val="bottom"/>
          </w:tcPr>
          <w:p w14:paraId="74516486"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(8,243)</w:t>
            </w:r>
          </w:p>
        </w:tc>
      </w:tr>
      <w:tr w:rsidR="00D36648" w:rsidRPr="00A019E4" w14:paraId="62C98D49" w14:textId="77777777" w:rsidTr="00103A1B">
        <w:tc>
          <w:tcPr>
            <w:tcW w:w="4140" w:type="dxa"/>
            <w:vAlign w:val="bottom"/>
          </w:tcPr>
          <w:p w14:paraId="6708CAB6" w14:textId="04A87BBA" w:rsidR="00D36648" w:rsidRPr="00103A1B" w:rsidRDefault="00D36648" w:rsidP="003531CC">
            <w:pPr>
              <w:tabs>
                <w:tab w:val="left" w:pos="567"/>
                <w:tab w:val="left" w:pos="1134"/>
                <w:tab w:val="left" w:pos="1701"/>
              </w:tabs>
              <w:spacing w:line="380" w:lineRule="exact"/>
              <w:ind w:left="121" w:right="-108" w:hanging="142"/>
              <w:rPr>
                <w:rFonts w:ascii="Arial" w:hAnsi="Arial" w:cs="Arial"/>
                <w:b/>
                <w:bCs/>
                <w:sz w:val="20"/>
                <w:szCs w:val="20"/>
              </w:rPr>
            </w:pPr>
            <w:r w:rsidRPr="00103A1B">
              <w:rPr>
                <w:rFonts w:ascii="Arial" w:hAnsi="Arial" w:cs="Arial"/>
                <w:b/>
                <w:bCs/>
                <w:sz w:val="20"/>
                <w:szCs w:val="20"/>
              </w:rPr>
              <w:t>Income tax</w:t>
            </w:r>
            <w:r w:rsidR="00103A1B" w:rsidRPr="00103A1B">
              <w:rPr>
                <w:rFonts w:ascii="Arial" w:hAnsi="Arial" w:cs="Arial"/>
                <w:b/>
                <w:bCs/>
                <w:sz w:val="20"/>
                <w:szCs w:val="20"/>
              </w:rPr>
              <w:t xml:space="preserve"> expenses (revenues)</w:t>
            </w:r>
            <w:r w:rsidRPr="00103A1B">
              <w:rPr>
                <w:rFonts w:ascii="Arial" w:hAnsi="Arial" w:cs="Arial"/>
                <w:b/>
                <w:bCs/>
                <w:sz w:val="20"/>
                <w:szCs w:val="20"/>
              </w:rPr>
              <w:t xml:space="preserve"> reported in other comprehensive income</w:t>
            </w:r>
          </w:p>
        </w:tc>
        <w:tc>
          <w:tcPr>
            <w:tcW w:w="1257" w:type="dxa"/>
            <w:vAlign w:val="bottom"/>
          </w:tcPr>
          <w:p w14:paraId="5755875A"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cs/>
              </w:rPr>
              <w:t>5</w:t>
            </w:r>
            <w:r w:rsidRPr="00103A1B">
              <w:rPr>
                <w:rFonts w:ascii="Arial" w:hAnsi="Arial" w:cs="Arial"/>
                <w:sz w:val="20"/>
                <w:szCs w:val="20"/>
              </w:rPr>
              <w:t>,</w:t>
            </w:r>
            <w:r w:rsidRPr="00103A1B">
              <w:rPr>
                <w:rFonts w:ascii="Arial" w:hAnsi="Arial" w:cs="Arial"/>
                <w:sz w:val="20"/>
                <w:szCs w:val="20"/>
                <w:cs/>
              </w:rPr>
              <w:t>719</w:t>
            </w:r>
          </w:p>
        </w:tc>
        <w:tc>
          <w:tcPr>
            <w:tcW w:w="1258" w:type="dxa"/>
            <w:vAlign w:val="bottom"/>
          </w:tcPr>
          <w:p w14:paraId="07365C5E"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cs/>
              </w:rPr>
              <w:t>(15</w:t>
            </w:r>
            <w:r w:rsidRPr="00103A1B">
              <w:rPr>
                <w:rFonts w:ascii="Arial" w:hAnsi="Arial" w:cs="Arial"/>
                <w:sz w:val="20"/>
                <w:szCs w:val="20"/>
              </w:rPr>
              <w:t>,</w:t>
            </w:r>
            <w:r w:rsidRPr="00103A1B">
              <w:rPr>
                <w:rFonts w:ascii="Arial" w:hAnsi="Arial" w:cs="Arial"/>
                <w:sz w:val="20"/>
                <w:szCs w:val="20"/>
                <w:cs/>
              </w:rPr>
              <w:t>39</w:t>
            </w:r>
            <w:r w:rsidRPr="00103A1B">
              <w:rPr>
                <w:rFonts w:ascii="Arial" w:hAnsi="Arial" w:cs="Arial"/>
                <w:sz w:val="20"/>
                <w:szCs w:val="20"/>
              </w:rPr>
              <w:t>8</w:t>
            </w:r>
            <w:r w:rsidRPr="00103A1B">
              <w:rPr>
                <w:rFonts w:ascii="Arial" w:hAnsi="Arial" w:cs="Arial"/>
                <w:sz w:val="20"/>
                <w:szCs w:val="20"/>
                <w:cs/>
              </w:rPr>
              <w:t>)</w:t>
            </w:r>
          </w:p>
        </w:tc>
        <w:tc>
          <w:tcPr>
            <w:tcW w:w="1258" w:type="dxa"/>
            <w:vAlign w:val="bottom"/>
          </w:tcPr>
          <w:p w14:paraId="4B823F5D"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5,707</w:t>
            </w:r>
          </w:p>
        </w:tc>
        <w:tc>
          <w:tcPr>
            <w:tcW w:w="1258" w:type="dxa"/>
            <w:vAlign w:val="bottom"/>
          </w:tcPr>
          <w:p w14:paraId="5EC5BBFC" w14:textId="77777777" w:rsidR="00D36648" w:rsidRPr="00103A1B" w:rsidRDefault="00D36648" w:rsidP="00103A1B">
            <w:pPr>
              <w:pBdr>
                <w:bottom w:val="double" w:sz="4" w:space="1" w:color="auto"/>
              </w:pBdr>
              <w:tabs>
                <w:tab w:val="decimal" w:pos="975"/>
              </w:tabs>
              <w:spacing w:line="380" w:lineRule="exact"/>
              <w:ind w:right="-18"/>
              <w:rPr>
                <w:rFonts w:ascii="Arial" w:hAnsi="Arial" w:cs="Arial"/>
                <w:sz w:val="20"/>
                <w:szCs w:val="20"/>
              </w:rPr>
            </w:pPr>
            <w:r w:rsidRPr="00103A1B">
              <w:rPr>
                <w:rFonts w:ascii="Arial" w:hAnsi="Arial" w:cs="Arial"/>
                <w:sz w:val="20"/>
                <w:szCs w:val="20"/>
              </w:rPr>
              <w:t>(15,653)</w:t>
            </w:r>
          </w:p>
        </w:tc>
      </w:tr>
    </w:tbl>
    <w:p w14:paraId="4F505795" w14:textId="4C043C08" w:rsidR="006E4D4A" w:rsidRPr="00CA0953" w:rsidRDefault="00C262EE" w:rsidP="00D36648">
      <w:pPr>
        <w:tabs>
          <w:tab w:val="left" w:pos="810"/>
        </w:tabs>
        <w:spacing w:before="120" w:after="120" w:line="380" w:lineRule="exact"/>
        <w:ind w:left="547" w:hanging="547"/>
        <w:rPr>
          <w:rFonts w:ascii="Arial" w:hAnsi="Arial" w:cs="Browallia New"/>
          <w:b/>
          <w:bCs/>
          <w:sz w:val="22"/>
          <w:szCs w:val="28"/>
        </w:rPr>
      </w:pPr>
      <w:r w:rsidRPr="00CA0953">
        <w:rPr>
          <w:rFonts w:ascii="Arial" w:hAnsi="Arial" w:cs="Browallia New"/>
          <w:b/>
          <w:bCs/>
          <w:sz w:val="22"/>
          <w:szCs w:val="28"/>
        </w:rPr>
        <w:t>1</w:t>
      </w:r>
      <w:r w:rsidR="00D36648">
        <w:rPr>
          <w:rFonts w:ascii="Arial" w:hAnsi="Arial" w:cs="Browallia New"/>
          <w:b/>
          <w:bCs/>
          <w:sz w:val="22"/>
          <w:szCs w:val="28"/>
        </w:rPr>
        <w:t>2</w:t>
      </w:r>
      <w:r w:rsidR="006E4D4A" w:rsidRPr="00CA0953">
        <w:rPr>
          <w:rFonts w:ascii="Arial" w:hAnsi="Arial" w:cs="Browallia New"/>
          <w:b/>
          <w:bCs/>
          <w:sz w:val="22"/>
          <w:szCs w:val="28"/>
        </w:rPr>
        <w:t>.</w:t>
      </w:r>
      <w:r w:rsidR="006E4D4A" w:rsidRPr="00CA0953">
        <w:rPr>
          <w:rFonts w:ascii="Arial" w:hAnsi="Arial" w:cs="Browallia New"/>
          <w:b/>
          <w:bCs/>
          <w:sz w:val="22"/>
          <w:szCs w:val="28"/>
        </w:rPr>
        <w:tab/>
        <w:t>Commitments and contingent liabilities</w:t>
      </w:r>
    </w:p>
    <w:p w14:paraId="583CDCBF" w14:textId="19B07D4B" w:rsidR="006E4D4A" w:rsidRPr="00CA0953" w:rsidRDefault="00C262EE" w:rsidP="00D36648">
      <w:pPr>
        <w:tabs>
          <w:tab w:val="left" w:pos="810"/>
        </w:tabs>
        <w:spacing w:before="120" w:after="120" w:line="380" w:lineRule="exact"/>
        <w:ind w:left="540" w:hanging="540"/>
        <w:rPr>
          <w:rFonts w:ascii="Arial" w:hAnsi="Arial" w:cs="Arial"/>
          <w:b/>
          <w:bCs/>
          <w:sz w:val="22"/>
          <w:szCs w:val="22"/>
        </w:rPr>
      </w:pPr>
      <w:r w:rsidRPr="00CA0953">
        <w:rPr>
          <w:rFonts w:ascii="Arial" w:hAnsi="Arial" w:cs="Browallia New"/>
          <w:b/>
          <w:bCs/>
          <w:sz w:val="22"/>
          <w:szCs w:val="28"/>
        </w:rPr>
        <w:t>1</w:t>
      </w:r>
      <w:r w:rsidR="00D36648">
        <w:rPr>
          <w:rFonts w:ascii="Arial" w:hAnsi="Arial" w:cs="Browallia New"/>
          <w:b/>
          <w:bCs/>
          <w:sz w:val="22"/>
          <w:szCs w:val="28"/>
        </w:rPr>
        <w:t>2</w:t>
      </w:r>
      <w:r w:rsidR="006E4D4A" w:rsidRPr="00CA0953">
        <w:rPr>
          <w:rFonts w:ascii="Arial" w:hAnsi="Arial" w:cs="Browallia New"/>
          <w:b/>
          <w:bCs/>
          <w:sz w:val="22"/>
          <w:szCs w:val="28"/>
        </w:rPr>
        <w:t>.1</w:t>
      </w:r>
      <w:r w:rsidR="006E4D4A" w:rsidRPr="00CA0953">
        <w:rPr>
          <w:rFonts w:ascii="Arial" w:hAnsi="Arial" w:cs="Browallia New"/>
          <w:b/>
          <w:bCs/>
          <w:sz w:val="22"/>
          <w:szCs w:val="28"/>
        </w:rPr>
        <w:tab/>
        <w:t>Capital</w:t>
      </w:r>
      <w:r w:rsidR="006E4D4A" w:rsidRPr="00CA0953">
        <w:rPr>
          <w:rFonts w:ascii="Arial" w:hAnsi="Arial" w:cs="Arial"/>
          <w:b/>
          <w:bCs/>
          <w:sz w:val="22"/>
          <w:szCs w:val="22"/>
        </w:rPr>
        <w:t xml:space="preserve"> commitments</w:t>
      </w:r>
    </w:p>
    <w:p w14:paraId="4D234FF5" w14:textId="4EEFC366" w:rsidR="00696D07" w:rsidRPr="00CA0953" w:rsidRDefault="006E4D4A" w:rsidP="00D36648">
      <w:pPr>
        <w:spacing w:before="120" w:after="120" w:line="380" w:lineRule="exact"/>
        <w:ind w:left="540" w:hanging="540"/>
        <w:jc w:val="thaiDistribute"/>
        <w:rPr>
          <w:rFonts w:ascii="Arial" w:hAnsi="Arial" w:cs="Arial"/>
          <w:sz w:val="22"/>
          <w:szCs w:val="22"/>
        </w:rPr>
      </w:pPr>
      <w:r w:rsidRPr="00CA0953">
        <w:rPr>
          <w:rFonts w:ascii="Arial" w:hAnsi="Arial" w:cs="Arial"/>
          <w:sz w:val="22"/>
          <w:szCs w:val="22"/>
        </w:rPr>
        <w:tab/>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the Group had capital commitments of approximately Baht</w:t>
      </w:r>
      <w:r w:rsidR="00A46068" w:rsidRPr="00CA0953">
        <w:rPr>
          <w:rFonts w:ascii="Arial" w:hAnsi="Arial" w:cstheme="minorBidi" w:hint="cs"/>
          <w:sz w:val="22"/>
          <w:szCs w:val="22"/>
          <w:cs/>
        </w:rPr>
        <w:t xml:space="preserve"> </w:t>
      </w:r>
      <w:r w:rsidR="00A46068" w:rsidRPr="00CA0953">
        <w:rPr>
          <w:rFonts w:ascii="Arial" w:hAnsi="Arial" w:cstheme="minorBidi"/>
          <w:sz w:val="22"/>
          <w:szCs w:val="22"/>
        </w:rPr>
        <w:t>311</w:t>
      </w:r>
      <w:r w:rsidR="007D39C1" w:rsidRPr="00CA0953">
        <w:rPr>
          <w:rFonts w:ascii="Arial" w:hAnsi="Arial" w:cstheme="minorBidi"/>
          <w:sz w:val="22"/>
          <w:szCs w:val="22"/>
        </w:rPr>
        <w:t xml:space="preserve"> </w:t>
      </w:r>
      <w:r w:rsidR="00075C18" w:rsidRPr="00CA0953">
        <w:rPr>
          <w:rFonts w:ascii="Arial" w:hAnsi="Arial" w:cs="Arial"/>
          <w:sz w:val="22"/>
          <w:szCs w:val="22"/>
        </w:rPr>
        <w:t>m</w:t>
      </w:r>
      <w:r w:rsidRPr="00CA0953">
        <w:rPr>
          <w:rFonts w:ascii="Arial" w:hAnsi="Arial" w:cs="Arial"/>
          <w:sz w:val="22"/>
          <w:szCs w:val="22"/>
        </w:rPr>
        <w:t>illion</w:t>
      </w:r>
      <w:r w:rsidR="00696D07" w:rsidRPr="00CA0953">
        <w:rPr>
          <w:rFonts w:ascii="Arial" w:hAnsi="Arial" w:cs="Arial"/>
          <w:sz w:val="22"/>
          <w:szCs w:val="22"/>
        </w:rPr>
        <w:t xml:space="preserve"> (the Company only: Baht</w:t>
      </w:r>
      <w:r w:rsidR="00696D07" w:rsidRPr="00CA0953">
        <w:rPr>
          <w:rFonts w:ascii="Arial" w:hAnsi="Arial" w:cstheme="minorBidi"/>
          <w:sz w:val="22"/>
          <w:szCs w:val="22"/>
        </w:rPr>
        <w:t xml:space="preserve"> </w:t>
      </w:r>
      <w:r w:rsidR="00227E43" w:rsidRPr="00CA0953">
        <w:rPr>
          <w:rFonts w:ascii="Arial" w:hAnsi="Arial" w:cstheme="minorBidi"/>
          <w:sz w:val="22"/>
          <w:szCs w:val="22"/>
        </w:rPr>
        <w:t>229</w:t>
      </w:r>
      <w:r w:rsidR="00696D07" w:rsidRPr="00CA0953">
        <w:rPr>
          <w:rFonts w:ascii="Arial" w:hAnsi="Arial" w:cstheme="minorBidi"/>
          <w:sz w:val="22"/>
          <w:szCs w:val="22"/>
        </w:rPr>
        <w:t xml:space="preserve"> m</w:t>
      </w:r>
      <w:r w:rsidR="00696D07" w:rsidRPr="00CA0953">
        <w:rPr>
          <w:rFonts w:ascii="Arial" w:hAnsi="Arial" w:cs="Arial"/>
          <w:sz w:val="22"/>
          <w:szCs w:val="22"/>
        </w:rPr>
        <w:t xml:space="preserve">illion) </w:t>
      </w:r>
      <w:r w:rsidR="00227E43" w:rsidRPr="00CA0953">
        <w:rPr>
          <w:rFonts w:ascii="Arial" w:hAnsi="Arial" w:cs="Arial"/>
          <w:sz w:val="22"/>
          <w:szCs w:val="22"/>
        </w:rPr>
        <w:t>relating to the construction of factory buildings and acquisition of machinery.</w:t>
      </w:r>
    </w:p>
    <w:p w14:paraId="284A1539" w14:textId="0AA251EC" w:rsidR="00696D07" w:rsidRPr="00CA0953" w:rsidRDefault="00696D07" w:rsidP="00D36648">
      <w:pPr>
        <w:spacing w:before="120" w:after="120" w:line="380" w:lineRule="exact"/>
        <w:ind w:left="540"/>
        <w:jc w:val="thaiDistribute"/>
        <w:rPr>
          <w:rFonts w:ascii="Arial" w:hAnsi="Arial" w:cs="Arial"/>
          <w:sz w:val="22"/>
          <w:szCs w:val="22"/>
        </w:rPr>
      </w:pPr>
      <w:r w:rsidRPr="00CA0953">
        <w:rPr>
          <w:rFonts w:ascii="Arial" w:hAnsi="Arial" w:cs="Arial"/>
          <w:sz w:val="22"/>
          <w:szCs w:val="22"/>
        </w:rPr>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31 December 202</w:t>
      </w:r>
      <w:r w:rsidR="00E248B0" w:rsidRPr="00CA0953">
        <w:rPr>
          <w:rFonts w:ascii="Arial" w:hAnsi="Arial" w:cs="Arial"/>
          <w:sz w:val="22"/>
          <w:szCs w:val="22"/>
        </w:rPr>
        <w:t>2</w:t>
      </w:r>
      <w:r w:rsidRPr="00CA0953">
        <w:rPr>
          <w:rFonts w:ascii="Arial" w:hAnsi="Arial" w:cs="Arial"/>
          <w:sz w:val="22"/>
          <w:szCs w:val="22"/>
        </w:rPr>
        <w:t xml:space="preserve">, the Group had capital commitments of approximately Baht </w:t>
      </w:r>
      <w:r w:rsidR="00E248B0" w:rsidRPr="00CA0953">
        <w:rPr>
          <w:rFonts w:ascii="Arial" w:hAnsi="Arial" w:cstheme="minorBidi"/>
          <w:sz w:val="22"/>
          <w:szCs w:val="22"/>
        </w:rPr>
        <w:t>112</w:t>
      </w:r>
      <w:r w:rsidRPr="00CA0953">
        <w:rPr>
          <w:rFonts w:ascii="Arial" w:hAnsi="Arial" w:cs="Arial"/>
          <w:sz w:val="22"/>
          <w:szCs w:val="22"/>
        </w:rPr>
        <w:t xml:space="preserve"> million (the Company only: Baht</w:t>
      </w:r>
      <w:r w:rsidRPr="00CA0953">
        <w:rPr>
          <w:rFonts w:ascii="Arial" w:hAnsi="Arial" w:cstheme="minorBidi"/>
          <w:sz w:val="22"/>
          <w:szCs w:val="22"/>
        </w:rPr>
        <w:t xml:space="preserve"> </w:t>
      </w:r>
      <w:r w:rsidR="00E248B0" w:rsidRPr="00CA0953">
        <w:rPr>
          <w:rFonts w:ascii="Arial" w:hAnsi="Arial" w:cstheme="minorBidi"/>
          <w:sz w:val="22"/>
          <w:szCs w:val="22"/>
        </w:rPr>
        <w:t>86</w:t>
      </w:r>
      <w:r w:rsidRPr="00CA0953">
        <w:rPr>
          <w:rFonts w:ascii="Arial" w:hAnsi="Arial" w:cstheme="minorBidi"/>
          <w:sz w:val="22"/>
          <w:szCs w:val="22"/>
        </w:rPr>
        <w:t xml:space="preserve"> m</w:t>
      </w:r>
      <w:r w:rsidRPr="00CA0953">
        <w:rPr>
          <w:rFonts w:ascii="Arial" w:hAnsi="Arial" w:cs="Arial"/>
          <w:sz w:val="22"/>
          <w:szCs w:val="22"/>
        </w:rPr>
        <w:t>illion) relating to the construction of factory buildings and acquisition of machinery.</w:t>
      </w:r>
    </w:p>
    <w:p w14:paraId="7F92A2B9" w14:textId="3C8F31C8" w:rsidR="006E4D4A" w:rsidRPr="00CA0953" w:rsidRDefault="00291AFE" w:rsidP="00D36648">
      <w:pPr>
        <w:tabs>
          <w:tab w:val="left" w:pos="810"/>
        </w:tabs>
        <w:spacing w:before="120" w:after="120" w:line="380" w:lineRule="exact"/>
        <w:ind w:left="547" w:hanging="547"/>
        <w:rPr>
          <w:rFonts w:ascii="Arial" w:hAnsi="Arial" w:cs="Arial"/>
          <w:b/>
          <w:bCs/>
          <w:sz w:val="22"/>
          <w:szCs w:val="22"/>
        </w:rPr>
      </w:pPr>
      <w:r w:rsidRPr="00CA0953">
        <w:rPr>
          <w:rFonts w:ascii="Arial" w:hAnsi="Arial" w:cs="Arial"/>
          <w:b/>
          <w:bCs/>
          <w:sz w:val="22"/>
          <w:szCs w:val="22"/>
        </w:rPr>
        <w:t>1</w:t>
      </w:r>
      <w:r w:rsidR="00D36648">
        <w:rPr>
          <w:rFonts w:ascii="Arial" w:hAnsi="Arial" w:cs="Arial"/>
          <w:b/>
          <w:bCs/>
          <w:sz w:val="22"/>
          <w:szCs w:val="22"/>
        </w:rPr>
        <w:t>2</w:t>
      </w:r>
      <w:r w:rsidR="006E4D4A" w:rsidRPr="00CA0953">
        <w:rPr>
          <w:rFonts w:ascii="Arial" w:hAnsi="Arial" w:cs="Arial"/>
          <w:b/>
          <w:bCs/>
          <w:sz w:val="22"/>
          <w:szCs w:val="22"/>
        </w:rPr>
        <w:t>.</w:t>
      </w:r>
      <w:r w:rsidR="004C535E" w:rsidRPr="00CA0953">
        <w:rPr>
          <w:rFonts w:ascii="Arial" w:hAnsi="Arial" w:cs="Arial"/>
          <w:b/>
          <w:bCs/>
          <w:sz w:val="22"/>
          <w:szCs w:val="22"/>
        </w:rPr>
        <w:t>2</w:t>
      </w:r>
      <w:r w:rsidR="006E4D4A" w:rsidRPr="00CA0953">
        <w:rPr>
          <w:rFonts w:ascii="Arial" w:hAnsi="Arial" w:cs="Arial"/>
          <w:b/>
          <w:bCs/>
          <w:sz w:val="22"/>
          <w:szCs w:val="22"/>
        </w:rPr>
        <w:tab/>
        <w:t>Molasses sale/purchase commitments</w:t>
      </w:r>
    </w:p>
    <w:p w14:paraId="37799DFA" w14:textId="0D95CCA7" w:rsidR="006E4D4A" w:rsidRPr="00CA0953" w:rsidRDefault="006E4D4A" w:rsidP="00D36648">
      <w:pPr>
        <w:spacing w:before="120" w:after="120" w:line="380" w:lineRule="exact"/>
        <w:ind w:left="540"/>
        <w:jc w:val="thaiDistribute"/>
        <w:rPr>
          <w:rFonts w:ascii="Arial" w:hAnsi="Arial" w:cs="Arial"/>
          <w:sz w:val="22"/>
          <w:szCs w:val="22"/>
        </w:rPr>
      </w:pPr>
      <w:r w:rsidRPr="00CA0953">
        <w:rPr>
          <w:rFonts w:ascii="Arial" w:hAnsi="Arial" w:cs="Arial"/>
          <w:sz w:val="22"/>
          <w:szCs w:val="22"/>
        </w:rPr>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xml:space="preserve">, </w:t>
      </w:r>
      <w:r w:rsidR="008254C5" w:rsidRPr="00CA0953">
        <w:rPr>
          <w:rFonts w:ascii="Arial" w:hAnsi="Arial" w:cs="Arial"/>
          <w:sz w:val="22"/>
          <w:szCs w:val="22"/>
        </w:rPr>
        <w:t xml:space="preserve">the Group had commitments to molasses purchase </w:t>
      </w:r>
      <w:r w:rsidR="004A52AE" w:rsidRPr="00CA0953">
        <w:rPr>
          <w:rFonts w:ascii="Arial" w:hAnsi="Arial" w:cs="Arial"/>
          <w:sz w:val="22"/>
          <w:szCs w:val="22"/>
        </w:rPr>
        <w:t>of Baht 48 million</w:t>
      </w:r>
      <w:r w:rsidR="008254C5" w:rsidRPr="00CA0953">
        <w:rPr>
          <w:rFonts w:ascii="Arial" w:hAnsi="Arial" w:cs="Arial"/>
          <w:sz w:val="22"/>
          <w:szCs w:val="22"/>
        </w:rPr>
        <w:br/>
        <w:t>(31 December 202</w:t>
      </w:r>
      <w:r w:rsidR="00E248B0" w:rsidRPr="00CA0953">
        <w:rPr>
          <w:rFonts w:ascii="Arial" w:hAnsi="Arial" w:cs="Arial"/>
          <w:sz w:val="22"/>
          <w:szCs w:val="22"/>
        </w:rPr>
        <w:t>2</w:t>
      </w:r>
      <w:r w:rsidR="008254C5" w:rsidRPr="00CA0953">
        <w:rPr>
          <w:rFonts w:ascii="Arial" w:hAnsi="Arial" w:cs="Arial"/>
          <w:sz w:val="22"/>
          <w:szCs w:val="22"/>
        </w:rPr>
        <w:t xml:space="preserve">: Baht </w:t>
      </w:r>
      <w:r w:rsidR="00E248B0" w:rsidRPr="00CA0953">
        <w:rPr>
          <w:rFonts w:ascii="Arial" w:hAnsi="Arial" w:cs="Arial"/>
          <w:sz w:val="22"/>
          <w:szCs w:val="22"/>
        </w:rPr>
        <w:t>67</w:t>
      </w:r>
      <w:r w:rsidR="008254C5" w:rsidRPr="00CA0953">
        <w:rPr>
          <w:rFonts w:ascii="Arial" w:hAnsi="Arial" w:cs="Arial"/>
          <w:sz w:val="22"/>
          <w:szCs w:val="22"/>
        </w:rPr>
        <w:t xml:space="preserve"> million) </w:t>
      </w:r>
      <w:r w:rsidRPr="00CA0953">
        <w:rPr>
          <w:rFonts w:ascii="Arial" w:hAnsi="Arial" w:cs="Arial"/>
          <w:sz w:val="22"/>
          <w:szCs w:val="22"/>
        </w:rPr>
        <w:t xml:space="preserve">(the Company only: </w:t>
      </w:r>
      <w:r w:rsidR="00DB755F" w:rsidRPr="00CA0953">
        <w:rPr>
          <w:rFonts w:ascii="Arial" w:hAnsi="Arial" w:cs="Arial"/>
          <w:sz w:val="22"/>
          <w:szCs w:val="22"/>
        </w:rPr>
        <w:t>Nil</w:t>
      </w:r>
      <w:r w:rsidRPr="00CA0953">
        <w:rPr>
          <w:rFonts w:ascii="Arial" w:hAnsi="Arial" w:cs="Arial"/>
          <w:sz w:val="22"/>
          <w:szCs w:val="22"/>
        </w:rPr>
        <w:t xml:space="preserve"> </w:t>
      </w:r>
      <w:r w:rsidR="003329D5" w:rsidRPr="00CA0953">
        <w:rPr>
          <w:rFonts w:ascii="Arial" w:hAnsi="Arial" w:cs="Arial"/>
          <w:sz w:val="22"/>
          <w:szCs w:val="22"/>
        </w:rPr>
        <w:t xml:space="preserve">and </w:t>
      </w:r>
      <w:r w:rsidR="002535EC" w:rsidRPr="00CA0953">
        <w:rPr>
          <w:rFonts w:ascii="Arial" w:hAnsi="Arial" w:cs="Arial"/>
          <w:sz w:val="22"/>
          <w:szCs w:val="22"/>
        </w:rPr>
        <w:t xml:space="preserve">31 December </w:t>
      </w:r>
      <w:r w:rsidRPr="00CA0953">
        <w:rPr>
          <w:rFonts w:ascii="Arial" w:hAnsi="Arial" w:cs="Arial"/>
          <w:sz w:val="22"/>
          <w:szCs w:val="22"/>
        </w:rPr>
        <w:t>20</w:t>
      </w:r>
      <w:r w:rsidR="002535EC" w:rsidRPr="00CA0953">
        <w:rPr>
          <w:rFonts w:ascii="Arial" w:hAnsi="Arial" w:cs="Arial"/>
          <w:sz w:val="22"/>
          <w:szCs w:val="22"/>
        </w:rPr>
        <w:t>2</w:t>
      </w:r>
      <w:r w:rsidR="00E248B0" w:rsidRPr="00CA0953">
        <w:rPr>
          <w:rFonts w:ascii="Arial" w:hAnsi="Arial" w:cs="Arial"/>
          <w:sz w:val="22"/>
          <w:szCs w:val="22"/>
        </w:rPr>
        <w:t>2</w:t>
      </w:r>
      <w:r w:rsidRPr="00CA0953">
        <w:rPr>
          <w:rFonts w:ascii="Arial" w:hAnsi="Arial" w:cs="Arial"/>
          <w:sz w:val="22"/>
          <w:szCs w:val="22"/>
        </w:rPr>
        <w:t>: Nil), and molasses sales of Baht</w:t>
      </w:r>
      <w:r w:rsidR="00A5500B" w:rsidRPr="00CA0953">
        <w:rPr>
          <w:rFonts w:ascii="Arial" w:hAnsi="Arial" w:cs="Arial"/>
          <w:sz w:val="22"/>
          <w:szCs w:val="22"/>
        </w:rPr>
        <w:t xml:space="preserve"> 181</w:t>
      </w:r>
      <w:r w:rsidRPr="00CA0953">
        <w:rPr>
          <w:rFonts w:ascii="Arial" w:hAnsi="Arial" w:cs="Arial"/>
          <w:sz w:val="22"/>
          <w:szCs w:val="22"/>
        </w:rPr>
        <w:t xml:space="preserve"> million (</w:t>
      </w:r>
      <w:r w:rsidR="002535EC" w:rsidRPr="00CA0953">
        <w:rPr>
          <w:rFonts w:ascii="Arial" w:hAnsi="Arial" w:cs="Arial"/>
          <w:sz w:val="22"/>
          <w:szCs w:val="22"/>
        </w:rPr>
        <w:t xml:space="preserve">31 December </w:t>
      </w:r>
      <w:r w:rsidRPr="00CA0953">
        <w:rPr>
          <w:rFonts w:ascii="Arial" w:hAnsi="Arial" w:cs="Arial"/>
          <w:sz w:val="22"/>
          <w:szCs w:val="22"/>
        </w:rPr>
        <w:t>20</w:t>
      </w:r>
      <w:r w:rsidR="002535EC" w:rsidRPr="00CA0953">
        <w:rPr>
          <w:rFonts w:ascii="Arial" w:hAnsi="Arial" w:cs="Arial"/>
          <w:sz w:val="22"/>
          <w:szCs w:val="22"/>
        </w:rPr>
        <w:t>2</w:t>
      </w:r>
      <w:r w:rsidR="00E248B0" w:rsidRPr="00CA0953">
        <w:rPr>
          <w:rFonts w:ascii="Arial" w:hAnsi="Arial" w:cs="Arial"/>
          <w:sz w:val="22"/>
          <w:szCs w:val="22"/>
        </w:rPr>
        <w:t>2</w:t>
      </w:r>
      <w:r w:rsidRPr="00CA0953">
        <w:rPr>
          <w:rFonts w:ascii="Arial" w:hAnsi="Arial" w:cs="Arial"/>
          <w:sz w:val="22"/>
          <w:szCs w:val="22"/>
        </w:rPr>
        <w:t xml:space="preserve">: Baht </w:t>
      </w:r>
      <w:r w:rsidR="00E248B0" w:rsidRPr="00CA0953">
        <w:rPr>
          <w:rFonts w:ascii="Arial" w:hAnsi="Arial" w:cs="Arial"/>
          <w:sz w:val="22"/>
          <w:szCs w:val="22"/>
        </w:rPr>
        <w:t>226</w:t>
      </w:r>
      <w:r w:rsidR="008254C5" w:rsidRPr="00CA0953">
        <w:rPr>
          <w:rFonts w:ascii="Arial" w:hAnsi="Arial" w:cs="Arial"/>
          <w:sz w:val="22"/>
          <w:szCs w:val="22"/>
        </w:rPr>
        <w:t xml:space="preserve"> </w:t>
      </w:r>
      <w:r w:rsidRPr="00CA0953">
        <w:rPr>
          <w:rFonts w:ascii="Arial" w:hAnsi="Arial" w:cs="Arial"/>
          <w:sz w:val="22"/>
          <w:szCs w:val="22"/>
        </w:rPr>
        <w:t xml:space="preserve">million) (the Company only: Baht </w:t>
      </w:r>
      <w:r w:rsidR="007478FD" w:rsidRPr="00CA0953">
        <w:rPr>
          <w:rFonts w:ascii="Arial" w:hAnsi="Arial" w:cs="Arial"/>
          <w:sz w:val="22"/>
          <w:szCs w:val="22"/>
        </w:rPr>
        <w:t>136</w:t>
      </w:r>
      <w:r w:rsidRPr="00CA0953">
        <w:rPr>
          <w:rFonts w:ascii="Arial" w:hAnsi="Arial" w:cs="Arial"/>
          <w:sz w:val="22"/>
          <w:szCs w:val="22"/>
        </w:rPr>
        <w:t xml:space="preserve"> million </w:t>
      </w:r>
      <w:r w:rsidR="003329D5" w:rsidRPr="00CA0953">
        <w:rPr>
          <w:rFonts w:ascii="Arial" w:hAnsi="Arial" w:cs="Arial"/>
          <w:sz w:val="22"/>
          <w:szCs w:val="22"/>
        </w:rPr>
        <w:t xml:space="preserve">and </w:t>
      </w:r>
      <w:r w:rsidR="002535EC" w:rsidRPr="00CA0953">
        <w:rPr>
          <w:rFonts w:ascii="Arial" w:hAnsi="Arial" w:cs="Arial"/>
          <w:sz w:val="22"/>
          <w:szCs w:val="22"/>
        </w:rPr>
        <w:t xml:space="preserve">31 December </w:t>
      </w:r>
      <w:r w:rsidRPr="00CA0953">
        <w:rPr>
          <w:rFonts w:ascii="Arial" w:hAnsi="Arial" w:cs="Arial"/>
          <w:sz w:val="22"/>
          <w:szCs w:val="22"/>
        </w:rPr>
        <w:t>20</w:t>
      </w:r>
      <w:r w:rsidR="002535EC" w:rsidRPr="00CA0953">
        <w:rPr>
          <w:rFonts w:ascii="Arial" w:hAnsi="Arial" w:cs="Arial"/>
          <w:sz w:val="22"/>
          <w:szCs w:val="22"/>
        </w:rPr>
        <w:t>2</w:t>
      </w:r>
      <w:r w:rsidR="00E248B0" w:rsidRPr="00CA0953">
        <w:rPr>
          <w:rFonts w:ascii="Arial" w:hAnsi="Arial" w:cs="Arial"/>
          <w:sz w:val="22"/>
          <w:szCs w:val="22"/>
        </w:rPr>
        <w:t>2</w:t>
      </w:r>
      <w:r w:rsidRPr="00CA0953">
        <w:rPr>
          <w:rFonts w:ascii="Arial" w:hAnsi="Arial" w:cs="Arial"/>
          <w:sz w:val="22"/>
          <w:szCs w:val="22"/>
        </w:rPr>
        <w:t xml:space="preserve">: Baht </w:t>
      </w:r>
      <w:r w:rsidR="007478FD" w:rsidRPr="00CA0953">
        <w:rPr>
          <w:rFonts w:ascii="Arial" w:hAnsi="Arial" w:cs="Arial"/>
          <w:sz w:val="22"/>
          <w:szCs w:val="22"/>
        </w:rPr>
        <w:t>1</w:t>
      </w:r>
      <w:r w:rsidR="00E248B0" w:rsidRPr="00CA0953">
        <w:rPr>
          <w:rFonts w:ascii="Arial" w:hAnsi="Arial" w:cs="Arial"/>
          <w:sz w:val="22"/>
          <w:szCs w:val="22"/>
        </w:rPr>
        <w:t>64</w:t>
      </w:r>
      <w:r w:rsidRPr="00CA0953">
        <w:rPr>
          <w:rFonts w:ascii="Arial" w:hAnsi="Arial" w:cs="Arial"/>
          <w:sz w:val="22"/>
          <w:szCs w:val="22"/>
        </w:rPr>
        <w:t xml:space="preserve"> million), for which the delivery has not yet been made. The agreements will mature within one year.</w:t>
      </w:r>
    </w:p>
    <w:p w14:paraId="1362DDFA" w14:textId="77777777" w:rsidR="00D36648" w:rsidRDefault="00D36648">
      <w:pPr>
        <w:rPr>
          <w:rFonts w:ascii="Arial" w:hAnsi="Arial" w:cs="Arial"/>
          <w:b/>
          <w:bCs/>
          <w:sz w:val="22"/>
          <w:szCs w:val="22"/>
        </w:rPr>
      </w:pPr>
      <w:r>
        <w:rPr>
          <w:rFonts w:ascii="Arial" w:hAnsi="Arial" w:cs="Arial"/>
          <w:b/>
          <w:bCs/>
          <w:sz w:val="22"/>
          <w:szCs w:val="22"/>
        </w:rPr>
        <w:br w:type="page"/>
      </w:r>
    </w:p>
    <w:p w14:paraId="6B3D21E5" w14:textId="0B1BD0D5" w:rsidR="006E4D4A" w:rsidRPr="00CA0953" w:rsidRDefault="00E52923" w:rsidP="00D36648">
      <w:pPr>
        <w:tabs>
          <w:tab w:val="left" w:pos="810"/>
        </w:tabs>
        <w:spacing w:before="80" w:after="80" w:line="380" w:lineRule="exact"/>
        <w:ind w:left="540" w:hanging="540"/>
        <w:rPr>
          <w:rFonts w:ascii="Arial" w:hAnsi="Arial" w:cs="Arial"/>
          <w:b/>
          <w:bCs/>
          <w:sz w:val="22"/>
          <w:szCs w:val="22"/>
        </w:rPr>
      </w:pPr>
      <w:r w:rsidRPr="00CA0953">
        <w:rPr>
          <w:rFonts w:ascii="Arial" w:hAnsi="Arial" w:cs="Arial"/>
          <w:b/>
          <w:bCs/>
          <w:sz w:val="22"/>
          <w:szCs w:val="22"/>
        </w:rPr>
        <w:lastRenderedPageBreak/>
        <w:t>1</w:t>
      </w:r>
      <w:r w:rsidR="00D36648">
        <w:rPr>
          <w:rFonts w:ascii="Arial" w:hAnsi="Arial" w:cs="Arial"/>
          <w:b/>
          <w:bCs/>
          <w:sz w:val="22"/>
          <w:szCs w:val="22"/>
        </w:rPr>
        <w:t>2</w:t>
      </w:r>
      <w:r w:rsidR="006E4D4A" w:rsidRPr="00CA0953">
        <w:rPr>
          <w:rFonts w:ascii="Arial" w:hAnsi="Arial" w:cs="Arial"/>
          <w:b/>
          <w:bCs/>
          <w:sz w:val="22"/>
          <w:szCs w:val="22"/>
        </w:rPr>
        <w:t>.</w:t>
      </w:r>
      <w:r w:rsidR="004C535E" w:rsidRPr="00CA0953">
        <w:rPr>
          <w:rFonts w:ascii="Arial" w:hAnsi="Arial" w:cs="Arial"/>
          <w:b/>
          <w:bCs/>
          <w:sz w:val="22"/>
          <w:szCs w:val="22"/>
        </w:rPr>
        <w:t>3</w:t>
      </w:r>
      <w:r w:rsidR="006E4D4A" w:rsidRPr="00CA0953">
        <w:rPr>
          <w:rFonts w:ascii="Arial" w:hAnsi="Arial" w:cs="Arial"/>
          <w:b/>
          <w:bCs/>
          <w:sz w:val="22"/>
          <w:szCs w:val="22"/>
        </w:rPr>
        <w:tab/>
        <w:t>Sugar sales commitments</w:t>
      </w:r>
      <w:r w:rsidR="006E4D4A" w:rsidRPr="00CA0953">
        <w:rPr>
          <w:rFonts w:ascii="Arial" w:hAnsi="Arial" w:cs="Arial"/>
          <w:b/>
          <w:bCs/>
          <w:sz w:val="22"/>
          <w:szCs w:val="22"/>
        </w:rPr>
        <w:tab/>
      </w:r>
    </w:p>
    <w:p w14:paraId="234A513E" w14:textId="6CC3BC3E" w:rsidR="006E4D4A" w:rsidRPr="00CA0953" w:rsidRDefault="006E4D4A" w:rsidP="00D36648">
      <w:pPr>
        <w:spacing w:before="80" w:after="80" w:line="380" w:lineRule="exact"/>
        <w:ind w:left="547" w:hanging="540"/>
        <w:jc w:val="thaiDistribute"/>
        <w:rPr>
          <w:rFonts w:ascii="Arial" w:hAnsi="Arial" w:cs="Arial"/>
          <w:sz w:val="22"/>
          <w:szCs w:val="22"/>
        </w:rPr>
      </w:pPr>
      <w:r w:rsidRPr="00CA0953">
        <w:rPr>
          <w:rFonts w:ascii="Arial" w:hAnsi="Arial" w:cs="Arial"/>
          <w:sz w:val="22"/>
          <w:szCs w:val="22"/>
        </w:rPr>
        <w:tab/>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xml:space="preserve">, the Company had commitments </w:t>
      </w:r>
      <w:r w:rsidR="005368ED" w:rsidRPr="00CA0953">
        <w:rPr>
          <w:rFonts w:ascii="Arial" w:hAnsi="Arial" w:cs="Arial"/>
          <w:sz w:val="22"/>
          <w:szCs w:val="22"/>
        </w:rPr>
        <w:t>on</w:t>
      </w:r>
      <w:r w:rsidRPr="00CA0953">
        <w:rPr>
          <w:rFonts w:ascii="Arial" w:hAnsi="Arial" w:cs="Arial"/>
          <w:sz w:val="22"/>
          <w:szCs w:val="22"/>
        </w:rPr>
        <w:t xml:space="preserve"> </w:t>
      </w:r>
      <w:r w:rsidR="00B65525" w:rsidRPr="00CA0953">
        <w:rPr>
          <w:rFonts w:ascii="Arial" w:hAnsi="Arial" w:cs="Arial"/>
          <w:sz w:val="22"/>
          <w:szCs w:val="22"/>
        </w:rPr>
        <w:t xml:space="preserve">sugar </w:t>
      </w:r>
      <w:r w:rsidRPr="00CA0953">
        <w:rPr>
          <w:rFonts w:ascii="Arial" w:hAnsi="Arial" w:cs="Arial"/>
          <w:sz w:val="22"/>
          <w:szCs w:val="22"/>
        </w:rPr>
        <w:t>sale of Baht</w:t>
      </w:r>
      <w:r w:rsidR="001B7A28" w:rsidRPr="00CA0953">
        <w:rPr>
          <w:rFonts w:ascii="Arial" w:hAnsi="Arial" w:cs="Arial"/>
          <w:sz w:val="22"/>
          <w:szCs w:val="22"/>
        </w:rPr>
        <w:t xml:space="preserve"> 2,229</w:t>
      </w:r>
      <w:r w:rsidRPr="00CA0953">
        <w:rPr>
          <w:rFonts w:ascii="Arial" w:hAnsi="Arial" w:cs="Arial"/>
          <w:sz w:val="22"/>
          <w:szCs w:val="22"/>
        </w:rPr>
        <w:t xml:space="preserve"> million </w:t>
      </w:r>
      <w:r w:rsidR="00DB755F" w:rsidRPr="00CA0953">
        <w:rPr>
          <w:rFonts w:ascii="Arial" w:hAnsi="Arial" w:cs="Arial"/>
          <w:sz w:val="22"/>
          <w:szCs w:val="22"/>
        </w:rPr>
        <w:br/>
      </w:r>
      <w:r w:rsidRPr="00CA0953">
        <w:rPr>
          <w:rFonts w:ascii="Arial" w:hAnsi="Arial" w:cs="Arial"/>
          <w:sz w:val="22"/>
          <w:szCs w:val="22"/>
        </w:rPr>
        <w:t>(</w:t>
      </w:r>
      <w:r w:rsidR="002535EC" w:rsidRPr="00CA0953">
        <w:rPr>
          <w:rFonts w:ascii="Arial" w:hAnsi="Arial" w:cs="Arial"/>
          <w:sz w:val="22"/>
          <w:szCs w:val="22"/>
        </w:rPr>
        <w:t xml:space="preserve">31 December </w:t>
      </w:r>
      <w:r w:rsidRPr="00CA0953">
        <w:rPr>
          <w:rFonts w:ascii="Arial" w:hAnsi="Arial" w:cs="Arial"/>
          <w:sz w:val="22"/>
          <w:szCs w:val="22"/>
        </w:rPr>
        <w:t>20</w:t>
      </w:r>
      <w:r w:rsidR="002535EC" w:rsidRPr="00CA0953">
        <w:rPr>
          <w:rFonts w:ascii="Arial" w:hAnsi="Arial" w:cs="Arial"/>
          <w:sz w:val="22"/>
          <w:szCs w:val="22"/>
        </w:rPr>
        <w:t>2</w:t>
      </w:r>
      <w:r w:rsidR="00E248B0" w:rsidRPr="00CA0953">
        <w:rPr>
          <w:rFonts w:ascii="Arial" w:hAnsi="Arial" w:cs="Arial"/>
          <w:sz w:val="22"/>
          <w:szCs w:val="22"/>
        </w:rPr>
        <w:t>2</w:t>
      </w:r>
      <w:r w:rsidRPr="00CA0953">
        <w:rPr>
          <w:rFonts w:ascii="Arial" w:hAnsi="Arial" w:cs="Arial"/>
          <w:sz w:val="22"/>
          <w:szCs w:val="22"/>
        </w:rPr>
        <w:t xml:space="preserve">: Baht </w:t>
      </w:r>
      <w:r w:rsidR="004330AD" w:rsidRPr="00CA0953">
        <w:rPr>
          <w:rFonts w:ascii="Arial" w:hAnsi="Arial" w:cs="Arial"/>
          <w:sz w:val="22"/>
          <w:szCs w:val="22"/>
        </w:rPr>
        <w:t>1,</w:t>
      </w:r>
      <w:r w:rsidR="00E248B0" w:rsidRPr="00CA0953">
        <w:rPr>
          <w:rFonts w:ascii="Arial" w:hAnsi="Arial" w:cs="Arial"/>
          <w:sz w:val="22"/>
          <w:szCs w:val="22"/>
        </w:rPr>
        <w:t>246</w:t>
      </w:r>
      <w:r w:rsidRPr="00CA0953">
        <w:rPr>
          <w:rFonts w:ascii="Arial" w:hAnsi="Arial" w:cs="Arial"/>
          <w:sz w:val="22"/>
          <w:szCs w:val="22"/>
        </w:rPr>
        <w:t xml:space="preserve"> million), </w:t>
      </w:r>
      <w:r w:rsidR="00B65525" w:rsidRPr="00CA0953">
        <w:rPr>
          <w:rFonts w:ascii="Arial" w:hAnsi="Arial" w:cs="Arial"/>
          <w:sz w:val="22"/>
          <w:szCs w:val="22"/>
        </w:rPr>
        <w:t>for which the delivery has not yet been</w:t>
      </w:r>
      <w:r w:rsidRPr="00CA0953">
        <w:rPr>
          <w:rFonts w:ascii="Arial" w:hAnsi="Arial" w:cs="Arial"/>
          <w:sz w:val="22"/>
          <w:szCs w:val="22"/>
        </w:rPr>
        <w:t xml:space="preserve">. </w:t>
      </w:r>
      <w:r w:rsidR="004C381B" w:rsidRPr="00CA0953">
        <w:rPr>
          <w:rFonts w:ascii="Arial" w:hAnsi="Arial" w:cs="Arial"/>
          <w:sz w:val="22"/>
          <w:szCs w:val="22"/>
        </w:rPr>
        <w:br/>
      </w:r>
      <w:r w:rsidRPr="00CA0953">
        <w:rPr>
          <w:rFonts w:ascii="Arial" w:hAnsi="Arial" w:cs="Arial"/>
          <w:sz w:val="22"/>
          <w:szCs w:val="22"/>
        </w:rPr>
        <w:t>The agreements will mature within one year.</w:t>
      </w:r>
    </w:p>
    <w:p w14:paraId="3993021E" w14:textId="0AA22038" w:rsidR="006E4D4A" w:rsidRPr="00CA0953" w:rsidRDefault="00D54D5A" w:rsidP="00D36648">
      <w:pPr>
        <w:tabs>
          <w:tab w:val="left" w:pos="810"/>
        </w:tabs>
        <w:spacing w:before="80" w:after="80" w:line="380" w:lineRule="exact"/>
        <w:ind w:left="547" w:hanging="547"/>
        <w:rPr>
          <w:rFonts w:ascii="Arial" w:hAnsi="Arial" w:cs="Arial"/>
          <w:b/>
          <w:bCs/>
          <w:sz w:val="22"/>
          <w:szCs w:val="22"/>
        </w:rPr>
      </w:pPr>
      <w:r w:rsidRPr="00CA0953">
        <w:rPr>
          <w:rFonts w:ascii="Arial" w:hAnsi="Arial" w:cs="Arial"/>
          <w:b/>
          <w:bCs/>
          <w:sz w:val="22"/>
          <w:szCs w:val="22"/>
        </w:rPr>
        <w:t>1</w:t>
      </w:r>
      <w:r w:rsidR="00D36648">
        <w:rPr>
          <w:rFonts w:ascii="Arial" w:hAnsi="Arial" w:cs="Arial"/>
          <w:b/>
          <w:bCs/>
          <w:sz w:val="22"/>
          <w:szCs w:val="22"/>
        </w:rPr>
        <w:t>2</w:t>
      </w:r>
      <w:r w:rsidR="00CD0E05" w:rsidRPr="00CA0953">
        <w:rPr>
          <w:rFonts w:ascii="Arial" w:hAnsi="Arial" w:cs="Arial"/>
          <w:b/>
          <w:bCs/>
          <w:sz w:val="22"/>
          <w:szCs w:val="22"/>
        </w:rPr>
        <w:t>.</w:t>
      </w:r>
      <w:r w:rsidRPr="00CA0953">
        <w:rPr>
          <w:rFonts w:ascii="Arial" w:hAnsi="Arial" w:cs="Arial"/>
          <w:b/>
          <w:bCs/>
          <w:sz w:val="22"/>
          <w:szCs w:val="22"/>
        </w:rPr>
        <w:t>4</w:t>
      </w:r>
      <w:r w:rsidR="00CD0E05" w:rsidRPr="00CA0953">
        <w:rPr>
          <w:rFonts w:ascii="Arial" w:hAnsi="Arial" w:cs="Arial"/>
          <w:b/>
          <w:bCs/>
          <w:sz w:val="22"/>
          <w:szCs w:val="22"/>
        </w:rPr>
        <w:tab/>
      </w:r>
      <w:r w:rsidR="006E4D4A" w:rsidRPr="00CA0953">
        <w:rPr>
          <w:rFonts w:ascii="Arial" w:hAnsi="Arial" w:cs="Arial"/>
          <w:b/>
          <w:bCs/>
          <w:sz w:val="22"/>
          <w:szCs w:val="22"/>
        </w:rPr>
        <w:t>Guarantees</w:t>
      </w:r>
    </w:p>
    <w:p w14:paraId="57C50207" w14:textId="62DC57FC" w:rsidR="006E4D4A" w:rsidRPr="00CA0953" w:rsidRDefault="00A71A04" w:rsidP="00D36648">
      <w:pPr>
        <w:spacing w:before="80" w:after="80" w:line="380" w:lineRule="exact"/>
        <w:ind w:left="900" w:hanging="360"/>
        <w:jc w:val="thaiDistribute"/>
        <w:rPr>
          <w:rFonts w:ascii="Arial" w:hAnsi="Arial" w:cs="Arial"/>
          <w:sz w:val="22"/>
          <w:szCs w:val="22"/>
        </w:rPr>
      </w:pPr>
      <w:r w:rsidRPr="00CA0953">
        <w:rPr>
          <w:rFonts w:ascii="Arial" w:hAnsi="Arial" w:cs="Browallia New"/>
          <w:sz w:val="22"/>
          <w:szCs w:val="28"/>
        </w:rPr>
        <w:t>a)</w:t>
      </w:r>
      <w:r w:rsidRPr="00CA0953">
        <w:rPr>
          <w:rFonts w:ascii="Arial" w:hAnsi="Arial" w:cs="Browallia New"/>
          <w:sz w:val="22"/>
          <w:szCs w:val="28"/>
        </w:rPr>
        <w:tab/>
      </w:r>
      <w:r w:rsidR="006E4D4A" w:rsidRPr="00CA0953">
        <w:rPr>
          <w:rFonts w:ascii="Arial" w:hAnsi="Arial" w:cs="Arial"/>
          <w:sz w:val="22"/>
          <w:szCs w:val="22"/>
        </w:rPr>
        <w:t xml:space="preserve">As </w:t>
      </w:r>
      <w:proofErr w:type="gramStart"/>
      <w:r w:rsidR="006E4D4A" w:rsidRPr="00CA0953">
        <w:rPr>
          <w:rFonts w:ascii="Arial" w:hAnsi="Arial" w:cs="Arial"/>
          <w:sz w:val="22"/>
          <w:szCs w:val="22"/>
        </w:rPr>
        <w:t>at</w:t>
      </w:r>
      <w:proofErr w:type="gramEnd"/>
      <w:r w:rsidR="006E4D4A" w:rsidRPr="00CA0953">
        <w:rPr>
          <w:rFonts w:ascii="Arial" w:hAnsi="Arial" w:cs="Arial"/>
          <w:sz w:val="22"/>
          <w:szCs w:val="22"/>
        </w:rPr>
        <w:t xml:space="preserve"> </w:t>
      </w:r>
      <w:r w:rsidR="00C5313B" w:rsidRPr="00CA0953">
        <w:rPr>
          <w:rFonts w:ascii="Arial" w:hAnsi="Arial" w:cs="Arial"/>
          <w:sz w:val="22"/>
          <w:szCs w:val="22"/>
        </w:rPr>
        <w:t>31 March 2023</w:t>
      </w:r>
      <w:r w:rsidR="006E4D4A" w:rsidRPr="00CA0953">
        <w:rPr>
          <w:rFonts w:ascii="Arial" w:hAnsi="Arial" w:cs="Arial"/>
          <w:sz w:val="22"/>
          <w:szCs w:val="22"/>
        </w:rPr>
        <w:t xml:space="preserve">, the Company guaranteed bank credit facilities of </w:t>
      </w:r>
      <w:r w:rsidR="00D42839" w:rsidRPr="00CA0953">
        <w:rPr>
          <w:rFonts w:ascii="Arial" w:hAnsi="Arial" w:cs="Arial"/>
          <w:sz w:val="22"/>
          <w:szCs w:val="22"/>
        </w:rPr>
        <w:br/>
      </w:r>
      <w:r w:rsidR="006E4D4A" w:rsidRPr="00CA0953">
        <w:rPr>
          <w:rFonts w:ascii="Arial" w:hAnsi="Arial" w:cs="Arial"/>
          <w:sz w:val="22"/>
          <w:szCs w:val="22"/>
        </w:rPr>
        <w:t>two subsidiaries amounting to Baht</w:t>
      </w:r>
      <w:r w:rsidR="00AF6454" w:rsidRPr="00CA0953">
        <w:rPr>
          <w:rFonts w:ascii="Arial" w:hAnsi="Arial" w:cs="Arial"/>
          <w:sz w:val="22"/>
          <w:szCs w:val="22"/>
        </w:rPr>
        <w:t xml:space="preserve"> </w:t>
      </w:r>
      <w:r w:rsidR="00AB7FCB" w:rsidRPr="00CA0953">
        <w:rPr>
          <w:rFonts w:ascii="Arial" w:hAnsi="Arial" w:cs="Arial"/>
          <w:sz w:val="22"/>
          <w:szCs w:val="22"/>
        </w:rPr>
        <w:t>810</w:t>
      </w:r>
      <w:r w:rsidR="006E4D4A" w:rsidRPr="00CA0953">
        <w:rPr>
          <w:rFonts w:ascii="Arial" w:hAnsi="Arial" w:cs="Arial"/>
          <w:sz w:val="22"/>
          <w:szCs w:val="22"/>
        </w:rPr>
        <w:t xml:space="preserve"> million (</w:t>
      </w:r>
      <w:bookmarkStart w:id="3" w:name="_Hlk75260767"/>
      <w:r w:rsidR="00FD491E" w:rsidRPr="00CA0953">
        <w:rPr>
          <w:rFonts w:ascii="Arial" w:hAnsi="Arial" w:cs="Arial"/>
          <w:sz w:val="22"/>
          <w:szCs w:val="22"/>
        </w:rPr>
        <w:t xml:space="preserve">31 December </w:t>
      </w:r>
      <w:r w:rsidR="006E4D4A" w:rsidRPr="00CA0953">
        <w:rPr>
          <w:rFonts w:ascii="Arial" w:hAnsi="Arial" w:cs="Arial"/>
          <w:sz w:val="22"/>
          <w:szCs w:val="22"/>
        </w:rPr>
        <w:t>20</w:t>
      </w:r>
      <w:r w:rsidR="00FD491E" w:rsidRPr="00CA0953">
        <w:rPr>
          <w:rFonts w:ascii="Arial" w:hAnsi="Arial" w:cs="Arial"/>
          <w:sz w:val="22"/>
          <w:szCs w:val="22"/>
        </w:rPr>
        <w:t>2</w:t>
      </w:r>
      <w:bookmarkEnd w:id="3"/>
      <w:r w:rsidR="00E248B0" w:rsidRPr="00CA0953">
        <w:rPr>
          <w:rFonts w:ascii="Arial" w:hAnsi="Arial" w:cs="Arial"/>
          <w:sz w:val="22"/>
          <w:szCs w:val="22"/>
        </w:rPr>
        <w:t>2</w:t>
      </w:r>
      <w:r w:rsidR="006E4D4A" w:rsidRPr="00CA0953">
        <w:rPr>
          <w:rFonts w:ascii="Arial" w:hAnsi="Arial" w:cs="Arial"/>
          <w:sz w:val="22"/>
          <w:szCs w:val="22"/>
        </w:rPr>
        <w:t xml:space="preserve">: Baht </w:t>
      </w:r>
      <w:r w:rsidR="004330AD" w:rsidRPr="00CA0953">
        <w:rPr>
          <w:rFonts w:ascii="Arial" w:hAnsi="Arial" w:cs="Arial"/>
          <w:sz w:val="22"/>
          <w:szCs w:val="22"/>
        </w:rPr>
        <w:t>8</w:t>
      </w:r>
      <w:r w:rsidR="00FD491E" w:rsidRPr="00CA0953">
        <w:rPr>
          <w:rFonts w:ascii="Arial" w:hAnsi="Arial" w:cs="Arial"/>
          <w:sz w:val="22"/>
          <w:szCs w:val="22"/>
        </w:rPr>
        <w:t>10</w:t>
      </w:r>
      <w:r w:rsidR="006E4D4A" w:rsidRPr="00CA0953">
        <w:rPr>
          <w:rFonts w:ascii="Arial" w:hAnsi="Arial" w:cs="Arial"/>
          <w:sz w:val="22"/>
          <w:szCs w:val="22"/>
        </w:rPr>
        <w:t xml:space="preserve"> million)</w:t>
      </w:r>
      <w:r w:rsidR="00F84C22" w:rsidRPr="00CA0953">
        <w:rPr>
          <w:rFonts w:ascii="Arial" w:hAnsi="Arial" w:cs="Arial"/>
          <w:sz w:val="22"/>
          <w:szCs w:val="22"/>
        </w:rPr>
        <w:t>.</w:t>
      </w:r>
    </w:p>
    <w:p w14:paraId="5B128EA6" w14:textId="352A97BB" w:rsidR="006E4D4A" w:rsidRPr="00CA0953" w:rsidRDefault="00A71A04" w:rsidP="00D36648">
      <w:pPr>
        <w:spacing w:before="80" w:after="80" w:line="380" w:lineRule="exact"/>
        <w:ind w:left="900" w:hanging="360"/>
        <w:jc w:val="thaiDistribute"/>
        <w:rPr>
          <w:rFonts w:ascii="Arial" w:hAnsi="Arial" w:cs="Arial"/>
          <w:sz w:val="22"/>
          <w:szCs w:val="22"/>
        </w:rPr>
      </w:pPr>
      <w:r w:rsidRPr="00CA0953">
        <w:rPr>
          <w:rFonts w:ascii="Arial" w:hAnsi="Arial" w:cs="Arial"/>
          <w:sz w:val="22"/>
          <w:szCs w:val="22"/>
        </w:rPr>
        <w:t>b)</w:t>
      </w:r>
      <w:r w:rsidRPr="00CA0953">
        <w:rPr>
          <w:rFonts w:ascii="Arial" w:hAnsi="Arial" w:cs="Arial"/>
          <w:sz w:val="22"/>
          <w:szCs w:val="22"/>
        </w:rPr>
        <w:tab/>
      </w:r>
      <w:r w:rsidR="006E4D4A" w:rsidRPr="00CA0953">
        <w:rPr>
          <w:rFonts w:ascii="Arial" w:hAnsi="Arial" w:cs="Arial"/>
          <w:sz w:val="22"/>
          <w:szCs w:val="22"/>
        </w:rPr>
        <w:t xml:space="preserve">As </w:t>
      </w:r>
      <w:proofErr w:type="gramStart"/>
      <w:r w:rsidR="006E4D4A" w:rsidRPr="00CA0953">
        <w:rPr>
          <w:rFonts w:ascii="Arial" w:hAnsi="Arial" w:cs="Arial"/>
          <w:sz w:val="22"/>
          <w:szCs w:val="22"/>
        </w:rPr>
        <w:t>at</w:t>
      </w:r>
      <w:proofErr w:type="gramEnd"/>
      <w:r w:rsidR="006E4D4A" w:rsidRPr="00CA0953">
        <w:rPr>
          <w:rFonts w:ascii="Arial" w:hAnsi="Arial" w:cs="Arial"/>
          <w:sz w:val="22"/>
          <w:szCs w:val="22"/>
        </w:rPr>
        <w:t xml:space="preserve"> </w:t>
      </w:r>
      <w:r w:rsidR="00C5313B" w:rsidRPr="00CA0953">
        <w:rPr>
          <w:rFonts w:ascii="Arial" w:hAnsi="Arial" w:cs="Arial"/>
          <w:sz w:val="22"/>
          <w:szCs w:val="22"/>
        </w:rPr>
        <w:t>31 March 2023</w:t>
      </w:r>
      <w:r w:rsidR="006E4D4A" w:rsidRPr="00CA0953">
        <w:rPr>
          <w:rFonts w:ascii="Arial" w:hAnsi="Arial" w:cs="Arial"/>
          <w:sz w:val="22"/>
          <w:szCs w:val="22"/>
        </w:rPr>
        <w:t>, the Company guaranteed bank credit facilities of a related party with inventories</w:t>
      </w:r>
      <w:r w:rsidR="00C92CB3" w:rsidRPr="00CA0953">
        <w:rPr>
          <w:rFonts w:ascii="Arial" w:hAnsi="Arial" w:cs="Arial"/>
          <w:sz w:val="22"/>
          <w:szCs w:val="22"/>
        </w:rPr>
        <w:t xml:space="preserve"> amount</w:t>
      </w:r>
      <w:r w:rsidR="00DD438D" w:rsidRPr="00CA0953">
        <w:rPr>
          <w:rFonts w:ascii="Arial" w:hAnsi="Arial" w:cs="Arial"/>
          <w:sz w:val="22"/>
          <w:szCs w:val="22"/>
        </w:rPr>
        <w:t>ing to</w:t>
      </w:r>
      <w:r w:rsidR="00C92CB3" w:rsidRPr="00CA0953">
        <w:rPr>
          <w:rFonts w:ascii="Arial" w:hAnsi="Arial" w:cs="Arial"/>
          <w:sz w:val="22"/>
          <w:szCs w:val="22"/>
        </w:rPr>
        <w:t xml:space="preserve"> Baht </w:t>
      </w:r>
      <w:r w:rsidR="00AB7FCB" w:rsidRPr="00CA0953">
        <w:rPr>
          <w:rFonts w:ascii="Arial" w:hAnsi="Arial" w:cstheme="minorBidi"/>
          <w:sz w:val="22"/>
          <w:szCs w:val="22"/>
        </w:rPr>
        <w:t>462</w:t>
      </w:r>
      <w:r w:rsidR="00FC471E" w:rsidRPr="00CA0953">
        <w:rPr>
          <w:rFonts w:ascii="Arial" w:hAnsi="Arial" w:cstheme="minorBidi" w:hint="cs"/>
          <w:sz w:val="22"/>
          <w:szCs w:val="22"/>
          <w:cs/>
        </w:rPr>
        <w:t xml:space="preserve"> </w:t>
      </w:r>
      <w:r w:rsidR="00C92CB3" w:rsidRPr="00CA0953">
        <w:rPr>
          <w:rFonts w:ascii="Arial" w:hAnsi="Arial" w:cs="Arial"/>
          <w:sz w:val="22"/>
          <w:szCs w:val="22"/>
        </w:rPr>
        <w:t>million</w:t>
      </w:r>
      <w:r w:rsidR="006E4D4A" w:rsidRPr="00CA0953">
        <w:rPr>
          <w:rFonts w:ascii="Arial" w:hAnsi="Arial" w:cs="Arial"/>
          <w:sz w:val="22"/>
          <w:szCs w:val="22"/>
        </w:rPr>
        <w:t xml:space="preserve"> (</w:t>
      </w:r>
      <w:r w:rsidR="00FD491E" w:rsidRPr="00CA0953">
        <w:rPr>
          <w:rFonts w:ascii="Arial" w:hAnsi="Arial" w:cs="Arial"/>
          <w:sz w:val="22"/>
          <w:szCs w:val="22"/>
        </w:rPr>
        <w:t xml:space="preserve">31 December </w:t>
      </w:r>
      <w:r w:rsidR="006E4D4A" w:rsidRPr="00CA0953">
        <w:rPr>
          <w:rFonts w:ascii="Arial" w:hAnsi="Arial" w:cs="Arial"/>
          <w:sz w:val="22"/>
          <w:szCs w:val="22"/>
        </w:rPr>
        <w:t>20</w:t>
      </w:r>
      <w:r w:rsidR="00FD491E" w:rsidRPr="00CA0953">
        <w:rPr>
          <w:rFonts w:ascii="Arial" w:hAnsi="Arial" w:cs="Arial"/>
          <w:sz w:val="22"/>
          <w:szCs w:val="22"/>
        </w:rPr>
        <w:t>2</w:t>
      </w:r>
      <w:r w:rsidR="00E248B0" w:rsidRPr="00CA0953">
        <w:rPr>
          <w:rFonts w:ascii="Arial" w:hAnsi="Arial" w:cs="Browallia New"/>
          <w:sz w:val="22"/>
          <w:szCs w:val="28"/>
        </w:rPr>
        <w:t>2</w:t>
      </w:r>
      <w:r w:rsidR="006E4D4A" w:rsidRPr="00CA0953">
        <w:rPr>
          <w:rFonts w:ascii="Arial" w:hAnsi="Arial" w:cs="Arial"/>
          <w:sz w:val="22"/>
          <w:szCs w:val="22"/>
        </w:rPr>
        <w:t xml:space="preserve">: </w:t>
      </w:r>
      <w:r w:rsidR="00E248B0" w:rsidRPr="00CA0953">
        <w:rPr>
          <w:rFonts w:ascii="Arial" w:hAnsi="Arial" w:cs="Arial"/>
          <w:sz w:val="22"/>
          <w:szCs w:val="22"/>
        </w:rPr>
        <w:t>Nil</w:t>
      </w:r>
      <w:r w:rsidR="006E4D4A" w:rsidRPr="00CA0953">
        <w:rPr>
          <w:rFonts w:ascii="Arial" w:hAnsi="Arial" w:cs="Arial"/>
          <w:sz w:val="22"/>
          <w:szCs w:val="22"/>
        </w:rPr>
        <w:t xml:space="preserve">).  </w:t>
      </w:r>
    </w:p>
    <w:p w14:paraId="71F76412" w14:textId="399758D8" w:rsidR="006E4D4A" w:rsidRPr="00CA0953" w:rsidRDefault="00A71A04" w:rsidP="00D36648">
      <w:pPr>
        <w:spacing w:before="80" w:after="80" w:line="380" w:lineRule="exact"/>
        <w:ind w:left="900" w:hanging="360"/>
        <w:jc w:val="thaiDistribute"/>
        <w:rPr>
          <w:rFonts w:ascii="Arial" w:hAnsi="Arial" w:cs="Arial"/>
          <w:sz w:val="22"/>
          <w:szCs w:val="22"/>
        </w:rPr>
      </w:pPr>
      <w:r w:rsidRPr="00CA0953">
        <w:rPr>
          <w:rFonts w:ascii="Arial" w:hAnsi="Arial" w:cs="Arial"/>
          <w:sz w:val="22"/>
          <w:szCs w:val="22"/>
        </w:rPr>
        <w:t>c)</w:t>
      </w:r>
      <w:r w:rsidRPr="00CA0953">
        <w:rPr>
          <w:rFonts w:ascii="Arial" w:hAnsi="Arial" w:cs="Arial"/>
          <w:sz w:val="22"/>
          <w:szCs w:val="22"/>
        </w:rPr>
        <w:tab/>
      </w:r>
      <w:r w:rsidR="006E4D4A" w:rsidRPr="00CA0953">
        <w:rPr>
          <w:rFonts w:ascii="Arial" w:hAnsi="Arial" w:cs="Arial"/>
          <w:sz w:val="22"/>
          <w:szCs w:val="22"/>
        </w:rPr>
        <w:t xml:space="preserve">As </w:t>
      </w:r>
      <w:proofErr w:type="gramStart"/>
      <w:r w:rsidR="006E4D4A" w:rsidRPr="00CA0953">
        <w:rPr>
          <w:rFonts w:ascii="Arial" w:hAnsi="Arial" w:cs="Arial"/>
          <w:sz w:val="22"/>
          <w:szCs w:val="22"/>
        </w:rPr>
        <w:t>at</w:t>
      </w:r>
      <w:proofErr w:type="gramEnd"/>
      <w:r w:rsidR="006E4D4A" w:rsidRPr="00CA0953">
        <w:rPr>
          <w:rFonts w:ascii="Arial" w:hAnsi="Arial" w:cs="Arial"/>
          <w:sz w:val="22"/>
          <w:szCs w:val="22"/>
        </w:rPr>
        <w:t xml:space="preserve"> </w:t>
      </w:r>
      <w:r w:rsidR="00C5313B" w:rsidRPr="00CA0953">
        <w:rPr>
          <w:rFonts w:ascii="Arial" w:hAnsi="Arial" w:cs="Arial"/>
          <w:sz w:val="22"/>
          <w:szCs w:val="22"/>
        </w:rPr>
        <w:t>31 March 2023</w:t>
      </w:r>
      <w:r w:rsidR="006E4D4A" w:rsidRPr="00CA0953">
        <w:rPr>
          <w:rFonts w:ascii="Arial" w:hAnsi="Arial" w:cs="Arial"/>
          <w:sz w:val="22"/>
          <w:szCs w:val="22"/>
        </w:rPr>
        <w:t xml:space="preserve">, the </w:t>
      </w:r>
      <w:r w:rsidR="00DD438D" w:rsidRPr="00CA0953">
        <w:rPr>
          <w:rFonts w:ascii="Arial" w:hAnsi="Arial" w:cs="Arial"/>
          <w:sz w:val="22"/>
          <w:szCs w:val="22"/>
        </w:rPr>
        <w:t>Company and the subsidiaries</w:t>
      </w:r>
      <w:r w:rsidR="006E4D4A" w:rsidRPr="00CA0953">
        <w:rPr>
          <w:rFonts w:ascii="Arial" w:hAnsi="Arial" w:cs="Arial"/>
          <w:sz w:val="22"/>
          <w:szCs w:val="22"/>
        </w:rPr>
        <w:t xml:space="preserve"> had outstanding bank guarantees of approximately Baht </w:t>
      </w:r>
      <w:r w:rsidR="00AB7FCB" w:rsidRPr="00CA0953">
        <w:rPr>
          <w:rFonts w:ascii="Arial" w:hAnsi="Arial" w:cstheme="minorBidi"/>
          <w:sz w:val="22"/>
          <w:szCs w:val="22"/>
        </w:rPr>
        <w:t>13</w:t>
      </w:r>
      <w:r w:rsidR="006E4D4A" w:rsidRPr="00CA0953">
        <w:rPr>
          <w:rFonts w:ascii="Arial" w:hAnsi="Arial" w:cs="Arial"/>
          <w:sz w:val="22"/>
          <w:szCs w:val="22"/>
        </w:rPr>
        <w:t xml:space="preserve"> million and Baht </w:t>
      </w:r>
      <w:r w:rsidR="00AB7FCB" w:rsidRPr="00CA0953">
        <w:rPr>
          <w:rFonts w:ascii="Arial" w:hAnsi="Arial" w:cstheme="minorBidi"/>
          <w:sz w:val="22"/>
          <w:szCs w:val="22"/>
        </w:rPr>
        <w:t>13</w:t>
      </w:r>
      <w:r w:rsidR="007D39C1" w:rsidRPr="00CA0953">
        <w:rPr>
          <w:rFonts w:ascii="Arial" w:hAnsi="Arial" w:cstheme="minorBidi"/>
          <w:sz w:val="22"/>
          <w:szCs w:val="22"/>
        </w:rPr>
        <w:t xml:space="preserve"> </w:t>
      </w:r>
      <w:r w:rsidR="006E4D4A" w:rsidRPr="00CA0953">
        <w:rPr>
          <w:rFonts w:ascii="Arial" w:hAnsi="Arial" w:cs="Arial"/>
          <w:sz w:val="22"/>
          <w:szCs w:val="22"/>
        </w:rPr>
        <w:t>million, respectively</w:t>
      </w:r>
      <w:r w:rsidR="00B05031">
        <w:rPr>
          <w:rFonts w:ascii="Arial" w:hAnsi="Arial" w:cstheme="minorBidi" w:hint="cs"/>
          <w:sz w:val="22"/>
          <w:szCs w:val="22"/>
          <w:cs/>
        </w:rPr>
        <w:t xml:space="preserve"> </w:t>
      </w:r>
      <w:r w:rsidR="006E4D4A" w:rsidRPr="00CA0953">
        <w:rPr>
          <w:rFonts w:ascii="Arial" w:hAnsi="Arial" w:cs="Arial"/>
          <w:sz w:val="22"/>
          <w:szCs w:val="22"/>
        </w:rPr>
        <w:t>(</w:t>
      </w:r>
      <w:r w:rsidR="00FD491E" w:rsidRPr="00CA0953">
        <w:rPr>
          <w:rFonts w:ascii="Arial" w:hAnsi="Arial" w:cs="Arial"/>
          <w:sz w:val="22"/>
          <w:szCs w:val="22"/>
        </w:rPr>
        <w:t xml:space="preserve">31 December </w:t>
      </w:r>
      <w:r w:rsidR="006E4D4A" w:rsidRPr="00CA0953">
        <w:rPr>
          <w:rFonts w:ascii="Arial" w:hAnsi="Arial" w:cs="Arial"/>
          <w:sz w:val="22"/>
          <w:szCs w:val="22"/>
        </w:rPr>
        <w:t>20</w:t>
      </w:r>
      <w:r w:rsidR="00FD491E" w:rsidRPr="00CA0953">
        <w:rPr>
          <w:rFonts w:ascii="Arial" w:hAnsi="Arial" w:cs="Arial"/>
          <w:sz w:val="22"/>
          <w:szCs w:val="22"/>
        </w:rPr>
        <w:t>2</w:t>
      </w:r>
      <w:r w:rsidR="00E248B0" w:rsidRPr="00CA0953">
        <w:rPr>
          <w:rFonts w:ascii="Arial" w:hAnsi="Arial" w:cs="Arial"/>
          <w:sz w:val="22"/>
          <w:szCs w:val="22"/>
        </w:rPr>
        <w:t>2</w:t>
      </w:r>
      <w:r w:rsidR="006E4D4A" w:rsidRPr="00CA0953">
        <w:rPr>
          <w:rFonts w:ascii="Arial" w:hAnsi="Arial" w:cs="Arial"/>
          <w:sz w:val="22"/>
          <w:szCs w:val="22"/>
        </w:rPr>
        <w:t xml:space="preserve">: Baht </w:t>
      </w:r>
      <w:r w:rsidR="00E248B0" w:rsidRPr="00CA0953">
        <w:rPr>
          <w:rFonts w:ascii="Arial" w:hAnsi="Arial" w:cs="Arial"/>
          <w:sz w:val="22"/>
          <w:szCs w:val="22"/>
        </w:rPr>
        <w:t>13</w:t>
      </w:r>
      <w:r w:rsidR="006E4D4A" w:rsidRPr="00CA0953">
        <w:rPr>
          <w:rFonts w:ascii="Arial" w:hAnsi="Arial" w:cs="Arial"/>
          <w:sz w:val="22"/>
          <w:szCs w:val="22"/>
        </w:rPr>
        <w:t xml:space="preserve"> million and Baht </w:t>
      </w:r>
      <w:r w:rsidR="00E248B0" w:rsidRPr="00CA0953">
        <w:rPr>
          <w:rFonts w:ascii="Arial" w:hAnsi="Arial" w:cs="Arial"/>
          <w:sz w:val="22"/>
          <w:szCs w:val="22"/>
        </w:rPr>
        <w:t>39</w:t>
      </w:r>
      <w:r w:rsidR="006E4D4A" w:rsidRPr="00CA0953">
        <w:rPr>
          <w:rFonts w:ascii="Arial" w:hAnsi="Arial" w:cs="Arial"/>
          <w:sz w:val="22"/>
          <w:szCs w:val="22"/>
        </w:rPr>
        <w:t xml:space="preserve"> million, respectively) issued by banks on behalf of the </w:t>
      </w:r>
      <w:r w:rsidR="00DD438D" w:rsidRPr="00CA0953">
        <w:rPr>
          <w:rFonts w:ascii="Arial" w:hAnsi="Arial" w:cs="Arial"/>
          <w:sz w:val="22"/>
          <w:szCs w:val="22"/>
        </w:rPr>
        <w:t>Company and the subsidiaries</w:t>
      </w:r>
      <w:r w:rsidR="006E4D4A" w:rsidRPr="00CA0953">
        <w:rPr>
          <w:rFonts w:ascii="Arial" w:hAnsi="Arial" w:cs="Arial"/>
          <w:sz w:val="22"/>
          <w:szCs w:val="22"/>
        </w:rPr>
        <w:t xml:space="preserve"> in respect of certain performance bond</w:t>
      </w:r>
      <w:r w:rsidR="00E248B0" w:rsidRPr="00CA0953">
        <w:rPr>
          <w:rFonts w:ascii="Arial" w:hAnsi="Arial" w:cs="Arial"/>
          <w:sz w:val="22"/>
          <w:szCs w:val="22"/>
        </w:rPr>
        <w:t xml:space="preserve">s </w:t>
      </w:r>
      <w:r w:rsidR="006E4D4A" w:rsidRPr="00CA0953">
        <w:rPr>
          <w:rFonts w:ascii="Arial" w:hAnsi="Arial" w:cs="Arial"/>
          <w:sz w:val="22"/>
          <w:szCs w:val="22"/>
        </w:rPr>
        <w:t xml:space="preserve">as required in the normal course of business. </w:t>
      </w:r>
    </w:p>
    <w:p w14:paraId="3AC70AB7" w14:textId="2478D36F" w:rsidR="006E4D4A" w:rsidRPr="00CA0953" w:rsidRDefault="00A71A04" w:rsidP="00D36648">
      <w:pPr>
        <w:spacing w:before="80" w:after="80" w:line="380" w:lineRule="exact"/>
        <w:ind w:left="900" w:hanging="360"/>
        <w:jc w:val="thaiDistribute"/>
        <w:rPr>
          <w:rFonts w:ascii="Arial" w:hAnsi="Arial" w:cs="Arial"/>
          <w:sz w:val="22"/>
          <w:szCs w:val="22"/>
        </w:rPr>
      </w:pPr>
      <w:r w:rsidRPr="00CA0953">
        <w:rPr>
          <w:rFonts w:ascii="Arial" w:hAnsi="Arial" w:cs="Arial"/>
          <w:sz w:val="22"/>
          <w:szCs w:val="22"/>
        </w:rPr>
        <w:t>d)</w:t>
      </w:r>
      <w:r w:rsidRPr="00CA0953">
        <w:rPr>
          <w:rFonts w:ascii="Arial" w:hAnsi="Arial" w:cs="Arial"/>
          <w:sz w:val="22"/>
          <w:szCs w:val="22"/>
        </w:rPr>
        <w:tab/>
      </w:r>
      <w:r w:rsidR="006E4D4A" w:rsidRPr="00CA0953">
        <w:rPr>
          <w:rFonts w:ascii="Arial" w:hAnsi="Arial" w:cs="Arial"/>
          <w:sz w:val="22"/>
          <w:szCs w:val="22"/>
        </w:rPr>
        <w:t xml:space="preserve">As </w:t>
      </w:r>
      <w:proofErr w:type="gramStart"/>
      <w:r w:rsidR="006E4D4A" w:rsidRPr="00CA0953">
        <w:rPr>
          <w:rFonts w:ascii="Arial" w:hAnsi="Arial" w:cs="Arial"/>
          <w:sz w:val="22"/>
          <w:szCs w:val="22"/>
        </w:rPr>
        <w:t>at</w:t>
      </w:r>
      <w:proofErr w:type="gramEnd"/>
      <w:r w:rsidR="006E4D4A" w:rsidRPr="00CA0953">
        <w:rPr>
          <w:rFonts w:ascii="Arial" w:hAnsi="Arial" w:cs="Arial"/>
          <w:sz w:val="22"/>
          <w:szCs w:val="22"/>
        </w:rPr>
        <w:t xml:space="preserve"> </w:t>
      </w:r>
      <w:r w:rsidR="00C5313B" w:rsidRPr="00CA0953">
        <w:rPr>
          <w:rFonts w:ascii="Arial" w:hAnsi="Arial" w:cs="Arial"/>
          <w:sz w:val="22"/>
          <w:szCs w:val="22"/>
        </w:rPr>
        <w:t>31 March 2023</w:t>
      </w:r>
      <w:r w:rsidR="006E4D4A" w:rsidRPr="00CA0953">
        <w:rPr>
          <w:rFonts w:ascii="Arial" w:hAnsi="Arial" w:cs="Arial"/>
          <w:sz w:val="22"/>
          <w:szCs w:val="22"/>
        </w:rPr>
        <w:t xml:space="preserve">, there were outstanding bank guarantees of approximately </w:t>
      </w:r>
      <w:r w:rsidR="0078246B" w:rsidRPr="00CA0953">
        <w:rPr>
          <w:rFonts w:ascii="Arial" w:hAnsi="Arial" w:cs="Arial"/>
          <w:sz w:val="22"/>
          <w:szCs w:val="22"/>
        </w:rPr>
        <w:br/>
      </w:r>
      <w:r w:rsidR="006E4D4A" w:rsidRPr="00CA0953">
        <w:rPr>
          <w:rFonts w:ascii="Arial" w:hAnsi="Arial" w:cs="Arial"/>
          <w:sz w:val="22"/>
          <w:szCs w:val="22"/>
        </w:rPr>
        <w:t xml:space="preserve">Baht </w:t>
      </w:r>
      <w:r w:rsidR="00931A08" w:rsidRPr="00CA0953">
        <w:rPr>
          <w:rFonts w:ascii="Arial" w:hAnsi="Arial" w:cstheme="minorBidi"/>
          <w:sz w:val="22"/>
          <w:szCs w:val="22"/>
        </w:rPr>
        <w:t>82</w:t>
      </w:r>
      <w:r w:rsidR="007D39C1" w:rsidRPr="00CA0953">
        <w:rPr>
          <w:rFonts w:ascii="Arial" w:hAnsi="Arial" w:cstheme="minorBidi"/>
          <w:sz w:val="22"/>
          <w:szCs w:val="22"/>
        </w:rPr>
        <w:t xml:space="preserve"> </w:t>
      </w:r>
      <w:r w:rsidR="006E4D4A" w:rsidRPr="00CA0953">
        <w:rPr>
          <w:rFonts w:ascii="Arial" w:hAnsi="Arial" w:cs="Arial"/>
          <w:sz w:val="22"/>
          <w:szCs w:val="22"/>
        </w:rPr>
        <w:t>million (</w:t>
      </w:r>
      <w:r w:rsidR="00FD491E" w:rsidRPr="00CA0953">
        <w:rPr>
          <w:rFonts w:ascii="Arial" w:hAnsi="Arial" w:cs="Arial"/>
          <w:sz w:val="22"/>
          <w:szCs w:val="22"/>
        </w:rPr>
        <w:t xml:space="preserve">31 December </w:t>
      </w:r>
      <w:r w:rsidR="006E4D4A" w:rsidRPr="00CA0953">
        <w:rPr>
          <w:rFonts w:ascii="Arial" w:hAnsi="Arial" w:cs="Arial"/>
          <w:sz w:val="22"/>
          <w:szCs w:val="22"/>
        </w:rPr>
        <w:t>20</w:t>
      </w:r>
      <w:r w:rsidR="00FD491E" w:rsidRPr="00CA0953">
        <w:rPr>
          <w:rFonts w:ascii="Arial" w:hAnsi="Arial" w:cs="Arial"/>
          <w:sz w:val="22"/>
          <w:szCs w:val="22"/>
        </w:rPr>
        <w:t>2</w:t>
      </w:r>
      <w:r w:rsidR="00E248B0" w:rsidRPr="00CA0953">
        <w:rPr>
          <w:rFonts w:ascii="Arial" w:hAnsi="Arial" w:cs="Arial"/>
          <w:sz w:val="22"/>
          <w:szCs w:val="22"/>
        </w:rPr>
        <w:t>2</w:t>
      </w:r>
      <w:r w:rsidR="006E4D4A" w:rsidRPr="00CA0953">
        <w:rPr>
          <w:rFonts w:ascii="Arial" w:hAnsi="Arial" w:cs="Arial"/>
          <w:sz w:val="22"/>
          <w:szCs w:val="22"/>
        </w:rPr>
        <w:t xml:space="preserve">: Baht 82 million) issued by banks on behalf of </w:t>
      </w:r>
      <w:r w:rsidR="0078246B" w:rsidRPr="00CA0953">
        <w:rPr>
          <w:rFonts w:ascii="Arial" w:hAnsi="Arial" w:cs="Arial"/>
          <w:sz w:val="22"/>
          <w:szCs w:val="22"/>
        </w:rPr>
        <w:br/>
      </w:r>
      <w:r w:rsidR="006E4D4A" w:rsidRPr="00CA0953">
        <w:rPr>
          <w:rFonts w:ascii="Arial" w:hAnsi="Arial" w:cs="Arial"/>
          <w:sz w:val="22"/>
          <w:szCs w:val="22"/>
        </w:rPr>
        <w:t>the subsidiar</w:t>
      </w:r>
      <w:r w:rsidR="00D42839" w:rsidRPr="00CA0953">
        <w:rPr>
          <w:rFonts w:ascii="Arial" w:hAnsi="Arial" w:cs="Arial"/>
          <w:sz w:val="22"/>
          <w:szCs w:val="22"/>
        </w:rPr>
        <w:t>ies</w:t>
      </w:r>
      <w:r w:rsidR="006E4D4A" w:rsidRPr="00CA0953">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7CF452ED" w:rsidR="00527C78" w:rsidRPr="00CA0953" w:rsidRDefault="00527C78" w:rsidP="00D36648">
      <w:pPr>
        <w:tabs>
          <w:tab w:val="left" w:pos="810"/>
        </w:tabs>
        <w:spacing w:before="80" w:after="80" w:line="380" w:lineRule="exact"/>
        <w:ind w:left="547" w:hanging="547"/>
        <w:rPr>
          <w:rFonts w:ascii="Arial" w:hAnsi="Arial" w:cs="Browallia New"/>
          <w:b/>
          <w:bCs/>
          <w:sz w:val="22"/>
          <w:szCs w:val="28"/>
          <w:cs/>
        </w:rPr>
      </w:pPr>
      <w:r w:rsidRPr="00CA0953">
        <w:rPr>
          <w:rFonts w:ascii="Arial" w:hAnsi="Arial" w:cs="Arial"/>
          <w:b/>
          <w:bCs/>
          <w:sz w:val="22"/>
          <w:szCs w:val="22"/>
        </w:rPr>
        <w:t>1</w:t>
      </w:r>
      <w:r w:rsidR="00D36648">
        <w:rPr>
          <w:rFonts w:ascii="Arial" w:hAnsi="Arial" w:cs="Arial"/>
          <w:b/>
          <w:bCs/>
          <w:sz w:val="22"/>
          <w:szCs w:val="22"/>
        </w:rPr>
        <w:t>3</w:t>
      </w:r>
      <w:r w:rsidRPr="00CA0953">
        <w:rPr>
          <w:rFonts w:ascii="Arial" w:hAnsi="Arial" w:cs="Arial"/>
          <w:b/>
          <w:bCs/>
          <w:sz w:val="22"/>
          <w:szCs w:val="22"/>
        </w:rPr>
        <w:t>.</w:t>
      </w:r>
      <w:r w:rsidRPr="00CA0953">
        <w:rPr>
          <w:rFonts w:ascii="Arial" w:hAnsi="Arial" w:cs="Arial"/>
          <w:b/>
          <w:bCs/>
          <w:sz w:val="22"/>
          <w:szCs w:val="22"/>
        </w:rPr>
        <w:tab/>
        <w:t>Fair</w:t>
      </w:r>
      <w:r w:rsidRPr="00CA0953">
        <w:rPr>
          <w:rFonts w:ascii="Arial" w:hAnsi="Arial" w:cs="Browallia New"/>
          <w:b/>
          <w:bCs/>
          <w:sz w:val="22"/>
          <w:szCs w:val="28"/>
        </w:rPr>
        <w:t xml:space="preserve"> value hierarchy</w:t>
      </w:r>
    </w:p>
    <w:p w14:paraId="33BE3204" w14:textId="6011CCEB" w:rsidR="00D42839" w:rsidRPr="00CA0953" w:rsidRDefault="00527C78" w:rsidP="00D36648">
      <w:pPr>
        <w:tabs>
          <w:tab w:val="left" w:pos="600"/>
        </w:tabs>
        <w:spacing w:before="80" w:after="80" w:line="380" w:lineRule="exact"/>
        <w:ind w:left="540" w:hanging="540"/>
        <w:jc w:val="thaiDistribute"/>
        <w:rPr>
          <w:rFonts w:ascii="Arial" w:hAnsi="Arial" w:cs="Arial"/>
          <w:sz w:val="22"/>
          <w:szCs w:val="22"/>
        </w:rPr>
      </w:pPr>
      <w:r w:rsidRPr="00CA0953">
        <w:rPr>
          <w:rFonts w:ascii="Arial" w:hAnsi="Arial" w:cs="Arial"/>
          <w:sz w:val="22"/>
          <w:szCs w:val="22"/>
        </w:rPr>
        <w:tab/>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w:t>
      </w:r>
      <w:r w:rsidR="00C5313B" w:rsidRPr="00CA0953">
        <w:rPr>
          <w:rFonts w:ascii="Arial" w:hAnsi="Arial" w:cs="Arial"/>
          <w:sz w:val="22"/>
          <w:szCs w:val="22"/>
        </w:rPr>
        <w:t>31 March 2023</w:t>
      </w:r>
      <w:r w:rsidRPr="00CA0953">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CA0953" w14:paraId="4AF41E34" w14:textId="77777777" w:rsidTr="00855047">
        <w:trPr>
          <w:tblHeader/>
        </w:trPr>
        <w:tc>
          <w:tcPr>
            <w:tcW w:w="9180" w:type="dxa"/>
            <w:gridSpan w:val="5"/>
            <w:vAlign w:val="bottom"/>
          </w:tcPr>
          <w:p w14:paraId="0B5B5C64" w14:textId="77777777" w:rsidR="00527C78" w:rsidRPr="00CA0953" w:rsidRDefault="00527C78" w:rsidP="00855047">
            <w:pPr>
              <w:spacing w:line="340" w:lineRule="exact"/>
              <w:jc w:val="right"/>
              <w:rPr>
                <w:rFonts w:ascii="Arial" w:hAnsi="Arial" w:cs="Arial"/>
                <w:kern w:val="28"/>
                <w:sz w:val="18"/>
                <w:szCs w:val="18"/>
              </w:rPr>
            </w:pPr>
            <w:r w:rsidRPr="00CA0953">
              <w:rPr>
                <w:rFonts w:ascii="Arial" w:hAnsi="Arial" w:cs="Arial"/>
                <w:kern w:val="28"/>
                <w:sz w:val="18"/>
                <w:szCs w:val="18"/>
              </w:rPr>
              <w:t>(Unit: Thousand Baht)</w:t>
            </w:r>
          </w:p>
        </w:tc>
      </w:tr>
      <w:tr w:rsidR="00527C78" w:rsidRPr="00CA0953" w14:paraId="7EFEBD1C" w14:textId="77777777" w:rsidTr="004E174F">
        <w:trPr>
          <w:trHeight w:val="80"/>
          <w:tblHeader/>
        </w:trPr>
        <w:tc>
          <w:tcPr>
            <w:tcW w:w="4136" w:type="dxa"/>
            <w:vAlign w:val="bottom"/>
          </w:tcPr>
          <w:p w14:paraId="12377B5F" w14:textId="77777777" w:rsidR="00527C78" w:rsidRPr="00CA0953"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CA0953" w:rsidRDefault="00527C78" w:rsidP="00855047">
            <w:pPr>
              <w:pBdr>
                <w:bottom w:val="single" w:sz="4" w:space="1" w:color="auto"/>
              </w:pBdr>
              <w:spacing w:line="340" w:lineRule="exact"/>
              <w:jc w:val="center"/>
              <w:rPr>
                <w:rFonts w:ascii="Arial" w:hAnsi="Arial" w:cs="Arial"/>
                <w:kern w:val="28"/>
                <w:sz w:val="18"/>
                <w:szCs w:val="18"/>
              </w:rPr>
            </w:pPr>
            <w:r w:rsidRPr="00CA0953">
              <w:rPr>
                <w:rFonts w:ascii="Arial" w:hAnsi="Arial" w:cs="Arial"/>
                <w:kern w:val="28"/>
                <w:sz w:val="18"/>
                <w:szCs w:val="18"/>
              </w:rPr>
              <w:t xml:space="preserve">Consolidated financial statements </w:t>
            </w:r>
          </w:p>
        </w:tc>
      </w:tr>
      <w:tr w:rsidR="00527C78" w:rsidRPr="00CA0953" w14:paraId="2DCA6043" w14:textId="77777777" w:rsidTr="004E174F">
        <w:trPr>
          <w:tblHeader/>
        </w:trPr>
        <w:tc>
          <w:tcPr>
            <w:tcW w:w="4136" w:type="dxa"/>
            <w:vAlign w:val="bottom"/>
          </w:tcPr>
          <w:p w14:paraId="09C70EBD" w14:textId="77777777" w:rsidR="00527C78" w:rsidRPr="00CA0953"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CA0953" w:rsidRDefault="00527C78" w:rsidP="00855047">
            <w:pPr>
              <w:pBdr>
                <w:bottom w:val="single" w:sz="4" w:space="1" w:color="auto"/>
              </w:pBdr>
              <w:spacing w:line="34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1</w:t>
            </w:r>
          </w:p>
        </w:tc>
        <w:tc>
          <w:tcPr>
            <w:tcW w:w="1261" w:type="dxa"/>
          </w:tcPr>
          <w:p w14:paraId="24469ED9" w14:textId="77777777" w:rsidR="00527C78" w:rsidRPr="00CA0953" w:rsidRDefault="00527C78" w:rsidP="00855047">
            <w:pPr>
              <w:pBdr>
                <w:bottom w:val="single" w:sz="4" w:space="1" w:color="auto"/>
              </w:pBdr>
              <w:spacing w:line="34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2</w:t>
            </w:r>
          </w:p>
        </w:tc>
        <w:tc>
          <w:tcPr>
            <w:tcW w:w="1260" w:type="dxa"/>
            <w:vAlign w:val="bottom"/>
          </w:tcPr>
          <w:p w14:paraId="44489F6F" w14:textId="77777777" w:rsidR="00527C78" w:rsidRPr="00CA0953" w:rsidRDefault="00527C78" w:rsidP="00855047">
            <w:pPr>
              <w:pBdr>
                <w:bottom w:val="single" w:sz="4" w:space="1" w:color="auto"/>
              </w:pBdr>
              <w:spacing w:line="34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3</w:t>
            </w:r>
          </w:p>
        </w:tc>
        <w:tc>
          <w:tcPr>
            <w:tcW w:w="1261" w:type="dxa"/>
            <w:vAlign w:val="bottom"/>
          </w:tcPr>
          <w:p w14:paraId="31192C6F" w14:textId="77777777" w:rsidR="00527C78" w:rsidRPr="00CA0953" w:rsidRDefault="00527C78" w:rsidP="00855047">
            <w:pPr>
              <w:pBdr>
                <w:bottom w:val="single" w:sz="4" w:space="1" w:color="auto"/>
              </w:pBdr>
              <w:spacing w:line="340" w:lineRule="exact"/>
              <w:jc w:val="center"/>
              <w:rPr>
                <w:rFonts w:ascii="Arial" w:hAnsi="Arial" w:cs="Arial"/>
                <w:kern w:val="28"/>
                <w:sz w:val="18"/>
                <w:szCs w:val="18"/>
                <w:cs/>
              </w:rPr>
            </w:pPr>
            <w:r w:rsidRPr="00CA0953">
              <w:rPr>
                <w:rFonts w:ascii="Arial" w:hAnsi="Arial" w:cs="Arial"/>
                <w:kern w:val="28"/>
                <w:sz w:val="18"/>
                <w:szCs w:val="18"/>
              </w:rPr>
              <w:t>Total</w:t>
            </w:r>
          </w:p>
        </w:tc>
      </w:tr>
      <w:tr w:rsidR="00527C78" w:rsidRPr="00CA0953" w14:paraId="2D317314" w14:textId="77777777" w:rsidTr="004E174F">
        <w:trPr>
          <w:trHeight w:val="73"/>
        </w:trPr>
        <w:tc>
          <w:tcPr>
            <w:tcW w:w="4136" w:type="dxa"/>
            <w:vAlign w:val="bottom"/>
          </w:tcPr>
          <w:p w14:paraId="47DBBE2F" w14:textId="602AFCF4" w:rsidR="00527C78" w:rsidRPr="00CA0953" w:rsidRDefault="00527C78" w:rsidP="00527C78">
            <w:pPr>
              <w:spacing w:line="340" w:lineRule="exact"/>
              <w:ind w:left="243" w:hanging="261"/>
              <w:jc w:val="thaiDistribute"/>
              <w:rPr>
                <w:rFonts w:ascii="Arial" w:hAnsi="Arial" w:cs="Arial"/>
                <w:kern w:val="28"/>
                <w:sz w:val="18"/>
                <w:szCs w:val="18"/>
              </w:rPr>
            </w:pPr>
            <w:r w:rsidRPr="00CA0953">
              <w:rPr>
                <w:rFonts w:ascii="Arial" w:hAnsi="Arial" w:cs="Arial"/>
                <w:b/>
                <w:bCs/>
                <w:kern w:val="28"/>
                <w:sz w:val="18"/>
                <w:szCs w:val="18"/>
              </w:rPr>
              <w:t xml:space="preserve">Assets measured at fair value </w:t>
            </w:r>
          </w:p>
        </w:tc>
        <w:tc>
          <w:tcPr>
            <w:tcW w:w="1262" w:type="dxa"/>
            <w:vAlign w:val="bottom"/>
          </w:tcPr>
          <w:p w14:paraId="541BF4BA" w14:textId="77777777" w:rsidR="00527C78" w:rsidRPr="00CA0953"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CA0953"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CA0953"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CA0953"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CA0953" w14:paraId="2C494E9F" w14:textId="77777777" w:rsidTr="004E174F">
        <w:trPr>
          <w:trHeight w:val="73"/>
        </w:trPr>
        <w:tc>
          <w:tcPr>
            <w:tcW w:w="4136" w:type="dxa"/>
            <w:vAlign w:val="bottom"/>
          </w:tcPr>
          <w:p w14:paraId="5D188461" w14:textId="611E042B" w:rsidR="00527C78" w:rsidRPr="00CA0953" w:rsidRDefault="00527C78" w:rsidP="00527C78">
            <w:pPr>
              <w:spacing w:line="340" w:lineRule="exact"/>
              <w:ind w:left="168" w:right="-107" w:hanging="168"/>
              <w:rPr>
                <w:rFonts w:ascii="Arial" w:hAnsi="Arial" w:cs="Arial"/>
                <w:kern w:val="28"/>
                <w:sz w:val="18"/>
                <w:szCs w:val="18"/>
                <w:cs/>
              </w:rPr>
            </w:pPr>
            <w:r w:rsidRPr="00CA0953">
              <w:rPr>
                <w:rFonts w:ascii="Arial" w:hAnsi="Arial" w:cs="Arial"/>
                <w:kern w:val="28"/>
                <w:sz w:val="18"/>
                <w:szCs w:val="18"/>
              </w:rPr>
              <w:t xml:space="preserve">Investments in </w:t>
            </w:r>
            <w:r w:rsidR="00527AA8" w:rsidRPr="00CA0953">
              <w:rPr>
                <w:rFonts w:ascii="Arial" w:hAnsi="Arial" w:cs="Arial"/>
                <w:kern w:val="28"/>
                <w:sz w:val="18"/>
                <w:szCs w:val="18"/>
              </w:rPr>
              <w:t xml:space="preserve">other </w:t>
            </w:r>
            <w:r w:rsidRPr="00CA0953">
              <w:rPr>
                <w:rFonts w:ascii="Arial" w:hAnsi="Arial" w:cs="Arial"/>
                <w:kern w:val="28"/>
                <w:sz w:val="18"/>
                <w:szCs w:val="18"/>
              </w:rPr>
              <w:t>long-term equity instruments</w:t>
            </w:r>
          </w:p>
        </w:tc>
        <w:tc>
          <w:tcPr>
            <w:tcW w:w="1262" w:type="dxa"/>
            <w:vAlign w:val="bottom"/>
          </w:tcPr>
          <w:p w14:paraId="109B6D56" w14:textId="77777777" w:rsidR="00527C78" w:rsidRPr="00CA0953"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CA0953"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CA0953"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CA0953" w:rsidRDefault="00527C78" w:rsidP="00527C78">
            <w:pPr>
              <w:tabs>
                <w:tab w:val="right" w:pos="960"/>
              </w:tabs>
              <w:spacing w:line="340" w:lineRule="exact"/>
              <w:jc w:val="right"/>
              <w:rPr>
                <w:rFonts w:ascii="Arial" w:hAnsi="Arial" w:cs="Arial"/>
                <w:b/>
                <w:bCs/>
                <w:kern w:val="28"/>
                <w:sz w:val="18"/>
                <w:szCs w:val="18"/>
              </w:rPr>
            </w:pPr>
          </w:p>
        </w:tc>
      </w:tr>
      <w:tr w:rsidR="00D6442B" w:rsidRPr="00CA0953" w14:paraId="08BD8AA1" w14:textId="77777777" w:rsidTr="004E174F">
        <w:trPr>
          <w:trHeight w:val="73"/>
        </w:trPr>
        <w:tc>
          <w:tcPr>
            <w:tcW w:w="4136" w:type="dxa"/>
            <w:vAlign w:val="bottom"/>
          </w:tcPr>
          <w:p w14:paraId="1359E1BC" w14:textId="3B6742C9" w:rsidR="00D6442B" w:rsidRPr="00CA0953" w:rsidRDefault="00D6442B" w:rsidP="00D6442B">
            <w:pPr>
              <w:spacing w:line="340" w:lineRule="exact"/>
              <w:ind w:left="168" w:hanging="99"/>
              <w:rPr>
                <w:rFonts w:ascii="Arial" w:hAnsi="Arial" w:cstheme="minorBidi"/>
                <w:kern w:val="28"/>
                <w:sz w:val="18"/>
                <w:szCs w:val="18"/>
              </w:rPr>
            </w:pPr>
            <w:r w:rsidRPr="00CA0953">
              <w:rPr>
                <w:rFonts w:ascii="Arial" w:hAnsi="Arial" w:cs="Arial"/>
                <w:kern w:val="28"/>
                <w:sz w:val="18"/>
                <w:szCs w:val="18"/>
              </w:rPr>
              <w:t xml:space="preserve"> </w:t>
            </w:r>
            <w:r w:rsidRPr="00CA0953">
              <w:rPr>
                <w:rFonts w:ascii="Arial" w:hAnsi="Arial" w:cstheme="minorBidi"/>
                <w:kern w:val="28"/>
                <w:sz w:val="18"/>
                <w:szCs w:val="18"/>
              </w:rPr>
              <w:t>Listed company</w:t>
            </w:r>
          </w:p>
        </w:tc>
        <w:tc>
          <w:tcPr>
            <w:tcW w:w="1262" w:type="dxa"/>
            <w:vAlign w:val="bottom"/>
          </w:tcPr>
          <w:p w14:paraId="7A35B712" w14:textId="6C504295"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kern w:val="28"/>
                <w:sz w:val="18"/>
                <w:szCs w:val="18"/>
              </w:rPr>
              <w:t>415,800</w:t>
            </w:r>
          </w:p>
        </w:tc>
        <w:tc>
          <w:tcPr>
            <w:tcW w:w="1261" w:type="dxa"/>
            <w:vAlign w:val="bottom"/>
          </w:tcPr>
          <w:p w14:paraId="79BD1C34" w14:textId="5E173E98"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sz w:val="18"/>
                <w:szCs w:val="18"/>
              </w:rPr>
              <w:t>-</w:t>
            </w:r>
          </w:p>
        </w:tc>
        <w:tc>
          <w:tcPr>
            <w:tcW w:w="1260" w:type="dxa"/>
            <w:vAlign w:val="bottom"/>
          </w:tcPr>
          <w:p w14:paraId="66F00208" w14:textId="3CC93FC9"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208AD296" w14:textId="0FA0D172" w:rsidR="00D6442B" w:rsidRPr="00CA0953" w:rsidRDefault="00D6442B" w:rsidP="00D6442B">
            <w:pPr>
              <w:tabs>
                <w:tab w:val="decimal" w:pos="960"/>
              </w:tabs>
              <w:spacing w:line="340" w:lineRule="exact"/>
              <w:rPr>
                <w:rFonts w:ascii="Arial" w:hAnsi="Arial" w:cs="Arial"/>
                <w:b/>
                <w:bCs/>
                <w:sz w:val="18"/>
                <w:szCs w:val="18"/>
              </w:rPr>
            </w:pPr>
            <w:r w:rsidRPr="00CA0953">
              <w:rPr>
                <w:rFonts w:ascii="Arial" w:hAnsi="Arial" w:cs="Arial"/>
                <w:kern w:val="28"/>
                <w:sz w:val="18"/>
                <w:szCs w:val="18"/>
              </w:rPr>
              <w:t>415,800</w:t>
            </w:r>
          </w:p>
        </w:tc>
      </w:tr>
      <w:tr w:rsidR="00D6442B" w:rsidRPr="00CA0953" w14:paraId="22D425ED" w14:textId="77777777" w:rsidTr="004E174F">
        <w:trPr>
          <w:trHeight w:val="73"/>
        </w:trPr>
        <w:tc>
          <w:tcPr>
            <w:tcW w:w="4136" w:type="dxa"/>
            <w:vAlign w:val="bottom"/>
          </w:tcPr>
          <w:p w14:paraId="6A7BF690" w14:textId="7974E76F" w:rsidR="00D6442B" w:rsidRPr="00CA0953" w:rsidRDefault="00D6442B" w:rsidP="00D6442B">
            <w:pPr>
              <w:spacing w:line="340" w:lineRule="exact"/>
              <w:ind w:left="168" w:hanging="99"/>
              <w:rPr>
                <w:rFonts w:ascii="Arial" w:hAnsi="Arial" w:cs="Arial"/>
                <w:kern w:val="28"/>
                <w:sz w:val="18"/>
                <w:szCs w:val="18"/>
              </w:rPr>
            </w:pPr>
            <w:r w:rsidRPr="00CA0953">
              <w:rPr>
                <w:rFonts w:ascii="Arial" w:hAnsi="Arial" w:cs="Arial"/>
                <w:kern w:val="28"/>
                <w:sz w:val="18"/>
                <w:szCs w:val="18"/>
              </w:rPr>
              <w:t xml:space="preserve"> Non-listed companies</w:t>
            </w:r>
          </w:p>
        </w:tc>
        <w:tc>
          <w:tcPr>
            <w:tcW w:w="1262" w:type="dxa"/>
            <w:vAlign w:val="bottom"/>
          </w:tcPr>
          <w:p w14:paraId="30AED55E" w14:textId="278FCA92"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3E3C55EF" w14:textId="525B19CE"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sz w:val="18"/>
                <w:szCs w:val="18"/>
              </w:rPr>
              <w:t>-</w:t>
            </w:r>
          </w:p>
        </w:tc>
        <w:tc>
          <w:tcPr>
            <w:tcW w:w="1260" w:type="dxa"/>
            <w:vAlign w:val="bottom"/>
          </w:tcPr>
          <w:p w14:paraId="2BB9830C" w14:textId="0BF9DAB7" w:rsidR="00D6442B" w:rsidRPr="00CA0953" w:rsidRDefault="00D6442B" w:rsidP="00D6442B">
            <w:pPr>
              <w:tabs>
                <w:tab w:val="right" w:pos="960"/>
              </w:tabs>
              <w:spacing w:line="340" w:lineRule="exact"/>
              <w:jc w:val="right"/>
              <w:rPr>
                <w:rFonts w:ascii="Arial" w:hAnsi="Arial" w:cs="Arial"/>
                <w:kern w:val="28"/>
                <w:sz w:val="18"/>
                <w:szCs w:val="18"/>
              </w:rPr>
            </w:pPr>
            <w:r w:rsidRPr="00CA0953">
              <w:rPr>
                <w:rFonts w:ascii="Arial" w:hAnsi="Arial" w:cs="Arial"/>
                <w:kern w:val="28"/>
                <w:sz w:val="18"/>
                <w:szCs w:val="18"/>
              </w:rPr>
              <w:t>20,654</w:t>
            </w:r>
          </w:p>
        </w:tc>
        <w:tc>
          <w:tcPr>
            <w:tcW w:w="1261" w:type="dxa"/>
            <w:vAlign w:val="bottom"/>
          </w:tcPr>
          <w:p w14:paraId="06E5394E" w14:textId="0B486105" w:rsidR="00D6442B" w:rsidRPr="00CA0953" w:rsidRDefault="00D6442B" w:rsidP="00D6442B">
            <w:pPr>
              <w:tabs>
                <w:tab w:val="decimal" w:pos="960"/>
              </w:tabs>
              <w:spacing w:line="340" w:lineRule="exact"/>
              <w:rPr>
                <w:rFonts w:ascii="Arial" w:hAnsi="Arial" w:cs="Arial"/>
                <w:b/>
                <w:bCs/>
                <w:sz w:val="18"/>
                <w:szCs w:val="18"/>
              </w:rPr>
            </w:pPr>
            <w:r w:rsidRPr="00CA0953">
              <w:rPr>
                <w:rFonts w:ascii="Arial" w:hAnsi="Arial" w:cs="Arial"/>
                <w:kern w:val="28"/>
                <w:sz w:val="18"/>
                <w:szCs w:val="18"/>
              </w:rPr>
              <w:t>20,654</w:t>
            </w:r>
          </w:p>
        </w:tc>
      </w:tr>
      <w:tr w:rsidR="00D6442B" w:rsidRPr="00CA0953" w14:paraId="2DF1CFAA" w14:textId="77777777" w:rsidTr="004E174F">
        <w:trPr>
          <w:trHeight w:val="73"/>
        </w:trPr>
        <w:tc>
          <w:tcPr>
            <w:tcW w:w="4136" w:type="dxa"/>
            <w:vAlign w:val="bottom"/>
          </w:tcPr>
          <w:p w14:paraId="3FBFBE9A" w14:textId="5EA44D08" w:rsidR="00D6442B" w:rsidRPr="00CA0953" w:rsidRDefault="00D6442B" w:rsidP="00D6442B">
            <w:pPr>
              <w:spacing w:line="340" w:lineRule="exact"/>
              <w:ind w:left="243" w:hanging="261"/>
              <w:jc w:val="thaiDistribute"/>
              <w:rPr>
                <w:rFonts w:ascii="Arial" w:hAnsi="Arial" w:cs="Arial"/>
                <w:kern w:val="28"/>
                <w:sz w:val="18"/>
                <w:szCs w:val="18"/>
              </w:rPr>
            </w:pPr>
            <w:r w:rsidRPr="00CA0953">
              <w:rPr>
                <w:rFonts w:ascii="Arial" w:hAnsi="Arial" w:cs="Arial"/>
                <w:kern w:val="28"/>
                <w:sz w:val="18"/>
                <w:szCs w:val="18"/>
              </w:rPr>
              <w:t>Current derivative assets</w:t>
            </w:r>
          </w:p>
        </w:tc>
        <w:tc>
          <w:tcPr>
            <w:tcW w:w="1262" w:type="dxa"/>
            <w:vAlign w:val="bottom"/>
          </w:tcPr>
          <w:p w14:paraId="39FFFB0E" w14:textId="77777777" w:rsidR="00D6442B" w:rsidRPr="00CA0953" w:rsidRDefault="00D6442B" w:rsidP="00D6442B">
            <w:pPr>
              <w:spacing w:line="340" w:lineRule="exact"/>
              <w:ind w:left="243" w:hanging="261"/>
              <w:jc w:val="thaiDistribute"/>
              <w:rPr>
                <w:rFonts w:ascii="Arial" w:hAnsi="Arial" w:cs="Arial"/>
                <w:kern w:val="28"/>
                <w:sz w:val="18"/>
                <w:szCs w:val="18"/>
              </w:rPr>
            </w:pPr>
          </w:p>
        </w:tc>
        <w:tc>
          <w:tcPr>
            <w:tcW w:w="1261" w:type="dxa"/>
          </w:tcPr>
          <w:p w14:paraId="2C4F0B26" w14:textId="77777777" w:rsidR="00D6442B" w:rsidRPr="00CA0953" w:rsidRDefault="00D6442B" w:rsidP="00D6442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6F6B7A15" w14:textId="77777777" w:rsidR="00D6442B" w:rsidRPr="00CA0953" w:rsidRDefault="00D6442B" w:rsidP="00D6442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9376A33" w14:textId="77777777" w:rsidR="00D6442B" w:rsidRPr="00CA0953" w:rsidRDefault="00D6442B" w:rsidP="00D6442B">
            <w:pPr>
              <w:tabs>
                <w:tab w:val="decimal" w:pos="960"/>
              </w:tabs>
              <w:spacing w:line="340" w:lineRule="exact"/>
              <w:rPr>
                <w:rFonts w:ascii="Arial" w:hAnsi="Arial" w:cs="Arial"/>
                <w:b/>
                <w:bCs/>
                <w:sz w:val="18"/>
                <w:szCs w:val="18"/>
                <w:cs/>
              </w:rPr>
            </w:pPr>
          </w:p>
        </w:tc>
      </w:tr>
      <w:tr w:rsidR="00303F69" w:rsidRPr="00CA0953" w14:paraId="661E28F2" w14:textId="77777777" w:rsidTr="004E174F">
        <w:trPr>
          <w:trHeight w:val="73"/>
        </w:trPr>
        <w:tc>
          <w:tcPr>
            <w:tcW w:w="4136" w:type="dxa"/>
            <w:vAlign w:val="bottom"/>
          </w:tcPr>
          <w:p w14:paraId="2875B0A4" w14:textId="5B7513D5" w:rsidR="00303F69" w:rsidRPr="00CA0953" w:rsidRDefault="00303F69" w:rsidP="00303F69">
            <w:pPr>
              <w:spacing w:line="34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Sugar swap contracts </w:t>
            </w:r>
          </w:p>
        </w:tc>
        <w:tc>
          <w:tcPr>
            <w:tcW w:w="1262" w:type="dxa"/>
            <w:vAlign w:val="bottom"/>
          </w:tcPr>
          <w:p w14:paraId="46063DF2" w14:textId="3586AD1E" w:rsidR="00303F69" w:rsidRPr="00CA0953" w:rsidRDefault="00303F69" w:rsidP="00303F69">
            <w:pPr>
              <w:tabs>
                <w:tab w:val="right" w:pos="960"/>
              </w:tabs>
              <w:spacing w:line="340" w:lineRule="exact"/>
              <w:jc w:val="right"/>
              <w:rPr>
                <w:rFonts w:ascii="Arial" w:hAnsi="Arial" w:cs="Arial"/>
                <w:sz w:val="18"/>
                <w:szCs w:val="18"/>
              </w:rPr>
            </w:pPr>
            <w:r w:rsidRPr="00CA0953">
              <w:rPr>
                <w:rFonts w:ascii="Arial" w:hAnsi="Arial" w:cs="Arial"/>
                <w:sz w:val="18"/>
                <w:szCs w:val="18"/>
              </w:rPr>
              <w:t>-</w:t>
            </w:r>
          </w:p>
        </w:tc>
        <w:tc>
          <w:tcPr>
            <w:tcW w:w="1261" w:type="dxa"/>
            <w:vAlign w:val="bottom"/>
          </w:tcPr>
          <w:p w14:paraId="788359DB" w14:textId="0AAC3078" w:rsidR="00303F69" w:rsidRPr="00CA0953" w:rsidRDefault="00303F69" w:rsidP="00303F69">
            <w:pPr>
              <w:tabs>
                <w:tab w:val="right" w:pos="960"/>
              </w:tabs>
              <w:spacing w:line="340" w:lineRule="exact"/>
              <w:jc w:val="right"/>
              <w:rPr>
                <w:rFonts w:ascii="Arial" w:hAnsi="Arial" w:cs="Arial"/>
                <w:kern w:val="28"/>
                <w:sz w:val="18"/>
                <w:szCs w:val="18"/>
                <w:cs/>
              </w:rPr>
            </w:pPr>
            <w:r w:rsidRPr="00CA0953">
              <w:rPr>
                <w:rFonts w:ascii="Arial" w:hAnsi="Arial" w:cs="Browallia New"/>
                <w:kern w:val="28"/>
                <w:sz w:val="18"/>
                <w:szCs w:val="22"/>
              </w:rPr>
              <w:t>801</w:t>
            </w:r>
          </w:p>
        </w:tc>
        <w:tc>
          <w:tcPr>
            <w:tcW w:w="1260" w:type="dxa"/>
            <w:vAlign w:val="bottom"/>
          </w:tcPr>
          <w:p w14:paraId="621B2ACE" w14:textId="0ACC1389" w:rsidR="00303F69" w:rsidRPr="00CA0953" w:rsidRDefault="00303F69" w:rsidP="00303F69">
            <w:pPr>
              <w:tabs>
                <w:tab w:val="right" w:pos="960"/>
              </w:tabs>
              <w:spacing w:line="340" w:lineRule="exact"/>
              <w:jc w:val="right"/>
              <w:rPr>
                <w:rFonts w:ascii="Arial" w:hAnsi="Arial" w:cs="Arial"/>
                <w:sz w:val="18"/>
                <w:szCs w:val="18"/>
              </w:rPr>
            </w:pPr>
            <w:r w:rsidRPr="00CA0953">
              <w:rPr>
                <w:rFonts w:ascii="Arial" w:hAnsi="Arial" w:cs="Arial"/>
                <w:sz w:val="18"/>
                <w:szCs w:val="18"/>
              </w:rPr>
              <w:t>-</w:t>
            </w:r>
          </w:p>
        </w:tc>
        <w:tc>
          <w:tcPr>
            <w:tcW w:w="1261" w:type="dxa"/>
            <w:vAlign w:val="bottom"/>
          </w:tcPr>
          <w:p w14:paraId="4746119A" w14:textId="52161B20" w:rsidR="00303F69" w:rsidRPr="00CA0953" w:rsidRDefault="00303F69" w:rsidP="00303F69">
            <w:pPr>
              <w:tabs>
                <w:tab w:val="decimal" w:pos="960"/>
              </w:tabs>
              <w:spacing w:line="340" w:lineRule="exact"/>
              <w:rPr>
                <w:rFonts w:ascii="Arial" w:hAnsi="Arial" w:cs="Arial"/>
                <w:kern w:val="28"/>
                <w:sz w:val="18"/>
                <w:szCs w:val="18"/>
              </w:rPr>
            </w:pPr>
            <w:r w:rsidRPr="00CA0953">
              <w:rPr>
                <w:rFonts w:ascii="Arial" w:hAnsi="Arial" w:cs="Arial"/>
                <w:kern w:val="28"/>
                <w:sz w:val="18"/>
                <w:szCs w:val="18"/>
              </w:rPr>
              <w:t>801</w:t>
            </w:r>
          </w:p>
        </w:tc>
      </w:tr>
      <w:tr w:rsidR="00077022" w:rsidRPr="00CA0953" w14:paraId="63A4364C" w14:textId="77777777" w:rsidTr="004E174F">
        <w:trPr>
          <w:trHeight w:val="73"/>
        </w:trPr>
        <w:tc>
          <w:tcPr>
            <w:tcW w:w="4136" w:type="dxa"/>
            <w:vAlign w:val="bottom"/>
          </w:tcPr>
          <w:p w14:paraId="741A2719" w14:textId="05455399" w:rsidR="00077022" w:rsidRPr="00CA0953" w:rsidRDefault="00077022" w:rsidP="00077022">
            <w:pPr>
              <w:spacing w:line="34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Forward exchange contracts</w:t>
            </w:r>
          </w:p>
        </w:tc>
        <w:tc>
          <w:tcPr>
            <w:tcW w:w="1262" w:type="dxa"/>
            <w:vAlign w:val="bottom"/>
          </w:tcPr>
          <w:p w14:paraId="2A5AD6F4" w14:textId="15A711AE" w:rsidR="00077022" w:rsidRPr="00CA0953" w:rsidRDefault="00077022" w:rsidP="00077022">
            <w:pPr>
              <w:tabs>
                <w:tab w:val="right" w:pos="960"/>
              </w:tabs>
              <w:spacing w:line="34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79F525A1" w14:textId="0E90F3D6" w:rsidR="00077022" w:rsidRPr="00CA0953" w:rsidRDefault="00077022" w:rsidP="00077022">
            <w:pPr>
              <w:tabs>
                <w:tab w:val="right" w:pos="960"/>
              </w:tabs>
              <w:spacing w:line="340" w:lineRule="exact"/>
              <w:jc w:val="right"/>
              <w:rPr>
                <w:rFonts w:ascii="Arial" w:hAnsi="Arial" w:cs="Arial"/>
                <w:kern w:val="28"/>
                <w:sz w:val="18"/>
                <w:szCs w:val="18"/>
                <w:cs/>
              </w:rPr>
            </w:pPr>
            <w:r w:rsidRPr="00CA0953">
              <w:rPr>
                <w:rFonts w:ascii="Arial" w:hAnsi="Arial" w:cs="Arial"/>
                <w:kern w:val="28"/>
                <w:sz w:val="18"/>
                <w:szCs w:val="18"/>
                <w:cs/>
              </w:rPr>
              <w:t>19,772</w:t>
            </w:r>
          </w:p>
        </w:tc>
        <w:tc>
          <w:tcPr>
            <w:tcW w:w="1260" w:type="dxa"/>
            <w:vAlign w:val="bottom"/>
          </w:tcPr>
          <w:p w14:paraId="4CB18D45" w14:textId="6178DEBF" w:rsidR="00077022" w:rsidRPr="00CA0953" w:rsidRDefault="00077022" w:rsidP="00077022">
            <w:pPr>
              <w:tabs>
                <w:tab w:val="right" w:pos="960"/>
              </w:tabs>
              <w:spacing w:line="34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52856C9A" w14:textId="06CEE6E9" w:rsidR="00077022" w:rsidRPr="00CA0953" w:rsidRDefault="00077022" w:rsidP="00077022">
            <w:pPr>
              <w:tabs>
                <w:tab w:val="decimal" w:pos="960"/>
              </w:tabs>
              <w:spacing w:line="340" w:lineRule="exact"/>
              <w:rPr>
                <w:rFonts w:ascii="Arial" w:hAnsi="Arial" w:cs="Arial"/>
                <w:b/>
                <w:bCs/>
                <w:sz w:val="18"/>
                <w:szCs w:val="18"/>
                <w:cs/>
              </w:rPr>
            </w:pPr>
            <w:r w:rsidRPr="00CA0953">
              <w:rPr>
                <w:rFonts w:ascii="Arial" w:hAnsi="Arial" w:cs="Arial"/>
                <w:kern w:val="28"/>
                <w:sz w:val="18"/>
                <w:szCs w:val="18"/>
              </w:rPr>
              <w:t>19,772</w:t>
            </w:r>
          </w:p>
        </w:tc>
      </w:tr>
      <w:tr w:rsidR="00237779" w:rsidRPr="00CA0953" w14:paraId="74C4C6AA" w14:textId="77777777" w:rsidTr="004E174F">
        <w:trPr>
          <w:trHeight w:val="73"/>
        </w:trPr>
        <w:tc>
          <w:tcPr>
            <w:tcW w:w="4136" w:type="dxa"/>
            <w:vAlign w:val="bottom"/>
          </w:tcPr>
          <w:p w14:paraId="2DC3E018" w14:textId="57F61D71" w:rsidR="00237779" w:rsidRPr="00CA0953" w:rsidRDefault="00237779" w:rsidP="00237779">
            <w:pPr>
              <w:spacing w:line="340" w:lineRule="exact"/>
              <w:ind w:left="243" w:hanging="261"/>
              <w:jc w:val="thaiDistribute"/>
              <w:rPr>
                <w:rFonts w:ascii="Arial" w:hAnsi="Arial" w:cs="Arial"/>
                <w:kern w:val="28"/>
                <w:sz w:val="18"/>
                <w:szCs w:val="18"/>
              </w:rPr>
            </w:pPr>
            <w:r w:rsidRPr="00CA0953">
              <w:rPr>
                <w:rFonts w:ascii="Arial" w:hAnsi="Arial" w:cs="Arial"/>
                <w:b/>
                <w:bCs/>
                <w:kern w:val="28"/>
                <w:sz w:val="18"/>
                <w:szCs w:val="18"/>
              </w:rPr>
              <w:t xml:space="preserve">Liabilities measured at fair value </w:t>
            </w:r>
          </w:p>
        </w:tc>
        <w:tc>
          <w:tcPr>
            <w:tcW w:w="1262" w:type="dxa"/>
            <w:vAlign w:val="bottom"/>
          </w:tcPr>
          <w:p w14:paraId="4E78D46E" w14:textId="77777777" w:rsidR="00237779" w:rsidRPr="00CA0953" w:rsidRDefault="00237779" w:rsidP="00237779">
            <w:pPr>
              <w:spacing w:line="340" w:lineRule="exact"/>
              <w:ind w:left="243" w:hanging="261"/>
              <w:jc w:val="thaiDistribute"/>
              <w:rPr>
                <w:rFonts w:ascii="Arial" w:hAnsi="Arial" w:cs="Arial"/>
                <w:kern w:val="28"/>
                <w:sz w:val="18"/>
                <w:szCs w:val="18"/>
              </w:rPr>
            </w:pPr>
          </w:p>
        </w:tc>
        <w:tc>
          <w:tcPr>
            <w:tcW w:w="1261" w:type="dxa"/>
          </w:tcPr>
          <w:p w14:paraId="0C7A6664" w14:textId="77777777" w:rsidR="00237779" w:rsidRPr="00CA0953" w:rsidRDefault="00237779" w:rsidP="00237779">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EB6C96B" w14:textId="77777777" w:rsidR="00237779" w:rsidRPr="00CA0953" w:rsidRDefault="00237779" w:rsidP="00237779">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559E576" w14:textId="77777777" w:rsidR="00237779" w:rsidRPr="00CA0953" w:rsidRDefault="00237779" w:rsidP="00237779">
            <w:pPr>
              <w:tabs>
                <w:tab w:val="decimal" w:pos="960"/>
              </w:tabs>
              <w:spacing w:line="340" w:lineRule="exact"/>
              <w:rPr>
                <w:rFonts w:ascii="Arial" w:hAnsi="Arial" w:cs="Arial"/>
                <w:b/>
                <w:bCs/>
                <w:sz w:val="18"/>
                <w:szCs w:val="18"/>
                <w:cs/>
              </w:rPr>
            </w:pPr>
          </w:p>
        </w:tc>
      </w:tr>
      <w:tr w:rsidR="00237779" w:rsidRPr="00CA0953" w14:paraId="549BED03" w14:textId="77777777" w:rsidTr="004E174F">
        <w:trPr>
          <w:trHeight w:val="73"/>
        </w:trPr>
        <w:tc>
          <w:tcPr>
            <w:tcW w:w="4136" w:type="dxa"/>
            <w:vAlign w:val="bottom"/>
          </w:tcPr>
          <w:p w14:paraId="3C06700E" w14:textId="4A55E6F8" w:rsidR="00237779" w:rsidRPr="00CA0953" w:rsidRDefault="00237779" w:rsidP="00237779">
            <w:pPr>
              <w:spacing w:line="340" w:lineRule="exact"/>
              <w:ind w:left="243" w:hanging="261"/>
              <w:jc w:val="thaiDistribute"/>
              <w:rPr>
                <w:rFonts w:ascii="Arial" w:hAnsi="Arial" w:cs="Arial"/>
                <w:kern w:val="28"/>
                <w:sz w:val="18"/>
                <w:szCs w:val="18"/>
              </w:rPr>
            </w:pPr>
            <w:r w:rsidRPr="00CA0953">
              <w:rPr>
                <w:rFonts w:ascii="Arial" w:hAnsi="Arial" w:cs="Arial"/>
                <w:kern w:val="28"/>
                <w:sz w:val="18"/>
                <w:szCs w:val="18"/>
              </w:rPr>
              <w:t>Current derivative liabilities</w:t>
            </w:r>
          </w:p>
        </w:tc>
        <w:tc>
          <w:tcPr>
            <w:tcW w:w="1262" w:type="dxa"/>
            <w:vAlign w:val="bottom"/>
          </w:tcPr>
          <w:p w14:paraId="5E058C25" w14:textId="77777777" w:rsidR="00237779" w:rsidRPr="00CA0953" w:rsidRDefault="00237779" w:rsidP="00237779">
            <w:pPr>
              <w:spacing w:line="340" w:lineRule="exact"/>
              <w:ind w:left="243" w:hanging="261"/>
              <w:jc w:val="thaiDistribute"/>
              <w:rPr>
                <w:rFonts w:ascii="Arial" w:hAnsi="Arial" w:cs="Arial"/>
                <w:kern w:val="28"/>
                <w:sz w:val="18"/>
                <w:szCs w:val="18"/>
              </w:rPr>
            </w:pPr>
          </w:p>
        </w:tc>
        <w:tc>
          <w:tcPr>
            <w:tcW w:w="1261" w:type="dxa"/>
          </w:tcPr>
          <w:p w14:paraId="15DE5716" w14:textId="77777777" w:rsidR="00237779" w:rsidRPr="00CA0953" w:rsidRDefault="00237779" w:rsidP="00237779">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0DBFB333" w14:textId="77777777" w:rsidR="00237779" w:rsidRPr="00CA0953" w:rsidRDefault="00237779" w:rsidP="00237779">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E4A5497" w14:textId="77777777" w:rsidR="00237779" w:rsidRPr="00CA0953" w:rsidRDefault="00237779" w:rsidP="00237779">
            <w:pPr>
              <w:tabs>
                <w:tab w:val="decimal" w:pos="960"/>
              </w:tabs>
              <w:spacing w:line="340" w:lineRule="exact"/>
              <w:rPr>
                <w:rFonts w:ascii="Arial" w:hAnsi="Arial" w:cs="Arial"/>
                <w:b/>
                <w:bCs/>
                <w:sz w:val="18"/>
                <w:szCs w:val="18"/>
                <w:cs/>
              </w:rPr>
            </w:pPr>
          </w:p>
        </w:tc>
      </w:tr>
      <w:tr w:rsidR="00341C8A" w:rsidRPr="00CA0953" w14:paraId="64A4B361" w14:textId="77777777" w:rsidTr="004E174F">
        <w:trPr>
          <w:trHeight w:val="73"/>
        </w:trPr>
        <w:tc>
          <w:tcPr>
            <w:tcW w:w="4136" w:type="dxa"/>
            <w:vAlign w:val="bottom"/>
          </w:tcPr>
          <w:p w14:paraId="7CE062DA" w14:textId="4CD09B31" w:rsidR="00341C8A" w:rsidRPr="00CA0953" w:rsidRDefault="00341C8A" w:rsidP="00341C8A">
            <w:pPr>
              <w:spacing w:line="34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Sugar swap contracts </w:t>
            </w:r>
          </w:p>
        </w:tc>
        <w:tc>
          <w:tcPr>
            <w:tcW w:w="1262" w:type="dxa"/>
            <w:vAlign w:val="bottom"/>
          </w:tcPr>
          <w:p w14:paraId="473D526F" w14:textId="4C13FA7E" w:rsidR="00341C8A" w:rsidRPr="00CA0953" w:rsidRDefault="00341C8A" w:rsidP="00341C8A">
            <w:pPr>
              <w:tabs>
                <w:tab w:val="right" w:pos="960"/>
              </w:tabs>
              <w:spacing w:line="34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1690554D" w14:textId="357D8E83" w:rsidR="00341C8A" w:rsidRPr="00CA0953" w:rsidRDefault="00341C8A" w:rsidP="00341C8A">
            <w:pPr>
              <w:tabs>
                <w:tab w:val="right" w:pos="960"/>
              </w:tabs>
              <w:spacing w:line="340" w:lineRule="exact"/>
              <w:jc w:val="right"/>
              <w:rPr>
                <w:rFonts w:ascii="Arial" w:hAnsi="Arial" w:cs="Arial"/>
                <w:kern w:val="28"/>
                <w:sz w:val="18"/>
                <w:szCs w:val="18"/>
                <w:cs/>
              </w:rPr>
            </w:pPr>
            <w:r w:rsidRPr="00CA0953">
              <w:rPr>
                <w:rFonts w:ascii="Arial" w:hAnsi="Arial" w:cs="Arial"/>
                <w:kern w:val="28"/>
                <w:sz w:val="18"/>
                <w:szCs w:val="18"/>
              </w:rPr>
              <w:t>77,409</w:t>
            </w:r>
          </w:p>
        </w:tc>
        <w:tc>
          <w:tcPr>
            <w:tcW w:w="1260" w:type="dxa"/>
            <w:vAlign w:val="bottom"/>
          </w:tcPr>
          <w:p w14:paraId="3A2530CE" w14:textId="2CD11028" w:rsidR="00341C8A" w:rsidRPr="00CA0953" w:rsidRDefault="00341C8A" w:rsidP="00341C8A">
            <w:pPr>
              <w:pStyle w:val="BodyTextIndent3"/>
              <w:tabs>
                <w:tab w:val="decimal" w:pos="1040"/>
              </w:tabs>
              <w:spacing w:after="0" w:line="340" w:lineRule="exact"/>
              <w:ind w:left="-105" w:firstLine="87"/>
              <w:rPr>
                <w:rFonts w:ascii="Arial" w:hAnsi="Arial" w:cs="Arial"/>
                <w:b/>
                <w:bCs/>
                <w:kern w:val="28"/>
                <w:sz w:val="18"/>
                <w:szCs w:val="18"/>
                <w:cs/>
              </w:rPr>
            </w:pPr>
            <w:r w:rsidRPr="00CA0953">
              <w:rPr>
                <w:rFonts w:ascii="Arial" w:hAnsi="Arial" w:cs="Arial"/>
                <w:sz w:val="18"/>
                <w:szCs w:val="18"/>
              </w:rPr>
              <w:t>-</w:t>
            </w:r>
          </w:p>
        </w:tc>
        <w:tc>
          <w:tcPr>
            <w:tcW w:w="1261" w:type="dxa"/>
            <w:vAlign w:val="bottom"/>
          </w:tcPr>
          <w:p w14:paraId="3FCE33C4" w14:textId="6B659CD4" w:rsidR="00341C8A" w:rsidRPr="00CA0953" w:rsidRDefault="00341C8A" w:rsidP="00341C8A">
            <w:pPr>
              <w:tabs>
                <w:tab w:val="decimal" w:pos="960"/>
              </w:tabs>
              <w:spacing w:line="340" w:lineRule="exact"/>
              <w:rPr>
                <w:rFonts w:ascii="Arial" w:hAnsi="Arial" w:cs="Arial"/>
                <w:b/>
                <w:bCs/>
                <w:sz w:val="18"/>
                <w:szCs w:val="18"/>
                <w:cs/>
              </w:rPr>
            </w:pPr>
            <w:r w:rsidRPr="00CA0953">
              <w:rPr>
                <w:rFonts w:ascii="Arial" w:hAnsi="Arial" w:cs="Arial"/>
                <w:kern w:val="28"/>
                <w:sz w:val="18"/>
                <w:szCs w:val="18"/>
              </w:rPr>
              <w:t>77,409</w:t>
            </w:r>
          </w:p>
        </w:tc>
      </w:tr>
      <w:tr w:rsidR="00341C8A" w:rsidRPr="00CA0953" w14:paraId="24F6DF38" w14:textId="77777777" w:rsidTr="004E174F">
        <w:trPr>
          <w:trHeight w:val="73"/>
        </w:trPr>
        <w:tc>
          <w:tcPr>
            <w:tcW w:w="4136" w:type="dxa"/>
            <w:vAlign w:val="bottom"/>
          </w:tcPr>
          <w:p w14:paraId="1D826D87" w14:textId="68AEFD1A" w:rsidR="00341C8A" w:rsidRPr="00CA0953" w:rsidRDefault="00341C8A" w:rsidP="00341C8A">
            <w:pPr>
              <w:spacing w:line="34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Forward exchange contracts</w:t>
            </w:r>
          </w:p>
        </w:tc>
        <w:tc>
          <w:tcPr>
            <w:tcW w:w="1262" w:type="dxa"/>
            <w:vAlign w:val="bottom"/>
          </w:tcPr>
          <w:p w14:paraId="2FB08CFD" w14:textId="343E6A1A" w:rsidR="00341C8A" w:rsidRPr="00CA0953" w:rsidRDefault="00341C8A" w:rsidP="00341C8A">
            <w:pPr>
              <w:tabs>
                <w:tab w:val="right" w:pos="960"/>
              </w:tabs>
              <w:spacing w:line="34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231DA18D" w14:textId="59792F4D" w:rsidR="00341C8A" w:rsidRPr="00CA0953" w:rsidRDefault="00341C8A" w:rsidP="00341C8A">
            <w:pPr>
              <w:tabs>
                <w:tab w:val="right" w:pos="960"/>
              </w:tabs>
              <w:spacing w:line="340" w:lineRule="exact"/>
              <w:jc w:val="right"/>
              <w:rPr>
                <w:rFonts w:ascii="Arial" w:hAnsi="Arial" w:cs="Arial"/>
                <w:kern w:val="28"/>
                <w:sz w:val="18"/>
                <w:szCs w:val="18"/>
                <w:cs/>
              </w:rPr>
            </w:pPr>
            <w:r w:rsidRPr="00CA0953">
              <w:rPr>
                <w:rFonts w:ascii="Arial" w:hAnsi="Arial" w:cs="Arial"/>
                <w:kern w:val="28"/>
                <w:sz w:val="18"/>
                <w:szCs w:val="18"/>
              </w:rPr>
              <w:t>11,246</w:t>
            </w:r>
          </w:p>
        </w:tc>
        <w:tc>
          <w:tcPr>
            <w:tcW w:w="1260" w:type="dxa"/>
            <w:vAlign w:val="bottom"/>
          </w:tcPr>
          <w:p w14:paraId="42CB5751" w14:textId="19187E3B" w:rsidR="00341C8A" w:rsidRPr="00CA0953" w:rsidRDefault="00341C8A" w:rsidP="00341C8A">
            <w:pPr>
              <w:tabs>
                <w:tab w:val="right" w:pos="960"/>
              </w:tabs>
              <w:spacing w:line="34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0DE1A801" w14:textId="5BAF6E6E" w:rsidR="00341C8A" w:rsidRPr="00CA0953" w:rsidRDefault="00341C8A" w:rsidP="00341C8A">
            <w:pPr>
              <w:tabs>
                <w:tab w:val="decimal" w:pos="960"/>
              </w:tabs>
              <w:spacing w:line="340" w:lineRule="exact"/>
              <w:rPr>
                <w:rFonts w:ascii="Arial" w:hAnsi="Arial" w:cs="Arial"/>
                <w:b/>
                <w:bCs/>
                <w:sz w:val="18"/>
                <w:szCs w:val="18"/>
                <w:cs/>
              </w:rPr>
            </w:pPr>
            <w:r w:rsidRPr="00CA0953">
              <w:rPr>
                <w:rFonts w:ascii="Arial" w:hAnsi="Arial" w:cs="Arial"/>
                <w:kern w:val="28"/>
                <w:sz w:val="18"/>
                <w:szCs w:val="18"/>
              </w:rPr>
              <w:t>11,246</w:t>
            </w:r>
          </w:p>
        </w:tc>
      </w:tr>
    </w:tbl>
    <w:p w14:paraId="42F7E525" w14:textId="04B3CA78" w:rsidR="00A71A04" w:rsidRPr="00CA0953"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CA0953" w14:paraId="4193013F" w14:textId="77777777" w:rsidTr="00855047">
        <w:trPr>
          <w:tblHeader/>
        </w:trPr>
        <w:tc>
          <w:tcPr>
            <w:tcW w:w="9180" w:type="dxa"/>
            <w:gridSpan w:val="5"/>
            <w:vAlign w:val="bottom"/>
          </w:tcPr>
          <w:p w14:paraId="4D6BF496" w14:textId="3FA89F66" w:rsidR="00527C78" w:rsidRPr="00CA0953" w:rsidRDefault="00527C78" w:rsidP="00A71A04">
            <w:pPr>
              <w:spacing w:line="330" w:lineRule="exact"/>
              <w:jc w:val="right"/>
              <w:rPr>
                <w:rFonts w:ascii="Arial" w:hAnsi="Arial" w:cs="Arial"/>
                <w:kern w:val="28"/>
                <w:sz w:val="18"/>
                <w:szCs w:val="18"/>
              </w:rPr>
            </w:pPr>
            <w:r w:rsidRPr="00CA0953">
              <w:rPr>
                <w:rFonts w:ascii="Arial" w:hAnsi="Arial" w:cs="Arial"/>
                <w:kern w:val="28"/>
                <w:sz w:val="18"/>
                <w:szCs w:val="18"/>
              </w:rPr>
              <w:t>(Unit: Thousand Baht)</w:t>
            </w:r>
          </w:p>
        </w:tc>
      </w:tr>
      <w:tr w:rsidR="00527C78" w:rsidRPr="00CA0953" w14:paraId="2296C564" w14:textId="77777777" w:rsidTr="0007683D">
        <w:trPr>
          <w:trHeight w:val="80"/>
          <w:tblHeader/>
        </w:trPr>
        <w:tc>
          <w:tcPr>
            <w:tcW w:w="4136" w:type="dxa"/>
            <w:vAlign w:val="bottom"/>
          </w:tcPr>
          <w:p w14:paraId="3FA3B729" w14:textId="77777777" w:rsidR="00527C78" w:rsidRPr="00CA0953"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CA0953" w:rsidRDefault="00527C78" w:rsidP="00A71A04">
            <w:pPr>
              <w:pBdr>
                <w:bottom w:val="single" w:sz="4" w:space="1" w:color="auto"/>
              </w:pBdr>
              <w:spacing w:line="330" w:lineRule="exact"/>
              <w:jc w:val="center"/>
              <w:rPr>
                <w:rFonts w:ascii="Arial" w:hAnsi="Arial" w:cs="Arial"/>
                <w:kern w:val="28"/>
                <w:sz w:val="18"/>
                <w:szCs w:val="18"/>
              </w:rPr>
            </w:pPr>
            <w:r w:rsidRPr="00CA0953">
              <w:rPr>
                <w:rFonts w:ascii="Arial" w:hAnsi="Arial" w:cs="Arial"/>
                <w:kern w:val="28"/>
                <w:sz w:val="18"/>
                <w:szCs w:val="18"/>
              </w:rPr>
              <w:t xml:space="preserve">Separate financial statements </w:t>
            </w:r>
          </w:p>
        </w:tc>
      </w:tr>
      <w:tr w:rsidR="00527C78" w:rsidRPr="00CA0953" w14:paraId="195BE5D5" w14:textId="77777777" w:rsidTr="0007683D">
        <w:trPr>
          <w:tblHeader/>
        </w:trPr>
        <w:tc>
          <w:tcPr>
            <w:tcW w:w="4136" w:type="dxa"/>
            <w:vAlign w:val="bottom"/>
          </w:tcPr>
          <w:p w14:paraId="416A293A" w14:textId="77777777" w:rsidR="00527C78" w:rsidRPr="00CA0953"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CA0953" w:rsidRDefault="00527C78" w:rsidP="00A71A04">
            <w:pPr>
              <w:pBdr>
                <w:bottom w:val="single" w:sz="4" w:space="1" w:color="auto"/>
              </w:pBdr>
              <w:spacing w:line="33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1</w:t>
            </w:r>
          </w:p>
        </w:tc>
        <w:tc>
          <w:tcPr>
            <w:tcW w:w="1261" w:type="dxa"/>
          </w:tcPr>
          <w:p w14:paraId="79E9FA9F" w14:textId="77777777" w:rsidR="00527C78" w:rsidRPr="00CA0953" w:rsidRDefault="00527C78" w:rsidP="00A71A04">
            <w:pPr>
              <w:pBdr>
                <w:bottom w:val="single" w:sz="4" w:space="1" w:color="auto"/>
              </w:pBdr>
              <w:spacing w:line="33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2</w:t>
            </w:r>
          </w:p>
        </w:tc>
        <w:tc>
          <w:tcPr>
            <w:tcW w:w="1260" w:type="dxa"/>
            <w:vAlign w:val="bottom"/>
          </w:tcPr>
          <w:p w14:paraId="20409E53" w14:textId="77777777" w:rsidR="00527C78" w:rsidRPr="00CA0953" w:rsidRDefault="00527C78" w:rsidP="00A71A04">
            <w:pPr>
              <w:pBdr>
                <w:bottom w:val="single" w:sz="4" w:space="1" w:color="auto"/>
              </w:pBdr>
              <w:spacing w:line="330" w:lineRule="exact"/>
              <w:jc w:val="center"/>
              <w:rPr>
                <w:rFonts w:ascii="Arial" w:hAnsi="Arial" w:cs="Arial"/>
                <w:kern w:val="28"/>
                <w:sz w:val="18"/>
                <w:szCs w:val="18"/>
              </w:rPr>
            </w:pPr>
            <w:r w:rsidRPr="00CA0953">
              <w:rPr>
                <w:rFonts w:ascii="Arial" w:hAnsi="Arial" w:cs="Arial"/>
                <w:kern w:val="28"/>
                <w:sz w:val="18"/>
                <w:szCs w:val="18"/>
              </w:rPr>
              <w:t>Level</w:t>
            </w:r>
            <w:r w:rsidRPr="00CA0953">
              <w:rPr>
                <w:rFonts w:ascii="Arial" w:hAnsi="Arial" w:cs="Arial"/>
                <w:kern w:val="28"/>
                <w:sz w:val="18"/>
                <w:szCs w:val="18"/>
                <w:cs/>
              </w:rPr>
              <w:t xml:space="preserve"> </w:t>
            </w:r>
            <w:r w:rsidRPr="00CA0953">
              <w:rPr>
                <w:rFonts w:ascii="Arial" w:hAnsi="Arial" w:cs="Arial"/>
                <w:kern w:val="28"/>
                <w:sz w:val="18"/>
                <w:szCs w:val="18"/>
              </w:rPr>
              <w:t>3</w:t>
            </w:r>
          </w:p>
        </w:tc>
        <w:tc>
          <w:tcPr>
            <w:tcW w:w="1261" w:type="dxa"/>
            <w:vAlign w:val="bottom"/>
          </w:tcPr>
          <w:p w14:paraId="6A0693AB" w14:textId="77777777" w:rsidR="00527C78" w:rsidRPr="00CA0953" w:rsidRDefault="00527C78" w:rsidP="00A71A04">
            <w:pPr>
              <w:pBdr>
                <w:bottom w:val="single" w:sz="4" w:space="1" w:color="auto"/>
              </w:pBdr>
              <w:spacing w:line="330" w:lineRule="exact"/>
              <w:jc w:val="center"/>
              <w:rPr>
                <w:rFonts w:ascii="Arial" w:hAnsi="Arial" w:cs="Arial"/>
                <w:b/>
                <w:bCs/>
                <w:kern w:val="28"/>
                <w:sz w:val="18"/>
                <w:szCs w:val="18"/>
                <w:cs/>
              </w:rPr>
            </w:pPr>
            <w:r w:rsidRPr="00CA0953">
              <w:rPr>
                <w:rFonts w:ascii="Arial" w:hAnsi="Arial" w:cs="Arial"/>
                <w:b/>
                <w:bCs/>
                <w:kern w:val="28"/>
                <w:sz w:val="18"/>
                <w:szCs w:val="18"/>
              </w:rPr>
              <w:t>Total</w:t>
            </w:r>
          </w:p>
        </w:tc>
      </w:tr>
      <w:tr w:rsidR="00527C78" w:rsidRPr="00CA0953" w14:paraId="7B3F4AB6" w14:textId="77777777" w:rsidTr="0007683D">
        <w:trPr>
          <w:trHeight w:val="73"/>
        </w:trPr>
        <w:tc>
          <w:tcPr>
            <w:tcW w:w="4136" w:type="dxa"/>
            <w:vAlign w:val="bottom"/>
          </w:tcPr>
          <w:p w14:paraId="758CE6A1" w14:textId="77777777" w:rsidR="00527C78" w:rsidRPr="00CA0953" w:rsidRDefault="00527C78" w:rsidP="00A71A04">
            <w:pPr>
              <w:spacing w:line="330" w:lineRule="exact"/>
              <w:ind w:left="243" w:hanging="261"/>
              <w:jc w:val="thaiDistribute"/>
              <w:rPr>
                <w:rFonts w:ascii="Arial" w:hAnsi="Arial" w:cs="Arial"/>
                <w:kern w:val="28"/>
                <w:sz w:val="18"/>
                <w:szCs w:val="18"/>
              </w:rPr>
            </w:pPr>
            <w:r w:rsidRPr="00CA0953">
              <w:rPr>
                <w:rFonts w:ascii="Arial" w:hAnsi="Arial" w:cs="Arial"/>
                <w:b/>
                <w:bCs/>
                <w:kern w:val="28"/>
                <w:sz w:val="18"/>
                <w:szCs w:val="18"/>
              </w:rPr>
              <w:t xml:space="preserve">Assets measured at fair value </w:t>
            </w:r>
          </w:p>
        </w:tc>
        <w:tc>
          <w:tcPr>
            <w:tcW w:w="1262" w:type="dxa"/>
            <w:vAlign w:val="bottom"/>
          </w:tcPr>
          <w:p w14:paraId="3978AEEB" w14:textId="77777777" w:rsidR="00527C78" w:rsidRPr="00CA0953"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CA0953"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CA0953"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CA0953"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CA0953" w14:paraId="00FF6FC7" w14:textId="77777777" w:rsidTr="0007683D">
        <w:trPr>
          <w:trHeight w:val="73"/>
        </w:trPr>
        <w:tc>
          <w:tcPr>
            <w:tcW w:w="4136" w:type="dxa"/>
            <w:vAlign w:val="bottom"/>
          </w:tcPr>
          <w:p w14:paraId="46222253" w14:textId="336AB21E" w:rsidR="00527C78" w:rsidRPr="00CA0953" w:rsidRDefault="00527C78" w:rsidP="00A71A04">
            <w:pPr>
              <w:spacing w:line="330" w:lineRule="exact"/>
              <w:ind w:left="168" w:right="-107" w:hanging="168"/>
              <w:rPr>
                <w:rFonts w:ascii="Arial" w:hAnsi="Arial" w:cs="Arial"/>
                <w:kern w:val="28"/>
                <w:sz w:val="18"/>
                <w:szCs w:val="18"/>
                <w:cs/>
              </w:rPr>
            </w:pPr>
            <w:r w:rsidRPr="00CA0953">
              <w:rPr>
                <w:rFonts w:ascii="Arial" w:hAnsi="Arial" w:cs="Arial"/>
                <w:kern w:val="28"/>
                <w:sz w:val="18"/>
                <w:szCs w:val="18"/>
              </w:rPr>
              <w:t xml:space="preserve">Investments in </w:t>
            </w:r>
            <w:r w:rsidR="00BA519C" w:rsidRPr="00CA0953">
              <w:rPr>
                <w:rFonts w:ascii="Arial" w:hAnsi="Arial" w:cs="Arial"/>
                <w:kern w:val="28"/>
                <w:sz w:val="18"/>
                <w:szCs w:val="18"/>
              </w:rPr>
              <w:t>other long-term</w:t>
            </w:r>
            <w:r w:rsidRPr="00CA0953">
              <w:rPr>
                <w:rFonts w:ascii="Arial" w:hAnsi="Arial" w:cs="Arial"/>
                <w:kern w:val="28"/>
                <w:sz w:val="18"/>
                <w:szCs w:val="18"/>
              </w:rPr>
              <w:t xml:space="preserve"> equity instruments</w:t>
            </w:r>
          </w:p>
        </w:tc>
        <w:tc>
          <w:tcPr>
            <w:tcW w:w="1262" w:type="dxa"/>
            <w:vAlign w:val="bottom"/>
          </w:tcPr>
          <w:p w14:paraId="268BADE2" w14:textId="77777777" w:rsidR="00527C78" w:rsidRPr="00CA0953"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CA0953"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CA0953"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CA0953" w:rsidRDefault="00527C78" w:rsidP="00A71A04">
            <w:pPr>
              <w:tabs>
                <w:tab w:val="right" w:pos="960"/>
              </w:tabs>
              <w:spacing w:line="330" w:lineRule="exact"/>
              <w:jc w:val="right"/>
              <w:rPr>
                <w:rFonts w:ascii="Arial" w:hAnsi="Arial" w:cs="Arial"/>
                <w:b/>
                <w:bCs/>
                <w:kern w:val="28"/>
                <w:sz w:val="18"/>
                <w:szCs w:val="18"/>
              </w:rPr>
            </w:pPr>
          </w:p>
        </w:tc>
      </w:tr>
      <w:tr w:rsidR="008D5221" w:rsidRPr="00CA0953" w14:paraId="7D6C9289" w14:textId="77777777" w:rsidTr="0007683D">
        <w:trPr>
          <w:trHeight w:val="73"/>
        </w:trPr>
        <w:tc>
          <w:tcPr>
            <w:tcW w:w="4136" w:type="dxa"/>
            <w:vAlign w:val="bottom"/>
          </w:tcPr>
          <w:p w14:paraId="626FCEE0" w14:textId="77777777" w:rsidR="008D5221" w:rsidRPr="00CA0953" w:rsidRDefault="008D5221" w:rsidP="008D5221">
            <w:pPr>
              <w:spacing w:line="330" w:lineRule="exact"/>
              <w:ind w:left="168" w:hanging="99"/>
              <w:rPr>
                <w:rFonts w:ascii="Arial" w:hAnsi="Arial" w:cstheme="minorBidi"/>
                <w:kern w:val="28"/>
                <w:sz w:val="18"/>
                <w:szCs w:val="18"/>
              </w:rPr>
            </w:pPr>
            <w:r w:rsidRPr="00CA0953">
              <w:rPr>
                <w:rFonts w:ascii="Arial" w:hAnsi="Arial" w:cs="Arial"/>
                <w:kern w:val="28"/>
                <w:sz w:val="18"/>
                <w:szCs w:val="18"/>
              </w:rPr>
              <w:t xml:space="preserve"> </w:t>
            </w:r>
            <w:r w:rsidRPr="00CA0953">
              <w:rPr>
                <w:rFonts w:ascii="Arial" w:hAnsi="Arial" w:cstheme="minorBidi"/>
                <w:kern w:val="28"/>
                <w:sz w:val="18"/>
                <w:szCs w:val="18"/>
              </w:rPr>
              <w:t>Listed company</w:t>
            </w:r>
          </w:p>
        </w:tc>
        <w:tc>
          <w:tcPr>
            <w:tcW w:w="1262" w:type="dxa"/>
            <w:vAlign w:val="bottom"/>
          </w:tcPr>
          <w:p w14:paraId="7660604F" w14:textId="5A90E186"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kern w:val="28"/>
                <w:sz w:val="18"/>
                <w:szCs w:val="18"/>
              </w:rPr>
              <w:t>415,800</w:t>
            </w:r>
          </w:p>
        </w:tc>
        <w:tc>
          <w:tcPr>
            <w:tcW w:w="1261" w:type="dxa"/>
            <w:vAlign w:val="bottom"/>
          </w:tcPr>
          <w:p w14:paraId="6A5BA272" w14:textId="0328BF4E"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0" w:type="dxa"/>
            <w:vAlign w:val="bottom"/>
          </w:tcPr>
          <w:p w14:paraId="5873D10B" w14:textId="4D3FBCD9"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6E2786D5" w14:textId="213C9C70" w:rsidR="008D5221" w:rsidRPr="00CA0953" w:rsidRDefault="008D5221" w:rsidP="008D5221">
            <w:pPr>
              <w:tabs>
                <w:tab w:val="decimal" w:pos="960"/>
              </w:tabs>
              <w:spacing w:line="330" w:lineRule="exact"/>
              <w:rPr>
                <w:rFonts w:ascii="Arial" w:hAnsi="Arial" w:cs="Arial"/>
                <w:b/>
                <w:bCs/>
                <w:sz w:val="18"/>
                <w:szCs w:val="18"/>
              </w:rPr>
            </w:pPr>
            <w:r w:rsidRPr="00CA0953">
              <w:rPr>
                <w:rFonts w:ascii="Arial" w:hAnsi="Arial" w:cs="Arial"/>
                <w:kern w:val="28"/>
                <w:sz w:val="18"/>
                <w:szCs w:val="18"/>
              </w:rPr>
              <w:t>415,800</w:t>
            </w:r>
          </w:p>
        </w:tc>
      </w:tr>
      <w:tr w:rsidR="008D5221" w:rsidRPr="00CA0953" w14:paraId="4C0B836C" w14:textId="77777777" w:rsidTr="0007683D">
        <w:trPr>
          <w:trHeight w:val="73"/>
        </w:trPr>
        <w:tc>
          <w:tcPr>
            <w:tcW w:w="4136" w:type="dxa"/>
            <w:vAlign w:val="bottom"/>
          </w:tcPr>
          <w:p w14:paraId="493E8708" w14:textId="77777777" w:rsidR="008D5221" w:rsidRPr="00CA0953" w:rsidRDefault="008D5221" w:rsidP="008D5221">
            <w:pPr>
              <w:spacing w:line="330" w:lineRule="exact"/>
              <w:ind w:left="168" w:hanging="99"/>
              <w:rPr>
                <w:rFonts w:ascii="Arial" w:hAnsi="Arial" w:cs="Arial"/>
                <w:kern w:val="28"/>
                <w:sz w:val="18"/>
                <w:szCs w:val="18"/>
              </w:rPr>
            </w:pPr>
            <w:r w:rsidRPr="00CA0953">
              <w:rPr>
                <w:rFonts w:ascii="Arial" w:hAnsi="Arial" w:cs="Arial"/>
                <w:kern w:val="28"/>
                <w:sz w:val="18"/>
                <w:szCs w:val="18"/>
              </w:rPr>
              <w:t xml:space="preserve"> Non-listed companies</w:t>
            </w:r>
          </w:p>
        </w:tc>
        <w:tc>
          <w:tcPr>
            <w:tcW w:w="1262" w:type="dxa"/>
            <w:vAlign w:val="bottom"/>
          </w:tcPr>
          <w:p w14:paraId="7ECF2215" w14:textId="2D4A49BC"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6B5B7A36" w14:textId="15FB6AFF"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0" w:type="dxa"/>
            <w:vAlign w:val="bottom"/>
          </w:tcPr>
          <w:p w14:paraId="2F6C49C0" w14:textId="694466DE" w:rsidR="008D5221" w:rsidRPr="00CA0953" w:rsidRDefault="008D5221" w:rsidP="008D5221">
            <w:pPr>
              <w:tabs>
                <w:tab w:val="right" w:pos="960"/>
              </w:tabs>
              <w:spacing w:line="330" w:lineRule="exact"/>
              <w:jc w:val="right"/>
              <w:rPr>
                <w:rFonts w:ascii="Arial" w:hAnsi="Arial" w:cs="Arial"/>
                <w:kern w:val="28"/>
                <w:sz w:val="18"/>
                <w:szCs w:val="18"/>
              </w:rPr>
            </w:pPr>
            <w:r w:rsidRPr="00CA0953">
              <w:rPr>
                <w:rFonts w:ascii="Arial" w:hAnsi="Arial" w:cs="Arial"/>
                <w:kern w:val="28"/>
                <w:sz w:val="18"/>
                <w:szCs w:val="18"/>
              </w:rPr>
              <w:t>20,654</w:t>
            </w:r>
          </w:p>
        </w:tc>
        <w:tc>
          <w:tcPr>
            <w:tcW w:w="1261" w:type="dxa"/>
            <w:vAlign w:val="bottom"/>
          </w:tcPr>
          <w:p w14:paraId="68562663" w14:textId="002B2F44" w:rsidR="008D5221" w:rsidRPr="00CA0953" w:rsidRDefault="008D5221" w:rsidP="008D5221">
            <w:pPr>
              <w:tabs>
                <w:tab w:val="decimal" w:pos="960"/>
              </w:tabs>
              <w:spacing w:line="330" w:lineRule="exact"/>
              <w:rPr>
                <w:rFonts w:ascii="Arial" w:hAnsi="Arial" w:cs="Arial"/>
                <w:b/>
                <w:bCs/>
                <w:sz w:val="18"/>
                <w:szCs w:val="18"/>
              </w:rPr>
            </w:pPr>
            <w:r w:rsidRPr="00CA0953">
              <w:rPr>
                <w:rFonts w:ascii="Arial" w:hAnsi="Arial" w:cs="Arial"/>
                <w:kern w:val="28"/>
                <w:sz w:val="18"/>
                <w:szCs w:val="18"/>
              </w:rPr>
              <w:t>20,654</w:t>
            </w:r>
          </w:p>
        </w:tc>
      </w:tr>
      <w:tr w:rsidR="008D5221" w:rsidRPr="00CA0953" w14:paraId="119FBED3" w14:textId="77777777" w:rsidTr="0007683D">
        <w:trPr>
          <w:trHeight w:val="73"/>
        </w:trPr>
        <w:tc>
          <w:tcPr>
            <w:tcW w:w="4136" w:type="dxa"/>
            <w:vAlign w:val="bottom"/>
          </w:tcPr>
          <w:p w14:paraId="3C6737BA" w14:textId="2077B68C" w:rsidR="008D5221" w:rsidRPr="00CA0953" w:rsidRDefault="006131CA" w:rsidP="008D5221">
            <w:pPr>
              <w:spacing w:line="330" w:lineRule="exact"/>
              <w:ind w:left="243" w:hanging="261"/>
              <w:jc w:val="thaiDistribute"/>
              <w:rPr>
                <w:rFonts w:ascii="Arial" w:hAnsi="Arial" w:cs="Arial"/>
                <w:kern w:val="28"/>
                <w:sz w:val="18"/>
                <w:szCs w:val="18"/>
              </w:rPr>
            </w:pPr>
            <w:r w:rsidRPr="00CA0953">
              <w:rPr>
                <w:rFonts w:ascii="Arial" w:hAnsi="Arial" w:cstheme="minorBidi"/>
                <w:kern w:val="28"/>
                <w:sz w:val="18"/>
                <w:szCs w:val="18"/>
              </w:rPr>
              <w:t>Current</w:t>
            </w:r>
            <w:r w:rsidR="008D5221" w:rsidRPr="00CA0953">
              <w:rPr>
                <w:rFonts w:ascii="Arial" w:hAnsi="Arial" w:cs="Arial"/>
                <w:kern w:val="28"/>
                <w:sz w:val="18"/>
                <w:szCs w:val="18"/>
              </w:rPr>
              <w:t xml:space="preserve"> derivative assets</w:t>
            </w:r>
          </w:p>
        </w:tc>
        <w:tc>
          <w:tcPr>
            <w:tcW w:w="1262" w:type="dxa"/>
            <w:vAlign w:val="bottom"/>
          </w:tcPr>
          <w:p w14:paraId="5ED1AECA" w14:textId="77777777" w:rsidR="008D5221" w:rsidRPr="00CA0953" w:rsidRDefault="008D5221" w:rsidP="008D5221">
            <w:pPr>
              <w:spacing w:line="330" w:lineRule="exact"/>
              <w:ind w:left="243" w:hanging="261"/>
              <w:jc w:val="thaiDistribute"/>
              <w:rPr>
                <w:rFonts w:ascii="Arial" w:hAnsi="Arial" w:cs="Arial"/>
                <w:kern w:val="28"/>
                <w:sz w:val="18"/>
                <w:szCs w:val="18"/>
              </w:rPr>
            </w:pPr>
          </w:p>
        </w:tc>
        <w:tc>
          <w:tcPr>
            <w:tcW w:w="1261" w:type="dxa"/>
          </w:tcPr>
          <w:p w14:paraId="2D2B5B84" w14:textId="77777777" w:rsidR="008D5221" w:rsidRPr="00CA0953" w:rsidRDefault="008D5221" w:rsidP="008D5221">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8D5221" w:rsidRPr="00CA0953" w:rsidRDefault="008D5221" w:rsidP="008D5221">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8D5221" w:rsidRPr="00CA0953" w:rsidRDefault="008D5221" w:rsidP="008D5221">
            <w:pPr>
              <w:tabs>
                <w:tab w:val="decimal" w:pos="960"/>
              </w:tabs>
              <w:spacing w:line="330" w:lineRule="exact"/>
              <w:rPr>
                <w:rFonts w:ascii="Arial" w:hAnsi="Arial" w:cs="Arial"/>
                <w:b/>
                <w:bCs/>
                <w:sz w:val="18"/>
                <w:szCs w:val="18"/>
                <w:cs/>
              </w:rPr>
            </w:pPr>
          </w:p>
        </w:tc>
      </w:tr>
      <w:tr w:rsidR="0079184F" w:rsidRPr="00CA0953" w14:paraId="4882A156" w14:textId="77777777" w:rsidTr="00204CAC">
        <w:trPr>
          <w:trHeight w:val="73"/>
        </w:trPr>
        <w:tc>
          <w:tcPr>
            <w:tcW w:w="4136" w:type="dxa"/>
            <w:vAlign w:val="bottom"/>
          </w:tcPr>
          <w:p w14:paraId="142C4EC0" w14:textId="77777777" w:rsidR="0079184F" w:rsidRPr="00CA0953" w:rsidRDefault="0079184F" w:rsidP="0079184F">
            <w:pPr>
              <w:spacing w:line="33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Sugar swap contracts </w:t>
            </w:r>
          </w:p>
        </w:tc>
        <w:tc>
          <w:tcPr>
            <w:tcW w:w="1262" w:type="dxa"/>
            <w:vAlign w:val="bottom"/>
          </w:tcPr>
          <w:p w14:paraId="02D5DBD1" w14:textId="67930609" w:rsidR="0079184F" w:rsidRPr="00CA0953" w:rsidRDefault="0079184F" w:rsidP="0079184F">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615EA004" w14:textId="0E5B648F" w:rsidR="0079184F" w:rsidRPr="00CA0953" w:rsidRDefault="0079184F" w:rsidP="0079184F">
            <w:pPr>
              <w:tabs>
                <w:tab w:val="right" w:pos="960"/>
              </w:tabs>
              <w:spacing w:line="330" w:lineRule="exact"/>
              <w:jc w:val="right"/>
              <w:rPr>
                <w:rFonts w:ascii="Arial" w:hAnsi="Arial" w:cs="Arial"/>
                <w:kern w:val="28"/>
                <w:sz w:val="18"/>
                <w:szCs w:val="18"/>
                <w:cs/>
              </w:rPr>
            </w:pPr>
            <w:r w:rsidRPr="00CA0953">
              <w:rPr>
                <w:rFonts w:ascii="Arial" w:hAnsi="Arial" w:cs="Browallia New"/>
                <w:kern w:val="28"/>
                <w:sz w:val="18"/>
                <w:szCs w:val="22"/>
              </w:rPr>
              <w:t>801</w:t>
            </w:r>
          </w:p>
        </w:tc>
        <w:tc>
          <w:tcPr>
            <w:tcW w:w="1260" w:type="dxa"/>
            <w:vAlign w:val="bottom"/>
          </w:tcPr>
          <w:p w14:paraId="062D910D" w14:textId="632D7AE5" w:rsidR="0079184F" w:rsidRPr="00CA0953" w:rsidRDefault="0079184F" w:rsidP="0079184F">
            <w:pPr>
              <w:pStyle w:val="BodyTextIndent3"/>
              <w:tabs>
                <w:tab w:val="decimal" w:pos="1040"/>
              </w:tabs>
              <w:spacing w:after="0" w:line="330" w:lineRule="exact"/>
              <w:ind w:left="-105" w:firstLine="87"/>
              <w:rPr>
                <w:rFonts w:ascii="Arial" w:hAnsi="Arial" w:cs="Arial"/>
                <w:b/>
                <w:bCs/>
                <w:kern w:val="28"/>
                <w:sz w:val="18"/>
                <w:szCs w:val="18"/>
                <w:cs/>
              </w:rPr>
            </w:pPr>
            <w:r w:rsidRPr="00CA0953">
              <w:rPr>
                <w:rFonts w:ascii="Arial" w:hAnsi="Arial" w:cs="Arial"/>
                <w:sz w:val="18"/>
                <w:szCs w:val="18"/>
              </w:rPr>
              <w:t>-</w:t>
            </w:r>
          </w:p>
        </w:tc>
        <w:tc>
          <w:tcPr>
            <w:tcW w:w="1261" w:type="dxa"/>
            <w:vAlign w:val="bottom"/>
          </w:tcPr>
          <w:p w14:paraId="1D2250CE" w14:textId="62D07ED4" w:rsidR="0079184F" w:rsidRPr="00CA0953" w:rsidRDefault="0079184F" w:rsidP="0079184F">
            <w:pPr>
              <w:tabs>
                <w:tab w:val="decimal" w:pos="960"/>
              </w:tabs>
              <w:spacing w:line="330" w:lineRule="exact"/>
              <w:rPr>
                <w:rFonts w:ascii="Arial" w:hAnsi="Arial" w:cs="Arial"/>
                <w:b/>
                <w:bCs/>
                <w:sz w:val="18"/>
                <w:szCs w:val="18"/>
                <w:cs/>
              </w:rPr>
            </w:pPr>
            <w:r w:rsidRPr="00CA0953">
              <w:rPr>
                <w:rFonts w:ascii="Arial" w:hAnsi="Arial" w:cs="Arial"/>
                <w:kern w:val="28"/>
                <w:sz w:val="18"/>
                <w:szCs w:val="18"/>
              </w:rPr>
              <w:t>801</w:t>
            </w:r>
          </w:p>
        </w:tc>
      </w:tr>
      <w:tr w:rsidR="00AB3C3C" w:rsidRPr="00CA0953" w14:paraId="2B51F6B5" w14:textId="77777777" w:rsidTr="00204CAC">
        <w:trPr>
          <w:trHeight w:val="73"/>
        </w:trPr>
        <w:tc>
          <w:tcPr>
            <w:tcW w:w="4136" w:type="dxa"/>
            <w:vAlign w:val="bottom"/>
          </w:tcPr>
          <w:p w14:paraId="44F545D7" w14:textId="33C5E003" w:rsidR="00AB3C3C" w:rsidRPr="00CA0953" w:rsidRDefault="00AB3C3C" w:rsidP="00AB3C3C">
            <w:pPr>
              <w:spacing w:line="33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Forward exchange contracts</w:t>
            </w:r>
          </w:p>
        </w:tc>
        <w:tc>
          <w:tcPr>
            <w:tcW w:w="1262" w:type="dxa"/>
            <w:vAlign w:val="bottom"/>
          </w:tcPr>
          <w:p w14:paraId="10851742" w14:textId="57197FEF" w:rsidR="00AB3C3C" w:rsidRPr="00CA0953" w:rsidRDefault="00AB3C3C" w:rsidP="00AB3C3C">
            <w:pPr>
              <w:tabs>
                <w:tab w:val="right" w:pos="960"/>
              </w:tabs>
              <w:spacing w:line="33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5CDA03C2" w14:textId="3491E290" w:rsidR="00AB3C3C" w:rsidRPr="00CA0953" w:rsidRDefault="00BF443F" w:rsidP="00AB3C3C">
            <w:pPr>
              <w:tabs>
                <w:tab w:val="right" w:pos="960"/>
              </w:tabs>
              <w:spacing w:line="330" w:lineRule="exact"/>
              <w:jc w:val="right"/>
              <w:rPr>
                <w:rFonts w:ascii="Arial" w:hAnsi="Arial" w:cs="Arial"/>
                <w:kern w:val="28"/>
                <w:sz w:val="18"/>
                <w:szCs w:val="18"/>
              </w:rPr>
            </w:pPr>
            <w:r w:rsidRPr="00CA0953">
              <w:rPr>
                <w:rFonts w:ascii="Arial" w:hAnsi="Arial" w:cs="Arial"/>
                <w:kern w:val="28"/>
                <w:sz w:val="18"/>
                <w:szCs w:val="18"/>
              </w:rPr>
              <w:t>19,534</w:t>
            </w:r>
          </w:p>
        </w:tc>
        <w:tc>
          <w:tcPr>
            <w:tcW w:w="1260" w:type="dxa"/>
            <w:vAlign w:val="bottom"/>
          </w:tcPr>
          <w:p w14:paraId="32CF1FF0" w14:textId="2F081FB4" w:rsidR="00AB3C3C" w:rsidRPr="00CA0953" w:rsidRDefault="00AB3C3C" w:rsidP="00AB3C3C">
            <w:pPr>
              <w:tabs>
                <w:tab w:val="right" w:pos="960"/>
              </w:tabs>
              <w:spacing w:line="330" w:lineRule="exact"/>
              <w:jc w:val="right"/>
              <w:rPr>
                <w:rFonts w:ascii="Arial" w:hAnsi="Arial" w:cs="Arial"/>
                <w:kern w:val="28"/>
                <w:sz w:val="18"/>
                <w:szCs w:val="18"/>
              </w:rPr>
            </w:pPr>
            <w:r w:rsidRPr="00CA0953">
              <w:rPr>
                <w:rFonts w:ascii="Arial" w:hAnsi="Arial" w:cs="Arial"/>
                <w:sz w:val="18"/>
                <w:szCs w:val="18"/>
              </w:rPr>
              <w:t>-</w:t>
            </w:r>
          </w:p>
        </w:tc>
        <w:tc>
          <w:tcPr>
            <w:tcW w:w="1261" w:type="dxa"/>
            <w:vAlign w:val="bottom"/>
          </w:tcPr>
          <w:p w14:paraId="4F091AB2" w14:textId="1230EBFE" w:rsidR="00AB3C3C" w:rsidRPr="00CA0953" w:rsidRDefault="00BF443F" w:rsidP="00AB3C3C">
            <w:pPr>
              <w:tabs>
                <w:tab w:val="decimal" w:pos="960"/>
              </w:tabs>
              <w:spacing w:line="330" w:lineRule="exact"/>
              <w:rPr>
                <w:rFonts w:ascii="Arial" w:hAnsi="Arial" w:cs="Arial"/>
                <w:b/>
                <w:bCs/>
                <w:sz w:val="18"/>
                <w:szCs w:val="18"/>
              </w:rPr>
            </w:pPr>
            <w:r w:rsidRPr="00CA0953">
              <w:rPr>
                <w:rFonts w:ascii="Arial" w:hAnsi="Arial" w:cs="Arial"/>
                <w:kern w:val="28"/>
                <w:sz w:val="18"/>
                <w:szCs w:val="18"/>
              </w:rPr>
              <w:t>19,534</w:t>
            </w:r>
          </w:p>
        </w:tc>
      </w:tr>
      <w:tr w:rsidR="00802107" w:rsidRPr="00CA0953" w14:paraId="0A684016" w14:textId="77777777" w:rsidTr="00204CAC">
        <w:trPr>
          <w:trHeight w:val="73"/>
        </w:trPr>
        <w:tc>
          <w:tcPr>
            <w:tcW w:w="4136" w:type="dxa"/>
            <w:vAlign w:val="bottom"/>
          </w:tcPr>
          <w:p w14:paraId="11973386" w14:textId="5E4DE523" w:rsidR="00802107" w:rsidRPr="00CA0953" w:rsidRDefault="00802107" w:rsidP="00802107">
            <w:pPr>
              <w:spacing w:line="330" w:lineRule="exact"/>
              <w:jc w:val="thaiDistribute"/>
              <w:rPr>
                <w:rFonts w:ascii="Arial" w:hAnsi="Arial" w:cs="Arial"/>
                <w:kern w:val="28"/>
                <w:sz w:val="18"/>
                <w:szCs w:val="18"/>
              </w:rPr>
            </w:pPr>
            <w:r w:rsidRPr="00CA0953">
              <w:rPr>
                <w:rFonts w:ascii="Arial" w:hAnsi="Arial" w:cs="Arial"/>
                <w:b/>
                <w:bCs/>
                <w:kern w:val="28"/>
                <w:sz w:val="18"/>
                <w:szCs w:val="18"/>
              </w:rPr>
              <w:t xml:space="preserve">Liabilities measured at fair value </w:t>
            </w:r>
          </w:p>
        </w:tc>
        <w:tc>
          <w:tcPr>
            <w:tcW w:w="1262" w:type="dxa"/>
            <w:vAlign w:val="bottom"/>
          </w:tcPr>
          <w:p w14:paraId="70A0560C" w14:textId="77777777"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1" w:type="dxa"/>
            <w:vAlign w:val="bottom"/>
          </w:tcPr>
          <w:p w14:paraId="5211F74E" w14:textId="77777777"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0" w:type="dxa"/>
            <w:vAlign w:val="bottom"/>
          </w:tcPr>
          <w:p w14:paraId="16494960" w14:textId="77777777"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1" w:type="dxa"/>
            <w:vAlign w:val="bottom"/>
          </w:tcPr>
          <w:p w14:paraId="149099C8" w14:textId="77777777" w:rsidR="00802107" w:rsidRPr="00CA0953" w:rsidRDefault="00802107" w:rsidP="00802107">
            <w:pPr>
              <w:tabs>
                <w:tab w:val="decimal" w:pos="960"/>
              </w:tabs>
              <w:spacing w:line="330" w:lineRule="exact"/>
              <w:rPr>
                <w:rFonts w:ascii="Arial" w:hAnsi="Arial" w:cs="Arial"/>
                <w:b/>
                <w:bCs/>
                <w:sz w:val="18"/>
                <w:szCs w:val="18"/>
                <w:cs/>
              </w:rPr>
            </w:pPr>
          </w:p>
        </w:tc>
      </w:tr>
      <w:tr w:rsidR="00802107" w:rsidRPr="00CA0953" w14:paraId="0A877F77" w14:textId="77777777" w:rsidTr="00204CAC">
        <w:trPr>
          <w:trHeight w:val="73"/>
        </w:trPr>
        <w:tc>
          <w:tcPr>
            <w:tcW w:w="4136" w:type="dxa"/>
            <w:vAlign w:val="bottom"/>
          </w:tcPr>
          <w:p w14:paraId="027241A5" w14:textId="20297A70" w:rsidR="00802107" w:rsidRPr="00CA0953" w:rsidRDefault="00357328" w:rsidP="00802107">
            <w:pPr>
              <w:spacing w:line="330" w:lineRule="exact"/>
              <w:jc w:val="thaiDistribute"/>
              <w:rPr>
                <w:rFonts w:ascii="Arial" w:hAnsi="Arial" w:cs="Arial"/>
                <w:kern w:val="28"/>
                <w:sz w:val="18"/>
                <w:szCs w:val="18"/>
              </w:rPr>
            </w:pPr>
            <w:r w:rsidRPr="00CA0953">
              <w:rPr>
                <w:rFonts w:ascii="Arial" w:hAnsi="Arial" w:cs="Arial"/>
                <w:kern w:val="28"/>
                <w:sz w:val="18"/>
                <w:szCs w:val="18"/>
              </w:rPr>
              <w:t>C</w:t>
            </w:r>
            <w:r w:rsidR="00802107" w:rsidRPr="00CA0953">
              <w:rPr>
                <w:rFonts w:ascii="Arial" w:hAnsi="Arial" w:cs="Arial"/>
                <w:kern w:val="28"/>
                <w:sz w:val="18"/>
                <w:szCs w:val="18"/>
              </w:rPr>
              <w:t>urrent derivative liabilities</w:t>
            </w:r>
          </w:p>
        </w:tc>
        <w:tc>
          <w:tcPr>
            <w:tcW w:w="1262" w:type="dxa"/>
            <w:vAlign w:val="bottom"/>
          </w:tcPr>
          <w:p w14:paraId="744CF9C8" w14:textId="0ABCB001"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1" w:type="dxa"/>
            <w:vAlign w:val="bottom"/>
          </w:tcPr>
          <w:p w14:paraId="48175941" w14:textId="7A28CFE6"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0" w:type="dxa"/>
            <w:vAlign w:val="bottom"/>
          </w:tcPr>
          <w:p w14:paraId="42C7FD3D" w14:textId="3391C469" w:rsidR="00802107" w:rsidRPr="00CA0953" w:rsidRDefault="00802107" w:rsidP="00802107">
            <w:pPr>
              <w:tabs>
                <w:tab w:val="right" w:pos="960"/>
              </w:tabs>
              <w:spacing w:line="330" w:lineRule="exact"/>
              <w:jc w:val="right"/>
              <w:rPr>
                <w:rFonts w:ascii="Arial" w:hAnsi="Arial" w:cs="Arial"/>
                <w:kern w:val="28"/>
                <w:sz w:val="18"/>
                <w:szCs w:val="18"/>
                <w:cs/>
              </w:rPr>
            </w:pPr>
          </w:p>
        </w:tc>
        <w:tc>
          <w:tcPr>
            <w:tcW w:w="1261" w:type="dxa"/>
            <w:vAlign w:val="bottom"/>
          </w:tcPr>
          <w:p w14:paraId="0D4AD2D9" w14:textId="08D3773B" w:rsidR="00802107" w:rsidRPr="00CA0953" w:rsidRDefault="00802107" w:rsidP="00802107">
            <w:pPr>
              <w:tabs>
                <w:tab w:val="decimal" w:pos="960"/>
              </w:tabs>
              <w:spacing w:line="330" w:lineRule="exact"/>
              <w:rPr>
                <w:rFonts w:ascii="Arial" w:hAnsi="Arial" w:cs="Arial"/>
                <w:b/>
                <w:bCs/>
                <w:sz w:val="18"/>
                <w:szCs w:val="18"/>
                <w:cs/>
              </w:rPr>
            </w:pPr>
          </w:p>
        </w:tc>
      </w:tr>
      <w:tr w:rsidR="00CB4DA0" w:rsidRPr="00CA0953" w14:paraId="3A96CE0F" w14:textId="77777777" w:rsidTr="00204CAC">
        <w:trPr>
          <w:trHeight w:val="73"/>
        </w:trPr>
        <w:tc>
          <w:tcPr>
            <w:tcW w:w="4136" w:type="dxa"/>
            <w:vAlign w:val="bottom"/>
          </w:tcPr>
          <w:p w14:paraId="36CDDF74" w14:textId="2EEA0C86" w:rsidR="00CB4DA0" w:rsidRPr="00CA0953" w:rsidRDefault="00CB4DA0" w:rsidP="00CB4DA0">
            <w:pPr>
              <w:spacing w:line="330" w:lineRule="exact"/>
              <w:jc w:val="thaiDistribute"/>
              <w:rPr>
                <w:rFonts w:ascii="Arial" w:hAnsi="Arial" w:cs="Arial"/>
                <w:kern w:val="28"/>
                <w:sz w:val="18"/>
                <w:szCs w:val="18"/>
              </w:rPr>
            </w:pPr>
            <w:r w:rsidRPr="00CA0953">
              <w:rPr>
                <w:rFonts w:ascii="Arial" w:hAnsi="Arial" w:cs="Arial"/>
                <w:kern w:val="28"/>
                <w:sz w:val="18"/>
                <w:szCs w:val="18"/>
              </w:rPr>
              <w:t xml:space="preserve">  Sugar swap contracts </w:t>
            </w:r>
          </w:p>
        </w:tc>
        <w:tc>
          <w:tcPr>
            <w:tcW w:w="1262" w:type="dxa"/>
            <w:vAlign w:val="bottom"/>
          </w:tcPr>
          <w:p w14:paraId="13022D00" w14:textId="30FFB71E" w:rsidR="00CB4DA0" w:rsidRPr="00CA0953" w:rsidRDefault="00CB4DA0" w:rsidP="00CB4DA0">
            <w:pPr>
              <w:tabs>
                <w:tab w:val="right" w:pos="960"/>
              </w:tabs>
              <w:spacing w:line="33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558513E5" w14:textId="2F04A913" w:rsidR="00CB4DA0" w:rsidRPr="00CA0953" w:rsidRDefault="00462634" w:rsidP="00CB4DA0">
            <w:pPr>
              <w:tabs>
                <w:tab w:val="right" w:pos="960"/>
              </w:tabs>
              <w:spacing w:line="330" w:lineRule="exact"/>
              <w:jc w:val="right"/>
              <w:rPr>
                <w:rFonts w:ascii="Arial" w:hAnsi="Arial" w:cs="Arial"/>
                <w:kern w:val="28"/>
                <w:sz w:val="18"/>
                <w:szCs w:val="18"/>
                <w:cs/>
              </w:rPr>
            </w:pPr>
            <w:r w:rsidRPr="00CA0953">
              <w:rPr>
                <w:rFonts w:ascii="Arial" w:hAnsi="Arial" w:cs="Browallia New"/>
                <w:kern w:val="28"/>
                <w:sz w:val="18"/>
                <w:szCs w:val="22"/>
              </w:rPr>
              <w:t>77,</w:t>
            </w:r>
            <w:r w:rsidR="005C4239" w:rsidRPr="00CA0953">
              <w:rPr>
                <w:rFonts w:ascii="Arial" w:hAnsi="Arial" w:cs="Browallia New"/>
                <w:kern w:val="28"/>
                <w:sz w:val="18"/>
                <w:szCs w:val="22"/>
              </w:rPr>
              <w:t>409</w:t>
            </w:r>
          </w:p>
        </w:tc>
        <w:tc>
          <w:tcPr>
            <w:tcW w:w="1260" w:type="dxa"/>
            <w:vAlign w:val="bottom"/>
          </w:tcPr>
          <w:p w14:paraId="6D590930" w14:textId="4AE15F73" w:rsidR="00CB4DA0" w:rsidRPr="00CA0953" w:rsidRDefault="00CB4DA0" w:rsidP="00CB4DA0">
            <w:pPr>
              <w:tabs>
                <w:tab w:val="right" w:pos="960"/>
              </w:tabs>
              <w:spacing w:line="33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0BC25DD8" w14:textId="602F0A8B" w:rsidR="00CB4DA0" w:rsidRPr="00CA0953" w:rsidRDefault="00CC0781" w:rsidP="00CB4DA0">
            <w:pPr>
              <w:tabs>
                <w:tab w:val="decimal" w:pos="960"/>
              </w:tabs>
              <w:spacing w:line="330" w:lineRule="exact"/>
              <w:rPr>
                <w:rFonts w:ascii="Arial" w:hAnsi="Arial" w:cs="Arial"/>
                <w:b/>
                <w:bCs/>
                <w:sz w:val="18"/>
                <w:szCs w:val="18"/>
                <w:cs/>
              </w:rPr>
            </w:pPr>
            <w:r w:rsidRPr="00CA0953">
              <w:rPr>
                <w:rFonts w:ascii="Arial" w:hAnsi="Arial" w:cs="Arial"/>
                <w:kern w:val="28"/>
                <w:sz w:val="18"/>
                <w:szCs w:val="18"/>
              </w:rPr>
              <w:t>77,409</w:t>
            </w:r>
          </w:p>
        </w:tc>
      </w:tr>
      <w:tr w:rsidR="00802107" w:rsidRPr="00CA0953" w14:paraId="2EE56C18" w14:textId="77777777" w:rsidTr="0007683D">
        <w:trPr>
          <w:trHeight w:val="73"/>
        </w:trPr>
        <w:tc>
          <w:tcPr>
            <w:tcW w:w="4136" w:type="dxa"/>
            <w:vAlign w:val="bottom"/>
          </w:tcPr>
          <w:p w14:paraId="0B31A74A" w14:textId="45ADD0C3" w:rsidR="00802107" w:rsidRPr="00CA0953" w:rsidRDefault="00802107" w:rsidP="00802107">
            <w:pPr>
              <w:spacing w:line="330" w:lineRule="exact"/>
              <w:ind w:left="342" w:hanging="261"/>
              <w:jc w:val="thaiDistribute"/>
              <w:rPr>
                <w:rFonts w:ascii="Arial" w:hAnsi="Arial" w:cs="Arial"/>
                <w:kern w:val="28"/>
                <w:sz w:val="18"/>
                <w:szCs w:val="18"/>
              </w:rPr>
            </w:pPr>
            <w:r w:rsidRPr="00CA0953">
              <w:rPr>
                <w:rFonts w:ascii="Arial" w:hAnsi="Arial" w:cs="Arial"/>
                <w:kern w:val="28"/>
                <w:sz w:val="18"/>
                <w:szCs w:val="18"/>
              </w:rPr>
              <w:t xml:space="preserve"> Forward exchange contracts</w:t>
            </w:r>
          </w:p>
        </w:tc>
        <w:tc>
          <w:tcPr>
            <w:tcW w:w="1262" w:type="dxa"/>
            <w:vAlign w:val="bottom"/>
          </w:tcPr>
          <w:p w14:paraId="0AEB780F" w14:textId="5ED2893D" w:rsidR="00802107" w:rsidRPr="00CA0953" w:rsidRDefault="00802107" w:rsidP="00802107">
            <w:pPr>
              <w:tabs>
                <w:tab w:val="right" w:pos="960"/>
              </w:tabs>
              <w:spacing w:line="33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06699771" w14:textId="4DE7CBB1" w:rsidR="00802107" w:rsidRPr="00CA0953" w:rsidRDefault="00802107" w:rsidP="00802107">
            <w:pPr>
              <w:tabs>
                <w:tab w:val="right" w:pos="960"/>
              </w:tabs>
              <w:spacing w:line="330" w:lineRule="exact"/>
              <w:jc w:val="right"/>
              <w:rPr>
                <w:rFonts w:ascii="Arial" w:hAnsi="Arial" w:cs="Arial"/>
                <w:kern w:val="28"/>
                <w:sz w:val="18"/>
                <w:szCs w:val="18"/>
                <w:cs/>
              </w:rPr>
            </w:pPr>
            <w:r w:rsidRPr="00CA0953">
              <w:rPr>
                <w:rFonts w:ascii="Arial" w:hAnsi="Arial" w:cs="Arial"/>
                <w:kern w:val="28"/>
                <w:sz w:val="18"/>
                <w:szCs w:val="18"/>
              </w:rPr>
              <w:t>11,246</w:t>
            </w:r>
          </w:p>
        </w:tc>
        <w:tc>
          <w:tcPr>
            <w:tcW w:w="1260" w:type="dxa"/>
            <w:vAlign w:val="bottom"/>
          </w:tcPr>
          <w:p w14:paraId="1BE3822D" w14:textId="507E19AB" w:rsidR="00802107" w:rsidRPr="00CA0953" w:rsidRDefault="00802107" w:rsidP="00802107">
            <w:pPr>
              <w:tabs>
                <w:tab w:val="right" w:pos="960"/>
              </w:tabs>
              <w:spacing w:line="330" w:lineRule="exact"/>
              <w:jc w:val="right"/>
              <w:rPr>
                <w:rFonts w:ascii="Arial" w:hAnsi="Arial" w:cs="Arial"/>
                <w:kern w:val="28"/>
                <w:sz w:val="18"/>
                <w:szCs w:val="18"/>
                <w:cs/>
              </w:rPr>
            </w:pPr>
            <w:r w:rsidRPr="00CA0953">
              <w:rPr>
                <w:rFonts w:ascii="Arial" w:hAnsi="Arial" w:cs="Arial"/>
                <w:sz w:val="18"/>
                <w:szCs w:val="18"/>
              </w:rPr>
              <w:t>-</w:t>
            </w:r>
          </w:p>
        </w:tc>
        <w:tc>
          <w:tcPr>
            <w:tcW w:w="1261" w:type="dxa"/>
            <w:vAlign w:val="bottom"/>
          </w:tcPr>
          <w:p w14:paraId="0205ADB3" w14:textId="10ABA332" w:rsidR="00802107" w:rsidRPr="00CA0953" w:rsidRDefault="00802107" w:rsidP="00802107">
            <w:pPr>
              <w:tabs>
                <w:tab w:val="decimal" w:pos="960"/>
              </w:tabs>
              <w:spacing w:line="330" w:lineRule="exact"/>
              <w:rPr>
                <w:rFonts w:ascii="Arial" w:hAnsi="Arial" w:cs="Arial"/>
                <w:b/>
                <w:bCs/>
                <w:sz w:val="18"/>
                <w:szCs w:val="18"/>
                <w:cs/>
              </w:rPr>
            </w:pPr>
            <w:r w:rsidRPr="00CA0953">
              <w:rPr>
                <w:rFonts w:ascii="Arial" w:hAnsi="Arial" w:cs="Arial"/>
                <w:kern w:val="28"/>
                <w:sz w:val="18"/>
                <w:szCs w:val="18"/>
              </w:rPr>
              <w:t>11,246</w:t>
            </w:r>
          </w:p>
        </w:tc>
      </w:tr>
    </w:tbl>
    <w:p w14:paraId="515F995C" w14:textId="17A48AAF" w:rsidR="00460BEE" w:rsidRPr="00CA0953" w:rsidRDefault="00460BEE" w:rsidP="00A71A04">
      <w:pPr>
        <w:spacing w:before="240" w:after="120" w:line="380" w:lineRule="exact"/>
        <w:ind w:left="547" w:hanging="547"/>
        <w:jc w:val="thaiDistribute"/>
        <w:rPr>
          <w:rFonts w:ascii="Arial" w:hAnsi="Arial" w:cstheme="minorBidi"/>
          <w:b/>
          <w:bCs/>
          <w:sz w:val="22"/>
          <w:szCs w:val="22"/>
        </w:rPr>
      </w:pPr>
      <w:r w:rsidRPr="00CA0953">
        <w:rPr>
          <w:rFonts w:ascii="Arial" w:hAnsi="Arial" w:cs="Arial"/>
          <w:b/>
          <w:bCs/>
          <w:sz w:val="22"/>
          <w:szCs w:val="22"/>
        </w:rPr>
        <w:t>1</w:t>
      </w:r>
      <w:r w:rsidR="00D36648">
        <w:rPr>
          <w:rFonts w:ascii="Arial" w:hAnsi="Arial" w:cs="Arial"/>
          <w:b/>
          <w:bCs/>
          <w:sz w:val="22"/>
          <w:szCs w:val="22"/>
        </w:rPr>
        <w:t>4</w:t>
      </w:r>
      <w:r w:rsidRPr="00CA0953">
        <w:rPr>
          <w:rFonts w:ascii="Arial" w:hAnsi="Arial" w:cs="Arial"/>
          <w:b/>
          <w:bCs/>
          <w:sz w:val="22"/>
          <w:szCs w:val="22"/>
        </w:rPr>
        <w:t>.</w:t>
      </w:r>
      <w:r w:rsidRPr="00CA0953">
        <w:rPr>
          <w:rFonts w:ascii="Arial" w:hAnsi="Arial" w:cs="Arial"/>
          <w:b/>
          <w:bCs/>
          <w:sz w:val="22"/>
          <w:szCs w:val="22"/>
        </w:rPr>
        <w:tab/>
        <w:t>Financial instruments</w:t>
      </w:r>
    </w:p>
    <w:p w14:paraId="5B8B37BC" w14:textId="3F64D80B" w:rsidR="00460BEE" w:rsidRPr="00CA0953" w:rsidRDefault="00460BEE" w:rsidP="00A71A04">
      <w:pPr>
        <w:spacing w:before="120" w:after="120" w:line="380" w:lineRule="exact"/>
        <w:ind w:left="547" w:hanging="547"/>
        <w:jc w:val="thaiDistribute"/>
        <w:rPr>
          <w:rFonts w:ascii="Arial" w:hAnsi="Arial" w:cs="Arial"/>
          <w:sz w:val="22"/>
          <w:szCs w:val="22"/>
          <w:cs/>
        </w:rPr>
      </w:pPr>
      <w:r w:rsidRPr="00CA0953">
        <w:rPr>
          <w:rFonts w:ascii="Arial" w:hAnsi="Arial" w:cs="Arial"/>
          <w:b/>
          <w:bCs/>
          <w:sz w:val="22"/>
          <w:szCs w:val="22"/>
        </w:rPr>
        <w:t>1</w:t>
      </w:r>
      <w:r w:rsidR="00D36648">
        <w:rPr>
          <w:rFonts w:ascii="Arial" w:hAnsi="Arial" w:cs="Arial"/>
          <w:b/>
          <w:bCs/>
          <w:sz w:val="22"/>
          <w:szCs w:val="22"/>
        </w:rPr>
        <w:t>4</w:t>
      </w:r>
      <w:r w:rsidRPr="00CA0953">
        <w:rPr>
          <w:rFonts w:ascii="Arial" w:hAnsi="Arial" w:cs="Arial"/>
          <w:b/>
          <w:bCs/>
          <w:sz w:val="22"/>
          <w:szCs w:val="22"/>
        </w:rPr>
        <w:t>.1</w:t>
      </w:r>
      <w:r w:rsidRPr="00CA0953">
        <w:rPr>
          <w:rFonts w:ascii="Arial" w:hAnsi="Arial" w:cs="Arial"/>
          <w:sz w:val="22"/>
          <w:szCs w:val="22"/>
        </w:rPr>
        <w:tab/>
        <w:t xml:space="preserve">As </w:t>
      </w:r>
      <w:proofErr w:type="gramStart"/>
      <w:r w:rsidRPr="00CA0953">
        <w:rPr>
          <w:rFonts w:ascii="Arial" w:hAnsi="Arial" w:cs="Arial"/>
          <w:sz w:val="22"/>
          <w:szCs w:val="22"/>
        </w:rPr>
        <w:t>at</w:t>
      </w:r>
      <w:proofErr w:type="gramEnd"/>
      <w:r w:rsidRPr="00CA0953">
        <w:rPr>
          <w:rFonts w:ascii="Arial" w:hAnsi="Arial" w:cs="Arial"/>
          <w:sz w:val="22"/>
          <w:szCs w:val="22"/>
        </w:rPr>
        <w:t xml:space="preserve"> 31 March 2023, the balances of financial assets and liabilities denominated in foreign currencies of the Group are </w:t>
      </w:r>
      <w:proofErr w:type="spellStart"/>
      <w:r w:rsidRPr="00CA0953">
        <w:rPr>
          <w:rFonts w:ascii="Arial" w:hAnsi="Arial" w:cs="Arial"/>
          <w:sz w:val="22"/>
          <w:szCs w:val="22"/>
        </w:rPr>
        <w:t>summarised</w:t>
      </w:r>
      <w:proofErr w:type="spellEnd"/>
      <w:r w:rsidRPr="00CA0953">
        <w:rPr>
          <w:rFonts w:ascii="Arial" w:hAnsi="Arial" w:cs="Arial"/>
          <w:sz w:val="22"/>
          <w:szCs w:val="22"/>
        </w:rPr>
        <w:t xml:space="preserve"> below. </w:t>
      </w:r>
    </w:p>
    <w:tbl>
      <w:tblPr>
        <w:tblW w:w="9270" w:type="dxa"/>
        <w:tblInd w:w="450" w:type="dxa"/>
        <w:tblLayout w:type="fixed"/>
        <w:tblLook w:val="04A0" w:firstRow="1" w:lastRow="0" w:firstColumn="1" w:lastColumn="0" w:noHBand="0" w:noVBand="1"/>
      </w:tblPr>
      <w:tblGrid>
        <w:gridCol w:w="1620"/>
        <w:gridCol w:w="1258"/>
        <w:gridCol w:w="1332"/>
        <w:gridCol w:w="1280"/>
        <w:gridCol w:w="1338"/>
        <w:gridCol w:w="2442"/>
      </w:tblGrid>
      <w:tr w:rsidR="00460BEE" w:rsidRPr="00CA0953" w14:paraId="204E6AB0" w14:textId="77777777" w:rsidTr="00A71A04">
        <w:trPr>
          <w:trHeight w:val="522"/>
        </w:trPr>
        <w:tc>
          <w:tcPr>
            <w:tcW w:w="1620" w:type="dxa"/>
            <w:vAlign w:val="bottom"/>
          </w:tcPr>
          <w:p w14:paraId="06E614EC" w14:textId="77777777" w:rsidR="00460BEE" w:rsidRPr="00CA0953" w:rsidRDefault="00460BEE" w:rsidP="00A71A04">
            <w:pPr>
              <w:pStyle w:val="Heading2"/>
              <w:keepNext w:val="0"/>
              <w:tabs>
                <w:tab w:val="left" w:pos="600"/>
                <w:tab w:val="left" w:pos="900"/>
                <w:tab w:val="left" w:pos="1440"/>
              </w:tabs>
              <w:spacing w:after="0" w:line="300" w:lineRule="exact"/>
              <w:ind w:left="14" w:right="14"/>
              <w:rPr>
                <w:rFonts w:cs="Arial"/>
                <w:b w:val="0"/>
                <w:bCs w:val="0"/>
                <w:sz w:val="16"/>
                <w:szCs w:val="16"/>
              </w:rPr>
            </w:pPr>
          </w:p>
        </w:tc>
        <w:tc>
          <w:tcPr>
            <w:tcW w:w="2590" w:type="dxa"/>
            <w:gridSpan w:val="2"/>
            <w:vAlign w:val="bottom"/>
            <w:hideMark/>
          </w:tcPr>
          <w:p w14:paraId="43BD4B3F" w14:textId="77777777" w:rsidR="00460BEE" w:rsidRPr="00CA0953" w:rsidRDefault="00460BEE" w:rsidP="00A71A04">
            <w:pPr>
              <w:pBdr>
                <w:bottom w:val="single" w:sz="4" w:space="1" w:color="auto"/>
              </w:pBdr>
              <w:tabs>
                <w:tab w:val="left" w:pos="1440"/>
              </w:tabs>
              <w:spacing w:line="300" w:lineRule="exact"/>
              <w:ind w:right="-36"/>
              <w:jc w:val="center"/>
              <w:rPr>
                <w:rFonts w:ascii="Arial" w:hAnsi="Arial" w:cs="Arial"/>
                <w:sz w:val="16"/>
                <w:szCs w:val="16"/>
              </w:rPr>
            </w:pPr>
            <w:r w:rsidRPr="00CA0953">
              <w:rPr>
                <w:rFonts w:ascii="Arial" w:hAnsi="Arial" w:cstheme="minorBidi"/>
                <w:sz w:val="16"/>
                <w:szCs w:val="16"/>
              </w:rPr>
              <w:t>Consolidated</w:t>
            </w:r>
            <w:r w:rsidRPr="00CA0953">
              <w:rPr>
                <w:rFonts w:ascii="Arial" w:hAnsi="Arial"/>
                <w:sz w:val="16"/>
                <w:szCs w:val="16"/>
                <w:cs/>
              </w:rPr>
              <w:t xml:space="preserve"> </w:t>
            </w:r>
            <w:r w:rsidRPr="00CA0953">
              <w:rPr>
                <w:rFonts w:ascii="Arial" w:hAnsi="Arial" w:cs="Arial"/>
                <w:sz w:val="16"/>
                <w:szCs w:val="16"/>
              </w:rPr>
              <w:t>financial statements</w:t>
            </w:r>
          </w:p>
        </w:tc>
        <w:tc>
          <w:tcPr>
            <w:tcW w:w="2618" w:type="dxa"/>
            <w:gridSpan w:val="2"/>
            <w:vAlign w:val="bottom"/>
            <w:hideMark/>
          </w:tcPr>
          <w:p w14:paraId="4FFC7B7D" w14:textId="77777777" w:rsidR="00460BEE" w:rsidRPr="00CA0953" w:rsidRDefault="00460BEE" w:rsidP="00A71A04">
            <w:pPr>
              <w:pBdr>
                <w:bottom w:val="single" w:sz="4" w:space="1" w:color="auto"/>
              </w:pBdr>
              <w:tabs>
                <w:tab w:val="left" w:pos="1440"/>
              </w:tabs>
              <w:spacing w:line="300" w:lineRule="exact"/>
              <w:jc w:val="center"/>
              <w:rPr>
                <w:rFonts w:ascii="Arial" w:hAnsi="Arial" w:cs="Arial"/>
                <w:sz w:val="16"/>
                <w:szCs w:val="16"/>
              </w:rPr>
            </w:pPr>
            <w:r w:rsidRPr="00CA0953">
              <w:rPr>
                <w:rFonts w:ascii="Arial" w:hAnsi="Arial" w:cs="Arial"/>
                <w:sz w:val="16"/>
                <w:szCs w:val="16"/>
              </w:rPr>
              <w:t>Separate</w:t>
            </w:r>
            <w:r w:rsidRPr="00CA0953">
              <w:rPr>
                <w:rFonts w:ascii="Arial" w:hAnsi="Arial"/>
                <w:sz w:val="16"/>
                <w:szCs w:val="16"/>
                <w:cs/>
              </w:rPr>
              <w:t xml:space="preserve"> </w:t>
            </w:r>
            <w:r w:rsidRPr="00CA0953">
              <w:rPr>
                <w:rFonts w:ascii="Arial" w:hAnsi="Arial" w:cs="Arial"/>
                <w:sz w:val="16"/>
                <w:szCs w:val="16"/>
              </w:rPr>
              <w:t>financial statements</w:t>
            </w:r>
          </w:p>
        </w:tc>
        <w:tc>
          <w:tcPr>
            <w:tcW w:w="2442" w:type="dxa"/>
            <w:vAlign w:val="bottom"/>
          </w:tcPr>
          <w:p w14:paraId="241A4ED1" w14:textId="77777777" w:rsidR="00460BEE" w:rsidRPr="00CA0953" w:rsidRDefault="00460BEE" w:rsidP="00A71A04">
            <w:pPr>
              <w:tabs>
                <w:tab w:val="left" w:pos="900"/>
                <w:tab w:val="left" w:pos="1440"/>
              </w:tabs>
              <w:spacing w:line="300" w:lineRule="exact"/>
              <w:jc w:val="center"/>
              <w:rPr>
                <w:rFonts w:ascii="Arial" w:hAnsi="Arial" w:cs="Arial"/>
                <w:sz w:val="16"/>
                <w:szCs w:val="16"/>
              </w:rPr>
            </w:pPr>
          </w:p>
        </w:tc>
      </w:tr>
      <w:tr w:rsidR="00460BEE" w:rsidRPr="00CA0953" w14:paraId="3831198A" w14:textId="77777777" w:rsidTr="00A71A04">
        <w:trPr>
          <w:trHeight w:val="522"/>
        </w:trPr>
        <w:tc>
          <w:tcPr>
            <w:tcW w:w="1620" w:type="dxa"/>
            <w:vAlign w:val="bottom"/>
            <w:hideMark/>
          </w:tcPr>
          <w:p w14:paraId="7B5FB5B4" w14:textId="77777777" w:rsidR="00460BEE" w:rsidRPr="00CA0953"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CA0953">
              <w:rPr>
                <w:rFonts w:ascii="Arial" w:hAnsi="Arial" w:cs="Arial"/>
                <w:sz w:val="16"/>
                <w:szCs w:val="16"/>
              </w:rPr>
              <w:t>Foreign currency</w:t>
            </w:r>
          </w:p>
        </w:tc>
        <w:tc>
          <w:tcPr>
            <w:tcW w:w="1258" w:type="dxa"/>
            <w:vAlign w:val="bottom"/>
            <w:hideMark/>
          </w:tcPr>
          <w:p w14:paraId="21CABD71" w14:textId="77777777" w:rsidR="00460BEE" w:rsidRPr="00CA0953"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CA0953">
              <w:rPr>
                <w:rFonts w:ascii="Arial" w:hAnsi="Arial" w:cs="Arial"/>
                <w:sz w:val="16"/>
                <w:szCs w:val="16"/>
              </w:rPr>
              <w:t>Financial assets</w:t>
            </w:r>
          </w:p>
        </w:tc>
        <w:tc>
          <w:tcPr>
            <w:tcW w:w="1332" w:type="dxa"/>
            <w:vAlign w:val="bottom"/>
            <w:hideMark/>
          </w:tcPr>
          <w:p w14:paraId="79D2660C" w14:textId="77777777" w:rsidR="00460BEE" w:rsidRPr="00CA0953" w:rsidRDefault="00460BEE" w:rsidP="00A71A04">
            <w:pPr>
              <w:pBdr>
                <w:bottom w:val="single" w:sz="4" w:space="1" w:color="auto"/>
              </w:pBdr>
              <w:tabs>
                <w:tab w:val="left" w:pos="1440"/>
              </w:tabs>
              <w:spacing w:line="300" w:lineRule="exact"/>
              <w:jc w:val="center"/>
              <w:rPr>
                <w:rFonts w:ascii="Arial" w:hAnsi="Arial" w:cs="Arial"/>
                <w:sz w:val="16"/>
                <w:szCs w:val="16"/>
              </w:rPr>
            </w:pPr>
            <w:r w:rsidRPr="00CA0953">
              <w:rPr>
                <w:rFonts w:ascii="Arial" w:hAnsi="Arial" w:cs="Arial"/>
                <w:sz w:val="16"/>
                <w:szCs w:val="16"/>
              </w:rPr>
              <w:t>Financial liabilities</w:t>
            </w:r>
          </w:p>
        </w:tc>
        <w:tc>
          <w:tcPr>
            <w:tcW w:w="1280" w:type="dxa"/>
            <w:vAlign w:val="bottom"/>
            <w:hideMark/>
          </w:tcPr>
          <w:p w14:paraId="17A1DDF0" w14:textId="77777777" w:rsidR="00460BEE" w:rsidRPr="00CA0953"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CA0953">
              <w:rPr>
                <w:rFonts w:ascii="Arial" w:hAnsi="Arial" w:cs="Arial"/>
                <w:sz w:val="16"/>
                <w:szCs w:val="16"/>
              </w:rPr>
              <w:t>Financial assets</w:t>
            </w:r>
          </w:p>
        </w:tc>
        <w:tc>
          <w:tcPr>
            <w:tcW w:w="1338" w:type="dxa"/>
            <w:vAlign w:val="bottom"/>
            <w:hideMark/>
          </w:tcPr>
          <w:p w14:paraId="37CBF22A" w14:textId="77777777" w:rsidR="00460BEE" w:rsidRPr="00CA0953" w:rsidRDefault="00460BEE" w:rsidP="00A71A04">
            <w:pPr>
              <w:pBdr>
                <w:bottom w:val="single" w:sz="4" w:space="1" w:color="auto"/>
              </w:pBdr>
              <w:tabs>
                <w:tab w:val="left" w:pos="1440"/>
              </w:tabs>
              <w:spacing w:line="300" w:lineRule="exact"/>
              <w:jc w:val="center"/>
              <w:rPr>
                <w:rFonts w:ascii="Arial" w:hAnsi="Arial" w:cs="Arial"/>
                <w:sz w:val="16"/>
                <w:szCs w:val="16"/>
              </w:rPr>
            </w:pPr>
            <w:r w:rsidRPr="00CA0953">
              <w:rPr>
                <w:rFonts w:ascii="Arial" w:hAnsi="Arial" w:cs="Arial"/>
                <w:sz w:val="16"/>
                <w:szCs w:val="16"/>
              </w:rPr>
              <w:t>Financial liabilities</w:t>
            </w:r>
          </w:p>
        </w:tc>
        <w:tc>
          <w:tcPr>
            <w:tcW w:w="2442" w:type="dxa"/>
            <w:vAlign w:val="bottom"/>
            <w:hideMark/>
          </w:tcPr>
          <w:p w14:paraId="26161505" w14:textId="77777777" w:rsidR="00460BEE" w:rsidRPr="00CA0953"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CA0953">
              <w:rPr>
                <w:rFonts w:ascii="Arial" w:hAnsi="Arial" w:cs="Arial"/>
                <w:sz w:val="16"/>
                <w:szCs w:val="16"/>
              </w:rPr>
              <w:t>Average exchange rate</w:t>
            </w:r>
          </w:p>
        </w:tc>
      </w:tr>
      <w:tr w:rsidR="00460BEE" w:rsidRPr="00CA0953" w14:paraId="3EE24F79" w14:textId="77777777" w:rsidTr="00A71A04">
        <w:tc>
          <w:tcPr>
            <w:tcW w:w="1620" w:type="dxa"/>
            <w:vAlign w:val="bottom"/>
          </w:tcPr>
          <w:p w14:paraId="4EAD89DD" w14:textId="77777777" w:rsidR="00460BEE" w:rsidRPr="00CA0953" w:rsidRDefault="00460BEE" w:rsidP="00A71A04">
            <w:pPr>
              <w:tabs>
                <w:tab w:val="left" w:pos="600"/>
                <w:tab w:val="left" w:pos="900"/>
                <w:tab w:val="left" w:pos="1440"/>
              </w:tabs>
              <w:spacing w:line="300" w:lineRule="exact"/>
              <w:ind w:left="14" w:right="14"/>
              <w:jc w:val="center"/>
              <w:rPr>
                <w:rFonts w:ascii="Arial" w:hAnsi="Arial" w:cs="Arial"/>
                <w:sz w:val="16"/>
                <w:szCs w:val="16"/>
              </w:rPr>
            </w:pPr>
          </w:p>
        </w:tc>
        <w:tc>
          <w:tcPr>
            <w:tcW w:w="1258" w:type="dxa"/>
            <w:vAlign w:val="center"/>
            <w:hideMark/>
          </w:tcPr>
          <w:p w14:paraId="728ECF1B" w14:textId="77EDC9FD" w:rsidR="00460BEE" w:rsidRPr="00CA0953" w:rsidRDefault="00D07365" w:rsidP="00A71A04">
            <w:pPr>
              <w:spacing w:line="300" w:lineRule="exact"/>
              <w:ind w:left="-87" w:right="-131"/>
              <w:jc w:val="center"/>
              <w:rPr>
                <w:rFonts w:ascii="Arial" w:hAnsi="Arial" w:cs="Arial"/>
                <w:sz w:val="16"/>
                <w:szCs w:val="16"/>
                <w:cs/>
              </w:rPr>
            </w:pPr>
            <w:r w:rsidRPr="00CA0953">
              <w:rPr>
                <w:rFonts w:ascii="Arial" w:hAnsi="Arial"/>
                <w:sz w:val="16"/>
                <w:szCs w:val="16"/>
              </w:rPr>
              <w:t>(</w:t>
            </w:r>
            <w:r w:rsidR="00460BEE" w:rsidRPr="00CA0953">
              <w:rPr>
                <w:rFonts w:ascii="Arial" w:hAnsi="Arial" w:cs="Arial"/>
                <w:sz w:val="16"/>
                <w:szCs w:val="16"/>
              </w:rPr>
              <w:t>Million</w:t>
            </w:r>
            <w:r w:rsidRPr="00CA0953">
              <w:rPr>
                <w:rFonts w:ascii="Arial" w:hAnsi="Arial"/>
                <w:sz w:val="16"/>
                <w:szCs w:val="16"/>
              </w:rPr>
              <w:t>)</w:t>
            </w:r>
          </w:p>
        </w:tc>
        <w:tc>
          <w:tcPr>
            <w:tcW w:w="1332" w:type="dxa"/>
            <w:vAlign w:val="center"/>
            <w:hideMark/>
          </w:tcPr>
          <w:p w14:paraId="6BAC2742" w14:textId="370E44DA" w:rsidR="00460BEE" w:rsidRPr="00CA0953" w:rsidRDefault="00D07365" w:rsidP="00A71A04">
            <w:pPr>
              <w:spacing w:line="300" w:lineRule="exact"/>
              <w:ind w:left="-87" w:right="-131"/>
              <w:jc w:val="center"/>
              <w:rPr>
                <w:rFonts w:ascii="Arial" w:hAnsi="Arial" w:cs="Arial"/>
                <w:sz w:val="16"/>
                <w:szCs w:val="16"/>
                <w:cs/>
              </w:rPr>
            </w:pPr>
            <w:r w:rsidRPr="00CA0953">
              <w:rPr>
                <w:rFonts w:ascii="Arial" w:hAnsi="Arial"/>
                <w:sz w:val="16"/>
                <w:szCs w:val="16"/>
              </w:rPr>
              <w:t>(</w:t>
            </w:r>
            <w:r w:rsidR="00460BEE" w:rsidRPr="00CA0953">
              <w:rPr>
                <w:rFonts w:ascii="Arial" w:hAnsi="Arial" w:cs="Arial"/>
                <w:sz w:val="16"/>
                <w:szCs w:val="16"/>
              </w:rPr>
              <w:t>Million</w:t>
            </w:r>
            <w:r w:rsidRPr="00CA0953">
              <w:rPr>
                <w:rFonts w:ascii="Arial" w:hAnsi="Arial"/>
                <w:sz w:val="16"/>
                <w:szCs w:val="16"/>
              </w:rPr>
              <w:t>)</w:t>
            </w:r>
          </w:p>
        </w:tc>
        <w:tc>
          <w:tcPr>
            <w:tcW w:w="1280" w:type="dxa"/>
            <w:vAlign w:val="center"/>
            <w:hideMark/>
          </w:tcPr>
          <w:p w14:paraId="466AF0E8" w14:textId="7971F60F" w:rsidR="00460BEE" w:rsidRPr="00CA0953" w:rsidRDefault="00D07365" w:rsidP="00A71A04">
            <w:pPr>
              <w:spacing w:line="300" w:lineRule="exact"/>
              <w:ind w:left="-87" w:right="-131"/>
              <w:jc w:val="center"/>
              <w:rPr>
                <w:rFonts w:ascii="Arial" w:hAnsi="Arial" w:cs="Arial"/>
                <w:sz w:val="16"/>
                <w:szCs w:val="16"/>
                <w:cs/>
              </w:rPr>
            </w:pPr>
            <w:r w:rsidRPr="00CA0953">
              <w:rPr>
                <w:rFonts w:ascii="Arial" w:hAnsi="Arial"/>
                <w:sz w:val="16"/>
                <w:szCs w:val="16"/>
              </w:rPr>
              <w:t>(</w:t>
            </w:r>
            <w:r w:rsidR="00460BEE" w:rsidRPr="00CA0953">
              <w:rPr>
                <w:rFonts w:ascii="Arial" w:hAnsi="Arial" w:cs="Arial"/>
                <w:sz w:val="16"/>
                <w:szCs w:val="16"/>
              </w:rPr>
              <w:t>Million</w:t>
            </w:r>
            <w:r w:rsidRPr="00CA0953">
              <w:rPr>
                <w:rFonts w:ascii="Arial" w:hAnsi="Arial"/>
                <w:sz w:val="16"/>
                <w:szCs w:val="16"/>
              </w:rPr>
              <w:t>)</w:t>
            </w:r>
          </w:p>
        </w:tc>
        <w:tc>
          <w:tcPr>
            <w:tcW w:w="1338" w:type="dxa"/>
            <w:vAlign w:val="center"/>
            <w:hideMark/>
          </w:tcPr>
          <w:p w14:paraId="0FA8DDB5" w14:textId="1AF835BA" w:rsidR="00460BEE" w:rsidRPr="00CA0953" w:rsidRDefault="00D07365" w:rsidP="00A71A04">
            <w:pPr>
              <w:spacing w:line="300" w:lineRule="exact"/>
              <w:ind w:left="-87" w:right="-131"/>
              <w:jc w:val="center"/>
              <w:rPr>
                <w:rFonts w:ascii="Arial" w:hAnsi="Arial" w:cs="Arial"/>
                <w:sz w:val="16"/>
                <w:szCs w:val="16"/>
                <w:cs/>
              </w:rPr>
            </w:pPr>
            <w:r w:rsidRPr="00CA0953">
              <w:rPr>
                <w:rFonts w:ascii="Arial" w:hAnsi="Arial"/>
                <w:sz w:val="16"/>
                <w:szCs w:val="16"/>
              </w:rPr>
              <w:t>(</w:t>
            </w:r>
            <w:r w:rsidR="00460BEE" w:rsidRPr="00CA0953">
              <w:rPr>
                <w:rFonts w:ascii="Arial" w:hAnsi="Arial" w:cs="Arial"/>
                <w:sz w:val="16"/>
                <w:szCs w:val="16"/>
              </w:rPr>
              <w:t>Million</w:t>
            </w:r>
            <w:r w:rsidRPr="00CA0953">
              <w:rPr>
                <w:rFonts w:ascii="Arial" w:hAnsi="Arial"/>
                <w:sz w:val="16"/>
                <w:szCs w:val="16"/>
              </w:rPr>
              <w:t>)</w:t>
            </w:r>
          </w:p>
        </w:tc>
        <w:tc>
          <w:tcPr>
            <w:tcW w:w="2442" w:type="dxa"/>
            <w:vAlign w:val="center"/>
            <w:hideMark/>
          </w:tcPr>
          <w:p w14:paraId="5C4E3208" w14:textId="0094793D" w:rsidR="00460BEE" w:rsidRPr="00CA0953" w:rsidRDefault="00D07365" w:rsidP="00A71A04">
            <w:pPr>
              <w:spacing w:line="300" w:lineRule="exact"/>
              <w:ind w:left="-87" w:right="-106"/>
              <w:jc w:val="center"/>
              <w:rPr>
                <w:sz w:val="16"/>
                <w:szCs w:val="16"/>
                <w:cs/>
              </w:rPr>
            </w:pPr>
            <w:r w:rsidRPr="00CA0953">
              <w:rPr>
                <w:rFonts w:ascii="Arial" w:hAnsi="Arial"/>
                <w:sz w:val="16"/>
                <w:szCs w:val="16"/>
              </w:rPr>
              <w:t>(</w:t>
            </w:r>
            <w:r w:rsidR="00460BEE" w:rsidRPr="00CA0953">
              <w:rPr>
                <w:rFonts w:ascii="Arial" w:hAnsi="Arial" w:cs="Arial"/>
                <w:sz w:val="16"/>
                <w:szCs w:val="16"/>
              </w:rPr>
              <w:t xml:space="preserve">Baht per </w:t>
            </w:r>
            <w:r w:rsidRPr="00CA0953">
              <w:rPr>
                <w:rFonts w:ascii="Arial" w:hAnsi="Arial"/>
                <w:sz w:val="16"/>
                <w:szCs w:val="16"/>
              </w:rPr>
              <w:t>1</w:t>
            </w:r>
            <w:r w:rsidR="00460BEE" w:rsidRPr="00CA0953">
              <w:rPr>
                <w:rFonts w:ascii="Arial" w:hAnsi="Arial"/>
                <w:sz w:val="16"/>
                <w:szCs w:val="16"/>
                <w:cs/>
              </w:rPr>
              <w:t xml:space="preserve"> </w:t>
            </w:r>
            <w:r w:rsidR="00460BEE" w:rsidRPr="00CA0953">
              <w:rPr>
                <w:rFonts w:ascii="Arial" w:hAnsi="Arial" w:cs="Arial"/>
                <w:sz w:val="16"/>
                <w:szCs w:val="16"/>
              </w:rPr>
              <w:t>foreign currency unit</w:t>
            </w:r>
            <w:r w:rsidRPr="00CA0953">
              <w:rPr>
                <w:rFonts w:ascii="Arial" w:hAnsi="Arial"/>
                <w:sz w:val="16"/>
                <w:szCs w:val="16"/>
              </w:rPr>
              <w:t>)</w:t>
            </w:r>
          </w:p>
        </w:tc>
      </w:tr>
      <w:tr w:rsidR="00460BEE" w:rsidRPr="00CA0953" w14:paraId="10B1251B" w14:textId="77777777" w:rsidTr="00B430B8">
        <w:tc>
          <w:tcPr>
            <w:tcW w:w="1620" w:type="dxa"/>
            <w:vAlign w:val="center"/>
            <w:hideMark/>
          </w:tcPr>
          <w:p w14:paraId="0B0FA462" w14:textId="77777777" w:rsidR="00460BEE" w:rsidRPr="00CA0953" w:rsidRDefault="00460BEE" w:rsidP="001C7567">
            <w:pPr>
              <w:pStyle w:val="Heading6"/>
              <w:tabs>
                <w:tab w:val="left" w:pos="600"/>
              </w:tabs>
              <w:spacing w:before="0" w:after="0" w:line="300" w:lineRule="exact"/>
              <w:ind w:left="156" w:right="-126" w:hanging="156"/>
              <w:jc w:val="center"/>
              <w:rPr>
                <w:rFonts w:ascii="Arial" w:hAnsi="Arial" w:cs="Arial"/>
                <w:b w:val="0"/>
                <w:bCs w:val="0"/>
                <w:sz w:val="16"/>
                <w:szCs w:val="16"/>
              </w:rPr>
            </w:pPr>
            <w:r w:rsidRPr="00CA0953">
              <w:rPr>
                <w:rFonts w:ascii="Arial" w:hAnsi="Arial" w:cs="Arial"/>
                <w:b w:val="0"/>
                <w:bCs w:val="0"/>
                <w:sz w:val="16"/>
                <w:szCs w:val="16"/>
              </w:rPr>
              <w:t>USD</w:t>
            </w:r>
          </w:p>
        </w:tc>
        <w:tc>
          <w:tcPr>
            <w:tcW w:w="1258" w:type="dxa"/>
          </w:tcPr>
          <w:p w14:paraId="72220BC1" w14:textId="106AE0C4" w:rsidR="00460BEE" w:rsidRPr="00CA0953" w:rsidRDefault="001C7567" w:rsidP="001C7567">
            <w:pPr>
              <w:tabs>
                <w:tab w:val="right" w:pos="960"/>
              </w:tabs>
              <w:spacing w:line="330" w:lineRule="exact"/>
              <w:jc w:val="center"/>
              <w:rPr>
                <w:rFonts w:ascii="Arial" w:hAnsi="Arial" w:cs="Arial"/>
                <w:kern w:val="28"/>
                <w:sz w:val="18"/>
                <w:szCs w:val="18"/>
                <w:cs/>
              </w:rPr>
            </w:pPr>
            <w:r w:rsidRPr="00CA0953">
              <w:rPr>
                <w:rFonts w:ascii="Arial" w:hAnsi="Arial" w:cs="Arial"/>
                <w:kern w:val="28"/>
                <w:sz w:val="18"/>
                <w:szCs w:val="18"/>
              </w:rPr>
              <w:t>11.8</w:t>
            </w:r>
          </w:p>
        </w:tc>
        <w:tc>
          <w:tcPr>
            <w:tcW w:w="1332" w:type="dxa"/>
          </w:tcPr>
          <w:p w14:paraId="1F29E83F" w14:textId="6F3D7BF8" w:rsidR="00460BEE" w:rsidRPr="00CA0953" w:rsidRDefault="001C7567" w:rsidP="001C7567">
            <w:pPr>
              <w:tabs>
                <w:tab w:val="right" w:pos="960"/>
              </w:tabs>
              <w:spacing w:line="330" w:lineRule="exact"/>
              <w:jc w:val="center"/>
              <w:rPr>
                <w:rFonts w:ascii="Arial" w:hAnsi="Arial" w:cs="Arial"/>
                <w:kern w:val="28"/>
                <w:sz w:val="18"/>
                <w:szCs w:val="18"/>
              </w:rPr>
            </w:pPr>
            <w:r w:rsidRPr="00CA0953">
              <w:rPr>
                <w:rFonts w:ascii="Arial" w:hAnsi="Arial" w:cs="Arial"/>
                <w:kern w:val="28"/>
                <w:sz w:val="18"/>
                <w:szCs w:val="18"/>
              </w:rPr>
              <w:t>0.2</w:t>
            </w:r>
          </w:p>
        </w:tc>
        <w:tc>
          <w:tcPr>
            <w:tcW w:w="1280" w:type="dxa"/>
          </w:tcPr>
          <w:p w14:paraId="25BF798D" w14:textId="24C9BED9" w:rsidR="00460BEE" w:rsidRPr="00CA0953" w:rsidRDefault="001C7567" w:rsidP="001C7567">
            <w:pPr>
              <w:tabs>
                <w:tab w:val="right" w:pos="960"/>
              </w:tabs>
              <w:spacing w:line="330" w:lineRule="exact"/>
              <w:jc w:val="center"/>
              <w:rPr>
                <w:rFonts w:ascii="Arial" w:hAnsi="Arial" w:cs="Arial"/>
                <w:kern w:val="28"/>
                <w:sz w:val="18"/>
                <w:szCs w:val="18"/>
                <w:cs/>
              </w:rPr>
            </w:pPr>
            <w:r w:rsidRPr="00CA0953">
              <w:rPr>
                <w:rFonts w:ascii="Arial" w:hAnsi="Arial" w:cs="Arial"/>
                <w:kern w:val="28"/>
                <w:sz w:val="18"/>
                <w:szCs w:val="18"/>
              </w:rPr>
              <w:t>11.8</w:t>
            </w:r>
          </w:p>
        </w:tc>
        <w:tc>
          <w:tcPr>
            <w:tcW w:w="1338" w:type="dxa"/>
          </w:tcPr>
          <w:p w14:paraId="3DA6E6B2" w14:textId="6AAB5815" w:rsidR="00460BEE" w:rsidRPr="00CA0953" w:rsidRDefault="001C7567" w:rsidP="001C7567">
            <w:pPr>
              <w:tabs>
                <w:tab w:val="right" w:pos="960"/>
              </w:tabs>
              <w:spacing w:line="330" w:lineRule="exact"/>
              <w:jc w:val="center"/>
              <w:rPr>
                <w:rFonts w:ascii="Arial" w:hAnsi="Arial" w:cs="Arial"/>
                <w:kern w:val="28"/>
                <w:sz w:val="18"/>
                <w:szCs w:val="18"/>
              </w:rPr>
            </w:pPr>
            <w:r w:rsidRPr="00CA0953">
              <w:rPr>
                <w:rFonts w:ascii="Arial" w:hAnsi="Arial" w:cs="Arial"/>
                <w:kern w:val="28"/>
                <w:sz w:val="18"/>
                <w:szCs w:val="18"/>
              </w:rPr>
              <w:t>-</w:t>
            </w:r>
          </w:p>
        </w:tc>
        <w:tc>
          <w:tcPr>
            <w:tcW w:w="2442" w:type="dxa"/>
          </w:tcPr>
          <w:p w14:paraId="46ED17A6" w14:textId="0345F3AB" w:rsidR="00460BEE" w:rsidRPr="00CA0953" w:rsidRDefault="001C7567" w:rsidP="001C7567">
            <w:pPr>
              <w:tabs>
                <w:tab w:val="decimal" w:pos="806"/>
                <w:tab w:val="right" w:pos="960"/>
              </w:tabs>
              <w:spacing w:line="330" w:lineRule="exact"/>
              <w:jc w:val="center"/>
              <w:rPr>
                <w:rFonts w:ascii="Arial" w:hAnsi="Arial" w:cs="Arial"/>
                <w:kern w:val="28"/>
                <w:sz w:val="18"/>
                <w:szCs w:val="18"/>
                <w:cs/>
              </w:rPr>
            </w:pPr>
            <w:r w:rsidRPr="00CA0953">
              <w:rPr>
                <w:rFonts w:ascii="Arial" w:hAnsi="Arial" w:cs="Arial"/>
                <w:kern w:val="28"/>
                <w:sz w:val="18"/>
                <w:szCs w:val="18"/>
              </w:rPr>
              <w:t>33.93</w:t>
            </w:r>
            <w:r w:rsidR="00D41D25" w:rsidRPr="00CA0953">
              <w:rPr>
                <w:rFonts w:ascii="Arial" w:hAnsi="Arial" w:cs="Arial"/>
                <w:kern w:val="28"/>
                <w:sz w:val="18"/>
                <w:szCs w:val="18"/>
              </w:rPr>
              <w:t xml:space="preserve"> </w:t>
            </w:r>
            <w:r w:rsidRPr="00CA0953">
              <w:rPr>
                <w:rFonts w:ascii="Arial" w:hAnsi="Arial" w:cs="Arial"/>
                <w:kern w:val="28"/>
                <w:sz w:val="18"/>
                <w:szCs w:val="18"/>
              </w:rPr>
              <w:t>-</w:t>
            </w:r>
            <w:r w:rsidR="00D41D25" w:rsidRPr="00CA0953">
              <w:rPr>
                <w:rFonts w:ascii="Arial" w:hAnsi="Arial" w:cs="Arial"/>
                <w:kern w:val="28"/>
                <w:sz w:val="18"/>
                <w:szCs w:val="18"/>
              </w:rPr>
              <w:t xml:space="preserve"> </w:t>
            </w:r>
            <w:r w:rsidRPr="00CA0953">
              <w:rPr>
                <w:rFonts w:ascii="Arial" w:hAnsi="Arial" w:cs="Arial"/>
                <w:kern w:val="28"/>
                <w:sz w:val="18"/>
                <w:szCs w:val="18"/>
              </w:rPr>
              <w:t>34.26</w:t>
            </w:r>
          </w:p>
        </w:tc>
      </w:tr>
    </w:tbl>
    <w:p w14:paraId="76E94290" w14:textId="75361DD6" w:rsidR="00460BEE" w:rsidRPr="00CA0953" w:rsidRDefault="00460BEE" w:rsidP="00B41435">
      <w:pPr>
        <w:spacing w:before="240" w:after="120" w:line="380" w:lineRule="exact"/>
        <w:ind w:left="547" w:hanging="547"/>
        <w:jc w:val="thaiDistribute"/>
        <w:rPr>
          <w:rFonts w:ascii="Arial" w:hAnsi="Arial" w:cs="Arial"/>
          <w:sz w:val="22"/>
          <w:szCs w:val="22"/>
        </w:rPr>
      </w:pPr>
      <w:r w:rsidRPr="00CA0953">
        <w:rPr>
          <w:rFonts w:ascii="Arial" w:hAnsi="Arial" w:cs="Arial"/>
          <w:b/>
          <w:bCs/>
          <w:sz w:val="22"/>
          <w:szCs w:val="22"/>
        </w:rPr>
        <w:t>1</w:t>
      </w:r>
      <w:r w:rsidR="00D36648">
        <w:rPr>
          <w:rFonts w:ascii="Arial" w:hAnsi="Arial" w:cs="Arial"/>
          <w:b/>
          <w:bCs/>
          <w:sz w:val="22"/>
          <w:szCs w:val="22"/>
        </w:rPr>
        <w:t>4</w:t>
      </w:r>
      <w:r w:rsidRPr="00CA0953">
        <w:rPr>
          <w:rFonts w:ascii="Arial" w:hAnsi="Arial" w:cs="Arial"/>
          <w:b/>
          <w:bCs/>
          <w:sz w:val="22"/>
          <w:szCs w:val="22"/>
        </w:rPr>
        <w:t>.2</w:t>
      </w:r>
      <w:r w:rsidRPr="00CA0953">
        <w:rPr>
          <w:rFonts w:ascii="Arial" w:hAnsi="Arial" w:cs="Arial"/>
          <w:sz w:val="22"/>
          <w:szCs w:val="22"/>
        </w:rPr>
        <w:tab/>
        <w:t xml:space="preserve">The Group is holding the following forward exchange contracts as hedging instruments as </w:t>
      </w:r>
      <w:proofErr w:type="gramStart"/>
      <w:r w:rsidRPr="00CA0953">
        <w:rPr>
          <w:rFonts w:ascii="Arial" w:hAnsi="Arial" w:cs="Arial"/>
          <w:sz w:val="22"/>
          <w:szCs w:val="22"/>
        </w:rPr>
        <w:t>at</w:t>
      </w:r>
      <w:proofErr w:type="gramEnd"/>
      <w:r w:rsidRPr="00CA0953">
        <w:rPr>
          <w:rFonts w:ascii="Arial" w:hAnsi="Arial" w:cs="Arial"/>
          <w:sz w:val="22"/>
          <w:szCs w:val="22"/>
        </w:rPr>
        <w:t xml:space="preserve"> 31 March 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CA0953" w14:paraId="33616651" w14:textId="77777777" w:rsidTr="00A71A04">
        <w:trPr>
          <w:trHeight w:val="70"/>
        </w:trPr>
        <w:tc>
          <w:tcPr>
            <w:tcW w:w="4860" w:type="dxa"/>
            <w:vAlign w:val="center"/>
          </w:tcPr>
          <w:p w14:paraId="6DAB92A2" w14:textId="77777777" w:rsidR="00460BEE" w:rsidRPr="00CA0953"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Consolidated financial statements</w:t>
            </w:r>
          </w:p>
        </w:tc>
      </w:tr>
      <w:tr w:rsidR="00460BEE" w:rsidRPr="00CA0953" w14:paraId="62163400" w14:textId="77777777" w:rsidTr="00A71A04">
        <w:trPr>
          <w:trHeight w:val="70"/>
        </w:trPr>
        <w:tc>
          <w:tcPr>
            <w:tcW w:w="4860" w:type="dxa"/>
            <w:vAlign w:val="center"/>
          </w:tcPr>
          <w:p w14:paraId="3A9F12FC" w14:textId="77777777" w:rsidR="00460BEE" w:rsidRPr="00CA0953"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Maturity</w:t>
            </w:r>
          </w:p>
        </w:tc>
      </w:tr>
      <w:tr w:rsidR="00460BEE" w:rsidRPr="00CA0953" w14:paraId="7196AF5D" w14:textId="77777777" w:rsidTr="00A71A04">
        <w:trPr>
          <w:trHeight w:val="70"/>
        </w:trPr>
        <w:tc>
          <w:tcPr>
            <w:tcW w:w="4860" w:type="dxa"/>
            <w:vAlign w:val="center"/>
            <w:hideMark/>
          </w:tcPr>
          <w:p w14:paraId="08D5D8D1" w14:textId="77777777" w:rsidR="00460BEE" w:rsidRPr="00CA0953" w:rsidRDefault="00460BEE">
            <w:pPr>
              <w:rPr>
                <w:rFonts w:ascii="Arial" w:hAnsi="Arial" w:cs="Arial"/>
                <w:sz w:val="20"/>
                <w:szCs w:val="20"/>
              </w:rPr>
            </w:pPr>
          </w:p>
        </w:tc>
        <w:tc>
          <w:tcPr>
            <w:tcW w:w="1470" w:type="dxa"/>
            <w:vAlign w:val="bottom"/>
            <w:hideMark/>
          </w:tcPr>
          <w:p w14:paraId="0EEB8439" w14:textId="5C6B4F62"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 xml:space="preserve">Less than </w:t>
            </w:r>
            <w:r w:rsidR="00B0170D" w:rsidRPr="00CA0953">
              <w:rPr>
                <w:rFonts w:ascii="Arial" w:hAnsi="Arial" w:cs="Arial"/>
                <w:sz w:val="20"/>
                <w:szCs w:val="20"/>
              </w:rPr>
              <w:t xml:space="preserve">1 </w:t>
            </w:r>
            <w:r w:rsidRPr="00CA0953">
              <w:rPr>
                <w:rFonts w:ascii="Arial" w:hAnsi="Arial" w:cs="Arial"/>
                <w:sz w:val="20"/>
                <w:szCs w:val="20"/>
              </w:rPr>
              <w:t>year</w:t>
            </w:r>
          </w:p>
        </w:tc>
        <w:tc>
          <w:tcPr>
            <w:tcW w:w="1470" w:type="dxa"/>
          </w:tcPr>
          <w:p w14:paraId="7C3C3E51"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1 to 2 years</w:t>
            </w:r>
          </w:p>
        </w:tc>
        <w:tc>
          <w:tcPr>
            <w:tcW w:w="1470" w:type="dxa"/>
            <w:vAlign w:val="bottom"/>
            <w:hideMark/>
          </w:tcPr>
          <w:p w14:paraId="76C4A910" w14:textId="77777777" w:rsidR="00460BEE" w:rsidRPr="00CA0953" w:rsidRDefault="00460BEE">
            <w:pPr>
              <w:pBdr>
                <w:bottom w:val="single" w:sz="4" w:space="1" w:color="auto"/>
              </w:pBdr>
              <w:spacing w:line="380" w:lineRule="exact"/>
              <w:ind w:left="-29" w:right="-29"/>
              <w:jc w:val="center"/>
              <w:rPr>
                <w:rFonts w:ascii="Arial" w:hAnsi="Arial" w:cs="Arial"/>
                <w:b/>
                <w:bCs/>
                <w:sz w:val="20"/>
                <w:szCs w:val="20"/>
              </w:rPr>
            </w:pPr>
            <w:r w:rsidRPr="00CA0953">
              <w:rPr>
                <w:rFonts w:ascii="Arial" w:hAnsi="Arial" w:cs="Arial"/>
                <w:b/>
                <w:bCs/>
                <w:sz w:val="20"/>
                <w:szCs w:val="20"/>
              </w:rPr>
              <w:t>Total</w:t>
            </w:r>
          </w:p>
        </w:tc>
      </w:tr>
      <w:tr w:rsidR="00460BEE" w:rsidRPr="00CA0953" w14:paraId="78F225FC" w14:textId="77777777" w:rsidTr="00A71A04">
        <w:trPr>
          <w:trHeight w:val="20"/>
        </w:trPr>
        <w:tc>
          <w:tcPr>
            <w:tcW w:w="4860" w:type="dxa"/>
            <w:hideMark/>
          </w:tcPr>
          <w:p w14:paraId="3CD279FF"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CA0953"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CA0953"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CA0953" w:rsidRDefault="00460BEE">
            <w:pPr>
              <w:tabs>
                <w:tab w:val="decimal" w:pos="1037"/>
              </w:tabs>
              <w:spacing w:line="380" w:lineRule="exact"/>
              <w:ind w:left="-29" w:right="-29"/>
              <w:jc w:val="center"/>
              <w:rPr>
                <w:rFonts w:ascii="Arial" w:hAnsi="Arial" w:cs="Arial"/>
                <w:b/>
                <w:bCs/>
                <w:sz w:val="20"/>
                <w:szCs w:val="20"/>
              </w:rPr>
            </w:pPr>
          </w:p>
        </w:tc>
      </w:tr>
      <w:tr w:rsidR="00460BEE" w:rsidRPr="00CA0953" w14:paraId="0F115C79" w14:textId="77777777" w:rsidTr="00A71A04">
        <w:trPr>
          <w:trHeight w:val="20"/>
        </w:trPr>
        <w:tc>
          <w:tcPr>
            <w:tcW w:w="4860" w:type="dxa"/>
            <w:hideMark/>
          </w:tcPr>
          <w:p w14:paraId="7CA83379" w14:textId="31BECCAB" w:rsidR="00460BEE" w:rsidRPr="00CA0953" w:rsidRDefault="00460BEE">
            <w:pPr>
              <w:spacing w:line="380" w:lineRule="exact"/>
              <w:ind w:left="165"/>
              <w:rPr>
                <w:rFonts w:ascii="Arial" w:eastAsia="Times New Roman" w:hAnsi="Arial" w:cs="Arial"/>
                <w:sz w:val="20"/>
                <w:szCs w:val="20"/>
                <w:lang w:eastAsia="en-US"/>
              </w:rPr>
            </w:pPr>
            <w:r w:rsidRPr="00CA0953">
              <w:rPr>
                <w:rFonts w:ascii="Arial" w:hAnsi="Arial" w:cs="Arial"/>
                <w:sz w:val="20"/>
                <w:szCs w:val="20"/>
              </w:rPr>
              <w:t xml:space="preserve">Notional amount </w:t>
            </w:r>
            <w:r w:rsidR="00D07365" w:rsidRPr="00CA0953">
              <w:rPr>
                <w:rFonts w:ascii="Arial" w:hAnsi="Arial"/>
                <w:sz w:val="20"/>
                <w:szCs w:val="20"/>
              </w:rPr>
              <w:t>(</w:t>
            </w:r>
            <w:r w:rsidRPr="00CA0953">
              <w:rPr>
                <w:rFonts w:ascii="Arial" w:hAnsi="Arial" w:cs="Arial"/>
                <w:sz w:val="20"/>
                <w:szCs w:val="20"/>
              </w:rPr>
              <w:t>Million US Dollar</w:t>
            </w:r>
            <w:r w:rsidR="00D07365" w:rsidRPr="00CA0953">
              <w:rPr>
                <w:rFonts w:ascii="Arial" w:hAnsi="Arial"/>
                <w:sz w:val="20"/>
                <w:szCs w:val="20"/>
              </w:rPr>
              <w:t>)</w:t>
            </w:r>
          </w:p>
        </w:tc>
        <w:tc>
          <w:tcPr>
            <w:tcW w:w="1470" w:type="dxa"/>
            <w:vAlign w:val="bottom"/>
          </w:tcPr>
          <w:p w14:paraId="5BCB9DC5" w14:textId="3C69D7FD" w:rsidR="00460BEE" w:rsidRPr="00CA0953" w:rsidRDefault="00282875">
            <w:pPr>
              <w:spacing w:line="380" w:lineRule="exact"/>
              <w:ind w:left="-29" w:right="-29"/>
              <w:jc w:val="center"/>
              <w:rPr>
                <w:rFonts w:ascii="Arial" w:hAnsi="Arial" w:cs="Arial"/>
                <w:sz w:val="18"/>
                <w:szCs w:val="18"/>
              </w:rPr>
            </w:pPr>
            <w:r w:rsidRPr="00CA0953">
              <w:rPr>
                <w:rFonts w:ascii="Arial" w:hAnsi="Arial" w:cs="Arial"/>
                <w:sz w:val="18"/>
                <w:szCs w:val="18"/>
              </w:rPr>
              <w:t>71</w:t>
            </w:r>
          </w:p>
        </w:tc>
        <w:tc>
          <w:tcPr>
            <w:tcW w:w="1470" w:type="dxa"/>
            <w:vAlign w:val="bottom"/>
          </w:tcPr>
          <w:p w14:paraId="2D706F4D" w14:textId="0772A06C" w:rsidR="00460BEE" w:rsidRPr="00CA0953" w:rsidRDefault="00F472DC">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4D6AA38E" w14:textId="2BEB5CAC" w:rsidR="00460BEE" w:rsidRPr="00CA0953" w:rsidRDefault="00282875">
            <w:pPr>
              <w:spacing w:line="380" w:lineRule="exact"/>
              <w:ind w:left="-29" w:right="-29"/>
              <w:jc w:val="center"/>
              <w:rPr>
                <w:rFonts w:ascii="Arial" w:hAnsi="Arial" w:cs="Arial"/>
                <w:b/>
                <w:bCs/>
                <w:sz w:val="18"/>
                <w:szCs w:val="18"/>
              </w:rPr>
            </w:pPr>
            <w:r w:rsidRPr="00CA0953">
              <w:rPr>
                <w:rFonts w:ascii="Arial" w:hAnsi="Arial" w:cs="Arial"/>
                <w:sz w:val="18"/>
                <w:szCs w:val="18"/>
              </w:rPr>
              <w:t>71</w:t>
            </w:r>
          </w:p>
        </w:tc>
      </w:tr>
      <w:tr w:rsidR="00460BEE" w:rsidRPr="00CA0953" w14:paraId="1A02FADD" w14:textId="77777777" w:rsidTr="00A71A04">
        <w:trPr>
          <w:trHeight w:val="20"/>
        </w:trPr>
        <w:tc>
          <w:tcPr>
            <w:tcW w:w="4860" w:type="dxa"/>
            <w:hideMark/>
          </w:tcPr>
          <w:p w14:paraId="2815584A" w14:textId="496FBF5F"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Average forward rate</w:t>
            </w:r>
            <w:r w:rsidRPr="00CA0953">
              <w:rPr>
                <w:rFonts w:ascii="Arial" w:hAnsi="Arial" w:hint="cs"/>
                <w:sz w:val="20"/>
                <w:szCs w:val="20"/>
                <w:cs/>
              </w:rPr>
              <w:t xml:space="preserve"> </w:t>
            </w:r>
            <w:r w:rsidR="00D07365" w:rsidRPr="00CA0953">
              <w:rPr>
                <w:rFonts w:ascii="Arial" w:hAnsi="Arial"/>
                <w:sz w:val="20"/>
                <w:szCs w:val="20"/>
              </w:rPr>
              <w:t>(</w:t>
            </w:r>
            <w:r w:rsidRPr="00CA0953">
              <w:rPr>
                <w:rFonts w:ascii="Arial" w:hAnsi="Arial" w:cs="Arial"/>
                <w:sz w:val="20"/>
                <w:szCs w:val="20"/>
              </w:rPr>
              <w:t>Baht /1 US Dollar)</w:t>
            </w:r>
          </w:p>
        </w:tc>
        <w:tc>
          <w:tcPr>
            <w:tcW w:w="1470" w:type="dxa"/>
            <w:vAlign w:val="bottom"/>
          </w:tcPr>
          <w:p w14:paraId="55E8C98D" w14:textId="18B641C1" w:rsidR="00460BEE" w:rsidRPr="00CA0953" w:rsidRDefault="00F472DC">
            <w:pPr>
              <w:spacing w:line="380" w:lineRule="exact"/>
              <w:ind w:left="-29" w:right="-29"/>
              <w:jc w:val="center"/>
              <w:rPr>
                <w:rFonts w:ascii="Arial" w:hAnsi="Arial" w:cs="Arial"/>
                <w:sz w:val="18"/>
                <w:szCs w:val="18"/>
              </w:rPr>
            </w:pPr>
            <w:r w:rsidRPr="00CA0953">
              <w:rPr>
                <w:rFonts w:ascii="Arial" w:hAnsi="Arial" w:cs="Arial"/>
                <w:sz w:val="18"/>
                <w:szCs w:val="18"/>
                <w:cs/>
              </w:rPr>
              <w:t>32.95-35.83</w:t>
            </w:r>
          </w:p>
        </w:tc>
        <w:tc>
          <w:tcPr>
            <w:tcW w:w="1470" w:type="dxa"/>
            <w:vAlign w:val="bottom"/>
          </w:tcPr>
          <w:p w14:paraId="5E8908AD" w14:textId="23055637" w:rsidR="00460BEE" w:rsidRPr="00CA0953" w:rsidRDefault="00F472DC">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4A1EC89D" w14:textId="1EC9524D" w:rsidR="00460BEE" w:rsidRPr="00CA0953" w:rsidRDefault="00F472DC">
            <w:pPr>
              <w:spacing w:line="380" w:lineRule="exact"/>
              <w:ind w:left="-29" w:right="-29"/>
              <w:jc w:val="center"/>
              <w:rPr>
                <w:rFonts w:ascii="Arial" w:hAnsi="Arial" w:cs="Arial"/>
                <w:b/>
                <w:bCs/>
                <w:sz w:val="18"/>
                <w:szCs w:val="18"/>
              </w:rPr>
            </w:pPr>
            <w:r w:rsidRPr="00CA0953">
              <w:rPr>
                <w:rFonts w:ascii="Arial" w:hAnsi="Arial" w:cs="Arial"/>
                <w:sz w:val="18"/>
                <w:szCs w:val="18"/>
                <w:cs/>
              </w:rPr>
              <w:t>33.95-35.83</w:t>
            </w:r>
          </w:p>
        </w:tc>
      </w:tr>
      <w:tr w:rsidR="00460BEE" w:rsidRPr="00CA0953" w14:paraId="0ECC8088" w14:textId="77777777" w:rsidTr="00A71A04">
        <w:trPr>
          <w:trHeight w:val="20"/>
        </w:trPr>
        <w:tc>
          <w:tcPr>
            <w:tcW w:w="4860" w:type="dxa"/>
            <w:hideMark/>
          </w:tcPr>
          <w:p w14:paraId="7F5EC33A"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Forward exchange contracts (for highly probable forecast purchases)</w:t>
            </w:r>
          </w:p>
        </w:tc>
        <w:tc>
          <w:tcPr>
            <w:tcW w:w="1470" w:type="dxa"/>
            <w:vAlign w:val="bottom"/>
          </w:tcPr>
          <w:p w14:paraId="71748B31" w14:textId="77777777" w:rsidR="00460BEE" w:rsidRPr="00CA0953" w:rsidRDefault="00460BEE">
            <w:pPr>
              <w:tabs>
                <w:tab w:val="decimal" w:pos="1037"/>
              </w:tabs>
              <w:spacing w:line="380" w:lineRule="exact"/>
              <w:ind w:left="-29" w:right="-29"/>
              <w:jc w:val="center"/>
              <w:rPr>
                <w:rFonts w:ascii="Arial" w:hAnsi="Arial" w:cs="Arial"/>
                <w:sz w:val="20"/>
                <w:szCs w:val="20"/>
              </w:rPr>
            </w:pPr>
          </w:p>
        </w:tc>
        <w:tc>
          <w:tcPr>
            <w:tcW w:w="1470" w:type="dxa"/>
          </w:tcPr>
          <w:p w14:paraId="1F0CD236" w14:textId="77777777" w:rsidR="00460BEE" w:rsidRPr="00CA0953"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49E91B63" w14:textId="77777777" w:rsidR="00460BEE" w:rsidRPr="00CA0953" w:rsidRDefault="00460BEE">
            <w:pPr>
              <w:tabs>
                <w:tab w:val="decimal" w:pos="1037"/>
              </w:tabs>
              <w:spacing w:line="380" w:lineRule="exact"/>
              <w:ind w:left="-29" w:right="-29"/>
              <w:jc w:val="center"/>
              <w:rPr>
                <w:rFonts w:ascii="Arial" w:hAnsi="Arial" w:cs="Arial"/>
                <w:b/>
                <w:bCs/>
                <w:sz w:val="20"/>
                <w:szCs w:val="20"/>
              </w:rPr>
            </w:pPr>
          </w:p>
        </w:tc>
      </w:tr>
      <w:tr w:rsidR="000C6804" w:rsidRPr="00CA0953" w14:paraId="3D03846F" w14:textId="77777777" w:rsidTr="00204CAC">
        <w:trPr>
          <w:trHeight w:val="20"/>
        </w:trPr>
        <w:tc>
          <w:tcPr>
            <w:tcW w:w="4860" w:type="dxa"/>
            <w:hideMark/>
          </w:tcPr>
          <w:p w14:paraId="566B9388" w14:textId="4249E844" w:rsidR="000C6804" w:rsidRPr="00CA0953" w:rsidRDefault="000C6804" w:rsidP="000C6804">
            <w:pPr>
              <w:spacing w:line="380" w:lineRule="exact"/>
              <w:ind w:left="165"/>
              <w:rPr>
                <w:rFonts w:ascii="Arial" w:eastAsia="Times New Roman" w:hAnsi="Arial" w:cs="Arial"/>
                <w:sz w:val="20"/>
                <w:szCs w:val="20"/>
                <w:lang w:eastAsia="en-US"/>
              </w:rPr>
            </w:pPr>
            <w:r w:rsidRPr="00CA0953">
              <w:rPr>
                <w:rFonts w:ascii="Arial" w:hAnsi="Arial" w:cs="Arial"/>
                <w:sz w:val="20"/>
                <w:szCs w:val="20"/>
              </w:rPr>
              <w:t xml:space="preserve">Notional amount </w:t>
            </w:r>
            <w:r w:rsidRPr="00CA0953">
              <w:rPr>
                <w:rFonts w:ascii="Arial" w:hAnsi="Arial"/>
                <w:sz w:val="20"/>
                <w:szCs w:val="20"/>
              </w:rPr>
              <w:t>(</w:t>
            </w:r>
            <w:r w:rsidRPr="00CA0953">
              <w:rPr>
                <w:rFonts w:ascii="Arial" w:hAnsi="Arial" w:cs="Arial"/>
                <w:sz w:val="20"/>
                <w:szCs w:val="20"/>
              </w:rPr>
              <w:t>Million US Dollar</w:t>
            </w:r>
            <w:r w:rsidRPr="00CA0953">
              <w:rPr>
                <w:rFonts w:ascii="Arial" w:hAnsi="Arial"/>
                <w:sz w:val="20"/>
                <w:szCs w:val="20"/>
              </w:rPr>
              <w:t>)</w:t>
            </w:r>
          </w:p>
        </w:tc>
        <w:tc>
          <w:tcPr>
            <w:tcW w:w="1470" w:type="dxa"/>
          </w:tcPr>
          <w:p w14:paraId="7807B619" w14:textId="2225E581" w:rsidR="000C6804" w:rsidRPr="00CA0953" w:rsidRDefault="000C6804" w:rsidP="000C6804">
            <w:pPr>
              <w:spacing w:line="380" w:lineRule="exact"/>
              <w:ind w:left="-29" w:right="-29"/>
              <w:jc w:val="center"/>
              <w:rPr>
                <w:rFonts w:ascii="Arial" w:hAnsi="Arial" w:cs="Arial"/>
                <w:sz w:val="18"/>
                <w:szCs w:val="18"/>
              </w:rPr>
            </w:pPr>
            <w:r w:rsidRPr="00CA0953">
              <w:rPr>
                <w:rFonts w:ascii="Arial" w:hAnsi="Arial" w:cs="Arial"/>
                <w:sz w:val="18"/>
                <w:szCs w:val="18"/>
              </w:rPr>
              <w:t>0.25</w:t>
            </w:r>
          </w:p>
        </w:tc>
        <w:tc>
          <w:tcPr>
            <w:tcW w:w="1470" w:type="dxa"/>
          </w:tcPr>
          <w:p w14:paraId="5AE1DA49" w14:textId="22E24614" w:rsidR="000C6804" w:rsidRPr="00CA0953" w:rsidRDefault="000C6804" w:rsidP="000C6804">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tcPr>
          <w:p w14:paraId="25801071" w14:textId="5DA73A4A" w:rsidR="000C6804" w:rsidRPr="00CA0953" w:rsidRDefault="000C6804" w:rsidP="000C6804">
            <w:pPr>
              <w:spacing w:line="380" w:lineRule="exact"/>
              <w:ind w:left="-29" w:right="-29"/>
              <w:jc w:val="center"/>
              <w:rPr>
                <w:rFonts w:ascii="Arial" w:hAnsi="Arial" w:cs="Arial"/>
                <w:sz w:val="18"/>
                <w:szCs w:val="18"/>
              </w:rPr>
            </w:pPr>
            <w:r w:rsidRPr="00CA0953">
              <w:rPr>
                <w:rFonts w:ascii="Arial" w:hAnsi="Arial" w:cs="Arial"/>
                <w:sz w:val="18"/>
                <w:szCs w:val="18"/>
              </w:rPr>
              <w:t>0.25</w:t>
            </w:r>
          </w:p>
        </w:tc>
      </w:tr>
      <w:tr w:rsidR="000C6804" w:rsidRPr="00CA0953" w14:paraId="17E296A1" w14:textId="77777777" w:rsidTr="00204CAC">
        <w:trPr>
          <w:trHeight w:val="20"/>
        </w:trPr>
        <w:tc>
          <w:tcPr>
            <w:tcW w:w="4860" w:type="dxa"/>
            <w:hideMark/>
          </w:tcPr>
          <w:p w14:paraId="4AFC77CE" w14:textId="42BD4D46" w:rsidR="000C6804" w:rsidRPr="00CA0953" w:rsidRDefault="000C6804" w:rsidP="000C6804">
            <w:pPr>
              <w:spacing w:line="380" w:lineRule="exact"/>
              <w:ind w:left="165"/>
              <w:rPr>
                <w:rFonts w:ascii="Arial" w:hAnsi="Arial" w:cs="Arial"/>
                <w:sz w:val="20"/>
                <w:szCs w:val="20"/>
              </w:rPr>
            </w:pPr>
            <w:r w:rsidRPr="00CA0953">
              <w:rPr>
                <w:rFonts w:ascii="Arial" w:hAnsi="Arial" w:cs="Arial"/>
                <w:sz w:val="20"/>
                <w:szCs w:val="20"/>
              </w:rPr>
              <w:t xml:space="preserve">Average forward rate </w:t>
            </w:r>
            <w:r w:rsidRPr="00CA0953">
              <w:rPr>
                <w:rFonts w:ascii="Arial" w:hAnsi="Arial"/>
                <w:sz w:val="20"/>
                <w:szCs w:val="20"/>
              </w:rPr>
              <w:t>(</w:t>
            </w:r>
            <w:r w:rsidRPr="00CA0953">
              <w:rPr>
                <w:rFonts w:ascii="Arial" w:hAnsi="Arial" w:cs="Arial"/>
                <w:sz w:val="20"/>
                <w:szCs w:val="20"/>
              </w:rPr>
              <w:t>Baht /1 US Dollar)</w:t>
            </w:r>
          </w:p>
        </w:tc>
        <w:tc>
          <w:tcPr>
            <w:tcW w:w="1470" w:type="dxa"/>
          </w:tcPr>
          <w:p w14:paraId="528CFFBD" w14:textId="73741E98" w:rsidR="000C6804" w:rsidRPr="00CA0953" w:rsidRDefault="000C6804" w:rsidP="000C6804">
            <w:pPr>
              <w:spacing w:line="380" w:lineRule="exact"/>
              <w:ind w:left="-29" w:right="-29"/>
              <w:jc w:val="center"/>
              <w:rPr>
                <w:rFonts w:ascii="Arial" w:hAnsi="Arial" w:cs="Arial"/>
                <w:sz w:val="18"/>
                <w:szCs w:val="18"/>
              </w:rPr>
            </w:pPr>
            <w:r w:rsidRPr="00CA0953">
              <w:rPr>
                <w:rFonts w:ascii="Arial" w:hAnsi="Arial" w:cs="Arial"/>
                <w:sz w:val="18"/>
                <w:szCs w:val="18"/>
              </w:rPr>
              <w:t>33.32</w:t>
            </w:r>
          </w:p>
        </w:tc>
        <w:tc>
          <w:tcPr>
            <w:tcW w:w="1470" w:type="dxa"/>
          </w:tcPr>
          <w:p w14:paraId="063BD0B4" w14:textId="48C694C5" w:rsidR="000C6804" w:rsidRPr="00CA0953" w:rsidRDefault="000C6804" w:rsidP="000C6804">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tcPr>
          <w:p w14:paraId="3FC2311A" w14:textId="0546249C" w:rsidR="000C6804" w:rsidRPr="00CA0953" w:rsidRDefault="000C6804" w:rsidP="000C6804">
            <w:pPr>
              <w:spacing w:line="380" w:lineRule="exact"/>
              <w:ind w:left="-29" w:right="-29"/>
              <w:jc w:val="center"/>
              <w:rPr>
                <w:rFonts w:ascii="Arial" w:hAnsi="Arial" w:cs="Arial"/>
                <w:sz w:val="18"/>
                <w:szCs w:val="18"/>
              </w:rPr>
            </w:pPr>
            <w:r w:rsidRPr="00CA0953">
              <w:rPr>
                <w:rFonts w:ascii="Arial" w:hAnsi="Arial" w:cs="Arial"/>
                <w:sz w:val="18"/>
                <w:szCs w:val="18"/>
              </w:rPr>
              <w:t>33.32</w:t>
            </w:r>
          </w:p>
        </w:tc>
      </w:tr>
    </w:tbl>
    <w:p w14:paraId="14F2D1AE" w14:textId="4262AC0B" w:rsidR="00B41435" w:rsidRDefault="00B41435"/>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CA0953" w14:paraId="7A0AA0B0" w14:textId="77777777" w:rsidTr="00A71A04">
        <w:trPr>
          <w:trHeight w:val="70"/>
        </w:trPr>
        <w:tc>
          <w:tcPr>
            <w:tcW w:w="4860" w:type="dxa"/>
            <w:vAlign w:val="center"/>
          </w:tcPr>
          <w:p w14:paraId="5F0E4E37" w14:textId="5B458457" w:rsidR="00460BEE" w:rsidRPr="00CA0953"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Separate financial statements</w:t>
            </w:r>
          </w:p>
        </w:tc>
      </w:tr>
      <w:tr w:rsidR="00460BEE" w:rsidRPr="00CA0953" w14:paraId="2E6D25AB" w14:textId="77777777" w:rsidTr="00A71A04">
        <w:trPr>
          <w:trHeight w:val="70"/>
        </w:trPr>
        <w:tc>
          <w:tcPr>
            <w:tcW w:w="4860" w:type="dxa"/>
            <w:vAlign w:val="center"/>
          </w:tcPr>
          <w:p w14:paraId="04C36DC9" w14:textId="77777777" w:rsidR="00460BEE" w:rsidRPr="00CA0953"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Maturity</w:t>
            </w:r>
          </w:p>
        </w:tc>
      </w:tr>
      <w:tr w:rsidR="00460BEE" w:rsidRPr="00CA0953" w14:paraId="0ED82872" w14:textId="77777777" w:rsidTr="00A71A04">
        <w:trPr>
          <w:trHeight w:val="70"/>
        </w:trPr>
        <w:tc>
          <w:tcPr>
            <w:tcW w:w="4860" w:type="dxa"/>
            <w:vAlign w:val="center"/>
            <w:hideMark/>
          </w:tcPr>
          <w:p w14:paraId="2C4AEE69" w14:textId="77777777" w:rsidR="00460BEE" w:rsidRPr="00CA0953" w:rsidRDefault="00460BEE">
            <w:pPr>
              <w:rPr>
                <w:rFonts w:ascii="Arial" w:hAnsi="Arial" w:cs="Arial"/>
                <w:sz w:val="20"/>
                <w:szCs w:val="20"/>
              </w:rPr>
            </w:pPr>
          </w:p>
        </w:tc>
        <w:tc>
          <w:tcPr>
            <w:tcW w:w="1470" w:type="dxa"/>
            <w:vAlign w:val="bottom"/>
            <w:hideMark/>
          </w:tcPr>
          <w:p w14:paraId="51A8EB17" w14:textId="183A47B4"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 xml:space="preserve">Less than </w:t>
            </w:r>
            <w:r w:rsidR="00B0170D" w:rsidRPr="00CA0953">
              <w:rPr>
                <w:rFonts w:ascii="Arial" w:hAnsi="Arial" w:cs="Arial"/>
                <w:sz w:val="20"/>
                <w:szCs w:val="20"/>
              </w:rPr>
              <w:t xml:space="preserve">1 </w:t>
            </w:r>
            <w:r w:rsidRPr="00CA0953">
              <w:rPr>
                <w:rFonts w:ascii="Arial" w:hAnsi="Arial" w:cs="Arial"/>
                <w:sz w:val="20"/>
                <w:szCs w:val="20"/>
              </w:rPr>
              <w:t>year</w:t>
            </w:r>
          </w:p>
        </w:tc>
        <w:tc>
          <w:tcPr>
            <w:tcW w:w="1470" w:type="dxa"/>
          </w:tcPr>
          <w:p w14:paraId="584FACFE"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1 to 2 years</w:t>
            </w:r>
          </w:p>
        </w:tc>
        <w:tc>
          <w:tcPr>
            <w:tcW w:w="1470" w:type="dxa"/>
            <w:vAlign w:val="bottom"/>
            <w:hideMark/>
          </w:tcPr>
          <w:p w14:paraId="08ADCE83" w14:textId="77777777" w:rsidR="00460BEE" w:rsidRPr="00CA0953" w:rsidRDefault="00460BEE">
            <w:pPr>
              <w:pBdr>
                <w:bottom w:val="single" w:sz="4" w:space="1" w:color="auto"/>
              </w:pBdr>
              <w:spacing w:line="380" w:lineRule="exact"/>
              <w:ind w:left="-29" w:right="-29"/>
              <w:jc w:val="center"/>
              <w:rPr>
                <w:rFonts w:ascii="Arial" w:hAnsi="Arial" w:cs="Arial"/>
                <w:b/>
                <w:bCs/>
                <w:sz w:val="20"/>
                <w:szCs w:val="20"/>
              </w:rPr>
            </w:pPr>
            <w:r w:rsidRPr="00CA0953">
              <w:rPr>
                <w:rFonts w:ascii="Arial" w:hAnsi="Arial" w:cs="Arial"/>
                <w:b/>
                <w:bCs/>
                <w:sz w:val="20"/>
                <w:szCs w:val="20"/>
              </w:rPr>
              <w:t>Total</w:t>
            </w:r>
          </w:p>
        </w:tc>
      </w:tr>
      <w:tr w:rsidR="00460BEE" w:rsidRPr="00CA0953" w14:paraId="0BB209E4" w14:textId="77777777" w:rsidTr="00A71A04">
        <w:trPr>
          <w:trHeight w:val="20"/>
        </w:trPr>
        <w:tc>
          <w:tcPr>
            <w:tcW w:w="4860" w:type="dxa"/>
            <w:hideMark/>
          </w:tcPr>
          <w:p w14:paraId="15946160"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CA0953"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CA0953"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CA0953" w:rsidRDefault="00460BEE">
            <w:pPr>
              <w:tabs>
                <w:tab w:val="decimal" w:pos="1037"/>
              </w:tabs>
              <w:spacing w:line="380" w:lineRule="exact"/>
              <w:ind w:left="-29" w:right="-29"/>
              <w:jc w:val="center"/>
              <w:rPr>
                <w:rFonts w:ascii="Arial" w:hAnsi="Arial" w:cs="Arial"/>
                <w:b/>
                <w:bCs/>
                <w:sz w:val="20"/>
                <w:szCs w:val="20"/>
              </w:rPr>
            </w:pPr>
          </w:p>
        </w:tc>
      </w:tr>
      <w:tr w:rsidR="00460BEE" w:rsidRPr="00CA0953" w14:paraId="7C55ACBF" w14:textId="77777777" w:rsidTr="00A71A04">
        <w:trPr>
          <w:trHeight w:val="20"/>
        </w:trPr>
        <w:tc>
          <w:tcPr>
            <w:tcW w:w="4860" w:type="dxa"/>
            <w:hideMark/>
          </w:tcPr>
          <w:p w14:paraId="48323164" w14:textId="033D5EDD" w:rsidR="00460BEE" w:rsidRPr="00CA0953" w:rsidRDefault="00460BEE">
            <w:pPr>
              <w:spacing w:line="380" w:lineRule="exact"/>
              <w:ind w:left="165"/>
              <w:rPr>
                <w:rFonts w:ascii="Arial" w:eastAsia="Times New Roman" w:hAnsi="Arial" w:cs="Arial"/>
                <w:sz w:val="20"/>
                <w:szCs w:val="20"/>
                <w:lang w:eastAsia="en-US"/>
              </w:rPr>
            </w:pPr>
            <w:r w:rsidRPr="00CA0953">
              <w:rPr>
                <w:rFonts w:ascii="Arial" w:hAnsi="Arial" w:cs="Arial"/>
                <w:sz w:val="20"/>
                <w:szCs w:val="20"/>
              </w:rPr>
              <w:t xml:space="preserve">Notional amount </w:t>
            </w:r>
            <w:r w:rsidR="00D07365" w:rsidRPr="00CA0953">
              <w:rPr>
                <w:rFonts w:ascii="Arial" w:hAnsi="Arial"/>
                <w:sz w:val="20"/>
                <w:szCs w:val="20"/>
              </w:rPr>
              <w:t>(</w:t>
            </w:r>
            <w:r w:rsidRPr="00CA0953">
              <w:rPr>
                <w:rFonts w:ascii="Arial" w:hAnsi="Arial" w:cs="Arial"/>
                <w:sz w:val="20"/>
                <w:szCs w:val="20"/>
              </w:rPr>
              <w:t>Million US Dollar</w:t>
            </w:r>
            <w:r w:rsidR="00D07365" w:rsidRPr="00CA0953">
              <w:rPr>
                <w:rFonts w:ascii="Arial" w:hAnsi="Arial"/>
                <w:sz w:val="20"/>
                <w:szCs w:val="20"/>
              </w:rPr>
              <w:t>)</w:t>
            </w:r>
          </w:p>
        </w:tc>
        <w:tc>
          <w:tcPr>
            <w:tcW w:w="1470" w:type="dxa"/>
            <w:vAlign w:val="bottom"/>
          </w:tcPr>
          <w:p w14:paraId="489DA0B2" w14:textId="4BFA4981" w:rsidR="00460BEE" w:rsidRPr="00CA0953" w:rsidRDefault="00282875">
            <w:pPr>
              <w:spacing w:line="380" w:lineRule="exact"/>
              <w:ind w:left="-29" w:right="-29"/>
              <w:jc w:val="center"/>
              <w:rPr>
                <w:rFonts w:ascii="Arial" w:hAnsi="Arial" w:cs="Arial"/>
                <w:sz w:val="18"/>
                <w:szCs w:val="18"/>
              </w:rPr>
            </w:pPr>
            <w:r w:rsidRPr="00CA0953">
              <w:rPr>
                <w:rFonts w:ascii="Arial" w:hAnsi="Arial" w:cs="Arial"/>
                <w:sz w:val="18"/>
                <w:szCs w:val="18"/>
              </w:rPr>
              <w:t>71</w:t>
            </w:r>
          </w:p>
        </w:tc>
        <w:tc>
          <w:tcPr>
            <w:tcW w:w="1470" w:type="dxa"/>
            <w:vAlign w:val="bottom"/>
          </w:tcPr>
          <w:p w14:paraId="622A9E8F" w14:textId="256D9709" w:rsidR="00460BEE" w:rsidRPr="00CA0953" w:rsidRDefault="00CB1425">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1811C23F" w14:textId="7CA8D87E" w:rsidR="00460BEE" w:rsidRPr="00CA0953" w:rsidRDefault="00282875">
            <w:pPr>
              <w:spacing w:line="380" w:lineRule="exact"/>
              <w:ind w:left="-29" w:right="-29"/>
              <w:jc w:val="center"/>
              <w:rPr>
                <w:rFonts w:ascii="Arial" w:hAnsi="Arial" w:cs="Arial"/>
                <w:sz w:val="18"/>
                <w:szCs w:val="18"/>
              </w:rPr>
            </w:pPr>
            <w:r w:rsidRPr="00CA0953">
              <w:rPr>
                <w:rFonts w:ascii="Arial" w:hAnsi="Arial" w:cs="Arial"/>
                <w:sz w:val="18"/>
                <w:szCs w:val="18"/>
              </w:rPr>
              <w:t>71</w:t>
            </w:r>
          </w:p>
        </w:tc>
      </w:tr>
      <w:tr w:rsidR="00460BEE" w:rsidRPr="00CA0953" w14:paraId="5AB3156F" w14:textId="77777777" w:rsidTr="00A71A04">
        <w:trPr>
          <w:trHeight w:val="20"/>
        </w:trPr>
        <w:tc>
          <w:tcPr>
            <w:tcW w:w="4860" w:type="dxa"/>
            <w:hideMark/>
          </w:tcPr>
          <w:p w14:paraId="7DD10E9F" w14:textId="5CA90EFC"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Average forward rate</w:t>
            </w:r>
            <w:r w:rsidRPr="00CA0953">
              <w:rPr>
                <w:rFonts w:ascii="Arial" w:hAnsi="Arial" w:hint="cs"/>
                <w:sz w:val="20"/>
                <w:szCs w:val="20"/>
                <w:cs/>
              </w:rPr>
              <w:t xml:space="preserve"> </w:t>
            </w:r>
            <w:r w:rsidR="00D07365" w:rsidRPr="00CA0953">
              <w:rPr>
                <w:rFonts w:ascii="Arial" w:hAnsi="Arial"/>
                <w:sz w:val="20"/>
                <w:szCs w:val="20"/>
              </w:rPr>
              <w:t>(</w:t>
            </w:r>
            <w:r w:rsidRPr="00CA0953">
              <w:rPr>
                <w:rFonts w:ascii="Arial" w:hAnsi="Arial" w:cs="Arial"/>
                <w:sz w:val="20"/>
                <w:szCs w:val="20"/>
              </w:rPr>
              <w:t>Baht /1 US Dollar)</w:t>
            </w:r>
          </w:p>
        </w:tc>
        <w:tc>
          <w:tcPr>
            <w:tcW w:w="1470" w:type="dxa"/>
            <w:vAlign w:val="bottom"/>
          </w:tcPr>
          <w:p w14:paraId="582AF80D" w14:textId="097ACEFE" w:rsidR="00460BEE" w:rsidRPr="00CA0953" w:rsidRDefault="00CB1425">
            <w:pPr>
              <w:spacing w:line="380" w:lineRule="exact"/>
              <w:ind w:left="-29" w:right="-29"/>
              <w:jc w:val="center"/>
              <w:rPr>
                <w:rFonts w:ascii="Arial" w:hAnsi="Arial" w:cs="Arial"/>
                <w:sz w:val="18"/>
                <w:szCs w:val="18"/>
              </w:rPr>
            </w:pPr>
            <w:r w:rsidRPr="00CA0953">
              <w:rPr>
                <w:rFonts w:ascii="Arial" w:hAnsi="Arial" w:cs="Arial" w:hint="cs"/>
                <w:sz w:val="18"/>
                <w:szCs w:val="18"/>
                <w:cs/>
              </w:rPr>
              <w:t>32.95-33.83</w:t>
            </w:r>
          </w:p>
        </w:tc>
        <w:tc>
          <w:tcPr>
            <w:tcW w:w="1470" w:type="dxa"/>
            <w:vAlign w:val="bottom"/>
          </w:tcPr>
          <w:p w14:paraId="037AE22B" w14:textId="4763A464" w:rsidR="00460BEE" w:rsidRPr="00CA0953" w:rsidRDefault="00CB1425">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1C433E20" w14:textId="54A65A0E" w:rsidR="00460BEE" w:rsidRPr="00CA0953" w:rsidRDefault="00CB1425">
            <w:pPr>
              <w:spacing w:line="380" w:lineRule="exact"/>
              <w:ind w:left="-29" w:right="-29"/>
              <w:jc w:val="center"/>
              <w:rPr>
                <w:rFonts w:ascii="Arial" w:hAnsi="Arial" w:cs="Arial"/>
                <w:sz w:val="18"/>
                <w:szCs w:val="18"/>
              </w:rPr>
            </w:pPr>
            <w:r w:rsidRPr="00CA0953">
              <w:rPr>
                <w:rFonts w:ascii="Arial" w:hAnsi="Arial" w:cs="Arial" w:hint="cs"/>
                <w:sz w:val="18"/>
                <w:szCs w:val="18"/>
                <w:cs/>
              </w:rPr>
              <w:t>32.95-33.83</w:t>
            </w:r>
          </w:p>
        </w:tc>
      </w:tr>
    </w:tbl>
    <w:p w14:paraId="78C05583" w14:textId="46AF0F7C" w:rsidR="00460BEE" w:rsidRPr="00CA0953" w:rsidRDefault="00460BEE" w:rsidP="00460BEE">
      <w:pPr>
        <w:spacing w:before="240" w:after="120" w:line="380" w:lineRule="exact"/>
        <w:ind w:left="547" w:hanging="547"/>
        <w:jc w:val="thaiDistribute"/>
        <w:rPr>
          <w:rFonts w:ascii="Arial" w:hAnsi="Arial" w:cs="Arial"/>
          <w:sz w:val="22"/>
          <w:szCs w:val="22"/>
        </w:rPr>
      </w:pPr>
      <w:r w:rsidRPr="00CA0953">
        <w:rPr>
          <w:rFonts w:ascii="Arial" w:hAnsi="Arial" w:cs="Arial"/>
          <w:b/>
          <w:bCs/>
          <w:sz w:val="22"/>
          <w:szCs w:val="22"/>
        </w:rPr>
        <w:t>1</w:t>
      </w:r>
      <w:r w:rsidR="00D36648">
        <w:rPr>
          <w:rFonts w:ascii="Arial" w:hAnsi="Arial" w:cs="Arial"/>
          <w:b/>
          <w:bCs/>
          <w:sz w:val="22"/>
          <w:szCs w:val="22"/>
        </w:rPr>
        <w:t>4</w:t>
      </w:r>
      <w:r w:rsidRPr="00CA0953">
        <w:rPr>
          <w:rFonts w:ascii="Arial" w:hAnsi="Arial" w:cs="Arial"/>
          <w:b/>
          <w:bCs/>
          <w:sz w:val="22"/>
          <w:szCs w:val="22"/>
        </w:rPr>
        <w:t>.3</w:t>
      </w:r>
      <w:r w:rsidRPr="00CA0953">
        <w:rPr>
          <w:rFonts w:ascii="Arial" w:hAnsi="Arial" w:cs="Arial"/>
          <w:sz w:val="22"/>
          <w:szCs w:val="22"/>
        </w:rPr>
        <w:tab/>
        <w:t xml:space="preserve">The Group is holding the following sugar swap contracts as </w:t>
      </w:r>
      <w:proofErr w:type="gramStart"/>
      <w:r w:rsidRPr="00CA0953">
        <w:rPr>
          <w:rFonts w:ascii="Arial" w:hAnsi="Arial" w:cs="Arial"/>
          <w:sz w:val="22"/>
          <w:szCs w:val="22"/>
        </w:rPr>
        <w:t>at</w:t>
      </w:r>
      <w:proofErr w:type="gramEnd"/>
      <w:r w:rsidRPr="00CA0953">
        <w:rPr>
          <w:rFonts w:ascii="Arial" w:hAnsi="Arial" w:cs="Arial"/>
          <w:sz w:val="22"/>
          <w:szCs w:val="22"/>
        </w:rPr>
        <w:t xml:space="preserve"> 31 March 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CA0953" w14:paraId="322A3FEC" w14:textId="77777777" w:rsidTr="00460BEE">
        <w:trPr>
          <w:trHeight w:val="70"/>
          <w:tblHeader/>
        </w:trPr>
        <w:tc>
          <w:tcPr>
            <w:tcW w:w="4860" w:type="dxa"/>
            <w:vAlign w:val="center"/>
          </w:tcPr>
          <w:p w14:paraId="059D7F6D" w14:textId="77777777" w:rsidR="00460BEE" w:rsidRPr="00CA0953" w:rsidRDefault="00460BEE">
            <w:pPr>
              <w:spacing w:line="380" w:lineRule="exact"/>
              <w:ind w:left="150"/>
              <w:rPr>
                <w:rFonts w:ascii="Arial" w:hAnsi="Arial" w:cs="Arial"/>
                <w:sz w:val="20"/>
                <w:szCs w:val="20"/>
              </w:rPr>
            </w:pPr>
          </w:p>
        </w:tc>
        <w:tc>
          <w:tcPr>
            <w:tcW w:w="4410" w:type="dxa"/>
            <w:gridSpan w:val="3"/>
            <w:hideMark/>
          </w:tcPr>
          <w:p w14:paraId="062E1D64"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 xml:space="preserve">Consolidated financial statements / </w:t>
            </w:r>
            <w:r w:rsidRPr="00CA0953">
              <w:rPr>
                <w:rFonts w:ascii="Arial" w:hAnsi="Arial" w:cs="Arial"/>
                <w:sz w:val="20"/>
                <w:szCs w:val="20"/>
              </w:rPr>
              <w:br/>
              <w:t>Separate financial statements</w:t>
            </w:r>
          </w:p>
        </w:tc>
      </w:tr>
      <w:tr w:rsidR="00460BEE" w:rsidRPr="00CA0953" w14:paraId="007D0AE4" w14:textId="77777777" w:rsidTr="00460BEE">
        <w:trPr>
          <w:trHeight w:val="70"/>
          <w:tblHeader/>
        </w:trPr>
        <w:tc>
          <w:tcPr>
            <w:tcW w:w="4860" w:type="dxa"/>
            <w:vAlign w:val="center"/>
          </w:tcPr>
          <w:p w14:paraId="19E31C39" w14:textId="77777777" w:rsidR="00460BEE" w:rsidRPr="00CA0953" w:rsidRDefault="00460BEE">
            <w:pPr>
              <w:spacing w:line="380" w:lineRule="exact"/>
              <w:ind w:left="150"/>
              <w:rPr>
                <w:rFonts w:ascii="Arial" w:hAnsi="Arial" w:cs="Arial"/>
                <w:sz w:val="20"/>
                <w:szCs w:val="20"/>
              </w:rPr>
            </w:pPr>
          </w:p>
        </w:tc>
        <w:tc>
          <w:tcPr>
            <w:tcW w:w="4410" w:type="dxa"/>
            <w:gridSpan w:val="3"/>
            <w:hideMark/>
          </w:tcPr>
          <w:p w14:paraId="38BE883B"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Maturity</w:t>
            </w:r>
          </w:p>
        </w:tc>
      </w:tr>
      <w:tr w:rsidR="00460BEE" w:rsidRPr="00CA0953" w14:paraId="6EFD3172" w14:textId="77777777" w:rsidTr="00460BEE">
        <w:trPr>
          <w:trHeight w:val="70"/>
          <w:tblHeader/>
        </w:trPr>
        <w:tc>
          <w:tcPr>
            <w:tcW w:w="4860" w:type="dxa"/>
            <w:vAlign w:val="center"/>
            <w:hideMark/>
          </w:tcPr>
          <w:p w14:paraId="58177CEE" w14:textId="77777777" w:rsidR="00460BEE" w:rsidRPr="00CA0953" w:rsidRDefault="00460BEE">
            <w:pPr>
              <w:rPr>
                <w:rFonts w:ascii="Arial" w:hAnsi="Arial" w:cs="Arial"/>
                <w:sz w:val="20"/>
                <w:szCs w:val="20"/>
              </w:rPr>
            </w:pPr>
          </w:p>
        </w:tc>
        <w:tc>
          <w:tcPr>
            <w:tcW w:w="1470" w:type="dxa"/>
            <w:vAlign w:val="bottom"/>
            <w:hideMark/>
          </w:tcPr>
          <w:p w14:paraId="1820A7D5" w14:textId="2CEB5070"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 xml:space="preserve">Less than </w:t>
            </w:r>
            <w:r w:rsidR="00B0170D" w:rsidRPr="00CA0953">
              <w:rPr>
                <w:rFonts w:ascii="Arial" w:hAnsi="Arial" w:cs="Arial"/>
                <w:sz w:val="20"/>
                <w:szCs w:val="20"/>
              </w:rPr>
              <w:t xml:space="preserve">1 </w:t>
            </w:r>
            <w:r w:rsidRPr="00CA0953">
              <w:rPr>
                <w:rFonts w:ascii="Arial" w:hAnsi="Arial" w:cs="Arial"/>
                <w:sz w:val="20"/>
                <w:szCs w:val="20"/>
              </w:rPr>
              <w:t>year</w:t>
            </w:r>
          </w:p>
        </w:tc>
        <w:tc>
          <w:tcPr>
            <w:tcW w:w="1470" w:type="dxa"/>
          </w:tcPr>
          <w:p w14:paraId="37D34E80"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p>
          <w:p w14:paraId="40776036" w14:textId="77777777" w:rsidR="00460BEE" w:rsidRPr="00CA0953" w:rsidRDefault="00460BEE">
            <w:pPr>
              <w:pBdr>
                <w:bottom w:val="single" w:sz="4" w:space="1" w:color="auto"/>
              </w:pBdr>
              <w:spacing w:line="380" w:lineRule="exact"/>
              <w:ind w:left="-29" w:right="-29"/>
              <w:jc w:val="center"/>
              <w:rPr>
                <w:rFonts w:ascii="Arial" w:hAnsi="Arial" w:cs="Arial"/>
                <w:sz w:val="20"/>
                <w:szCs w:val="20"/>
              </w:rPr>
            </w:pPr>
            <w:r w:rsidRPr="00CA0953">
              <w:rPr>
                <w:rFonts w:ascii="Arial" w:hAnsi="Arial" w:cs="Arial"/>
                <w:sz w:val="20"/>
                <w:szCs w:val="20"/>
              </w:rPr>
              <w:t>1 to 2 years</w:t>
            </w:r>
          </w:p>
        </w:tc>
        <w:tc>
          <w:tcPr>
            <w:tcW w:w="1470" w:type="dxa"/>
            <w:vAlign w:val="bottom"/>
            <w:hideMark/>
          </w:tcPr>
          <w:p w14:paraId="3EB2DE0B" w14:textId="77777777" w:rsidR="00460BEE" w:rsidRPr="00CA0953" w:rsidRDefault="00460BEE">
            <w:pPr>
              <w:pBdr>
                <w:bottom w:val="single" w:sz="4" w:space="1" w:color="auto"/>
              </w:pBdr>
              <w:spacing w:line="380" w:lineRule="exact"/>
              <w:ind w:left="-29" w:right="-29"/>
              <w:jc w:val="center"/>
              <w:rPr>
                <w:rFonts w:ascii="Arial" w:hAnsi="Arial" w:cs="Arial"/>
                <w:b/>
                <w:bCs/>
                <w:sz w:val="20"/>
                <w:szCs w:val="20"/>
              </w:rPr>
            </w:pPr>
            <w:r w:rsidRPr="00CA0953">
              <w:rPr>
                <w:rFonts w:ascii="Arial" w:hAnsi="Arial" w:cs="Arial"/>
                <w:b/>
                <w:bCs/>
                <w:sz w:val="20"/>
                <w:szCs w:val="20"/>
              </w:rPr>
              <w:t>Total</w:t>
            </w:r>
          </w:p>
        </w:tc>
      </w:tr>
      <w:tr w:rsidR="00460BEE" w:rsidRPr="00CA0953" w14:paraId="6F9E1341" w14:textId="77777777" w:rsidTr="00460BEE">
        <w:trPr>
          <w:trHeight w:val="20"/>
        </w:trPr>
        <w:tc>
          <w:tcPr>
            <w:tcW w:w="4860" w:type="dxa"/>
            <w:hideMark/>
          </w:tcPr>
          <w:p w14:paraId="025EE05F"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Sugar swap contracts (for highly probable forecast sales)</w:t>
            </w:r>
          </w:p>
        </w:tc>
        <w:tc>
          <w:tcPr>
            <w:tcW w:w="1470" w:type="dxa"/>
            <w:vAlign w:val="bottom"/>
          </w:tcPr>
          <w:p w14:paraId="0CD25D07" w14:textId="77777777" w:rsidR="00460BEE" w:rsidRPr="00CA0953" w:rsidRDefault="00460BEE">
            <w:pPr>
              <w:tabs>
                <w:tab w:val="decimal" w:pos="1037"/>
              </w:tabs>
              <w:spacing w:line="380" w:lineRule="exact"/>
              <w:ind w:left="-29" w:right="-29"/>
              <w:jc w:val="center"/>
              <w:rPr>
                <w:rFonts w:ascii="Arial" w:hAnsi="Arial" w:cs="Arial"/>
                <w:sz w:val="20"/>
                <w:szCs w:val="20"/>
              </w:rPr>
            </w:pPr>
          </w:p>
        </w:tc>
        <w:tc>
          <w:tcPr>
            <w:tcW w:w="1470" w:type="dxa"/>
          </w:tcPr>
          <w:p w14:paraId="7D479814" w14:textId="77777777" w:rsidR="00460BEE" w:rsidRPr="00CA0953"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EA2337D" w14:textId="77777777" w:rsidR="00460BEE" w:rsidRPr="00CA0953" w:rsidRDefault="00460BEE">
            <w:pPr>
              <w:tabs>
                <w:tab w:val="decimal" w:pos="1037"/>
              </w:tabs>
              <w:spacing w:line="380" w:lineRule="exact"/>
              <w:ind w:left="-29" w:right="-29"/>
              <w:jc w:val="center"/>
              <w:rPr>
                <w:rFonts w:ascii="Arial" w:hAnsi="Arial" w:cs="Arial"/>
                <w:b/>
                <w:bCs/>
                <w:sz w:val="20"/>
                <w:szCs w:val="20"/>
              </w:rPr>
            </w:pPr>
          </w:p>
        </w:tc>
      </w:tr>
      <w:tr w:rsidR="00460BEE" w:rsidRPr="00CA0953" w14:paraId="59A45FE3" w14:textId="77777777" w:rsidTr="003D034B">
        <w:trPr>
          <w:trHeight w:val="20"/>
        </w:trPr>
        <w:tc>
          <w:tcPr>
            <w:tcW w:w="4860" w:type="dxa"/>
            <w:hideMark/>
          </w:tcPr>
          <w:p w14:paraId="1E55A471" w14:textId="77777777" w:rsidR="00460BEE" w:rsidRPr="00CA0953" w:rsidRDefault="00460BEE">
            <w:pPr>
              <w:spacing w:line="380" w:lineRule="exact"/>
              <w:ind w:left="165"/>
              <w:rPr>
                <w:rFonts w:ascii="Arial" w:eastAsia="Times New Roman" w:hAnsi="Arial" w:cs="Arial"/>
                <w:sz w:val="20"/>
                <w:szCs w:val="20"/>
                <w:lang w:eastAsia="en-US"/>
              </w:rPr>
            </w:pPr>
            <w:r w:rsidRPr="00CA0953">
              <w:rPr>
                <w:rFonts w:ascii="Arial" w:hAnsi="Arial" w:cs="Arial"/>
                <w:sz w:val="20"/>
                <w:szCs w:val="20"/>
              </w:rPr>
              <w:t>Notional amount (in Ton)</w:t>
            </w:r>
          </w:p>
        </w:tc>
        <w:tc>
          <w:tcPr>
            <w:tcW w:w="1470" w:type="dxa"/>
            <w:vAlign w:val="bottom"/>
          </w:tcPr>
          <w:p w14:paraId="56925865" w14:textId="59DB4E04"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75,790</w:t>
            </w:r>
          </w:p>
        </w:tc>
        <w:tc>
          <w:tcPr>
            <w:tcW w:w="1470" w:type="dxa"/>
          </w:tcPr>
          <w:p w14:paraId="4755F042" w14:textId="4D4CC6AB"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46EEFE73" w14:textId="156E7872"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75,790</w:t>
            </w:r>
          </w:p>
        </w:tc>
      </w:tr>
      <w:tr w:rsidR="00460BEE" w:rsidRPr="00CA0953" w14:paraId="0FF5B3F3" w14:textId="77777777" w:rsidTr="003D034B">
        <w:trPr>
          <w:trHeight w:val="20"/>
        </w:trPr>
        <w:tc>
          <w:tcPr>
            <w:tcW w:w="4860" w:type="dxa"/>
            <w:hideMark/>
          </w:tcPr>
          <w:p w14:paraId="11FF66B4"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 xml:space="preserve">Notional amount </w:t>
            </w:r>
            <w:r w:rsidRPr="00CA0953">
              <w:rPr>
                <w:rFonts w:ascii="Arial" w:hAnsi="Arial"/>
                <w:sz w:val="20"/>
                <w:szCs w:val="20"/>
              </w:rPr>
              <w:t>(</w:t>
            </w:r>
            <w:r w:rsidRPr="00CA0953">
              <w:rPr>
                <w:rFonts w:ascii="Arial" w:hAnsi="Arial" w:cs="Arial"/>
                <w:sz w:val="20"/>
                <w:szCs w:val="20"/>
              </w:rPr>
              <w:t>Million US Dollar</w:t>
            </w:r>
            <w:r w:rsidRPr="00CA0953">
              <w:rPr>
                <w:rFonts w:ascii="Arial" w:hAnsi="Arial"/>
                <w:sz w:val="20"/>
                <w:szCs w:val="20"/>
              </w:rPr>
              <w:t>)</w:t>
            </w:r>
          </w:p>
        </w:tc>
        <w:tc>
          <w:tcPr>
            <w:tcW w:w="1470" w:type="dxa"/>
            <w:vAlign w:val="bottom"/>
          </w:tcPr>
          <w:p w14:paraId="0E13B5B3" w14:textId="4A0F7D96"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30</w:t>
            </w:r>
          </w:p>
        </w:tc>
        <w:tc>
          <w:tcPr>
            <w:tcW w:w="1470" w:type="dxa"/>
          </w:tcPr>
          <w:p w14:paraId="252E513F" w14:textId="4F51CAF8"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7CEFA0B8" w14:textId="0FE46004"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30</w:t>
            </w:r>
          </w:p>
        </w:tc>
      </w:tr>
      <w:tr w:rsidR="00460BEE" w:rsidRPr="00CA0953" w14:paraId="3CE3815C" w14:textId="77777777" w:rsidTr="003D034B">
        <w:trPr>
          <w:trHeight w:val="20"/>
        </w:trPr>
        <w:tc>
          <w:tcPr>
            <w:tcW w:w="4860" w:type="dxa"/>
            <w:hideMark/>
          </w:tcPr>
          <w:p w14:paraId="6005238D"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 xml:space="preserve">Average hedged rate </w:t>
            </w:r>
            <w:r w:rsidRPr="00CA0953">
              <w:rPr>
                <w:rFonts w:ascii="Arial" w:hAnsi="Arial"/>
                <w:sz w:val="20"/>
                <w:szCs w:val="20"/>
              </w:rPr>
              <w:t>(</w:t>
            </w:r>
            <w:r w:rsidRPr="00CA0953">
              <w:rPr>
                <w:rFonts w:ascii="Arial" w:hAnsi="Arial" w:cs="Arial"/>
                <w:sz w:val="20"/>
                <w:szCs w:val="20"/>
              </w:rPr>
              <w:t>US Dollar/Ton)</w:t>
            </w:r>
          </w:p>
        </w:tc>
        <w:tc>
          <w:tcPr>
            <w:tcW w:w="1470" w:type="dxa"/>
            <w:vAlign w:val="bottom"/>
          </w:tcPr>
          <w:p w14:paraId="4031D3DB" w14:textId="47443DB6"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394</w:t>
            </w:r>
          </w:p>
        </w:tc>
        <w:tc>
          <w:tcPr>
            <w:tcW w:w="1470" w:type="dxa"/>
          </w:tcPr>
          <w:p w14:paraId="52994728" w14:textId="20005B2B" w:rsidR="00460BEE" w:rsidRPr="00CA0953" w:rsidRDefault="003F5B57">
            <w:pPr>
              <w:spacing w:line="380" w:lineRule="exact"/>
              <w:ind w:left="-29" w:right="-29"/>
              <w:jc w:val="center"/>
              <w:rPr>
                <w:rFonts w:ascii="Arial" w:hAnsi="Arial" w:cs="Arial"/>
                <w:sz w:val="18"/>
                <w:szCs w:val="18"/>
              </w:rPr>
            </w:pPr>
            <w:r w:rsidRPr="00CA0953">
              <w:rPr>
                <w:rFonts w:ascii="Arial" w:hAnsi="Arial" w:cs="Arial"/>
                <w:sz w:val="18"/>
                <w:szCs w:val="18"/>
              </w:rPr>
              <w:t>-</w:t>
            </w:r>
          </w:p>
        </w:tc>
        <w:tc>
          <w:tcPr>
            <w:tcW w:w="1470" w:type="dxa"/>
            <w:vAlign w:val="bottom"/>
          </w:tcPr>
          <w:p w14:paraId="5D4BB820" w14:textId="48B63140"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394</w:t>
            </w:r>
          </w:p>
        </w:tc>
      </w:tr>
      <w:tr w:rsidR="00460BEE" w:rsidRPr="00CA0953" w14:paraId="6D0B6111" w14:textId="77777777" w:rsidTr="003D034B">
        <w:trPr>
          <w:trHeight w:val="20"/>
        </w:trPr>
        <w:tc>
          <w:tcPr>
            <w:tcW w:w="4860" w:type="dxa"/>
            <w:hideMark/>
          </w:tcPr>
          <w:p w14:paraId="7EE6892D"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Sugar swap contracts (spread) (for highly probable forecast sales)</w:t>
            </w:r>
          </w:p>
        </w:tc>
        <w:tc>
          <w:tcPr>
            <w:tcW w:w="1470" w:type="dxa"/>
            <w:vAlign w:val="bottom"/>
          </w:tcPr>
          <w:p w14:paraId="6D296C9F" w14:textId="77777777" w:rsidR="00460BEE" w:rsidRPr="00CA0953" w:rsidRDefault="00460BEE" w:rsidP="003F5B57">
            <w:pPr>
              <w:spacing w:line="380" w:lineRule="exact"/>
              <w:ind w:left="-29" w:right="-29"/>
              <w:jc w:val="center"/>
              <w:rPr>
                <w:rFonts w:ascii="Arial" w:hAnsi="Arial" w:cs="Arial"/>
                <w:sz w:val="18"/>
                <w:szCs w:val="18"/>
              </w:rPr>
            </w:pPr>
          </w:p>
        </w:tc>
        <w:tc>
          <w:tcPr>
            <w:tcW w:w="1470" w:type="dxa"/>
            <w:vAlign w:val="bottom"/>
          </w:tcPr>
          <w:p w14:paraId="6938F18A" w14:textId="77777777" w:rsidR="00460BEE" w:rsidRPr="00CA0953" w:rsidRDefault="00460BEE" w:rsidP="003F5B57">
            <w:pPr>
              <w:spacing w:line="380" w:lineRule="exact"/>
              <w:ind w:left="-29" w:right="-29"/>
              <w:jc w:val="center"/>
              <w:rPr>
                <w:rFonts w:ascii="Arial" w:hAnsi="Arial" w:cs="Arial"/>
                <w:sz w:val="18"/>
                <w:szCs w:val="18"/>
                <w:cs/>
              </w:rPr>
            </w:pPr>
          </w:p>
        </w:tc>
        <w:tc>
          <w:tcPr>
            <w:tcW w:w="1470" w:type="dxa"/>
            <w:vAlign w:val="bottom"/>
          </w:tcPr>
          <w:p w14:paraId="48973CFC" w14:textId="77777777" w:rsidR="00460BEE" w:rsidRPr="00CA0953" w:rsidRDefault="00460BEE" w:rsidP="003F5B57">
            <w:pPr>
              <w:spacing w:line="380" w:lineRule="exact"/>
              <w:ind w:left="-29" w:right="-29"/>
              <w:jc w:val="center"/>
              <w:rPr>
                <w:rFonts w:ascii="Arial" w:hAnsi="Arial" w:cs="Arial"/>
                <w:sz w:val="18"/>
                <w:szCs w:val="18"/>
              </w:rPr>
            </w:pPr>
          </w:p>
        </w:tc>
      </w:tr>
      <w:tr w:rsidR="00460BEE" w:rsidRPr="00CA0953" w14:paraId="15908753" w14:textId="77777777" w:rsidTr="003D034B">
        <w:trPr>
          <w:trHeight w:val="20"/>
        </w:trPr>
        <w:tc>
          <w:tcPr>
            <w:tcW w:w="4860" w:type="dxa"/>
            <w:hideMark/>
          </w:tcPr>
          <w:p w14:paraId="6897BAFD" w14:textId="77777777" w:rsidR="00460BEE" w:rsidRPr="00CA0953" w:rsidRDefault="00460BEE">
            <w:pPr>
              <w:spacing w:line="380" w:lineRule="exact"/>
              <w:ind w:left="165"/>
              <w:rPr>
                <w:rFonts w:ascii="Arial" w:eastAsia="Times New Roman" w:hAnsi="Arial" w:cs="Arial"/>
                <w:sz w:val="20"/>
                <w:szCs w:val="20"/>
                <w:lang w:eastAsia="en-US"/>
              </w:rPr>
            </w:pPr>
            <w:r w:rsidRPr="00CA0953">
              <w:rPr>
                <w:rFonts w:ascii="Arial" w:hAnsi="Arial" w:cs="Arial"/>
                <w:sz w:val="20"/>
                <w:szCs w:val="20"/>
              </w:rPr>
              <w:t>Notional amount (in Ton)</w:t>
            </w:r>
          </w:p>
        </w:tc>
        <w:tc>
          <w:tcPr>
            <w:tcW w:w="1470" w:type="dxa"/>
            <w:vAlign w:val="bottom"/>
          </w:tcPr>
          <w:p w14:paraId="1FED78D1" w14:textId="108C39AC"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24,192</w:t>
            </w:r>
          </w:p>
        </w:tc>
        <w:tc>
          <w:tcPr>
            <w:tcW w:w="1470" w:type="dxa"/>
          </w:tcPr>
          <w:p w14:paraId="7440BBE5" w14:textId="6E8D31A8"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72753574" w14:textId="39B6E062"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24,192</w:t>
            </w:r>
          </w:p>
        </w:tc>
      </w:tr>
      <w:tr w:rsidR="00460BEE" w:rsidRPr="00CA0953" w14:paraId="2B42E5D6" w14:textId="77777777" w:rsidTr="003D034B">
        <w:trPr>
          <w:trHeight w:val="20"/>
        </w:trPr>
        <w:tc>
          <w:tcPr>
            <w:tcW w:w="4860" w:type="dxa"/>
            <w:hideMark/>
          </w:tcPr>
          <w:p w14:paraId="64A42915"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 xml:space="preserve">Notional amount </w:t>
            </w:r>
            <w:r w:rsidRPr="00CA0953">
              <w:rPr>
                <w:rFonts w:ascii="Arial" w:hAnsi="Arial"/>
                <w:sz w:val="20"/>
                <w:szCs w:val="20"/>
              </w:rPr>
              <w:t>(</w:t>
            </w:r>
            <w:r w:rsidRPr="00CA0953">
              <w:rPr>
                <w:rFonts w:ascii="Arial" w:hAnsi="Arial" w:cs="Arial"/>
                <w:sz w:val="20"/>
                <w:szCs w:val="20"/>
              </w:rPr>
              <w:t>Million US Dollar</w:t>
            </w:r>
            <w:r w:rsidRPr="00CA0953">
              <w:rPr>
                <w:rFonts w:ascii="Arial" w:hAnsi="Arial"/>
                <w:sz w:val="20"/>
                <w:szCs w:val="20"/>
              </w:rPr>
              <w:t>)</w:t>
            </w:r>
          </w:p>
        </w:tc>
        <w:tc>
          <w:tcPr>
            <w:tcW w:w="1470" w:type="dxa"/>
            <w:vAlign w:val="bottom"/>
          </w:tcPr>
          <w:p w14:paraId="08C8F1BC" w14:textId="37CAEE3D"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1</w:t>
            </w:r>
          </w:p>
        </w:tc>
        <w:tc>
          <w:tcPr>
            <w:tcW w:w="1470" w:type="dxa"/>
          </w:tcPr>
          <w:p w14:paraId="1FEE6A61" w14:textId="7F225D71"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1873BDBE" w14:textId="6467BC99"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1</w:t>
            </w:r>
          </w:p>
        </w:tc>
      </w:tr>
      <w:tr w:rsidR="00460BEE" w:rsidRPr="00CA0953" w14:paraId="431A961C" w14:textId="77777777" w:rsidTr="003D034B">
        <w:trPr>
          <w:trHeight w:val="20"/>
        </w:trPr>
        <w:tc>
          <w:tcPr>
            <w:tcW w:w="4860" w:type="dxa"/>
            <w:hideMark/>
          </w:tcPr>
          <w:p w14:paraId="407804FB"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 xml:space="preserve">Average hedged rate </w:t>
            </w:r>
            <w:r w:rsidRPr="00CA0953">
              <w:rPr>
                <w:rFonts w:ascii="Arial" w:hAnsi="Arial"/>
                <w:sz w:val="20"/>
                <w:szCs w:val="20"/>
              </w:rPr>
              <w:t>(</w:t>
            </w:r>
            <w:r w:rsidRPr="00CA0953">
              <w:rPr>
                <w:rFonts w:ascii="Arial" w:hAnsi="Arial" w:cs="Arial"/>
                <w:sz w:val="20"/>
                <w:szCs w:val="20"/>
              </w:rPr>
              <w:t>US Dollar/Ton)</w:t>
            </w:r>
          </w:p>
        </w:tc>
        <w:tc>
          <w:tcPr>
            <w:tcW w:w="1470" w:type="dxa"/>
            <w:vAlign w:val="bottom"/>
          </w:tcPr>
          <w:p w14:paraId="5763DA8A" w14:textId="7ABB1FDB"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47</w:t>
            </w:r>
          </w:p>
        </w:tc>
        <w:tc>
          <w:tcPr>
            <w:tcW w:w="1470" w:type="dxa"/>
          </w:tcPr>
          <w:p w14:paraId="2CC3B34E" w14:textId="77C2126F" w:rsidR="00460BEE" w:rsidRPr="00CA0953" w:rsidRDefault="003F5B57">
            <w:pPr>
              <w:spacing w:line="380" w:lineRule="exact"/>
              <w:ind w:left="-29" w:right="-29"/>
              <w:jc w:val="center"/>
              <w:rPr>
                <w:rFonts w:ascii="Arial" w:hAnsi="Arial" w:cs="Arial"/>
                <w:sz w:val="18"/>
                <w:szCs w:val="18"/>
              </w:rPr>
            </w:pPr>
            <w:r w:rsidRPr="00CA0953">
              <w:rPr>
                <w:rFonts w:ascii="Arial" w:hAnsi="Arial" w:cs="Arial"/>
                <w:sz w:val="18"/>
                <w:szCs w:val="18"/>
              </w:rPr>
              <w:t>-</w:t>
            </w:r>
          </w:p>
        </w:tc>
        <w:tc>
          <w:tcPr>
            <w:tcW w:w="1470" w:type="dxa"/>
            <w:vAlign w:val="bottom"/>
          </w:tcPr>
          <w:p w14:paraId="6AC282A3" w14:textId="6B4A3285"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47</w:t>
            </w:r>
          </w:p>
        </w:tc>
      </w:tr>
      <w:tr w:rsidR="00460BEE" w:rsidRPr="00CA0953" w14:paraId="0DFBFB9C" w14:textId="77777777" w:rsidTr="003D034B">
        <w:trPr>
          <w:trHeight w:val="20"/>
        </w:trPr>
        <w:tc>
          <w:tcPr>
            <w:tcW w:w="4860" w:type="dxa"/>
            <w:hideMark/>
          </w:tcPr>
          <w:p w14:paraId="6DFD836A" w14:textId="77777777" w:rsidR="00460BEE" w:rsidRPr="00CA0953" w:rsidRDefault="00460BEE">
            <w:pPr>
              <w:spacing w:line="380" w:lineRule="exact"/>
              <w:ind w:left="165" w:hanging="180"/>
              <w:rPr>
                <w:rFonts w:ascii="Arial" w:hAnsi="Arial" w:cs="Arial"/>
                <w:b/>
                <w:bCs/>
                <w:sz w:val="20"/>
                <w:szCs w:val="20"/>
              </w:rPr>
            </w:pPr>
            <w:r w:rsidRPr="00CA0953">
              <w:rPr>
                <w:rFonts w:ascii="Arial" w:hAnsi="Arial" w:cs="Arial"/>
                <w:b/>
                <w:bCs/>
                <w:sz w:val="20"/>
                <w:szCs w:val="20"/>
              </w:rPr>
              <w:t>Sugar swap contracts</w:t>
            </w:r>
            <w:r w:rsidRPr="00CA0953">
              <w:rPr>
                <w:rFonts w:ascii="Arial" w:hAnsi="Arial" w:hint="cs"/>
                <w:b/>
                <w:bCs/>
                <w:sz w:val="20"/>
                <w:szCs w:val="20"/>
                <w:cs/>
              </w:rPr>
              <w:t xml:space="preserve"> </w:t>
            </w:r>
            <w:r w:rsidRPr="00CA0953">
              <w:rPr>
                <w:rFonts w:ascii="Arial" w:hAnsi="Arial" w:cs="Arial"/>
                <w:b/>
                <w:bCs/>
                <w:sz w:val="20"/>
                <w:szCs w:val="20"/>
              </w:rPr>
              <w:t>(for highly probable forecast purchases)</w:t>
            </w:r>
          </w:p>
        </w:tc>
        <w:tc>
          <w:tcPr>
            <w:tcW w:w="1470" w:type="dxa"/>
            <w:vAlign w:val="bottom"/>
          </w:tcPr>
          <w:p w14:paraId="31A77225" w14:textId="77777777" w:rsidR="00460BEE" w:rsidRPr="00CA0953" w:rsidRDefault="00460BEE">
            <w:pPr>
              <w:spacing w:line="380" w:lineRule="exact"/>
              <w:ind w:left="-29" w:right="-29"/>
              <w:jc w:val="center"/>
              <w:rPr>
                <w:rFonts w:ascii="Arial" w:hAnsi="Arial" w:cs="Arial"/>
                <w:sz w:val="18"/>
                <w:szCs w:val="18"/>
              </w:rPr>
            </w:pPr>
          </w:p>
        </w:tc>
        <w:tc>
          <w:tcPr>
            <w:tcW w:w="1470" w:type="dxa"/>
            <w:vAlign w:val="bottom"/>
          </w:tcPr>
          <w:p w14:paraId="7FD2B9FF" w14:textId="77777777" w:rsidR="00460BEE" w:rsidRPr="00CA0953" w:rsidRDefault="00460BEE">
            <w:pPr>
              <w:spacing w:line="380" w:lineRule="exact"/>
              <w:ind w:left="-29" w:right="-29"/>
              <w:jc w:val="center"/>
              <w:rPr>
                <w:rFonts w:ascii="Arial" w:hAnsi="Arial" w:cs="Arial"/>
                <w:sz w:val="18"/>
                <w:szCs w:val="18"/>
                <w:cs/>
              </w:rPr>
            </w:pPr>
          </w:p>
        </w:tc>
        <w:tc>
          <w:tcPr>
            <w:tcW w:w="1470" w:type="dxa"/>
            <w:vAlign w:val="bottom"/>
          </w:tcPr>
          <w:p w14:paraId="5236738E" w14:textId="77777777" w:rsidR="00460BEE" w:rsidRPr="00CA0953" w:rsidRDefault="00460BEE">
            <w:pPr>
              <w:spacing w:line="380" w:lineRule="exact"/>
              <w:ind w:left="-29" w:right="-29"/>
              <w:jc w:val="center"/>
              <w:rPr>
                <w:rFonts w:ascii="Arial" w:hAnsi="Arial" w:cs="Arial"/>
                <w:sz w:val="18"/>
                <w:szCs w:val="18"/>
              </w:rPr>
            </w:pPr>
          </w:p>
        </w:tc>
      </w:tr>
      <w:tr w:rsidR="00460BEE" w:rsidRPr="00CA0953" w14:paraId="5B9B15F6" w14:textId="77777777" w:rsidTr="003D034B">
        <w:trPr>
          <w:trHeight w:val="70"/>
        </w:trPr>
        <w:tc>
          <w:tcPr>
            <w:tcW w:w="4860" w:type="dxa"/>
            <w:hideMark/>
          </w:tcPr>
          <w:p w14:paraId="16F04E2A"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Notional amount (in Ton)</w:t>
            </w:r>
          </w:p>
        </w:tc>
        <w:tc>
          <w:tcPr>
            <w:tcW w:w="1470" w:type="dxa"/>
            <w:vAlign w:val="bottom"/>
          </w:tcPr>
          <w:p w14:paraId="1BF36778" w14:textId="1880FE72"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75,442</w:t>
            </w:r>
          </w:p>
        </w:tc>
        <w:tc>
          <w:tcPr>
            <w:tcW w:w="1470" w:type="dxa"/>
          </w:tcPr>
          <w:p w14:paraId="63D521A3" w14:textId="27AE2512" w:rsidR="00460BEE" w:rsidRPr="00CA0953" w:rsidRDefault="003F5B57">
            <w:pPr>
              <w:spacing w:line="380" w:lineRule="exact"/>
              <w:ind w:left="-29" w:right="-29"/>
              <w:jc w:val="center"/>
              <w:rPr>
                <w:rFonts w:ascii="Arial" w:hAnsi="Arial" w:cs="Arial"/>
                <w:sz w:val="18"/>
                <w:szCs w:val="18"/>
              </w:rPr>
            </w:pPr>
            <w:r w:rsidRPr="00CA0953">
              <w:rPr>
                <w:rFonts w:ascii="Arial" w:hAnsi="Arial" w:cs="Arial"/>
                <w:sz w:val="18"/>
                <w:szCs w:val="18"/>
              </w:rPr>
              <w:t>-</w:t>
            </w:r>
          </w:p>
        </w:tc>
        <w:tc>
          <w:tcPr>
            <w:tcW w:w="1470" w:type="dxa"/>
            <w:vAlign w:val="bottom"/>
          </w:tcPr>
          <w:p w14:paraId="02784927" w14:textId="5ED0EC38"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75,442</w:t>
            </w:r>
          </w:p>
        </w:tc>
      </w:tr>
      <w:tr w:rsidR="00460BEE" w:rsidRPr="00CA0953" w14:paraId="4A30061B" w14:textId="77777777" w:rsidTr="003D034B">
        <w:trPr>
          <w:trHeight w:val="20"/>
        </w:trPr>
        <w:tc>
          <w:tcPr>
            <w:tcW w:w="4860" w:type="dxa"/>
            <w:hideMark/>
          </w:tcPr>
          <w:p w14:paraId="67A6726E"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Notional amount (Million US Dollar)</w:t>
            </w:r>
          </w:p>
        </w:tc>
        <w:tc>
          <w:tcPr>
            <w:tcW w:w="1470" w:type="dxa"/>
            <w:vAlign w:val="bottom"/>
          </w:tcPr>
          <w:p w14:paraId="7780E4A9" w14:textId="10030187"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30</w:t>
            </w:r>
          </w:p>
        </w:tc>
        <w:tc>
          <w:tcPr>
            <w:tcW w:w="1470" w:type="dxa"/>
          </w:tcPr>
          <w:p w14:paraId="26D12D85" w14:textId="5E5E6212"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41CC0030" w14:textId="65E5380F"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30</w:t>
            </w:r>
          </w:p>
        </w:tc>
      </w:tr>
      <w:tr w:rsidR="00460BEE" w:rsidRPr="00CA0953" w14:paraId="01D08132" w14:textId="77777777" w:rsidTr="003D034B">
        <w:trPr>
          <w:trHeight w:val="20"/>
        </w:trPr>
        <w:tc>
          <w:tcPr>
            <w:tcW w:w="4860" w:type="dxa"/>
            <w:hideMark/>
          </w:tcPr>
          <w:p w14:paraId="2F671D64" w14:textId="77777777" w:rsidR="00460BEE" w:rsidRPr="00CA0953" w:rsidRDefault="00460BEE">
            <w:pPr>
              <w:spacing w:line="380" w:lineRule="exact"/>
              <w:ind w:left="165"/>
              <w:rPr>
                <w:rFonts w:ascii="Arial" w:hAnsi="Arial" w:cs="Arial"/>
                <w:sz w:val="20"/>
                <w:szCs w:val="20"/>
              </w:rPr>
            </w:pPr>
            <w:r w:rsidRPr="00CA0953">
              <w:rPr>
                <w:rFonts w:ascii="Arial" w:hAnsi="Arial" w:cs="Arial"/>
                <w:sz w:val="20"/>
                <w:szCs w:val="20"/>
              </w:rPr>
              <w:t>Average hedged rate (US Dollar/Ton)</w:t>
            </w:r>
          </w:p>
        </w:tc>
        <w:tc>
          <w:tcPr>
            <w:tcW w:w="1470" w:type="dxa"/>
            <w:vAlign w:val="bottom"/>
          </w:tcPr>
          <w:p w14:paraId="21DF482B" w14:textId="25A48A64"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393</w:t>
            </w:r>
          </w:p>
        </w:tc>
        <w:tc>
          <w:tcPr>
            <w:tcW w:w="1470" w:type="dxa"/>
          </w:tcPr>
          <w:p w14:paraId="0DE04E00" w14:textId="345DEA3B" w:rsidR="00460BEE" w:rsidRPr="00CA0953" w:rsidRDefault="003F5B57">
            <w:pPr>
              <w:spacing w:line="380" w:lineRule="exact"/>
              <w:ind w:left="-29" w:right="-29"/>
              <w:jc w:val="center"/>
              <w:rPr>
                <w:rFonts w:ascii="Arial" w:hAnsi="Arial" w:cs="Arial"/>
                <w:sz w:val="18"/>
                <w:szCs w:val="18"/>
                <w:cs/>
              </w:rPr>
            </w:pPr>
            <w:r w:rsidRPr="00CA0953">
              <w:rPr>
                <w:rFonts w:ascii="Arial" w:hAnsi="Arial" w:cs="Arial"/>
                <w:sz w:val="18"/>
                <w:szCs w:val="18"/>
              </w:rPr>
              <w:t>-</w:t>
            </w:r>
          </w:p>
        </w:tc>
        <w:tc>
          <w:tcPr>
            <w:tcW w:w="1470" w:type="dxa"/>
            <w:vAlign w:val="bottom"/>
          </w:tcPr>
          <w:p w14:paraId="711D0833" w14:textId="11EFB35A" w:rsidR="00460BEE" w:rsidRPr="00CA0953" w:rsidRDefault="003F5B57">
            <w:pPr>
              <w:spacing w:line="380" w:lineRule="exact"/>
              <w:ind w:left="-29" w:right="-29"/>
              <w:jc w:val="center"/>
              <w:rPr>
                <w:rFonts w:ascii="Arial" w:hAnsi="Arial" w:cs="Arial"/>
                <w:sz w:val="18"/>
                <w:szCs w:val="18"/>
              </w:rPr>
            </w:pPr>
            <w:r w:rsidRPr="00CA0953">
              <w:rPr>
                <w:rFonts w:ascii="Arial" w:hAnsi="Arial" w:cs="Arial" w:hint="cs"/>
                <w:sz w:val="18"/>
                <w:szCs w:val="18"/>
                <w:cs/>
              </w:rPr>
              <w:t>393</w:t>
            </w:r>
          </w:p>
        </w:tc>
      </w:tr>
    </w:tbl>
    <w:p w14:paraId="0E1D5705" w14:textId="77777777" w:rsidR="00D36648" w:rsidRDefault="00D36648" w:rsidP="00B41435">
      <w:pPr>
        <w:spacing w:before="240" w:after="120" w:line="380" w:lineRule="exact"/>
        <w:ind w:left="547" w:hanging="547"/>
        <w:rPr>
          <w:rFonts w:ascii="Arial" w:hAnsi="Arial" w:cstheme="minorBidi"/>
          <w:b/>
          <w:bCs/>
          <w:sz w:val="22"/>
          <w:szCs w:val="22"/>
        </w:rPr>
      </w:pPr>
    </w:p>
    <w:p w14:paraId="168796F4" w14:textId="77777777" w:rsidR="00D36648" w:rsidRDefault="00D36648">
      <w:pPr>
        <w:rPr>
          <w:rFonts w:ascii="Arial" w:hAnsi="Arial" w:cstheme="minorBidi"/>
          <w:b/>
          <w:bCs/>
          <w:sz w:val="22"/>
          <w:szCs w:val="22"/>
        </w:rPr>
      </w:pPr>
      <w:r>
        <w:rPr>
          <w:rFonts w:ascii="Arial" w:hAnsi="Arial" w:cstheme="minorBidi"/>
          <w:b/>
          <w:bCs/>
          <w:sz w:val="22"/>
          <w:szCs w:val="22"/>
        </w:rPr>
        <w:br w:type="page"/>
      </w:r>
    </w:p>
    <w:p w14:paraId="33C1D5DB" w14:textId="5146BF62" w:rsidR="00622901" w:rsidRPr="00CA0953" w:rsidRDefault="003235DB" w:rsidP="00B41435">
      <w:pPr>
        <w:spacing w:before="240" w:after="120" w:line="380" w:lineRule="exact"/>
        <w:ind w:left="547" w:hanging="547"/>
        <w:rPr>
          <w:rFonts w:ascii="Arial" w:hAnsi="Arial" w:cs="Arial"/>
          <w:b/>
          <w:bCs/>
          <w:sz w:val="22"/>
          <w:szCs w:val="22"/>
        </w:rPr>
      </w:pPr>
      <w:r w:rsidRPr="00CA0953">
        <w:rPr>
          <w:rFonts w:ascii="Arial" w:hAnsi="Arial" w:cstheme="minorBidi"/>
          <w:b/>
          <w:bCs/>
          <w:sz w:val="22"/>
          <w:szCs w:val="22"/>
        </w:rPr>
        <w:lastRenderedPageBreak/>
        <w:t>1</w:t>
      </w:r>
      <w:r w:rsidR="00D36648">
        <w:rPr>
          <w:rFonts w:ascii="Arial" w:hAnsi="Arial" w:cstheme="minorBidi"/>
          <w:b/>
          <w:bCs/>
          <w:sz w:val="22"/>
          <w:szCs w:val="22"/>
        </w:rPr>
        <w:t>4</w:t>
      </w:r>
      <w:r w:rsidR="00622901" w:rsidRPr="00CA0953">
        <w:rPr>
          <w:rFonts w:ascii="Arial" w:hAnsi="Arial" w:cstheme="minorBidi"/>
          <w:b/>
          <w:bCs/>
          <w:sz w:val="22"/>
          <w:szCs w:val="22"/>
        </w:rPr>
        <w:t>.</w:t>
      </w:r>
      <w:r w:rsidRPr="00CA0953">
        <w:rPr>
          <w:rFonts w:ascii="Arial" w:hAnsi="Arial" w:cstheme="minorBidi"/>
          <w:b/>
          <w:bCs/>
          <w:sz w:val="22"/>
          <w:szCs w:val="22"/>
        </w:rPr>
        <w:t>4</w:t>
      </w:r>
      <w:r w:rsidR="00622901" w:rsidRPr="00CA0953">
        <w:rPr>
          <w:rFonts w:ascii="Arial" w:hAnsi="Arial" w:cstheme="minorBidi"/>
          <w:b/>
          <w:bCs/>
          <w:sz w:val="22"/>
          <w:szCs w:val="22"/>
        </w:rPr>
        <w:tab/>
      </w:r>
      <w:r w:rsidR="00622901" w:rsidRPr="00CA0953">
        <w:rPr>
          <w:rFonts w:ascii="Arial" w:hAnsi="Arial" w:cs="Arial"/>
          <w:b/>
          <w:bCs/>
          <w:sz w:val="22"/>
          <w:szCs w:val="22"/>
        </w:rPr>
        <w:t>Fair values of financial instruments</w:t>
      </w:r>
    </w:p>
    <w:p w14:paraId="25188FEB" w14:textId="5C2554D3" w:rsidR="00427E6B" w:rsidRPr="00CA0953" w:rsidRDefault="00427E6B" w:rsidP="00427E6B">
      <w:pPr>
        <w:spacing w:before="120" w:after="120" w:line="380" w:lineRule="exact"/>
        <w:ind w:left="547"/>
        <w:jc w:val="thaiDistribute"/>
        <w:rPr>
          <w:rFonts w:ascii="Arial" w:hAnsi="Arial" w:cs="Arial"/>
          <w:color w:val="000000"/>
          <w:sz w:val="22"/>
          <w:szCs w:val="22"/>
        </w:rPr>
      </w:pPr>
      <w:r w:rsidRPr="00CA0953">
        <w:rPr>
          <w:rFonts w:ascii="Arial" w:hAnsi="Arial" w:cs="Arial"/>
          <w:sz w:val="22"/>
          <w:szCs w:val="22"/>
        </w:rPr>
        <w:t xml:space="preserve">Since </w:t>
      </w:r>
      <w:proofErr w:type="gramStart"/>
      <w:r w:rsidRPr="00CA0953">
        <w:rPr>
          <w:rFonts w:ascii="Arial" w:hAnsi="Arial" w:cs="Arial"/>
          <w:sz w:val="22"/>
          <w:szCs w:val="22"/>
        </w:rPr>
        <w:t>the majority of</w:t>
      </w:r>
      <w:proofErr w:type="gramEnd"/>
      <w:r w:rsidRPr="00CA0953">
        <w:rPr>
          <w:rFonts w:ascii="Arial" w:hAnsi="Arial" w:cs="Arial"/>
          <w:sz w:val="22"/>
          <w:szCs w:val="22"/>
        </w:rPr>
        <w:t xml:space="preserve"> the financial instruments </w:t>
      </w:r>
      <w:r w:rsidR="00E12535" w:rsidRPr="00CA0953">
        <w:rPr>
          <w:rFonts w:ascii="Arial" w:hAnsi="Arial" w:cs="Arial"/>
          <w:sz w:val="22"/>
          <w:szCs w:val="22"/>
        </w:rPr>
        <w:t xml:space="preserve">of the Group </w:t>
      </w:r>
      <w:r w:rsidRPr="00CA0953">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CA0953">
        <w:rPr>
          <w:rFonts w:ascii="Arial" w:hAnsi="Arial" w:cs="Arial"/>
          <w:sz w:val="22"/>
          <w:szCs w:val="22"/>
        </w:rPr>
        <w:t xml:space="preserve">, except items as follow which have </w:t>
      </w:r>
      <w:r w:rsidR="00E12535" w:rsidRPr="00CA0953">
        <w:rPr>
          <w:rFonts w:ascii="Arial" w:hAnsi="Arial" w:cs="Arial"/>
          <w:color w:val="000000"/>
          <w:sz w:val="22"/>
          <w:szCs w:val="22"/>
        </w:rPr>
        <w:t>the estimated fair value of financial instruments, in comparison with the related amounts carried in the statement of financial position.</w:t>
      </w:r>
    </w:p>
    <w:tbl>
      <w:tblPr>
        <w:tblW w:w="9168" w:type="dxa"/>
        <w:tblInd w:w="450" w:type="dxa"/>
        <w:tblLayout w:type="fixed"/>
        <w:tblLook w:val="0000" w:firstRow="0" w:lastRow="0" w:firstColumn="0" w:lastColumn="0" w:noHBand="0" w:noVBand="0"/>
      </w:tblPr>
      <w:tblGrid>
        <w:gridCol w:w="4230"/>
        <w:gridCol w:w="1234"/>
        <w:gridCol w:w="1235"/>
        <w:gridCol w:w="1234"/>
        <w:gridCol w:w="1235"/>
      </w:tblGrid>
      <w:tr w:rsidR="00427E6B" w:rsidRPr="00CA0953" w14:paraId="608BDC2C" w14:textId="77777777" w:rsidTr="00B41435">
        <w:trPr>
          <w:trHeight w:val="378"/>
          <w:tblHeader/>
        </w:trPr>
        <w:tc>
          <w:tcPr>
            <w:tcW w:w="4230" w:type="dxa"/>
            <w:vAlign w:val="center"/>
          </w:tcPr>
          <w:p w14:paraId="3A55FCA5" w14:textId="45332BC9" w:rsidR="00427E6B" w:rsidRPr="00CA0953" w:rsidRDefault="00427E6B" w:rsidP="00A1598A">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0FCA0A5B" w14:textId="77777777" w:rsidR="00427E6B" w:rsidRPr="00CA0953" w:rsidRDefault="00427E6B" w:rsidP="00A1598A">
            <w:pPr>
              <w:spacing w:line="380" w:lineRule="exact"/>
              <w:ind w:left="-18" w:right="-31"/>
              <w:jc w:val="right"/>
              <w:rPr>
                <w:rFonts w:ascii="Arial" w:hAnsi="Arial" w:cs="Arial"/>
                <w:sz w:val="20"/>
                <w:szCs w:val="20"/>
              </w:rPr>
            </w:pPr>
          </w:p>
        </w:tc>
        <w:tc>
          <w:tcPr>
            <w:tcW w:w="2469" w:type="dxa"/>
            <w:gridSpan w:val="2"/>
            <w:vAlign w:val="center"/>
          </w:tcPr>
          <w:p w14:paraId="54FBF250" w14:textId="082D89AC" w:rsidR="00427E6B" w:rsidRPr="00CA0953" w:rsidRDefault="00427E6B" w:rsidP="00A1598A">
            <w:pPr>
              <w:spacing w:line="380" w:lineRule="exact"/>
              <w:ind w:right="-31"/>
              <w:jc w:val="right"/>
              <w:rPr>
                <w:rFonts w:ascii="Arial" w:hAnsi="Arial" w:cs="Arial"/>
                <w:sz w:val="20"/>
                <w:szCs w:val="20"/>
              </w:rPr>
            </w:pPr>
            <w:r w:rsidRPr="00CA0953">
              <w:rPr>
                <w:rFonts w:ascii="Arial" w:hAnsi="Arial" w:cs="Arial"/>
                <w:sz w:val="20"/>
                <w:szCs w:val="20"/>
              </w:rPr>
              <w:t xml:space="preserve">(Unit: </w:t>
            </w:r>
            <w:r w:rsidR="003E202F" w:rsidRPr="00CA0953">
              <w:rPr>
                <w:rFonts w:ascii="Arial" w:hAnsi="Arial" w:cs="Arial"/>
                <w:sz w:val="20"/>
                <w:szCs w:val="20"/>
              </w:rPr>
              <w:t>Thousand</w:t>
            </w:r>
            <w:r w:rsidRPr="00CA0953">
              <w:rPr>
                <w:rFonts w:ascii="Arial" w:hAnsi="Arial" w:cs="Arial"/>
                <w:sz w:val="20"/>
                <w:szCs w:val="20"/>
              </w:rPr>
              <w:t xml:space="preserve"> Baht)</w:t>
            </w:r>
          </w:p>
        </w:tc>
      </w:tr>
      <w:tr w:rsidR="00427E6B" w:rsidRPr="00CA0953" w14:paraId="6A8381FE" w14:textId="77777777" w:rsidTr="00B41435">
        <w:trPr>
          <w:trHeight w:val="396"/>
          <w:tblHeader/>
        </w:trPr>
        <w:tc>
          <w:tcPr>
            <w:tcW w:w="4230" w:type="dxa"/>
          </w:tcPr>
          <w:p w14:paraId="708A8083" w14:textId="77777777" w:rsidR="00427E6B" w:rsidRPr="00CA0953" w:rsidRDefault="00427E6B" w:rsidP="00A1598A">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0C711D73" w14:textId="182C93F1" w:rsidR="00427E6B" w:rsidRPr="00CA0953" w:rsidRDefault="001F141C" w:rsidP="00A1598A">
            <w:pPr>
              <w:pBdr>
                <w:bottom w:val="single" w:sz="4" w:space="1" w:color="auto"/>
              </w:pBdr>
              <w:spacing w:line="380" w:lineRule="exact"/>
              <w:ind w:left="-18" w:right="-31"/>
              <w:jc w:val="center"/>
              <w:rPr>
                <w:rFonts w:ascii="Arial" w:hAnsi="Arial" w:cs="Arial"/>
                <w:sz w:val="20"/>
                <w:szCs w:val="20"/>
              </w:rPr>
            </w:pPr>
            <w:r w:rsidRPr="00CA0953">
              <w:rPr>
                <w:rFonts w:ascii="Arial" w:hAnsi="Arial" w:cs="Arial"/>
                <w:kern w:val="28"/>
                <w:sz w:val="20"/>
                <w:szCs w:val="20"/>
              </w:rPr>
              <w:t xml:space="preserve">As </w:t>
            </w:r>
            <w:proofErr w:type="gramStart"/>
            <w:r w:rsidRPr="00CA0953">
              <w:rPr>
                <w:rFonts w:ascii="Arial" w:hAnsi="Arial" w:cs="Arial"/>
                <w:kern w:val="28"/>
                <w:sz w:val="20"/>
                <w:szCs w:val="20"/>
              </w:rPr>
              <w:t>at</w:t>
            </w:r>
            <w:proofErr w:type="gramEnd"/>
            <w:r w:rsidRPr="00CA0953">
              <w:rPr>
                <w:rFonts w:ascii="Arial" w:hAnsi="Arial" w:cs="Arial"/>
                <w:kern w:val="28"/>
                <w:sz w:val="20"/>
                <w:szCs w:val="20"/>
              </w:rPr>
              <w:t xml:space="preserve"> </w:t>
            </w:r>
            <w:r w:rsidR="00C5313B" w:rsidRPr="00CA0953">
              <w:rPr>
                <w:rFonts w:ascii="Arial" w:hAnsi="Arial" w:cs="Arial"/>
                <w:kern w:val="28"/>
                <w:sz w:val="20"/>
                <w:szCs w:val="20"/>
              </w:rPr>
              <w:t>31 March 2023</w:t>
            </w:r>
          </w:p>
        </w:tc>
      </w:tr>
      <w:tr w:rsidR="00427E6B" w:rsidRPr="00CA0953" w14:paraId="195900BD" w14:textId="77777777" w:rsidTr="00B41435">
        <w:trPr>
          <w:trHeight w:val="396"/>
          <w:tblHeader/>
        </w:trPr>
        <w:tc>
          <w:tcPr>
            <w:tcW w:w="4230" w:type="dxa"/>
          </w:tcPr>
          <w:p w14:paraId="521ED679" w14:textId="77777777" w:rsidR="00427E6B" w:rsidRPr="00CA0953" w:rsidRDefault="00427E6B" w:rsidP="00A1598A">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4A11F458" w14:textId="77777777" w:rsidR="001F141C" w:rsidRPr="00CA0953" w:rsidRDefault="001F141C" w:rsidP="00A1598A">
            <w:pPr>
              <w:pBdr>
                <w:bottom w:val="single" w:sz="4" w:space="1" w:color="auto"/>
              </w:pBdr>
              <w:spacing w:line="380" w:lineRule="exact"/>
              <w:ind w:left="-18" w:right="-31"/>
              <w:jc w:val="center"/>
              <w:rPr>
                <w:rFonts w:ascii="Arial" w:hAnsi="Arial"/>
                <w:sz w:val="20"/>
                <w:szCs w:val="20"/>
              </w:rPr>
            </w:pPr>
            <w:r w:rsidRPr="00CA0953">
              <w:rPr>
                <w:rFonts w:ascii="Arial" w:hAnsi="Arial"/>
                <w:sz w:val="20"/>
                <w:szCs w:val="20"/>
              </w:rPr>
              <w:t xml:space="preserve">Consolidate </w:t>
            </w:r>
          </w:p>
          <w:p w14:paraId="0416BAB3" w14:textId="7CCD7367" w:rsidR="00427E6B" w:rsidRPr="00CA0953" w:rsidRDefault="001F141C" w:rsidP="00A1598A">
            <w:pPr>
              <w:pBdr>
                <w:bottom w:val="single" w:sz="4" w:space="1" w:color="auto"/>
              </w:pBdr>
              <w:spacing w:line="380" w:lineRule="exact"/>
              <w:ind w:left="-18" w:right="-31"/>
              <w:jc w:val="center"/>
              <w:rPr>
                <w:rFonts w:ascii="Arial" w:hAnsi="Arial"/>
                <w:sz w:val="20"/>
                <w:szCs w:val="20"/>
              </w:rPr>
            </w:pPr>
            <w:r w:rsidRPr="00CA0953">
              <w:rPr>
                <w:rFonts w:ascii="Arial" w:hAnsi="Arial"/>
                <w:sz w:val="20"/>
                <w:szCs w:val="20"/>
              </w:rPr>
              <w:t>financial statement</w:t>
            </w:r>
            <w:r w:rsidR="00DD438D" w:rsidRPr="00CA0953">
              <w:rPr>
                <w:rFonts w:ascii="Arial" w:hAnsi="Arial"/>
                <w:sz w:val="20"/>
                <w:szCs w:val="20"/>
              </w:rPr>
              <w:t>s</w:t>
            </w:r>
          </w:p>
        </w:tc>
        <w:tc>
          <w:tcPr>
            <w:tcW w:w="2469" w:type="dxa"/>
            <w:gridSpan w:val="2"/>
            <w:vAlign w:val="center"/>
          </w:tcPr>
          <w:p w14:paraId="720668F7" w14:textId="77777777" w:rsidR="001F141C" w:rsidRPr="00CA0953" w:rsidRDefault="001F141C" w:rsidP="00A1598A">
            <w:pPr>
              <w:pBdr>
                <w:bottom w:val="single" w:sz="4" w:space="1" w:color="auto"/>
              </w:pBdr>
              <w:spacing w:line="380" w:lineRule="exact"/>
              <w:ind w:left="-18" w:right="-31"/>
              <w:jc w:val="center"/>
              <w:rPr>
                <w:rFonts w:ascii="Arial" w:hAnsi="Arial" w:cs="Arial"/>
                <w:sz w:val="20"/>
                <w:szCs w:val="20"/>
              </w:rPr>
            </w:pPr>
            <w:r w:rsidRPr="00CA0953">
              <w:rPr>
                <w:rFonts w:ascii="Arial" w:hAnsi="Arial" w:cs="Arial"/>
                <w:sz w:val="20"/>
                <w:szCs w:val="20"/>
              </w:rPr>
              <w:t xml:space="preserve">Separate </w:t>
            </w:r>
          </w:p>
          <w:p w14:paraId="7705173A" w14:textId="70D1375E" w:rsidR="00427E6B" w:rsidRPr="00CA0953" w:rsidRDefault="001F141C" w:rsidP="00A1598A">
            <w:pPr>
              <w:pBdr>
                <w:bottom w:val="single" w:sz="4" w:space="1" w:color="auto"/>
              </w:pBdr>
              <w:spacing w:line="380" w:lineRule="exact"/>
              <w:ind w:left="-18" w:right="-31"/>
              <w:jc w:val="center"/>
              <w:rPr>
                <w:rFonts w:ascii="Arial" w:hAnsi="Arial" w:cs="Arial"/>
                <w:sz w:val="20"/>
                <w:szCs w:val="20"/>
              </w:rPr>
            </w:pPr>
            <w:r w:rsidRPr="00CA0953">
              <w:rPr>
                <w:rFonts w:ascii="Arial" w:hAnsi="Arial" w:cs="Arial"/>
                <w:sz w:val="20"/>
                <w:szCs w:val="20"/>
              </w:rPr>
              <w:t>financial statement</w:t>
            </w:r>
            <w:r w:rsidR="00DD438D" w:rsidRPr="00CA0953">
              <w:rPr>
                <w:rFonts w:ascii="Arial" w:hAnsi="Arial" w:cs="Arial"/>
                <w:sz w:val="20"/>
                <w:szCs w:val="20"/>
              </w:rPr>
              <w:t>s</w:t>
            </w:r>
          </w:p>
        </w:tc>
      </w:tr>
      <w:tr w:rsidR="00427E6B" w:rsidRPr="00CA0953" w14:paraId="65C6C633" w14:textId="77777777" w:rsidTr="00B41435">
        <w:trPr>
          <w:trHeight w:val="522"/>
          <w:tblHeader/>
        </w:trPr>
        <w:tc>
          <w:tcPr>
            <w:tcW w:w="4230" w:type="dxa"/>
          </w:tcPr>
          <w:p w14:paraId="067DFF19" w14:textId="77777777" w:rsidR="00427E6B" w:rsidRPr="00CA0953" w:rsidRDefault="00427E6B" w:rsidP="00A1598A">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2AB00A8C" w14:textId="77777777" w:rsidR="00427E6B" w:rsidRPr="00CA0953" w:rsidRDefault="00427E6B" w:rsidP="00A1598A">
            <w:pPr>
              <w:pBdr>
                <w:bottom w:val="single" w:sz="4" w:space="1" w:color="auto"/>
              </w:pBdr>
              <w:spacing w:line="380" w:lineRule="exact"/>
              <w:ind w:left="-18" w:right="-31"/>
              <w:jc w:val="center"/>
              <w:rPr>
                <w:rFonts w:ascii="Arial" w:hAnsi="Arial" w:cs="Arial"/>
                <w:sz w:val="20"/>
                <w:szCs w:val="20"/>
                <w:rtl/>
                <w:cs/>
              </w:rPr>
            </w:pPr>
            <w:r w:rsidRPr="00CA0953">
              <w:rPr>
                <w:rFonts w:ascii="Arial" w:hAnsi="Arial" w:cs="Arial"/>
                <w:sz w:val="20"/>
                <w:szCs w:val="20"/>
              </w:rPr>
              <w:t>Carrying amount</w:t>
            </w:r>
          </w:p>
        </w:tc>
        <w:tc>
          <w:tcPr>
            <w:tcW w:w="1235" w:type="dxa"/>
            <w:vAlign w:val="bottom"/>
          </w:tcPr>
          <w:p w14:paraId="3E9153A2" w14:textId="77777777" w:rsidR="00427E6B" w:rsidRPr="00CA0953" w:rsidRDefault="00427E6B" w:rsidP="00A1598A">
            <w:pPr>
              <w:pBdr>
                <w:bottom w:val="single" w:sz="4" w:space="1" w:color="auto"/>
              </w:pBdr>
              <w:spacing w:line="380" w:lineRule="exact"/>
              <w:ind w:left="-18" w:right="-31"/>
              <w:jc w:val="center"/>
              <w:rPr>
                <w:rFonts w:ascii="Arial" w:hAnsi="Arial" w:cs="Arial"/>
                <w:sz w:val="20"/>
                <w:szCs w:val="20"/>
                <w:rtl/>
                <w:cs/>
              </w:rPr>
            </w:pPr>
            <w:r w:rsidRPr="00CA0953">
              <w:rPr>
                <w:rFonts w:ascii="Arial" w:hAnsi="Arial" w:cs="Arial"/>
                <w:sz w:val="20"/>
                <w:szCs w:val="20"/>
              </w:rPr>
              <w:t>Fair value</w:t>
            </w:r>
          </w:p>
        </w:tc>
        <w:tc>
          <w:tcPr>
            <w:tcW w:w="1234" w:type="dxa"/>
            <w:vAlign w:val="bottom"/>
          </w:tcPr>
          <w:p w14:paraId="68423F39" w14:textId="77777777" w:rsidR="00427E6B" w:rsidRPr="00CA0953" w:rsidRDefault="00427E6B" w:rsidP="00A1598A">
            <w:pPr>
              <w:pBdr>
                <w:bottom w:val="single" w:sz="4" w:space="1" w:color="auto"/>
              </w:pBdr>
              <w:spacing w:line="380" w:lineRule="exact"/>
              <w:ind w:left="-18" w:right="-31"/>
              <w:jc w:val="center"/>
              <w:rPr>
                <w:rFonts w:ascii="Arial" w:hAnsi="Arial" w:cs="Arial"/>
                <w:sz w:val="20"/>
                <w:szCs w:val="20"/>
                <w:rtl/>
                <w:cs/>
              </w:rPr>
            </w:pPr>
            <w:r w:rsidRPr="00CA0953">
              <w:rPr>
                <w:rFonts w:ascii="Arial" w:hAnsi="Arial" w:cs="Arial"/>
                <w:sz w:val="20"/>
                <w:szCs w:val="20"/>
              </w:rPr>
              <w:t>Carrying amount</w:t>
            </w:r>
          </w:p>
        </w:tc>
        <w:tc>
          <w:tcPr>
            <w:tcW w:w="1235" w:type="dxa"/>
            <w:vAlign w:val="bottom"/>
          </w:tcPr>
          <w:p w14:paraId="50805196" w14:textId="77777777" w:rsidR="00427E6B" w:rsidRPr="00CA0953" w:rsidRDefault="00427E6B" w:rsidP="00A1598A">
            <w:pPr>
              <w:pBdr>
                <w:bottom w:val="single" w:sz="4" w:space="1" w:color="auto"/>
              </w:pBdr>
              <w:spacing w:line="380" w:lineRule="exact"/>
              <w:ind w:left="-18" w:right="-31"/>
              <w:jc w:val="center"/>
              <w:rPr>
                <w:rFonts w:ascii="Arial" w:hAnsi="Arial" w:cs="Arial"/>
                <w:sz w:val="20"/>
                <w:szCs w:val="20"/>
                <w:rtl/>
                <w:cs/>
              </w:rPr>
            </w:pPr>
            <w:r w:rsidRPr="00CA0953">
              <w:rPr>
                <w:rFonts w:ascii="Arial" w:hAnsi="Arial" w:cs="Arial"/>
                <w:sz w:val="20"/>
                <w:szCs w:val="20"/>
              </w:rPr>
              <w:t>Fair value</w:t>
            </w:r>
          </w:p>
        </w:tc>
      </w:tr>
      <w:tr w:rsidR="00427E6B" w:rsidRPr="00CA0953" w14:paraId="29EEE583" w14:textId="77777777" w:rsidTr="00B41435">
        <w:trPr>
          <w:trHeight w:val="81"/>
        </w:trPr>
        <w:tc>
          <w:tcPr>
            <w:tcW w:w="4230" w:type="dxa"/>
          </w:tcPr>
          <w:p w14:paraId="1B952554" w14:textId="77777777" w:rsidR="00427E6B" w:rsidRPr="00CA0953" w:rsidRDefault="00427E6B" w:rsidP="00A1598A">
            <w:pPr>
              <w:tabs>
                <w:tab w:val="left" w:pos="360"/>
                <w:tab w:val="left" w:pos="1440"/>
              </w:tabs>
              <w:spacing w:line="380" w:lineRule="exact"/>
              <w:ind w:right="-43"/>
              <w:rPr>
                <w:rFonts w:ascii="Arial" w:hAnsi="Arial" w:cs="Arial"/>
                <w:b/>
                <w:bCs/>
                <w:sz w:val="20"/>
                <w:szCs w:val="20"/>
              </w:rPr>
            </w:pPr>
            <w:r w:rsidRPr="00CA0953">
              <w:rPr>
                <w:rFonts w:ascii="Arial" w:hAnsi="Arial" w:cs="Arial"/>
                <w:b/>
                <w:bCs/>
                <w:sz w:val="20"/>
                <w:szCs w:val="20"/>
              </w:rPr>
              <w:t>Financial Liabilities</w:t>
            </w:r>
          </w:p>
        </w:tc>
        <w:tc>
          <w:tcPr>
            <w:tcW w:w="1234" w:type="dxa"/>
            <w:vAlign w:val="bottom"/>
          </w:tcPr>
          <w:p w14:paraId="43C5C508" w14:textId="77777777" w:rsidR="00427E6B" w:rsidRPr="00CA0953" w:rsidRDefault="00427E6B" w:rsidP="00A1598A">
            <w:pPr>
              <w:tabs>
                <w:tab w:val="decimal" w:pos="781"/>
              </w:tabs>
              <w:spacing w:line="380" w:lineRule="exact"/>
              <w:ind w:right="-43"/>
              <w:rPr>
                <w:rFonts w:asciiTheme="majorBidi" w:hAnsiTheme="majorBidi" w:cstheme="majorBidi"/>
                <w:sz w:val="28"/>
              </w:rPr>
            </w:pPr>
          </w:p>
        </w:tc>
        <w:tc>
          <w:tcPr>
            <w:tcW w:w="1235" w:type="dxa"/>
            <w:vAlign w:val="bottom"/>
          </w:tcPr>
          <w:p w14:paraId="1524A29E" w14:textId="77777777" w:rsidR="00427E6B" w:rsidRPr="00CA0953" w:rsidRDefault="00427E6B" w:rsidP="00A1598A">
            <w:pPr>
              <w:tabs>
                <w:tab w:val="decimal" w:pos="781"/>
              </w:tabs>
              <w:spacing w:line="380" w:lineRule="exact"/>
              <w:ind w:right="-43"/>
              <w:rPr>
                <w:rFonts w:asciiTheme="majorBidi" w:hAnsiTheme="majorBidi" w:cstheme="majorBidi"/>
                <w:sz w:val="28"/>
              </w:rPr>
            </w:pPr>
          </w:p>
        </w:tc>
        <w:tc>
          <w:tcPr>
            <w:tcW w:w="1234" w:type="dxa"/>
            <w:vAlign w:val="bottom"/>
          </w:tcPr>
          <w:p w14:paraId="397F51A7" w14:textId="77777777" w:rsidR="00427E6B" w:rsidRPr="00CA0953" w:rsidRDefault="00427E6B" w:rsidP="00A1598A">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646C4DBB" w14:textId="77777777" w:rsidR="00427E6B" w:rsidRPr="00CA0953" w:rsidRDefault="00427E6B" w:rsidP="00A1598A">
            <w:pPr>
              <w:tabs>
                <w:tab w:val="decimal" w:pos="781"/>
              </w:tabs>
              <w:spacing w:line="380" w:lineRule="exact"/>
              <w:ind w:right="-43"/>
              <w:rPr>
                <w:rFonts w:asciiTheme="majorBidi" w:hAnsiTheme="majorBidi" w:cstheme="majorBidi"/>
                <w:sz w:val="28"/>
              </w:rPr>
            </w:pPr>
          </w:p>
        </w:tc>
      </w:tr>
      <w:tr w:rsidR="00302DFC" w:rsidRPr="00CA0953" w14:paraId="5379819F" w14:textId="77777777" w:rsidTr="00B41435">
        <w:trPr>
          <w:trHeight w:val="81"/>
        </w:trPr>
        <w:tc>
          <w:tcPr>
            <w:tcW w:w="4230" w:type="dxa"/>
          </w:tcPr>
          <w:p w14:paraId="4CE79F9E" w14:textId="4759A518" w:rsidR="00302DFC" w:rsidRPr="00CA0953" w:rsidRDefault="00302DFC" w:rsidP="00302DFC">
            <w:pPr>
              <w:spacing w:line="380" w:lineRule="exact"/>
              <w:ind w:left="157" w:hanging="157"/>
              <w:rPr>
                <w:rFonts w:ascii="Arial" w:hAnsi="Arial" w:cs="Arial"/>
                <w:b/>
                <w:bCs/>
                <w:sz w:val="20"/>
                <w:szCs w:val="20"/>
              </w:rPr>
            </w:pPr>
            <w:r w:rsidRPr="00CA0953">
              <w:rPr>
                <w:rFonts w:ascii="Arial" w:hAnsi="Arial" w:cs="Arial"/>
                <w:sz w:val="20"/>
                <w:szCs w:val="20"/>
              </w:rPr>
              <w:t>Long-term loans from banks</w:t>
            </w:r>
          </w:p>
        </w:tc>
        <w:tc>
          <w:tcPr>
            <w:tcW w:w="1234" w:type="dxa"/>
          </w:tcPr>
          <w:p w14:paraId="6CE33FBF" w14:textId="52E5D261" w:rsidR="00302DFC" w:rsidRPr="00CA0953" w:rsidRDefault="00302DFC" w:rsidP="00964114">
            <w:pPr>
              <w:spacing w:line="380" w:lineRule="exact"/>
              <w:ind w:left="-29" w:right="-29"/>
              <w:jc w:val="center"/>
              <w:rPr>
                <w:rFonts w:ascii="Arial" w:hAnsi="Arial" w:cs="Arial"/>
                <w:sz w:val="20"/>
                <w:szCs w:val="20"/>
              </w:rPr>
            </w:pPr>
            <w:r w:rsidRPr="00CA0953">
              <w:rPr>
                <w:rFonts w:ascii="Arial" w:hAnsi="Arial" w:cs="Arial"/>
                <w:sz w:val="20"/>
                <w:szCs w:val="20"/>
              </w:rPr>
              <w:t>2,903,362</w:t>
            </w:r>
          </w:p>
        </w:tc>
        <w:tc>
          <w:tcPr>
            <w:tcW w:w="1235" w:type="dxa"/>
          </w:tcPr>
          <w:p w14:paraId="651169F0" w14:textId="55C4A5A9" w:rsidR="00302DFC" w:rsidRPr="00CA0953" w:rsidRDefault="00302DFC" w:rsidP="00964114">
            <w:pPr>
              <w:spacing w:line="380" w:lineRule="exact"/>
              <w:ind w:left="-29" w:right="-29"/>
              <w:jc w:val="center"/>
              <w:rPr>
                <w:rFonts w:ascii="Arial" w:hAnsi="Arial" w:cs="Arial"/>
                <w:sz w:val="20"/>
                <w:szCs w:val="20"/>
              </w:rPr>
            </w:pPr>
            <w:r w:rsidRPr="00CA0953">
              <w:rPr>
                <w:rFonts w:ascii="Arial" w:hAnsi="Arial" w:cs="Arial"/>
                <w:sz w:val="20"/>
                <w:szCs w:val="20"/>
              </w:rPr>
              <w:t>2,537,803</w:t>
            </w:r>
          </w:p>
        </w:tc>
        <w:tc>
          <w:tcPr>
            <w:tcW w:w="1234" w:type="dxa"/>
          </w:tcPr>
          <w:p w14:paraId="6819F739" w14:textId="741416BD" w:rsidR="00302DFC" w:rsidRPr="00CA0953" w:rsidRDefault="00302DFC" w:rsidP="00964114">
            <w:pPr>
              <w:spacing w:line="380" w:lineRule="exact"/>
              <w:ind w:left="-29" w:right="-29" w:firstLine="20"/>
              <w:jc w:val="center"/>
              <w:rPr>
                <w:rFonts w:ascii="Arial" w:hAnsi="Arial" w:cs="Arial"/>
                <w:sz w:val="20"/>
                <w:szCs w:val="20"/>
              </w:rPr>
            </w:pPr>
            <w:r w:rsidRPr="00CA0953">
              <w:rPr>
                <w:rFonts w:ascii="Arial" w:hAnsi="Arial" w:cs="Arial"/>
                <w:sz w:val="20"/>
                <w:szCs w:val="20"/>
              </w:rPr>
              <w:t>2,210,269</w:t>
            </w:r>
          </w:p>
        </w:tc>
        <w:tc>
          <w:tcPr>
            <w:tcW w:w="1235" w:type="dxa"/>
          </w:tcPr>
          <w:p w14:paraId="472E3A25" w14:textId="41B94267" w:rsidR="00302DFC" w:rsidRPr="00CA0953" w:rsidRDefault="00302DFC" w:rsidP="00964114">
            <w:pPr>
              <w:spacing w:line="380" w:lineRule="exact"/>
              <w:ind w:left="-29" w:right="-29"/>
              <w:jc w:val="center"/>
              <w:rPr>
                <w:rFonts w:ascii="Arial" w:hAnsi="Arial" w:cs="Arial"/>
                <w:sz w:val="20"/>
                <w:szCs w:val="20"/>
              </w:rPr>
            </w:pPr>
            <w:r w:rsidRPr="00CA0953">
              <w:rPr>
                <w:rFonts w:ascii="Arial" w:hAnsi="Arial" w:cs="Arial"/>
                <w:sz w:val="20"/>
                <w:szCs w:val="20"/>
              </w:rPr>
              <w:t>1,885,293</w:t>
            </w:r>
          </w:p>
        </w:tc>
      </w:tr>
      <w:tr w:rsidR="0094008A" w:rsidRPr="00CA0953" w14:paraId="387E13CC" w14:textId="77777777" w:rsidTr="00B41435">
        <w:trPr>
          <w:trHeight w:val="81"/>
        </w:trPr>
        <w:tc>
          <w:tcPr>
            <w:tcW w:w="4230" w:type="dxa"/>
          </w:tcPr>
          <w:p w14:paraId="776E84FA" w14:textId="075860BE" w:rsidR="0094008A" w:rsidRPr="00CA0953" w:rsidRDefault="0094008A" w:rsidP="0094008A">
            <w:pPr>
              <w:spacing w:line="380" w:lineRule="exact"/>
              <w:ind w:left="157" w:hanging="157"/>
              <w:rPr>
                <w:rFonts w:ascii="Arial" w:hAnsi="Arial" w:cs="Arial"/>
                <w:sz w:val="20"/>
                <w:szCs w:val="20"/>
              </w:rPr>
            </w:pPr>
            <w:r w:rsidRPr="00CA0953">
              <w:rPr>
                <w:rFonts w:ascii="Arial" w:hAnsi="Arial" w:cs="Arial"/>
                <w:sz w:val="20"/>
                <w:szCs w:val="20"/>
              </w:rPr>
              <w:t>Liability under Revenue Transfers Agreement related to electricity business operations</w:t>
            </w:r>
          </w:p>
        </w:tc>
        <w:tc>
          <w:tcPr>
            <w:tcW w:w="1234" w:type="dxa"/>
          </w:tcPr>
          <w:p w14:paraId="2B76E0B1" w14:textId="77777777" w:rsidR="004C630C" w:rsidRPr="00CA0953" w:rsidRDefault="004C630C" w:rsidP="00964114">
            <w:pPr>
              <w:spacing w:line="380" w:lineRule="exact"/>
              <w:ind w:left="-29" w:right="-29"/>
              <w:jc w:val="center"/>
              <w:rPr>
                <w:rFonts w:ascii="Arial" w:hAnsi="Arial" w:cs="Arial"/>
                <w:sz w:val="20"/>
                <w:szCs w:val="20"/>
              </w:rPr>
            </w:pPr>
          </w:p>
          <w:p w14:paraId="5084A2B8" w14:textId="77777777" w:rsidR="004C630C" w:rsidRPr="00CA0953" w:rsidRDefault="004C630C" w:rsidP="00964114">
            <w:pPr>
              <w:spacing w:line="380" w:lineRule="exact"/>
              <w:ind w:left="-29" w:right="-29"/>
              <w:jc w:val="center"/>
              <w:rPr>
                <w:rFonts w:ascii="Arial" w:hAnsi="Arial" w:cs="Arial"/>
                <w:sz w:val="20"/>
                <w:szCs w:val="20"/>
              </w:rPr>
            </w:pPr>
          </w:p>
          <w:p w14:paraId="65F07151" w14:textId="0A96A6AB" w:rsidR="0094008A" w:rsidRPr="00CA0953" w:rsidRDefault="0094008A" w:rsidP="00964114">
            <w:pPr>
              <w:spacing w:line="380" w:lineRule="exact"/>
              <w:ind w:left="-29" w:right="-29"/>
              <w:jc w:val="center"/>
              <w:rPr>
                <w:rFonts w:ascii="Arial" w:hAnsi="Arial" w:cs="Arial"/>
                <w:sz w:val="20"/>
                <w:szCs w:val="20"/>
              </w:rPr>
            </w:pPr>
            <w:r w:rsidRPr="00CA0953">
              <w:rPr>
                <w:rFonts w:ascii="Arial" w:hAnsi="Arial" w:cs="Arial"/>
                <w:sz w:val="20"/>
                <w:szCs w:val="20"/>
              </w:rPr>
              <w:t>2,515,105</w:t>
            </w:r>
          </w:p>
        </w:tc>
        <w:tc>
          <w:tcPr>
            <w:tcW w:w="1235" w:type="dxa"/>
          </w:tcPr>
          <w:p w14:paraId="042F8EDB" w14:textId="77777777" w:rsidR="007469B9" w:rsidRPr="00CA0953" w:rsidRDefault="007469B9" w:rsidP="00964114">
            <w:pPr>
              <w:spacing w:line="380" w:lineRule="exact"/>
              <w:ind w:left="-29" w:right="-29"/>
              <w:jc w:val="center"/>
              <w:rPr>
                <w:rFonts w:ascii="Arial" w:hAnsi="Arial" w:cs="Arial"/>
                <w:sz w:val="20"/>
                <w:szCs w:val="20"/>
              </w:rPr>
            </w:pPr>
          </w:p>
          <w:p w14:paraId="10A7DACB" w14:textId="77777777" w:rsidR="007469B9" w:rsidRPr="00CA0953" w:rsidRDefault="007469B9" w:rsidP="00964114">
            <w:pPr>
              <w:spacing w:line="380" w:lineRule="exact"/>
              <w:ind w:left="-29" w:right="-29"/>
              <w:jc w:val="center"/>
              <w:rPr>
                <w:rFonts w:ascii="Arial" w:hAnsi="Arial" w:cs="Arial"/>
                <w:sz w:val="20"/>
                <w:szCs w:val="20"/>
              </w:rPr>
            </w:pPr>
          </w:p>
          <w:p w14:paraId="54380C10" w14:textId="43DB1E3D" w:rsidR="0094008A" w:rsidRPr="00CA0953" w:rsidRDefault="0094008A" w:rsidP="00964114">
            <w:pPr>
              <w:spacing w:line="380" w:lineRule="exact"/>
              <w:ind w:left="-29" w:right="-29"/>
              <w:jc w:val="center"/>
              <w:rPr>
                <w:rFonts w:ascii="Arial" w:hAnsi="Arial" w:cs="Arial"/>
                <w:sz w:val="20"/>
                <w:szCs w:val="20"/>
              </w:rPr>
            </w:pPr>
            <w:r w:rsidRPr="00CA0953">
              <w:rPr>
                <w:rFonts w:ascii="Arial" w:hAnsi="Arial" w:cs="Arial"/>
                <w:sz w:val="20"/>
                <w:szCs w:val="20"/>
              </w:rPr>
              <w:t>2,971,530</w:t>
            </w:r>
          </w:p>
        </w:tc>
        <w:tc>
          <w:tcPr>
            <w:tcW w:w="1234" w:type="dxa"/>
          </w:tcPr>
          <w:p w14:paraId="07A83747" w14:textId="77777777" w:rsidR="007469B9" w:rsidRPr="00CA0953" w:rsidRDefault="007469B9" w:rsidP="00964114">
            <w:pPr>
              <w:spacing w:line="380" w:lineRule="exact"/>
              <w:ind w:left="-29" w:right="-29" w:firstLine="20"/>
              <w:jc w:val="center"/>
              <w:rPr>
                <w:rFonts w:ascii="Arial" w:hAnsi="Arial" w:cs="Arial"/>
                <w:sz w:val="20"/>
                <w:szCs w:val="20"/>
              </w:rPr>
            </w:pPr>
          </w:p>
          <w:p w14:paraId="7B84642D" w14:textId="77777777" w:rsidR="007469B9" w:rsidRPr="00CA0953" w:rsidRDefault="007469B9" w:rsidP="00964114">
            <w:pPr>
              <w:spacing w:line="380" w:lineRule="exact"/>
              <w:ind w:left="-29" w:right="-29" w:firstLine="20"/>
              <w:jc w:val="center"/>
              <w:rPr>
                <w:rFonts w:ascii="Arial" w:hAnsi="Arial" w:cs="Arial"/>
                <w:sz w:val="20"/>
                <w:szCs w:val="20"/>
              </w:rPr>
            </w:pPr>
          </w:p>
          <w:p w14:paraId="0533A146" w14:textId="4823D4B7" w:rsidR="0094008A" w:rsidRPr="00CA0953" w:rsidRDefault="0094008A" w:rsidP="00964114">
            <w:pPr>
              <w:spacing w:line="380" w:lineRule="exact"/>
              <w:ind w:left="-29" w:right="-29" w:firstLine="20"/>
              <w:jc w:val="center"/>
              <w:rPr>
                <w:rFonts w:ascii="Arial" w:hAnsi="Arial" w:cs="Arial"/>
                <w:sz w:val="20"/>
                <w:szCs w:val="20"/>
              </w:rPr>
            </w:pPr>
            <w:r w:rsidRPr="00CA0953">
              <w:rPr>
                <w:rFonts w:ascii="Arial" w:hAnsi="Arial" w:cs="Arial"/>
                <w:sz w:val="20"/>
                <w:szCs w:val="20"/>
              </w:rPr>
              <w:t>-</w:t>
            </w:r>
          </w:p>
        </w:tc>
        <w:tc>
          <w:tcPr>
            <w:tcW w:w="1235" w:type="dxa"/>
          </w:tcPr>
          <w:p w14:paraId="3206B70A" w14:textId="77777777" w:rsidR="007469B9" w:rsidRPr="00CA0953" w:rsidRDefault="007469B9" w:rsidP="00964114">
            <w:pPr>
              <w:spacing w:line="380" w:lineRule="exact"/>
              <w:ind w:left="-29" w:right="-29"/>
              <w:jc w:val="center"/>
              <w:rPr>
                <w:rFonts w:ascii="Arial" w:hAnsi="Arial" w:cs="Arial"/>
                <w:sz w:val="20"/>
                <w:szCs w:val="20"/>
              </w:rPr>
            </w:pPr>
          </w:p>
          <w:p w14:paraId="55989B61" w14:textId="77777777" w:rsidR="007469B9" w:rsidRPr="00CA0953" w:rsidRDefault="007469B9" w:rsidP="00964114">
            <w:pPr>
              <w:spacing w:line="380" w:lineRule="exact"/>
              <w:ind w:left="-29" w:right="-29"/>
              <w:jc w:val="center"/>
              <w:rPr>
                <w:rFonts w:ascii="Arial" w:hAnsi="Arial" w:cs="Arial"/>
                <w:sz w:val="20"/>
                <w:szCs w:val="20"/>
              </w:rPr>
            </w:pPr>
          </w:p>
          <w:p w14:paraId="28BEBDA4" w14:textId="21A4400E" w:rsidR="0094008A" w:rsidRPr="00CA0953" w:rsidRDefault="0094008A" w:rsidP="00964114">
            <w:pPr>
              <w:spacing w:line="380" w:lineRule="exact"/>
              <w:ind w:left="-29" w:right="-29"/>
              <w:jc w:val="center"/>
              <w:rPr>
                <w:rFonts w:ascii="Arial" w:hAnsi="Arial" w:cs="Arial"/>
                <w:sz w:val="20"/>
                <w:szCs w:val="20"/>
              </w:rPr>
            </w:pPr>
            <w:r w:rsidRPr="00CA0953">
              <w:rPr>
                <w:rFonts w:ascii="Arial" w:hAnsi="Arial" w:cs="Arial"/>
                <w:sz w:val="20"/>
                <w:szCs w:val="20"/>
              </w:rPr>
              <w:t>-</w:t>
            </w:r>
          </w:p>
        </w:tc>
      </w:tr>
    </w:tbl>
    <w:p w14:paraId="01A8F6F1" w14:textId="462B67D7" w:rsidR="005F60B2" w:rsidRPr="00CA0953" w:rsidRDefault="00CE0FF9" w:rsidP="003631C8">
      <w:pPr>
        <w:spacing w:before="240" w:after="120" w:line="380" w:lineRule="exact"/>
        <w:ind w:left="547" w:hanging="547"/>
        <w:jc w:val="thaiDistribute"/>
        <w:rPr>
          <w:rFonts w:ascii="Arial" w:hAnsi="Arial" w:cs="Arial"/>
          <w:b/>
          <w:bCs/>
          <w:sz w:val="22"/>
          <w:szCs w:val="22"/>
        </w:rPr>
      </w:pPr>
      <w:r w:rsidRPr="00CA0953">
        <w:rPr>
          <w:rFonts w:ascii="Arial" w:hAnsi="Arial" w:cs="Arial"/>
          <w:b/>
          <w:bCs/>
          <w:sz w:val="22"/>
          <w:szCs w:val="22"/>
        </w:rPr>
        <w:t>1</w:t>
      </w:r>
      <w:r w:rsidR="00D36648">
        <w:rPr>
          <w:rFonts w:ascii="Arial" w:hAnsi="Arial" w:cs="Arial"/>
          <w:b/>
          <w:bCs/>
          <w:sz w:val="22"/>
          <w:szCs w:val="22"/>
        </w:rPr>
        <w:t>5</w:t>
      </w:r>
      <w:r w:rsidRPr="00CA0953">
        <w:rPr>
          <w:rFonts w:ascii="Arial" w:hAnsi="Arial" w:cs="Arial"/>
          <w:b/>
          <w:bCs/>
          <w:sz w:val="22"/>
          <w:szCs w:val="22"/>
        </w:rPr>
        <w:t>.</w:t>
      </w:r>
      <w:r w:rsidRPr="00CA0953">
        <w:rPr>
          <w:rFonts w:ascii="Arial" w:hAnsi="Arial" w:cs="Arial"/>
          <w:b/>
          <w:bCs/>
          <w:sz w:val="22"/>
          <w:szCs w:val="22"/>
        </w:rPr>
        <w:tab/>
      </w:r>
      <w:r w:rsidR="005F60B2" w:rsidRPr="00CA0953">
        <w:rPr>
          <w:rFonts w:ascii="Arial" w:hAnsi="Arial" w:cs="Arial"/>
          <w:b/>
          <w:bCs/>
          <w:sz w:val="22"/>
          <w:szCs w:val="22"/>
        </w:rPr>
        <w:t>Event after the reporting period</w:t>
      </w:r>
    </w:p>
    <w:p w14:paraId="4F5DADF8" w14:textId="615E464D" w:rsidR="00525D55" w:rsidRPr="00CA0953" w:rsidRDefault="0063170A" w:rsidP="00525D55">
      <w:pPr>
        <w:spacing w:before="120" w:after="120" w:line="380" w:lineRule="exact"/>
        <w:ind w:left="547"/>
        <w:jc w:val="thaiDistribute"/>
        <w:rPr>
          <w:rFonts w:ascii="Arial" w:hAnsi="Arial" w:cs="Arial"/>
          <w:sz w:val="22"/>
          <w:szCs w:val="22"/>
        </w:rPr>
      </w:pPr>
      <w:r w:rsidRPr="00CA0953">
        <w:rPr>
          <w:rFonts w:ascii="Arial" w:hAnsi="Arial" w:cs="Arial"/>
          <w:sz w:val="22"/>
          <w:szCs w:val="22"/>
        </w:rPr>
        <w:t xml:space="preserve">On </w:t>
      </w:r>
      <w:r w:rsidR="00905FB8" w:rsidRPr="00CA0953">
        <w:rPr>
          <w:rFonts w:ascii="Arial" w:hAnsi="Arial" w:cstheme="minorBidi"/>
          <w:sz w:val="22"/>
          <w:szCs w:val="22"/>
        </w:rPr>
        <w:t>28</w:t>
      </w:r>
      <w:r w:rsidRPr="00CA0953">
        <w:rPr>
          <w:rFonts w:ascii="Arial" w:hAnsi="Arial" w:cs="Arial"/>
          <w:sz w:val="22"/>
          <w:szCs w:val="22"/>
        </w:rPr>
        <w:t xml:space="preserve"> April 2023, the Annual General Meeting of</w:t>
      </w:r>
      <w:r w:rsidR="00525D55" w:rsidRPr="00CA0953">
        <w:rPr>
          <w:rFonts w:ascii="Arial" w:hAnsi="Arial" w:cs="Arial"/>
          <w:sz w:val="22"/>
          <w:szCs w:val="22"/>
        </w:rPr>
        <w:t xml:space="preserve"> </w:t>
      </w:r>
      <w:proofErr w:type="spellStart"/>
      <w:r w:rsidR="00525D55" w:rsidRPr="00CA0953">
        <w:rPr>
          <w:rFonts w:ascii="Arial" w:hAnsi="Arial" w:cs="Arial"/>
          <w:sz w:val="22"/>
          <w:szCs w:val="22"/>
        </w:rPr>
        <w:t>Khonburi</w:t>
      </w:r>
      <w:proofErr w:type="spellEnd"/>
      <w:r w:rsidR="00525D55" w:rsidRPr="00CA0953">
        <w:rPr>
          <w:rFonts w:ascii="Arial" w:hAnsi="Arial" w:cs="Arial"/>
          <w:sz w:val="22"/>
          <w:szCs w:val="22"/>
        </w:rPr>
        <w:t xml:space="preserve"> Power Plant Co., Ltd. </w:t>
      </w:r>
      <w:r w:rsidR="004D67E4" w:rsidRPr="00CA0953">
        <w:rPr>
          <w:rFonts w:ascii="Arial" w:hAnsi="Arial" w:cs="Arial"/>
          <w:sz w:val="22"/>
          <w:szCs w:val="22"/>
        </w:rPr>
        <w:t xml:space="preserve">                  </w:t>
      </w:r>
      <w:r w:rsidR="00525D55" w:rsidRPr="00CA0953">
        <w:rPr>
          <w:rFonts w:ascii="Arial" w:hAnsi="Arial" w:cs="Arial"/>
          <w:sz w:val="22"/>
          <w:szCs w:val="22"/>
        </w:rPr>
        <w:t>(</w:t>
      </w:r>
      <w:proofErr w:type="gramStart"/>
      <w:r w:rsidR="00525D55" w:rsidRPr="00CA0953">
        <w:rPr>
          <w:rFonts w:ascii="Arial" w:hAnsi="Arial" w:cs="Arial"/>
          <w:sz w:val="22"/>
          <w:szCs w:val="22"/>
        </w:rPr>
        <w:t>the</w:t>
      </w:r>
      <w:proofErr w:type="gramEnd"/>
      <w:r w:rsidR="00525D55" w:rsidRPr="00CA0953">
        <w:rPr>
          <w:rFonts w:ascii="Arial" w:hAnsi="Arial" w:cs="Arial"/>
          <w:sz w:val="22"/>
          <w:szCs w:val="22"/>
        </w:rPr>
        <w:t xml:space="preserve"> subsidiary) passed the resolution to approv</w:t>
      </w:r>
      <w:r w:rsidRPr="00CA0953">
        <w:rPr>
          <w:rFonts w:ascii="Arial" w:hAnsi="Arial" w:cs="Arial"/>
          <w:sz w:val="22"/>
          <w:szCs w:val="22"/>
        </w:rPr>
        <w:t>e</w:t>
      </w:r>
      <w:r w:rsidR="00525D55" w:rsidRPr="00CA0953">
        <w:rPr>
          <w:rFonts w:ascii="Arial" w:hAnsi="Arial" w:cs="Arial"/>
          <w:sz w:val="22"/>
          <w:szCs w:val="22"/>
        </w:rPr>
        <w:t xml:space="preserve"> dividend payment from the profit of the year ended</w:t>
      </w:r>
      <w:r w:rsidRPr="00CA0953">
        <w:rPr>
          <w:rFonts w:ascii="Arial" w:hAnsi="Arial" w:cs="Arial"/>
          <w:sz w:val="22"/>
          <w:szCs w:val="22"/>
        </w:rPr>
        <w:t xml:space="preserve"> </w:t>
      </w:r>
      <w:r w:rsidR="00525D55" w:rsidRPr="00CA0953">
        <w:rPr>
          <w:rFonts w:ascii="Arial" w:hAnsi="Arial" w:cs="Arial"/>
          <w:sz w:val="22"/>
          <w:szCs w:val="22"/>
        </w:rPr>
        <w:t>31 December 2022, at a rate of Baht 3.2 per share or a total of Baht 160 million</w:t>
      </w:r>
      <w:r w:rsidR="00393F81" w:rsidRPr="00CA0953">
        <w:rPr>
          <w:rFonts w:ascii="Arial" w:hAnsi="Arial" w:cs="Arial"/>
          <w:sz w:val="22"/>
          <w:szCs w:val="22"/>
        </w:rPr>
        <w:t>.</w:t>
      </w:r>
      <w:r w:rsidR="001F76CD" w:rsidRPr="00CA0953">
        <w:rPr>
          <w:rFonts w:ascii="Arial" w:hAnsi="Arial" w:cstheme="minorBidi" w:hint="cs"/>
          <w:sz w:val="22"/>
          <w:szCs w:val="22"/>
          <w:cs/>
        </w:rPr>
        <w:t xml:space="preserve"> </w:t>
      </w:r>
      <w:r w:rsidR="00E648E9" w:rsidRPr="00CA0953">
        <w:rPr>
          <w:rFonts w:ascii="Arial" w:hAnsi="Arial" w:cstheme="minorBidi"/>
          <w:sz w:val="22"/>
          <w:szCs w:val="22"/>
        </w:rPr>
        <w:t>This dividend w</w:t>
      </w:r>
      <w:r w:rsidR="00583B4D" w:rsidRPr="00CA0953">
        <w:rPr>
          <w:rFonts w:ascii="Arial" w:hAnsi="Arial" w:cstheme="minorBidi"/>
          <w:sz w:val="22"/>
          <w:szCs w:val="22"/>
        </w:rPr>
        <w:t xml:space="preserve">as paid </w:t>
      </w:r>
      <w:r w:rsidR="001F76CD" w:rsidRPr="00CA0953">
        <w:rPr>
          <w:rFonts w:ascii="Arial" w:hAnsi="Arial" w:cstheme="minorBidi"/>
          <w:sz w:val="22"/>
          <w:szCs w:val="22"/>
        </w:rPr>
        <w:t>on</w:t>
      </w:r>
      <w:r w:rsidR="00393F81" w:rsidRPr="00CA0953">
        <w:rPr>
          <w:rFonts w:ascii="Arial" w:hAnsi="Arial" w:cstheme="minorBidi" w:hint="cs"/>
          <w:sz w:val="22"/>
          <w:szCs w:val="22"/>
          <w:cs/>
        </w:rPr>
        <w:t xml:space="preserve"> </w:t>
      </w:r>
      <w:r w:rsidR="00393F81" w:rsidRPr="00CA0953">
        <w:rPr>
          <w:rFonts w:ascii="Arial" w:hAnsi="Arial" w:cstheme="minorBidi"/>
          <w:sz w:val="22"/>
          <w:szCs w:val="22"/>
        </w:rPr>
        <w:t>10 May 2023.</w:t>
      </w:r>
      <w:r w:rsidR="00525D55" w:rsidRPr="00CA0953">
        <w:rPr>
          <w:rFonts w:ascii="Arial" w:hAnsi="Arial" w:cs="Arial"/>
          <w:sz w:val="22"/>
          <w:szCs w:val="22"/>
        </w:rPr>
        <w:t xml:space="preserve"> </w:t>
      </w:r>
    </w:p>
    <w:p w14:paraId="57E7E2DA" w14:textId="2BE7DC62" w:rsidR="00525D55" w:rsidRPr="00CA0953" w:rsidRDefault="00525D55" w:rsidP="00525D55">
      <w:pPr>
        <w:spacing w:before="120" w:after="120" w:line="380" w:lineRule="exact"/>
        <w:ind w:left="547" w:hanging="547"/>
        <w:jc w:val="thaiDistribute"/>
        <w:rPr>
          <w:rFonts w:ascii="Arial" w:hAnsi="Arial" w:cs="Browallia New"/>
          <w:sz w:val="22"/>
          <w:szCs w:val="28"/>
        </w:rPr>
      </w:pPr>
      <w:r w:rsidRPr="00CA0953">
        <w:rPr>
          <w:rFonts w:ascii="Arial" w:hAnsi="Arial" w:cs="Arial"/>
          <w:sz w:val="22"/>
          <w:szCs w:val="22"/>
        </w:rPr>
        <w:tab/>
        <w:t xml:space="preserve">On </w:t>
      </w:r>
      <w:r w:rsidR="00CB1A1B" w:rsidRPr="00CA0953">
        <w:rPr>
          <w:rFonts w:ascii="Arial" w:hAnsi="Arial" w:cs="Arial"/>
          <w:sz w:val="22"/>
          <w:szCs w:val="22"/>
        </w:rPr>
        <w:t>24</w:t>
      </w:r>
      <w:r w:rsidRPr="00CA0953">
        <w:rPr>
          <w:rFonts w:ascii="Arial" w:hAnsi="Arial" w:cs="Arial"/>
          <w:sz w:val="22"/>
          <w:szCs w:val="22"/>
        </w:rPr>
        <w:t xml:space="preserve"> </w:t>
      </w:r>
      <w:r w:rsidR="00CB1A1B" w:rsidRPr="00CA0953">
        <w:rPr>
          <w:rFonts w:ascii="Arial" w:hAnsi="Arial" w:cs="Arial"/>
          <w:sz w:val="22"/>
          <w:szCs w:val="22"/>
        </w:rPr>
        <w:t>April</w:t>
      </w:r>
      <w:r w:rsidRPr="00CA0953">
        <w:rPr>
          <w:rFonts w:ascii="Arial" w:hAnsi="Arial" w:cs="Arial"/>
          <w:sz w:val="22"/>
          <w:szCs w:val="22"/>
        </w:rPr>
        <w:t xml:space="preserve"> 2023, </w:t>
      </w:r>
      <w:r w:rsidR="00CB1A1B" w:rsidRPr="00CA0953">
        <w:rPr>
          <w:rFonts w:ascii="Arial" w:hAnsi="Arial" w:cs="Arial"/>
          <w:sz w:val="22"/>
          <w:szCs w:val="22"/>
        </w:rPr>
        <w:t>the Annual General Meeting of the Company’s shareholders</w:t>
      </w:r>
      <w:r w:rsidRPr="00CA0953">
        <w:rPr>
          <w:rFonts w:ascii="Arial" w:hAnsi="Arial" w:cs="Arial"/>
          <w:sz w:val="22"/>
          <w:szCs w:val="22"/>
        </w:rPr>
        <w:t xml:space="preserve"> passed the resolution to approv</w:t>
      </w:r>
      <w:r w:rsidR="00ED02A8" w:rsidRPr="00CA0953">
        <w:rPr>
          <w:rFonts w:ascii="Arial" w:hAnsi="Arial" w:cs="Arial"/>
          <w:sz w:val="22"/>
          <w:szCs w:val="22"/>
        </w:rPr>
        <w:t>e</w:t>
      </w:r>
      <w:r w:rsidRPr="00CA0953">
        <w:rPr>
          <w:rFonts w:ascii="Arial" w:hAnsi="Arial" w:cs="Arial"/>
          <w:sz w:val="22"/>
          <w:szCs w:val="22"/>
        </w:rPr>
        <w:t xml:space="preserve"> dividend payment from the profit of the year ended 31 December 2022, at a rate of Baht 0.5 per share or a total of Baht 300 million</w:t>
      </w:r>
      <w:r w:rsidR="00F54C88" w:rsidRPr="00CA0953">
        <w:rPr>
          <w:rFonts w:ascii="Arial" w:hAnsi="Arial" w:cs="Browallia New"/>
          <w:sz w:val="22"/>
          <w:szCs w:val="28"/>
        </w:rPr>
        <w:t xml:space="preserve">. </w:t>
      </w:r>
      <w:r w:rsidR="00F54C88" w:rsidRPr="00CA0953">
        <w:rPr>
          <w:rFonts w:ascii="Arial" w:hAnsi="Arial" w:cstheme="minorBidi"/>
          <w:sz w:val="22"/>
          <w:szCs w:val="22"/>
        </w:rPr>
        <w:t xml:space="preserve">This dividend was paid </w:t>
      </w:r>
      <w:r w:rsidR="001F76CD" w:rsidRPr="00CA0953">
        <w:rPr>
          <w:rFonts w:ascii="Arial" w:hAnsi="Arial" w:cstheme="minorBidi"/>
          <w:sz w:val="22"/>
          <w:szCs w:val="22"/>
        </w:rPr>
        <w:t xml:space="preserve">on </w:t>
      </w:r>
      <w:r w:rsidR="00F54C88" w:rsidRPr="00CA0953">
        <w:rPr>
          <w:rFonts w:ascii="Arial" w:hAnsi="Arial" w:cstheme="minorBidi"/>
          <w:sz w:val="22"/>
          <w:szCs w:val="22"/>
        </w:rPr>
        <w:t>15 May 2023.</w:t>
      </w:r>
    </w:p>
    <w:p w14:paraId="69FC7CEF" w14:textId="28BC1000" w:rsidR="000D7E00" w:rsidRPr="00CA0953" w:rsidRDefault="00CE0FF9" w:rsidP="005759B5">
      <w:pPr>
        <w:spacing w:before="120" w:after="120" w:line="380" w:lineRule="exact"/>
        <w:ind w:left="547" w:hanging="547"/>
        <w:jc w:val="thaiDistribute"/>
        <w:rPr>
          <w:rFonts w:ascii="Arial" w:hAnsi="Arial" w:cs="Arial"/>
          <w:b/>
          <w:bCs/>
          <w:sz w:val="22"/>
          <w:szCs w:val="22"/>
        </w:rPr>
      </w:pPr>
      <w:r w:rsidRPr="00CA0953">
        <w:rPr>
          <w:rFonts w:ascii="Arial" w:hAnsi="Arial" w:cs="Arial"/>
          <w:b/>
          <w:bCs/>
          <w:sz w:val="22"/>
          <w:szCs w:val="22"/>
        </w:rPr>
        <w:t>1</w:t>
      </w:r>
      <w:r w:rsidR="00D36648">
        <w:rPr>
          <w:rFonts w:ascii="Arial" w:hAnsi="Arial" w:cs="Arial"/>
          <w:b/>
          <w:bCs/>
          <w:sz w:val="22"/>
          <w:szCs w:val="22"/>
        </w:rPr>
        <w:t>6</w:t>
      </w:r>
      <w:r w:rsidR="000D7E00" w:rsidRPr="00CA0953">
        <w:rPr>
          <w:rFonts w:ascii="Arial" w:hAnsi="Arial" w:cs="Arial"/>
          <w:b/>
          <w:bCs/>
          <w:sz w:val="22"/>
          <w:szCs w:val="22"/>
        </w:rPr>
        <w:t>.</w:t>
      </w:r>
      <w:r w:rsidR="000D7E00" w:rsidRPr="00CA0953">
        <w:rPr>
          <w:rFonts w:ascii="Arial" w:hAnsi="Arial" w:cs="Arial"/>
          <w:b/>
          <w:bCs/>
          <w:sz w:val="22"/>
          <w:szCs w:val="22"/>
        </w:rPr>
        <w:tab/>
        <w:t xml:space="preserve">Approval of interim consolidated financial </w:t>
      </w:r>
      <w:r w:rsidR="006C7854" w:rsidRPr="00CA0953">
        <w:rPr>
          <w:rFonts w:ascii="Arial" w:hAnsi="Arial" w:cs="Arial"/>
          <w:b/>
          <w:bCs/>
          <w:sz w:val="22"/>
          <w:szCs w:val="22"/>
        </w:rPr>
        <w:t>information</w:t>
      </w:r>
      <w:r w:rsidR="000D7E00" w:rsidRPr="00CA0953">
        <w:rPr>
          <w:rFonts w:ascii="Arial" w:hAnsi="Arial" w:cs="Arial"/>
          <w:b/>
          <w:bCs/>
          <w:sz w:val="22"/>
          <w:szCs w:val="22"/>
        </w:rPr>
        <w:t xml:space="preserve"> </w:t>
      </w:r>
    </w:p>
    <w:p w14:paraId="1651BC36" w14:textId="3FB7723B" w:rsidR="000D7E00" w:rsidRPr="000A1A07" w:rsidRDefault="000D7E00" w:rsidP="004C535E">
      <w:pPr>
        <w:spacing w:before="120" w:after="120" w:line="380" w:lineRule="exact"/>
        <w:ind w:left="547" w:hanging="547"/>
        <w:jc w:val="thaiDistribute"/>
        <w:rPr>
          <w:rFonts w:ascii="Arial" w:hAnsi="Arial" w:cs="Arial"/>
          <w:sz w:val="22"/>
          <w:szCs w:val="22"/>
        </w:rPr>
      </w:pPr>
      <w:r w:rsidRPr="00CA0953">
        <w:rPr>
          <w:rFonts w:ascii="Arial" w:hAnsi="Arial" w:cs="Arial"/>
          <w:sz w:val="22"/>
          <w:szCs w:val="22"/>
        </w:rPr>
        <w:tab/>
      </w:r>
      <w:r w:rsidR="006C7854" w:rsidRPr="00CA0953">
        <w:rPr>
          <w:rFonts w:ascii="Arial" w:hAnsi="Arial" w:cs="Arial"/>
          <w:sz w:val="22"/>
          <w:szCs w:val="22"/>
        </w:rPr>
        <w:t>This</w:t>
      </w:r>
      <w:r w:rsidRPr="00CA0953">
        <w:rPr>
          <w:rFonts w:ascii="Arial" w:hAnsi="Arial" w:cs="Arial"/>
          <w:sz w:val="22"/>
          <w:szCs w:val="22"/>
        </w:rPr>
        <w:t xml:space="preserve"> interim consolidated financial </w:t>
      </w:r>
      <w:r w:rsidR="006C7854" w:rsidRPr="00CA0953">
        <w:rPr>
          <w:rFonts w:ascii="Arial" w:hAnsi="Arial" w:cs="Arial"/>
          <w:sz w:val="22"/>
          <w:szCs w:val="22"/>
        </w:rPr>
        <w:t>information</w:t>
      </w:r>
      <w:r w:rsidRPr="00CA0953">
        <w:rPr>
          <w:rFonts w:ascii="Arial" w:hAnsi="Arial" w:cs="Arial"/>
          <w:sz w:val="22"/>
          <w:szCs w:val="22"/>
        </w:rPr>
        <w:t xml:space="preserve"> </w:t>
      </w:r>
      <w:r w:rsidR="006C7854" w:rsidRPr="00CA0953">
        <w:rPr>
          <w:rFonts w:ascii="Arial" w:hAnsi="Arial" w:cs="Arial"/>
          <w:sz w:val="22"/>
          <w:szCs w:val="22"/>
        </w:rPr>
        <w:t>was</w:t>
      </w:r>
      <w:r w:rsidRPr="00CA0953">
        <w:rPr>
          <w:rFonts w:ascii="Arial" w:hAnsi="Arial" w:cs="Arial"/>
          <w:sz w:val="22"/>
          <w:szCs w:val="22"/>
        </w:rPr>
        <w:t xml:space="preserve"> </w:t>
      </w:r>
      <w:proofErr w:type="spellStart"/>
      <w:r w:rsidRPr="00CA0953">
        <w:rPr>
          <w:rFonts w:ascii="Arial" w:hAnsi="Arial" w:cs="Arial"/>
          <w:sz w:val="22"/>
          <w:szCs w:val="22"/>
        </w:rPr>
        <w:t>authorised</w:t>
      </w:r>
      <w:proofErr w:type="spellEnd"/>
      <w:r w:rsidRPr="00CA0953">
        <w:rPr>
          <w:rFonts w:ascii="Arial" w:hAnsi="Arial" w:cs="Arial"/>
          <w:sz w:val="22"/>
          <w:szCs w:val="22"/>
        </w:rPr>
        <w:t xml:space="preserve"> for issued by the Company’s Board of Directors on</w:t>
      </w:r>
      <w:r w:rsidR="004E2742" w:rsidRPr="00CA0953">
        <w:rPr>
          <w:rFonts w:ascii="Arial" w:hAnsi="Arial" w:cstheme="minorBidi" w:hint="cs"/>
          <w:sz w:val="22"/>
          <w:szCs w:val="22"/>
          <w:cs/>
        </w:rPr>
        <w:t xml:space="preserve"> </w:t>
      </w:r>
      <w:r w:rsidR="00525D55" w:rsidRPr="00CA0953">
        <w:rPr>
          <w:rFonts w:ascii="Arial" w:hAnsi="Arial" w:cstheme="minorBidi"/>
          <w:sz w:val="22"/>
          <w:szCs w:val="22"/>
        </w:rPr>
        <w:t>15 May</w:t>
      </w:r>
      <w:r w:rsidR="00E248B0" w:rsidRPr="00CA0953">
        <w:rPr>
          <w:rFonts w:ascii="Arial" w:hAnsi="Arial" w:cstheme="minorBidi"/>
          <w:sz w:val="22"/>
          <w:szCs w:val="22"/>
        </w:rPr>
        <w:t xml:space="preserve"> 2023</w:t>
      </w:r>
      <w:r w:rsidRPr="00CA0953">
        <w:rPr>
          <w:rFonts w:ascii="Arial" w:hAnsi="Arial" w:cs="Arial"/>
          <w:sz w:val="22"/>
          <w:szCs w:val="22"/>
        </w:rPr>
        <w:t>.</w:t>
      </w:r>
    </w:p>
    <w:sectPr w:rsidR="000D7E00" w:rsidRPr="000A1A07" w:rsidSect="003100C9">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6E62" w14:textId="77777777" w:rsidR="001F4012" w:rsidRDefault="001F4012">
      <w:r>
        <w:separator/>
      </w:r>
    </w:p>
  </w:endnote>
  <w:endnote w:type="continuationSeparator" w:id="0">
    <w:p w14:paraId="0BFCBD64" w14:textId="77777777" w:rsidR="001F4012" w:rsidRDefault="001F4012">
      <w:r>
        <w:continuationSeparator/>
      </w:r>
    </w:p>
  </w:endnote>
  <w:endnote w:type="continuationNotice" w:id="1">
    <w:p w14:paraId="12985ABF" w14:textId="77777777" w:rsidR="001F4012" w:rsidRDefault="001F4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1075" w14:textId="77777777" w:rsidR="001F4012" w:rsidRDefault="001F4012">
      <w:r>
        <w:separator/>
      </w:r>
    </w:p>
  </w:footnote>
  <w:footnote w:type="continuationSeparator" w:id="0">
    <w:p w14:paraId="6C42F39A" w14:textId="77777777" w:rsidR="001F4012" w:rsidRDefault="001F4012">
      <w:r>
        <w:continuationSeparator/>
      </w:r>
    </w:p>
  </w:footnote>
  <w:footnote w:type="continuationNotice" w:id="1">
    <w:p w14:paraId="086928AB" w14:textId="77777777" w:rsidR="001F4012" w:rsidRDefault="001F40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8"/>
  </w:num>
  <w:num w:numId="3">
    <w:abstractNumId w:val="6"/>
  </w:num>
  <w:num w:numId="4">
    <w:abstractNumId w:val="5"/>
  </w:num>
  <w:num w:numId="5">
    <w:abstractNumId w:val="0"/>
  </w:num>
  <w:num w:numId="6">
    <w:abstractNumId w:val="10"/>
  </w:num>
  <w:num w:numId="7">
    <w:abstractNumId w:val="11"/>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50C6"/>
    <w:rsid w:val="0000574E"/>
    <w:rsid w:val="00006627"/>
    <w:rsid w:val="00006970"/>
    <w:rsid w:val="00007D40"/>
    <w:rsid w:val="00010334"/>
    <w:rsid w:val="0001067D"/>
    <w:rsid w:val="00011038"/>
    <w:rsid w:val="00011AE2"/>
    <w:rsid w:val="0001235A"/>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1E"/>
    <w:rsid w:val="00023AAD"/>
    <w:rsid w:val="00024795"/>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8F9"/>
    <w:rsid w:val="00053FC6"/>
    <w:rsid w:val="0005438D"/>
    <w:rsid w:val="00054E7E"/>
    <w:rsid w:val="00055E75"/>
    <w:rsid w:val="00056DF0"/>
    <w:rsid w:val="000570C6"/>
    <w:rsid w:val="00057128"/>
    <w:rsid w:val="00057C06"/>
    <w:rsid w:val="00057E7C"/>
    <w:rsid w:val="000600F8"/>
    <w:rsid w:val="000604FA"/>
    <w:rsid w:val="00060713"/>
    <w:rsid w:val="00060DDA"/>
    <w:rsid w:val="00060F91"/>
    <w:rsid w:val="00061059"/>
    <w:rsid w:val="00061125"/>
    <w:rsid w:val="00061399"/>
    <w:rsid w:val="000615F5"/>
    <w:rsid w:val="0006166B"/>
    <w:rsid w:val="00062284"/>
    <w:rsid w:val="000626C1"/>
    <w:rsid w:val="00063381"/>
    <w:rsid w:val="0006365E"/>
    <w:rsid w:val="00063C14"/>
    <w:rsid w:val="0006413E"/>
    <w:rsid w:val="000643AC"/>
    <w:rsid w:val="0006504F"/>
    <w:rsid w:val="0006530D"/>
    <w:rsid w:val="000659B7"/>
    <w:rsid w:val="00065E7B"/>
    <w:rsid w:val="00066ADC"/>
    <w:rsid w:val="000671EF"/>
    <w:rsid w:val="00070C99"/>
    <w:rsid w:val="00070FFC"/>
    <w:rsid w:val="00071788"/>
    <w:rsid w:val="00072DB4"/>
    <w:rsid w:val="00073082"/>
    <w:rsid w:val="000733A7"/>
    <w:rsid w:val="000733FB"/>
    <w:rsid w:val="00073A7B"/>
    <w:rsid w:val="00073FA7"/>
    <w:rsid w:val="00074C7B"/>
    <w:rsid w:val="000757F4"/>
    <w:rsid w:val="00075C18"/>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827"/>
    <w:rsid w:val="00081F68"/>
    <w:rsid w:val="000824DF"/>
    <w:rsid w:val="00083464"/>
    <w:rsid w:val="00085566"/>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1CC"/>
    <w:rsid w:val="000A151A"/>
    <w:rsid w:val="000A19A3"/>
    <w:rsid w:val="000A1A07"/>
    <w:rsid w:val="000A1B47"/>
    <w:rsid w:val="000A2483"/>
    <w:rsid w:val="000A24ED"/>
    <w:rsid w:val="000A26B0"/>
    <w:rsid w:val="000A2841"/>
    <w:rsid w:val="000A29D8"/>
    <w:rsid w:val="000A2A59"/>
    <w:rsid w:val="000A2B92"/>
    <w:rsid w:val="000A3F8C"/>
    <w:rsid w:val="000A5220"/>
    <w:rsid w:val="000A5C16"/>
    <w:rsid w:val="000A5FEC"/>
    <w:rsid w:val="000A60FB"/>
    <w:rsid w:val="000A6391"/>
    <w:rsid w:val="000A6802"/>
    <w:rsid w:val="000A6F1D"/>
    <w:rsid w:val="000A7860"/>
    <w:rsid w:val="000A7B0D"/>
    <w:rsid w:val="000A7FBD"/>
    <w:rsid w:val="000B0636"/>
    <w:rsid w:val="000B0A4B"/>
    <w:rsid w:val="000B0C5A"/>
    <w:rsid w:val="000B1144"/>
    <w:rsid w:val="000B2CD0"/>
    <w:rsid w:val="000B31EF"/>
    <w:rsid w:val="000B3A28"/>
    <w:rsid w:val="000B3B6A"/>
    <w:rsid w:val="000B3CC1"/>
    <w:rsid w:val="000B3D2B"/>
    <w:rsid w:val="000B4B1B"/>
    <w:rsid w:val="000B5B42"/>
    <w:rsid w:val="000B5D84"/>
    <w:rsid w:val="000B5F49"/>
    <w:rsid w:val="000B647D"/>
    <w:rsid w:val="000B671F"/>
    <w:rsid w:val="000B6C08"/>
    <w:rsid w:val="000B7208"/>
    <w:rsid w:val="000B72E9"/>
    <w:rsid w:val="000B7441"/>
    <w:rsid w:val="000C1027"/>
    <w:rsid w:val="000C10BD"/>
    <w:rsid w:val="000C1B9B"/>
    <w:rsid w:val="000C277E"/>
    <w:rsid w:val="000C3974"/>
    <w:rsid w:val="000C3BF9"/>
    <w:rsid w:val="000C3E05"/>
    <w:rsid w:val="000C3E36"/>
    <w:rsid w:val="000C43CE"/>
    <w:rsid w:val="000C460B"/>
    <w:rsid w:val="000C4776"/>
    <w:rsid w:val="000C4A37"/>
    <w:rsid w:val="000C5032"/>
    <w:rsid w:val="000C5EFF"/>
    <w:rsid w:val="000C5F8B"/>
    <w:rsid w:val="000C6804"/>
    <w:rsid w:val="000C6B79"/>
    <w:rsid w:val="000C7249"/>
    <w:rsid w:val="000D0536"/>
    <w:rsid w:val="000D085A"/>
    <w:rsid w:val="000D0AD0"/>
    <w:rsid w:val="000D0B14"/>
    <w:rsid w:val="000D0E87"/>
    <w:rsid w:val="000D1554"/>
    <w:rsid w:val="000D18FF"/>
    <w:rsid w:val="000D223D"/>
    <w:rsid w:val="000D357B"/>
    <w:rsid w:val="000D36AC"/>
    <w:rsid w:val="000D43A4"/>
    <w:rsid w:val="000D4C7A"/>
    <w:rsid w:val="000D5751"/>
    <w:rsid w:val="000D57E3"/>
    <w:rsid w:val="000D6275"/>
    <w:rsid w:val="000D68AF"/>
    <w:rsid w:val="000D6E48"/>
    <w:rsid w:val="000D70DF"/>
    <w:rsid w:val="000D7D13"/>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3AAD"/>
    <w:rsid w:val="000E44E3"/>
    <w:rsid w:val="000E50C9"/>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3CF"/>
    <w:rsid w:val="000F3ED9"/>
    <w:rsid w:val="000F55CC"/>
    <w:rsid w:val="000F5966"/>
    <w:rsid w:val="000F69B2"/>
    <w:rsid w:val="000F69B3"/>
    <w:rsid w:val="000F6C20"/>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3A1B"/>
    <w:rsid w:val="00104A96"/>
    <w:rsid w:val="00104F8D"/>
    <w:rsid w:val="00105989"/>
    <w:rsid w:val="00105C1D"/>
    <w:rsid w:val="00105F26"/>
    <w:rsid w:val="00106185"/>
    <w:rsid w:val="001068E2"/>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16D6"/>
    <w:rsid w:val="00122288"/>
    <w:rsid w:val="001225F3"/>
    <w:rsid w:val="00122A61"/>
    <w:rsid w:val="00122B79"/>
    <w:rsid w:val="00122E46"/>
    <w:rsid w:val="001230DC"/>
    <w:rsid w:val="00123CC5"/>
    <w:rsid w:val="001243FB"/>
    <w:rsid w:val="0012506C"/>
    <w:rsid w:val="001252F9"/>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5E0"/>
    <w:rsid w:val="00134702"/>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03F"/>
    <w:rsid w:val="001471C4"/>
    <w:rsid w:val="001472A0"/>
    <w:rsid w:val="00147CD5"/>
    <w:rsid w:val="00150898"/>
    <w:rsid w:val="00150C92"/>
    <w:rsid w:val="00151A24"/>
    <w:rsid w:val="001522AC"/>
    <w:rsid w:val="00152FD6"/>
    <w:rsid w:val="001531B4"/>
    <w:rsid w:val="00153390"/>
    <w:rsid w:val="001533D3"/>
    <w:rsid w:val="00153E1C"/>
    <w:rsid w:val="00153F90"/>
    <w:rsid w:val="001546D3"/>
    <w:rsid w:val="001548A8"/>
    <w:rsid w:val="001556F7"/>
    <w:rsid w:val="001557F2"/>
    <w:rsid w:val="00155A19"/>
    <w:rsid w:val="00156030"/>
    <w:rsid w:val="00156E27"/>
    <w:rsid w:val="00156F02"/>
    <w:rsid w:val="00156F5A"/>
    <w:rsid w:val="001578F8"/>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66"/>
    <w:rsid w:val="001963A0"/>
    <w:rsid w:val="001963ED"/>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A67AA"/>
    <w:rsid w:val="001B03FC"/>
    <w:rsid w:val="001B087D"/>
    <w:rsid w:val="001B18AD"/>
    <w:rsid w:val="001B1C4A"/>
    <w:rsid w:val="001B1DA0"/>
    <w:rsid w:val="001B23D2"/>
    <w:rsid w:val="001B254E"/>
    <w:rsid w:val="001B2641"/>
    <w:rsid w:val="001B26D8"/>
    <w:rsid w:val="001B3431"/>
    <w:rsid w:val="001B3BE4"/>
    <w:rsid w:val="001B3CE4"/>
    <w:rsid w:val="001B4553"/>
    <w:rsid w:val="001B463E"/>
    <w:rsid w:val="001B4902"/>
    <w:rsid w:val="001B491C"/>
    <w:rsid w:val="001B4EE5"/>
    <w:rsid w:val="001B50B4"/>
    <w:rsid w:val="001B5DF4"/>
    <w:rsid w:val="001B5EF5"/>
    <w:rsid w:val="001B653A"/>
    <w:rsid w:val="001B6F65"/>
    <w:rsid w:val="001B7A28"/>
    <w:rsid w:val="001B7F1F"/>
    <w:rsid w:val="001C0363"/>
    <w:rsid w:val="001C061A"/>
    <w:rsid w:val="001C0B4F"/>
    <w:rsid w:val="001C0C3E"/>
    <w:rsid w:val="001C0C7F"/>
    <w:rsid w:val="001C15E3"/>
    <w:rsid w:val="001C1787"/>
    <w:rsid w:val="001C28F6"/>
    <w:rsid w:val="001C35A3"/>
    <w:rsid w:val="001C413E"/>
    <w:rsid w:val="001C42A5"/>
    <w:rsid w:val="001C49CD"/>
    <w:rsid w:val="001C5F9E"/>
    <w:rsid w:val="001C67E5"/>
    <w:rsid w:val="001C6B54"/>
    <w:rsid w:val="001C6C6B"/>
    <w:rsid w:val="001C6EE8"/>
    <w:rsid w:val="001C7107"/>
    <w:rsid w:val="001C7567"/>
    <w:rsid w:val="001C7EC8"/>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249"/>
    <w:rsid w:val="001E2536"/>
    <w:rsid w:val="001E2EC8"/>
    <w:rsid w:val="001E3730"/>
    <w:rsid w:val="001E429C"/>
    <w:rsid w:val="001E49B8"/>
    <w:rsid w:val="001E54AA"/>
    <w:rsid w:val="001E5531"/>
    <w:rsid w:val="001E5733"/>
    <w:rsid w:val="001E6180"/>
    <w:rsid w:val="001E684A"/>
    <w:rsid w:val="001E7312"/>
    <w:rsid w:val="001E734F"/>
    <w:rsid w:val="001E76ED"/>
    <w:rsid w:val="001E7B3C"/>
    <w:rsid w:val="001E7DD1"/>
    <w:rsid w:val="001F011E"/>
    <w:rsid w:val="001F0292"/>
    <w:rsid w:val="001F0CA2"/>
    <w:rsid w:val="001F141C"/>
    <w:rsid w:val="001F1A12"/>
    <w:rsid w:val="001F1D63"/>
    <w:rsid w:val="001F22A3"/>
    <w:rsid w:val="001F298E"/>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6368"/>
    <w:rsid w:val="002063F4"/>
    <w:rsid w:val="002064D3"/>
    <w:rsid w:val="00206D4A"/>
    <w:rsid w:val="00207341"/>
    <w:rsid w:val="00207987"/>
    <w:rsid w:val="00210405"/>
    <w:rsid w:val="00210514"/>
    <w:rsid w:val="00210598"/>
    <w:rsid w:val="002116C7"/>
    <w:rsid w:val="002119CC"/>
    <w:rsid w:val="00212114"/>
    <w:rsid w:val="002130BD"/>
    <w:rsid w:val="002133ED"/>
    <w:rsid w:val="0021349F"/>
    <w:rsid w:val="00213B25"/>
    <w:rsid w:val="002141EA"/>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27E43"/>
    <w:rsid w:val="002301C7"/>
    <w:rsid w:val="00230659"/>
    <w:rsid w:val="002308F4"/>
    <w:rsid w:val="00230B4B"/>
    <w:rsid w:val="00230D8E"/>
    <w:rsid w:val="00230FA5"/>
    <w:rsid w:val="002310DE"/>
    <w:rsid w:val="00231997"/>
    <w:rsid w:val="00231B22"/>
    <w:rsid w:val="00232FDD"/>
    <w:rsid w:val="002332B6"/>
    <w:rsid w:val="002336BA"/>
    <w:rsid w:val="00233A89"/>
    <w:rsid w:val="0023427D"/>
    <w:rsid w:val="00234368"/>
    <w:rsid w:val="00234486"/>
    <w:rsid w:val="0023475A"/>
    <w:rsid w:val="00234A5F"/>
    <w:rsid w:val="00234D71"/>
    <w:rsid w:val="0023531C"/>
    <w:rsid w:val="0023581E"/>
    <w:rsid w:val="00235A87"/>
    <w:rsid w:val="00236044"/>
    <w:rsid w:val="002369CC"/>
    <w:rsid w:val="002370C8"/>
    <w:rsid w:val="00237779"/>
    <w:rsid w:val="00240831"/>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918"/>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4A65"/>
    <w:rsid w:val="002650EB"/>
    <w:rsid w:val="00265DEE"/>
    <w:rsid w:val="00266491"/>
    <w:rsid w:val="00267B91"/>
    <w:rsid w:val="0027047A"/>
    <w:rsid w:val="002704D1"/>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1919"/>
    <w:rsid w:val="002826CB"/>
    <w:rsid w:val="002826E6"/>
    <w:rsid w:val="00282724"/>
    <w:rsid w:val="00282875"/>
    <w:rsid w:val="0028303D"/>
    <w:rsid w:val="002838E4"/>
    <w:rsid w:val="00284349"/>
    <w:rsid w:val="00284583"/>
    <w:rsid w:val="00284AF6"/>
    <w:rsid w:val="00285272"/>
    <w:rsid w:val="0028527A"/>
    <w:rsid w:val="0028556D"/>
    <w:rsid w:val="00286644"/>
    <w:rsid w:val="00286E86"/>
    <w:rsid w:val="00287919"/>
    <w:rsid w:val="00287C30"/>
    <w:rsid w:val="00287E0F"/>
    <w:rsid w:val="0029000D"/>
    <w:rsid w:val="002908A2"/>
    <w:rsid w:val="0029098D"/>
    <w:rsid w:val="00291A1A"/>
    <w:rsid w:val="00291AFE"/>
    <w:rsid w:val="00291E19"/>
    <w:rsid w:val="002920E5"/>
    <w:rsid w:val="0029265B"/>
    <w:rsid w:val="00292B4F"/>
    <w:rsid w:val="00292E11"/>
    <w:rsid w:val="002932F6"/>
    <w:rsid w:val="002938B6"/>
    <w:rsid w:val="00293BB7"/>
    <w:rsid w:val="0029422E"/>
    <w:rsid w:val="00294722"/>
    <w:rsid w:val="002947D8"/>
    <w:rsid w:val="00294D34"/>
    <w:rsid w:val="00294FC3"/>
    <w:rsid w:val="00295F6D"/>
    <w:rsid w:val="002969EA"/>
    <w:rsid w:val="00296DC6"/>
    <w:rsid w:val="002970C0"/>
    <w:rsid w:val="00297DAE"/>
    <w:rsid w:val="002A1004"/>
    <w:rsid w:val="002A10AB"/>
    <w:rsid w:val="002A1A96"/>
    <w:rsid w:val="002A27ED"/>
    <w:rsid w:val="002A33FB"/>
    <w:rsid w:val="002A3493"/>
    <w:rsid w:val="002A4748"/>
    <w:rsid w:val="002A4CFE"/>
    <w:rsid w:val="002A5157"/>
    <w:rsid w:val="002A597A"/>
    <w:rsid w:val="002A5BC1"/>
    <w:rsid w:val="002A5EF9"/>
    <w:rsid w:val="002A5F0F"/>
    <w:rsid w:val="002A661B"/>
    <w:rsid w:val="002A66FD"/>
    <w:rsid w:val="002A6A5D"/>
    <w:rsid w:val="002A7176"/>
    <w:rsid w:val="002B0E6F"/>
    <w:rsid w:val="002B1021"/>
    <w:rsid w:val="002B11C6"/>
    <w:rsid w:val="002B132F"/>
    <w:rsid w:val="002B173F"/>
    <w:rsid w:val="002B2FF6"/>
    <w:rsid w:val="002B30DB"/>
    <w:rsid w:val="002B34D5"/>
    <w:rsid w:val="002B387D"/>
    <w:rsid w:val="002B49C0"/>
    <w:rsid w:val="002B5274"/>
    <w:rsid w:val="002B539C"/>
    <w:rsid w:val="002B5EBE"/>
    <w:rsid w:val="002B60A9"/>
    <w:rsid w:val="002B6291"/>
    <w:rsid w:val="002B687A"/>
    <w:rsid w:val="002B68B6"/>
    <w:rsid w:val="002B6A3B"/>
    <w:rsid w:val="002B6DB3"/>
    <w:rsid w:val="002B7952"/>
    <w:rsid w:val="002C0170"/>
    <w:rsid w:val="002C02AF"/>
    <w:rsid w:val="002C111A"/>
    <w:rsid w:val="002C1FC4"/>
    <w:rsid w:val="002C2637"/>
    <w:rsid w:val="002C3638"/>
    <w:rsid w:val="002C39CD"/>
    <w:rsid w:val="002C4183"/>
    <w:rsid w:val="002C4465"/>
    <w:rsid w:val="002C47CC"/>
    <w:rsid w:val="002C4D4B"/>
    <w:rsid w:val="002C56C7"/>
    <w:rsid w:val="002C5744"/>
    <w:rsid w:val="002C608E"/>
    <w:rsid w:val="002C651C"/>
    <w:rsid w:val="002C68AE"/>
    <w:rsid w:val="002C7863"/>
    <w:rsid w:val="002C7C6C"/>
    <w:rsid w:val="002C7E71"/>
    <w:rsid w:val="002D023F"/>
    <w:rsid w:val="002D07FE"/>
    <w:rsid w:val="002D080C"/>
    <w:rsid w:val="002D088D"/>
    <w:rsid w:val="002D0932"/>
    <w:rsid w:val="002D109F"/>
    <w:rsid w:val="002D1187"/>
    <w:rsid w:val="002D17F4"/>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725D"/>
    <w:rsid w:val="002D7510"/>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352"/>
    <w:rsid w:val="002E6760"/>
    <w:rsid w:val="002E6822"/>
    <w:rsid w:val="002E723B"/>
    <w:rsid w:val="002F000C"/>
    <w:rsid w:val="002F056B"/>
    <w:rsid w:val="002F0E1C"/>
    <w:rsid w:val="002F114F"/>
    <w:rsid w:val="002F130E"/>
    <w:rsid w:val="002F1AA2"/>
    <w:rsid w:val="002F24F1"/>
    <w:rsid w:val="002F324B"/>
    <w:rsid w:val="002F37FF"/>
    <w:rsid w:val="002F3F24"/>
    <w:rsid w:val="002F529D"/>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402"/>
    <w:rsid w:val="003014DF"/>
    <w:rsid w:val="00301B18"/>
    <w:rsid w:val="003021B2"/>
    <w:rsid w:val="003022A0"/>
    <w:rsid w:val="00302A72"/>
    <w:rsid w:val="00302DFC"/>
    <w:rsid w:val="00302E14"/>
    <w:rsid w:val="003034A2"/>
    <w:rsid w:val="003037FA"/>
    <w:rsid w:val="00303B02"/>
    <w:rsid w:val="00303B9C"/>
    <w:rsid w:val="00303F69"/>
    <w:rsid w:val="00304196"/>
    <w:rsid w:val="00304316"/>
    <w:rsid w:val="0030431D"/>
    <w:rsid w:val="00305219"/>
    <w:rsid w:val="00305DAB"/>
    <w:rsid w:val="00306650"/>
    <w:rsid w:val="00306A7A"/>
    <w:rsid w:val="0030775B"/>
    <w:rsid w:val="003100C9"/>
    <w:rsid w:val="0031056B"/>
    <w:rsid w:val="00310B15"/>
    <w:rsid w:val="003110D9"/>
    <w:rsid w:val="0031185A"/>
    <w:rsid w:val="00311EB3"/>
    <w:rsid w:val="0031252C"/>
    <w:rsid w:val="00312960"/>
    <w:rsid w:val="00312AA2"/>
    <w:rsid w:val="00312BD8"/>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5DB"/>
    <w:rsid w:val="00323875"/>
    <w:rsid w:val="0032460E"/>
    <w:rsid w:val="003246D7"/>
    <w:rsid w:val="003249C4"/>
    <w:rsid w:val="00324EB5"/>
    <w:rsid w:val="00324EF8"/>
    <w:rsid w:val="003253B5"/>
    <w:rsid w:val="003257D3"/>
    <w:rsid w:val="00325873"/>
    <w:rsid w:val="00325CC4"/>
    <w:rsid w:val="00325D93"/>
    <w:rsid w:val="00325DCD"/>
    <w:rsid w:val="00326180"/>
    <w:rsid w:val="00326398"/>
    <w:rsid w:val="00327D25"/>
    <w:rsid w:val="003308C7"/>
    <w:rsid w:val="00331743"/>
    <w:rsid w:val="00332494"/>
    <w:rsid w:val="003329D5"/>
    <w:rsid w:val="003332B5"/>
    <w:rsid w:val="00334C29"/>
    <w:rsid w:val="00334F04"/>
    <w:rsid w:val="00335070"/>
    <w:rsid w:val="0033524B"/>
    <w:rsid w:val="003354F8"/>
    <w:rsid w:val="00335826"/>
    <w:rsid w:val="00335B7E"/>
    <w:rsid w:val="00335E5D"/>
    <w:rsid w:val="00335FDA"/>
    <w:rsid w:val="003366E1"/>
    <w:rsid w:val="00336855"/>
    <w:rsid w:val="00336DEE"/>
    <w:rsid w:val="00336F27"/>
    <w:rsid w:val="00340089"/>
    <w:rsid w:val="00340400"/>
    <w:rsid w:val="00340701"/>
    <w:rsid w:val="00340BDF"/>
    <w:rsid w:val="00340DD9"/>
    <w:rsid w:val="00341C8A"/>
    <w:rsid w:val="00342919"/>
    <w:rsid w:val="00342A19"/>
    <w:rsid w:val="00342A23"/>
    <w:rsid w:val="003438A5"/>
    <w:rsid w:val="003438F0"/>
    <w:rsid w:val="00344132"/>
    <w:rsid w:val="00344B38"/>
    <w:rsid w:val="00344FD4"/>
    <w:rsid w:val="00345103"/>
    <w:rsid w:val="003454CF"/>
    <w:rsid w:val="00345D17"/>
    <w:rsid w:val="00345E65"/>
    <w:rsid w:val="003460C0"/>
    <w:rsid w:val="00346768"/>
    <w:rsid w:val="00346DAC"/>
    <w:rsid w:val="00347CD2"/>
    <w:rsid w:val="00347F36"/>
    <w:rsid w:val="0035010F"/>
    <w:rsid w:val="00350373"/>
    <w:rsid w:val="00351210"/>
    <w:rsid w:val="0035134A"/>
    <w:rsid w:val="00351B1C"/>
    <w:rsid w:val="00351CC6"/>
    <w:rsid w:val="003521E0"/>
    <w:rsid w:val="003526F1"/>
    <w:rsid w:val="00353CA1"/>
    <w:rsid w:val="003543BD"/>
    <w:rsid w:val="00354B27"/>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787"/>
    <w:rsid w:val="00362B46"/>
    <w:rsid w:val="00362E32"/>
    <w:rsid w:val="00363035"/>
    <w:rsid w:val="003631C8"/>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475"/>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6FCA"/>
    <w:rsid w:val="0037748E"/>
    <w:rsid w:val="00377A67"/>
    <w:rsid w:val="00380080"/>
    <w:rsid w:val="003816BC"/>
    <w:rsid w:val="00381CAB"/>
    <w:rsid w:val="00381DE3"/>
    <w:rsid w:val="003825B3"/>
    <w:rsid w:val="00382903"/>
    <w:rsid w:val="003829A0"/>
    <w:rsid w:val="00383304"/>
    <w:rsid w:val="0038335C"/>
    <w:rsid w:val="003837DE"/>
    <w:rsid w:val="00383F22"/>
    <w:rsid w:val="00383F84"/>
    <w:rsid w:val="0038457B"/>
    <w:rsid w:val="003846D0"/>
    <w:rsid w:val="00384A22"/>
    <w:rsid w:val="00384EB7"/>
    <w:rsid w:val="0038506B"/>
    <w:rsid w:val="00386164"/>
    <w:rsid w:val="00386407"/>
    <w:rsid w:val="0038660C"/>
    <w:rsid w:val="00386676"/>
    <w:rsid w:val="00386940"/>
    <w:rsid w:val="0038747E"/>
    <w:rsid w:val="0038756A"/>
    <w:rsid w:val="00387A1B"/>
    <w:rsid w:val="0039004C"/>
    <w:rsid w:val="00390815"/>
    <w:rsid w:val="00390B7C"/>
    <w:rsid w:val="0039113B"/>
    <w:rsid w:val="00391621"/>
    <w:rsid w:val="00391917"/>
    <w:rsid w:val="00391935"/>
    <w:rsid w:val="003920C3"/>
    <w:rsid w:val="00392EE1"/>
    <w:rsid w:val="003931C7"/>
    <w:rsid w:val="00393B96"/>
    <w:rsid w:val="00393C47"/>
    <w:rsid w:val="00393C78"/>
    <w:rsid w:val="00393EDB"/>
    <w:rsid w:val="00393F81"/>
    <w:rsid w:val="00394C51"/>
    <w:rsid w:val="0039527D"/>
    <w:rsid w:val="00395FD7"/>
    <w:rsid w:val="00396073"/>
    <w:rsid w:val="00396898"/>
    <w:rsid w:val="00396E22"/>
    <w:rsid w:val="00396F11"/>
    <w:rsid w:val="00396FDE"/>
    <w:rsid w:val="0039783A"/>
    <w:rsid w:val="003A0ACB"/>
    <w:rsid w:val="003A0B3F"/>
    <w:rsid w:val="003A17B7"/>
    <w:rsid w:val="003A1FB9"/>
    <w:rsid w:val="003A235D"/>
    <w:rsid w:val="003A266C"/>
    <w:rsid w:val="003A317E"/>
    <w:rsid w:val="003A344B"/>
    <w:rsid w:val="003A35DF"/>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34B"/>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DA4"/>
    <w:rsid w:val="003D635B"/>
    <w:rsid w:val="003D6C8B"/>
    <w:rsid w:val="003D6F3F"/>
    <w:rsid w:val="003D6FE0"/>
    <w:rsid w:val="003D7417"/>
    <w:rsid w:val="003D7574"/>
    <w:rsid w:val="003D790F"/>
    <w:rsid w:val="003D7D78"/>
    <w:rsid w:val="003E04FF"/>
    <w:rsid w:val="003E202F"/>
    <w:rsid w:val="003E217C"/>
    <w:rsid w:val="003E286C"/>
    <w:rsid w:val="003E2CA4"/>
    <w:rsid w:val="003E2D3B"/>
    <w:rsid w:val="003E35C3"/>
    <w:rsid w:val="003E36DD"/>
    <w:rsid w:val="003E3F73"/>
    <w:rsid w:val="003E5386"/>
    <w:rsid w:val="003E5404"/>
    <w:rsid w:val="003E551E"/>
    <w:rsid w:val="003E55E5"/>
    <w:rsid w:val="003E5607"/>
    <w:rsid w:val="003E592C"/>
    <w:rsid w:val="003E66ED"/>
    <w:rsid w:val="003E69D9"/>
    <w:rsid w:val="003E764C"/>
    <w:rsid w:val="003F0298"/>
    <w:rsid w:val="003F0628"/>
    <w:rsid w:val="003F0E2F"/>
    <w:rsid w:val="003F0EA8"/>
    <w:rsid w:val="003F11F2"/>
    <w:rsid w:val="003F2328"/>
    <w:rsid w:val="003F2846"/>
    <w:rsid w:val="003F2EAC"/>
    <w:rsid w:val="003F3676"/>
    <w:rsid w:val="003F38EE"/>
    <w:rsid w:val="003F424F"/>
    <w:rsid w:val="003F461F"/>
    <w:rsid w:val="003F4861"/>
    <w:rsid w:val="003F5576"/>
    <w:rsid w:val="003F5968"/>
    <w:rsid w:val="003F5B57"/>
    <w:rsid w:val="003F5BCD"/>
    <w:rsid w:val="003F5E11"/>
    <w:rsid w:val="003F6A0A"/>
    <w:rsid w:val="003F760B"/>
    <w:rsid w:val="003F76B3"/>
    <w:rsid w:val="003F7B6F"/>
    <w:rsid w:val="003F7F30"/>
    <w:rsid w:val="00400F25"/>
    <w:rsid w:val="00401029"/>
    <w:rsid w:val="0040129C"/>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497"/>
    <w:rsid w:val="004204FA"/>
    <w:rsid w:val="00420E98"/>
    <w:rsid w:val="004211D0"/>
    <w:rsid w:val="00421416"/>
    <w:rsid w:val="00421761"/>
    <w:rsid w:val="004223AF"/>
    <w:rsid w:val="00422A60"/>
    <w:rsid w:val="00423693"/>
    <w:rsid w:val="00423AED"/>
    <w:rsid w:val="0042408D"/>
    <w:rsid w:val="004242CC"/>
    <w:rsid w:val="00425FD2"/>
    <w:rsid w:val="004262D1"/>
    <w:rsid w:val="00427E6B"/>
    <w:rsid w:val="00430CA9"/>
    <w:rsid w:val="00430ECE"/>
    <w:rsid w:val="0043134D"/>
    <w:rsid w:val="004318A4"/>
    <w:rsid w:val="00431B3E"/>
    <w:rsid w:val="00432125"/>
    <w:rsid w:val="004323D8"/>
    <w:rsid w:val="00432F9F"/>
    <w:rsid w:val="004330AD"/>
    <w:rsid w:val="004335C1"/>
    <w:rsid w:val="00433D05"/>
    <w:rsid w:val="004341AB"/>
    <w:rsid w:val="004341CA"/>
    <w:rsid w:val="004341CD"/>
    <w:rsid w:val="004342CF"/>
    <w:rsid w:val="004345A0"/>
    <w:rsid w:val="00434E77"/>
    <w:rsid w:val="00434EB9"/>
    <w:rsid w:val="00435E50"/>
    <w:rsid w:val="00437A27"/>
    <w:rsid w:val="00440126"/>
    <w:rsid w:val="00440F95"/>
    <w:rsid w:val="00440FEF"/>
    <w:rsid w:val="0044138D"/>
    <w:rsid w:val="004414A7"/>
    <w:rsid w:val="004421BA"/>
    <w:rsid w:val="004421FB"/>
    <w:rsid w:val="00442577"/>
    <w:rsid w:val="00442911"/>
    <w:rsid w:val="00442A76"/>
    <w:rsid w:val="00442B1B"/>
    <w:rsid w:val="00443882"/>
    <w:rsid w:val="0044394D"/>
    <w:rsid w:val="00443C92"/>
    <w:rsid w:val="00443DBF"/>
    <w:rsid w:val="0044405B"/>
    <w:rsid w:val="00444104"/>
    <w:rsid w:val="00444C9D"/>
    <w:rsid w:val="004460AA"/>
    <w:rsid w:val="004463CF"/>
    <w:rsid w:val="00446686"/>
    <w:rsid w:val="004477A3"/>
    <w:rsid w:val="00447B56"/>
    <w:rsid w:val="00447C0F"/>
    <w:rsid w:val="00450519"/>
    <w:rsid w:val="00451AB6"/>
    <w:rsid w:val="004545A6"/>
    <w:rsid w:val="004548AB"/>
    <w:rsid w:val="00454F70"/>
    <w:rsid w:val="00456392"/>
    <w:rsid w:val="0045680C"/>
    <w:rsid w:val="00457E31"/>
    <w:rsid w:val="00460082"/>
    <w:rsid w:val="00460BEE"/>
    <w:rsid w:val="00461375"/>
    <w:rsid w:val="00461423"/>
    <w:rsid w:val="00461548"/>
    <w:rsid w:val="004618F0"/>
    <w:rsid w:val="00461995"/>
    <w:rsid w:val="004620EC"/>
    <w:rsid w:val="00462634"/>
    <w:rsid w:val="00462791"/>
    <w:rsid w:val="00462852"/>
    <w:rsid w:val="00462E09"/>
    <w:rsid w:val="00463235"/>
    <w:rsid w:val="00463C73"/>
    <w:rsid w:val="00463EC0"/>
    <w:rsid w:val="00464827"/>
    <w:rsid w:val="0046493B"/>
    <w:rsid w:val="00464A75"/>
    <w:rsid w:val="00464FBB"/>
    <w:rsid w:val="00465394"/>
    <w:rsid w:val="004656B2"/>
    <w:rsid w:val="0046643A"/>
    <w:rsid w:val="00466522"/>
    <w:rsid w:val="00466BA7"/>
    <w:rsid w:val="00466D9A"/>
    <w:rsid w:val="00467936"/>
    <w:rsid w:val="0047006E"/>
    <w:rsid w:val="004704C9"/>
    <w:rsid w:val="004712E6"/>
    <w:rsid w:val="004721CD"/>
    <w:rsid w:val="0047224B"/>
    <w:rsid w:val="004729D3"/>
    <w:rsid w:val="00472D2A"/>
    <w:rsid w:val="00473B25"/>
    <w:rsid w:val="00473B80"/>
    <w:rsid w:val="00473FF3"/>
    <w:rsid w:val="004746A0"/>
    <w:rsid w:val="00474A5E"/>
    <w:rsid w:val="00474BA4"/>
    <w:rsid w:val="00474DFD"/>
    <w:rsid w:val="00474F53"/>
    <w:rsid w:val="00474F59"/>
    <w:rsid w:val="004750FB"/>
    <w:rsid w:val="00475E60"/>
    <w:rsid w:val="004760A4"/>
    <w:rsid w:val="004777E6"/>
    <w:rsid w:val="00477D40"/>
    <w:rsid w:val="004800D7"/>
    <w:rsid w:val="00481207"/>
    <w:rsid w:val="0048154A"/>
    <w:rsid w:val="00482126"/>
    <w:rsid w:val="0048224C"/>
    <w:rsid w:val="00482D24"/>
    <w:rsid w:val="00482FC4"/>
    <w:rsid w:val="004834CC"/>
    <w:rsid w:val="004835E5"/>
    <w:rsid w:val="004839C9"/>
    <w:rsid w:val="00484BCB"/>
    <w:rsid w:val="004857C0"/>
    <w:rsid w:val="00485B7E"/>
    <w:rsid w:val="00485D51"/>
    <w:rsid w:val="00485F4E"/>
    <w:rsid w:val="004862E9"/>
    <w:rsid w:val="004867D1"/>
    <w:rsid w:val="00486B3E"/>
    <w:rsid w:val="00486B61"/>
    <w:rsid w:val="00486C8D"/>
    <w:rsid w:val="00487F21"/>
    <w:rsid w:val="00490147"/>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1E01"/>
    <w:rsid w:val="004A201E"/>
    <w:rsid w:val="004A2E9E"/>
    <w:rsid w:val="004A3218"/>
    <w:rsid w:val="004A3D7B"/>
    <w:rsid w:val="004A3EF9"/>
    <w:rsid w:val="004A3F84"/>
    <w:rsid w:val="004A461B"/>
    <w:rsid w:val="004A4AC9"/>
    <w:rsid w:val="004A4FF9"/>
    <w:rsid w:val="004A52AE"/>
    <w:rsid w:val="004A5606"/>
    <w:rsid w:val="004A64F2"/>
    <w:rsid w:val="004A657C"/>
    <w:rsid w:val="004A6799"/>
    <w:rsid w:val="004A68D3"/>
    <w:rsid w:val="004A6912"/>
    <w:rsid w:val="004A6928"/>
    <w:rsid w:val="004A6F44"/>
    <w:rsid w:val="004A73A8"/>
    <w:rsid w:val="004B0827"/>
    <w:rsid w:val="004B10D1"/>
    <w:rsid w:val="004B137B"/>
    <w:rsid w:val="004B23A4"/>
    <w:rsid w:val="004B24CA"/>
    <w:rsid w:val="004B2F2E"/>
    <w:rsid w:val="004B31D4"/>
    <w:rsid w:val="004B3E67"/>
    <w:rsid w:val="004B3ECC"/>
    <w:rsid w:val="004B3EF2"/>
    <w:rsid w:val="004B4C68"/>
    <w:rsid w:val="004B4E6D"/>
    <w:rsid w:val="004B55B0"/>
    <w:rsid w:val="004B5EE8"/>
    <w:rsid w:val="004B5EF5"/>
    <w:rsid w:val="004B6748"/>
    <w:rsid w:val="004B690C"/>
    <w:rsid w:val="004B6918"/>
    <w:rsid w:val="004B6C09"/>
    <w:rsid w:val="004B73A1"/>
    <w:rsid w:val="004B74F1"/>
    <w:rsid w:val="004C10C2"/>
    <w:rsid w:val="004C1329"/>
    <w:rsid w:val="004C18AF"/>
    <w:rsid w:val="004C1DDC"/>
    <w:rsid w:val="004C1EDC"/>
    <w:rsid w:val="004C2330"/>
    <w:rsid w:val="004C242E"/>
    <w:rsid w:val="004C2611"/>
    <w:rsid w:val="004C2641"/>
    <w:rsid w:val="004C2AB3"/>
    <w:rsid w:val="004C2AEE"/>
    <w:rsid w:val="004C2DEB"/>
    <w:rsid w:val="004C3750"/>
    <w:rsid w:val="004C3794"/>
    <w:rsid w:val="004C381B"/>
    <w:rsid w:val="004C40B1"/>
    <w:rsid w:val="004C44C5"/>
    <w:rsid w:val="004C5033"/>
    <w:rsid w:val="004C52B6"/>
    <w:rsid w:val="004C535E"/>
    <w:rsid w:val="004C57EC"/>
    <w:rsid w:val="004C58B9"/>
    <w:rsid w:val="004C59E2"/>
    <w:rsid w:val="004C5BCC"/>
    <w:rsid w:val="004C5BF3"/>
    <w:rsid w:val="004C60DD"/>
    <w:rsid w:val="004C630C"/>
    <w:rsid w:val="004C6B47"/>
    <w:rsid w:val="004C79DA"/>
    <w:rsid w:val="004C7B74"/>
    <w:rsid w:val="004D003B"/>
    <w:rsid w:val="004D07B6"/>
    <w:rsid w:val="004D084A"/>
    <w:rsid w:val="004D0D1F"/>
    <w:rsid w:val="004D14CB"/>
    <w:rsid w:val="004D17F6"/>
    <w:rsid w:val="004D195D"/>
    <w:rsid w:val="004D24A2"/>
    <w:rsid w:val="004D26F2"/>
    <w:rsid w:val="004D2AA1"/>
    <w:rsid w:val="004D2B54"/>
    <w:rsid w:val="004D2CD7"/>
    <w:rsid w:val="004D2F3E"/>
    <w:rsid w:val="004D3A1A"/>
    <w:rsid w:val="004D3CE2"/>
    <w:rsid w:val="004D3D9B"/>
    <w:rsid w:val="004D51D8"/>
    <w:rsid w:val="004D60B2"/>
    <w:rsid w:val="004D6237"/>
    <w:rsid w:val="004D6491"/>
    <w:rsid w:val="004D6586"/>
    <w:rsid w:val="004D676B"/>
    <w:rsid w:val="004D67E4"/>
    <w:rsid w:val="004D67F3"/>
    <w:rsid w:val="004D689D"/>
    <w:rsid w:val="004D6927"/>
    <w:rsid w:val="004D6D74"/>
    <w:rsid w:val="004D757B"/>
    <w:rsid w:val="004D7E31"/>
    <w:rsid w:val="004E174F"/>
    <w:rsid w:val="004E18A3"/>
    <w:rsid w:val="004E2742"/>
    <w:rsid w:val="004E2888"/>
    <w:rsid w:val="004E288A"/>
    <w:rsid w:val="004E2C55"/>
    <w:rsid w:val="004E2ED7"/>
    <w:rsid w:val="004E2F34"/>
    <w:rsid w:val="004E421C"/>
    <w:rsid w:val="004E5325"/>
    <w:rsid w:val="004E5862"/>
    <w:rsid w:val="004E5E9A"/>
    <w:rsid w:val="004E6631"/>
    <w:rsid w:val="004E6EA7"/>
    <w:rsid w:val="004E71DF"/>
    <w:rsid w:val="004E74DC"/>
    <w:rsid w:val="004F0B5C"/>
    <w:rsid w:val="004F0C5D"/>
    <w:rsid w:val="004F138C"/>
    <w:rsid w:val="004F19B3"/>
    <w:rsid w:val="004F1B11"/>
    <w:rsid w:val="004F2342"/>
    <w:rsid w:val="004F2925"/>
    <w:rsid w:val="004F3331"/>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C17"/>
    <w:rsid w:val="00513E72"/>
    <w:rsid w:val="00513F4E"/>
    <w:rsid w:val="00514EB8"/>
    <w:rsid w:val="005152D9"/>
    <w:rsid w:val="00515439"/>
    <w:rsid w:val="00515D54"/>
    <w:rsid w:val="005169C9"/>
    <w:rsid w:val="00517072"/>
    <w:rsid w:val="00517436"/>
    <w:rsid w:val="00517D40"/>
    <w:rsid w:val="00520950"/>
    <w:rsid w:val="005209BC"/>
    <w:rsid w:val="00520A69"/>
    <w:rsid w:val="00520F85"/>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B45"/>
    <w:rsid w:val="00525D55"/>
    <w:rsid w:val="00525E09"/>
    <w:rsid w:val="005273D5"/>
    <w:rsid w:val="005275C0"/>
    <w:rsid w:val="0052771C"/>
    <w:rsid w:val="00527955"/>
    <w:rsid w:val="00527AA8"/>
    <w:rsid w:val="00527C78"/>
    <w:rsid w:val="00527EB9"/>
    <w:rsid w:val="005301A8"/>
    <w:rsid w:val="00530484"/>
    <w:rsid w:val="0053062C"/>
    <w:rsid w:val="00530A84"/>
    <w:rsid w:val="005318CD"/>
    <w:rsid w:val="00531E1E"/>
    <w:rsid w:val="00533091"/>
    <w:rsid w:val="0053375E"/>
    <w:rsid w:val="00533B86"/>
    <w:rsid w:val="00533D14"/>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2060"/>
    <w:rsid w:val="00543A1B"/>
    <w:rsid w:val="00543B1C"/>
    <w:rsid w:val="00543C9F"/>
    <w:rsid w:val="00543F02"/>
    <w:rsid w:val="005441A0"/>
    <w:rsid w:val="00544AB6"/>
    <w:rsid w:val="00544D17"/>
    <w:rsid w:val="005455B1"/>
    <w:rsid w:val="00546056"/>
    <w:rsid w:val="00546870"/>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50C7"/>
    <w:rsid w:val="00555176"/>
    <w:rsid w:val="005552B3"/>
    <w:rsid w:val="00555364"/>
    <w:rsid w:val="005553D5"/>
    <w:rsid w:val="005554C3"/>
    <w:rsid w:val="00556477"/>
    <w:rsid w:val="005566CE"/>
    <w:rsid w:val="0055684C"/>
    <w:rsid w:val="00560660"/>
    <w:rsid w:val="005608B7"/>
    <w:rsid w:val="00560A53"/>
    <w:rsid w:val="00560E5A"/>
    <w:rsid w:val="005611F4"/>
    <w:rsid w:val="005621A2"/>
    <w:rsid w:val="0056235A"/>
    <w:rsid w:val="005624C7"/>
    <w:rsid w:val="00562B70"/>
    <w:rsid w:val="00563025"/>
    <w:rsid w:val="00564371"/>
    <w:rsid w:val="005653A5"/>
    <w:rsid w:val="00565792"/>
    <w:rsid w:val="00565A08"/>
    <w:rsid w:val="00565FC8"/>
    <w:rsid w:val="00566291"/>
    <w:rsid w:val="005663DB"/>
    <w:rsid w:val="00566403"/>
    <w:rsid w:val="00567181"/>
    <w:rsid w:val="0056730D"/>
    <w:rsid w:val="00567BC5"/>
    <w:rsid w:val="005706BE"/>
    <w:rsid w:val="00570D91"/>
    <w:rsid w:val="005715D6"/>
    <w:rsid w:val="00571980"/>
    <w:rsid w:val="00571D7E"/>
    <w:rsid w:val="00571E3A"/>
    <w:rsid w:val="005721FE"/>
    <w:rsid w:val="00572319"/>
    <w:rsid w:val="00573AF8"/>
    <w:rsid w:val="00573AFF"/>
    <w:rsid w:val="00574802"/>
    <w:rsid w:val="0057521A"/>
    <w:rsid w:val="00575336"/>
    <w:rsid w:val="005759B5"/>
    <w:rsid w:val="005760FF"/>
    <w:rsid w:val="00576C3B"/>
    <w:rsid w:val="0058074D"/>
    <w:rsid w:val="00580A30"/>
    <w:rsid w:val="005812AA"/>
    <w:rsid w:val="00581DD3"/>
    <w:rsid w:val="00582373"/>
    <w:rsid w:val="00582812"/>
    <w:rsid w:val="00582A1F"/>
    <w:rsid w:val="00582C46"/>
    <w:rsid w:val="00582C63"/>
    <w:rsid w:val="00582D54"/>
    <w:rsid w:val="00583124"/>
    <w:rsid w:val="0058359A"/>
    <w:rsid w:val="005835C9"/>
    <w:rsid w:val="00583B4D"/>
    <w:rsid w:val="00583EC2"/>
    <w:rsid w:val="0058421F"/>
    <w:rsid w:val="005847BC"/>
    <w:rsid w:val="00586130"/>
    <w:rsid w:val="005867CE"/>
    <w:rsid w:val="00586B64"/>
    <w:rsid w:val="005871E2"/>
    <w:rsid w:val="0058736B"/>
    <w:rsid w:val="0058778F"/>
    <w:rsid w:val="00590CED"/>
    <w:rsid w:val="00590D8C"/>
    <w:rsid w:val="00592318"/>
    <w:rsid w:val="00592829"/>
    <w:rsid w:val="00592E34"/>
    <w:rsid w:val="00593A1A"/>
    <w:rsid w:val="00594E49"/>
    <w:rsid w:val="005950BB"/>
    <w:rsid w:val="00595269"/>
    <w:rsid w:val="005952F5"/>
    <w:rsid w:val="00595527"/>
    <w:rsid w:val="0059617F"/>
    <w:rsid w:val="0059705F"/>
    <w:rsid w:val="005977FC"/>
    <w:rsid w:val="005A0103"/>
    <w:rsid w:val="005A03E3"/>
    <w:rsid w:val="005A0578"/>
    <w:rsid w:val="005A132F"/>
    <w:rsid w:val="005A184F"/>
    <w:rsid w:val="005A1ACE"/>
    <w:rsid w:val="005A362C"/>
    <w:rsid w:val="005A38DA"/>
    <w:rsid w:val="005A463B"/>
    <w:rsid w:val="005A4713"/>
    <w:rsid w:val="005A4724"/>
    <w:rsid w:val="005A4A1E"/>
    <w:rsid w:val="005A4B77"/>
    <w:rsid w:val="005A5293"/>
    <w:rsid w:val="005A5308"/>
    <w:rsid w:val="005A543A"/>
    <w:rsid w:val="005A5971"/>
    <w:rsid w:val="005A59FB"/>
    <w:rsid w:val="005A5D98"/>
    <w:rsid w:val="005A600F"/>
    <w:rsid w:val="005A6348"/>
    <w:rsid w:val="005A667E"/>
    <w:rsid w:val="005A6E13"/>
    <w:rsid w:val="005A7195"/>
    <w:rsid w:val="005A7360"/>
    <w:rsid w:val="005A7DEA"/>
    <w:rsid w:val="005B1956"/>
    <w:rsid w:val="005B2B07"/>
    <w:rsid w:val="005B3A85"/>
    <w:rsid w:val="005B5720"/>
    <w:rsid w:val="005B5CF2"/>
    <w:rsid w:val="005B5DF7"/>
    <w:rsid w:val="005B6A81"/>
    <w:rsid w:val="005B6AE0"/>
    <w:rsid w:val="005B6B8E"/>
    <w:rsid w:val="005B7BA0"/>
    <w:rsid w:val="005C05CD"/>
    <w:rsid w:val="005C0709"/>
    <w:rsid w:val="005C0A1C"/>
    <w:rsid w:val="005C1705"/>
    <w:rsid w:val="005C197A"/>
    <w:rsid w:val="005C1E54"/>
    <w:rsid w:val="005C1E7C"/>
    <w:rsid w:val="005C2859"/>
    <w:rsid w:val="005C2D93"/>
    <w:rsid w:val="005C2EBC"/>
    <w:rsid w:val="005C3165"/>
    <w:rsid w:val="005C4239"/>
    <w:rsid w:val="005C47C5"/>
    <w:rsid w:val="005C4DDD"/>
    <w:rsid w:val="005C4E54"/>
    <w:rsid w:val="005C4F53"/>
    <w:rsid w:val="005C59C9"/>
    <w:rsid w:val="005C5A9A"/>
    <w:rsid w:val="005C5B45"/>
    <w:rsid w:val="005C5BEA"/>
    <w:rsid w:val="005C5C7C"/>
    <w:rsid w:val="005C60E7"/>
    <w:rsid w:val="005C6467"/>
    <w:rsid w:val="005C6A2E"/>
    <w:rsid w:val="005C773D"/>
    <w:rsid w:val="005C7959"/>
    <w:rsid w:val="005D033E"/>
    <w:rsid w:val="005D090A"/>
    <w:rsid w:val="005D0EF8"/>
    <w:rsid w:val="005D15AF"/>
    <w:rsid w:val="005D1ACF"/>
    <w:rsid w:val="005D1E11"/>
    <w:rsid w:val="005D218D"/>
    <w:rsid w:val="005D2306"/>
    <w:rsid w:val="005D2665"/>
    <w:rsid w:val="005D44DB"/>
    <w:rsid w:val="005D4AAB"/>
    <w:rsid w:val="005D51F2"/>
    <w:rsid w:val="005D539B"/>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585B"/>
    <w:rsid w:val="005E5DBB"/>
    <w:rsid w:val="005E669E"/>
    <w:rsid w:val="005E69FA"/>
    <w:rsid w:val="005E6B8A"/>
    <w:rsid w:val="005E7116"/>
    <w:rsid w:val="005E71FC"/>
    <w:rsid w:val="005E7B99"/>
    <w:rsid w:val="005F0019"/>
    <w:rsid w:val="005F0884"/>
    <w:rsid w:val="005F0F9D"/>
    <w:rsid w:val="005F1D82"/>
    <w:rsid w:val="005F20C1"/>
    <w:rsid w:val="005F21AE"/>
    <w:rsid w:val="005F29DD"/>
    <w:rsid w:val="005F2F5F"/>
    <w:rsid w:val="005F3079"/>
    <w:rsid w:val="005F387C"/>
    <w:rsid w:val="005F3BA0"/>
    <w:rsid w:val="005F3CC7"/>
    <w:rsid w:val="005F4338"/>
    <w:rsid w:val="005F4ACE"/>
    <w:rsid w:val="005F4B6E"/>
    <w:rsid w:val="005F5083"/>
    <w:rsid w:val="005F5A4D"/>
    <w:rsid w:val="005F60B2"/>
    <w:rsid w:val="005F6A9D"/>
    <w:rsid w:val="005F6E61"/>
    <w:rsid w:val="005F6F17"/>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D12"/>
    <w:rsid w:val="006131CA"/>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0A8"/>
    <w:rsid w:val="00623860"/>
    <w:rsid w:val="00623F37"/>
    <w:rsid w:val="00624E6C"/>
    <w:rsid w:val="006251C3"/>
    <w:rsid w:val="0062527F"/>
    <w:rsid w:val="00625297"/>
    <w:rsid w:val="006262C0"/>
    <w:rsid w:val="006268E7"/>
    <w:rsid w:val="00626A99"/>
    <w:rsid w:val="00627505"/>
    <w:rsid w:val="00627DDE"/>
    <w:rsid w:val="00630059"/>
    <w:rsid w:val="0063162A"/>
    <w:rsid w:val="0063170A"/>
    <w:rsid w:val="00631978"/>
    <w:rsid w:val="006320A2"/>
    <w:rsid w:val="00632C63"/>
    <w:rsid w:val="00632FDE"/>
    <w:rsid w:val="00633140"/>
    <w:rsid w:val="00633908"/>
    <w:rsid w:val="00633C26"/>
    <w:rsid w:val="0063462E"/>
    <w:rsid w:val="006355A5"/>
    <w:rsid w:val="0063564B"/>
    <w:rsid w:val="00636334"/>
    <w:rsid w:val="00636DD0"/>
    <w:rsid w:val="00637356"/>
    <w:rsid w:val="00637537"/>
    <w:rsid w:val="00637D2A"/>
    <w:rsid w:val="00640512"/>
    <w:rsid w:val="00640572"/>
    <w:rsid w:val="006405E7"/>
    <w:rsid w:val="00640ABF"/>
    <w:rsid w:val="0064143D"/>
    <w:rsid w:val="006426F9"/>
    <w:rsid w:val="006429E0"/>
    <w:rsid w:val="00642BF3"/>
    <w:rsid w:val="0064423D"/>
    <w:rsid w:val="00644265"/>
    <w:rsid w:val="00645227"/>
    <w:rsid w:val="0064553B"/>
    <w:rsid w:val="006458A2"/>
    <w:rsid w:val="006459C1"/>
    <w:rsid w:val="00645C05"/>
    <w:rsid w:val="00645DAD"/>
    <w:rsid w:val="00645DFD"/>
    <w:rsid w:val="00646370"/>
    <w:rsid w:val="00646984"/>
    <w:rsid w:val="00646EDA"/>
    <w:rsid w:val="00647140"/>
    <w:rsid w:val="00650222"/>
    <w:rsid w:val="006504A6"/>
    <w:rsid w:val="00651175"/>
    <w:rsid w:val="00651E9C"/>
    <w:rsid w:val="006527E0"/>
    <w:rsid w:val="006531A3"/>
    <w:rsid w:val="006534C0"/>
    <w:rsid w:val="006538D2"/>
    <w:rsid w:val="00653C59"/>
    <w:rsid w:val="00654368"/>
    <w:rsid w:val="006544D6"/>
    <w:rsid w:val="006551ED"/>
    <w:rsid w:val="006559DA"/>
    <w:rsid w:val="00655D54"/>
    <w:rsid w:val="0065601E"/>
    <w:rsid w:val="0065700A"/>
    <w:rsid w:val="00657562"/>
    <w:rsid w:val="00657BAE"/>
    <w:rsid w:val="00657E82"/>
    <w:rsid w:val="00660FC4"/>
    <w:rsid w:val="006621CE"/>
    <w:rsid w:val="00662345"/>
    <w:rsid w:val="00662898"/>
    <w:rsid w:val="006636D4"/>
    <w:rsid w:val="00663A08"/>
    <w:rsid w:val="00663C48"/>
    <w:rsid w:val="00664307"/>
    <w:rsid w:val="0066538E"/>
    <w:rsid w:val="00665E28"/>
    <w:rsid w:val="00666058"/>
    <w:rsid w:val="006667A6"/>
    <w:rsid w:val="006667A7"/>
    <w:rsid w:val="00666FD4"/>
    <w:rsid w:val="00667180"/>
    <w:rsid w:val="006677E7"/>
    <w:rsid w:val="006677F0"/>
    <w:rsid w:val="00667D9D"/>
    <w:rsid w:val="00667DC4"/>
    <w:rsid w:val="00667FA8"/>
    <w:rsid w:val="0067151C"/>
    <w:rsid w:val="0067151E"/>
    <w:rsid w:val="00671C56"/>
    <w:rsid w:val="00671E1B"/>
    <w:rsid w:val="00671E2C"/>
    <w:rsid w:val="006725E8"/>
    <w:rsid w:val="00672838"/>
    <w:rsid w:val="0067289F"/>
    <w:rsid w:val="006729ED"/>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107C"/>
    <w:rsid w:val="00682C45"/>
    <w:rsid w:val="00682D63"/>
    <w:rsid w:val="00683180"/>
    <w:rsid w:val="006832A9"/>
    <w:rsid w:val="006835D6"/>
    <w:rsid w:val="00683802"/>
    <w:rsid w:val="00683AD1"/>
    <w:rsid w:val="00684C69"/>
    <w:rsid w:val="00685053"/>
    <w:rsid w:val="00685389"/>
    <w:rsid w:val="00685D1E"/>
    <w:rsid w:val="0068771F"/>
    <w:rsid w:val="0068782E"/>
    <w:rsid w:val="00687EFA"/>
    <w:rsid w:val="0069037B"/>
    <w:rsid w:val="00690735"/>
    <w:rsid w:val="006922D0"/>
    <w:rsid w:val="00692C51"/>
    <w:rsid w:val="00692FF8"/>
    <w:rsid w:val="00693105"/>
    <w:rsid w:val="00693C2B"/>
    <w:rsid w:val="00694B84"/>
    <w:rsid w:val="0069593E"/>
    <w:rsid w:val="00695A0D"/>
    <w:rsid w:val="00695CF7"/>
    <w:rsid w:val="0069698C"/>
    <w:rsid w:val="006969B2"/>
    <w:rsid w:val="00696D07"/>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CFA"/>
    <w:rsid w:val="006A3DEE"/>
    <w:rsid w:val="006A3FDE"/>
    <w:rsid w:val="006A5209"/>
    <w:rsid w:val="006A5C53"/>
    <w:rsid w:val="006A616B"/>
    <w:rsid w:val="006A63F5"/>
    <w:rsid w:val="006A6F0F"/>
    <w:rsid w:val="006A763E"/>
    <w:rsid w:val="006A7F78"/>
    <w:rsid w:val="006B02E6"/>
    <w:rsid w:val="006B0452"/>
    <w:rsid w:val="006B1119"/>
    <w:rsid w:val="006B128D"/>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2CC"/>
    <w:rsid w:val="006C5661"/>
    <w:rsid w:val="006C5D09"/>
    <w:rsid w:val="006C6567"/>
    <w:rsid w:val="006C7854"/>
    <w:rsid w:val="006D0C72"/>
    <w:rsid w:val="006D0F89"/>
    <w:rsid w:val="006D10C1"/>
    <w:rsid w:val="006D1B58"/>
    <w:rsid w:val="006D1EEF"/>
    <w:rsid w:val="006D1F42"/>
    <w:rsid w:val="006D24DC"/>
    <w:rsid w:val="006D2503"/>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8BA"/>
    <w:rsid w:val="006E6B9A"/>
    <w:rsid w:val="006F06F9"/>
    <w:rsid w:val="006F07C8"/>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B6E"/>
    <w:rsid w:val="0070514D"/>
    <w:rsid w:val="0070565F"/>
    <w:rsid w:val="00705A97"/>
    <w:rsid w:val="00705E8E"/>
    <w:rsid w:val="00706317"/>
    <w:rsid w:val="007067AE"/>
    <w:rsid w:val="0070734C"/>
    <w:rsid w:val="00707F1A"/>
    <w:rsid w:val="007101B0"/>
    <w:rsid w:val="00711D11"/>
    <w:rsid w:val="00711D27"/>
    <w:rsid w:val="00712162"/>
    <w:rsid w:val="00712510"/>
    <w:rsid w:val="0071291F"/>
    <w:rsid w:val="007135B9"/>
    <w:rsid w:val="00713A28"/>
    <w:rsid w:val="007141D7"/>
    <w:rsid w:val="007146D0"/>
    <w:rsid w:val="00714ACA"/>
    <w:rsid w:val="00714BFC"/>
    <w:rsid w:val="00715137"/>
    <w:rsid w:val="0071529F"/>
    <w:rsid w:val="0071531E"/>
    <w:rsid w:val="00715A03"/>
    <w:rsid w:val="00716610"/>
    <w:rsid w:val="0071702D"/>
    <w:rsid w:val="00717030"/>
    <w:rsid w:val="007170C4"/>
    <w:rsid w:val="007170C9"/>
    <w:rsid w:val="00717D17"/>
    <w:rsid w:val="007201C5"/>
    <w:rsid w:val="00721F06"/>
    <w:rsid w:val="007226B7"/>
    <w:rsid w:val="00723335"/>
    <w:rsid w:val="00724364"/>
    <w:rsid w:val="00725308"/>
    <w:rsid w:val="00725351"/>
    <w:rsid w:val="0072575D"/>
    <w:rsid w:val="00725807"/>
    <w:rsid w:val="00726170"/>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D0"/>
    <w:rsid w:val="0073714D"/>
    <w:rsid w:val="00737416"/>
    <w:rsid w:val="00737955"/>
    <w:rsid w:val="00737D8B"/>
    <w:rsid w:val="00737ED0"/>
    <w:rsid w:val="0074043F"/>
    <w:rsid w:val="00740915"/>
    <w:rsid w:val="007409E1"/>
    <w:rsid w:val="00740CEC"/>
    <w:rsid w:val="0074103B"/>
    <w:rsid w:val="00741565"/>
    <w:rsid w:val="00741635"/>
    <w:rsid w:val="00741747"/>
    <w:rsid w:val="00741925"/>
    <w:rsid w:val="0074255E"/>
    <w:rsid w:val="00742A35"/>
    <w:rsid w:val="00742E37"/>
    <w:rsid w:val="00743C8D"/>
    <w:rsid w:val="00744220"/>
    <w:rsid w:val="00744B6F"/>
    <w:rsid w:val="00744D86"/>
    <w:rsid w:val="00745721"/>
    <w:rsid w:val="0074623A"/>
    <w:rsid w:val="00746297"/>
    <w:rsid w:val="007469B9"/>
    <w:rsid w:val="00746F2E"/>
    <w:rsid w:val="007472C6"/>
    <w:rsid w:val="007478FD"/>
    <w:rsid w:val="007500A6"/>
    <w:rsid w:val="0075162F"/>
    <w:rsid w:val="00751DC9"/>
    <w:rsid w:val="00752754"/>
    <w:rsid w:val="00752E43"/>
    <w:rsid w:val="007538FD"/>
    <w:rsid w:val="00753DE1"/>
    <w:rsid w:val="00754791"/>
    <w:rsid w:val="0075493F"/>
    <w:rsid w:val="00754976"/>
    <w:rsid w:val="00754994"/>
    <w:rsid w:val="00754CDD"/>
    <w:rsid w:val="00754D1D"/>
    <w:rsid w:val="00755B5B"/>
    <w:rsid w:val="00756281"/>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7925"/>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5FB"/>
    <w:rsid w:val="0077774E"/>
    <w:rsid w:val="0078089D"/>
    <w:rsid w:val="0078097D"/>
    <w:rsid w:val="00780FBA"/>
    <w:rsid w:val="00781577"/>
    <w:rsid w:val="007817F7"/>
    <w:rsid w:val="007818D4"/>
    <w:rsid w:val="00782304"/>
    <w:rsid w:val="0078246B"/>
    <w:rsid w:val="00782725"/>
    <w:rsid w:val="00782EE2"/>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2007"/>
    <w:rsid w:val="007920A4"/>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97A43"/>
    <w:rsid w:val="007A0015"/>
    <w:rsid w:val="007A0665"/>
    <w:rsid w:val="007A0B35"/>
    <w:rsid w:val="007A170F"/>
    <w:rsid w:val="007A17C6"/>
    <w:rsid w:val="007A1F42"/>
    <w:rsid w:val="007A218F"/>
    <w:rsid w:val="007A2585"/>
    <w:rsid w:val="007A2D13"/>
    <w:rsid w:val="007A304A"/>
    <w:rsid w:val="007A310D"/>
    <w:rsid w:val="007A3DF8"/>
    <w:rsid w:val="007A47DA"/>
    <w:rsid w:val="007A4CE8"/>
    <w:rsid w:val="007A4EC1"/>
    <w:rsid w:val="007A53B2"/>
    <w:rsid w:val="007A57CA"/>
    <w:rsid w:val="007A62D2"/>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34E2"/>
    <w:rsid w:val="007B40E4"/>
    <w:rsid w:val="007B4245"/>
    <w:rsid w:val="007B443D"/>
    <w:rsid w:val="007B4F00"/>
    <w:rsid w:val="007B53EB"/>
    <w:rsid w:val="007B5455"/>
    <w:rsid w:val="007B5955"/>
    <w:rsid w:val="007B635C"/>
    <w:rsid w:val="007B645B"/>
    <w:rsid w:val="007B69F2"/>
    <w:rsid w:val="007B72B6"/>
    <w:rsid w:val="007B7509"/>
    <w:rsid w:val="007B77D1"/>
    <w:rsid w:val="007B7D8A"/>
    <w:rsid w:val="007C001D"/>
    <w:rsid w:val="007C012F"/>
    <w:rsid w:val="007C01EE"/>
    <w:rsid w:val="007C07F2"/>
    <w:rsid w:val="007C0A2E"/>
    <w:rsid w:val="007C0FAD"/>
    <w:rsid w:val="007C1573"/>
    <w:rsid w:val="007C18A4"/>
    <w:rsid w:val="007C2211"/>
    <w:rsid w:val="007C26E2"/>
    <w:rsid w:val="007C387F"/>
    <w:rsid w:val="007C3D61"/>
    <w:rsid w:val="007C3E41"/>
    <w:rsid w:val="007C452D"/>
    <w:rsid w:val="007C473B"/>
    <w:rsid w:val="007C47D8"/>
    <w:rsid w:val="007C51E5"/>
    <w:rsid w:val="007C5303"/>
    <w:rsid w:val="007C54FD"/>
    <w:rsid w:val="007C5BD2"/>
    <w:rsid w:val="007C5EFD"/>
    <w:rsid w:val="007C6284"/>
    <w:rsid w:val="007C6531"/>
    <w:rsid w:val="007C6A6A"/>
    <w:rsid w:val="007C6E20"/>
    <w:rsid w:val="007C732E"/>
    <w:rsid w:val="007C73F3"/>
    <w:rsid w:val="007D01B9"/>
    <w:rsid w:val="007D119C"/>
    <w:rsid w:val="007D1C19"/>
    <w:rsid w:val="007D2920"/>
    <w:rsid w:val="007D2A94"/>
    <w:rsid w:val="007D39C1"/>
    <w:rsid w:val="007D3F58"/>
    <w:rsid w:val="007D4B39"/>
    <w:rsid w:val="007D5E5D"/>
    <w:rsid w:val="007D6665"/>
    <w:rsid w:val="007D6DBD"/>
    <w:rsid w:val="007D7C47"/>
    <w:rsid w:val="007D7EE9"/>
    <w:rsid w:val="007E06F8"/>
    <w:rsid w:val="007E1959"/>
    <w:rsid w:val="007E1F53"/>
    <w:rsid w:val="007E269B"/>
    <w:rsid w:val="007E2EF8"/>
    <w:rsid w:val="007E352D"/>
    <w:rsid w:val="007E3F99"/>
    <w:rsid w:val="007E4482"/>
    <w:rsid w:val="007E47A9"/>
    <w:rsid w:val="007E4C75"/>
    <w:rsid w:val="007E5EB7"/>
    <w:rsid w:val="007E5F32"/>
    <w:rsid w:val="007E6206"/>
    <w:rsid w:val="007E639F"/>
    <w:rsid w:val="007E6749"/>
    <w:rsid w:val="007E6B7B"/>
    <w:rsid w:val="007E6BCF"/>
    <w:rsid w:val="007E6E6A"/>
    <w:rsid w:val="007E75EB"/>
    <w:rsid w:val="007E7B27"/>
    <w:rsid w:val="007F0A2A"/>
    <w:rsid w:val="007F0BC8"/>
    <w:rsid w:val="007F0EA9"/>
    <w:rsid w:val="007F0FAE"/>
    <w:rsid w:val="007F0FC4"/>
    <w:rsid w:val="007F16D8"/>
    <w:rsid w:val="007F25D1"/>
    <w:rsid w:val="007F29B6"/>
    <w:rsid w:val="007F2D2C"/>
    <w:rsid w:val="007F3274"/>
    <w:rsid w:val="007F3ABA"/>
    <w:rsid w:val="007F4134"/>
    <w:rsid w:val="007F452A"/>
    <w:rsid w:val="007F52C6"/>
    <w:rsid w:val="007F52E6"/>
    <w:rsid w:val="007F6566"/>
    <w:rsid w:val="007F6D7A"/>
    <w:rsid w:val="007F6F01"/>
    <w:rsid w:val="007F7153"/>
    <w:rsid w:val="007F73AA"/>
    <w:rsid w:val="00800F6A"/>
    <w:rsid w:val="008017ED"/>
    <w:rsid w:val="00802107"/>
    <w:rsid w:val="00802454"/>
    <w:rsid w:val="008028BC"/>
    <w:rsid w:val="00802BED"/>
    <w:rsid w:val="00802E54"/>
    <w:rsid w:val="00802F59"/>
    <w:rsid w:val="00803034"/>
    <w:rsid w:val="00803CD6"/>
    <w:rsid w:val="00803CE8"/>
    <w:rsid w:val="008047F9"/>
    <w:rsid w:val="00804AED"/>
    <w:rsid w:val="00804C62"/>
    <w:rsid w:val="00804FD2"/>
    <w:rsid w:val="00805289"/>
    <w:rsid w:val="00805741"/>
    <w:rsid w:val="00805BFD"/>
    <w:rsid w:val="00805F53"/>
    <w:rsid w:val="00806811"/>
    <w:rsid w:val="00806E98"/>
    <w:rsid w:val="00807029"/>
    <w:rsid w:val="008070A0"/>
    <w:rsid w:val="008070CF"/>
    <w:rsid w:val="00807B65"/>
    <w:rsid w:val="00807CAD"/>
    <w:rsid w:val="008102F7"/>
    <w:rsid w:val="00810885"/>
    <w:rsid w:val="008116E8"/>
    <w:rsid w:val="00811918"/>
    <w:rsid w:val="00811E54"/>
    <w:rsid w:val="00812396"/>
    <w:rsid w:val="00812612"/>
    <w:rsid w:val="0081277C"/>
    <w:rsid w:val="008133A5"/>
    <w:rsid w:val="008138D9"/>
    <w:rsid w:val="00813980"/>
    <w:rsid w:val="00813A07"/>
    <w:rsid w:val="00814216"/>
    <w:rsid w:val="0081443E"/>
    <w:rsid w:val="008148C0"/>
    <w:rsid w:val="00814EBF"/>
    <w:rsid w:val="008151C4"/>
    <w:rsid w:val="00815AD6"/>
    <w:rsid w:val="00816244"/>
    <w:rsid w:val="00816652"/>
    <w:rsid w:val="00816730"/>
    <w:rsid w:val="00816D74"/>
    <w:rsid w:val="008170E1"/>
    <w:rsid w:val="00817633"/>
    <w:rsid w:val="00820238"/>
    <w:rsid w:val="008209AE"/>
    <w:rsid w:val="00821328"/>
    <w:rsid w:val="008224F8"/>
    <w:rsid w:val="00822C37"/>
    <w:rsid w:val="00823877"/>
    <w:rsid w:val="008239A4"/>
    <w:rsid w:val="00823B27"/>
    <w:rsid w:val="00823CA1"/>
    <w:rsid w:val="00823EC8"/>
    <w:rsid w:val="00824304"/>
    <w:rsid w:val="00825197"/>
    <w:rsid w:val="008254C5"/>
    <w:rsid w:val="00825961"/>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0EAC"/>
    <w:rsid w:val="00841733"/>
    <w:rsid w:val="00841B56"/>
    <w:rsid w:val="00841EEE"/>
    <w:rsid w:val="00841F08"/>
    <w:rsid w:val="00844035"/>
    <w:rsid w:val="008440EC"/>
    <w:rsid w:val="008447BA"/>
    <w:rsid w:val="00844B9F"/>
    <w:rsid w:val="008459BE"/>
    <w:rsid w:val="00845B74"/>
    <w:rsid w:val="008465C3"/>
    <w:rsid w:val="00847108"/>
    <w:rsid w:val="008473DB"/>
    <w:rsid w:val="00847A84"/>
    <w:rsid w:val="00847D55"/>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346"/>
    <w:rsid w:val="00855047"/>
    <w:rsid w:val="0085506A"/>
    <w:rsid w:val="00855D36"/>
    <w:rsid w:val="0085720B"/>
    <w:rsid w:val="00857ED6"/>
    <w:rsid w:val="00860EAC"/>
    <w:rsid w:val="008611A5"/>
    <w:rsid w:val="00861F56"/>
    <w:rsid w:val="008622B7"/>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5E67"/>
    <w:rsid w:val="008863D1"/>
    <w:rsid w:val="00886DA2"/>
    <w:rsid w:val="00886DFF"/>
    <w:rsid w:val="0088738C"/>
    <w:rsid w:val="00890C56"/>
    <w:rsid w:val="00890F8E"/>
    <w:rsid w:val="00892049"/>
    <w:rsid w:val="008921F3"/>
    <w:rsid w:val="008925C7"/>
    <w:rsid w:val="00893267"/>
    <w:rsid w:val="00894163"/>
    <w:rsid w:val="008943AC"/>
    <w:rsid w:val="0089461E"/>
    <w:rsid w:val="00895072"/>
    <w:rsid w:val="0089696E"/>
    <w:rsid w:val="00896AF8"/>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3EF"/>
    <w:rsid w:val="008A5A69"/>
    <w:rsid w:val="008A61B4"/>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B7A11"/>
    <w:rsid w:val="008C1A52"/>
    <w:rsid w:val="008C1BC9"/>
    <w:rsid w:val="008C2086"/>
    <w:rsid w:val="008C2B97"/>
    <w:rsid w:val="008C3BFB"/>
    <w:rsid w:val="008C41DB"/>
    <w:rsid w:val="008C4430"/>
    <w:rsid w:val="008C49C8"/>
    <w:rsid w:val="008C4AC8"/>
    <w:rsid w:val="008C4BDE"/>
    <w:rsid w:val="008C5740"/>
    <w:rsid w:val="008C5A41"/>
    <w:rsid w:val="008C5FFC"/>
    <w:rsid w:val="008C6DCF"/>
    <w:rsid w:val="008C709B"/>
    <w:rsid w:val="008C7AB3"/>
    <w:rsid w:val="008D09E9"/>
    <w:rsid w:val="008D0CA3"/>
    <w:rsid w:val="008D0E91"/>
    <w:rsid w:val="008D1285"/>
    <w:rsid w:val="008D1580"/>
    <w:rsid w:val="008D223F"/>
    <w:rsid w:val="008D3345"/>
    <w:rsid w:val="008D3E90"/>
    <w:rsid w:val="008D455D"/>
    <w:rsid w:val="008D4F8A"/>
    <w:rsid w:val="008D5221"/>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3FAC"/>
    <w:rsid w:val="008E409B"/>
    <w:rsid w:val="008E4DD6"/>
    <w:rsid w:val="008E5A57"/>
    <w:rsid w:val="008E6955"/>
    <w:rsid w:val="008E6A37"/>
    <w:rsid w:val="008E6E05"/>
    <w:rsid w:val="008E767B"/>
    <w:rsid w:val="008F0423"/>
    <w:rsid w:val="008F0C22"/>
    <w:rsid w:val="008F11FF"/>
    <w:rsid w:val="008F1A40"/>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41C6"/>
    <w:rsid w:val="00914356"/>
    <w:rsid w:val="00914655"/>
    <w:rsid w:val="009146D3"/>
    <w:rsid w:val="0091538B"/>
    <w:rsid w:val="009155FC"/>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1A08"/>
    <w:rsid w:val="00932335"/>
    <w:rsid w:val="0093243A"/>
    <w:rsid w:val="00933CF2"/>
    <w:rsid w:val="009340D1"/>
    <w:rsid w:val="0093481F"/>
    <w:rsid w:val="0093489D"/>
    <w:rsid w:val="009351EC"/>
    <w:rsid w:val="0093575B"/>
    <w:rsid w:val="009357F3"/>
    <w:rsid w:val="00935E09"/>
    <w:rsid w:val="00935FA0"/>
    <w:rsid w:val="009362BD"/>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26FB"/>
    <w:rsid w:val="0095315D"/>
    <w:rsid w:val="0095341C"/>
    <w:rsid w:val="00953D42"/>
    <w:rsid w:val="00954588"/>
    <w:rsid w:val="0095468D"/>
    <w:rsid w:val="009549E9"/>
    <w:rsid w:val="00954E16"/>
    <w:rsid w:val="00954FCF"/>
    <w:rsid w:val="00955454"/>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102"/>
    <w:rsid w:val="00962382"/>
    <w:rsid w:val="009624F7"/>
    <w:rsid w:val="00962EE6"/>
    <w:rsid w:val="00962EF0"/>
    <w:rsid w:val="00962FF1"/>
    <w:rsid w:val="009637E8"/>
    <w:rsid w:val="009639FF"/>
    <w:rsid w:val="00963C21"/>
    <w:rsid w:val="00963E7F"/>
    <w:rsid w:val="009640F0"/>
    <w:rsid w:val="00964114"/>
    <w:rsid w:val="00964F55"/>
    <w:rsid w:val="009655B8"/>
    <w:rsid w:val="00965717"/>
    <w:rsid w:val="009666CD"/>
    <w:rsid w:val="00966DBA"/>
    <w:rsid w:val="009675FF"/>
    <w:rsid w:val="00967692"/>
    <w:rsid w:val="00970976"/>
    <w:rsid w:val="009709FF"/>
    <w:rsid w:val="00970AA6"/>
    <w:rsid w:val="009712E3"/>
    <w:rsid w:val="009714C3"/>
    <w:rsid w:val="0097190B"/>
    <w:rsid w:val="00972431"/>
    <w:rsid w:val="00972895"/>
    <w:rsid w:val="0097412C"/>
    <w:rsid w:val="009746AA"/>
    <w:rsid w:val="00975192"/>
    <w:rsid w:val="00976620"/>
    <w:rsid w:val="00976B97"/>
    <w:rsid w:val="00976C32"/>
    <w:rsid w:val="00976C4D"/>
    <w:rsid w:val="00976FF4"/>
    <w:rsid w:val="00977977"/>
    <w:rsid w:val="00977F31"/>
    <w:rsid w:val="009802DF"/>
    <w:rsid w:val="0098091A"/>
    <w:rsid w:val="0098103E"/>
    <w:rsid w:val="00982FAF"/>
    <w:rsid w:val="009832B5"/>
    <w:rsid w:val="009833EC"/>
    <w:rsid w:val="009838EB"/>
    <w:rsid w:val="00984251"/>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2F4B"/>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2439"/>
    <w:rsid w:val="009A361D"/>
    <w:rsid w:val="009A4054"/>
    <w:rsid w:val="009A46E8"/>
    <w:rsid w:val="009A4A70"/>
    <w:rsid w:val="009A4A97"/>
    <w:rsid w:val="009A4ED9"/>
    <w:rsid w:val="009A50F9"/>
    <w:rsid w:val="009A585B"/>
    <w:rsid w:val="009A5A91"/>
    <w:rsid w:val="009A688A"/>
    <w:rsid w:val="009A733C"/>
    <w:rsid w:val="009A7455"/>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14B6"/>
    <w:rsid w:val="009C197C"/>
    <w:rsid w:val="009C30D8"/>
    <w:rsid w:val="009C35AB"/>
    <w:rsid w:val="009C3EF8"/>
    <w:rsid w:val="009C46BB"/>
    <w:rsid w:val="009C49E1"/>
    <w:rsid w:val="009C5628"/>
    <w:rsid w:val="009C5858"/>
    <w:rsid w:val="009C5D22"/>
    <w:rsid w:val="009C63CF"/>
    <w:rsid w:val="009C63F3"/>
    <w:rsid w:val="009C6447"/>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6D08"/>
    <w:rsid w:val="009D7037"/>
    <w:rsid w:val="009D73EE"/>
    <w:rsid w:val="009D77A5"/>
    <w:rsid w:val="009E0D77"/>
    <w:rsid w:val="009E1436"/>
    <w:rsid w:val="009E1EC6"/>
    <w:rsid w:val="009E240E"/>
    <w:rsid w:val="009E2B7B"/>
    <w:rsid w:val="009E2F2B"/>
    <w:rsid w:val="009E34F1"/>
    <w:rsid w:val="009E3BBB"/>
    <w:rsid w:val="009E4163"/>
    <w:rsid w:val="009E4202"/>
    <w:rsid w:val="009E4626"/>
    <w:rsid w:val="009E520B"/>
    <w:rsid w:val="009E5416"/>
    <w:rsid w:val="009E5ADD"/>
    <w:rsid w:val="009E646A"/>
    <w:rsid w:val="009E6A93"/>
    <w:rsid w:val="009E7329"/>
    <w:rsid w:val="009E736B"/>
    <w:rsid w:val="009E7582"/>
    <w:rsid w:val="009E7655"/>
    <w:rsid w:val="009E7BF8"/>
    <w:rsid w:val="009F07D8"/>
    <w:rsid w:val="009F140D"/>
    <w:rsid w:val="009F150E"/>
    <w:rsid w:val="009F1972"/>
    <w:rsid w:val="009F1C8A"/>
    <w:rsid w:val="009F246A"/>
    <w:rsid w:val="009F2DE0"/>
    <w:rsid w:val="009F43B6"/>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765"/>
    <w:rsid w:val="00A04FDB"/>
    <w:rsid w:val="00A05051"/>
    <w:rsid w:val="00A0570A"/>
    <w:rsid w:val="00A06AA6"/>
    <w:rsid w:val="00A0722D"/>
    <w:rsid w:val="00A07282"/>
    <w:rsid w:val="00A07324"/>
    <w:rsid w:val="00A0748F"/>
    <w:rsid w:val="00A07984"/>
    <w:rsid w:val="00A07BCD"/>
    <w:rsid w:val="00A07ECD"/>
    <w:rsid w:val="00A10589"/>
    <w:rsid w:val="00A105EA"/>
    <w:rsid w:val="00A107CE"/>
    <w:rsid w:val="00A1080D"/>
    <w:rsid w:val="00A110CC"/>
    <w:rsid w:val="00A11E4D"/>
    <w:rsid w:val="00A124CF"/>
    <w:rsid w:val="00A12FF5"/>
    <w:rsid w:val="00A13DE0"/>
    <w:rsid w:val="00A14298"/>
    <w:rsid w:val="00A143C9"/>
    <w:rsid w:val="00A14A9F"/>
    <w:rsid w:val="00A14D6B"/>
    <w:rsid w:val="00A1598A"/>
    <w:rsid w:val="00A15AC6"/>
    <w:rsid w:val="00A16AE0"/>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75E"/>
    <w:rsid w:val="00A36E45"/>
    <w:rsid w:val="00A372C9"/>
    <w:rsid w:val="00A374DE"/>
    <w:rsid w:val="00A376E9"/>
    <w:rsid w:val="00A37DBA"/>
    <w:rsid w:val="00A402AF"/>
    <w:rsid w:val="00A40557"/>
    <w:rsid w:val="00A406B6"/>
    <w:rsid w:val="00A40E01"/>
    <w:rsid w:val="00A411FD"/>
    <w:rsid w:val="00A42898"/>
    <w:rsid w:val="00A42C15"/>
    <w:rsid w:val="00A43A1B"/>
    <w:rsid w:val="00A43DA3"/>
    <w:rsid w:val="00A44469"/>
    <w:rsid w:val="00A44B9A"/>
    <w:rsid w:val="00A44EC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2BC9"/>
    <w:rsid w:val="00A53888"/>
    <w:rsid w:val="00A53D99"/>
    <w:rsid w:val="00A53DBB"/>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756"/>
    <w:rsid w:val="00A67D06"/>
    <w:rsid w:val="00A7051D"/>
    <w:rsid w:val="00A70BA6"/>
    <w:rsid w:val="00A7159D"/>
    <w:rsid w:val="00A719AD"/>
    <w:rsid w:val="00A71A04"/>
    <w:rsid w:val="00A72415"/>
    <w:rsid w:val="00A72605"/>
    <w:rsid w:val="00A72953"/>
    <w:rsid w:val="00A72B58"/>
    <w:rsid w:val="00A73556"/>
    <w:rsid w:val="00A736E3"/>
    <w:rsid w:val="00A73BC7"/>
    <w:rsid w:val="00A73D64"/>
    <w:rsid w:val="00A74BAA"/>
    <w:rsid w:val="00A75467"/>
    <w:rsid w:val="00A757FE"/>
    <w:rsid w:val="00A7590E"/>
    <w:rsid w:val="00A75B20"/>
    <w:rsid w:val="00A75F21"/>
    <w:rsid w:val="00A7671A"/>
    <w:rsid w:val="00A76EDC"/>
    <w:rsid w:val="00A76F86"/>
    <w:rsid w:val="00A77760"/>
    <w:rsid w:val="00A77B18"/>
    <w:rsid w:val="00A77CE6"/>
    <w:rsid w:val="00A8009A"/>
    <w:rsid w:val="00A8049D"/>
    <w:rsid w:val="00A8062C"/>
    <w:rsid w:val="00A80E6A"/>
    <w:rsid w:val="00A80ED8"/>
    <w:rsid w:val="00A8123E"/>
    <w:rsid w:val="00A812F2"/>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181"/>
    <w:rsid w:val="00A95383"/>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155"/>
    <w:rsid w:val="00AB136A"/>
    <w:rsid w:val="00AB1A22"/>
    <w:rsid w:val="00AB1A45"/>
    <w:rsid w:val="00AB2072"/>
    <w:rsid w:val="00AB208E"/>
    <w:rsid w:val="00AB22D3"/>
    <w:rsid w:val="00AB29A7"/>
    <w:rsid w:val="00AB32CE"/>
    <w:rsid w:val="00AB3AD0"/>
    <w:rsid w:val="00AB3C3C"/>
    <w:rsid w:val="00AB3EA8"/>
    <w:rsid w:val="00AB4547"/>
    <w:rsid w:val="00AB483B"/>
    <w:rsid w:val="00AB4920"/>
    <w:rsid w:val="00AB498D"/>
    <w:rsid w:val="00AB4E0B"/>
    <w:rsid w:val="00AB5303"/>
    <w:rsid w:val="00AB5365"/>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2F4B"/>
    <w:rsid w:val="00AD3004"/>
    <w:rsid w:val="00AD4798"/>
    <w:rsid w:val="00AD4DEC"/>
    <w:rsid w:val="00AD513F"/>
    <w:rsid w:val="00AD5189"/>
    <w:rsid w:val="00AD5A99"/>
    <w:rsid w:val="00AD6AB4"/>
    <w:rsid w:val="00AD6CB3"/>
    <w:rsid w:val="00AD6F6B"/>
    <w:rsid w:val="00AD71EA"/>
    <w:rsid w:val="00AD7532"/>
    <w:rsid w:val="00AD7538"/>
    <w:rsid w:val="00AD76C7"/>
    <w:rsid w:val="00AE0BFA"/>
    <w:rsid w:val="00AE0FCB"/>
    <w:rsid w:val="00AE1D06"/>
    <w:rsid w:val="00AE268E"/>
    <w:rsid w:val="00AE3975"/>
    <w:rsid w:val="00AE3DF6"/>
    <w:rsid w:val="00AE3E96"/>
    <w:rsid w:val="00AE473F"/>
    <w:rsid w:val="00AE4A5E"/>
    <w:rsid w:val="00AE4F72"/>
    <w:rsid w:val="00AE52D2"/>
    <w:rsid w:val="00AE5463"/>
    <w:rsid w:val="00AE5B6E"/>
    <w:rsid w:val="00AE5DE4"/>
    <w:rsid w:val="00AE6590"/>
    <w:rsid w:val="00AE6D15"/>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C2F"/>
    <w:rsid w:val="00AF6454"/>
    <w:rsid w:val="00AF6E41"/>
    <w:rsid w:val="00AF6E84"/>
    <w:rsid w:val="00AF7892"/>
    <w:rsid w:val="00AF7BA1"/>
    <w:rsid w:val="00AF7D78"/>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16C1F"/>
    <w:rsid w:val="00B20714"/>
    <w:rsid w:val="00B207CB"/>
    <w:rsid w:val="00B20A2B"/>
    <w:rsid w:val="00B2113D"/>
    <w:rsid w:val="00B21152"/>
    <w:rsid w:val="00B213A7"/>
    <w:rsid w:val="00B2151F"/>
    <w:rsid w:val="00B21EA3"/>
    <w:rsid w:val="00B2305D"/>
    <w:rsid w:val="00B231AE"/>
    <w:rsid w:val="00B23212"/>
    <w:rsid w:val="00B24010"/>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2CEA"/>
    <w:rsid w:val="00B32F41"/>
    <w:rsid w:val="00B32FDB"/>
    <w:rsid w:val="00B332C5"/>
    <w:rsid w:val="00B341E2"/>
    <w:rsid w:val="00B34721"/>
    <w:rsid w:val="00B348CA"/>
    <w:rsid w:val="00B34ABA"/>
    <w:rsid w:val="00B34FED"/>
    <w:rsid w:val="00B357BE"/>
    <w:rsid w:val="00B359C5"/>
    <w:rsid w:val="00B360B4"/>
    <w:rsid w:val="00B365AE"/>
    <w:rsid w:val="00B37862"/>
    <w:rsid w:val="00B37AF1"/>
    <w:rsid w:val="00B400D1"/>
    <w:rsid w:val="00B405F8"/>
    <w:rsid w:val="00B40834"/>
    <w:rsid w:val="00B40977"/>
    <w:rsid w:val="00B40C7F"/>
    <w:rsid w:val="00B41435"/>
    <w:rsid w:val="00B4164A"/>
    <w:rsid w:val="00B418CB"/>
    <w:rsid w:val="00B4190C"/>
    <w:rsid w:val="00B4223F"/>
    <w:rsid w:val="00B4258D"/>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B92"/>
    <w:rsid w:val="00B50CA5"/>
    <w:rsid w:val="00B51DBC"/>
    <w:rsid w:val="00B51F0B"/>
    <w:rsid w:val="00B52333"/>
    <w:rsid w:val="00B523D1"/>
    <w:rsid w:val="00B53A2D"/>
    <w:rsid w:val="00B53F12"/>
    <w:rsid w:val="00B5698B"/>
    <w:rsid w:val="00B570F8"/>
    <w:rsid w:val="00B579CE"/>
    <w:rsid w:val="00B6074E"/>
    <w:rsid w:val="00B60977"/>
    <w:rsid w:val="00B60A65"/>
    <w:rsid w:val="00B60D41"/>
    <w:rsid w:val="00B60DDD"/>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AFD"/>
    <w:rsid w:val="00B66B3B"/>
    <w:rsid w:val="00B66DA0"/>
    <w:rsid w:val="00B67149"/>
    <w:rsid w:val="00B67414"/>
    <w:rsid w:val="00B707C8"/>
    <w:rsid w:val="00B71F17"/>
    <w:rsid w:val="00B72170"/>
    <w:rsid w:val="00B72CBF"/>
    <w:rsid w:val="00B732FC"/>
    <w:rsid w:val="00B73511"/>
    <w:rsid w:val="00B735E0"/>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891"/>
    <w:rsid w:val="00B82C9E"/>
    <w:rsid w:val="00B83331"/>
    <w:rsid w:val="00B83F46"/>
    <w:rsid w:val="00B84BAC"/>
    <w:rsid w:val="00B84C51"/>
    <w:rsid w:val="00B853BA"/>
    <w:rsid w:val="00B85D11"/>
    <w:rsid w:val="00B8617F"/>
    <w:rsid w:val="00B863F8"/>
    <w:rsid w:val="00B868DF"/>
    <w:rsid w:val="00B86A68"/>
    <w:rsid w:val="00B86B32"/>
    <w:rsid w:val="00B90618"/>
    <w:rsid w:val="00B90D15"/>
    <w:rsid w:val="00B91897"/>
    <w:rsid w:val="00B92064"/>
    <w:rsid w:val="00B925DE"/>
    <w:rsid w:val="00B92793"/>
    <w:rsid w:val="00B92CDC"/>
    <w:rsid w:val="00B92E08"/>
    <w:rsid w:val="00B92E73"/>
    <w:rsid w:val="00B930B2"/>
    <w:rsid w:val="00B93BAD"/>
    <w:rsid w:val="00B93DD9"/>
    <w:rsid w:val="00B9529A"/>
    <w:rsid w:val="00B95374"/>
    <w:rsid w:val="00B95383"/>
    <w:rsid w:val="00B95F5C"/>
    <w:rsid w:val="00B95F79"/>
    <w:rsid w:val="00B962C8"/>
    <w:rsid w:val="00B965B9"/>
    <w:rsid w:val="00B96769"/>
    <w:rsid w:val="00B971BA"/>
    <w:rsid w:val="00B97724"/>
    <w:rsid w:val="00B97A61"/>
    <w:rsid w:val="00BA0086"/>
    <w:rsid w:val="00BA09D6"/>
    <w:rsid w:val="00BA0C13"/>
    <w:rsid w:val="00BA0C63"/>
    <w:rsid w:val="00BA1003"/>
    <w:rsid w:val="00BA1AEF"/>
    <w:rsid w:val="00BA2BC3"/>
    <w:rsid w:val="00BA308B"/>
    <w:rsid w:val="00BA3D37"/>
    <w:rsid w:val="00BA3D59"/>
    <w:rsid w:val="00BA435B"/>
    <w:rsid w:val="00BA48D5"/>
    <w:rsid w:val="00BA4E8F"/>
    <w:rsid w:val="00BA519C"/>
    <w:rsid w:val="00BA5CEB"/>
    <w:rsid w:val="00BA6AD8"/>
    <w:rsid w:val="00BA7C54"/>
    <w:rsid w:val="00BB0193"/>
    <w:rsid w:val="00BB106C"/>
    <w:rsid w:val="00BB10DD"/>
    <w:rsid w:val="00BB15DE"/>
    <w:rsid w:val="00BB1941"/>
    <w:rsid w:val="00BB22D9"/>
    <w:rsid w:val="00BB2AED"/>
    <w:rsid w:val="00BB2BD8"/>
    <w:rsid w:val="00BB2EDD"/>
    <w:rsid w:val="00BB349C"/>
    <w:rsid w:val="00BB4245"/>
    <w:rsid w:val="00BB54B5"/>
    <w:rsid w:val="00BB5EC5"/>
    <w:rsid w:val="00BB6D58"/>
    <w:rsid w:val="00BB6F28"/>
    <w:rsid w:val="00BB738F"/>
    <w:rsid w:val="00BB7510"/>
    <w:rsid w:val="00BB761D"/>
    <w:rsid w:val="00BC0E89"/>
    <w:rsid w:val="00BC1148"/>
    <w:rsid w:val="00BC156F"/>
    <w:rsid w:val="00BC2855"/>
    <w:rsid w:val="00BC2D5F"/>
    <w:rsid w:val="00BC340D"/>
    <w:rsid w:val="00BC34CB"/>
    <w:rsid w:val="00BC38B1"/>
    <w:rsid w:val="00BC3B62"/>
    <w:rsid w:val="00BC4152"/>
    <w:rsid w:val="00BC4876"/>
    <w:rsid w:val="00BC4A10"/>
    <w:rsid w:val="00BC4BC8"/>
    <w:rsid w:val="00BC4C3C"/>
    <w:rsid w:val="00BC5486"/>
    <w:rsid w:val="00BC5A30"/>
    <w:rsid w:val="00BC5A8F"/>
    <w:rsid w:val="00BC6207"/>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884"/>
    <w:rsid w:val="00BD3CDD"/>
    <w:rsid w:val="00BD404E"/>
    <w:rsid w:val="00BD405B"/>
    <w:rsid w:val="00BD4135"/>
    <w:rsid w:val="00BD4488"/>
    <w:rsid w:val="00BD4D7D"/>
    <w:rsid w:val="00BD4DB3"/>
    <w:rsid w:val="00BD4F96"/>
    <w:rsid w:val="00BD536D"/>
    <w:rsid w:val="00BD579A"/>
    <w:rsid w:val="00BD5ABF"/>
    <w:rsid w:val="00BD63BE"/>
    <w:rsid w:val="00BD6829"/>
    <w:rsid w:val="00BD7286"/>
    <w:rsid w:val="00BE020D"/>
    <w:rsid w:val="00BE03B6"/>
    <w:rsid w:val="00BE0451"/>
    <w:rsid w:val="00BE048F"/>
    <w:rsid w:val="00BE0E30"/>
    <w:rsid w:val="00BE23A4"/>
    <w:rsid w:val="00BE23E7"/>
    <w:rsid w:val="00BE242D"/>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5435"/>
    <w:rsid w:val="00BF5BA8"/>
    <w:rsid w:val="00BF5C94"/>
    <w:rsid w:val="00BF5CBB"/>
    <w:rsid w:val="00BF5CF8"/>
    <w:rsid w:val="00BF5E75"/>
    <w:rsid w:val="00BF68E0"/>
    <w:rsid w:val="00BF6B03"/>
    <w:rsid w:val="00BF6BA9"/>
    <w:rsid w:val="00BF7658"/>
    <w:rsid w:val="00C00787"/>
    <w:rsid w:val="00C0096A"/>
    <w:rsid w:val="00C00D3C"/>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EE3"/>
    <w:rsid w:val="00C078AC"/>
    <w:rsid w:val="00C078BB"/>
    <w:rsid w:val="00C07AC7"/>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091A"/>
    <w:rsid w:val="00C20F32"/>
    <w:rsid w:val="00C2104F"/>
    <w:rsid w:val="00C2158D"/>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C28"/>
    <w:rsid w:val="00C31213"/>
    <w:rsid w:val="00C316C6"/>
    <w:rsid w:val="00C31BE1"/>
    <w:rsid w:val="00C32083"/>
    <w:rsid w:val="00C3211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47738"/>
    <w:rsid w:val="00C5092A"/>
    <w:rsid w:val="00C50EB7"/>
    <w:rsid w:val="00C51E78"/>
    <w:rsid w:val="00C51F7D"/>
    <w:rsid w:val="00C51FF3"/>
    <w:rsid w:val="00C524AB"/>
    <w:rsid w:val="00C52E19"/>
    <w:rsid w:val="00C52FCF"/>
    <w:rsid w:val="00C5313B"/>
    <w:rsid w:val="00C535FF"/>
    <w:rsid w:val="00C53780"/>
    <w:rsid w:val="00C53834"/>
    <w:rsid w:val="00C556BA"/>
    <w:rsid w:val="00C55B70"/>
    <w:rsid w:val="00C56673"/>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2813"/>
    <w:rsid w:val="00C7304F"/>
    <w:rsid w:val="00C73DB5"/>
    <w:rsid w:val="00C750B9"/>
    <w:rsid w:val="00C7559C"/>
    <w:rsid w:val="00C75C1B"/>
    <w:rsid w:val="00C762E9"/>
    <w:rsid w:val="00C76877"/>
    <w:rsid w:val="00C76B12"/>
    <w:rsid w:val="00C77A65"/>
    <w:rsid w:val="00C77F0C"/>
    <w:rsid w:val="00C801EB"/>
    <w:rsid w:val="00C822E6"/>
    <w:rsid w:val="00C82B84"/>
    <w:rsid w:val="00C83234"/>
    <w:rsid w:val="00C83843"/>
    <w:rsid w:val="00C838A6"/>
    <w:rsid w:val="00C843B8"/>
    <w:rsid w:val="00C849CD"/>
    <w:rsid w:val="00C84C28"/>
    <w:rsid w:val="00C85117"/>
    <w:rsid w:val="00C856B3"/>
    <w:rsid w:val="00C857AC"/>
    <w:rsid w:val="00C858FF"/>
    <w:rsid w:val="00C87D37"/>
    <w:rsid w:val="00C9004C"/>
    <w:rsid w:val="00C90BE4"/>
    <w:rsid w:val="00C91125"/>
    <w:rsid w:val="00C91D01"/>
    <w:rsid w:val="00C91F36"/>
    <w:rsid w:val="00C92CB3"/>
    <w:rsid w:val="00C92DD5"/>
    <w:rsid w:val="00C93348"/>
    <w:rsid w:val="00C9391F"/>
    <w:rsid w:val="00C94C50"/>
    <w:rsid w:val="00C95A55"/>
    <w:rsid w:val="00C95E2E"/>
    <w:rsid w:val="00C96CD7"/>
    <w:rsid w:val="00C977BA"/>
    <w:rsid w:val="00C97A13"/>
    <w:rsid w:val="00CA095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425"/>
    <w:rsid w:val="00CB1725"/>
    <w:rsid w:val="00CB1A1B"/>
    <w:rsid w:val="00CB1E51"/>
    <w:rsid w:val="00CB2628"/>
    <w:rsid w:val="00CB36A9"/>
    <w:rsid w:val="00CB3A4E"/>
    <w:rsid w:val="00CB45F3"/>
    <w:rsid w:val="00CB46FF"/>
    <w:rsid w:val="00CB4DA0"/>
    <w:rsid w:val="00CB52C4"/>
    <w:rsid w:val="00CB56FD"/>
    <w:rsid w:val="00CB6B44"/>
    <w:rsid w:val="00CB6DE8"/>
    <w:rsid w:val="00CB76B4"/>
    <w:rsid w:val="00CB7BB1"/>
    <w:rsid w:val="00CC027A"/>
    <w:rsid w:val="00CC03F6"/>
    <w:rsid w:val="00CC0781"/>
    <w:rsid w:val="00CC10D0"/>
    <w:rsid w:val="00CC1BA5"/>
    <w:rsid w:val="00CC1F75"/>
    <w:rsid w:val="00CC220E"/>
    <w:rsid w:val="00CC26D8"/>
    <w:rsid w:val="00CC27EE"/>
    <w:rsid w:val="00CC3931"/>
    <w:rsid w:val="00CC477C"/>
    <w:rsid w:val="00CC4C7F"/>
    <w:rsid w:val="00CC4F2F"/>
    <w:rsid w:val="00CC520C"/>
    <w:rsid w:val="00CC56DF"/>
    <w:rsid w:val="00CC5CA9"/>
    <w:rsid w:val="00CC5DAC"/>
    <w:rsid w:val="00CC6633"/>
    <w:rsid w:val="00CC6B80"/>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729"/>
    <w:rsid w:val="00CD78CC"/>
    <w:rsid w:val="00CD7B02"/>
    <w:rsid w:val="00CD7BAC"/>
    <w:rsid w:val="00CE0720"/>
    <w:rsid w:val="00CE0793"/>
    <w:rsid w:val="00CE0D83"/>
    <w:rsid w:val="00CE0F98"/>
    <w:rsid w:val="00CE0FF9"/>
    <w:rsid w:val="00CE1908"/>
    <w:rsid w:val="00CE29CB"/>
    <w:rsid w:val="00CE2F19"/>
    <w:rsid w:val="00CE3228"/>
    <w:rsid w:val="00CE3384"/>
    <w:rsid w:val="00CE33C0"/>
    <w:rsid w:val="00CE3C36"/>
    <w:rsid w:val="00CE40C2"/>
    <w:rsid w:val="00CE4303"/>
    <w:rsid w:val="00CE443E"/>
    <w:rsid w:val="00CE44E8"/>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4895"/>
    <w:rsid w:val="00CF4C3E"/>
    <w:rsid w:val="00CF539A"/>
    <w:rsid w:val="00CF54CF"/>
    <w:rsid w:val="00CF5BD8"/>
    <w:rsid w:val="00CF6446"/>
    <w:rsid w:val="00CF6643"/>
    <w:rsid w:val="00CF6A00"/>
    <w:rsid w:val="00CF6DDD"/>
    <w:rsid w:val="00CF73D2"/>
    <w:rsid w:val="00CF750E"/>
    <w:rsid w:val="00D0069D"/>
    <w:rsid w:val="00D00F49"/>
    <w:rsid w:val="00D01659"/>
    <w:rsid w:val="00D01ADF"/>
    <w:rsid w:val="00D0215C"/>
    <w:rsid w:val="00D02B03"/>
    <w:rsid w:val="00D02EBE"/>
    <w:rsid w:val="00D02FDB"/>
    <w:rsid w:val="00D0332E"/>
    <w:rsid w:val="00D03896"/>
    <w:rsid w:val="00D03FB7"/>
    <w:rsid w:val="00D04488"/>
    <w:rsid w:val="00D0510D"/>
    <w:rsid w:val="00D05398"/>
    <w:rsid w:val="00D05839"/>
    <w:rsid w:val="00D05EA9"/>
    <w:rsid w:val="00D0609E"/>
    <w:rsid w:val="00D06451"/>
    <w:rsid w:val="00D0660C"/>
    <w:rsid w:val="00D067BD"/>
    <w:rsid w:val="00D06ACC"/>
    <w:rsid w:val="00D06BD1"/>
    <w:rsid w:val="00D07365"/>
    <w:rsid w:val="00D0788A"/>
    <w:rsid w:val="00D131A4"/>
    <w:rsid w:val="00D13766"/>
    <w:rsid w:val="00D1390B"/>
    <w:rsid w:val="00D13935"/>
    <w:rsid w:val="00D13E72"/>
    <w:rsid w:val="00D144CF"/>
    <w:rsid w:val="00D14B6F"/>
    <w:rsid w:val="00D14DC5"/>
    <w:rsid w:val="00D15B74"/>
    <w:rsid w:val="00D1672F"/>
    <w:rsid w:val="00D20245"/>
    <w:rsid w:val="00D203C3"/>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6648"/>
    <w:rsid w:val="00D370AF"/>
    <w:rsid w:val="00D376FC"/>
    <w:rsid w:val="00D404BC"/>
    <w:rsid w:val="00D40F0A"/>
    <w:rsid w:val="00D414C0"/>
    <w:rsid w:val="00D41567"/>
    <w:rsid w:val="00D418DA"/>
    <w:rsid w:val="00D41AA9"/>
    <w:rsid w:val="00D41D25"/>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DCD"/>
    <w:rsid w:val="00D4717E"/>
    <w:rsid w:val="00D50484"/>
    <w:rsid w:val="00D504DB"/>
    <w:rsid w:val="00D5137F"/>
    <w:rsid w:val="00D52073"/>
    <w:rsid w:val="00D5335D"/>
    <w:rsid w:val="00D537D3"/>
    <w:rsid w:val="00D53A14"/>
    <w:rsid w:val="00D546FE"/>
    <w:rsid w:val="00D549CE"/>
    <w:rsid w:val="00D54D5A"/>
    <w:rsid w:val="00D55155"/>
    <w:rsid w:val="00D55215"/>
    <w:rsid w:val="00D572C5"/>
    <w:rsid w:val="00D578C5"/>
    <w:rsid w:val="00D57FC2"/>
    <w:rsid w:val="00D6024C"/>
    <w:rsid w:val="00D60713"/>
    <w:rsid w:val="00D6082B"/>
    <w:rsid w:val="00D60F34"/>
    <w:rsid w:val="00D61161"/>
    <w:rsid w:val="00D626F8"/>
    <w:rsid w:val="00D6280B"/>
    <w:rsid w:val="00D62ADF"/>
    <w:rsid w:val="00D62BEC"/>
    <w:rsid w:val="00D63038"/>
    <w:rsid w:val="00D634B9"/>
    <w:rsid w:val="00D63AAF"/>
    <w:rsid w:val="00D6442B"/>
    <w:rsid w:val="00D64D0A"/>
    <w:rsid w:val="00D67091"/>
    <w:rsid w:val="00D675F2"/>
    <w:rsid w:val="00D67A7C"/>
    <w:rsid w:val="00D70001"/>
    <w:rsid w:val="00D706EF"/>
    <w:rsid w:val="00D72357"/>
    <w:rsid w:val="00D72389"/>
    <w:rsid w:val="00D72E91"/>
    <w:rsid w:val="00D72F9F"/>
    <w:rsid w:val="00D731AE"/>
    <w:rsid w:val="00D73460"/>
    <w:rsid w:val="00D73B91"/>
    <w:rsid w:val="00D7483F"/>
    <w:rsid w:val="00D75662"/>
    <w:rsid w:val="00D75738"/>
    <w:rsid w:val="00D76455"/>
    <w:rsid w:val="00D76E5D"/>
    <w:rsid w:val="00D76F7C"/>
    <w:rsid w:val="00D777B4"/>
    <w:rsid w:val="00D80BE5"/>
    <w:rsid w:val="00D81DFB"/>
    <w:rsid w:val="00D81EB0"/>
    <w:rsid w:val="00D81F5D"/>
    <w:rsid w:val="00D82919"/>
    <w:rsid w:val="00D82AFF"/>
    <w:rsid w:val="00D83085"/>
    <w:rsid w:val="00D83615"/>
    <w:rsid w:val="00D839E0"/>
    <w:rsid w:val="00D8440C"/>
    <w:rsid w:val="00D84716"/>
    <w:rsid w:val="00D84A06"/>
    <w:rsid w:val="00D850A2"/>
    <w:rsid w:val="00D850B4"/>
    <w:rsid w:val="00D852D9"/>
    <w:rsid w:val="00D85723"/>
    <w:rsid w:val="00D8588C"/>
    <w:rsid w:val="00D85D2C"/>
    <w:rsid w:val="00D86617"/>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796"/>
    <w:rsid w:val="00D939EB"/>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38B"/>
    <w:rsid w:val="00DA1A7C"/>
    <w:rsid w:val="00DA1D03"/>
    <w:rsid w:val="00DA21E3"/>
    <w:rsid w:val="00DA2507"/>
    <w:rsid w:val="00DA27EF"/>
    <w:rsid w:val="00DA2A9B"/>
    <w:rsid w:val="00DA2E2D"/>
    <w:rsid w:val="00DA34EC"/>
    <w:rsid w:val="00DA3525"/>
    <w:rsid w:val="00DA3AD5"/>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EB5"/>
    <w:rsid w:val="00DB670E"/>
    <w:rsid w:val="00DB71CC"/>
    <w:rsid w:val="00DB755F"/>
    <w:rsid w:val="00DB7DEA"/>
    <w:rsid w:val="00DC0B56"/>
    <w:rsid w:val="00DC1C41"/>
    <w:rsid w:val="00DC28EE"/>
    <w:rsid w:val="00DC3234"/>
    <w:rsid w:val="00DC34ED"/>
    <w:rsid w:val="00DC4CD9"/>
    <w:rsid w:val="00DC52EC"/>
    <w:rsid w:val="00DC53A6"/>
    <w:rsid w:val="00DC5446"/>
    <w:rsid w:val="00DC5B67"/>
    <w:rsid w:val="00DC61C6"/>
    <w:rsid w:val="00DC6394"/>
    <w:rsid w:val="00DC6EA5"/>
    <w:rsid w:val="00DC785F"/>
    <w:rsid w:val="00DC78A5"/>
    <w:rsid w:val="00DC794D"/>
    <w:rsid w:val="00DC7F5C"/>
    <w:rsid w:val="00DD0836"/>
    <w:rsid w:val="00DD0C09"/>
    <w:rsid w:val="00DD0C3D"/>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7870"/>
    <w:rsid w:val="00DE01C0"/>
    <w:rsid w:val="00DE103F"/>
    <w:rsid w:val="00DE20AF"/>
    <w:rsid w:val="00DE23D5"/>
    <w:rsid w:val="00DE2A85"/>
    <w:rsid w:val="00DE36FF"/>
    <w:rsid w:val="00DE37E2"/>
    <w:rsid w:val="00DE38C4"/>
    <w:rsid w:val="00DE4572"/>
    <w:rsid w:val="00DE4689"/>
    <w:rsid w:val="00DE4C60"/>
    <w:rsid w:val="00DE4C91"/>
    <w:rsid w:val="00DE4CC8"/>
    <w:rsid w:val="00DE5181"/>
    <w:rsid w:val="00DE593B"/>
    <w:rsid w:val="00DE59B4"/>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C21"/>
    <w:rsid w:val="00DF3118"/>
    <w:rsid w:val="00DF3540"/>
    <w:rsid w:val="00DF4111"/>
    <w:rsid w:val="00DF42C5"/>
    <w:rsid w:val="00DF4771"/>
    <w:rsid w:val="00DF4777"/>
    <w:rsid w:val="00DF4AE8"/>
    <w:rsid w:val="00DF4E16"/>
    <w:rsid w:val="00DF5498"/>
    <w:rsid w:val="00DF5523"/>
    <w:rsid w:val="00DF57DB"/>
    <w:rsid w:val="00DF5B7F"/>
    <w:rsid w:val="00DF6144"/>
    <w:rsid w:val="00DF7A77"/>
    <w:rsid w:val="00DF7C2F"/>
    <w:rsid w:val="00DF7DC3"/>
    <w:rsid w:val="00DF7F13"/>
    <w:rsid w:val="00E0187C"/>
    <w:rsid w:val="00E01D44"/>
    <w:rsid w:val="00E01F63"/>
    <w:rsid w:val="00E020D4"/>
    <w:rsid w:val="00E02416"/>
    <w:rsid w:val="00E02439"/>
    <w:rsid w:val="00E03DD5"/>
    <w:rsid w:val="00E03E98"/>
    <w:rsid w:val="00E03F65"/>
    <w:rsid w:val="00E0414A"/>
    <w:rsid w:val="00E047EB"/>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1090"/>
    <w:rsid w:val="00E115EC"/>
    <w:rsid w:val="00E12535"/>
    <w:rsid w:val="00E12767"/>
    <w:rsid w:val="00E12D4E"/>
    <w:rsid w:val="00E13642"/>
    <w:rsid w:val="00E14308"/>
    <w:rsid w:val="00E148FF"/>
    <w:rsid w:val="00E14AF5"/>
    <w:rsid w:val="00E15401"/>
    <w:rsid w:val="00E1555B"/>
    <w:rsid w:val="00E15C3B"/>
    <w:rsid w:val="00E1735D"/>
    <w:rsid w:val="00E173AF"/>
    <w:rsid w:val="00E17593"/>
    <w:rsid w:val="00E17BCB"/>
    <w:rsid w:val="00E201E9"/>
    <w:rsid w:val="00E20AD5"/>
    <w:rsid w:val="00E219A7"/>
    <w:rsid w:val="00E22355"/>
    <w:rsid w:val="00E22408"/>
    <w:rsid w:val="00E2296B"/>
    <w:rsid w:val="00E22E19"/>
    <w:rsid w:val="00E230B1"/>
    <w:rsid w:val="00E247A4"/>
    <w:rsid w:val="00E248B0"/>
    <w:rsid w:val="00E24EC8"/>
    <w:rsid w:val="00E24FA6"/>
    <w:rsid w:val="00E25122"/>
    <w:rsid w:val="00E2578B"/>
    <w:rsid w:val="00E25932"/>
    <w:rsid w:val="00E26516"/>
    <w:rsid w:val="00E26A85"/>
    <w:rsid w:val="00E272AB"/>
    <w:rsid w:val="00E3000B"/>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566"/>
    <w:rsid w:val="00E4164A"/>
    <w:rsid w:val="00E4181B"/>
    <w:rsid w:val="00E41F4E"/>
    <w:rsid w:val="00E4236D"/>
    <w:rsid w:val="00E4247F"/>
    <w:rsid w:val="00E42753"/>
    <w:rsid w:val="00E42958"/>
    <w:rsid w:val="00E42DA9"/>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4C63"/>
    <w:rsid w:val="00E54DF3"/>
    <w:rsid w:val="00E5588A"/>
    <w:rsid w:val="00E55C31"/>
    <w:rsid w:val="00E562AE"/>
    <w:rsid w:val="00E56809"/>
    <w:rsid w:val="00E56AE6"/>
    <w:rsid w:val="00E5723D"/>
    <w:rsid w:val="00E600CF"/>
    <w:rsid w:val="00E607E6"/>
    <w:rsid w:val="00E60BA5"/>
    <w:rsid w:val="00E611EE"/>
    <w:rsid w:val="00E61207"/>
    <w:rsid w:val="00E61814"/>
    <w:rsid w:val="00E61D47"/>
    <w:rsid w:val="00E620A1"/>
    <w:rsid w:val="00E620BF"/>
    <w:rsid w:val="00E62213"/>
    <w:rsid w:val="00E624F9"/>
    <w:rsid w:val="00E62653"/>
    <w:rsid w:val="00E62C43"/>
    <w:rsid w:val="00E62D2B"/>
    <w:rsid w:val="00E62ED7"/>
    <w:rsid w:val="00E63B58"/>
    <w:rsid w:val="00E63E88"/>
    <w:rsid w:val="00E64026"/>
    <w:rsid w:val="00E644CB"/>
    <w:rsid w:val="00E648E9"/>
    <w:rsid w:val="00E65785"/>
    <w:rsid w:val="00E65968"/>
    <w:rsid w:val="00E66215"/>
    <w:rsid w:val="00E662D4"/>
    <w:rsid w:val="00E66F49"/>
    <w:rsid w:val="00E67010"/>
    <w:rsid w:val="00E673A4"/>
    <w:rsid w:val="00E67C4A"/>
    <w:rsid w:val="00E67DF7"/>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5C3"/>
    <w:rsid w:val="00E75897"/>
    <w:rsid w:val="00E75AE8"/>
    <w:rsid w:val="00E760BB"/>
    <w:rsid w:val="00E76501"/>
    <w:rsid w:val="00E76604"/>
    <w:rsid w:val="00E76A51"/>
    <w:rsid w:val="00E76F9A"/>
    <w:rsid w:val="00E771C8"/>
    <w:rsid w:val="00E771F3"/>
    <w:rsid w:val="00E77559"/>
    <w:rsid w:val="00E77743"/>
    <w:rsid w:val="00E77C30"/>
    <w:rsid w:val="00E81019"/>
    <w:rsid w:val="00E81497"/>
    <w:rsid w:val="00E82079"/>
    <w:rsid w:val="00E82878"/>
    <w:rsid w:val="00E82A61"/>
    <w:rsid w:val="00E82AAA"/>
    <w:rsid w:val="00E82FA4"/>
    <w:rsid w:val="00E8377F"/>
    <w:rsid w:val="00E83F18"/>
    <w:rsid w:val="00E85418"/>
    <w:rsid w:val="00E85D7A"/>
    <w:rsid w:val="00E85DE7"/>
    <w:rsid w:val="00E86BEF"/>
    <w:rsid w:val="00E8714D"/>
    <w:rsid w:val="00E874CB"/>
    <w:rsid w:val="00E8773E"/>
    <w:rsid w:val="00E87944"/>
    <w:rsid w:val="00E905A8"/>
    <w:rsid w:val="00E91983"/>
    <w:rsid w:val="00E92867"/>
    <w:rsid w:val="00E929EA"/>
    <w:rsid w:val="00E930A4"/>
    <w:rsid w:val="00E93AF2"/>
    <w:rsid w:val="00E9446A"/>
    <w:rsid w:val="00E94CF9"/>
    <w:rsid w:val="00E94D3D"/>
    <w:rsid w:val="00E956F3"/>
    <w:rsid w:val="00E956FB"/>
    <w:rsid w:val="00E96044"/>
    <w:rsid w:val="00E9629E"/>
    <w:rsid w:val="00E979B9"/>
    <w:rsid w:val="00EA03A0"/>
    <w:rsid w:val="00EA265D"/>
    <w:rsid w:val="00EA3F77"/>
    <w:rsid w:val="00EA430A"/>
    <w:rsid w:val="00EA4F2E"/>
    <w:rsid w:val="00EA5743"/>
    <w:rsid w:val="00EA58D1"/>
    <w:rsid w:val="00EA5A75"/>
    <w:rsid w:val="00EA6ED4"/>
    <w:rsid w:val="00EA7260"/>
    <w:rsid w:val="00EA73F2"/>
    <w:rsid w:val="00EA778A"/>
    <w:rsid w:val="00EA7BC9"/>
    <w:rsid w:val="00EB00B6"/>
    <w:rsid w:val="00EB026D"/>
    <w:rsid w:val="00EB0B19"/>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3D45"/>
    <w:rsid w:val="00EC4480"/>
    <w:rsid w:val="00EC4F11"/>
    <w:rsid w:val="00EC534F"/>
    <w:rsid w:val="00EC5828"/>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861"/>
    <w:rsid w:val="00ED6FB5"/>
    <w:rsid w:val="00ED71FC"/>
    <w:rsid w:val="00ED7840"/>
    <w:rsid w:val="00ED78B3"/>
    <w:rsid w:val="00ED78B7"/>
    <w:rsid w:val="00ED79B7"/>
    <w:rsid w:val="00ED7E83"/>
    <w:rsid w:val="00EE0155"/>
    <w:rsid w:val="00EE0297"/>
    <w:rsid w:val="00EE06DA"/>
    <w:rsid w:val="00EE1044"/>
    <w:rsid w:val="00EE1249"/>
    <w:rsid w:val="00EE2A1A"/>
    <w:rsid w:val="00EE2C91"/>
    <w:rsid w:val="00EE3664"/>
    <w:rsid w:val="00EE40EC"/>
    <w:rsid w:val="00EE4ECD"/>
    <w:rsid w:val="00EE58E0"/>
    <w:rsid w:val="00EE65A2"/>
    <w:rsid w:val="00EE7440"/>
    <w:rsid w:val="00EF0985"/>
    <w:rsid w:val="00EF0ECB"/>
    <w:rsid w:val="00EF12BB"/>
    <w:rsid w:val="00EF14AB"/>
    <w:rsid w:val="00EF28CC"/>
    <w:rsid w:val="00EF2C27"/>
    <w:rsid w:val="00EF2E08"/>
    <w:rsid w:val="00EF3313"/>
    <w:rsid w:val="00EF36ED"/>
    <w:rsid w:val="00EF36F5"/>
    <w:rsid w:val="00EF37FC"/>
    <w:rsid w:val="00EF3B59"/>
    <w:rsid w:val="00EF4197"/>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96E"/>
    <w:rsid w:val="00F034F8"/>
    <w:rsid w:val="00F039B7"/>
    <w:rsid w:val="00F0439E"/>
    <w:rsid w:val="00F049BF"/>
    <w:rsid w:val="00F04DAE"/>
    <w:rsid w:val="00F04EF6"/>
    <w:rsid w:val="00F05643"/>
    <w:rsid w:val="00F05B29"/>
    <w:rsid w:val="00F0668C"/>
    <w:rsid w:val="00F06B33"/>
    <w:rsid w:val="00F06B52"/>
    <w:rsid w:val="00F07120"/>
    <w:rsid w:val="00F07914"/>
    <w:rsid w:val="00F07AB1"/>
    <w:rsid w:val="00F07CC8"/>
    <w:rsid w:val="00F10055"/>
    <w:rsid w:val="00F105FD"/>
    <w:rsid w:val="00F10939"/>
    <w:rsid w:val="00F11487"/>
    <w:rsid w:val="00F1183D"/>
    <w:rsid w:val="00F118CE"/>
    <w:rsid w:val="00F11FAF"/>
    <w:rsid w:val="00F12A92"/>
    <w:rsid w:val="00F12BA9"/>
    <w:rsid w:val="00F12C4D"/>
    <w:rsid w:val="00F1317B"/>
    <w:rsid w:val="00F1341C"/>
    <w:rsid w:val="00F135CC"/>
    <w:rsid w:val="00F135EA"/>
    <w:rsid w:val="00F140D1"/>
    <w:rsid w:val="00F1431B"/>
    <w:rsid w:val="00F1451D"/>
    <w:rsid w:val="00F146F3"/>
    <w:rsid w:val="00F14C71"/>
    <w:rsid w:val="00F14E56"/>
    <w:rsid w:val="00F1590B"/>
    <w:rsid w:val="00F15FD1"/>
    <w:rsid w:val="00F164B1"/>
    <w:rsid w:val="00F16F80"/>
    <w:rsid w:val="00F1779B"/>
    <w:rsid w:val="00F1786A"/>
    <w:rsid w:val="00F179FE"/>
    <w:rsid w:val="00F17E2E"/>
    <w:rsid w:val="00F17E34"/>
    <w:rsid w:val="00F17FF8"/>
    <w:rsid w:val="00F2122E"/>
    <w:rsid w:val="00F2274B"/>
    <w:rsid w:val="00F22F77"/>
    <w:rsid w:val="00F23022"/>
    <w:rsid w:val="00F230BC"/>
    <w:rsid w:val="00F237E5"/>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092"/>
    <w:rsid w:val="00F44ACB"/>
    <w:rsid w:val="00F44D72"/>
    <w:rsid w:val="00F44E2A"/>
    <w:rsid w:val="00F458E7"/>
    <w:rsid w:val="00F472DC"/>
    <w:rsid w:val="00F474C7"/>
    <w:rsid w:val="00F47A5D"/>
    <w:rsid w:val="00F506E9"/>
    <w:rsid w:val="00F5152A"/>
    <w:rsid w:val="00F51EC2"/>
    <w:rsid w:val="00F521A0"/>
    <w:rsid w:val="00F52458"/>
    <w:rsid w:val="00F52554"/>
    <w:rsid w:val="00F52810"/>
    <w:rsid w:val="00F52DC3"/>
    <w:rsid w:val="00F53612"/>
    <w:rsid w:val="00F53C90"/>
    <w:rsid w:val="00F54C48"/>
    <w:rsid w:val="00F54C88"/>
    <w:rsid w:val="00F553B3"/>
    <w:rsid w:val="00F553C6"/>
    <w:rsid w:val="00F55B83"/>
    <w:rsid w:val="00F55D6F"/>
    <w:rsid w:val="00F56003"/>
    <w:rsid w:val="00F5650C"/>
    <w:rsid w:val="00F56B90"/>
    <w:rsid w:val="00F5729B"/>
    <w:rsid w:val="00F578C4"/>
    <w:rsid w:val="00F603AF"/>
    <w:rsid w:val="00F60DC9"/>
    <w:rsid w:val="00F610BD"/>
    <w:rsid w:val="00F61495"/>
    <w:rsid w:val="00F621FA"/>
    <w:rsid w:val="00F624D1"/>
    <w:rsid w:val="00F62963"/>
    <w:rsid w:val="00F63214"/>
    <w:rsid w:val="00F633C9"/>
    <w:rsid w:val="00F64640"/>
    <w:rsid w:val="00F64863"/>
    <w:rsid w:val="00F648B5"/>
    <w:rsid w:val="00F648F9"/>
    <w:rsid w:val="00F64EE1"/>
    <w:rsid w:val="00F665BC"/>
    <w:rsid w:val="00F66674"/>
    <w:rsid w:val="00F66765"/>
    <w:rsid w:val="00F66FC9"/>
    <w:rsid w:val="00F679C4"/>
    <w:rsid w:val="00F67D93"/>
    <w:rsid w:val="00F67EDB"/>
    <w:rsid w:val="00F67EE2"/>
    <w:rsid w:val="00F70657"/>
    <w:rsid w:val="00F711DF"/>
    <w:rsid w:val="00F71799"/>
    <w:rsid w:val="00F7220E"/>
    <w:rsid w:val="00F72608"/>
    <w:rsid w:val="00F73C1F"/>
    <w:rsid w:val="00F73E1F"/>
    <w:rsid w:val="00F74609"/>
    <w:rsid w:val="00F749E0"/>
    <w:rsid w:val="00F74B13"/>
    <w:rsid w:val="00F752FD"/>
    <w:rsid w:val="00F75CC4"/>
    <w:rsid w:val="00F75E06"/>
    <w:rsid w:val="00F7607A"/>
    <w:rsid w:val="00F765DA"/>
    <w:rsid w:val="00F76610"/>
    <w:rsid w:val="00F76696"/>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200"/>
    <w:rsid w:val="00F91C29"/>
    <w:rsid w:val="00F930C9"/>
    <w:rsid w:val="00F93156"/>
    <w:rsid w:val="00F9368F"/>
    <w:rsid w:val="00F9372F"/>
    <w:rsid w:val="00F93AC3"/>
    <w:rsid w:val="00F94DC7"/>
    <w:rsid w:val="00F94E95"/>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4CEE"/>
    <w:rsid w:val="00FA55D3"/>
    <w:rsid w:val="00FA56C4"/>
    <w:rsid w:val="00FA5D56"/>
    <w:rsid w:val="00FA5FA1"/>
    <w:rsid w:val="00FA6238"/>
    <w:rsid w:val="00FA642E"/>
    <w:rsid w:val="00FA6598"/>
    <w:rsid w:val="00FA711B"/>
    <w:rsid w:val="00FA726D"/>
    <w:rsid w:val="00FA746C"/>
    <w:rsid w:val="00FA7B33"/>
    <w:rsid w:val="00FA7C08"/>
    <w:rsid w:val="00FA7EE8"/>
    <w:rsid w:val="00FB1232"/>
    <w:rsid w:val="00FB171A"/>
    <w:rsid w:val="00FB2250"/>
    <w:rsid w:val="00FB2576"/>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DD9"/>
    <w:rsid w:val="00FC256A"/>
    <w:rsid w:val="00FC45FC"/>
    <w:rsid w:val="00FC46D5"/>
    <w:rsid w:val="00FC471E"/>
    <w:rsid w:val="00FC4ACD"/>
    <w:rsid w:val="00FC4D74"/>
    <w:rsid w:val="00FC53A9"/>
    <w:rsid w:val="00FC59CD"/>
    <w:rsid w:val="00FC62A8"/>
    <w:rsid w:val="00FC6738"/>
    <w:rsid w:val="00FC682B"/>
    <w:rsid w:val="00FC6B91"/>
    <w:rsid w:val="00FC6C21"/>
    <w:rsid w:val="00FC6C39"/>
    <w:rsid w:val="00FC6E7E"/>
    <w:rsid w:val="00FC7601"/>
    <w:rsid w:val="00FC7981"/>
    <w:rsid w:val="00FC7C18"/>
    <w:rsid w:val="00FD05F1"/>
    <w:rsid w:val="00FD0658"/>
    <w:rsid w:val="00FD23D7"/>
    <w:rsid w:val="00FD29ED"/>
    <w:rsid w:val="00FD3367"/>
    <w:rsid w:val="00FD3975"/>
    <w:rsid w:val="00FD3A46"/>
    <w:rsid w:val="00FD4237"/>
    <w:rsid w:val="00FD44F4"/>
    <w:rsid w:val="00FD491E"/>
    <w:rsid w:val="00FD4CEB"/>
    <w:rsid w:val="00FD4ECA"/>
    <w:rsid w:val="00FD51D3"/>
    <w:rsid w:val="00FD6028"/>
    <w:rsid w:val="00FD6C5B"/>
    <w:rsid w:val="00FD73D9"/>
    <w:rsid w:val="00FE0B43"/>
    <w:rsid w:val="00FE0ED2"/>
    <w:rsid w:val="00FE15B2"/>
    <w:rsid w:val="00FE2028"/>
    <w:rsid w:val="00FE2D1C"/>
    <w:rsid w:val="00FE443F"/>
    <w:rsid w:val="00FE572B"/>
    <w:rsid w:val="00FE6BC2"/>
    <w:rsid w:val="00FE6FB6"/>
    <w:rsid w:val="00FE7529"/>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758EA7E4-6F63-4058-9EB9-B797B117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1" ma:contentTypeDescription="Create a new document." ma:contentTypeScope="" ma:versionID="32fe4f9005750ee01b142b875bb7f8ad">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617f4d8dc4a19c97724b7d8d3441732d"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2.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3.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28C86BEB-244A-4853-8112-083CE57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118502</vt:lpwstr>
  </property>
  <property fmtid="{D5CDD505-2E9C-101B-9397-08002B2CF9AE}" pid="4" name="OptimizationTime">
    <vt:lpwstr>20230515_1520</vt:lpwstr>
  </property>
</Properties>
</file>

<file path=docProps/app.xml><?xml version="1.0" encoding="utf-8"?>
<Properties xmlns="http://schemas.openxmlformats.org/officeDocument/2006/extended-properties" xmlns:vt="http://schemas.openxmlformats.org/officeDocument/2006/docPropsVTypes">
  <Template>Normal.dotm</Template>
  <TotalTime>770</TotalTime>
  <Pages>17</Pages>
  <Words>4392</Words>
  <Characters>25153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357</cp:revision>
  <cp:lastPrinted>2023-05-15T07:49:00Z</cp:lastPrinted>
  <dcterms:created xsi:type="dcterms:W3CDTF">2022-09-14T02:31:00Z</dcterms:created>
  <dcterms:modified xsi:type="dcterms:W3CDTF">2023-05-15T07:49:00Z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