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58730" w14:textId="77777777" w:rsidR="00D60119" w:rsidRPr="00CD3A8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Toc249341388"/>
      <w:r w:rsidRPr="00CD3A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อีสเทิร์นโพลีเมอร์ กรุ๊ป จำกัด (มหาชน)</w:t>
      </w:r>
    </w:p>
    <w:p w14:paraId="58F0282F" w14:textId="77777777" w:rsidR="00D60119" w:rsidRPr="00CD3A8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bookmarkEnd w:id="0"/>
    <w:p w14:paraId="1042748F" w14:textId="77777777" w:rsidR="00D60119" w:rsidRPr="00CD3A8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CD3A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607E517D" w14:textId="6328A8FC" w:rsidR="00D60119" w:rsidRPr="00CD3A8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6"/>
          <w:szCs w:val="26"/>
          <w:rtl/>
        </w:rPr>
      </w:pPr>
      <w:r w:rsidRPr="00CD3A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EF2189" w:rsidRPr="00EF218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CD3A84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มีนาคม พ.ศ. </w:t>
      </w:r>
      <w:r w:rsidR="00EF2189" w:rsidRPr="00EF218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2566</w:t>
      </w:r>
    </w:p>
    <w:p w14:paraId="69090372" w14:textId="77777777" w:rsidR="00D60119" w:rsidRPr="00CD3A84" w:rsidRDefault="00D60119" w:rsidP="002A3BFA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9D620DB" w14:textId="77777777" w:rsidR="002A3BFA" w:rsidRPr="00CD3A84" w:rsidRDefault="002A3BFA" w:rsidP="008A375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sectPr w:rsidR="002A3BFA" w:rsidRPr="00CD3A84" w:rsidSect="00F54EE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4176" w:right="3312" w:bottom="10080" w:left="1800" w:header="706" w:footer="576" w:gutter="0"/>
          <w:pgNumType w:start="0"/>
          <w:cols w:space="720"/>
          <w:noEndnote/>
          <w:titlePg/>
          <w:docGrid w:linePitch="360"/>
        </w:sectPr>
      </w:pPr>
    </w:p>
    <w:p w14:paraId="46B72F60" w14:textId="77777777" w:rsidR="0042349D" w:rsidRPr="00CD3A84" w:rsidRDefault="0042349D" w:rsidP="006346B4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D3A84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7CA14A17" w14:textId="77777777" w:rsidR="00992E1A" w:rsidRPr="00BE40C4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52A45ADA" w14:textId="77777777" w:rsidR="00992E1A" w:rsidRPr="00BE40C4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bidi="th-TH"/>
        </w:rPr>
      </w:pPr>
    </w:p>
    <w:p w14:paraId="063E38D6" w14:textId="77777777" w:rsidR="00CC7795" w:rsidRPr="00CD3A84" w:rsidRDefault="00CC7795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  <w:r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6109B6"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="00991954"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</w:t>
      </w:r>
      <w:r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991954"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และคณะกรรมการ</w:t>
      </w:r>
      <w:r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F11BF7"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อีสเทิร์นโพลีเมอร์ กรุ๊ป</w:t>
      </w:r>
      <w:r w:rsidR="00832E75" w:rsidRPr="00CD3A84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 xml:space="preserve"> จำกัด (มหาชน)</w:t>
      </w:r>
    </w:p>
    <w:p w14:paraId="1C1722D7" w14:textId="77777777" w:rsidR="00463931" w:rsidRPr="00BE40C4" w:rsidRDefault="00463931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3EA05551" w14:textId="77777777" w:rsidR="00992E1A" w:rsidRPr="00BE40C4" w:rsidRDefault="00992E1A" w:rsidP="006346B4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bidi="th-TH"/>
        </w:rPr>
      </w:pPr>
    </w:p>
    <w:p w14:paraId="27F5DBA5" w14:textId="77777777" w:rsidR="0042349D" w:rsidRPr="00CD3A84" w:rsidRDefault="0042349D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DF80CE7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5013CA17" w14:textId="004C44D8" w:rsidR="0011789F" w:rsidRPr="00CD3A84" w:rsidRDefault="0011789F" w:rsidP="0011789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 อีสเทิร์นโพลีเมอร์ กรุ๊ป จำกัด (มหาชน)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(บริษัท)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และบริษัทย่อย (กลุ่มกิจการ) และฐานะการเงินเฉพาะกิจการของบริษัท ณ วันที่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F2189" w:rsidRPr="00EF2189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มีนาคม พ</w:t>
      </w:r>
      <w:r w:rsidRPr="00CD3A84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CD3A84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CD3A84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EF2189" w:rsidRPr="00EF2189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CD3A84">
        <w:rPr>
          <w:rFonts w:ascii="Browallia New" w:hAnsi="Browallia New" w:cs="Browallia New"/>
          <w:sz w:val="26"/>
          <w:szCs w:val="26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637C70" w:rsidRPr="00CD3A84">
        <w:rPr>
          <w:rFonts w:ascii="Browallia New" w:hAnsi="Browallia New" w:cs="Browallia New"/>
          <w:sz w:val="26"/>
          <w:szCs w:val="26"/>
          <w:lang w:bidi="th-TH"/>
        </w:rPr>
        <w:br/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รวมถึงกระแสเงินสดรวมและกระแสเงินสดเฉพาะกิจการสำหรับปีสิ้นสุดวันเดียวกัน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23CBBD5" w14:textId="77777777" w:rsidR="0011789F" w:rsidRPr="00BE40C4" w:rsidRDefault="0011789F" w:rsidP="006346B4">
      <w:pPr>
        <w:spacing w:after="0" w:line="240" w:lineRule="auto"/>
        <w:jc w:val="thaiDistribute"/>
        <w:rPr>
          <w:rFonts w:ascii="Browallia New" w:hAnsi="Browallia New" w:cs="Browallia New"/>
          <w:sz w:val="22"/>
          <w:lang w:bidi="th-TH"/>
        </w:rPr>
      </w:pPr>
    </w:p>
    <w:p w14:paraId="5B71843B" w14:textId="77777777" w:rsidR="007658D6" w:rsidRPr="00CD3A84" w:rsidRDefault="007658D6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CEAB77B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38DC0AD" w14:textId="77777777" w:rsidR="002B0DF6" w:rsidRPr="00CD3A84" w:rsidRDefault="002B0DF6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30258244" w14:textId="1BF6C4B5" w:rsidR="002B0DF6" w:rsidRPr="00CD3A8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</w:rPr>
        <w:t>งบแสดงฐานะการเงินรวมและงบแสดงฐาน</w:t>
      </w:r>
      <w:r w:rsidR="004078B6" w:rsidRPr="00CD3A84">
        <w:rPr>
          <w:rFonts w:ascii="Browallia New" w:eastAsia="Calibri" w:hAnsi="Browallia New" w:cs="Browallia New"/>
          <w:sz w:val="26"/>
          <w:szCs w:val="26"/>
          <w:cs/>
          <w:lang w:val="en-GB"/>
        </w:rPr>
        <w:t>ะ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 xml:space="preserve">การเงินเฉพาะกิจการ ณ วันที่ </w:t>
      </w:r>
      <w:r w:rsidR="00EF2189" w:rsidRPr="00EF2189">
        <w:rPr>
          <w:rFonts w:ascii="Browallia New" w:eastAsia="Calibri" w:hAnsi="Browallia New" w:cs="Browallia New"/>
          <w:sz w:val="26"/>
          <w:szCs w:val="26"/>
          <w:lang w:val="en-GB"/>
        </w:rPr>
        <w:t>31</w:t>
      </w:r>
      <w:r w:rsidRPr="00CD3A8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 xml:space="preserve">มีนาคม พ.ศ. </w:t>
      </w:r>
      <w:r w:rsidR="00EF2189" w:rsidRPr="00EF2189">
        <w:rPr>
          <w:rFonts w:ascii="Browallia New" w:eastAsia="Calibri" w:hAnsi="Browallia New" w:cs="Browallia New"/>
          <w:sz w:val="26"/>
          <w:szCs w:val="26"/>
          <w:lang w:val="en-GB"/>
        </w:rPr>
        <w:t>2566</w:t>
      </w:r>
    </w:p>
    <w:p w14:paraId="2A03473E" w14:textId="77777777" w:rsidR="002B0DF6" w:rsidRPr="00CD3A8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CD3A84" w:rsidDel="00B1060F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</w:p>
    <w:p w14:paraId="5AD0D583" w14:textId="77777777" w:rsidR="002B0DF6" w:rsidRPr="00CD3A8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br/>
        <w:t>วันเดียวกัน</w:t>
      </w:r>
    </w:p>
    <w:p w14:paraId="189BE114" w14:textId="77777777" w:rsidR="002B0DF6" w:rsidRPr="00CD3A84" w:rsidRDefault="002B0DF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CD3A8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และ</w:t>
      </w:r>
    </w:p>
    <w:p w14:paraId="2F16719E" w14:textId="0436549D" w:rsidR="002B0DF6" w:rsidRPr="00CD3A84" w:rsidRDefault="0011789F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eastAsia="Calibri" w:hAnsi="Browallia New" w:cs="Browallia New"/>
          <w:spacing w:val="-5"/>
          <w:sz w:val="26"/>
          <w:szCs w:val="26"/>
        </w:rPr>
      </w:pPr>
      <w:r w:rsidRPr="00CD3A84">
        <w:rPr>
          <w:rFonts w:ascii="Browallia New" w:hAnsi="Browallia New" w:cs="Browallia New"/>
          <w:spacing w:val="-5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เรื่องอื่นๆ</w:t>
      </w:r>
    </w:p>
    <w:p w14:paraId="0B117A77" w14:textId="77777777" w:rsidR="0032599E" w:rsidRPr="00BE40C4" w:rsidRDefault="0032599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lang w:bidi="th-TH"/>
        </w:rPr>
      </w:pPr>
    </w:p>
    <w:p w14:paraId="3893E652" w14:textId="77777777" w:rsidR="00CD3B11" w:rsidRPr="00CD3A84" w:rsidRDefault="00CD3B1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1CF7AF62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6510030A" w14:textId="28AE45B2" w:rsidR="0011789F" w:rsidRDefault="0013340D" w:rsidP="0011789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และบริษัทตามประมวลจรรยาบรรณของผู้ประกอบวิชาชีพบัญชี</w:t>
      </w:r>
      <w:r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รวมถึงมาตรฐานเรื่องความเป็นอิสระที่กำหนดโดย</w:t>
      </w:r>
      <w:r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0B4794F" w14:textId="333008E8" w:rsidR="00BE40C4" w:rsidRPr="00BE40C4" w:rsidRDefault="00BE40C4" w:rsidP="0011789F">
      <w:pPr>
        <w:spacing w:after="0" w:line="240" w:lineRule="auto"/>
        <w:jc w:val="thaiDistribute"/>
        <w:rPr>
          <w:rFonts w:ascii="Browallia New" w:eastAsia="Calibri" w:hAnsi="Browallia New" w:cs="Browallia New"/>
          <w:sz w:val="22"/>
          <w:lang w:bidi="th-TH"/>
        </w:rPr>
      </w:pPr>
    </w:p>
    <w:p w14:paraId="32517891" w14:textId="77777777" w:rsidR="00F11BF7" w:rsidRPr="00CD3A84" w:rsidRDefault="00F11BF7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A8B15A9" w14:textId="77777777" w:rsidR="00CD3B11" w:rsidRPr="00CD3A84" w:rsidRDefault="00CD3B11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sectPr w:rsidR="00CD3B11" w:rsidRPr="00CD3A84" w:rsidSect="008A3756">
          <w:pgSz w:w="11909" w:h="16834" w:code="9"/>
          <w:pgMar w:top="3139" w:right="720" w:bottom="1584" w:left="1987" w:header="706" w:footer="706" w:gutter="0"/>
          <w:cols w:space="720"/>
          <w:docGrid w:linePitch="360"/>
        </w:sectPr>
      </w:pPr>
    </w:p>
    <w:p w14:paraId="144DE409" w14:textId="77777777" w:rsidR="00026E52" w:rsidRPr="00026E52" w:rsidRDefault="00026E52" w:rsidP="00026E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026E5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0B31D955" w14:textId="77777777" w:rsidR="00026E52" w:rsidRPr="00026E52" w:rsidRDefault="00026E52" w:rsidP="00026E5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26B3DDD" w14:textId="4CE69B8B" w:rsidR="00026E52" w:rsidRPr="00026E52" w:rsidRDefault="00026E52" w:rsidP="00026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026E52">
        <w:rPr>
          <w:rFonts w:ascii="Browallia New" w:hAnsi="Browallia New" w:cs="Browallia New"/>
          <w:sz w:val="26"/>
          <w:szCs w:val="26"/>
        </w:rPr>
        <w:t xml:space="preserve"> </w:t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งบการเงินรวมและงบการเงินเฉพาะกิจการสำหรับงวดปัจจุบัน</w:t>
      </w:r>
      <w:r w:rsidRPr="00026E5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 xml:space="preserve">ข้าพเจ้าได้ระบุเรื่องการซื้อธุรกิจ </w:t>
      </w:r>
      <w:r w:rsidR="00EF2189" w:rsidRPr="00EF2189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026E52">
        <w:rPr>
          <w:rFonts w:ascii="Browallia New" w:hAnsi="Browallia New" w:cs="Browallia New"/>
          <w:sz w:val="26"/>
          <w:szCs w:val="26"/>
          <w:lang w:val="en-GB" w:bidi="th-TH"/>
        </w:rPr>
        <w:t xml:space="preserve"> Way Suspension Products Pty. Ltd. </w:t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026E52">
        <w:rPr>
          <w:rFonts w:ascii="Browallia New" w:hAnsi="Browallia New" w:cs="Browallia New"/>
          <w:sz w:val="26"/>
          <w:szCs w:val="26"/>
        </w:rPr>
        <w:t xml:space="preserve"> </w:t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026E52">
        <w:rPr>
          <w:rFonts w:ascii="Browallia New" w:hAnsi="Browallia New" w:cs="Browallia New"/>
          <w:sz w:val="26"/>
          <w:szCs w:val="26"/>
        </w:rPr>
        <w:t xml:space="preserve"> </w:t>
      </w:r>
      <w:r w:rsidRPr="00026E52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026E52">
        <w:rPr>
          <w:rFonts w:ascii="Browallia New" w:hAnsi="Browallia New" w:cs="Browallia New"/>
          <w:sz w:val="26"/>
          <w:szCs w:val="26"/>
        </w:rPr>
        <w:t xml:space="preserve"> </w:t>
      </w:r>
    </w:p>
    <w:p w14:paraId="68BF773A" w14:textId="77777777" w:rsidR="00026E52" w:rsidRPr="00026E52" w:rsidRDefault="00026E52" w:rsidP="00026E52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230" w:type="dxa"/>
        <w:tblInd w:w="108" w:type="dxa"/>
        <w:tblBorders>
          <w:bottom w:val="single" w:sz="4" w:space="0" w:color="ED8731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910"/>
      </w:tblGrid>
      <w:tr w:rsidR="00886F40" w:rsidRPr="00026E52" w14:paraId="1AD0CD99" w14:textId="77777777" w:rsidTr="00026E52">
        <w:trPr>
          <w:trHeight w:val="389"/>
          <w:tblHeader/>
        </w:trPr>
        <w:tc>
          <w:tcPr>
            <w:tcW w:w="4320" w:type="dxa"/>
            <w:shd w:val="clear" w:color="auto" w:fill="FFA543"/>
            <w:vAlign w:val="center"/>
          </w:tcPr>
          <w:p w14:paraId="0C13B4F3" w14:textId="77777777" w:rsidR="00886F40" w:rsidRPr="00026E52" w:rsidRDefault="00886F40" w:rsidP="00BE40C4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E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910" w:type="dxa"/>
            <w:shd w:val="clear" w:color="auto" w:fill="FFA543"/>
            <w:vAlign w:val="center"/>
          </w:tcPr>
          <w:p w14:paraId="6B118965" w14:textId="77777777" w:rsidR="00886F40" w:rsidRPr="00026E52" w:rsidRDefault="00886F40" w:rsidP="00BE40C4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026E5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886F40" w:rsidRPr="00026E52" w14:paraId="197F13DA" w14:textId="77777777" w:rsidTr="00026E52">
        <w:trPr>
          <w:tblHeader/>
        </w:trPr>
        <w:tc>
          <w:tcPr>
            <w:tcW w:w="4320" w:type="dxa"/>
            <w:shd w:val="clear" w:color="auto" w:fill="auto"/>
          </w:tcPr>
          <w:p w14:paraId="6989B3E6" w14:textId="69627D79" w:rsidR="002A3BFA" w:rsidRPr="00026E52" w:rsidRDefault="002A3BFA" w:rsidP="00BE40C4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10" w:type="dxa"/>
            <w:shd w:val="clear" w:color="auto" w:fill="FAFAFA"/>
          </w:tcPr>
          <w:p w14:paraId="62C77923" w14:textId="77777777" w:rsidR="00886F40" w:rsidRPr="00026E52" w:rsidRDefault="00886F40" w:rsidP="00BE40C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26E52" w:rsidRPr="00026E52" w14:paraId="60854BC9" w14:textId="77777777" w:rsidTr="00BE40C4">
        <w:trPr>
          <w:cantSplit/>
        </w:trPr>
        <w:tc>
          <w:tcPr>
            <w:tcW w:w="4320" w:type="dxa"/>
            <w:shd w:val="clear" w:color="auto" w:fill="auto"/>
          </w:tcPr>
          <w:p w14:paraId="454EB436" w14:textId="40183657" w:rsidR="00026E52" w:rsidRPr="00026E52" w:rsidRDefault="00026E52" w:rsidP="00026E5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  <w:r w:rsidRPr="00026E5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การซื้อธุรกิจ </w:t>
            </w:r>
            <w:r w:rsidR="00EF2189" w:rsidRPr="00EF218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  <w:r w:rsidRPr="00026E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Way Suspension Products Pty. Ltd.</w:t>
            </w:r>
          </w:p>
        </w:tc>
        <w:tc>
          <w:tcPr>
            <w:tcW w:w="4910" w:type="dxa"/>
            <w:shd w:val="clear" w:color="auto" w:fill="FAFAFA"/>
          </w:tcPr>
          <w:p w14:paraId="77645E5F" w14:textId="77777777" w:rsidR="00026E52" w:rsidRPr="00026E52" w:rsidRDefault="00026E52" w:rsidP="00026E52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6E52" w:rsidRPr="00026E52" w14:paraId="30A86309" w14:textId="77777777" w:rsidTr="00BE40C4">
        <w:trPr>
          <w:cantSplit/>
        </w:trPr>
        <w:tc>
          <w:tcPr>
            <w:tcW w:w="4320" w:type="dxa"/>
            <w:shd w:val="clear" w:color="auto" w:fill="auto"/>
          </w:tcPr>
          <w:p w14:paraId="32E26955" w14:textId="77777777" w:rsidR="00026E52" w:rsidRPr="00026E52" w:rsidRDefault="00026E52" w:rsidP="00026E52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910" w:type="dxa"/>
            <w:shd w:val="clear" w:color="auto" w:fill="FAFAFA"/>
          </w:tcPr>
          <w:p w14:paraId="32EFB2BA" w14:textId="77777777" w:rsidR="00026E52" w:rsidRPr="00026E52" w:rsidRDefault="00026E52" w:rsidP="00026E52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26E52" w:rsidRPr="00026E52" w14:paraId="09CAB7E4" w14:textId="77777777" w:rsidTr="00BE40C4">
        <w:tc>
          <w:tcPr>
            <w:tcW w:w="4320" w:type="dxa"/>
            <w:shd w:val="clear" w:color="auto" w:fill="auto"/>
          </w:tcPr>
          <w:p w14:paraId="3B294765" w14:textId="118264F4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อ้างถึงหมายเหตุประกอบงบการเงินสำหรับงบการเงินรวมและงบการเงินเฉพาะกิจการ ข้อที่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F2189" w:rsidRPr="00EF218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EF2189" w:rsidRPr="00EF218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นโยบายการบัญชี -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การรวมธุรกิจ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และข้อที่ </w:t>
            </w:r>
            <w:r w:rsidR="00EF2189" w:rsidRPr="00EF218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</w:p>
          <w:p w14:paraId="39A4C62F" w14:textId="77777777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9907F75" w14:textId="69917C19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</w:pP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เมื่อวันที่ </w:t>
            </w:r>
            <w:r w:rsidR="00EF2189" w:rsidRPr="00EF218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 </w:t>
            </w:r>
            <w:r w:rsidRPr="00026E5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กรกฎาคม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 พ.ศ. </w:t>
            </w:r>
            <w:r w:rsidR="00EF2189" w:rsidRPr="00EF218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2565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 xml:space="preserve"> 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กลุ่มกิจการเข้าซื้อหุ้นของ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br/>
            </w:r>
            <w:r w:rsidR="00EF2189" w:rsidRPr="00EF218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4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 xml:space="preserve"> Way Suspension Products Pty. Ltd.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 </w:t>
            </w:r>
            <w:r w:rsidRPr="00026E5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>ซึ่งเป็น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บริษัทผู้</w:t>
            </w:r>
            <w:r w:rsidRPr="00026E5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ผลิตและจำหน่ายชิ้นส่วนอุปกรณ์ยานยนต์ </w:t>
            </w:r>
            <w:r w:rsidR="00EF2189" w:rsidRPr="00EF218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4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 xml:space="preserve"> Way Suspension Products Pty. Ltd.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 </w:t>
            </w:r>
            <w:r w:rsidRPr="00026E5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โดย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เป็นการซื้อหุ้นสามัญทั้งหมดในสัดส่วนร้อยละ </w:t>
            </w:r>
            <w:r w:rsidR="00EF2189" w:rsidRPr="00EF218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100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 ในมูลค่าสิ่งตอบแทนรวม </w:t>
            </w:r>
            <w:r w:rsidR="00EF2189" w:rsidRPr="00EF218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53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>.</w:t>
            </w:r>
            <w:r w:rsidR="00EF2189" w:rsidRPr="00EF218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95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  <w:t xml:space="preserve"> </w:t>
            </w:r>
            <w:r w:rsidRPr="00026E5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 xml:space="preserve">ล้านดอลลาร์ออสเตรเลีย 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(</w:t>
            </w:r>
            <w:r w:rsidRPr="00026E5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 w:bidi="th-TH"/>
              </w:rPr>
              <w:t xml:space="preserve">หรือเทียบเท่า </w:t>
            </w:r>
            <w:r w:rsidR="00EF2189" w:rsidRPr="00EF218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1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,</w:t>
            </w:r>
            <w:r w:rsidR="00EF2189" w:rsidRPr="00EF218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336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.</w:t>
            </w:r>
            <w:r w:rsidR="00EF2189" w:rsidRPr="00EF218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61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 ล้านบาท</w:t>
            </w:r>
            <w:r w:rsidRPr="00026E52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bidi="th-TH"/>
              </w:rPr>
              <w:t>)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 การลงทุนดังกล่าวถูกพิจารณาเป็นการรวมธุรกิจภายใต้มาตรฐานการรายงานทางการเงินฉบับที่ </w:t>
            </w:r>
            <w:r w:rsidR="00EF2189" w:rsidRPr="00EF2189">
              <w:rPr>
                <w:rFonts w:ascii="Browallia New" w:hAnsi="Browallia New" w:cs="Browallia New"/>
                <w:spacing w:val="-10"/>
                <w:sz w:val="26"/>
                <w:szCs w:val="26"/>
                <w:lang w:val="en-GB" w:bidi="th-TH"/>
              </w:rPr>
              <w:t>3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 xml:space="preserve"> เรื่องการรวมธุรกิจ</w:t>
            </w:r>
          </w:p>
          <w:p w14:paraId="58A37B66" w14:textId="12C1E6E0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lang w:bidi="th-TH"/>
              </w:rPr>
            </w:pPr>
          </w:p>
          <w:p w14:paraId="33C2EBA7" w14:textId="3B52D5FA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ผู้บริหารจัดให้มีผู้ประเมินราคาอิสระเพื่อทำการปันส่วนราคาซื้อในการรวมธุรกิจ (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purchase price allocation) 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และประเมินมูลค่ายุติธรรมของสินทรัพย์สุทธิที่ได้มา</w:t>
            </w:r>
          </w:p>
          <w:p w14:paraId="109F6B04" w14:textId="77777777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27766DE4" w14:textId="3F84692F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6E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ข้าพเจ้าให้ความสำคัญกับเรื่องนี้ เนื่องจาก</w:t>
            </w:r>
            <w:r w:rsidRPr="00026E5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ลักษณะของรายการมีความซับซ้อน และมูลค่าของค่าความนิยม </w:t>
            </w:r>
            <w:r w:rsidRPr="00026E5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ยี่ห้อผลิตภัณฑ์และความสัมพันธ์กับลูกค้าที่ได้รับมาจากการซื้อธุรกิจมีจำนวนที่เป็นสาระสำคัญ</w:t>
            </w:r>
            <w:r w:rsidRPr="00026E5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การประเมินดังกล่าวอาศัยดุลยพินิจที่สำคัญของผู้บริหารในการกำหนดข้อมูลและข้อสมมติฐานในวิธีการประเมิน รวมถึงอัตราคิดลดที่ใช้</w:t>
            </w:r>
          </w:p>
          <w:p w14:paraId="05629B20" w14:textId="77777777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4910" w:type="dxa"/>
            <w:shd w:val="clear" w:color="auto" w:fill="FAFAFA"/>
          </w:tcPr>
          <w:p w14:paraId="49789C2E" w14:textId="24C970D9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เนื่องจากการซื้อธุรกิจ </w:t>
            </w:r>
            <w:r w:rsidR="00EF2189" w:rsidRPr="00EF218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Way Suspension Products Pty. Ltd. </w:t>
            </w: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เป็นรายการที่เกิดขึ้นในบริษัทย่อยของกลุ่มกิจการตรวจสอบโดยผู้สอบบัญชีของกิจการภายในกลุ่ม </w:t>
            </w:r>
            <w:r w:rsidRPr="00026E52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(component auditor) </w:t>
            </w: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ซึ่งเป็นบริษัทในเครือข่ายเดียวกันกับข้าพเจ้า</w:t>
            </w:r>
          </w:p>
          <w:p w14:paraId="2D797D34" w14:textId="28C501BE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28E0A54D" w14:textId="722A649C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ข้าพเจ้าได้วางแผนการตรวจสอบข้อมูลทางการเงินของบริษัทย่อยดังกล่าว เพื่อการตรวจสอบงบการเงินรวมของกลุ่มกิจการโดยรวมและสื่อสารเรื่องสำคัญในการตรวจสอบดังกล่าวให้แก่ผู้สอบบัญชีของกิจการภายในกลุ่ม</w:t>
            </w:r>
          </w:p>
          <w:p w14:paraId="5F62A8A9" w14:textId="66ED3C20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62ACA12" w14:textId="2B51BBB5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ข้าพเจ้า</w:t>
            </w: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ได้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ประเมินความเหมาะสมในการพิจารณาของผู้บริหารว่ารายการซื้อดังกล่าวเป็นรายการรวมธุรกิจภายใต้มาตรฐานการรายงานทางการเงินฉบับที่ </w:t>
            </w:r>
            <w:r w:rsidR="00EF2189" w:rsidRPr="00EF218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  <w:p w14:paraId="584EF2D0" w14:textId="67C5FF96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7660C4D5" w14:textId="38AA5D31" w:rsid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ข้าพเจ้าได้สอบทานกระดาษทำการที่เกี่ยวข้องกับการประ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เมินความเหมาะสมในการระบุสินทรัพย์ที่ได้มาและหนี้สินที่รับมา ณ วันซื้อ </w:t>
            </w: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และประเมินผลการทดสอบของผู้สอบบัญชีของกิจการภายในกลุ่มสำหรับการปฏิบัติงาน ดังต่อไปนี้</w:t>
            </w:r>
          </w:p>
          <w:p w14:paraId="7AC5F65E" w14:textId="77777777" w:rsidR="00EF2189" w:rsidRPr="00026E52" w:rsidRDefault="00EF2189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  <w:p w14:paraId="054533AF" w14:textId="46FD9EF0" w:rsidR="00026E52" w:rsidRPr="00026E52" w:rsidRDefault="00026E52" w:rsidP="00026E52">
            <w:pPr>
              <w:numPr>
                <w:ilvl w:val="0"/>
                <w:numId w:val="20"/>
              </w:numPr>
              <w:spacing w:after="0" w:line="240" w:lineRule="auto"/>
              <w:ind w:left="52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ประเมินความรู้ความสามารถ ความเป็นอิสระ และความเที่ยงธรรมของผู้ประเมินราคา</w:t>
            </w:r>
          </w:p>
          <w:p w14:paraId="06ED4E32" w14:textId="72C435E7" w:rsidR="00026E52" w:rsidRPr="00026E52" w:rsidRDefault="00026E52" w:rsidP="00026E52">
            <w:pPr>
              <w:numPr>
                <w:ilvl w:val="0"/>
                <w:numId w:val="20"/>
              </w:numPr>
              <w:spacing w:after="0" w:line="240" w:lineRule="auto"/>
              <w:ind w:left="52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ประเมินความสมเหตุสมผลของข้อสมมติฐานหลักที่ใช้ใน</w:t>
            </w:r>
            <w:r w:rsidRPr="00026E5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การปันส่วนราคาซื้อในการรวมธุรกิจ โดยเปรียบเทียบกับ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026E52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ข้อมูลในอดีตของบริษัทย่อย ข้อมูลในตลาดของอุตสาหกรรม</w:t>
            </w:r>
            <w:r w:rsidRPr="00026E52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ที่เปรียบเทียบกันได้ และแผนธุรกิจของบริษัทย่อย</w:t>
            </w:r>
          </w:p>
          <w:p w14:paraId="6C54D72D" w14:textId="0DCFC7B8" w:rsidR="00026E52" w:rsidRPr="00026E52" w:rsidRDefault="00026E52" w:rsidP="00026E52">
            <w:pPr>
              <w:numPr>
                <w:ilvl w:val="0"/>
                <w:numId w:val="20"/>
              </w:numPr>
              <w:spacing w:after="0" w:line="240" w:lineRule="auto"/>
              <w:ind w:left="52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ทดสอบการคำนวณ</w:t>
            </w: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ค่าความนิยม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ากการซื้อธุรกิจที่เกิดจากการรวมธุรกิจซึ่งเป็นผลต่างระหว่างสิ่งตอบแทนที่โอนให้สุทธิและมูลค่ายุติธรรมของสินทรัพย์สุทธิที่ได้มา</w:t>
            </w:r>
          </w:p>
          <w:p w14:paraId="41A31AD7" w14:textId="26A249AD" w:rsid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AF12D31" w14:textId="77777777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39020820" w14:textId="7CD7BB83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lastRenderedPageBreak/>
              <w:t xml:space="preserve">ในการทดสอบวิธีการประเมินมูลค่ายุติธรรม </w:t>
            </w: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ผู้สอบบัญชีของกิจการภายในกลุ่ม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ขอให้ผู้เชี่ยวชาญของ</w:t>
            </w: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ผู้สอบบัญชีของกิจการภายในกลุ่ม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สอบทานความเหมาะสมและความสมเหตุสมผลของวิธีการที่ใช้ในการประเมินมูลค่า การประมาณอัตราคิดลดและ</w:t>
            </w:r>
            <w:r w:rsidRPr="00026E5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ปัจจัยในการคิดลด รวมถึงตรรกะของวิธีการประเมินและการคำนวณ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โดยเปรียบเทียบกับวิธีการที่ถือปฏิบัติทั่วไปในอุตสาหกรรมที่เปรียบเทียบกันได้</w:t>
            </w:r>
          </w:p>
          <w:p w14:paraId="569DED1B" w14:textId="77777777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F67F04F" w14:textId="6F8116C1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6E5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ข้าพเจ้าประเมินความเหมาะสมของวิธีการบัญชีและความเพียงพอ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ของการเปิดเผยข้อมูลในหมายเหตุประกอบงบการเงิ</w:t>
            </w:r>
            <w:r w:rsidRPr="00026E52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น</w:t>
            </w:r>
          </w:p>
          <w:p w14:paraId="40DFACFF" w14:textId="77777777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1AAA00D" w14:textId="42B250BE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จากการปฏิบัติงานข้างต้น ข้าพเจ้าพบว่ารายการซื้อส่วนได้เสียดังกล่าวเป็นการรวมธุรกิจตามคำนิยามของมาตรฐานการรายงานทางการเงินฉบับที่ </w:t>
            </w:r>
            <w:r w:rsidR="00EF2189" w:rsidRPr="00EF2189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  <w:r w:rsidRPr="00026E5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นอกจากนี้ ข้อสมมติฐานหลักที่ผู้บริหารใช้ในการประเมินมูลค่ายุติธรรมของสินทรัพย์สุทธิที่ได้มามีความสมเหตุสมผลโดยสอดคล้องกับหลักฐานที่มี</w:t>
            </w:r>
          </w:p>
        </w:tc>
      </w:tr>
      <w:tr w:rsidR="00026E52" w:rsidRPr="00026E52" w14:paraId="66E33D4D" w14:textId="77777777" w:rsidTr="00BE40C4">
        <w:tc>
          <w:tcPr>
            <w:tcW w:w="4320" w:type="dxa"/>
            <w:shd w:val="clear" w:color="auto" w:fill="auto"/>
          </w:tcPr>
          <w:p w14:paraId="5B5FE2C4" w14:textId="77777777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4910" w:type="dxa"/>
            <w:shd w:val="clear" w:color="auto" w:fill="FAFAFA"/>
          </w:tcPr>
          <w:p w14:paraId="088B6661" w14:textId="77777777" w:rsidR="00026E52" w:rsidRPr="00026E52" w:rsidRDefault="00026E52" w:rsidP="00026E52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</w:tr>
    </w:tbl>
    <w:p w14:paraId="40FD5CE7" w14:textId="77777777" w:rsidR="00F6158F" w:rsidRPr="00CD3A84" w:rsidRDefault="000503B4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b/>
          <w:bCs/>
          <w:color w:val="A32020"/>
          <w:sz w:val="26"/>
          <w:szCs w:val="26"/>
          <w:cs/>
          <w:lang w:bidi="th-TH"/>
        </w:rPr>
        <w:br w:type="page"/>
      </w:r>
      <w:r w:rsidR="0042349D"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52E1E7CB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3F863827" w14:textId="77777777" w:rsidR="00F021E2" w:rsidRPr="00CD3A84" w:rsidRDefault="00BA217C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CD3A8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B250F1B" w14:textId="77777777" w:rsidR="007B1BED" w:rsidRPr="00CD3A8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7C1379A" w14:textId="1FC6C5EA" w:rsidR="00F021E2" w:rsidRPr="00CD3A84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D3A8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CD3A84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4A7F0302" w14:textId="77777777" w:rsidR="007B1BED" w:rsidRPr="00CD3A8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5A34B82" w14:textId="27A3709C" w:rsidR="00F021E2" w:rsidRPr="00CD3A84" w:rsidRDefault="00F021E2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CD3A8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D3A8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คือ</w:t>
      </w:r>
      <w:r w:rsidRPr="00CD3A84">
        <w:rPr>
          <w:rFonts w:ascii="Browallia New" w:hAnsi="Browallia New" w:cs="Browallia New"/>
          <w:color w:val="000000"/>
          <w:spacing w:val="-7"/>
          <w:sz w:val="26"/>
          <w:szCs w:val="26"/>
          <w:lang w:val="en-GB"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ความขัดแย้งที่มีสาระส</w:t>
      </w:r>
      <w:r w:rsidR="0077019C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คัญกับงบการเงิน</w:t>
      </w:r>
      <w:r w:rsidR="00F40F78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D3A84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="007B1BED" w:rsidRPr="00CD3A84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ำ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คัญหรือไม่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</w:p>
    <w:p w14:paraId="64945D4B" w14:textId="77777777" w:rsidR="007B1BED" w:rsidRPr="00CD3A84" w:rsidRDefault="007B1BED" w:rsidP="006346B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CBE063" w14:textId="4423D8E7" w:rsidR="00F6158F" w:rsidRPr="00CD3A84" w:rsidRDefault="00F021E2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ประจำปี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คณะ</w:t>
      </w:r>
      <w:r w:rsidR="00BA217C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กรรมการ</w:t>
      </w:r>
      <w:r w:rsidR="009611A6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ตรวจสอบ</w:t>
      </w:r>
      <w:r w:rsidR="005C5C43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</w:p>
    <w:p w14:paraId="6A6BFD25" w14:textId="77777777" w:rsidR="000503B4" w:rsidRPr="00CD3A84" w:rsidRDefault="000503B4" w:rsidP="006346B4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BDB63B6" w14:textId="77777777" w:rsidR="00AE6DDE" w:rsidRPr="00CD3A84" w:rsidRDefault="00AE6DDE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3A8D0CD7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50327822" w14:textId="2E44F3A8" w:rsidR="00AE6DDE" w:rsidRPr="00CD3A8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pacing w:val="-7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Pr="00CD3A84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เหล่านี้</w:t>
      </w:r>
      <w:r w:rsidRPr="00CD3A84">
        <w:rPr>
          <w:rFonts w:ascii="Browallia New" w:eastAsia="Calibri" w:hAnsi="Browallia New" w:cs="Browallia New"/>
          <w:spacing w:val="-8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pacing w:val="-8"/>
          <w:sz w:val="26"/>
          <w:szCs w:val="26"/>
          <w:cs/>
          <w:lang w:bidi="th-TH"/>
        </w:rPr>
        <w:t>โดยถูกต้องตามที่ควรตามมาตรฐาน</w:t>
      </w:r>
      <w:r w:rsidRPr="00CD3A84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>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CD3A84">
        <w:rPr>
          <w:rFonts w:ascii="Browallia New" w:eastAsia="Calibri" w:hAnsi="Browallia New" w:cs="Browallia New"/>
          <w:spacing w:val="-7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>เพื่อให้สามารถจัดทำงบการเงิน</w:t>
      </w:r>
      <w:r w:rsidRPr="00CD3A84">
        <w:rPr>
          <w:rFonts w:ascii="Browallia New" w:hAnsi="Browallia New" w:cs="Browallia New"/>
          <w:color w:val="000000"/>
          <w:spacing w:val="-7"/>
          <w:sz w:val="26"/>
          <w:szCs w:val="26"/>
          <w:cs/>
          <w:lang w:val="en-GB" w:bidi="th-TH"/>
        </w:rPr>
        <w:t>รวมและงบการเงินเฉพาะ</w:t>
      </w:r>
      <w:r w:rsidRPr="00CD3A84">
        <w:rPr>
          <w:rFonts w:ascii="Browallia New" w:hAnsi="Browallia New" w:cs="Browallia New"/>
          <w:spacing w:val="-7"/>
          <w:sz w:val="26"/>
          <w:szCs w:val="26"/>
          <w:cs/>
          <w:lang w:bidi="th-TH"/>
        </w:rPr>
        <w:t>กิจการ</w:t>
      </w:r>
      <w:r w:rsidRPr="00CD3A84">
        <w:rPr>
          <w:rFonts w:ascii="Browallia New" w:eastAsia="Calibri" w:hAnsi="Browallia New" w:cs="Browallia New"/>
          <w:spacing w:val="-7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B379D00" w14:textId="77777777" w:rsidR="00AE6DDE" w:rsidRPr="00CD3A8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5F8ECB03" w14:textId="77777777" w:rsidR="00AE6DDE" w:rsidRPr="00CD3A84" w:rsidRDefault="00AE6DDE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D3A8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ในการจัดทำงบการเงิน</w:t>
      </w:r>
      <w:r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Pr="00CD3A8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กิจการ</w:t>
      </w:r>
      <w:r w:rsidRPr="00CD3A84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และบริษัท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CD3A84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CD3A84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CD3A84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040F0CE8" w14:textId="77777777" w:rsidR="00AE6DDE" w:rsidRPr="00CD3A8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506ED973" w14:textId="2644306D" w:rsidR="00AE6DDE" w:rsidRPr="00CD3A84" w:rsidRDefault="00AE6DDE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</w:t>
      </w:r>
      <w:r w:rsidR="00735CA7"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ดูแลกระบวนการในการจัดทำรายงานทางการเงินของกลุ่มกิจการและบริษัท</w:t>
      </w:r>
    </w:p>
    <w:p w14:paraId="47990152" w14:textId="77777777" w:rsidR="0042349D" w:rsidRPr="00CD3A84" w:rsidRDefault="001A34F1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  <w:r w:rsidR="0042349D"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รวมและงบการเงินเฉพาะ</w:t>
      </w:r>
      <w:r w:rsidR="004E36D0" w:rsidRPr="00CD3A84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53D479E2" w14:textId="77777777" w:rsidR="002A3BFA" w:rsidRPr="00CD3A84" w:rsidRDefault="002A3BFA" w:rsidP="006346B4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1954BDCD" w14:textId="77777777" w:rsidR="0042349D" w:rsidRPr="00CD3A8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6346B4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6346B4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</w:t>
      </w:r>
      <w:r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CD3A8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และถือว่ามีสาระสำคัญ</w:t>
      </w:r>
      <w:r w:rsidR="006346B4"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br/>
      </w:r>
      <w:r w:rsidRPr="00CD3A8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เมื่อคาดการณ์อย่างสมเหตุสมผล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ได้ว่ารายการที่ขัดต่อข้อเท็จจริงแต่ละรายการ</w:t>
      </w:r>
      <w:r w:rsidR="007B1BED"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6346B4" w:rsidRPr="00CD3A8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CD3A8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63022E1F" w14:textId="77777777" w:rsidR="007B1BED" w:rsidRPr="00CD3A8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65B0547E" w14:textId="77777777" w:rsidR="0042349D" w:rsidRPr="00CD3A84" w:rsidRDefault="00325098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38A661EE" w14:textId="77777777" w:rsidR="007B1BED" w:rsidRPr="00CD3A84" w:rsidRDefault="007B1BE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207C079" w14:textId="77777777" w:rsidR="0042349D" w:rsidRPr="00CD3A8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CD3A84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="00EE30FC" w:rsidRPr="00CD3A84">
        <w:rPr>
          <w:rFonts w:ascii="Browallia New" w:hAnsi="Browallia New" w:cs="Browallia New"/>
          <w:sz w:val="26"/>
          <w:szCs w:val="26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</w:t>
      </w:r>
      <w:r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 xml:space="preserve"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</w:t>
      </w:r>
      <w:r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การ</w:t>
      </w:r>
      <w:r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แสดงข้อมูล การแสดง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ข้อมูลที่ไม่ตรงตามข้อเท็จจริงหรือการแทรกแซงการควบคุมภ</w:t>
      </w:r>
      <w:r w:rsidRPr="00CD3A84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5E6FDA11" w14:textId="77777777" w:rsidR="0042349D" w:rsidRPr="00CD3A8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D3A84">
        <w:rPr>
          <w:rFonts w:ascii="Browallia New" w:eastAsia="Calibri" w:hAnsi="Browallia New" w:cs="Browallia New"/>
          <w:spacing w:val="-6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</w:t>
      </w:r>
      <w:r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กลุ่ม</w:t>
      </w:r>
      <w:r w:rsidR="00D6756E"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กิจการ</w:t>
      </w:r>
      <w:r w:rsidR="00F40F78" w:rsidRPr="00CD3A84">
        <w:rPr>
          <w:rFonts w:ascii="Browallia New" w:eastAsia="Calibri" w:hAnsi="Browallia New" w:cs="Browallia New"/>
          <w:spacing w:val="-2"/>
          <w:sz w:val="26"/>
          <w:szCs w:val="26"/>
          <w:cs/>
        </w:rPr>
        <w:t>และ</w:t>
      </w:r>
      <w:r w:rsidRPr="00CD3A84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</w:p>
    <w:p w14:paraId="040D9E8A" w14:textId="77777777" w:rsidR="0042349D" w:rsidRPr="00CD3A84" w:rsidRDefault="0042349D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CD3A84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CD3A84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6346B4" w:rsidRPr="00CD3A84">
        <w:rPr>
          <w:rFonts w:ascii="Browallia New" w:eastAsia="Calibri" w:hAnsi="Browallia New" w:cs="Browallia New"/>
          <w:sz w:val="26"/>
          <w:szCs w:val="26"/>
          <w:cs/>
        </w:rPr>
        <w:br/>
      </w:r>
      <w:r w:rsidRPr="00CD3A84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CD3A84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CD3A84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CD3A84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987B7E0" w14:textId="77777777" w:rsidR="00AE6DDE" w:rsidRPr="00CD3A84" w:rsidRDefault="00AE6DDE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869CE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และประเมินว่า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ถ้าข้าพเจ้าได้ข้อสรุปว่ามีความ</w:t>
      </w:r>
      <w:r w:rsidR="005147D0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ไม่แน่นอนที่มีสาระสำคัญ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69CE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โดยให้ข้อสังเกต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ถึงการเปิดเผย</w:t>
      </w:r>
      <w:r w:rsidR="00B869CE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ข้อมูล</w:t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ใน</w:t>
      </w:r>
      <w:r w:rsidR="00B869CE"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br/>
      </w:r>
      <w:r w:rsidRPr="00CD3A84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งบการเงินรวม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และงบการเงินเฉพาะกิจการ</w:t>
      </w:r>
      <w:r w:rsidR="00B869CE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ที่เกี่ยวข้อง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CD3A84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</w:p>
    <w:p w14:paraId="06A5D882" w14:textId="77777777" w:rsidR="00815336" w:rsidRPr="00CD3A84" w:rsidRDefault="00815336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การนำเสนอ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="004E36D0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โดยรวม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รวมถึงการเปิดเผย</w:t>
      </w:r>
      <w:r w:rsidR="00B869CE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ข้อมูล</w:t>
      </w:r>
      <w:r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ว่า</w:t>
      </w:r>
      <w:r w:rsidR="005147D0" w:rsidRPr="00CD3A8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งบการเงิน</w:t>
      </w:r>
      <w:r w:rsidR="00F96F86"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รวมและงบการเงินเฉพาะ</w:t>
      </w:r>
      <w:r w:rsidR="004E36D0"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แสดงรายการ</w:t>
      </w:r>
      <w:r w:rsidR="00EE30FC" w:rsidRPr="00CD3A84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869CE" w:rsidRPr="00CD3A84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หรือไม่</w:t>
      </w:r>
    </w:p>
    <w:p w14:paraId="236F9552" w14:textId="77777777" w:rsidR="007D3E61" w:rsidRPr="00CD3A84" w:rsidRDefault="00312223" w:rsidP="006346B4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5147D0"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ทางธุรกิจภายในกลุ่ม</w:t>
      </w:r>
      <w:r w:rsidR="00D6756E"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กิจการ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</w:t>
      </w:r>
      <w:r w:rsidR="00FB277A" w:rsidRPr="00CD3A8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CD3A84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การควบคุมดูแล</w:t>
      </w:r>
      <w:r w:rsidR="00210E04" w:rsidRPr="00CD3A84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br/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CD3A84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0AC03712" w14:textId="16D3EB89" w:rsidR="0042349D" w:rsidRPr="00CD3A84" w:rsidRDefault="00C760E6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F4C8E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ในเรื่องต่างๆ ที่สำคัญ</w:t>
      </w:r>
      <w:r w:rsidR="001E79A1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</w:t>
      </w:r>
      <w:r w:rsidR="00BF4C8E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รวมถึง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="0042349D" w:rsidRPr="00CD3A8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BF4C8E" w:rsidRPr="00CD3A8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42349D" w:rsidRPr="00CD3A8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F7003D" w:rsidRPr="00CD3A8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</w:t>
      </w:r>
      <w:r w:rsidR="0042349D" w:rsidRPr="00CD3A84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="0042349D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="0042349D" w:rsidRPr="00CD3A84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B0D5D92" w14:textId="77777777" w:rsidR="00EE30FC" w:rsidRPr="00CD3A84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ACB6E14" w14:textId="6DC1DFBF" w:rsidR="0042349D" w:rsidRPr="00CD3A8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D6756E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CD3A8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</w:t>
      </w:r>
      <w:r w:rsidR="00D13D92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210E04" w:rsidRPr="00CD3A84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ขาดความเป็น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94AA60C" w14:textId="77777777" w:rsidR="00EE30FC" w:rsidRPr="00CD3A84" w:rsidRDefault="00EE30F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FD0D75B" w14:textId="5AFF9FA4" w:rsidR="0042349D" w:rsidRPr="00CD3A84" w:rsidRDefault="0042349D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CD3A8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ข้าพเจ้าได้พิจารณาเรื่องต่างๆ ที่มีนัยสำคัญที่สุดในการตรวจสอบงบการเงิน</w:t>
      </w:r>
      <w:r w:rsidR="00F96F86" w:rsidRPr="00CD3A8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CD3A84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DA5008" w:rsidRPr="00CD3A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</w:t>
      </w:r>
      <w:r w:rsidRPr="00CD3A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2A3BFA" w:rsidRPr="00CD3A84">
        <w:rPr>
          <w:rFonts w:ascii="Browallia New" w:hAnsi="Browallia New" w:cs="Browallia New"/>
          <w:spacing w:val="-4"/>
          <w:sz w:val="26"/>
          <w:szCs w:val="26"/>
          <w:lang w:bidi="th-TH"/>
        </w:rPr>
        <w:br/>
      </w:r>
      <w:r w:rsidRPr="00CD3A84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="00EE30FC" w:rsidRPr="00CD3A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210E04" w:rsidRPr="00CD3A84">
        <w:rPr>
          <w:rFonts w:ascii="Browallia New" w:hAnsi="Browallia New" w:cs="Browallia New"/>
          <w:sz w:val="26"/>
          <w:szCs w:val="26"/>
          <w:lang w:bidi="th-TH"/>
        </w:rPr>
        <w:br/>
      </w: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9E26BFD" w14:textId="77777777" w:rsidR="0042349D" w:rsidRPr="00CD3A84" w:rsidRDefault="0042349D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E55B003" w14:textId="77777777" w:rsidR="0042349D" w:rsidRPr="00CD3A84" w:rsidRDefault="0042349D" w:rsidP="006346B4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4E3A89" w14:textId="77777777" w:rsidR="004E36D0" w:rsidRPr="00CD3A84" w:rsidRDefault="004E36D0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C284C46" w14:textId="77777777" w:rsidR="00F021E2" w:rsidRPr="00CD3A84" w:rsidRDefault="00F021E2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102DD3E" w14:textId="77777777" w:rsidR="00EE30FC" w:rsidRPr="00CD3A84" w:rsidRDefault="00EE30FC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5EE55C2" w14:textId="77777777" w:rsidR="001F6935" w:rsidRPr="00CD3A84" w:rsidRDefault="001F6935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8651B99" w14:textId="77777777" w:rsidR="009D0433" w:rsidRPr="00CD3A84" w:rsidRDefault="009D0433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9E08D21" w14:textId="77777777" w:rsidR="00B011B2" w:rsidRPr="00CD3A84" w:rsidRDefault="00B011B2" w:rsidP="006346B4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6930EF1" w14:textId="77777777" w:rsidR="008717AC" w:rsidRPr="00CD3A84" w:rsidRDefault="00351320" w:rsidP="006346B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CD3A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กฤษณ์</w:t>
      </w:r>
      <w:r w:rsidR="008717AC" w:rsidRPr="00CD3A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 </w:t>
      </w:r>
      <w:r w:rsidRPr="00CD3A84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ชัชวาลวงศ์</w:t>
      </w:r>
    </w:p>
    <w:p w14:paraId="12B1193B" w14:textId="4A803FCB" w:rsidR="008717AC" w:rsidRPr="00CD3A84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CD3A84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EF2189" w:rsidRPr="00EF2189">
        <w:rPr>
          <w:rFonts w:ascii="Browallia New" w:hAnsi="Browallia New" w:cs="Browallia New"/>
          <w:sz w:val="26"/>
          <w:szCs w:val="26"/>
          <w:lang w:val="en-GB" w:bidi="th-TH"/>
        </w:rPr>
        <w:t>5016</w:t>
      </w:r>
    </w:p>
    <w:p w14:paraId="2F21B291" w14:textId="77777777" w:rsidR="008717AC" w:rsidRPr="00CD3A84" w:rsidRDefault="008717AC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CD3A84">
        <w:rPr>
          <w:rFonts w:ascii="Browallia New" w:hAnsi="Browallia New" w:cs="Browallia New"/>
          <w:sz w:val="26"/>
          <w:szCs w:val="26"/>
          <w:cs/>
          <w:lang w:val="en-GB" w:bidi="th-TH"/>
        </w:rPr>
        <w:t>กรุงเทพมหานคร</w:t>
      </w:r>
    </w:p>
    <w:p w14:paraId="3ACC3F1D" w14:textId="10D8DAD5" w:rsidR="008A666E" w:rsidRPr="00CD3A84" w:rsidRDefault="00EF2189" w:rsidP="006346B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2189">
        <w:rPr>
          <w:rFonts w:ascii="Browallia New" w:hAnsi="Browallia New" w:cs="Browallia New" w:hint="cs"/>
          <w:sz w:val="26"/>
          <w:szCs w:val="26"/>
          <w:lang w:val="en-GB" w:bidi="th-TH"/>
        </w:rPr>
        <w:t>26</w:t>
      </w:r>
      <w:r w:rsidR="009C1A35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พฤษภาคม</w:t>
      </w:r>
      <w:r w:rsidR="005F6CE9" w:rsidRPr="00CD3A84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6109B6" w:rsidRPr="00CD3A84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223AC" w:rsidRPr="00CD3A84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Pr="00EF2189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sectPr w:rsidR="008A666E" w:rsidRPr="00CD3A84" w:rsidSect="00BE40C4">
      <w:headerReference w:type="default" r:id="rId14"/>
      <w:footerReference w:type="default" r:id="rId15"/>
      <w:headerReference w:type="first" r:id="rId16"/>
      <w:footerReference w:type="first" r:id="rId17"/>
      <w:pgSz w:w="11909" w:h="16834" w:code="9"/>
      <w:pgMar w:top="2880" w:right="720" w:bottom="720" w:left="1987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4DC76" w14:textId="77777777" w:rsidR="00BE1CB1" w:rsidRDefault="00BE1CB1" w:rsidP="0042349D">
      <w:pPr>
        <w:spacing w:after="0" w:line="240" w:lineRule="auto"/>
      </w:pPr>
      <w:r>
        <w:separator/>
      </w:r>
    </w:p>
  </w:endnote>
  <w:endnote w:type="continuationSeparator" w:id="0">
    <w:p w14:paraId="727F315B" w14:textId="77777777" w:rsidR="00BE1CB1" w:rsidRDefault="00BE1CB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A2485" w14:textId="77777777" w:rsidR="00F54EE7" w:rsidRDefault="00F54E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52B05" w14:textId="77777777" w:rsidR="00F54EE7" w:rsidRDefault="00F54EE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89E7" w14:textId="77777777" w:rsidR="00F54EE7" w:rsidRDefault="00F54EE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2E2AB" w14:textId="182B2B2F" w:rsidR="008A666E" w:rsidRPr="00F54EE7" w:rsidRDefault="008A666E" w:rsidP="00F54EE7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C0285" w14:textId="77777777" w:rsidR="00C30881" w:rsidRDefault="00C30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9E1E97" w14:textId="77777777" w:rsidR="00BE1CB1" w:rsidRDefault="00BE1CB1" w:rsidP="0042349D">
      <w:pPr>
        <w:spacing w:after="0" w:line="240" w:lineRule="auto"/>
      </w:pPr>
      <w:r>
        <w:separator/>
      </w:r>
    </w:p>
  </w:footnote>
  <w:footnote w:type="continuationSeparator" w:id="0">
    <w:p w14:paraId="5E3015CD" w14:textId="77777777" w:rsidR="00BE1CB1" w:rsidRDefault="00BE1CB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1B9A1" w14:textId="77777777" w:rsidR="00F54EE7" w:rsidRDefault="00F54E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36662" w14:textId="77777777" w:rsidR="00F54EE7" w:rsidRDefault="00F54E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25EFC" w14:textId="77777777" w:rsidR="00F54EE7" w:rsidRDefault="00F54EE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3F6A" w14:textId="77777777" w:rsidR="008A666E" w:rsidRPr="00802049" w:rsidRDefault="008A666E" w:rsidP="0080204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68B3C" w14:textId="77777777" w:rsidR="00C30881" w:rsidRDefault="00C308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7750D1C2"/>
    <w:lvl w:ilvl="0" w:tplc="783C05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07FFC"/>
    <w:multiLevelType w:val="hybridMultilevel"/>
    <w:tmpl w:val="3970EB14"/>
    <w:lvl w:ilvl="0" w:tplc="06F08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DE7DAE"/>
    <w:multiLevelType w:val="hybridMultilevel"/>
    <w:tmpl w:val="AB9CFE16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079DF"/>
    <w:multiLevelType w:val="hybridMultilevel"/>
    <w:tmpl w:val="704C8C80"/>
    <w:lvl w:ilvl="0" w:tplc="F418D50C"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5123B5C"/>
    <w:multiLevelType w:val="hybridMultilevel"/>
    <w:tmpl w:val="2B140744"/>
    <w:lvl w:ilvl="0" w:tplc="27C636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C8760A"/>
    <w:multiLevelType w:val="hybridMultilevel"/>
    <w:tmpl w:val="9BB61DB4"/>
    <w:lvl w:ilvl="0" w:tplc="08090001">
      <w:start w:val="1"/>
      <w:numFmt w:val="bullet"/>
      <w:lvlText w:val=""/>
      <w:lvlJc w:val="left"/>
      <w:pPr>
        <w:ind w:left="9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" w15:restartNumberingAfterBreak="0">
    <w:nsid w:val="3CA67497"/>
    <w:multiLevelType w:val="hybridMultilevel"/>
    <w:tmpl w:val="A8007D02"/>
    <w:lvl w:ilvl="0" w:tplc="1396D1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090C81"/>
    <w:multiLevelType w:val="hybridMultilevel"/>
    <w:tmpl w:val="5BDEB2DE"/>
    <w:lvl w:ilvl="0" w:tplc="6D70D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0C4E30"/>
    <w:multiLevelType w:val="hybridMultilevel"/>
    <w:tmpl w:val="88E2E798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765921"/>
    <w:multiLevelType w:val="hybridMultilevel"/>
    <w:tmpl w:val="063C71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695E25"/>
    <w:multiLevelType w:val="hybridMultilevel"/>
    <w:tmpl w:val="2E1E9382"/>
    <w:lvl w:ilvl="0" w:tplc="4F98FBD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248F4"/>
    <w:multiLevelType w:val="hybridMultilevel"/>
    <w:tmpl w:val="E2D005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076181"/>
    <w:multiLevelType w:val="hybridMultilevel"/>
    <w:tmpl w:val="F73433D2"/>
    <w:lvl w:ilvl="0" w:tplc="5A3AD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A26EA9"/>
    <w:multiLevelType w:val="hybridMultilevel"/>
    <w:tmpl w:val="2E8AB45A"/>
    <w:lvl w:ilvl="0" w:tplc="83B8C2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5A3236"/>
    <w:multiLevelType w:val="hybridMultilevel"/>
    <w:tmpl w:val="886E71CA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F71AD8"/>
    <w:multiLevelType w:val="hybridMultilevel"/>
    <w:tmpl w:val="B0B0D40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782EAD"/>
    <w:multiLevelType w:val="hybridMultilevel"/>
    <w:tmpl w:val="9B3E0330"/>
    <w:lvl w:ilvl="0" w:tplc="F418D5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3620330">
    <w:abstractNumId w:val="0"/>
  </w:num>
  <w:num w:numId="2" w16cid:durableId="50427602">
    <w:abstractNumId w:val="4"/>
  </w:num>
  <w:num w:numId="3" w16cid:durableId="1405449403">
    <w:abstractNumId w:val="17"/>
  </w:num>
  <w:num w:numId="4" w16cid:durableId="1088036940">
    <w:abstractNumId w:val="15"/>
  </w:num>
  <w:num w:numId="5" w16cid:durableId="2033220967">
    <w:abstractNumId w:val="2"/>
  </w:num>
  <w:num w:numId="6" w16cid:durableId="1491403466">
    <w:abstractNumId w:val="9"/>
  </w:num>
  <w:num w:numId="7" w16cid:durableId="1016469248">
    <w:abstractNumId w:val="6"/>
  </w:num>
  <w:num w:numId="8" w16cid:durableId="1009482044">
    <w:abstractNumId w:val="3"/>
  </w:num>
  <w:num w:numId="9" w16cid:durableId="1856532772">
    <w:abstractNumId w:val="1"/>
  </w:num>
  <w:num w:numId="10" w16cid:durableId="928612009">
    <w:abstractNumId w:val="13"/>
  </w:num>
  <w:num w:numId="11" w16cid:durableId="1674801990">
    <w:abstractNumId w:val="14"/>
  </w:num>
  <w:num w:numId="12" w16cid:durableId="491801963">
    <w:abstractNumId w:val="5"/>
  </w:num>
  <w:num w:numId="13" w16cid:durableId="78870041">
    <w:abstractNumId w:val="11"/>
  </w:num>
  <w:num w:numId="14" w16cid:durableId="252323744">
    <w:abstractNumId w:val="16"/>
  </w:num>
  <w:num w:numId="15" w16cid:durableId="1463110652">
    <w:abstractNumId w:val="8"/>
  </w:num>
  <w:num w:numId="16" w16cid:durableId="1024868403">
    <w:abstractNumId w:val="12"/>
  </w:num>
  <w:num w:numId="17" w16cid:durableId="857549173">
    <w:abstractNumId w:val="8"/>
  </w:num>
  <w:num w:numId="18" w16cid:durableId="90187228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96764841">
    <w:abstractNumId w:val="10"/>
  </w:num>
  <w:num w:numId="20" w16cid:durableId="12695037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Moves/>
  <w:defaultTabStop w:val="720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1399D"/>
    <w:rsid w:val="00013A0E"/>
    <w:rsid w:val="00013F8D"/>
    <w:rsid w:val="0002092B"/>
    <w:rsid w:val="000223AC"/>
    <w:rsid w:val="000262A0"/>
    <w:rsid w:val="00026950"/>
    <w:rsid w:val="00026E52"/>
    <w:rsid w:val="00027B53"/>
    <w:rsid w:val="00034C20"/>
    <w:rsid w:val="00036F00"/>
    <w:rsid w:val="00047F9C"/>
    <w:rsid w:val="000503B4"/>
    <w:rsid w:val="000524C9"/>
    <w:rsid w:val="00053098"/>
    <w:rsid w:val="000541A4"/>
    <w:rsid w:val="00061710"/>
    <w:rsid w:val="0007164F"/>
    <w:rsid w:val="00071EB6"/>
    <w:rsid w:val="000A139F"/>
    <w:rsid w:val="000A2446"/>
    <w:rsid w:val="000A31A7"/>
    <w:rsid w:val="000A621B"/>
    <w:rsid w:val="000B07CA"/>
    <w:rsid w:val="000B13BA"/>
    <w:rsid w:val="000B4BC3"/>
    <w:rsid w:val="000E2556"/>
    <w:rsid w:val="000E39DE"/>
    <w:rsid w:val="000E51A1"/>
    <w:rsid w:val="0010216C"/>
    <w:rsid w:val="00103FA7"/>
    <w:rsid w:val="00104BB4"/>
    <w:rsid w:val="00106D98"/>
    <w:rsid w:val="0011547D"/>
    <w:rsid w:val="0011789F"/>
    <w:rsid w:val="00121ACF"/>
    <w:rsid w:val="00122CD6"/>
    <w:rsid w:val="00125FBD"/>
    <w:rsid w:val="00126312"/>
    <w:rsid w:val="0013340D"/>
    <w:rsid w:val="0013427B"/>
    <w:rsid w:val="001373E7"/>
    <w:rsid w:val="0014314F"/>
    <w:rsid w:val="00150892"/>
    <w:rsid w:val="00151149"/>
    <w:rsid w:val="00151343"/>
    <w:rsid w:val="00153A8A"/>
    <w:rsid w:val="0015669D"/>
    <w:rsid w:val="001617C1"/>
    <w:rsid w:val="00162BCF"/>
    <w:rsid w:val="0016788C"/>
    <w:rsid w:val="00184329"/>
    <w:rsid w:val="00187C68"/>
    <w:rsid w:val="00187E15"/>
    <w:rsid w:val="00191805"/>
    <w:rsid w:val="00193BF0"/>
    <w:rsid w:val="001A34F1"/>
    <w:rsid w:val="001A7236"/>
    <w:rsid w:val="001B15AC"/>
    <w:rsid w:val="001B4599"/>
    <w:rsid w:val="001B6C9A"/>
    <w:rsid w:val="001C34C7"/>
    <w:rsid w:val="001D1C0B"/>
    <w:rsid w:val="001D2F40"/>
    <w:rsid w:val="001D3F87"/>
    <w:rsid w:val="001D4BFD"/>
    <w:rsid w:val="001D76E5"/>
    <w:rsid w:val="001E2AEA"/>
    <w:rsid w:val="001E79A1"/>
    <w:rsid w:val="001F6935"/>
    <w:rsid w:val="00200497"/>
    <w:rsid w:val="002006AE"/>
    <w:rsid w:val="00200F35"/>
    <w:rsid w:val="0020277F"/>
    <w:rsid w:val="00203187"/>
    <w:rsid w:val="00210E04"/>
    <w:rsid w:val="00214648"/>
    <w:rsid w:val="00223FF4"/>
    <w:rsid w:val="00224EBA"/>
    <w:rsid w:val="0022629C"/>
    <w:rsid w:val="0023726E"/>
    <w:rsid w:val="0023783D"/>
    <w:rsid w:val="002416B0"/>
    <w:rsid w:val="00243BD4"/>
    <w:rsid w:val="00244718"/>
    <w:rsid w:val="0024493F"/>
    <w:rsid w:val="00250A0A"/>
    <w:rsid w:val="00251EA3"/>
    <w:rsid w:val="00252A1D"/>
    <w:rsid w:val="002561BA"/>
    <w:rsid w:val="00260276"/>
    <w:rsid w:val="0026235B"/>
    <w:rsid w:val="0027591A"/>
    <w:rsid w:val="00282F34"/>
    <w:rsid w:val="00295119"/>
    <w:rsid w:val="00296B26"/>
    <w:rsid w:val="002A04B3"/>
    <w:rsid w:val="002A3BFA"/>
    <w:rsid w:val="002B0DF6"/>
    <w:rsid w:val="002C2CB8"/>
    <w:rsid w:val="002C424D"/>
    <w:rsid w:val="002D2988"/>
    <w:rsid w:val="002D43F5"/>
    <w:rsid w:val="002D78D5"/>
    <w:rsid w:val="002E67C7"/>
    <w:rsid w:val="002E6F57"/>
    <w:rsid w:val="002F4F6F"/>
    <w:rsid w:val="002F54EE"/>
    <w:rsid w:val="00302FC6"/>
    <w:rsid w:val="003042E9"/>
    <w:rsid w:val="00304B88"/>
    <w:rsid w:val="00304E52"/>
    <w:rsid w:val="00312223"/>
    <w:rsid w:val="00316BA4"/>
    <w:rsid w:val="00316BC5"/>
    <w:rsid w:val="00323343"/>
    <w:rsid w:val="00323CB3"/>
    <w:rsid w:val="00324CAD"/>
    <w:rsid w:val="00325098"/>
    <w:rsid w:val="0032599E"/>
    <w:rsid w:val="00331E8E"/>
    <w:rsid w:val="00337947"/>
    <w:rsid w:val="00341DCB"/>
    <w:rsid w:val="00351320"/>
    <w:rsid w:val="00352EDD"/>
    <w:rsid w:val="003536CB"/>
    <w:rsid w:val="00354E4E"/>
    <w:rsid w:val="00355B6D"/>
    <w:rsid w:val="00361300"/>
    <w:rsid w:val="00364D82"/>
    <w:rsid w:val="00370E0C"/>
    <w:rsid w:val="0037374B"/>
    <w:rsid w:val="00374205"/>
    <w:rsid w:val="00377D2E"/>
    <w:rsid w:val="00380CDE"/>
    <w:rsid w:val="00397764"/>
    <w:rsid w:val="003B01FB"/>
    <w:rsid w:val="003B5ECB"/>
    <w:rsid w:val="003B6463"/>
    <w:rsid w:val="003C51F2"/>
    <w:rsid w:val="003C5377"/>
    <w:rsid w:val="003D5AAD"/>
    <w:rsid w:val="003F0317"/>
    <w:rsid w:val="003F4870"/>
    <w:rsid w:val="003F5DE4"/>
    <w:rsid w:val="003F7166"/>
    <w:rsid w:val="00401D15"/>
    <w:rsid w:val="0040237F"/>
    <w:rsid w:val="0040284D"/>
    <w:rsid w:val="0040361C"/>
    <w:rsid w:val="00405FB6"/>
    <w:rsid w:val="004078B6"/>
    <w:rsid w:val="00412177"/>
    <w:rsid w:val="00414FCF"/>
    <w:rsid w:val="0042157E"/>
    <w:rsid w:val="0042171A"/>
    <w:rsid w:val="00421782"/>
    <w:rsid w:val="0042349D"/>
    <w:rsid w:val="00423E73"/>
    <w:rsid w:val="00425AB4"/>
    <w:rsid w:val="00427C5E"/>
    <w:rsid w:val="00427DF6"/>
    <w:rsid w:val="00434C80"/>
    <w:rsid w:val="0043666A"/>
    <w:rsid w:val="004375A2"/>
    <w:rsid w:val="00441162"/>
    <w:rsid w:val="00463931"/>
    <w:rsid w:val="00471043"/>
    <w:rsid w:val="004749AE"/>
    <w:rsid w:val="00482A76"/>
    <w:rsid w:val="004B620A"/>
    <w:rsid w:val="004C5356"/>
    <w:rsid w:val="004D32F6"/>
    <w:rsid w:val="004E134C"/>
    <w:rsid w:val="004E36D0"/>
    <w:rsid w:val="004F1C78"/>
    <w:rsid w:val="004F3523"/>
    <w:rsid w:val="005147D0"/>
    <w:rsid w:val="0051679F"/>
    <w:rsid w:val="00520554"/>
    <w:rsid w:val="005251F9"/>
    <w:rsid w:val="005259F8"/>
    <w:rsid w:val="00525CD2"/>
    <w:rsid w:val="00553065"/>
    <w:rsid w:val="005609C4"/>
    <w:rsid w:val="00562C06"/>
    <w:rsid w:val="0057507A"/>
    <w:rsid w:val="0058390A"/>
    <w:rsid w:val="005A4EB2"/>
    <w:rsid w:val="005B6995"/>
    <w:rsid w:val="005B7DAD"/>
    <w:rsid w:val="005C0517"/>
    <w:rsid w:val="005C5C43"/>
    <w:rsid w:val="005D7575"/>
    <w:rsid w:val="005E3121"/>
    <w:rsid w:val="005E35D9"/>
    <w:rsid w:val="005E5BD9"/>
    <w:rsid w:val="005F0650"/>
    <w:rsid w:val="005F197A"/>
    <w:rsid w:val="005F4C9F"/>
    <w:rsid w:val="005F6CE9"/>
    <w:rsid w:val="00605B78"/>
    <w:rsid w:val="0061024E"/>
    <w:rsid w:val="006109B6"/>
    <w:rsid w:val="006154D1"/>
    <w:rsid w:val="006269EE"/>
    <w:rsid w:val="00630450"/>
    <w:rsid w:val="00632D8C"/>
    <w:rsid w:val="006346B4"/>
    <w:rsid w:val="00637C70"/>
    <w:rsid w:val="006441F5"/>
    <w:rsid w:val="0065022F"/>
    <w:rsid w:val="00652956"/>
    <w:rsid w:val="00662DEB"/>
    <w:rsid w:val="006667CB"/>
    <w:rsid w:val="00667618"/>
    <w:rsid w:val="006702DA"/>
    <w:rsid w:val="00670F19"/>
    <w:rsid w:val="0067561E"/>
    <w:rsid w:val="00687806"/>
    <w:rsid w:val="00693F80"/>
    <w:rsid w:val="006A7E81"/>
    <w:rsid w:val="006B2BCE"/>
    <w:rsid w:val="006B4399"/>
    <w:rsid w:val="006B6C31"/>
    <w:rsid w:val="006C1444"/>
    <w:rsid w:val="006C478B"/>
    <w:rsid w:val="006C6314"/>
    <w:rsid w:val="006F2BAE"/>
    <w:rsid w:val="006F2E3A"/>
    <w:rsid w:val="00704B9F"/>
    <w:rsid w:val="00716CDC"/>
    <w:rsid w:val="00726636"/>
    <w:rsid w:val="007353C0"/>
    <w:rsid w:val="00735CA7"/>
    <w:rsid w:val="00737AAF"/>
    <w:rsid w:val="0074556E"/>
    <w:rsid w:val="00750783"/>
    <w:rsid w:val="00750A14"/>
    <w:rsid w:val="00757AA9"/>
    <w:rsid w:val="00760515"/>
    <w:rsid w:val="00763374"/>
    <w:rsid w:val="00763741"/>
    <w:rsid w:val="007658D6"/>
    <w:rsid w:val="0077019C"/>
    <w:rsid w:val="00773C3A"/>
    <w:rsid w:val="00780FFA"/>
    <w:rsid w:val="00781796"/>
    <w:rsid w:val="0078255E"/>
    <w:rsid w:val="00782735"/>
    <w:rsid w:val="007831D1"/>
    <w:rsid w:val="00786E7E"/>
    <w:rsid w:val="00793A9D"/>
    <w:rsid w:val="00795279"/>
    <w:rsid w:val="00795433"/>
    <w:rsid w:val="007961BF"/>
    <w:rsid w:val="007A1412"/>
    <w:rsid w:val="007A48A9"/>
    <w:rsid w:val="007A6B86"/>
    <w:rsid w:val="007B1BED"/>
    <w:rsid w:val="007C1E8A"/>
    <w:rsid w:val="007C282D"/>
    <w:rsid w:val="007C3393"/>
    <w:rsid w:val="007D0C49"/>
    <w:rsid w:val="007D3E61"/>
    <w:rsid w:val="007D5007"/>
    <w:rsid w:val="007D6B34"/>
    <w:rsid w:val="007D6BA7"/>
    <w:rsid w:val="007E1719"/>
    <w:rsid w:val="007E19E7"/>
    <w:rsid w:val="007E4385"/>
    <w:rsid w:val="007F0E78"/>
    <w:rsid w:val="007F1F58"/>
    <w:rsid w:val="00802049"/>
    <w:rsid w:val="008031CC"/>
    <w:rsid w:val="0080467B"/>
    <w:rsid w:val="0080517B"/>
    <w:rsid w:val="0081323A"/>
    <w:rsid w:val="008146EB"/>
    <w:rsid w:val="00815336"/>
    <w:rsid w:val="00815541"/>
    <w:rsid w:val="008266F6"/>
    <w:rsid w:val="00826886"/>
    <w:rsid w:val="00832E75"/>
    <w:rsid w:val="00843BA4"/>
    <w:rsid w:val="008441FF"/>
    <w:rsid w:val="00846447"/>
    <w:rsid w:val="00850705"/>
    <w:rsid w:val="00856352"/>
    <w:rsid w:val="008708A2"/>
    <w:rsid w:val="008717AC"/>
    <w:rsid w:val="00874535"/>
    <w:rsid w:val="00874B17"/>
    <w:rsid w:val="00876575"/>
    <w:rsid w:val="00877BDF"/>
    <w:rsid w:val="00886BE9"/>
    <w:rsid w:val="00886F40"/>
    <w:rsid w:val="00892BD8"/>
    <w:rsid w:val="008A3756"/>
    <w:rsid w:val="008A666E"/>
    <w:rsid w:val="008A7AE6"/>
    <w:rsid w:val="008C09A5"/>
    <w:rsid w:val="008C4CC9"/>
    <w:rsid w:val="008D7969"/>
    <w:rsid w:val="008E6CD5"/>
    <w:rsid w:val="008F74EF"/>
    <w:rsid w:val="008F7610"/>
    <w:rsid w:val="00904693"/>
    <w:rsid w:val="00906A39"/>
    <w:rsid w:val="00907865"/>
    <w:rsid w:val="00910A2B"/>
    <w:rsid w:val="00923865"/>
    <w:rsid w:val="009245F3"/>
    <w:rsid w:val="00934B71"/>
    <w:rsid w:val="00937996"/>
    <w:rsid w:val="00941006"/>
    <w:rsid w:val="00947248"/>
    <w:rsid w:val="00952C8E"/>
    <w:rsid w:val="00955ED9"/>
    <w:rsid w:val="009611A6"/>
    <w:rsid w:val="0096576E"/>
    <w:rsid w:val="00981F83"/>
    <w:rsid w:val="00985228"/>
    <w:rsid w:val="00987481"/>
    <w:rsid w:val="00991954"/>
    <w:rsid w:val="00992BCF"/>
    <w:rsid w:val="00992E1A"/>
    <w:rsid w:val="00995296"/>
    <w:rsid w:val="009A16F2"/>
    <w:rsid w:val="009A2BFB"/>
    <w:rsid w:val="009B43F8"/>
    <w:rsid w:val="009C1A35"/>
    <w:rsid w:val="009C2469"/>
    <w:rsid w:val="009C75E0"/>
    <w:rsid w:val="009D0433"/>
    <w:rsid w:val="009E5F37"/>
    <w:rsid w:val="009E6621"/>
    <w:rsid w:val="009E79D1"/>
    <w:rsid w:val="009F05B0"/>
    <w:rsid w:val="009F150D"/>
    <w:rsid w:val="009F5133"/>
    <w:rsid w:val="00A0199E"/>
    <w:rsid w:val="00A0300F"/>
    <w:rsid w:val="00A03A75"/>
    <w:rsid w:val="00A1419A"/>
    <w:rsid w:val="00A1705D"/>
    <w:rsid w:val="00A20F98"/>
    <w:rsid w:val="00A34A3A"/>
    <w:rsid w:val="00A43091"/>
    <w:rsid w:val="00A44B67"/>
    <w:rsid w:val="00A4797C"/>
    <w:rsid w:val="00A510C0"/>
    <w:rsid w:val="00A51124"/>
    <w:rsid w:val="00A53D8E"/>
    <w:rsid w:val="00A55F1B"/>
    <w:rsid w:val="00A66BDE"/>
    <w:rsid w:val="00A678DF"/>
    <w:rsid w:val="00A708D7"/>
    <w:rsid w:val="00A70988"/>
    <w:rsid w:val="00A73884"/>
    <w:rsid w:val="00A8173D"/>
    <w:rsid w:val="00A90741"/>
    <w:rsid w:val="00A941C8"/>
    <w:rsid w:val="00AA046E"/>
    <w:rsid w:val="00AA7EA5"/>
    <w:rsid w:val="00AB53DD"/>
    <w:rsid w:val="00AB5958"/>
    <w:rsid w:val="00AC1DD0"/>
    <w:rsid w:val="00AC5362"/>
    <w:rsid w:val="00AD293D"/>
    <w:rsid w:val="00AE219F"/>
    <w:rsid w:val="00AE672F"/>
    <w:rsid w:val="00AE6DDE"/>
    <w:rsid w:val="00AE733E"/>
    <w:rsid w:val="00AF7C26"/>
    <w:rsid w:val="00B010E0"/>
    <w:rsid w:val="00B011B2"/>
    <w:rsid w:val="00B02621"/>
    <w:rsid w:val="00B04E37"/>
    <w:rsid w:val="00B052FF"/>
    <w:rsid w:val="00B0540B"/>
    <w:rsid w:val="00B24971"/>
    <w:rsid w:val="00B25E57"/>
    <w:rsid w:val="00B31239"/>
    <w:rsid w:val="00B32929"/>
    <w:rsid w:val="00B33F69"/>
    <w:rsid w:val="00B46443"/>
    <w:rsid w:val="00B67C6B"/>
    <w:rsid w:val="00B80774"/>
    <w:rsid w:val="00B869CE"/>
    <w:rsid w:val="00B9173D"/>
    <w:rsid w:val="00B92C0E"/>
    <w:rsid w:val="00BA217C"/>
    <w:rsid w:val="00BA670A"/>
    <w:rsid w:val="00BA6DD9"/>
    <w:rsid w:val="00BC5D0D"/>
    <w:rsid w:val="00BD3A11"/>
    <w:rsid w:val="00BE02C7"/>
    <w:rsid w:val="00BE1CB1"/>
    <w:rsid w:val="00BE40C4"/>
    <w:rsid w:val="00BF4C8E"/>
    <w:rsid w:val="00C0317B"/>
    <w:rsid w:val="00C056FC"/>
    <w:rsid w:val="00C108C4"/>
    <w:rsid w:val="00C14FEA"/>
    <w:rsid w:val="00C20F58"/>
    <w:rsid w:val="00C236F7"/>
    <w:rsid w:val="00C30881"/>
    <w:rsid w:val="00C31125"/>
    <w:rsid w:val="00C3149A"/>
    <w:rsid w:val="00C3494D"/>
    <w:rsid w:val="00C3683F"/>
    <w:rsid w:val="00C36E0C"/>
    <w:rsid w:val="00C40413"/>
    <w:rsid w:val="00C41BF9"/>
    <w:rsid w:val="00C420AE"/>
    <w:rsid w:val="00C456D6"/>
    <w:rsid w:val="00C47021"/>
    <w:rsid w:val="00C47845"/>
    <w:rsid w:val="00C51048"/>
    <w:rsid w:val="00C54B4C"/>
    <w:rsid w:val="00C64351"/>
    <w:rsid w:val="00C679B4"/>
    <w:rsid w:val="00C703B7"/>
    <w:rsid w:val="00C760E6"/>
    <w:rsid w:val="00C83EEA"/>
    <w:rsid w:val="00C8406D"/>
    <w:rsid w:val="00C856F3"/>
    <w:rsid w:val="00C928F2"/>
    <w:rsid w:val="00CB4076"/>
    <w:rsid w:val="00CC1678"/>
    <w:rsid w:val="00CC496D"/>
    <w:rsid w:val="00CC7795"/>
    <w:rsid w:val="00CD3A84"/>
    <w:rsid w:val="00CD3B11"/>
    <w:rsid w:val="00CD4BC8"/>
    <w:rsid w:val="00CD5603"/>
    <w:rsid w:val="00CE256F"/>
    <w:rsid w:val="00CE391A"/>
    <w:rsid w:val="00CE4DB7"/>
    <w:rsid w:val="00CF2CE0"/>
    <w:rsid w:val="00CF6049"/>
    <w:rsid w:val="00D020B7"/>
    <w:rsid w:val="00D04657"/>
    <w:rsid w:val="00D07DD6"/>
    <w:rsid w:val="00D132AB"/>
    <w:rsid w:val="00D13D92"/>
    <w:rsid w:val="00D2354A"/>
    <w:rsid w:val="00D31462"/>
    <w:rsid w:val="00D340BF"/>
    <w:rsid w:val="00D3511A"/>
    <w:rsid w:val="00D36D35"/>
    <w:rsid w:val="00D4164E"/>
    <w:rsid w:val="00D41DD9"/>
    <w:rsid w:val="00D424E1"/>
    <w:rsid w:val="00D510C2"/>
    <w:rsid w:val="00D51B91"/>
    <w:rsid w:val="00D553E7"/>
    <w:rsid w:val="00D60119"/>
    <w:rsid w:val="00D64004"/>
    <w:rsid w:val="00D66F05"/>
    <w:rsid w:val="00D6756E"/>
    <w:rsid w:val="00D729BB"/>
    <w:rsid w:val="00D81791"/>
    <w:rsid w:val="00D87E68"/>
    <w:rsid w:val="00D902F1"/>
    <w:rsid w:val="00D92AB9"/>
    <w:rsid w:val="00DA1ACD"/>
    <w:rsid w:val="00DA5008"/>
    <w:rsid w:val="00DB19C1"/>
    <w:rsid w:val="00DD0127"/>
    <w:rsid w:val="00DD29A1"/>
    <w:rsid w:val="00DD49AB"/>
    <w:rsid w:val="00DD5322"/>
    <w:rsid w:val="00DD6500"/>
    <w:rsid w:val="00DE4668"/>
    <w:rsid w:val="00DE58D1"/>
    <w:rsid w:val="00DF0AA3"/>
    <w:rsid w:val="00E108A5"/>
    <w:rsid w:val="00E17FF2"/>
    <w:rsid w:val="00E26E3E"/>
    <w:rsid w:val="00E44BF1"/>
    <w:rsid w:val="00E45326"/>
    <w:rsid w:val="00E468D7"/>
    <w:rsid w:val="00E556AC"/>
    <w:rsid w:val="00E70079"/>
    <w:rsid w:val="00E71097"/>
    <w:rsid w:val="00E71E51"/>
    <w:rsid w:val="00E72C36"/>
    <w:rsid w:val="00E73A1B"/>
    <w:rsid w:val="00E814F1"/>
    <w:rsid w:val="00E827E6"/>
    <w:rsid w:val="00E84030"/>
    <w:rsid w:val="00E86A18"/>
    <w:rsid w:val="00E97698"/>
    <w:rsid w:val="00EA0349"/>
    <w:rsid w:val="00EA17D2"/>
    <w:rsid w:val="00EA6D15"/>
    <w:rsid w:val="00EB5EAE"/>
    <w:rsid w:val="00EB64B1"/>
    <w:rsid w:val="00EB7D88"/>
    <w:rsid w:val="00ED00A2"/>
    <w:rsid w:val="00ED0530"/>
    <w:rsid w:val="00EE30FC"/>
    <w:rsid w:val="00EF2189"/>
    <w:rsid w:val="00EF35F3"/>
    <w:rsid w:val="00F021E2"/>
    <w:rsid w:val="00F06946"/>
    <w:rsid w:val="00F11BF7"/>
    <w:rsid w:val="00F40F78"/>
    <w:rsid w:val="00F46120"/>
    <w:rsid w:val="00F51B68"/>
    <w:rsid w:val="00F525F3"/>
    <w:rsid w:val="00F54EE7"/>
    <w:rsid w:val="00F574E8"/>
    <w:rsid w:val="00F60A41"/>
    <w:rsid w:val="00F6158F"/>
    <w:rsid w:val="00F64831"/>
    <w:rsid w:val="00F7003D"/>
    <w:rsid w:val="00F72CD0"/>
    <w:rsid w:val="00F73774"/>
    <w:rsid w:val="00F75198"/>
    <w:rsid w:val="00F81199"/>
    <w:rsid w:val="00F87EEE"/>
    <w:rsid w:val="00F93BE3"/>
    <w:rsid w:val="00F9503F"/>
    <w:rsid w:val="00F95166"/>
    <w:rsid w:val="00F96F86"/>
    <w:rsid w:val="00FA78E5"/>
    <w:rsid w:val="00FB00AF"/>
    <w:rsid w:val="00FB088C"/>
    <w:rsid w:val="00FB277A"/>
    <w:rsid w:val="00FB661A"/>
    <w:rsid w:val="00FB7974"/>
    <w:rsid w:val="00FD49D2"/>
    <w:rsid w:val="00FE4881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."/>
  <w:listSeparator w:val=","/>
  <w14:docId w14:val="2DFFD022"/>
  <w15:chartTrackingRefBased/>
  <w15:docId w15:val="{49625955-B3C8-43A5-91B0-6BFDF853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val="x-none" w:eastAsia="x-none"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val="x-none" w:eastAsia="x-none"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/>
      <w:sz w:val="18"/>
      <w:szCs w:val="18"/>
      <w:lang w:val="x-none" w:eastAsia="x-none" w:bidi="th-TH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8717AC"/>
    <w:pPr>
      <w:spacing w:after="0" w:line="240" w:lineRule="auto"/>
    </w:pPr>
    <w:rPr>
      <w:rFonts w:ascii="Angsana New" w:eastAsia="Cordia New" w:hAnsi="Cordia New" w:cs="Cordia New"/>
      <w:b/>
      <w:bCs/>
      <w:color w:val="000000"/>
      <w:sz w:val="28"/>
      <w:szCs w:val="28"/>
      <w:lang w:val="x-none" w:eastAsia="x-none" w:bidi="th-TH"/>
    </w:rPr>
  </w:style>
  <w:style w:type="character" w:customStyle="1" w:styleId="BodyTextChar">
    <w:name w:val="Body Text Char"/>
    <w:link w:val="BodyText"/>
    <w:rsid w:val="008717AC"/>
    <w:rPr>
      <w:rFonts w:ascii="Angsana New" w:eastAsia="Cordia New" w:hAnsi="Cordia New" w:cs="Cordia New"/>
      <w:b/>
      <w:bCs/>
      <w:color w:val="000000"/>
      <w:sz w:val="28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ED7871-C563-40E5-BD4C-9C0289798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405</TotalTime>
  <Pages>7</Pages>
  <Words>1733</Words>
  <Characters>9879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Pinanong Ruthaiwat (TH)</cp:lastModifiedBy>
  <cp:revision>88</cp:revision>
  <cp:lastPrinted>2023-05-26T03:39:00Z</cp:lastPrinted>
  <dcterms:created xsi:type="dcterms:W3CDTF">2019-10-04T03:46:00Z</dcterms:created>
  <dcterms:modified xsi:type="dcterms:W3CDTF">2023-05-26T03:42:00Z</dcterms:modified>
</cp:coreProperties>
</file>