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D1851" w14:paraId="728134A5" w14:textId="77777777" w:rsidTr="00F13196">
        <w:trPr>
          <w:trHeight w:val="2865"/>
        </w:trPr>
        <w:tc>
          <w:tcPr>
            <w:tcW w:w="2628" w:type="dxa"/>
          </w:tcPr>
          <w:p w14:paraId="24C4C42F" w14:textId="19655A29" w:rsidR="009D1851" w:rsidRPr="000459A7" w:rsidRDefault="009D1851" w:rsidP="00F1319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2BA6FFF7" w14:textId="77777777" w:rsidR="009D1851" w:rsidRPr="00E06255" w:rsidRDefault="009D1851" w:rsidP="00F13196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ED22E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ชีวาทัย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40B665BF" w14:textId="77777777" w:rsidR="009D1851" w:rsidRPr="00E06255" w:rsidRDefault="009D1851" w:rsidP="00F13196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306A2103" w14:textId="3557AB38" w:rsidR="009D1851" w:rsidRPr="003D028E" w:rsidRDefault="009D1851" w:rsidP="00F13196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Pr="00E0625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มีนาคม</w:t>
            </w:r>
            <w:r w:rsidRPr="00E06255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7B6FE2">
              <w:rPr>
                <w:rFonts w:ascii="Angsana New" w:hAnsi="Angsana New"/>
                <w:color w:val="7F7E82"/>
                <w:sz w:val="36"/>
                <w:szCs w:val="36"/>
              </w:rPr>
              <w:t>6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</w:tc>
      </w:tr>
    </w:tbl>
    <w:p w14:paraId="61CDA5DC" w14:textId="77777777" w:rsidR="009D1851" w:rsidRDefault="009D1851" w:rsidP="009D1851">
      <w:pPr>
        <w:sectPr w:rsidR="009D1851" w:rsidSect="002D2608"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02FC6369" w14:textId="77777777" w:rsidR="009D1851" w:rsidRPr="0024643B" w:rsidRDefault="009D1851" w:rsidP="009D1851">
      <w:pPr>
        <w:tabs>
          <w:tab w:val="left" w:pos="54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24643B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4643B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77E52FE" w14:textId="77777777" w:rsidR="009D1851" w:rsidRPr="00F26D91" w:rsidRDefault="009D1851" w:rsidP="009D1851">
      <w:pPr>
        <w:spacing w:line="420" w:lineRule="exact"/>
        <w:rPr>
          <w:rFonts w:ascii="Angsana New" w:hAnsi="Angsana New"/>
          <w:sz w:val="30"/>
          <w:szCs w:val="30"/>
        </w:rPr>
      </w:pPr>
      <w:r w:rsidRPr="00E5750B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>(มหาชน)</w:t>
      </w:r>
    </w:p>
    <w:p w14:paraId="34429552" w14:textId="0A925E03" w:rsidR="009D1851" w:rsidRPr="00AC1A2C" w:rsidRDefault="009D1851" w:rsidP="009D1851">
      <w:pPr>
        <w:spacing w:before="360" w:after="120"/>
        <w:rPr>
          <w:rFonts w:ascii="Angsana New" w:hAnsi="Angsana New"/>
          <w:sz w:val="30"/>
          <w:szCs w:val="30"/>
        </w:rPr>
      </w:pPr>
      <w:r w:rsidRPr="005D5A83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</w:t>
      </w:r>
      <w:r>
        <w:rPr>
          <w:rFonts w:ascii="Angsana New" w:hAnsi="Angsana New"/>
          <w:sz w:val="32"/>
          <w:szCs w:val="32"/>
          <w:cs/>
        </w:rPr>
        <w:t xml:space="preserve">รเงินรวม ณ 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/>
          <w:sz w:val="32"/>
          <w:szCs w:val="32"/>
          <w:cs/>
        </w:rPr>
        <w:t xml:space="preserve"> มีนาคม </w:t>
      </w:r>
      <w:r>
        <w:rPr>
          <w:rFonts w:ascii="Angsana New" w:hAnsi="Angsana New"/>
          <w:sz w:val="32"/>
          <w:szCs w:val="32"/>
        </w:rPr>
        <w:t>256</w:t>
      </w:r>
      <w:r w:rsidR="007B6FE2">
        <w:rPr>
          <w:rFonts w:ascii="Angsana New" w:hAnsi="Angsana New"/>
          <w:sz w:val="32"/>
          <w:szCs w:val="32"/>
        </w:rPr>
        <w:t>6</w:t>
      </w:r>
      <w:r w:rsidRPr="005D5A83">
        <w:rPr>
          <w:rFonts w:ascii="Angsana New" w:hAnsi="Angsana New"/>
          <w:sz w:val="32"/>
          <w:szCs w:val="32"/>
          <w:cs/>
        </w:rPr>
        <w:t xml:space="preserve"> งบกำไรขาดทุนเบ็ดเสร็จรวม</w:t>
      </w:r>
      <w:r>
        <w:rPr>
          <w:rFonts w:ascii="Angsana New" w:hAnsi="Angsana New"/>
          <w:sz w:val="32"/>
          <w:szCs w:val="32"/>
        </w:rPr>
        <w:t xml:space="preserve">                  </w:t>
      </w:r>
      <w:r w:rsidRPr="005D5A83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>
        <w:rPr>
          <w:rFonts w:ascii="Angsana New" w:hAnsi="Angsana New" w:hint="cs"/>
          <w:sz w:val="32"/>
          <w:szCs w:val="32"/>
          <w:cs/>
        </w:rPr>
        <w:t xml:space="preserve">ผู้ถือหุ้นรวม </w:t>
      </w:r>
      <w:r w:rsidRPr="005D5A83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85C7E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สำหรับงวดสามเดือนสิ้นสุดวัน</w:t>
      </w:r>
      <w:r>
        <w:rPr>
          <w:rFonts w:ascii="Angsana New" w:hAnsi="Angsana New" w:hint="cs"/>
          <w:sz w:val="32"/>
          <w:szCs w:val="32"/>
          <w:cs/>
        </w:rPr>
        <w:t>เดียวกัน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>และหมายเหตุประกอบงบการเงิน</w:t>
      </w:r>
      <w:r>
        <w:rPr>
          <w:rFonts w:ascii="Angsana New" w:hAnsi="Angsana New" w:hint="cs"/>
          <w:sz w:val="32"/>
          <w:szCs w:val="32"/>
          <w:cs/>
        </w:rPr>
        <w:t>รวมระหว่างกาล</w:t>
      </w:r>
      <w:r>
        <w:rPr>
          <w:rFonts w:ascii="Angsana New" w:hAnsi="Angsana New"/>
          <w:sz w:val="32"/>
          <w:szCs w:val="32"/>
          <w:cs/>
        </w:rPr>
        <w:t>แบบย่อ</w:t>
      </w:r>
      <w:r w:rsidRPr="005D5A83">
        <w:rPr>
          <w:rFonts w:ascii="Angsana New" w:hAnsi="Angsana New"/>
          <w:sz w:val="32"/>
          <w:szCs w:val="32"/>
          <w:cs/>
        </w:rPr>
        <w:t>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 </w:t>
      </w:r>
      <w:r>
        <w:rPr>
          <w:rFonts w:ascii="Angsana New" w:hAnsi="Angsana New" w:hint="cs"/>
          <w:sz w:val="32"/>
          <w:szCs w:val="32"/>
          <w:cs/>
        </w:rPr>
        <w:t xml:space="preserve">(มหาชน) </w:t>
      </w:r>
      <w:r>
        <w:rPr>
          <w:rFonts w:ascii="Angsana New" w:hAnsi="Angsana New"/>
          <w:sz w:val="32"/>
          <w:szCs w:val="32"/>
          <w:cs/>
        </w:rPr>
        <w:t>และบริษัทย่อย</w:t>
      </w:r>
      <w:r>
        <w:rPr>
          <w:rFonts w:ascii="Angsana New" w:hAnsi="Angsana New"/>
          <w:sz w:val="32"/>
          <w:szCs w:val="32"/>
        </w:rPr>
        <w:t xml:space="preserve">    </w:t>
      </w:r>
      <w:r w:rsidRPr="005D5A8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E5750B">
        <w:rPr>
          <w:rFonts w:ascii="Angsana New" w:hAnsi="Angsana New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>ชีวาทัย</w:t>
      </w:r>
      <w:r w:rsidRPr="00E5750B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Pr="00E5750B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Pr="005D5A83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D5A83">
        <w:rPr>
          <w:rFonts w:ascii="Angsana New" w:hAnsi="Angsana New"/>
          <w:sz w:val="32"/>
          <w:szCs w:val="32"/>
          <w:cs/>
        </w:rPr>
        <w:t>ทางการเงินระหว่</w:t>
      </w:r>
      <w:r>
        <w:rPr>
          <w:rFonts w:ascii="Angsana New" w:hAnsi="Angsana New"/>
          <w:sz w:val="32"/>
          <w:szCs w:val="32"/>
          <w:cs/>
        </w:rPr>
        <w:t>างกาลเหล่านี้ตามมาตรฐานการบัญชี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5D5A83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5D5A83">
        <w:rPr>
          <w:rFonts w:ascii="Angsana New" w:hAnsi="Angsana New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D5A83">
        <w:rPr>
          <w:rFonts w:ascii="Angsana New" w:hAnsi="Angsana New"/>
          <w:sz w:val="32"/>
          <w:szCs w:val="32"/>
          <w:cs/>
        </w:rPr>
        <w:t xml:space="preserve">การเงินระหว่างกาล </w:t>
      </w:r>
      <w:r>
        <w:rPr>
          <w:rFonts w:ascii="Angsana New" w:hAnsi="Angsana New"/>
          <w:sz w:val="32"/>
          <w:szCs w:val="32"/>
        </w:rPr>
        <w:t xml:space="preserve">      </w:t>
      </w:r>
      <w:r w:rsidRPr="005D5A83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9673A5C" w14:textId="77777777" w:rsidR="009D1851" w:rsidRPr="00A66E19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0836D7E2" w14:textId="77777777" w:rsidR="009D1851" w:rsidRPr="00086395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และการวิเคราะห์</w:t>
      </w:r>
      <w:r>
        <w:rPr>
          <w:rFonts w:ascii="Angsana New" w:hAnsi="Angsana New" w:cs="Angsana New"/>
          <w:sz w:val="32"/>
          <w:szCs w:val="32"/>
          <w:cs/>
        </w:rPr>
        <w:t>เปรียบเทียบและวิธีการสอบทานอื่น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/>
          <w:sz w:val="32"/>
          <w:szCs w:val="32"/>
        </w:rPr>
        <w:t xml:space="preserve">       </w:t>
      </w:r>
      <w:r w:rsidRPr="00A66E1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</w:t>
      </w:r>
      <w:r w:rsidRPr="00086395">
        <w:rPr>
          <w:rFonts w:ascii="Angsana New" w:hAnsi="Angsana New" w:cs="Angsana New"/>
          <w:sz w:val="32"/>
          <w:szCs w:val="32"/>
          <w:cs/>
        </w:rPr>
        <w:t>ความเห็นต่อข้อมูลทางการเงินระหว่างกาลที่สอบทาน</w:t>
      </w:r>
    </w:p>
    <w:p w14:paraId="3B04A157" w14:textId="77777777" w:rsidR="009D1851" w:rsidRPr="00751F33" w:rsidRDefault="009D1851" w:rsidP="009D185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086395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BAE4ED6" w14:textId="77777777" w:rsidR="009D1851" w:rsidRPr="00A4164C" w:rsidRDefault="009D1851" w:rsidP="009D185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86395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Pr="00EA1EA1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A1EA1">
        <w:rPr>
          <w:rFonts w:ascii="Angsana New" w:hAnsi="Angsana New" w:cs="Angsana New"/>
          <w:sz w:val="32"/>
          <w:szCs w:val="32"/>
          <w:cs/>
        </w:rPr>
        <w:t>การเงิน</w:t>
      </w:r>
      <w:r w:rsidRPr="00086395">
        <w:rPr>
          <w:rFonts w:ascii="Angsana New" w:hAnsi="Angsana New" w:cs="Angsana New"/>
          <w:sz w:val="32"/>
          <w:szCs w:val="32"/>
          <w:cs/>
        </w:rPr>
        <w:t xml:space="preserve">ระหว่างกาล ในสาระสำคัญจากการสอบทานของข้าพเจ้า </w:t>
      </w:r>
    </w:p>
    <w:p w14:paraId="363B8B88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564AF15" w14:textId="77777777" w:rsidR="009D1851" w:rsidRDefault="009D1851" w:rsidP="009D1851">
      <w:pPr>
        <w:spacing w:before="120" w:after="120"/>
        <w:rPr>
          <w:rFonts w:ascii="Angsana New" w:hAnsi="Angsana New"/>
          <w:spacing w:val="-4"/>
          <w:sz w:val="32"/>
          <w:szCs w:val="32"/>
        </w:rPr>
      </w:pPr>
    </w:p>
    <w:p w14:paraId="229D87D5" w14:textId="4965E2F5" w:rsidR="009D1851" w:rsidRPr="00D36B03" w:rsidRDefault="0000666C" w:rsidP="009D1851">
      <w:pPr>
        <w:spacing w:before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น้ำมนต์ เกิดมงคลชัย</w:t>
      </w:r>
    </w:p>
    <w:p w14:paraId="1070A9A2" w14:textId="4F0621F8" w:rsidR="009D1851" w:rsidRPr="00E70CC9" w:rsidRDefault="009D1851" w:rsidP="009D1851">
      <w:pPr>
        <w:tabs>
          <w:tab w:val="left" w:pos="720"/>
          <w:tab w:val="center" w:pos="6480"/>
        </w:tabs>
        <w:spacing w:after="120"/>
        <w:jc w:val="both"/>
        <w:rPr>
          <w:rFonts w:ascii="Angsana New" w:hAnsi="Angsana New"/>
          <w:sz w:val="32"/>
          <w:szCs w:val="32"/>
          <w:cs/>
        </w:rPr>
      </w:pPr>
      <w:r w:rsidRPr="00E70CC9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00666C">
        <w:rPr>
          <w:rFonts w:ascii="Angsana New" w:hAnsi="Angsana New"/>
          <w:sz w:val="32"/>
          <w:szCs w:val="32"/>
        </w:rPr>
        <w:t>8368</w:t>
      </w:r>
    </w:p>
    <w:p w14:paraId="4D28689E" w14:textId="77777777" w:rsidR="009D1851" w:rsidRPr="00047DAB" w:rsidRDefault="009D1851" w:rsidP="009D1851">
      <w:pPr>
        <w:spacing w:before="12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047DAB"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31FFC4D5" w14:textId="3952086D" w:rsidR="009D1851" w:rsidRPr="0000666C" w:rsidRDefault="009D1851" w:rsidP="0000666C">
      <w:pPr>
        <w:tabs>
          <w:tab w:val="left" w:pos="720"/>
          <w:tab w:val="center" w:pos="5760"/>
        </w:tabs>
        <w:jc w:val="both"/>
        <w:rPr>
          <w:rFonts w:ascii="Angsana New" w:hAnsi="Angsana New"/>
          <w:sz w:val="32"/>
          <w:szCs w:val="32"/>
        </w:rPr>
      </w:pPr>
      <w:r w:rsidRPr="00E70CC9">
        <w:rPr>
          <w:rFonts w:ascii="Angsana New" w:hAnsi="Angsana New"/>
          <w:sz w:val="32"/>
          <w:szCs w:val="32"/>
          <w:cs/>
        </w:rPr>
        <w:t>กรุงเทพฯ</w:t>
      </w:r>
      <w:r w:rsidRPr="00E70CC9">
        <w:rPr>
          <w:rFonts w:ascii="Angsana New" w:hAnsi="Angsana New"/>
          <w:sz w:val="32"/>
          <w:szCs w:val="32"/>
        </w:rPr>
        <w:t xml:space="preserve">: </w:t>
      </w:r>
      <w:r>
        <w:rPr>
          <w:rFonts w:ascii="Angsana New" w:hAnsi="Angsana New"/>
          <w:sz w:val="32"/>
          <w:szCs w:val="32"/>
        </w:rPr>
        <w:t>1</w:t>
      </w:r>
      <w:r w:rsidR="006D65F6">
        <w:rPr>
          <w:rFonts w:ascii="Angsana New" w:hAnsi="Angsana New"/>
          <w:sz w:val="32"/>
          <w:szCs w:val="32"/>
        </w:rPr>
        <w:t>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>256</w:t>
      </w:r>
      <w:r w:rsidR="006B2D67">
        <w:rPr>
          <w:rFonts w:ascii="Angsana New" w:hAnsi="Angsana New"/>
          <w:sz w:val="32"/>
          <w:szCs w:val="32"/>
        </w:rPr>
        <w:t>6</w:t>
      </w:r>
    </w:p>
    <w:sectPr w:rsidR="009D1851" w:rsidRPr="0000666C" w:rsidSect="00D36B03">
      <w:footerReference w:type="first" r:id="rId6"/>
      <w:pgSz w:w="11909" w:h="16834" w:code="9"/>
      <w:pgMar w:top="252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630F4" w14:textId="77777777" w:rsidR="003D7D51" w:rsidRDefault="00D20E89">
      <w:r>
        <w:separator/>
      </w:r>
    </w:p>
  </w:endnote>
  <w:endnote w:type="continuationSeparator" w:id="0">
    <w:p w14:paraId="3D5B3CC7" w14:textId="77777777" w:rsidR="003D7D51" w:rsidRDefault="00D20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E4E3F" w14:textId="77777777" w:rsidR="00BC23F2" w:rsidRDefault="00F947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0F2DC" w14:textId="77777777" w:rsidR="003D7D51" w:rsidRDefault="00D20E89">
      <w:r>
        <w:separator/>
      </w:r>
    </w:p>
  </w:footnote>
  <w:footnote w:type="continuationSeparator" w:id="0">
    <w:p w14:paraId="14B6FB30" w14:textId="77777777" w:rsidR="003D7D51" w:rsidRDefault="00D20E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1851"/>
    <w:rsid w:val="0000666C"/>
    <w:rsid w:val="00185C7E"/>
    <w:rsid w:val="002D2608"/>
    <w:rsid w:val="003D7D51"/>
    <w:rsid w:val="006B2D67"/>
    <w:rsid w:val="006D65F6"/>
    <w:rsid w:val="007B6FE2"/>
    <w:rsid w:val="009D1851"/>
    <w:rsid w:val="00D20E89"/>
    <w:rsid w:val="00DE623A"/>
    <w:rsid w:val="00F9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B1D254"/>
  <w15:chartTrackingRefBased/>
  <w15:docId w15:val="{450F56A7-37B0-4A08-A663-D987138487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85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D185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1851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9D185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9D18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00666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00666C"/>
    <w:rPr>
      <w:rFonts w:ascii="Times New Roman" w:eastAsia="Times New Roman" w:hAnsi="Tms Rm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18627</vt:lpwstr>
  </property>
  <property fmtid="{D5CDD505-2E9C-101B-9397-08002B2CF9AE}" pid="4" name="OptimizationTime">
    <vt:lpwstr>20230515_1754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270</Words>
  <Characters>1542</Characters>
  <Application>Microsoft Office Word</Application>
  <DocSecurity>0</DocSecurity>
  <Lines>12</Lines>
  <Paragraphs>3</Paragraphs>
  <ScaleCrop>false</ScaleCrop>
  <Company/>
  <LinksUpToDate>false</LinksUpToDate>
  <CharactersWithSpaces>1809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10</cp:revision>
  <cp:lastPrinted>2023-05-12T07:51:00Z</cp:lastPrinted>
  <dcterms:created xsi:type="dcterms:W3CDTF">2022-04-19T01:51:00Z</dcterms:created>
  <dcterms:modified xsi:type="dcterms:W3CDTF">2023-05-12T07:53:00Z</dcterms:modified>
</cp:coreProperties>
</file>