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856C3" w14:textId="0CCCE1CD" w:rsidR="00AD0841" w:rsidRPr="00517D5F" w:rsidRDefault="00AD0841" w:rsidP="004E3DE3">
      <w:pPr>
        <w:pStyle w:val="NoSpacing"/>
        <w:rPr>
          <w:rFonts w:cstheme="minorBidi"/>
          <w:szCs w:val="20"/>
          <w:lang w:val="en-US"/>
        </w:rPr>
      </w:pPr>
      <w:bookmarkStart w:id="0" w:name="_GoBack"/>
      <w:bookmarkEnd w:id="0"/>
    </w:p>
    <w:p w14:paraId="2AFF30AB" w14:textId="77777777" w:rsidR="00780119" w:rsidRPr="00D6138F"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D6138F" w14:paraId="77A6F0F3" w14:textId="77777777" w:rsidTr="00CD308E">
        <w:trPr>
          <w:trHeight w:val="386"/>
        </w:trPr>
        <w:tc>
          <w:tcPr>
            <w:tcW w:w="9031" w:type="dxa"/>
            <w:shd w:val="clear" w:color="auto" w:fill="FFA543"/>
            <w:vAlign w:val="center"/>
          </w:tcPr>
          <w:p w14:paraId="4AD56595" w14:textId="77777777" w:rsidR="00B7667D"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60116B" w:rsidRPr="00D6138F">
              <w:rPr>
                <w:rFonts w:eastAsia="Arial Unicode MS" w:cs="Arial"/>
                <w:b/>
                <w:bCs/>
                <w:color w:val="FFFFFF" w:themeColor="background1"/>
              </w:rPr>
              <w:tab/>
            </w:r>
            <w:bookmarkStart w:id="1" w:name="BasisOfPreparation"/>
            <w:r w:rsidR="00745EE3" w:rsidRPr="00D6138F">
              <w:rPr>
                <w:rFonts w:eastAsia="Arial Unicode MS" w:cs="Arial"/>
                <w:b/>
                <w:bCs/>
                <w:color w:val="FFFFFF" w:themeColor="background1"/>
              </w:rPr>
              <w:t>Basis of preparation</w:t>
            </w:r>
            <w:bookmarkEnd w:id="1"/>
          </w:p>
        </w:tc>
      </w:tr>
    </w:tbl>
    <w:p w14:paraId="5A7682BA" w14:textId="77777777" w:rsidR="00D571AF" w:rsidRPr="00567CD8" w:rsidRDefault="00D571AF" w:rsidP="00567CD8">
      <w:pPr>
        <w:spacing w:line="240" w:lineRule="auto"/>
        <w:jc w:val="both"/>
        <w:rPr>
          <w:rFonts w:eastAsia="Arial Unicode MS" w:cs="Arial"/>
        </w:rPr>
      </w:pPr>
    </w:p>
    <w:p w14:paraId="089A46DA" w14:textId="45F9F2AF" w:rsidR="00745EE3" w:rsidRPr="00567CD8" w:rsidRDefault="00385866" w:rsidP="00567CD8">
      <w:pPr>
        <w:spacing w:line="240" w:lineRule="auto"/>
        <w:jc w:val="both"/>
        <w:rPr>
          <w:rFonts w:eastAsia="Arial Unicode MS" w:cs="Arial"/>
        </w:rPr>
      </w:pPr>
      <w:r w:rsidRPr="00567CD8">
        <w:rPr>
          <w:rFonts w:eastAsia="Arial Unicode MS" w:cs="Arial"/>
        </w:rPr>
        <w:t>The interim consolidated and separated financial information has been prepared in accordance with Thai Accounting Standard (TAS) no. 34, Interim Financial Reporting and other financial reporting requirements issued under the Securities and Exchange Act.</w:t>
      </w:r>
    </w:p>
    <w:p w14:paraId="20E00116" w14:textId="77777777" w:rsidR="00385866" w:rsidRPr="00567CD8" w:rsidRDefault="00385866" w:rsidP="00567CD8">
      <w:pPr>
        <w:spacing w:line="240" w:lineRule="auto"/>
        <w:jc w:val="both"/>
        <w:rPr>
          <w:rFonts w:eastAsia="Arial Unicode MS" w:cs="Arial"/>
        </w:rPr>
      </w:pPr>
    </w:p>
    <w:p w14:paraId="219CDB82" w14:textId="7C9DECA7" w:rsidR="00745EE3" w:rsidRPr="00D6138F" w:rsidRDefault="00745EE3" w:rsidP="004E3DE3">
      <w:pPr>
        <w:spacing w:line="240" w:lineRule="auto"/>
        <w:jc w:val="both"/>
        <w:rPr>
          <w:rFonts w:eastAsia="Arial Unicode MS" w:cs="Arial"/>
        </w:rPr>
      </w:pPr>
      <w:r w:rsidRPr="00D6138F">
        <w:rPr>
          <w:rFonts w:eastAsia="Arial Unicode MS" w:cs="Arial"/>
        </w:rPr>
        <w:t>The</w:t>
      </w:r>
      <w:r w:rsidR="00CF71AC" w:rsidRPr="00D6138F">
        <w:rPr>
          <w:rFonts w:eastAsia="Arial Unicode MS" w:cs="Arial"/>
        </w:rPr>
        <w:t xml:space="preserve"> </w:t>
      </w:r>
      <w:r w:rsidR="007C2B18" w:rsidRPr="00C10980">
        <w:rPr>
          <w:rFonts w:eastAsia="Arial Unicode MS" w:cs="Arial"/>
        </w:rPr>
        <w:t>interim</w:t>
      </w:r>
      <w:r w:rsidR="007C2B18">
        <w:rPr>
          <w:rFonts w:eastAsia="Arial Unicode MS" w:cs="Arial"/>
        </w:rPr>
        <w:t xml:space="preserve"> </w:t>
      </w:r>
      <w:r w:rsidR="004D63DE" w:rsidRPr="00D6138F">
        <w:rPr>
          <w:rFonts w:eastAsia="Arial Unicode MS" w:cs="Arial"/>
        </w:rPr>
        <w:t>f</w:t>
      </w:r>
      <w:r w:rsidRPr="00D6138F">
        <w:rPr>
          <w:rFonts w:eastAsia="Arial Unicode MS" w:cs="Arial"/>
        </w:rPr>
        <w:t xml:space="preserve">inancial information should be read in conjunction with the annual financial statements for the year ended 31 December </w:t>
      </w:r>
      <w:r w:rsidR="00D67E00" w:rsidRPr="00D67E00">
        <w:rPr>
          <w:rFonts w:eastAsia="Arial Unicode MS" w:cs="Arial"/>
        </w:rPr>
        <w:t>2022</w:t>
      </w:r>
      <w:r w:rsidRPr="00D6138F">
        <w:rPr>
          <w:rFonts w:eastAsia="Arial Unicode MS" w:cs="Arial"/>
        </w:rPr>
        <w:t>.</w:t>
      </w:r>
    </w:p>
    <w:p w14:paraId="199DDA8D" w14:textId="77777777" w:rsidR="00745EE3" w:rsidRPr="00567CD8" w:rsidRDefault="00745EE3" w:rsidP="00567CD8">
      <w:pPr>
        <w:spacing w:line="240" w:lineRule="auto"/>
        <w:jc w:val="both"/>
        <w:rPr>
          <w:rFonts w:eastAsia="Arial Unicode MS" w:cs="Arial"/>
        </w:rPr>
      </w:pPr>
    </w:p>
    <w:p w14:paraId="57D62245" w14:textId="77777777" w:rsidR="00745EE3" w:rsidRPr="00D6138F" w:rsidRDefault="00745EE3" w:rsidP="004E3DE3">
      <w:pPr>
        <w:spacing w:line="240" w:lineRule="auto"/>
        <w:jc w:val="both"/>
        <w:rPr>
          <w:rFonts w:eastAsia="Arial Unicode MS" w:cs="Arial"/>
        </w:rPr>
      </w:pPr>
      <w:r w:rsidRPr="00D6138F">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567CD8" w:rsidRDefault="00DB6287" w:rsidP="00567CD8">
      <w:pPr>
        <w:spacing w:line="240" w:lineRule="auto"/>
        <w:jc w:val="both"/>
        <w:rPr>
          <w:rFonts w:eastAsia="Arial Unicode MS" w:cs="Arial"/>
        </w:rPr>
      </w:pPr>
    </w:p>
    <w:p w14:paraId="53972E2E" w14:textId="77777777" w:rsidR="00745EE3" w:rsidRPr="00567CD8" w:rsidRDefault="00745EE3" w:rsidP="00567CD8">
      <w:pPr>
        <w:spacing w:line="240" w:lineRule="auto"/>
        <w:jc w:val="both"/>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745EE3" w:rsidRPr="00D6138F" w14:paraId="71D7639F" w14:textId="77777777" w:rsidTr="001128E4">
        <w:trPr>
          <w:trHeight w:val="386"/>
        </w:trPr>
        <w:tc>
          <w:tcPr>
            <w:tcW w:w="9031" w:type="dxa"/>
            <w:shd w:val="clear" w:color="auto" w:fill="FFA543"/>
            <w:vAlign w:val="center"/>
          </w:tcPr>
          <w:p w14:paraId="69D37FB6" w14:textId="77777777" w:rsidR="00745EE3" w:rsidRPr="00D6138F" w:rsidRDefault="004C240C"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2</w:t>
            </w:r>
            <w:r w:rsidR="00745EE3" w:rsidRPr="00D6138F">
              <w:rPr>
                <w:rFonts w:eastAsia="Arial Unicode MS" w:cs="Arial"/>
                <w:b/>
                <w:bCs/>
                <w:color w:val="FFFFFF" w:themeColor="background1"/>
              </w:rPr>
              <w:tab/>
            </w:r>
            <w:bookmarkStart w:id="2" w:name="AccountingPolcies"/>
            <w:r w:rsidR="00745EE3" w:rsidRPr="00D6138F">
              <w:rPr>
                <w:rFonts w:eastAsia="Arial Unicode MS" w:cs="Arial"/>
                <w:b/>
                <w:bCs/>
                <w:color w:val="FFFFFF" w:themeColor="background1"/>
              </w:rPr>
              <w:t>Accounting policies</w:t>
            </w:r>
            <w:bookmarkEnd w:id="2"/>
          </w:p>
        </w:tc>
      </w:tr>
    </w:tbl>
    <w:p w14:paraId="6F15CA4A" w14:textId="77777777" w:rsidR="00745EE3" w:rsidRPr="00567CD8" w:rsidRDefault="00745EE3" w:rsidP="00567CD8">
      <w:pPr>
        <w:spacing w:line="240" w:lineRule="auto"/>
        <w:jc w:val="both"/>
        <w:rPr>
          <w:rFonts w:eastAsia="Arial Unicode MS" w:cs="Arial"/>
        </w:rPr>
      </w:pPr>
    </w:p>
    <w:p w14:paraId="06315F86" w14:textId="45A6205C" w:rsidR="00DB289C" w:rsidRDefault="00DB289C" w:rsidP="00567CD8">
      <w:pPr>
        <w:spacing w:line="240" w:lineRule="auto"/>
        <w:jc w:val="both"/>
        <w:rPr>
          <w:rFonts w:eastAsia="Arial Unicode MS" w:cs="Arial"/>
        </w:rPr>
      </w:pPr>
      <w:r w:rsidRPr="00D6138F">
        <w:rPr>
          <w:rFonts w:eastAsia="Arial Unicode MS" w:cs="Arial"/>
        </w:rPr>
        <w:t xml:space="preserve">The accounting policies used in the preparation of the interim financial information are consistent with </w:t>
      </w:r>
      <w:r w:rsidRPr="00567CD8">
        <w:rPr>
          <w:rFonts w:eastAsia="Arial Unicode MS" w:cs="Arial"/>
        </w:rPr>
        <w:t xml:space="preserve">those used in the annual financial statements for the year ended </w:t>
      </w:r>
      <w:r w:rsidR="00D128DC" w:rsidRPr="00567CD8">
        <w:rPr>
          <w:rFonts w:eastAsia="Arial Unicode MS" w:cs="Arial"/>
        </w:rPr>
        <w:t xml:space="preserve">31 December </w:t>
      </w:r>
      <w:r w:rsidR="00D67E00" w:rsidRPr="00D67E00">
        <w:rPr>
          <w:rFonts w:eastAsia="Arial Unicode MS" w:cs="Arial"/>
        </w:rPr>
        <w:t>2022</w:t>
      </w:r>
      <w:r w:rsidR="003361F2" w:rsidRPr="00567CD8">
        <w:rPr>
          <w:rFonts w:eastAsia="Arial Unicode MS" w:cs="Arial"/>
        </w:rPr>
        <w:t>.</w:t>
      </w:r>
    </w:p>
    <w:p w14:paraId="11344F07" w14:textId="1EC87EB6" w:rsidR="007501BD" w:rsidRDefault="007501BD" w:rsidP="00567CD8">
      <w:pPr>
        <w:spacing w:line="240" w:lineRule="auto"/>
        <w:jc w:val="both"/>
        <w:rPr>
          <w:rFonts w:eastAsia="Arial Unicode MS" w:cs="Arial"/>
        </w:rPr>
      </w:pPr>
    </w:p>
    <w:p w14:paraId="0CB1C451" w14:textId="66311047" w:rsidR="007501BD" w:rsidRPr="00567CD8" w:rsidRDefault="007501BD" w:rsidP="00567CD8">
      <w:pPr>
        <w:spacing w:line="240" w:lineRule="auto"/>
        <w:jc w:val="both"/>
        <w:rPr>
          <w:rFonts w:eastAsia="Arial Unicode MS" w:cs="Arial"/>
        </w:rPr>
      </w:pPr>
      <w:r w:rsidRPr="007501BD">
        <w:rPr>
          <w:rFonts w:eastAsia="Arial Unicode MS" w:cs="Arial"/>
        </w:rPr>
        <w:t>New and amended Thai Financial Reporting Standards effective for the accounting periods beginning on or after 1 January 2023 do not have material impact on the Group.</w:t>
      </w:r>
    </w:p>
    <w:p w14:paraId="2A870D58" w14:textId="6766A781" w:rsidR="003361F2" w:rsidRPr="00D6138F" w:rsidRDefault="003361F2" w:rsidP="00567CD8">
      <w:pPr>
        <w:spacing w:line="240" w:lineRule="auto"/>
        <w:jc w:val="both"/>
        <w:rPr>
          <w:rFonts w:cs="Arial"/>
        </w:rPr>
      </w:pPr>
    </w:p>
    <w:p w14:paraId="3B80F945" w14:textId="77777777" w:rsidR="0043708B" w:rsidRPr="00D6138F" w:rsidRDefault="0043708B" w:rsidP="004E3DE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D6138F" w14:paraId="39CAEFF4" w14:textId="77777777" w:rsidTr="00D63E09">
        <w:trPr>
          <w:trHeight w:val="386"/>
        </w:trPr>
        <w:tc>
          <w:tcPr>
            <w:tcW w:w="9041" w:type="dxa"/>
            <w:shd w:val="clear" w:color="auto" w:fill="FFA543"/>
            <w:vAlign w:val="center"/>
          </w:tcPr>
          <w:p w14:paraId="573F7DD3" w14:textId="514E0082" w:rsidR="00D63E09" w:rsidRPr="00D6138F" w:rsidRDefault="00D63E09" w:rsidP="004E3DE3">
            <w:pPr>
              <w:tabs>
                <w:tab w:val="left" w:pos="545"/>
              </w:tabs>
              <w:spacing w:line="240" w:lineRule="auto"/>
              <w:ind w:left="432" w:hanging="432"/>
              <w:rPr>
                <w:rFonts w:eastAsia="Arial Unicode MS" w:cs="Arial"/>
                <w:b/>
                <w:bCs/>
                <w:color w:val="FFFFFF" w:themeColor="background1"/>
                <w:cs/>
              </w:rPr>
            </w:pPr>
            <w:r w:rsidRPr="00D6138F">
              <w:rPr>
                <w:rFonts w:cs="Arial"/>
                <w:b/>
                <w:bCs/>
                <w:color w:val="000000" w:themeColor="text1"/>
              </w:rPr>
              <w:br w:type="page"/>
            </w:r>
            <w:r w:rsidR="003178CD" w:rsidRPr="003178CD">
              <w:rPr>
                <w:rFonts w:eastAsia="Arial Unicode MS" w:cs="Arial"/>
                <w:b/>
                <w:bCs/>
                <w:color w:val="FFFFFF" w:themeColor="background1"/>
              </w:rPr>
              <w:t>3</w:t>
            </w:r>
            <w:r w:rsidRPr="00D6138F">
              <w:rPr>
                <w:rFonts w:eastAsia="Arial Unicode MS" w:cs="Arial"/>
                <w:b/>
                <w:bCs/>
                <w:color w:val="FFFFFF" w:themeColor="background1"/>
              </w:rPr>
              <w:tab/>
              <w:t>Segment and revenue information</w:t>
            </w:r>
          </w:p>
        </w:tc>
      </w:tr>
    </w:tbl>
    <w:p w14:paraId="3964377C" w14:textId="77777777" w:rsidR="00A55A19" w:rsidRPr="00D6138F" w:rsidRDefault="00A55A19" w:rsidP="004E3DE3">
      <w:pPr>
        <w:spacing w:line="240" w:lineRule="auto"/>
        <w:jc w:val="both"/>
        <w:rPr>
          <w:rFonts w:cs="Arial"/>
          <w:color w:val="000000" w:themeColor="text1"/>
          <w:spacing w:val="-4"/>
        </w:rPr>
      </w:pPr>
    </w:p>
    <w:p w14:paraId="54B173B3" w14:textId="4302516E" w:rsidR="00085F3D" w:rsidRPr="00D6138F" w:rsidRDefault="00085F3D" w:rsidP="004E3DE3">
      <w:pPr>
        <w:spacing w:line="240" w:lineRule="auto"/>
        <w:jc w:val="both"/>
        <w:rPr>
          <w:rFonts w:cs="Arial"/>
          <w:spacing w:val="-4"/>
        </w:rPr>
      </w:pPr>
      <w:r w:rsidRPr="00D6138F">
        <w:rPr>
          <w:rFonts w:cs="Arial"/>
          <w:spacing w:val="-4"/>
        </w:rPr>
        <w:t xml:space="preserve">The </w:t>
      </w:r>
      <w:r w:rsidR="003178CD">
        <w:rPr>
          <w:rFonts w:cs="Arial"/>
          <w:spacing w:val="-4"/>
        </w:rPr>
        <w:t>Group</w:t>
      </w:r>
      <w:r w:rsidRPr="00D6138F">
        <w:rPr>
          <w:rFonts w:cs="Arial"/>
          <w:spacing w:val="-4"/>
        </w:rPr>
        <w:t>’s chief executive officer</w:t>
      </w:r>
      <w:r w:rsidRPr="00D6138F">
        <w:rPr>
          <w:rFonts w:cs="Arial"/>
          <w:spacing w:val="-4"/>
          <w:cs/>
        </w:rPr>
        <w:t xml:space="preserve"> </w:t>
      </w:r>
      <w:r w:rsidRPr="00D6138F">
        <w:rPr>
          <w:rFonts w:cs="Arial"/>
          <w:spacing w:val="-4"/>
        </w:rPr>
        <w:t xml:space="preserve">examines the </w:t>
      </w:r>
      <w:r w:rsidR="003178CD">
        <w:rPr>
          <w:rFonts w:cs="Arial"/>
          <w:spacing w:val="-4"/>
        </w:rPr>
        <w:t>Group</w:t>
      </w:r>
      <w:r w:rsidR="003178CD" w:rsidRPr="00D6138F">
        <w:rPr>
          <w:rFonts w:cs="Arial"/>
          <w:spacing w:val="-4"/>
        </w:rPr>
        <w:t>’s</w:t>
      </w:r>
      <w:r w:rsidRPr="00D6138F">
        <w:rPr>
          <w:rFonts w:cs="Arial"/>
          <w:spacing w:val="-4"/>
        </w:rPr>
        <w:t xml:space="preserve"> performance both from a product and geographic perspective and has identified 3 reportable segments of the </w:t>
      </w:r>
      <w:r w:rsidR="003178CD">
        <w:rPr>
          <w:rFonts w:cs="Arial"/>
          <w:spacing w:val="-4"/>
        </w:rPr>
        <w:t>Group</w:t>
      </w:r>
      <w:r w:rsidR="003178CD" w:rsidRPr="00D6138F">
        <w:rPr>
          <w:rFonts w:cs="Arial"/>
          <w:spacing w:val="-4"/>
        </w:rPr>
        <w:t>’s</w:t>
      </w:r>
      <w:r w:rsidRPr="00D6138F">
        <w:rPr>
          <w:rFonts w:cs="Arial"/>
          <w:spacing w:val="-4"/>
        </w:rPr>
        <w:t xml:space="preserve"> business.</w:t>
      </w:r>
    </w:p>
    <w:p w14:paraId="36B08A32" w14:textId="77777777" w:rsidR="00085F3D" w:rsidRPr="00D6138F" w:rsidRDefault="00085F3D" w:rsidP="004E3DE3">
      <w:pPr>
        <w:spacing w:line="240" w:lineRule="auto"/>
        <w:jc w:val="thaiDistribute"/>
        <w:rPr>
          <w:rFonts w:cs="Arial"/>
          <w:spacing w:val="-4"/>
          <w:lang w:eastAsia="en-GB"/>
        </w:rPr>
      </w:pPr>
    </w:p>
    <w:p w14:paraId="2DB276C8" w14:textId="77777777" w:rsidR="00085F3D" w:rsidRPr="00D6138F" w:rsidRDefault="00085F3D" w:rsidP="004E3DE3">
      <w:pPr>
        <w:spacing w:line="240" w:lineRule="auto"/>
        <w:jc w:val="thaiDistribute"/>
        <w:rPr>
          <w:rFonts w:cs="Arial"/>
          <w:spacing w:val="-4"/>
          <w:lang w:eastAsia="en-GB"/>
        </w:rPr>
      </w:pPr>
      <w:r w:rsidRPr="00D6138F">
        <w:rPr>
          <w:rFonts w:cs="Arial"/>
          <w:spacing w:val="-4"/>
          <w:lang w:eastAsia="en-GB"/>
        </w:rPr>
        <w:t>The management use a measure of segment’s revenue and gross margin to assess the performance of the operating segments.</w:t>
      </w:r>
    </w:p>
    <w:p w14:paraId="3283AF99" w14:textId="77777777" w:rsidR="00085F3D" w:rsidRPr="00D6138F" w:rsidRDefault="00085F3D" w:rsidP="004E3DE3">
      <w:pPr>
        <w:spacing w:line="240" w:lineRule="auto"/>
        <w:jc w:val="both"/>
        <w:rPr>
          <w:rFonts w:cs="Arial"/>
          <w:color w:val="000000" w:themeColor="text1"/>
        </w:rPr>
      </w:pPr>
    </w:p>
    <w:p w14:paraId="0AA5133D" w14:textId="77777777" w:rsidR="00BC18A0" w:rsidRPr="003178CD" w:rsidRDefault="00BC18A0">
      <w:pPr>
        <w:spacing w:after="160" w:line="259" w:lineRule="auto"/>
        <w:rPr>
          <w:rFonts w:cs="Arial"/>
          <w:color w:val="FF0000"/>
        </w:rPr>
      </w:pPr>
      <w:r w:rsidRPr="003178CD">
        <w:rPr>
          <w:rFonts w:cs="Arial"/>
          <w:color w:val="FF0000"/>
        </w:rPr>
        <w:br w:type="page"/>
      </w:r>
    </w:p>
    <w:p w14:paraId="17B843DB" w14:textId="77777777" w:rsidR="00BC18A0" w:rsidRPr="00567CD8" w:rsidRDefault="00BC18A0" w:rsidP="00137E14">
      <w:pPr>
        <w:spacing w:line="240" w:lineRule="auto"/>
        <w:jc w:val="both"/>
        <w:rPr>
          <w:rFonts w:cs="Arial"/>
          <w:color w:val="000000" w:themeColor="text1"/>
        </w:rPr>
      </w:pPr>
    </w:p>
    <w:p w14:paraId="633C8E25" w14:textId="77777777" w:rsidR="00BC18A0" w:rsidRPr="00567CD8" w:rsidRDefault="00BC18A0" w:rsidP="00137E14">
      <w:pPr>
        <w:spacing w:line="240" w:lineRule="auto"/>
        <w:jc w:val="both"/>
        <w:rPr>
          <w:rFonts w:cs="Arial"/>
          <w:color w:val="000000" w:themeColor="text1"/>
        </w:rPr>
      </w:pPr>
    </w:p>
    <w:p w14:paraId="0BA6549F" w14:textId="2F614844" w:rsidR="003D098B" w:rsidRPr="00567CD8" w:rsidRDefault="00A55A19" w:rsidP="00137E14">
      <w:pPr>
        <w:spacing w:line="240" w:lineRule="auto"/>
        <w:jc w:val="both"/>
        <w:rPr>
          <w:rFonts w:cs="Arial"/>
          <w:color w:val="000000" w:themeColor="text1"/>
        </w:rPr>
      </w:pPr>
      <w:r w:rsidRPr="00567CD8">
        <w:rPr>
          <w:rFonts w:cs="Arial"/>
          <w:color w:val="000000" w:themeColor="text1"/>
        </w:rPr>
        <w:t xml:space="preserve">Financial information by segment of </w:t>
      </w:r>
      <w:r w:rsidR="006E2175" w:rsidRPr="00567CD8">
        <w:rPr>
          <w:rFonts w:cs="Arial"/>
          <w:color w:val="000000" w:themeColor="text1"/>
        </w:rPr>
        <w:t>The Group</w:t>
      </w:r>
      <w:r w:rsidRPr="00567CD8">
        <w:rPr>
          <w:rFonts w:cs="Arial"/>
          <w:color w:val="000000" w:themeColor="text1"/>
        </w:rPr>
        <w:t xml:space="preserve"> are as follows:</w:t>
      </w:r>
    </w:p>
    <w:p w14:paraId="303229F6" w14:textId="77777777" w:rsidR="00137E14" w:rsidRPr="00567CD8" w:rsidRDefault="00137E14" w:rsidP="00137E14">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20719A" w14:paraId="37AB369B" w14:textId="77777777" w:rsidTr="0020719A">
        <w:tc>
          <w:tcPr>
            <w:tcW w:w="3726" w:type="dxa"/>
            <w:shd w:val="clear" w:color="auto" w:fill="auto"/>
            <w:noWrap/>
            <w:vAlign w:val="bottom"/>
            <w:hideMark/>
          </w:tcPr>
          <w:p w14:paraId="07090C97" w14:textId="77777777" w:rsidR="003D098B" w:rsidRPr="00B8793A" w:rsidRDefault="003D098B"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64C6BF71" w14:textId="456D8F6E" w:rsidR="003D098B" w:rsidRPr="00B8793A" w:rsidRDefault="00C63267" w:rsidP="003C7575">
            <w:pPr>
              <w:spacing w:line="240" w:lineRule="auto"/>
              <w:ind w:left="-15" w:right="-72"/>
              <w:jc w:val="center"/>
              <w:rPr>
                <w:rFonts w:ascii="Arial Bold" w:hAnsi="Arial Bold" w:cs="Arial"/>
                <w:b/>
                <w:bCs/>
                <w:color w:val="000000" w:themeColor="text1"/>
              </w:rPr>
            </w:pPr>
            <w:r w:rsidRPr="00C63267">
              <w:rPr>
                <w:rFonts w:cs="Arial"/>
                <w:b/>
                <w:bCs/>
                <w:color w:val="000000" w:themeColor="text1"/>
              </w:rPr>
              <w:t>Consolidated financial information</w:t>
            </w:r>
          </w:p>
        </w:tc>
      </w:tr>
      <w:tr w:rsidR="004A76DC" w:rsidRPr="0020719A" w14:paraId="3CDF0D63" w14:textId="77777777" w:rsidTr="0020719A">
        <w:tc>
          <w:tcPr>
            <w:tcW w:w="3726" w:type="dxa"/>
            <w:shd w:val="clear" w:color="auto" w:fill="auto"/>
            <w:noWrap/>
            <w:vAlign w:val="bottom"/>
          </w:tcPr>
          <w:p w14:paraId="7C93BA0A" w14:textId="77777777" w:rsidR="004A76DC" w:rsidRPr="00B8793A" w:rsidRDefault="004A76DC"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A5513A2" w14:textId="2A81C248" w:rsidR="004A76DC" w:rsidRPr="0020719A" w:rsidRDefault="004A76DC" w:rsidP="00567CD8">
            <w:pPr>
              <w:spacing w:line="240" w:lineRule="auto"/>
              <w:ind w:left="-15" w:right="-72"/>
              <w:jc w:val="center"/>
              <w:rPr>
                <w:rFonts w:cs="Arial"/>
                <w:b/>
                <w:bCs/>
                <w:color w:val="000000" w:themeColor="text1"/>
              </w:rPr>
            </w:pPr>
            <w:r w:rsidRPr="0020719A">
              <w:rPr>
                <w:rFonts w:cs="Arial"/>
                <w:b/>
                <w:bCs/>
                <w:color w:val="000000" w:themeColor="text1"/>
              </w:rPr>
              <w:t xml:space="preserve">For the </w:t>
            </w:r>
            <w:r w:rsidR="00D67E00" w:rsidRPr="00D67E00">
              <w:rPr>
                <w:rFonts w:cs="Arial"/>
                <w:b/>
                <w:bCs/>
              </w:rPr>
              <w:t>three-month</w:t>
            </w:r>
            <w:r w:rsidRPr="0020719A">
              <w:rPr>
                <w:rFonts w:cs="Arial"/>
                <w:b/>
                <w:bCs/>
                <w:color w:val="000000" w:themeColor="text1"/>
              </w:rPr>
              <w:t xml:space="preserve"> period ended</w:t>
            </w:r>
            <w:r w:rsidR="00567CD8">
              <w:rPr>
                <w:rFonts w:cs="Arial"/>
                <w:b/>
                <w:bCs/>
                <w:color w:val="000000" w:themeColor="text1"/>
              </w:rPr>
              <w:t xml:space="preserve"> </w:t>
            </w:r>
            <w:r w:rsidR="00D67E00" w:rsidRPr="00D67E00">
              <w:rPr>
                <w:rFonts w:cs="Arial"/>
                <w:b/>
                <w:bCs/>
              </w:rPr>
              <w:t>31 March</w:t>
            </w:r>
            <w:r w:rsidRPr="0020719A">
              <w:rPr>
                <w:rFonts w:cs="Arial"/>
                <w:b/>
                <w:bCs/>
                <w:color w:val="000000" w:themeColor="text1"/>
              </w:rPr>
              <w:t xml:space="preserve"> </w:t>
            </w:r>
            <w:r w:rsidR="00D67E00" w:rsidRPr="00D67E00">
              <w:rPr>
                <w:rFonts w:cs="Arial"/>
                <w:b/>
                <w:bCs/>
              </w:rPr>
              <w:t>2023</w:t>
            </w:r>
          </w:p>
        </w:tc>
      </w:tr>
      <w:tr w:rsidR="00B24B81" w:rsidRPr="0020719A" w14:paraId="214A9AFC" w14:textId="77777777" w:rsidTr="0020719A">
        <w:tc>
          <w:tcPr>
            <w:tcW w:w="3726" w:type="dxa"/>
            <w:shd w:val="clear" w:color="auto" w:fill="auto"/>
            <w:noWrap/>
            <w:vAlign w:val="bottom"/>
          </w:tcPr>
          <w:p w14:paraId="3E5AA902" w14:textId="77777777" w:rsidR="003D098B" w:rsidRPr="00B8793A" w:rsidRDefault="003D098B" w:rsidP="00B8793A">
            <w:pPr>
              <w:spacing w:line="240" w:lineRule="auto"/>
              <w:ind w:left="-15" w:right="-72"/>
              <w:rPr>
                <w:rFonts w:cs="Arial"/>
                <w:color w:val="000000" w:themeColor="text1"/>
                <w:spacing w:val="-4"/>
              </w:rPr>
            </w:pPr>
          </w:p>
        </w:tc>
        <w:tc>
          <w:tcPr>
            <w:tcW w:w="1361" w:type="dxa"/>
            <w:tcBorders>
              <w:top w:val="single" w:sz="4" w:space="0" w:color="auto"/>
            </w:tcBorders>
            <w:vAlign w:val="bottom"/>
          </w:tcPr>
          <w:p w14:paraId="37127D41"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Computer graphic</w:t>
            </w:r>
          </w:p>
        </w:tc>
        <w:tc>
          <w:tcPr>
            <w:tcW w:w="1304" w:type="dxa"/>
            <w:tcBorders>
              <w:top w:val="single" w:sz="4" w:space="0" w:color="auto"/>
            </w:tcBorders>
            <w:vAlign w:val="bottom"/>
          </w:tcPr>
          <w:p w14:paraId="5B5C040C" w14:textId="77777777" w:rsidR="003D098B" w:rsidRPr="0020719A" w:rsidRDefault="003D098B" w:rsidP="0020719A">
            <w:pPr>
              <w:spacing w:line="240" w:lineRule="auto"/>
              <w:ind w:right="-72"/>
              <w:jc w:val="right"/>
              <w:rPr>
                <w:rFonts w:cs="Arial"/>
                <w:b/>
                <w:bCs/>
                <w:color w:val="000000" w:themeColor="text1"/>
              </w:rPr>
            </w:pPr>
          </w:p>
          <w:p w14:paraId="74142D9A"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20719A" w:rsidRDefault="003D098B" w:rsidP="0020719A">
            <w:pPr>
              <w:spacing w:line="240" w:lineRule="auto"/>
              <w:ind w:right="-72"/>
              <w:jc w:val="right"/>
              <w:rPr>
                <w:rFonts w:cs="Arial"/>
                <w:b/>
                <w:bCs/>
                <w:color w:val="000000" w:themeColor="text1"/>
              </w:rPr>
            </w:pPr>
            <w:r w:rsidRPr="0020719A">
              <w:rPr>
                <w:rFonts w:cs="Arial"/>
                <w:b/>
                <w:bCs/>
                <w:color w:val="000000" w:themeColor="text1"/>
              </w:rPr>
              <w:t>Total</w:t>
            </w:r>
          </w:p>
        </w:tc>
      </w:tr>
      <w:tr w:rsidR="00B24B81" w:rsidRPr="0020719A" w14:paraId="7F5DF3A1" w14:textId="77777777" w:rsidTr="0020719A">
        <w:tc>
          <w:tcPr>
            <w:tcW w:w="3726" w:type="dxa"/>
            <w:shd w:val="clear" w:color="auto" w:fill="auto"/>
            <w:noWrap/>
            <w:vAlign w:val="bottom"/>
          </w:tcPr>
          <w:p w14:paraId="462885CC" w14:textId="77777777" w:rsidR="003D098B" w:rsidRPr="00B8793A" w:rsidRDefault="003D098B" w:rsidP="00B8793A">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1BA1AB31"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04" w:type="dxa"/>
            <w:tcBorders>
              <w:bottom w:val="single" w:sz="4" w:space="0" w:color="auto"/>
            </w:tcBorders>
            <w:vAlign w:val="bottom"/>
          </w:tcPr>
          <w:p w14:paraId="2431469A"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20719A" w:rsidRDefault="003D098B" w:rsidP="0020719A">
            <w:pPr>
              <w:spacing w:line="240" w:lineRule="auto"/>
              <w:ind w:right="-72"/>
              <w:jc w:val="right"/>
              <w:rPr>
                <w:rFonts w:cs="Arial"/>
                <w:b/>
                <w:bCs/>
                <w:color w:val="000000" w:themeColor="text1"/>
                <w:cs/>
              </w:rPr>
            </w:pPr>
            <w:r w:rsidRPr="0020719A">
              <w:rPr>
                <w:rFonts w:cs="Arial"/>
                <w:b/>
                <w:bCs/>
                <w:color w:val="000000" w:themeColor="text1"/>
              </w:rPr>
              <w:t>Thousand Baht</w:t>
            </w:r>
          </w:p>
        </w:tc>
      </w:tr>
      <w:tr w:rsidR="00B24B81" w:rsidRPr="0020719A" w14:paraId="59B6C44A" w14:textId="77777777" w:rsidTr="0020719A">
        <w:tc>
          <w:tcPr>
            <w:tcW w:w="3726" w:type="dxa"/>
            <w:shd w:val="clear" w:color="auto" w:fill="auto"/>
            <w:noWrap/>
            <w:vAlign w:val="bottom"/>
            <w:hideMark/>
          </w:tcPr>
          <w:p w14:paraId="52586524" w14:textId="77777777" w:rsidR="003D098B" w:rsidRPr="00B8793A" w:rsidRDefault="003D098B" w:rsidP="00B8793A">
            <w:pPr>
              <w:spacing w:line="240" w:lineRule="auto"/>
              <w:ind w:left="-15" w:right="-72"/>
              <w:rPr>
                <w:rFonts w:cs="Arial"/>
                <w:spacing w:val="-4"/>
                <w:sz w:val="12"/>
                <w:szCs w:val="12"/>
              </w:rPr>
            </w:pPr>
          </w:p>
        </w:tc>
        <w:tc>
          <w:tcPr>
            <w:tcW w:w="1361" w:type="dxa"/>
            <w:tcBorders>
              <w:bottom w:val="nil"/>
            </w:tcBorders>
            <w:shd w:val="clear" w:color="auto" w:fill="FAFAFA"/>
            <w:vAlign w:val="bottom"/>
          </w:tcPr>
          <w:p w14:paraId="242D0772" w14:textId="77777777" w:rsidR="003D098B" w:rsidRPr="0020719A" w:rsidRDefault="003D098B" w:rsidP="0020719A">
            <w:pPr>
              <w:spacing w:line="240" w:lineRule="auto"/>
              <w:ind w:left="-72" w:right="-72"/>
              <w:jc w:val="right"/>
              <w:rPr>
                <w:rFonts w:cs="Arial"/>
                <w:sz w:val="12"/>
                <w:szCs w:val="12"/>
              </w:rPr>
            </w:pPr>
          </w:p>
        </w:tc>
        <w:tc>
          <w:tcPr>
            <w:tcW w:w="1304" w:type="dxa"/>
            <w:tcBorders>
              <w:bottom w:val="nil"/>
            </w:tcBorders>
            <w:shd w:val="clear" w:color="auto" w:fill="FAFAFA"/>
            <w:vAlign w:val="bottom"/>
          </w:tcPr>
          <w:p w14:paraId="6E83736F" w14:textId="77777777" w:rsidR="003D098B" w:rsidRPr="0020719A"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43F04D0E" w14:textId="77777777" w:rsidR="003D098B" w:rsidRPr="0020719A"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74C8E2EE" w14:textId="77777777" w:rsidR="003D098B" w:rsidRPr="0020719A" w:rsidRDefault="003D098B" w:rsidP="0020719A">
            <w:pPr>
              <w:spacing w:line="240" w:lineRule="auto"/>
              <w:ind w:left="-72" w:right="-72"/>
              <w:jc w:val="right"/>
              <w:rPr>
                <w:rFonts w:cs="Arial"/>
                <w:sz w:val="12"/>
                <w:szCs w:val="12"/>
              </w:rPr>
            </w:pPr>
          </w:p>
        </w:tc>
      </w:tr>
      <w:tr w:rsidR="0087681B" w:rsidRPr="0020719A" w14:paraId="3C2D21E3" w14:textId="77777777" w:rsidTr="00F87E00">
        <w:tc>
          <w:tcPr>
            <w:tcW w:w="3726" w:type="dxa"/>
            <w:shd w:val="clear" w:color="auto" w:fill="auto"/>
            <w:noWrap/>
            <w:vAlign w:val="bottom"/>
          </w:tcPr>
          <w:p w14:paraId="5395203A" w14:textId="77777777" w:rsidR="0087681B" w:rsidRPr="00B8793A" w:rsidRDefault="0087681B" w:rsidP="0087681B">
            <w:pPr>
              <w:spacing w:line="240" w:lineRule="auto"/>
              <w:ind w:left="-15" w:right="-72"/>
              <w:rPr>
                <w:rFonts w:cs="Arial"/>
                <w:b/>
                <w:bCs/>
                <w:color w:val="000000" w:themeColor="text1"/>
                <w:spacing w:val="-4"/>
              </w:rPr>
            </w:pPr>
            <w:r w:rsidRPr="00B8793A">
              <w:rPr>
                <w:rFonts w:cs="Arial"/>
                <w:color w:val="000000" w:themeColor="text1"/>
                <w:spacing w:val="-4"/>
              </w:rPr>
              <w:t>Revenue from sales or services</w:t>
            </w:r>
          </w:p>
        </w:tc>
        <w:tc>
          <w:tcPr>
            <w:tcW w:w="1361" w:type="dxa"/>
            <w:tcBorders>
              <w:bottom w:val="nil"/>
            </w:tcBorders>
            <w:shd w:val="clear" w:color="auto" w:fill="FAFAFA"/>
          </w:tcPr>
          <w:p w14:paraId="1B0226A4" w14:textId="168053E7" w:rsidR="0087681B" w:rsidRPr="0020719A" w:rsidRDefault="0087681B" w:rsidP="0087681B">
            <w:pPr>
              <w:spacing w:line="240" w:lineRule="auto"/>
              <w:ind w:right="-72"/>
              <w:jc w:val="right"/>
              <w:rPr>
                <w:rFonts w:cs="Arial"/>
                <w:color w:val="000000" w:themeColor="text1"/>
              </w:rPr>
            </w:pPr>
            <w:r w:rsidRPr="007F6AB5">
              <w:t xml:space="preserve"> 28,643 </w:t>
            </w:r>
          </w:p>
        </w:tc>
        <w:tc>
          <w:tcPr>
            <w:tcW w:w="1304" w:type="dxa"/>
            <w:tcBorders>
              <w:bottom w:val="nil"/>
            </w:tcBorders>
            <w:shd w:val="clear" w:color="auto" w:fill="FAFAFA"/>
          </w:tcPr>
          <w:p w14:paraId="3C9125B0" w14:textId="560A0FFC" w:rsidR="0087681B" w:rsidRPr="0020719A" w:rsidRDefault="0087681B" w:rsidP="0087681B">
            <w:pPr>
              <w:spacing w:line="240" w:lineRule="auto"/>
              <w:ind w:right="-72"/>
              <w:jc w:val="right"/>
              <w:rPr>
                <w:rFonts w:cs="Arial"/>
                <w:color w:val="000000" w:themeColor="text1"/>
              </w:rPr>
            </w:pPr>
            <w:r w:rsidRPr="007F6AB5">
              <w:t xml:space="preserve"> 27,269 </w:t>
            </w:r>
          </w:p>
        </w:tc>
        <w:tc>
          <w:tcPr>
            <w:tcW w:w="1361" w:type="dxa"/>
            <w:tcBorders>
              <w:bottom w:val="nil"/>
            </w:tcBorders>
            <w:shd w:val="clear" w:color="auto" w:fill="FAFAFA"/>
            <w:noWrap/>
          </w:tcPr>
          <w:p w14:paraId="275FAF0D" w14:textId="2BBFB7E6" w:rsidR="0087681B" w:rsidRPr="0020719A" w:rsidRDefault="0087681B" w:rsidP="0087681B">
            <w:pPr>
              <w:spacing w:line="240" w:lineRule="auto"/>
              <w:ind w:right="-72"/>
              <w:jc w:val="right"/>
              <w:rPr>
                <w:rFonts w:cs="Arial"/>
                <w:color w:val="000000" w:themeColor="text1"/>
              </w:rPr>
            </w:pPr>
            <w:r w:rsidRPr="007F6AB5">
              <w:t xml:space="preserve"> 34,097 </w:t>
            </w:r>
          </w:p>
        </w:tc>
        <w:tc>
          <w:tcPr>
            <w:tcW w:w="1361" w:type="dxa"/>
            <w:tcBorders>
              <w:bottom w:val="nil"/>
            </w:tcBorders>
            <w:shd w:val="clear" w:color="auto" w:fill="FAFAFA"/>
            <w:noWrap/>
          </w:tcPr>
          <w:p w14:paraId="1CCB3E99" w14:textId="695F4520" w:rsidR="0087681B" w:rsidRPr="0020719A" w:rsidRDefault="0087681B" w:rsidP="0087681B">
            <w:pPr>
              <w:spacing w:line="240" w:lineRule="auto"/>
              <w:ind w:right="-72"/>
              <w:jc w:val="right"/>
              <w:rPr>
                <w:rFonts w:cs="Arial"/>
                <w:color w:val="000000" w:themeColor="text1"/>
              </w:rPr>
            </w:pPr>
            <w:r w:rsidRPr="007F6AB5">
              <w:t xml:space="preserve"> 90,009 </w:t>
            </w:r>
          </w:p>
        </w:tc>
      </w:tr>
      <w:tr w:rsidR="0087681B" w:rsidRPr="0020719A" w14:paraId="4E2B3E21" w14:textId="77777777" w:rsidTr="00F87E00">
        <w:tc>
          <w:tcPr>
            <w:tcW w:w="3726" w:type="dxa"/>
            <w:shd w:val="clear" w:color="auto" w:fill="auto"/>
            <w:noWrap/>
            <w:vAlign w:val="bottom"/>
          </w:tcPr>
          <w:p w14:paraId="2A79E50C" w14:textId="77777777" w:rsidR="0087681B" w:rsidRPr="00B8793A" w:rsidRDefault="0087681B" w:rsidP="0087681B">
            <w:pPr>
              <w:spacing w:line="240" w:lineRule="auto"/>
              <w:ind w:left="-15" w:right="-72"/>
              <w:rPr>
                <w:rFonts w:cs="Arial"/>
                <w:color w:val="000000" w:themeColor="text1"/>
                <w:spacing w:val="-4"/>
                <w:cs/>
              </w:rPr>
            </w:pPr>
            <w:r w:rsidRPr="00B8793A">
              <w:rPr>
                <w:rFonts w:cs="Arial"/>
                <w:color w:val="000000" w:themeColor="text1"/>
                <w:spacing w:val="-4"/>
              </w:rPr>
              <w:t>Cost of sales of goods or of services</w:t>
            </w:r>
          </w:p>
        </w:tc>
        <w:tc>
          <w:tcPr>
            <w:tcW w:w="1361" w:type="dxa"/>
            <w:tcBorders>
              <w:bottom w:val="single" w:sz="4" w:space="0" w:color="auto"/>
            </w:tcBorders>
            <w:shd w:val="clear" w:color="auto" w:fill="FAFAFA"/>
          </w:tcPr>
          <w:p w14:paraId="2154C033" w14:textId="207B0E96" w:rsidR="0087681B" w:rsidRPr="0020719A" w:rsidRDefault="0087681B" w:rsidP="0087681B">
            <w:pPr>
              <w:spacing w:line="240" w:lineRule="auto"/>
              <w:ind w:right="-72"/>
              <w:jc w:val="right"/>
              <w:rPr>
                <w:rFonts w:cs="Arial"/>
                <w:color w:val="000000" w:themeColor="text1"/>
              </w:rPr>
            </w:pPr>
            <w:r w:rsidRPr="007F6AB5">
              <w:t xml:space="preserve"> (12,402)</w:t>
            </w:r>
          </w:p>
        </w:tc>
        <w:tc>
          <w:tcPr>
            <w:tcW w:w="1304" w:type="dxa"/>
            <w:tcBorders>
              <w:bottom w:val="single" w:sz="4" w:space="0" w:color="auto"/>
            </w:tcBorders>
            <w:shd w:val="clear" w:color="auto" w:fill="FAFAFA"/>
          </w:tcPr>
          <w:p w14:paraId="4B5E18E7" w14:textId="009D5917" w:rsidR="0087681B" w:rsidRPr="0020719A" w:rsidRDefault="0087681B" w:rsidP="0087681B">
            <w:pPr>
              <w:spacing w:line="240" w:lineRule="auto"/>
              <w:ind w:right="-72"/>
              <w:jc w:val="right"/>
              <w:rPr>
                <w:rFonts w:cs="Arial"/>
                <w:color w:val="000000" w:themeColor="text1"/>
              </w:rPr>
            </w:pPr>
            <w:r w:rsidRPr="007F6AB5">
              <w:t xml:space="preserve"> (17,878)</w:t>
            </w:r>
          </w:p>
        </w:tc>
        <w:tc>
          <w:tcPr>
            <w:tcW w:w="1361" w:type="dxa"/>
            <w:tcBorders>
              <w:bottom w:val="single" w:sz="4" w:space="0" w:color="auto"/>
            </w:tcBorders>
            <w:shd w:val="clear" w:color="auto" w:fill="FAFAFA"/>
          </w:tcPr>
          <w:p w14:paraId="73EE2E7B" w14:textId="633B09E1" w:rsidR="0087681B" w:rsidRPr="0020719A" w:rsidRDefault="0087681B" w:rsidP="0087681B">
            <w:pPr>
              <w:spacing w:line="240" w:lineRule="auto"/>
              <w:ind w:right="-72"/>
              <w:jc w:val="right"/>
              <w:rPr>
                <w:rFonts w:cs="Arial"/>
                <w:color w:val="000000" w:themeColor="text1"/>
              </w:rPr>
            </w:pPr>
            <w:r w:rsidRPr="007F6AB5">
              <w:t xml:space="preserve"> (20,609)</w:t>
            </w:r>
          </w:p>
        </w:tc>
        <w:tc>
          <w:tcPr>
            <w:tcW w:w="1361" w:type="dxa"/>
            <w:tcBorders>
              <w:bottom w:val="single" w:sz="4" w:space="0" w:color="auto"/>
            </w:tcBorders>
            <w:shd w:val="clear" w:color="auto" w:fill="FAFAFA"/>
          </w:tcPr>
          <w:p w14:paraId="137A195A" w14:textId="1A85CE0F" w:rsidR="0087681B" w:rsidRPr="0020719A" w:rsidRDefault="0087681B" w:rsidP="0087681B">
            <w:pPr>
              <w:spacing w:line="240" w:lineRule="auto"/>
              <w:ind w:right="-72"/>
              <w:jc w:val="right"/>
              <w:rPr>
                <w:rFonts w:cs="Arial"/>
                <w:color w:val="000000" w:themeColor="text1"/>
              </w:rPr>
            </w:pPr>
            <w:r w:rsidRPr="007F6AB5">
              <w:t xml:space="preserve"> (50,889)</w:t>
            </w:r>
          </w:p>
        </w:tc>
      </w:tr>
      <w:tr w:rsidR="00B24B81" w:rsidRPr="0020719A" w14:paraId="47CA4B3A" w14:textId="77777777" w:rsidTr="0020719A">
        <w:tc>
          <w:tcPr>
            <w:tcW w:w="3726" w:type="dxa"/>
            <w:shd w:val="clear" w:color="auto" w:fill="auto"/>
            <w:noWrap/>
            <w:vAlign w:val="bottom"/>
          </w:tcPr>
          <w:p w14:paraId="6BFB46CF" w14:textId="77777777" w:rsidR="003D098B" w:rsidRPr="00B8793A" w:rsidRDefault="003D098B" w:rsidP="00B8793A">
            <w:pPr>
              <w:spacing w:line="240" w:lineRule="auto"/>
              <w:ind w:left="-15" w:right="-72"/>
              <w:rPr>
                <w:rFonts w:cs="Arial"/>
                <w:spacing w:val="-4"/>
                <w:sz w:val="12"/>
                <w:szCs w:val="12"/>
                <w:cs/>
              </w:rPr>
            </w:pPr>
          </w:p>
        </w:tc>
        <w:tc>
          <w:tcPr>
            <w:tcW w:w="1361" w:type="dxa"/>
            <w:tcBorders>
              <w:top w:val="single" w:sz="4" w:space="0" w:color="auto"/>
            </w:tcBorders>
            <w:shd w:val="clear" w:color="auto" w:fill="FAFAFA"/>
            <w:vAlign w:val="bottom"/>
          </w:tcPr>
          <w:p w14:paraId="21D876B3" w14:textId="77777777" w:rsidR="003D098B" w:rsidRPr="0020719A" w:rsidRDefault="003D098B" w:rsidP="0020719A">
            <w:pPr>
              <w:spacing w:line="240" w:lineRule="auto"/>
              <w:ind w:left="-72" w:right="-72"/>
              <w:jc w:val="right"/>
              <w:rPr>
                <w:rFonts w:cs="Arial"/>
                <w:sz w:val="12"/>
                <w:szCs w:val="12"/>
              </w:rPr>
            </w:pPr>
          </w:p>
        </w:tc>
        <w:tc>
          <w:tcPr>
            <w:tcW w:w="1304" w:type="dxa"/>
            <w:tcBorders>
              <w:top w:val="single" w:sz="4" w:space="0" w:color="auto"/>
            </w:tcBorders>
            <w:shd w:val="clear" w:color="auto" w:fill="FAFAFA"/>
            <w:vAlign w:val="bottom"/>
          </w:tcPr>
          <w:p w14:paraId="084E827A"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46F046CE"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0AD9276E" w14:textId="77777777" w:rsidR="003D098B" w:rsidRPr="0020719A" w:rsidRDefault="003D098B" w:rsidP="0020719A">
            <w:pPr>
              <w:spacing w:line="240" w:lineRule="auto"/>
              <w:ind w:left="-72" w:right="-72"/>
              <w:jc w:val="right"/>
              <w:rPr>
                <w:rFonts w:cs="Arial"/>
                <w:sz w:val="12"/>
                <w:szCs w:val="12"/>
              </w:rPr>
            </w:pPr>
          </w:p>
        </w:tc>
      </w:tr>
      <w:tr w:rsidR="0087681B" w:rsidRPr="0020719A" w14:paraId="3ACC8971" w14:textId="77777777" w:rsidTr="00330B03">
        <w:tc>
          <w:tcPr>
            <w:tcW w:w="3726" w:type="dxa"/>
            <w:shd w:val="clear" w:color="auto" w:fill="auto"/>
            <w:noWrap/>
            <w:vAlign w:val="bottom"/>
          </w:tcPr>
          <w:p w14:paraId="36B4C69D" w14:textId="77777777" w:rsidR="0087681B" w:rsidRPr="00B8793A" w:rsidRDefault="0087681B" w:rsidP="0087681B">
            <w:pPr>
              <w:spacing w:line="240" w:lineRule="auto"/>
              <w:ind w:left="-15" w:right="-72"/>
              <w:rPr>
                <w:rFonts w:cs="Arial"/>
                <w:b/>
                <w:bCs/>
                <w:color w:val="000000" w:themeColor="text1"/>
                <w:spacing w:val="-4"/>
                <w:cs/>
              </w:rPr>
            </w:pPr>
            <w:r w:rsidRPr="00B8793A">
              <w:rPr>
                <w:rFonts w:cs="Arial"/>
                <w:b/>
                <w:bCs/>
                <w:color w:val="000000" w:themeColor="text1"/>
                <w:spacing w:val="-4"/>
              </w:rPr>
              <w:t>Operating result by segment</w:t>
            </w:r>
          </w:p>
        </w:tc>
        <w:tc>
          <w:tcPr>
            <w:tcW w:w="1361" w:type="dxa"/>
            <w:shd w:val="clear" w:color="auto" w:fill="FAFAFA"/>
          </w:tcPr>
          <w:p w14:paraId="50344702" w14:textId="13BE75B4" w:rsidR="0087681B" w:rsidRPr="0020719A" w:rsidRDefault="0087681B" w:rsidP="0087681B">
            <w:pPr>
              <w:spacing w:line="240" w:lineRule="auto"/>
              <w:ind w:right="-72"/>
              <w:jc w:val="right"/>
              <w:rPr>
                <w:rFonts w:cs="Arial"/>
                <w:color w:val="000000" w:themeColor="text1"/>
                <w:lang w:val="en-US"/>
              </w:rPr>
            </w:pPr>
            <w:r w:rsidRPr="00EE3E9E">
              <w:t xml:space="preserve"> 16,241 </w:t>
            </w:r>
          </w:p>
        </w:tc>
        <w:tc>
          <w:tcPr>
            <w:tcW w:w="1304" w:type="dxa"/>
            <w:shd w:val="clear" w:color="auto" w:fill="FAFAFA"/>
          </w:tcPr>
          <w:p w14:paraId="0094E6A1" w14:textId="44C826C9" w:rsidR="0087681B" w:rsidRPr="0020719A" w:rsidRDefault="0087681B" w:rsidP="0087681B">
            <w:pPr>
              <w:spacing w:line="240" w:lineRule="auto"/>
              <w:ind w:right="-72"/>
              <w:jc w:val="right"/>
              <w:rPr>
                <w:rFonts w:cs="Arial"/>
                <w:color w:val="000000" w:themeColor="text1"/>
                <w:lang w:val="en-US"/>
              </w:rPr>
            </w:pPr>
            <w:r w:rsidRPr="00EE3E9E">
              <w:t xml:space="preserve"> 9,391 </w:t>
            </w:r>
          </w:p>
        </w:tc>
        <w:tc>
          <w:tcPr>
            <w:tcW w:w="1361" w:type="dxa"/>
            <w:shd w:val="clear" w:color="auto" w:fill="FAFAFA"/>
          </w:tcPr>
          <w:p w14:paraId="6B606C3A" w14:textId="79383E51" w:rsidR="0087681B" w:rsidRPr="0020719A" w:rsidRDefault="0087681B" w:rsidP="0087681B">
            <w:pPr>
              <w:spacing w:line="240" w:lineRule="auto"/>
              <w:ind w:right="-72"/>
              <w:jc w:val="right"/>
              <w:rPr>
                <w:rFonts w:cs="Arial"/>
                <w:color w:val="000000" w:themeColor="text1"/>
                <w:lang w:val="en-US"/>
              </w:rPr>
            </w:pPr>
            <w:r w:rsidRPr="00EE3E9E">
              <w:t xml:space="preserve"> 13,488 </w:t>
            </w:r>
          </w:p>
        </w:tc>
        <w:tc>
          <w:tcPr>
            <w:tcW w:w="1361" w:type="dxa"/>
            <w:shd w:val="clear" w:color="auto" w:fill="FAFAFA"/>
          </w:tcPr>
          <w:p w14:paraId="6D24E0AF" w14:textId="20F4B36E" w:rsidR="0087681B" w:rsidRPr="0020719A" w:rsidRDefault="0087681B" w:rsidP="0087681B">
            <w:pPr>
              <w:spacing w:line="240" w:lineRule="auto"/>
              <w:ind w:right="-72"/>
              <w:jc w:val="right"/>
              <w:rPr>
                <w:rFonts w:cs="Arial"/>
                <w:color w:val="000000" w:themeColor="text1"/>
                <w:lang w:val="en-US"/>
              </w:rPr>
            </w:pPr>
            <w:r w:rsidRPr="00EE3E9E">
              <w:t xml:space="preserve"> 39,120 </w:t>
            </w:r>
          </w:p>
        </w:tc>
      </w:tr>
      <w:tr w:rsidR="00054759" w:rsidRPr="00B8793A" w14:paraId="03CA5B4A" w14:textId="77777777" w:rsidTr="0020719A">
        <w:tc>
          <w:tcPr>
            <w:tcW w:w="3726" w:type="dxa"/>
            <w:shd w:val="clear" w:color="auto" w:fill="auto"/>
            <w:noWrap/>
            <w:vAlign w:val="bottom"/>
          </w:tcPr>
          <w:p w14:paraId="3BBEBEA1" w14:textId="77777777" w:rsidR="00054759" w:rsidRPr="00B8793A" w:rsidRDefault="00054759" w:rsidP="00B8793A">
            <w:pPr>
              <w:spacing w:line="240" w:lineRule="auto"/>
              <w:ind w:left="-15" w:right="-72"/>
              <w:rPr>
                <w:rFonts w:cs="Arial"/>
                <w:spacing w:val="-4"/>
                <w:sz w:val="16"/>
                <w:szCs w:val="16"/>
              </w:rPr>
            </w:pPr>
          </w:p>
        </w:tc>
        <w:tc>
          <w:tcPr>
            <w:tcW w:w="1361" w:type="dxa"/>
            <w:shd w:val="clear" w:color="auto" w:fill="FAFAFA"/>
            <w:vAlign w:val="bottom"/>
          </w:tcPr>
          <w:p w14:paraId="1FA401C1" w14:textId="77777777" w:rsidR="00054759" w:rsidRPr="00B8793A" w:rsidRDefault="00054759" w:rsidP="0020719A">
            <w:pPr>
              <w:spacing w:line="240" w:lineRule="auto"/>
              <w:ind w:left="-72" w:right="-72"/>
              <w:jc w:val="right"/>
              <w:rPr>
                <w:rFonts w:cs="Arial"/>
                <w:sz w:val="16"/>
                <w:szCs w:val="16"/>
              </w:rPr>
            </w:pPr>
          </w:p>
        </w:tc>
        <w:tc>
          <w:tcPr>
            <w:tcW w:w="1304" w:type="dxa"/>
            <w:shd w:val="clear" w:color="auto" w:fill="FAFAFA"/>
            <w:vAlign w:val="bottom"/>
          </w:tcPr>
          <w:p w14:paraId="71E405BA" w14:textId="77777777" w:rsidR="00054759" w:rsidRPr="00B8793A" w:rsidRDefault="00054759" w:rsidP="0020719A">
            <w:pPr>
              <w:spacing w:line="240" w:lineRule="auto"/>
              <w:ind w:left="-72" w:right="-72"/>
              <w:jc w:val="right"/>
              <w:rPr>
                <w:rFonts w:cs="Arial"/>
                <w:sz w:val="16"/>
                <w:szCs w:val="16"/>
              </w:rPr>
            </w:pPr>
          </w:p>
        </w:tc>
        <w:tc>
          <w:tcPr>
            <w:tcW w:w="1361" w:type="dxa"/>
            <w:shd w:val="clear" w:color="auto" w:fill="FAFAFA"/>
            <w:vAlign w:val="bottom"/>
          </w:tcPr>
          <w:p w14:paraId="53BCAEC0" w14:textId="77777777" w:rsidR="00054759" w:rsidRPr="00B8793A" w:rsidRDefault="00054759" w:rsidP="0020719A">
            <w:pPr>
              <w:spacing w:line="240" w:lineRule="auto"/>
              <w:ind w:left="-72" w:right="-72"/>
              <w:jc w:val="right"/>
              <w:rPr>
                <w:rFonts w:cs="Arial"/>
                <w:sz w:val="16"/>
                <w:szCs w:val="16"/>
              </w:rPr>
            </w:pPr>
          </w:p>
        </w:tc>
        <w:tc>
          <w:tcPr>
            <w:tcW w:w="1361" w:type="dxa"/>
            <w:shd w:val="clear" w:color="auto" w:fill="FAFAFA"/>
            <w:vAlign w:val="bottom"/>
          </w:tcPr>
          <w:p w14:paraId="0888D119" w14:textId="77777777" w:rsidR="00054759" w:rsidRPr="00B8793A" w:rsidRDefault="00054759" w:rsidP="0020719A">
            <w:pPr>
              <w:spacing w:line="240" w:lineRule="auto"/>
              <w:ind w:left="-72" w:right="-72"/>
              <w:jc w:val="right"/>
              <w:rPr>
                <w:rFonts w:cs="Arial"/>
                <w:sz w:val="16"/>
                <w:szCs w:val="16"/>
              </w:rPr>
            </w:pPr>
          </w:p>
        </w:tc>
      </w:tr>
      <w:tr w:rsidR="00594076" w:rsidRPr="0020719A" w14:paraId="5F351EFB" w14:textId="77777777" w:rsidTr="005E218C">
        <w:tc>
          <w:tcPr>
            <w:tcW w:w="3726" w:type="dxa"/>
            <w:shd w:val="clear" w:color="auto" w:fill="auto"/>
            <w:noWrap/>
            <w:vAlign w:val="bottom"/>
          </w:tcPr>
          <w:p w14:paraId="475ED791" w14:textId="38DE197B" w:rsidR="00594076" w:rsidRPr="00B8793A" w:rsidRDefault="00594076" w:rsidP="00594076">
            <w:pPr>
              <w:spacing w:line="240" w:lineRule="auto"/>
              <w:ind w:left="-15" w:right="-72"/>
              <w:rPr>
                <w:rFonts w:cs="Arial"/>
                <w:color w:val="000000" w:themeColor="text1"/>
                <w:spacing w:val="-4"/>
                <w:cs/>
              </w:rPr>
            </w:pPr>
            <w:r w:rsidRPr="00B8793A">
              <w:rPr>
                <w:rFonts w:cs="Arial"/>
                <w:color w:val="000000" w:themeColor="text1"/>
                <w:spacing w:val="-4"/>
              </w:rPr>
              <w:t>Other income</w:t>
            </w:r>
          </w:p>
        </w:tc>
        <w:tc>
          <w:tcPr>
            <w:tcW w:w="1361" w:type="dxa"/>
            <w:shd w:val="clear" w:color="auto" w:fill="FAFAFA"/>
            <w:vAlign w:val="bottom"/>
          </w:tcPr>
          <w:p w14:paraId="1C80AB8C"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0F41D37C"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18CF2E6F" w14:textId="38BB3FED" w:rsidR="00594076" w:rsidRPr="004A76DC" w:rsidRDefault="00594076" w:rsidP="00594076">
            <w:pPr>
              <w:spacing w:line="240" w:lineRule="auto"/>
              <w:ind w:right="-72"/>
              <w:jc w:val="right"/>
              <w:rPr>
                <w:rFonts w:cstheme="minorBidi"/>
                <w:color w:val="000000" w:themeColor="text1"/>
                <w:lang w:val="en-US"/>
              </w:rPr>
            </w:pPr>
            <w:r w:rsidRPr="00EE1949">
              <w:t xml:space="preserve"> 563 </w:t>
            </w:r>
          </w:p>
        </w:tc>
      </w:tr>
      <w:tr w:rsidR="00594076" w:rsidRPr="0020719A" w14:paraId="23D8E6F5" w14:textId="77777777" w:rsidTr="005E218C">
        <w:tc>
          <w:tcPr>
            <w:tcW w:w="3726" w:type="dxa"/>
            <w:shd w:val="clear" w:color="auto" w:fill="auto"/>
            <w:noWrap/>
            <w:vAlign w:val="bottom"/>
          </w:tcPr>
          <w:p w14:paraId="13F2680A" w14:textId="77777777"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Selling expenses</w:t>
            </w:r>
          </w:p>
        </w:tc>
        <w:tc>
          <w:tcPr>
            <w:tcW w:w="1361" w:type="dxa"/>
            <w:shd w:val="clear" w:color="auto" w:fill="FAFAFA"/>
            <w:vAlign w:val="bottom"/>
          </w:tcPr>
          <w:p w14:paraId="558E0DD7"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45B5D283"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6EBB55D6" w14:textId="02903866" w:rsidR="00594076" w:rsidRPr="0020719A" w:rsidRDefault="00594076" w:rsidP="00594076">
            <w:pPr>
              <w:spacing w:line="240" w:lineRule="auto"/>
              <w:ind w:right="-72"/>
              <w:jc w:val="right"/>
              <w:rPr>
                <w:rFonts w:cs="Arial"/>
                <w:color w:val="000000" w:themeColor="text1"/>
                <w:lang w:val="en-US"/>
              </w:rPr>
            </w:pPr>
            <w:r w:rsidRPr="00EE1949">
              <w:t xml:space="preserve"> (1,322)</w:t>
            </w:r>
          </w:p>
        </w:tc>
      </w:tr>
      <w:tr w:rsidR="00594076" w:rsidRPr="0020719A" w14:paraId="5C8F8C12" w14:textId="77777777" w:rsidTr="005E218C">
        <w:tc>
          <w:tcPr>
            <w:tcW w:w="3726" w:type="dxa"/>
            <w:shd w:val="clear" w:color="auto" w:fill="auto"/>
            <w:noWrap/>
            <w:vAlign w:val="bottom"/>
          </w:tcPr>
          <w:p w14:paraId="5321145A" w14:textId="77777777"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Administrative expenses</w:t>
            </w:r>
          </w:p>
        </w:tc>
        <w:tc>
          <w:tcPr>
            <w:tcW w:w="1361" w:type="dxa"/>
            <w:shd w:val="clear" w:color="auto" w:fill="FAFAFA"/>
            <w:vAlign w:val="bottom"/>
          </w:tcPr>
          <w:p w14:paraId="3716A83F"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7B4153C5"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38D19D62" w14:textId="625D514D" w:rsidR="00594076" w:rsidRPr="0020719A" w:rsidRDefault="00594076" w:rsidP="00594076">
            <w:pPr>
              <w:spacing w:line="240" w:lineRule="auto"/>
              <w:ind w:right="-72"/>
              <w:jc w:val="right"/>
              <w:rPr>
                <w:rFonts w:cs="Arial"/>
                <w:color w:val="000000" w:themeColor="text1"/>
                <w:lang w:val="en-US"/>
              </w:rPr>
            </w:pPr>
            <w:r w:rsidRPr="00EE1949">
              <w:t xml:space="preserve"> (5,48</w:t>
            </w:r>
            <w:r w:rsidR="0087681B">
              <w:t>8</w:t>
            </w:r>
            <w:r w:rsidRPr="00EE1949">
              <w:t>)</w:t>
            </w:r>
          </w:p>
        </w:tc>
      </w:tr>
      <w:tr w:rsidR="00594076" w:rsidRPr="0020719A" w14:paraId="34D516D8" w14:textId="77777777" w:rsidTr="005E218C">
        <w:tc>
          <w:tcPr>
            <w:tcW w:w="3726" w:type="dxa"/>
            <w:shd w:val="clear" w:color="auto" w:fill="auto"/>
            <w:noWrap/>
            <w:vAlign w:val="bottom"/>
          </w:tcPr>
          <w:p w14:paraId="2533A537" w14:textId="0F6632D0" w:rsidR="00594076" w:rsidRPr="00B8793A" w:rsidRDefault="00254F06" w:rsidP="00594076">
            <w:pPr>
              <w:spacing w:line="240" w:lineRule="auto"/>
              <w:ind w:left="-15" w:right="-72"/>
              <w:rPr>
                <w:rFonts w:cs="Arial"/>
                <w:color w:val="000000" w:themeColor="text1"/>
                <w:spacing w:val="-4"/>
              </w:rPr>
            </w:pPr>
            <w:r>
              <w:rPr>
                <w:rFonts w:cs="Arial"/>
                <w:color w:val="000000" w:themeColor="text1"/>
                <w:spacing w:val="-4"/>
              </w:rPr>
              <w:t>Loss</w:t>
            </w:r>
            <w:r w:rsidR="00594076" w:rsidRPr="00B8793A">
              <w:rPr>
                <w:rFonts w:cs="Arial"/>
                <w:color w:val="000000" w:themeColor="text1"/>
                <w:spacing w:val="-4"/>
              </w:rPr>
              <w:t xml:space="preserve"> on exchange rate</w:t>
            </w:r>
          </w:p>
        </w:tc>
        <w:tc>
          <w:tcPr>
            <w:tcW w:w="1361" w:type="dxa"/>
            <w:shd w:val="clear" w:color="auto" w:fill="FAFAFA"/>
            <w:vAlign w:val="bottom"/>
          </w:tcPr>
          <w:p w14:paraId="4955E8AD"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7FCC0970"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11F310B8" w14:textId="60BD91C7" w:rsidR="00594076" w:rsidRPr="0020719A" w:rsidRDefault="00594076" w:rsidP="00594076">
            <w:pPr>
              <w:spacing w:line="240" w:lineRule="auto"/>
              <w:ind w:right="-72"/>
              <w:jc w:val="right"/>
              <w:rPr>
                <w:rFonts w:cs="Arial"/>
                <w:color w:val="000000" w:themeColor="text1"/>
                <w:lang w:val="en-US"/>
              </w:rPr>
            </w:pPr>
            <w:r w:rsidRPr="00EE1949">
              <w:t xml:space="preserve"> (13)</w:t>
            </w:r>
          </w:p>
        </w:tc>
      </w:tr>
      <w:tr w:rsidR="004A76DC" w:rsidRPr="0020719A" w14:paraId="07838DC6" w14:textId="77777777" w:rsidTr="0020719A">
        <w:tc>
          <w:tcPr>
            <w:tcW w:w="3726" w:type="dxa"/>
            <w:shd w:val="clear" w:color="auto" w:fill="auto"/>
            <w:noWrap/>
            <w:vAlign w:val="bottom"/>
          </w:tcPr>
          <w:p w14:paraId="6D62C7E2" w14:textId="1B4BA229" w:rsidR="004A76DC" w:rsidRPr="00B8793A" w:rsidRDefault="004A76DC" w:rsidP="00B8793A">
            <w:pPr>
              <w:spacing w:line="240" w:lineRule="auto"/>
              <w:ind w:left="-15" w:right="-72"/>
              <w:rPr>
                <w:rFonts w:cs="Arial"/>
                <w:color w:val="000000" w:themeColor="text1"/>
                <w:spacing w:val="-4"/>
              </w:rPr>
            </w:pPr>
            <w:r w:rsidRPr="00B8793A">
              <w:rPr>
                <w:rFonts w:cs="Arial"/>
                <w:color w:val="000000" w:themeColor="text1"/>
                <w:spacing w:val="-4"/>
              </w:rPr>
              <w:t>Share of loss of joint venture</w:t>
            </w:r>
          </w:p>
        </w:tc>
        <w:tc>
          <w:tcPr>
            <w:tcW w:w="1361" w:type="dxa"/>
            <w:shd w:val="clear" w:color="auto" w:fill="FAFAFA"/>
            <w:vAlign w:val="bottom"/>
          </w:tcPr>
          <w:p w14:paraId="019B2676" w14:textId="77777777" w:rsidR="004A76DC" w:rsidRPr="0020719A" w:rsidRDefault="004A76DC" w:rsidP="0020719A">
            <w:pPr>
              <w:spacing w:line="240" w:lineRule="auto"/>
              <w:ind w:right="-72"/>
              <w:jc w:val="right"/>
              <w:rPr>
                <w:rFonts w:cs="Arial"/>
                <w:color w:val="000000" w:themeColor="text1"/>
                <w:lang w:val="en-US"/>
              </w:rPr>
            </w:pPr>
          </w:p>
        </w:tc>
        <w:tc>
          <w:tcPr>
            <w:tcW w:w="1304" w:type="dxa"/>
            <w:shd w:val="clear" w:color="auto" w:fill="FAFAFA"/>
            <w:vAlign w:val="bottom"/>
          </w:tcPr>
          <w:p w14:paraId="381F2BFF" w14:textId="77777777" w:rsidR="004A76DC" w:rsidRPr="0020719A" w:rsidRDefault="004A76DC"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1EE7B925" w14:textId="77777777" w:rsidR="004A76DC" w:rsidRPr="0020719A" w:rsidRDefault="004A76DC"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3AB687C6" w14:textId="1AB57F9C" w:rsidR="004A76DC" w:rsidRPr="0020719A" w:rsidRDefault="004A76DC" w:rsidP="0020719A">
            <w:pPr>
              <w:spacing w:line="240" w:lineRule="auto"/>
              <w:ind w:right="-72"/>
              <w:jc w:val="right"/>
              <w:rPr>
                <w:rFonts w:cs="Arial"/>
              </w:rPr>
            </w:pPr>
          </w:p>
        </w:tc>
      </w:tr>
      <w:tr w:rsidR="00594076" w:rsidRPr="0020719A" w14:paraId="2472FF62" w14:textId="77777777" w:rsidTr="00760240">
        <w:tc>
          <w:tcPr>
            <w:tcW w:w="3726" w:type="dxa"/>
            <w:shd w:val="clear" w:color="auto" w:fill="auto"/>
            <w:noWrap/>
            <w:vAlign w:val="bottom"/>
          </w:tcPr>
          <w:p w14:paraId="53DEB397" w14:textId="59195884"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 xml:space="preserve">   accounted for using the equity method</w:t>
            </w:r>
          </w:p>
        </w:tc>
        <w:tc>
          <w:tcPr>
            <w:tcW w:w="1361" w:type="dxa"/>
            <w:shd w:val="clear" w:color="auto" w:fill="FAFAFA"/>
            <w:vAlign w:val="bottom"/>
          </w:tcPr>
          <w:p w14:paraId="219C7A0E"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0B032888"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13369AC9"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30DCDF65" w14:textId="7A160EEA" w:rsidR="00594076" w:rsidRDefault="00594076" w:rsidP="00594076">
            <w:pPr>
              <w:spacing w:line="240" w:lineRule="auto"/>
              <w:ind w:right="-72"/>
              <w:jc w:val="right"/>
              <w:rPr>
                <w:rFonts w:cs="Arial"/>
              </w:rPr>
            </w:pPr>
            <w:r w:rsidRPr="00FA7144">
              <w:t xml:space="preserve"> (275)</w:t>
            </w:r>
          </w:p>
        </w:tc>
      </w:tr>
      <w:tr w:rsidR="00594076" w:rsidRPr="0020719A" w14:paraId="44F01756" w14:textId="77777777" w:rsidTr="00760240">
        <w:tc>
          <w:tcPr>
            <w:tcW w:w="3726" w:type="dxa"/>
            <w:shd w:val="clear" w:color="auto" w:fill="auto"/>
            <w:noWrap/>
            <w:vAlign w:val="bottom"/>
          </w:tcPr>
          <w:p w14:paraId="6DDA388E" w14:textId="77777777" w:rsidR="00594076" w:rsidRPr="00B8793A" w:rsidRDefault="00594076" w:rsidP="00594076">
            <w:pPr>
              <w:spacing w:line="240" w:lineRule="auto"/>
              <w:ind w:left="-15" w:right="-72"/>
              <w:rPr>
                <w:rFonts w:cs="Arial"/>
                <w:color w:val="000000" w:themeColor="text1"/>
                <w:spacing w:val="-4"/>
                <w:cs/>
              </w:rPr>
            </w:pPr>
            <w:r w:rsidRPr="00B8793A">
              <w:rPr>
                <w:rFonts w:cs="Arial"/>
                <w:color w:val="000000" w:themeColor="text1"/>
                <w:spacing w:val="-4"/>
              </w:rPr>
              <w:t>Finance costs</w:t>
            </w:r>
          </w:p>
        </w:tc>
        <w:tc>
          <w:tcPr>
            <w:tcW w:w="1361" w:type="dxa"/>
            <w:shd w:val="clear" w:color="auto" w:fill="FAFAFA"/>
            <w:vAlign w:val="bottom"/>
          </w:tcPr>
          <w:p w14:paraId="67B8827D"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2C72EC9F"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594076" w:rsidRPr="0020719A" w:rsidRDefault="00594076" w:rsidP="00594076">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3B8DAB44" w14:textId="3B471993" w:rsidR="00594076" w:rsidRPr="0020719A" w:rsidRDefault="00594076" w:rsidP="00594076">
            <w:pPr>
              <w:spacing w:line="240" w:lineRule="auto"/>
              <w:ind w:right="-72"/>
              <w:jc w:val="right"/>
              <w:rPr>
                <w:rFonts w:cs="Arial"/>
                <w:color w:val="000000" w:themeColor="text1"/>
                <w:lang w:val="en-US"/>
              </w:rPr>
            </w:pPr>
            <w:r w:rsidRPr="00FA7144">
              <w:t xml:space="preserve"> (69)</w:t>
            </w:r>
          </w:p>
        </w:tc>
      </w:tr>
      <w:tr w:rsidR="00B24B81" w:rsidRPr="0020719A" w14:paraId="0D8CA14A" w14:textId="77777777" w:rsidTr="0020719A">
        <w:tc>
          <w:tcPr>
            <w:tcW w:w="3726" w:type="dxa"/>
            <w:shd w:val="clear" w:color="auto" w:fill="auto"/>
            <w:noWrap/>
            <w:vAlign w:val="bottom"/>
          </w:tcPr>
          <w:p w14:paraId="49BC0A98" w14:textId="77777777" w:rsidR="003D098B" w:rsidRPr="00B8793A" w:rsidRDefault="003D098B" w:rsidP="00B8793A">
            <w:pPr>
              <w:spacing w:line="240" w:lineRule="auto"/>
              <w:ind w:left="-15" w:right="-72"/>
              <w:rPr>
                <w:rFonts w:cs="Arial"/>
                <w:spacing w:val="-4"/>
                <w:sz w:val="12"/>
                <w:szCs w:val="12"/>
                <w:cs/>
              </w:rPr>
            </w:pPr>
          </w:p>
        </w:tc>
        <w:tc>
          <w:tcPr>
            <w:tcW w:w="1361" w:type="dxa"/>
            <w:shd w:val="clear" w:color="auto" w:fill="FAFAFA"/>
            <w:vAlign w:val="bottom"/>
          </w:tcPr>
          <w:p w14:paraId="4DEF4694" w14:textId="77777777" w:rsidR="003D098B" w:rsidRPr="0020719A" w:rsidRDefault="003D098B" w:rsidP="0020719A">
            <w:pPr>
              <w:spacing w:line="240" w:lineRule="auto"/>
              <w:ind w:left="-72" w:right="-72"/>
              <w:jc w:val="right"/>
              <w:rPr>
                <w:rFonts w:cs="Arial"/>
                <w:sz w:val="12"/>
                <w:szCs w:val="12"/>
              </w:rPr>
            </w:pPr>
          </w:p>
        </w:tc>
        <w:tc>
          <w:tcPr>
            <w:tcW w:w="1304" w:type="dxa"/>
            <w:shd w:val="clear" w:color="auto" w:fill="FAFAFA"/>
            <w:vAlign w:val="bottom"/>
          </w:tcPr>
          <w:p w14:paraId="6F73820A" w14:textId="77777777" w:rsidR="003D098B" w:rsidRPr="0020719A" w:rsidRDefault="003D098B" w:rsidP="0020719A">
            <w:pPr>
              <w:spacing w:line="240" w:lineRule="auto"/>
              <w:ind w:left="-72" w:right="-72"/>
              <w:jc w:val="right"/>
              <w:rPr>
                <w:rFonts w:cs="Arial"/>
                <w:sz w:val="12"/>
                <w:szCs w:val="12"/>
              </w:rPr>
            </w:pPr>
          </w:p>
        </w:tc>
        <w:tc>
          <w:tcPr>
            <w:tcW w:w="1361" w:type="dxa"/>
            <w:shd w:val="clear" w:color="auto" w:fill="FAFAFA"/>
            <w:noWrap/>
            <w:vAlign w:val="bottom"/>
          </w:tcPr>
          <w:p w14:paraId="3D50B783"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5C9CFC6C" w14:textId="77777777" w:rsidR="003D098B" w:rsidRPr="0020719A" w:rsidRDefault="003D098B" w:rsidP="0020719A">
            <w:pPr>
              <w:spacing w:line="240" w:lineRule="auto"/>
              <w:ind w:left="-72" w:right="-72"/>
              <w:jc w:val="right"/>
              <w:rPr>
                <w:rFonts w:cs="Arial"/>
                <w:sz w:val="12"/>
                <w:szCs w:val="12"/>
              </w:rPr>
            </w:pPr>
          </w:p>
        </w:tc>
      </w:tr>
      <w:tr w:rsidR="00DB0D75" w:rsidRPr="0020719A" w14:paraId="2CC2605B" w14:textId="77777777" w:rsidTr="0020719A">
        <w:tc>
          <w:tcPr>
            <w:tcW w:w="3726" w:type="dxa"/>
            <w:shd w:val="clear" w:color="auto" w:fill="auto"/>
            <w:noWrap/>
            <w:vAlign w:val="bottom"/>
          </w:tcPr>
          <w:p w14:paraId="6714567E" w14:textId="77777777" w:rsidR="00DB0D75" w:rsidRPr="00B8793A" w:rsidRDefault="00DB0D75" w:rsidP="00B8793A">
            <w:pPr>
              <w:spacing w:line="240" w:lineRule="auto"/>
              <w:ind w:left="-15" w:right="-72"/>
              <w:rPr>
                <w:rFonts w:cs="Arial"/>
                <w:b/>
                <w:bCs/>
                <w:color w:val="000000" w:themeColor="text1"/>
                <w:spacing w:val="-4"/>
                <w:cs/>
              </w:rPr>
            </w:pPr>
            <w:r w:rsidRPr="00B8793A">
              <w:rPr>
                <w:rFonts w:cs="Arial"/>
                <w:b/>
                <w:bCs/>
                <w:color w:val="000000" w:themeColor="text1"/>
                <w:spacing w:val="-4"/>
              </w:rPr>
              <w:t xml:space="preserve">Profit before income tax </w:t>
            </w:r>
          </w:p>
        </w:tc>
        <w:tc>
          <w:tcPr>
            <w:tcW w:w="1361" w:type="dxa"/>
            <w:shd w:val="clear" w:color="auto" w:fill="FAFAFA"/>
            <w:vAlign w:val="bottom"/>
          </w:tcPr>
          <w:p w14:paraId="12470BF9" w14:textId="77777777" w:rsidR="00DB0D75" w:rsidRPr="0020719A" w:rsidRDefault="00DB0D75" w:rsidP="0020719A">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DB0D75" w:rsidRPr="0020719A" w:rsidRDefault="00DB0D75"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DB0D75" w:rsidRPr="0020719A" w:rsidRDefault="00DB0D75" w:rsidP="0020719A">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028558" w14:textId="16CB6F5B" w:rsidR="00DB0D75" w:rsidRPr="0020719A" w:rsidRDefault="0087681B" w:rsidP="0020719A">
            <w:pPr>
              <w:spacing w:line="240" w:lineRule="auto"/>
              <w:ind w:right="-72"/>
              <w:jc w:val="right"/>
              <w:rPr>
                <w:rFonts w:cs="Arial"/>
                <w:color w:val="000000" w:themeColor="text1"/>
                <w:lang w:val="en-US"/>
              </w:rPr>
            </w:pPr>
            <w:r w:rsidRPr="0087681B">
              <w:rPr>
                <w:rFonts w:cs="Arial"/>
                <w:color w:val="000000" w:themeColor="text1"/>
                <w:lang w:val="en-US"/>
              </w:rPr>
              <w:t>32,516</w:t>
            </w:r>
          </w:p>
        </w:tc>
      </w:tr>
      <w:tr w:rsidR="00DB0D75" w:rsidRPr="0020719A" w14:paraId="2A20A1E4" w14:textId="77777777" w:rsidTr="0020719A">
        <w:tc>
          <w:tcPr>
            <w:tcW w:w="3726" w:type="dxa"/>
            <w:tcBorders>
              <w:bottom w:val="nil"/>
            </w:tcBorders>
            <w:shd w:val="clear" w:color="auto" w:fill="auto"/>
            <w:noWrap/>
            <w:vAlign w:val="bottom"/>
          </w:tcPr>
          <w:p w14:paraId="37F73F4D" w14:textId="4677D9C4" w:rsidR="00DB0D75" w:rsidRPr="00B8793A" w:rsidRDefault="00DB0D75" w:rsidP="00B8793A">
            <w:pPr>
              <w:spacing w:line="240" w:lineRule="auto"/>
              <w:ind w:left="-15" w:right="-72"/>
              <w:rPr>
                <w:rFonts w:cs="Arial"/>
                <w:color w:val="000000" w:themeColor="text1"/>
                <w:spacing w:val="-4"/>
                <w:lang w:val="en-US"/>
              </w:rPr>
            </w:pPr>
            <w:r w:rsidRPr="00B8793A">
              <w:rPr>
                <w:rFonts w:cs="Arial"/>
                <w:color w:val="000000" w:themeColor="text1"/>
                <w:spacing w:val="-4"/>
              </w:rPr>
              <w:t>Income tax expense</w:t>
            </w:r>
            <w:r w:rsidRPr="00B8793A">
              <w:rPr>
                <w:rFonts w:cs="Arial"/>
                <w:color w:val="000000" w:themeColor="text1"/>
                <w:spacing w:val="-4"/>
                <w:lang w:val="en-US"/>
              </w:rPr>
              <w:t>s</w:t>
            </w:r>
          </w:p>
        </w:tc>
        <w:tc>
          <w:tcPr>
            <w:tcW w:w="1361" w:type="dxa"/>
            <w:tcBorders>
              <w:bottom w:val="nil"/>
            </w:tcBorders>
            <w:shd w:val="clear" w:color="auto" w:fill="FAFAFA"/>
            <w:vAlign w:val="bottom"/>
          </w:tcPr>
          <w:p w14:paraId="23444850" w14:textId="77777777" w:rsidR="00DB0D75" w:rsidRPr="0020719A" w:rsidRDefault="00DB0D75" w:rsidP="0020719A">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DB0D75" w:rsidRPr="0020719A" w:rsidRDefault="00DB0D75" w:rsidP="0020719A">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DB0D75" w:rsidRPr="0020719A" w:rsidRDefault="00DB0D75" w:rsidP="0020719A">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D3B61B8" w14:textId="40444EB5" w:rsidR="00DB0D75" w:rsidRPr="0020719A" w:rsidRDefault="00594076" w:rsidP="0020719A">
            <w:pPr>
              <w:spacing w:line="240" w:lineRule="auto"/>
              <w:ind w:right="-72"/>
              <w:jc w:val="right"/>
              <w:rPr>
                <w:rFonts w:cs="Arial"/>
                <w:color w:val="000000" w:themeColor="text1"/>
                <w:lang w:val="en-US"/>
              </w:rPr>
            </w:pPr>
            <w:r w:rsidRPr="00594076">
              <w:rPr>
                <w:rFonts w:cs="Arial"/>
                <w:color w:val="000000" w:themeColor="text1"/>
                <w:lang w:val="en-US"/>
              </w:rPr>
              <w:t>(1,006)</w:t>
            </w:r>
          </w:p>
        </w:tc>
      </w:tr>
      <w:tr w:rsidR="00B24B81" w:rsidRPr="0020719A" w14:paraId="6E5EBA6B" w14:textId="77777777" w:rsidTr="0020719A">
        <w:tc>
          <w:tcPr>
            <w:tcW w:w="3726" w:type="dxa"/>
            <w:shd w:val="clear" w:color="auto" w:fill="auto"/>
            <w:noWrap/>
            <w:vAlign w:val="bottom"/>
          </w:tcPr>
          <w:p w14:paraId="40EF7DB2" w14:textId="77777777" w:rsidR="003D098B" w:rsidRPr="00B8793A" w:rsidRDefault="003D098B" w:rsidP="00B8793A">
            <w:pPr>
              <w:spacing w:line="240" w:lineRule="auto"/>
              <w:ind w:left="-15" w:right="-72"/>
              <w:rPr>
                <w:rFonts w:cs="Arial"/>
                <w:spacing w:val="-4"/>
                <w:sz w:val="12"/>
                <w:szCs w:val="12"/>
                <w:cs/>
              </w:rPr>
            </w:pPr>
          </w:p>
        </w:tc>
        <w:tc>
          <w:tcPr>
            <w:tcW w:w="1361" w:type="dxa"/>
            <w:shd w:val="clear" w:color="auto" w:fill="FAFAFA"/>
            <w:vAlign w:val="bottom"/>
          </w:tcPr>
          <w:p w14:paraId="3EB5F5A6" w14:textId="77777777" w:rsidR="003D098B" w:rsidRPr="0020719A" w:rsidRDefault="003D098B" w:rsidP="0020719A">
            <w:pPr>
              <w:spacing w:line="240" w:lineRule="auto"/>
              <w:ind w:left="-72" w:right="-72"/>
              <w:jc w:val="right"/>
              <w:rPr>
                <w:rFonts w:cs="Arial"/>
                <w:sz w:val="12"/>
                <w:szCs w:val="12"/>
              </w:rPr>
            </w:pPr>
          </w:p>
        </w:tc>
        <w:tc>
          <w:tcPr>
            <w:tcW w:w="1304" w:type="dxa"/>
            <w:shd w:val="clear" w:color="auto" w:fill="FAFAFA"/>
            <w:vAlign w:val="bottom"/>
          </w:tcPr>
          <w:p w14:paraId="659DAEEE" w14:textId="77777777" w:rsidR="003D098B" w:rsidRPr="0020719A" w:rsidRDefault="003D098B" w:rsidP="0020719A">
            <w:pPr>
              <w:spacing w:line="240" w:lineRule="auto"/>
              <w:ind w:left="-72" w:right="-72"/>
              <w:jc w:val="right"/>
              <w:rPr>
                <w:rFonts w:cs="Arial"/>
                <w:sz w:val="12"/>
                <w:szCs w:val="12"/>
              </w:rPr>
            </w:pPr>
          </w:p>
        </w:tc>
        <w:tc>
          <w:tcPr>
            <w:tcW w:w="1361" w:type="dxa"/>
            <w:shd w:val="clear" w:color="auto" w:fill="FAFAFA"/>
            <w:noWrap/>
            <w:vAlign w:val="bottom"/>
          </w:tcPr>
          <w:p w14:paraId="6D4CC131"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349C61BF" w14:textId="77777777" w:rsidR="003D098B" w:rsidRPr="0020719A" w:rsidRDefault="003D098B" w:rsidP="0020719A">
            <w:pPr>
              <w:spacing w:line="240" w:lineRule="auto"/>
              <w:ind w:left="-72" w:right="-72"/>
              <w:jc w:val="right"/>
              <w:rPr>
                <w:rFonts w:cs="Arial"/>
                <w:sz w:val="12"/>
                <w:szCs w:val="12"/>
              </w:rPr>
            </w:pPr>
          </w:p>
        </w:tc>
      </w:tr>
      <w:tr w:rsidR="00B24B81" w:rsidRPr="0020719A" w14:paraId="450FAB4C" w14:textId="77777777" w:rsidTr="0020719A">
        <w:tc>
          <w:tcPr>
            <w:tcW w:w="3726" w:type="dxa"/>
            <w:shd w:val="clear" w:color="auto" w:fill="auto"/>
            <w:noWrap/>
            <w:vAlign w:val="bottom"/>
          </w:tcPr>
          <w:p w14:paraId="43229980" w14:textId="77777777" w:rsidR="003D098B" w:rsidRPr="00B8793A" w:rsidRDefault="003D098B" w:rsidP="00B8793A">
            <w:pPr>
              <w:spacing w:line="240" w:lineRule="auto"/>
              <w:ind w:left="-15" w:right="-72"/>
              <w:rPr>
                <w:rFonts w:cs="Arial"/>
                <w:b/>
                <w:bCs/>
                <w:color w:val="000000" w:themeColor="text1"/>
                <w:spacing w:val="-4"/>
                <w:cs/>
              </w:rPr>
            </w:pPr>
            <w:r w:rsidRPr="00B8793A">
              <w:rPr>
                <w:rFonts w:cs="Arial"/>
                <w:b/>
                <w:bCs/>
                <w:color w:val="000000" w:themeColor="text1"/>
                <w:spacing w:val="-4"/>
              </w:rPr>
              <w:t>Net profit for the period</w:t>
            </w:r>
          </w:p>
        </w:tc>
        <w:tc>
          <w:tcPr>
            <w:tcW w:w="1361" w:type="dxa"/>
            <w:shd w:val="clear" w:color="auto" w:fill="FAFAFA"/>
            <w:vAlign w:val="bottom"/>
          </w:tcPr>
          <w:p w14:paraId="21679C71" w14:textId="77777777" w:rsidR="003D098B" w:rsidRPr="0020719A" w:rsidRDefault="003D098B" w:rsidP="0020719A">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3D098B" w:rsidRPr="0020719A" w:rsidRDefault="003D098B"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3D098B" w:rsidRPr="0020719A" w:rsidRDefault="003D098B" w:rsidP="0020719A">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11F89437" w:rsidR="003D098B" w:rsidRPr="0020719A" w:rsidRDefault="0087681B" w:rsidP="0020719A">
            <w:pPr>
              <w:spacing w:line="240" w:lineRule="auto"/>
              <w:ind w:right="-72"/>
              <w:jc w:val="right"/>
              <w:rPr>
                <w:rFonts w:cs="Arial"/>
                <w:color w:val="000000" w:themeColor="text1"/>
                <w:cs/>
                <w:lang w:val="en-US"/>
              </w:rPr>
            </w:pPr>
            <w:r w:rsidRPr="0087681B">
              <w:rPr>
                <w:rFonts w:cs="Arial"/>
                <w:color w:val="000000" w:themeColor="text1"/>
                <w:lang w:val="en-US"/>
              </w:rPr>
              <w:t>31,510</w:t>
            </w:r>
          </w:p>
        </w:tc>
      </w:tr>
      <w:tr w:rsidR="00B24B81" w:rsidRPr="0020719A" w14:paraId="30BC3C99" w14:textId="77777777" w:rsidTr="0020719A">
        <w:tc>
          <w:tcPr>
            <w:tcW w:w="3726" w:type="dxa"/>
            <w:shd w:val="clear" w:color="auto" w:fill="auto"/>
            <w:noWrap/>
            <w:vAlign w:val="bottom"/>
          </w:tcPr>
          <w:p w14:paraId="052B5FAD" w14:textId="77777777" w:rsidR="003D098B" w:rsidRPr="00B8793A" w:rsidRDefault="003D098B" w:rsidP="00B8793A">
            <w:pPr>
              <w:spacing w:line="240" w:lineRule="auto"/>
              <w:ind w:left="-15" w:right="-72"/>
              <w:rPr>
                <w:rFonts w:cs="Arial"/>
                <w:spacing w:val="-4"/>
              </w:rPr>
            </w:pPr>
          </w:p>
        </w:tc>
        <w:tc>
          <w:tcPr>
            <w:tcW w:w="1361" w:type="dxa"/>
            <w:shd w:val="clear" w:color="auto" w:fill="FAFAFA"/>
            <w:vAlign w:val="bottom"/>
          </w:tcPr>
          <w:p w14:paraId="6C0213E3" w14:textId="77777777" w:rsidR="003D098B" w:rsidRPr="0020719A" w:rsidRDefault="003D098B" w:rsidP="0020719A">
            <w:pPr>
              <w:spacing w:line="240" w:lineRule="auto"/>
              <w:ind w:left="-72" w:right="-72"/>
              <w:jc w:val="right"/>
              <w:rPr>
                <w:rFonts w:cs="Arial"/>
              </w:rPr>
            </w:pPr>
          </w:p>
        </w:tc>
        <w:tc>
          <w:tcPr>
            <w:tcW w:w="1304" w:type="dxa"/>
            <w:shd w:val="clear" w:color="auto" w:fill="FAFAFA"/>
            <w:vAlign w:val="bottom"/>
          </w:tcPr>
          <w:p w14:paraId="26C1D378" w14:textId="77777777" w:rsidR="003D098B" w:rsidRPr="0020719A" w:rsidRDefault="003D098B" w:rsidP="0020719A">
            <w:pPr>
              <w:spacing w:line="240" w:lineRule="auto"/>
              <w:ind w:left="-72" w:right="-72"/>
              <w:jc w:val="right"/>
              <w:rPr>
                <w:rFonts w:cs="Arial"/>
              </w:rPr>
            </w:pPr>
          </w:p>
        </w:tc>
        <w:tc>
          <w:tcPr>
            <w:tcW w:w="1361" w:type="dxa"/>
            <w:shd w:val="clear" w:color="auto" w:fill="FAFAFA"/>
            <w:noWrap/>
            <w:vAlign w:val="bottom"/>
          </w:tcPr>
          <w:p w14:paraId="74DA5A90" w14:textId="77777777" w:rsidR="003D098B" w:rsidRPr="0020719A" w:rsidRDefault="003D098B" w:rsidP="0020719A">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7D13A73" w14:textId="77777777" w:rsidR="003D098B" w:rsidRPr="0020719A" w:rsidDel="000F5C96" w:rsidRDefault="003D098B" w:rsidP="0020719A">
            <w:pPr>
              <w:spacing w:line="240" w:lineRule="auto"/>
              <w:ind w:left="-72" w:right="-72"/>
              <w:jc w:val="right"/>
              <w:rPr>
                <w:rFonts w:cs="Arial"/>
              </w:rPr>
            </w:pPr>
          </w:p>
        </w:tc>
      </w:tr>
      <w:tr w:rsidR="00B24B81" w:rsidRPr="0020719A" w14:paraId="3291B4E8" w14:textId="77777777" w:rsidTr="0020719A">
        <w:tc>
          <w:tcPr>
            <w:tcW w:w="3726" w:type="dxa"/>
            <w:shd w:val="clear" w:color="auto" w:fill="auto"/>
            <w:noWrap/>
            <w:vAlign w:val="bottom"/>
          </w:tcPr>
          <w:p w14:paraId="406D85EF" w14:textId="77777777" w:rsidR="003D098B" w:rsidRPr="00B8793A" w:rsidRDefault="003D098B" w:rsidP="00B8793A">
            <w:pPr>
              <w:spacing w:line="240" w:lineRule="auto"/>
              <w:ind w:left="-15" w:right="-72"/>
              <w:rPr>
                <w:rFonts w:cs="Arial"/>
                <w:b/>
                <w:bCs/>
                <w:color w:val="000000" w:themeColor="text1"/>
                <w:spacing w:val="-4"/>
              </w:rPr>
            </w:pPr>
            <w:r w:rsidRPr="00B8793A">
              <w:rPr>
                <w:rFonts w:cs="Arial"/>
                <w:b/>
                <w:bCs/>
                <w:color w:val="000000" w:themeColor="text1"/>
                <w:spacing w:val="-4"/>
              </w:rPr>
              <w:t>Timing of revenue recognition</w:t>
            </w:r>
          </w:p>
        </w:tc>
        <w:tc>
          <w:tcPr>
            <w:tcW w:w="1361" w:type="dxa"/>
            <w:shd w:val="clear" w:color="auto" w:fill="FAFAFA"/>
            <w:vAlign w:val="bottom"/>
          </w:tcPr>
          <w:p w14:paraId="44B7FF2F" w14:textId="77777777" w:rsidR="003D098B" w:rsidRPr="0020719A" w:rsidRDefault="003D098B" w:rsidP="0020719A">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3D098B" w:rsidRPr="0020719A" w:rsidRDefault="003D098B" w:rsidP="0020719A">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3D098B" w:rsidRPr="0020719A" w:rsidRDefault="003D098B" w:rsidP="0020719A">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3D098B" w:rsidRPr="0020719A" w:rsidDel="000F5C96" w:rsidRDefault="003D098B" w:rsidP="0020719A">
            <w:pPr>
              <w:spacing w:line="240" w:lineRule="auto"/>
              <w:ind w:right="-72"/>
              <w:jc w:val="right"/>
              <w:rPr>
                <w:rFonts w:cs="Arial"/>
                <w:color w:val="000000" w:themeColor="text1"/>
                <w:lang w:val="en-US"/>
              </w:rPr>
            </w:pPr>
          </w:p>
        </w:tc>
      </w:tr>
      <w:tr w:rsidR="00594076" w:rsidRPr="0020719A" w14:paraId="506DF928" w14:textId="77777777" w:rsidTr="00B677E4">
        <w:tc>
          <w:tcPr>
            <w:tcW w:w="3726" w:type="dxa"/>
            <w:shd w:val="clear" w:color="auto" w:fill="auto"/>
            <w:noWrap/>
            <w:vAlign w:val="bottom"/>
          </w:tcPr>
          <w:p w14:paraId="1AD5F1DD" w14:textId="77777777"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At a point in time</w:t>
            </w:r>
          </w:p>
        </w:tc>
        <w:tc>
          <w:tcPr>
            <w:tcW w:w="1361" w:type="dxa"/>
            <w:shd w:val="clear" w:color="auto" w:fill="FAFAFA"/>
          </w:tcPr>
          <w:p w14:paraId="1CAC6D00" w14:textId="51C777A5" w:rsidR="00594076" w:rsidRPr="0020719A" w:rsidRDefault="00594076" w:rsidP="00594076">
            <w:pPr>
              <w:spacing w:line="240" w:lineRule="auto"/>
              <w:ind w:right="-72"/>
              <w:jc w:val="right"/>
              <w:rPr>
                <w:rFonts w:cs="Arial"/>
                <w:color w:val="000000" w:themeColor="text1"/>
                <w:lang w:val="en-US"/>
              </w:rPr>
            </w:pPr>
            <w:r>
              <w:rPr>
                <w:rFonts w:cs="Arial"/>
                <w:color w:val="000000" w:themeColor="text1"/>
                <w:lang w:val="en-US"/>
              </w:rPr>
              <w:t>-</w:t>
            </w:r>
          </w:p>
        </w:tc>
        <w:tc>
          <w:tcPr>
            <w:tcW w:w="1304" w:type="dxa"/>
            <w:shd w:val="clear" w:color="auto" w:fill="FAFAFA"/>
          </w:tcPr>
          <w:p w14:paraId="1DDE57F1" w14:textId="35BE3BBC" w:rsidR="00594076" w:rsidRPr="0020719A" w:rsidRDefault="00594076" w:rsidP="00594076">
            <w:pPr>
              <w:spacing w:line="240" w:lineRule="auto"/>
              <w:ind w:right="-72"/>
              <w:jc w:val="right"/>
              <w:rPr>
                <w:rFonts w:cs="Arial"/>
                <w:color w:val="000000" w:themeColor="text1"/>
                <w:lang w:val="en-US"/>
              </w:rPr>
            </w:pPr>
            <w:r w:rsidRPr="003C3C3B">
              <w:t xml:space="preserve"> 1,785 </w:t>
            </w:r>
          </w:p>
        </w:tc>
        <w:tc>
          <w:tcPr>
            <w:tcW w:w="1361" w:type="dxa"/>
            <w:shd w:val="clear" w:color="auto" w:fill="FAFAFA"/>
            <w:noWrap/>
          </w:tcPr>
          <w:p w14:paraId="75E08234" w14:textId="6C45E003" w:rsidR="00594076" w:rsidRPr="0020719A" w:rsidRDefault="00594076" w:rsidP="00594076">
            <w:pPr>
              <w:spacing w:line="240" w:lineRule="auto"/>
              <w:ind w:right="-72"/>
              <w:jc w:val="right"/>
              <w:rPr>
                <w:rFonts w:cs="Arial"/>
                <w:color w:val="000000" w:themeColor="text1"/>
                <w:lang w:val="en-US"/>
              </w:rPr>
            </w:pPr>
            <w:r>
              <w:rPr>
                <w:rFonts w:cs="Arial"/>
                <w:color w:val="000000" w:themeColor="text1"/>
                <w:lang w:val="en-US"/>
              </w:rPr>
              <w:t>-</w:t>
            </w:r>
          </w:p>
        </w:tc>
        <w:tc>
          <w:tcPr>
            <w:tcW w:w="1361" w:type="dxa"/>
            <w:tcBorders>
              <w:bottom w:val="nil"/>
            </w:tcBorders>
            <w:shd w:val="clear" w:color="auto" w:fill="FAFAFA"/>
            <w:noWrap/>
          </w:tcPr>
          <w:p w14:paraId="40EFF3EF" w14:textId="5E0670F0" w:rsidR="00594076" w:rsidRPr="0020719A" w:rsidRDefault="00594076" w:rsidP="00594076">
            <w:pPr>
              <w:spacing w:line="240" w:lineRule="auto"/>
              <w:ind w:right="-72"/>
              <w:jc w:val="right"/>
              <w:rPr>
                <w:rFonts w:cs="Arial"/>
                <w:color w:val="000000" w:themeColor="text1"/>
                <w:lang w:val="en-US"/>
              </w:rPr>
            </w:pPr>
            <w:r w:rsidRPr="003C3C3B">
              <w:t>1,785</w:t>
            </w:r>
          </w:p>
        </w:tc>
      </w:tr>
      <w:tr w:rsidR="0087681B" w:rsidRPr="0020719A" w14:paraId="7456D14A" w14:textId="77777777" w:rsidTr="00B677E4">
        <w:tc>
          <w:tcPr>
            <w:tcW w:w="3726" w:type="dxa"/>
            <w:shd w:val="clear" w:color="auto" w:fill="auto"/>
            <w:noWrap/>
            <w:vAlign w:val="bottom"/>
          </w:tcPr>
          <w:p w14:paraId="25FC4B80" w14:textId="77777777" w:rsidR="0087681B" w:rsidRPr="00B8793A" w:rsidRDefault="0087681B" w:rsidP="0087681B">
            <w:pPr>
              <w:spacing w:line="240" w:lineRule="auto"/>
              <w:ind w:left="-15" w:right="-72"/>
              <w:rPr>
                <w:rFonts w:cs="Arial"/>
                <w:color w:val="000000" w:themeColor="text1"/>
                <w:spacing w:val="-4"/>
              </w:rPr>
            </w:pPr>
            <w:r w:rsidRPr="00B8793A">
              <w:rPr>
                <w:rFonts w:cs="Arial"/>
                <w:color w:val="000000" w:themeColor="text1"/>
                <w:spacing w:val="-4"/>
              </w:rPr>
              <w:t>Over time</w:t>
            </w:r>
          </w:p>
        </w:tc>
        <w:tc>
          <w:tcPr>
            <w:tcW w:w="1361" w:type="dxa"/>
            <w:tcBorders>
              <w:bottom w:val="single" w:sz="4" w:space="0" w:color="auto"/>
            </w:tcBorders>
            <w:shd w:val="clear" w:color="auto" w:fill="FAFAFA"/>
          </w:tcPr>
          <w:p w14:paraId="5AE92A6A" w14:textId="656C559F" w:rsidR="0087681B" w:rsidRPr="0020719A" w:rsidRDefault="0087681B" w:rsidP="0087681B">
            <w:pPr>
              <w:spacing w:line="240" w:lineRule="auto"/>
              <w:ind w:right="-72"/>
              <w:jc w:val="right"/>
              <w:rPr>
                <w:rFonts w:cs="Arial"/>
                <w:color w:val="000000" w:themeColor="text1"/>
                <w:lang w:val="en-US"/>
              </w:rPr>
            </w:pPr>
            <w:r w:rsidRPr="009F6B7C">
              <w:t xml:space="preserve"> 28,643 </w:t>
            </w:r>
          </w:p>
        </w:tc>
        <w:tc>
          <w:tcPr>
            <w:tcW w:w="1304" w:type="dxa"/>
            <w:tcBorders>
              <w:bottom w:val="single" w:sz="4" w:space="0" w:color="auto"/>
            </w:tcBorders>
            <w:shd w:val="clear" w:color="auto" w:fill="FAFAFA"/>
          </w:tcPr>
          <w:p w14:paraId="3E0D1833" w14:textId="732AC223" w:rsidR="0087681B" w:rsidRPr="0020719A" w:rsidRDefault="0087681B" w:rsidP="0087681B">
            <w:pPr>
              <w:spacing w:line="240" w:lineRule="auto"/>
              <w:ind w:right="-72"/>
              <w:jc w:val="right"/>
              <w:rPr>
                <w:rFonts w:cs="Arial"/>
                <w:color w:val="000000" w:themeColor="text1"/>
                <w:lang w:val="en-US"/>
              </w:rPr>
            </w:pPr>
            <w:r w:rsidRPr="009F6B7C">
              <w:t xml:space="preserve"> 25,484 </w:t>
            </w:r>
          </w:p>
        </w:tc>
        <w:tc>
          <w:tcPr>
            <w:tcW w:w="1361" w:type="dxa"/>
            <w:tcBorders>
              <w:bottom w:val="single" w:sz="4" w:space="0" w:color="auto"/>
            </w:tcBorders>
            <w:shd w:val="clear" w:color="auto" w:fill="FAFAFA"/>
            <w:noWrap/>
          </w:tcPr>
          <w:p w14:paraId="17662164" w14:textId="60D10CB3" w:rsidR="0087681B" w:rsidRPr="0020719A" w:rsidRDefault="0087681B" w:rsidP="0087681B">
            <w:pPr>
              <w:spacing w:line="240" w:lineRule="auto"/>
              <w:ind w:right="-72"/>
              <w:jc w:val="right"/>
              <w:rPr>
                <w:rFonts w:cs="Arial"/>
                <w:color w:val="000000" w:themeColor="text1"/>
                <w:lang w:val="en-US"/>
              </w:rPr>
            </w:pPr>
            <w:r w:rsidRPr="009F6B7C">
              <w:t xml:space="preserve"> 34,097 </w:t>
            </w:r>
          </w:p>
        </w:tc>
        <w:tc>
          <w:tcPr>
            <w:tcW w:w="1361" w:type="dxa"/>
            <w:tcBorders>
              <w:bottom w:val="single" w:sz="4" w:space="0" w:color="auto"/>
            </w:tcBorders>
            <w:shd w:val="clear" w:color="auto" w:fill="FAFAFA"/>
            <w:noWrap/>
          </w:tcPr>
          <w:p w14:paraId="441BAA08" w14:textId="2F5C61ED" w:rsidR="0087681B" w:rsidRPr="0020719A" w:rsidRDefault="0087681B" w:rsidP="0087681B">
            <w:pPr>
              <w:spacing w:line="240" w:lineRule="auto"/>
              <w:ind w:right="-72"/>
              <w:jc w:val="right"/>
              <w:rPr>
                <w:rFonts w:cs="Arial"/>
                <w:color w:val="000000" w:themeColor="text1"/>
                <w:lang w:val="en-US"/>
              </w:rPr>
            </w:pPr>
            <w:r w:rsidRPr="009F6B7C">
              <w:t>88,224</w:t>
            </w:r>
          </w:p>
        </w:tc>
      </w:tr>
      <w:tr w:rsidR="00B24B81" w:rsidRPr="0020719A" w14:paraId="0644EE27" w14:textId="77777777" w:rsidTr="0020719A">
        <w:tc>
          <w:tcPr>
            <w:tcW w:w="3726" w:type="dxa"/>
            <w:shd w:val="clear" w:color="auto" w:fill="auto"/>
            <w:noWrap/>
            <w:vAlign w:val="bottom"/>
          </w:tcPr>
          <w:p w14:paraId="41A802A9" w14:textId="77777777" w:rsidR="003D098B" w:rsidRPr="00B8793A" w:rsidRDefault="003D098B" w:rsidP="00B8793A">
            <w:pPr>
              <w:spacing w:line="240" w:lineRule="auto"/>
              <w:ind w:left="-15" w:right="-72"/>
              <w:rPr>
                <w:rFonts w:cs="Arial"/>
                <w:spacing w:val="-4"/>
                <w:sz w:val="12"/>
                <w:szCs w:val="12"/>
              </w:rPr>
            </w:pPr>
          </w:p>
        </w:tc>
        <w:tc>
          <w:tcPr>
            <w:tcW w:w="1361" w:type="dxa"/>
            <w:tcBorders>
              <w:top w:val="single" w:sz="4" w:space="0" w:color="auto"/>
              <w:bottom w:val="nil"/>
            </w:tcBorders>
            <w:shd w:val="clear" w:color="auto" w:fill="FAFAFA"/>
            <w:vAlign w:val="bottom"/>
          </w:tcPr>
          <w:p w14:paraId="657AF41F" w14:textId="77777777" w:rsidR="003D098B" w:rsidRPr="0020719A" w:rsidRDefault="003D098B" w:rsidP="0020719A">
            <w:pPr>
              <w:spacing w:line="240" w:lineRule="auto"/>
              <w:ind w:left="-72" w:right="-72"/>
              <w:jc w:val="right"/>
              <w:rPr>
                <w:rFonts w:cs="Arial"/>
                <w:sz w:val="12"/>
                <w:szCs w:val="12"/>
              </w:rPr>
            </w:pPr>
          </w:p>
        </w:tc>
        <w:tc>
          <w:tcPr>
            <w:tcW w:w="1304" w:type="dxa"/>
            <w:tcBorders>
              <w:top w:val="single" w:sz="4" w:space="0" w:color="auto"/>
              <w:bottom w:val="nil"/>
            </w:tcBorders>
            <w:shd w:val="clear" w:color="auto" w:fill="FAFAFA"/>
            <w:vAlign w:val="bottom"/>
          </w:tcPr>
          <w:p w14:paraId="38F4243A"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091E8C2E" w14:textId="77777777" w:rsidR="003D098B" w:rsidRPr="0020719A" w:rsidRDefault="003D098B" w:rsidP="0020719A">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73F482A5" w14:textId="77777777" w:rsidR="003D098B" w:rsidRPr="0020719A" w:rsidDel="000F5C96" w:rsidRDefault="003D098B" w:rsidP="0020719A">
            <w:pPr>
              <w:spacing w:line="240" w:lineRule="auto"/>
              <w:ind w:left="-72" w:right="-72"/>
              <w:jc w:val="right"/>
              <w:rPr>
                <w:rFonts w:cs="Arial"/>
                <w:sz w:val="12"/>
                <w:szCs w:val="12"/>
              </w:rPr>
            </w:pPr>
          </w:p>
        </w:tc>
      </w:tr>
      <w:tr w:rsidR="0087681B" w:rsidRPr="0020719A" w14:paraId="7410267B" w14:textId="77777777" w:rsidTr="00955E67">
        <w:tc>
          <w:tcPr>
            <w:tcW w:w="3726" w:type="dxa"/>
            <w:tcBorders>
              <w:bottom w:val="nil"/>
            </w:tcBorders>
            <w:shd w:val="clear" w:color="auto" w:fill="auto"/>
            <w:noWrap/>
            <w:vAlign w:val="bottom"/>
          </w:tcPr>
          <w:p w14:paraId="1D710B89" w14:textId="77777777" w:rsidR="0087681B" w:rsidRPr="00B8793A" w:rsidRDefault="0087681B" w:rsidP="0087681B">
            <w:pPr>
              <w:spacing w:line="240" w:lineRule="auto"/>
              <w:ind w:left="-15" w:right="-72"/>
              <w:rPr>
                <w:rFonts w:cs="Arial"/>
                <w:b/>
                <w:bCs/>
                <w:color w:val="000000" w:themeColor="text1"/>
                <w:spacing w:val="-4"/>
              </w:rPr>
            </w:pPr>
            <w:r w:rsidRPr="00B8793A">
              <w:rPr>
                <w:rFonts w:cs="Arial"/>
                <w:b/>
                <w:bCs/>
                <w:color w:val="000000" w:themeColor="text1"/>
                <w:spacing w:val="-4"/>
              </w:rPr>
              <w:t>Revenue from sales or services</w:t>
            </w:r>
          </w:p>
        </w:tc>
        <w:tc>
          <w:tcPr>
            <w:tcW w:w="1361" w:type="dxa"/>
            <w:tcBorders>
              <w:bottom w:val="single" w:sz="4" w:space="0" w:color="auto"/>
            </w:tcBorders>
            <w:shd w:val="clear" w:color="auto" w:fill="FAFAFA"/>
          </w:tcPr>
          <w:p w14:paraId="14D4578C" w14:textId="3B91F12A" w:rsidR="0087681B" w:rsidRPr="0020719A" w:rsidRDefault="0087681B" w:rsidP="0087681B">
            <w:pPr>
              <w:spacing w:line="240" w:lineRule="auto"/>
              <w:ind w:right="-72"/>
              <w:jc w:val="right"/>
              <w:rPr>
                <w:rFonts w:cs="Arial"/>
                <w:color w:val="000000" w:themeColor="text1"/>
                <w:lang w:val="en-US"/>
              </w:rPr>
            </w:pPr>
            <w:r w:rsidRPr="00063400">
              <w:t xml:space="preserve"> 28,643 </w:t>
            </w:r>
          </w:p>
        </w:tc>
        <w:tc>
          <w:tcPr>
            <w:tcW w:w="1304" w:type="dxa"/>
            <w:tcBorders>
              <w:bottom w:val="single" w:sz="4" w:space="0" w:color="auto"/>
            </w:tcBorders>
            <w:shd w:val="clear" w:color="auto" w:fill="FAFAFA"/>
          </w:tcPr>
          <w:p w14:paraId="312F41FE" w14:textId="1A9EEAEC" w:rsidR="0087681B" w:rsidRPr="0020719A" w:rsidRDefault="0087681B" w:rsidP="0087681B">
            <w:pPr>
              <w:spacing w:line="240" w:lineRule="auto"/>
              <w:ind w:right="-72"/>
              <w:jc w:val="right"/>
              <w:rPr>
                <w:rFonts w:cs="Arial"/>
                <w:color w:val="000000" w:themeColor="text1"/>
                <w:lang w:val="en-US"/>
              </w:rPr>
            </w:pPr>
            <w:r w:rsidRPr="00063400">
              <w:t xml:space="preserve"> 27,269 </w:t>
            </w:r>
          </w:p>
        </w:tc>
        <w:tc>
          <w:tcPr>
            <w:tcW w:w="1361" w:type="dxa"/>
            <w:tcBorders>
              <w:bottom w:val="single" w:sz="4" w:space="0" w:color="auto"/>
            </w:tcBorders>
            <w:shd w:val="clear" w:color="auto" w:fill="FAFAFA"/>
            <w:noWrap/>
          </w:tcPr>
          <w:p w14:paraId="7D038696" w14:textId="6FFD14BD" w:rsidR="0087681B" w:rsidRPr="0020719A" w:rsidRDefault="0087681B" w:rsidP="0087681B">
            <w:pPr>
              <w:spacing w:line="240" w:lineRule="auto"/>
              <w:ind w:right="-72"/>
              <w:jc w:val="right"/>
              <w:rPr>
                <w:rFonts w:cs="Arial"/>
                <w:color w:val="000000" w:themeColor="text1"/>
                <w:lang w:val="en-US"/>
              </w:rPr>
            </w:pPr>
            <w:r w:rsidRPr="00063400">
              <w:t xml:space="preserve"> 34,097 </w:t>
            </w:r>
          </w:p>
        </w:tc>
        <w:tc>
          <w:tcPr>
            <w:tcW w:w="1361" w:type="dxa"/>
            <w:tcBorders>
              <w:bottom w:val="single" w:sz="4" w:space="0" w:color="auto"/>
            </w:tcBorders>
            <w:shd w:val="clear" w:color="auto" w:fill="FAFAFA"/>
            <w:noWrap/>
          </w:tcPr>
          <w:p w14:paraId="0B4F161E" w14:textId="4D7386FE" w:rsidR="0087681B" w:rsidRPr="0020719A" w:rsidRDefault="0087681B" w:rsidP="0087681B">
            <w:pPr>
              <w:spacing w:line="240" w:lineRule="auto"/>
              <w:ind w:right="-72"/>
              <w:jc w:val="right"/>
              <w:rPr>
                <w:rFonts w:cs="Arial"/>
                <w:color w:val="000000" w:themeColor="text1"/>
                <w:lang w:val="en-US"/>
              </w:rPr>
            </w:pPr>
            <w:r w:rsidRPr="00063400">
              <w:t xml:space="preserve"> 90,009 </w:t>
            </w:r>
          </w:p>
        </w:tc>
      </w:tr>
    </w:tbl>
    <w:p w14:paraId="6207910E" w14:textId="0EEADFC3" w:rsidR="003D098B" w:rsidRPr="00567CD8" w:rsidRDefault="003D098B" w:rsidP="003D098B">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4A76DC" w:rsidRPr="0020719A" w14:paraId="09D07DF6" w14:textId="77777777" w:rsidTr="00C25493">
        <w:tc>
          <w:tcPr>
            <w:tcW w:w="3726" w:type="dxa"/>
            <w:shd w:val="clear" w:color="auto" w:fill="auto"/>
            <w:noWrap/>
            <w:vAlign w:val="bottom"/>
            <w:hideMark/>
          </w:tcPr>
          <w:p w14:paraId="6E4C429E" w14:textId="77777777" w:rsidR="004A76DC" w:rsidRPr="00B8793A"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7EA48D5F" w14:textId="23058688" w:rsidR="004A76DC" w:rsidRPr="0020719A" w:rsidRDefault="004A76DC" w:rsidP="00C25493">
            <w:pPr>
              <w:spacing w:line="240" w:lineRule="auto"/>
              <w:ind w:right="-72"/>
              <w:jc w:val="center"/>
              <w:rPr>
                <w:rFonts w:cs="Arial"/>
                <w:b/>
                <w:bCs/>
                <w:color w:val="000000" w:themeColor="text1"/>
              </w:rPr>
            </w:pPr>
            <w:r w:rsidRPr="004A76DC">
              <w:rPr>
                <w:rFonts w:cs="Arial"/>
                <w:b/>
                <w:bCs/>
                <w:color w:val="000000" w:themeColor="text1"/>
              </w:rPr>
              <w:t>Separate financial information</w:t>
            </w:r>
          </w:p>
        </w:tc>
      </w:tr>
      <w:tr w:rsidR="004A76DC" w:rsidRPr="0020719A" w14:paraId="19A9E4E5" w14:textId="77777777" w:rsidTr="00C25493">
        <w:tc>
          <w:tcPr>
            <w:tcW w:w="3726" w:type="dxa"/>
            <w:shd w:val="clear" w:color="auto" w:fill="auto"/>
            <w:noWrap/>
            <w:vAlign w:val="bottom"/>
          </w:tcPr>
          <w:p w14:paraId="1E7CF101" w14:textId="77777777" w:rsidR="004A76DC" w:rsidRPr="00B8793A"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561C605E" w14:textId="5C61D07A" w:rsidR="004A76DC" w:rsidRPr="0020719A" w:rsidRDefault="004A76DC" w:rsidP="00567CD8">
            <w:pPr>
              <w:spacing w:line="240" w:lineRule="auto"/>
              <w:ind w:left="-15" w:right="-72"/>
              <w:jc w:val="center"/>
              <w:rPr>
                <w:rFonts w:cs="Arial"/>
                <w:b/>
                <w:bCs/>
                <w:color w:val="000000" w:themeColor="text1"/>
              </w:rPr>
            </w:pPr>
            <w:r w:rsidRPr="0020719A">
              <w:rPr>
                <w:rFonts w:cs="Arial"/>
                <w:b/>
                <w:bCs/>
                <w:color w:val="000000" w:themeColor="text1"/>
              </w:rPr>
              <w:t xml:space="preserve">For the </w:t>
            </w:r>
            <w:r w:rsidR="00D67E00" w:rsidRPr="00D67E00">
              <w:rPr>
                <w:rFonts w:cs="Arial"/>
                <w:b/>
                <w:bCs/>
              </w:rPr>
              <w:t>three-month</w:t>
            </w:r>
            <w:r w:rsidRPr="0020719A">
              <w:rPr>
                <w:rFonts w:cs="Arial"/>
                <w:b/>
                <w:bCs/>
                <w:color w:val="000000" w:themeColor="text1"/>
              </w:rPr>
              <w:t xml:space="preserve"> period ended</w:t>
            </w:r>
            <w:r w:rsidR="00567CD8">
              <w:rPr>
                <w:rFonts w:cs="Arial"/>
                <w:b/>
                <w:bCs/>
                <w:color w:val="000000" w:themeColor="text1"/>
              </w:rPr>
              <w:t xml:space="preserve"> </w:t>
            </w:r>
            <w:r w:rsidR="00D67E00" w:rsidRPr="00D67E00">
              <w:rPr>
                <w:rFonts w:cs="Arial"/>
                <w:b/>
                <w:bCs/>
              </w:rPr>
              <w:t>31 March</w:t>
            </w:r>
            <w:r w:rsidRPr="0020719A">
              <w:rPr>
                <w:rFonts w:cs="Arial"/>
                <w:b/>
                <w:bCs/>
                <w:color w:val="000000" w:themeColor="text1"/>
              </w:rPr>
              <w:t xml:space="preserve"> </w:t>
            </w:r>
            <w:r w:rsidR="00D67E00" w:rsidRPr="00D67E00">
              <w:rPr>
                <w:rFonts w:cs="Arial"/>
                <w:b/>
                <w:bCs/>
              </w:rPr>
              <w:t>2023</w:t>
            </w:r>
          </w:p>
        </w:tc>
      </w:tr>
      <w:tr w:rsidR="004A76DC" w:rsidRPr="0020719A" w14:paraId="2DA2C5B5" w14:textId="77777777" w:rsidTr="00C25493">
        <w:tc>
          <w:tcPr>
            <w:tcW w:w="3726" w:type="dxa"/>
            <w:shd w:val="clear" w:color="auto" w:fill="auto"/>
            <w:noWrap/>
            <w:vAlign w:val="bottom"/>
          </w:tcPr>
          <w:p w14:paraId="25BEEA81" w14:textId="77777777" w:rsidR="004A76DC" w:rsidRPr="00B8793A" w:rsidRDefault="004A76DC" w:rsidP="00C25493">
            <w:pPr>
              <w:spacing w:line="240" w:lineRule="auto"/>
              <w:ind w:left="-15" w:right="-72"/>
              <w:rPr>
                <w:rFonts w:cs="Arial"/>
                <w:color w:val="000000" w:themeColor="text1"/>
                <w:spacing w:val="-4"/>
              </w:rPr>
            </w:pPr>
          </w:p>
        </w:tc>
        <w:tc>
          <w:tcPr>
            <w:tcW w:w="1361" w:type="dxa"/>
            <w:tcBorders>
              <w:top w:val="single" w:sz="4" w:space="0" w:color="auto"/>
            </w:tcBorders>
            <w:vAlign w:val="bottom"/>
          </w:tcPr>
          <w:p w14:paraId="28370B04"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Computer graphic</w:t>
            </w:r>
          </w:p>
        </w:tc>
        <w:tc>
          <w:tcPr>
            <w:tcW w:w="1304" w:type="dxa"/>
            <w:tcBorders>
              <w:top w:val="single" w:sz="4" w:space="0" w:color="auto"/>
            </w:tcBorders>
            <w:vAlign w:val="bottom"/>
          </w:tcPr>
          <w:p w14:paraId="62AE5C1D" w14:textId="77777777" w:rsidR="004A76DC" w:rsidRPr="0020719A" w:rsidRDefault="004A76DC" w:rsidP="00C25493">
            <w:pPr>
              <w:spacing w:line="240" w:lineRule="auto"/>
              <w:ind w:right="-72"/>
              <w:jc w:val="right"/>
              <w:rPr>
                <w:rFonts w:cs="Arial"/>
                <w:b/>
                <w:bCs/>
                <w:color w:val="000000" w:themeColor="text1"/>
              </w:rPr>
            </w:pPr>
          </w:p>
          <w:p w14:paraId="56109F33"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Games</w:t>
            </w:r>
          </w:p>
        </w:tc>
        <w:tc>
          <w:tcPr>
            <w:tcW w:w="1361" w:type="dxa"/>
            <w:tcBorders>
              <w:top w:val="single" w:sz="4" w:space="0" w:color="auto"/>
            </w:tcBorders>
            <w:shd w:val="clear" w:color="auto" w:fill="auto"/>
            <w:vAlign w:val="bottom"/>
          </w:tcPr>
          <w:p w14:paraId="56B83920"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Animation</w:t>
            </w:r>
          </w:p>
        </w:tc>
        <w:tc>
          <w:tcPr>
            <w:tcW w:w="1361" w:type="dxa"/>
            <w:tcBorders>
              <w:top w:val="single" w:sz="4" w:space="0" w:color="auto"/>
            </w:tcBorders>
            <w:shd w:val="clear" w:color="auto" w:fill="auto"/>
            <w:vAlign w:val="bottom"/>
          </w:tcPr>
          <w:p w14:paraId="7474530B" w14:textId="77777777" w:rsidR="004A76DC" w:rsidRPr="0020719A" w:rsidRDefault="004A76DC" w:rsidP="00C25493">
            <w:pPr>
              <w:spacing w:line="240" w:lineRule="auto"/>
              <w:ind w:right="-72"/>
              <w:jc w:val="right"/>
              <w:rPr>
                <w:rFonts w:cs="Arial"/>
                <w:b/>
                <w:bCs/>
                <w:color w:val="000000" w:themeColor="text1"/>
              </w:rPr>
            </w:pPr>
            <w:r w:rsidRPr="0020719A">
              <w:rPr>
                <w:rFonts w:cs="Arial"/>
                <w:b/>
                <w:bCs/>
                <w:color w:val="000000" w:themeColor="text1"/>
              </w:rPr>
              <w:t>Total</w:t>
            </w:r>
          </w:p>
        </w:tc>
      </w:tr>
      <w:tr w:rsidR="004A76DC" w:rsidRPr="0020719A" w14:paraId="5B3CB5AF" w14:textId="77777777" w:rsidTr="00C25493">
        <w:tc>
          <w:tcPr>
            <w:tcW w:w="3726" w:type="dxa"/>
            <w:shd w:val="clear" w:color="auto" w:fill="auto"/>
            <w:noWrap/>
            <w:vAlign w:val="bottom"/>
          </w:tcPr>
          <w:p w14:paraId="58877C35" w14:textId="77777777" w:rsidR="004A76DC" w:rsidRPr="00B8793A" w:rsidRDefault="004A76DC" w:rsidP="00C25493">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60B4D3B8"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04" w:type="dxa"/>
            <w:tcBorders>
              <w:bottom w:val="single" w:sz="4" w:space="0" w:color="auto"/>
            </w:tcBorders>
            <w:vAlign w:val="bottom"/>
          </w:tcPr>
          <w:p w14:paraId="142B2B37"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572589A3"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561E15F2" w14:textId="77777777" w:rsidR="004A76DC" w:rsidRPr="0020719A" w:rsidRDefault="004A76DC" w:rsidP="00C25493">
            <w:pPr>
              <w:spacing w:line="240" w:lineRule="auto"/>
              <w:ind w:right="-72"/>
              <w:jc w:val="right"/>
              <w:rPr>
                <w:rFonts w:cs="Arial"/>
                <w:b/>
                <w:bCs/>
                <w:color w:val="000000" w:themeColor="text1"/>
                <w:cs/>
              </w:rPr>
            </w:pPr>
            <w:r w:rsidRPr="0020719A">
              <w:rPr>
                <w:rFonts w:cs="Arial"/>
                <w:b/>
                <w:bCs/>
                <w:color w:val="000000" w:themeColor="text1"/>
              </w:rPr>
              <w:t>Thousand Baht</w:t>
            </w:r>
          </w:p>
        </w:tc>
      </w:tr>
      <w:tr w:rsidR="004A76DC" w:rsidRPr="0020719A" w14:paraId="2934A668" w14:textId="77777777" w:rsidTr="00C25493">
        <w:tc>
          <w:tcPr>
            <w:tcW w:w="3726" w:type="dxa"/>
            <w:shd w:val="clear" w:color="auto" w:fill="auto"/>
            <w:noWrap/>
            <w:vAlign w:val="bottom"/>
            <w:hideMark/>
          </w:tcPr>
          <w:p w14:paraId="4312F36F" w14:textId="77777777" w:rsidR="004A76DC" w:rsidRPr="00B8793A" w:rsidRDefault="004A76DC" w:rsidP="00C25493">
            <w:pPr>
              <w:spacing w:line="240" w:lineRule="auto"/>
              <w:ind w:left="-15" w:right="-72"/>
              <w:rPr>
                <w:rFonts w:cs="Arial"/>
                <w:spacing w:val="-4"/>
                <w:sz w:val="12"/>
                <w:szCs w:val="12"/>
              </w:rPr>
            </w:pPr>
          </w:p>
        </w:tc>
        <w:tc>
          <w:tcPr>
            <w:tcW w:w="1361" w:type="dxa"/>
            <w:tcBorders>
              <w:bottom w:val="nil"/>
            </w:tcBorders>
            <w:shd w:val="clear" w:color="auto" w:fill="FAFAFA"/>
            <w:vAlign w:val="bottom"/>
          </w:tcPr>
          <w:p w14:paraId="4911C2A3" w14:textId="77777777" w:rsidR="004A76DC" w:rsidRPr="0020719A" w:rsidRDefault="004A76DC" w:rsidP="00C25493">
            <w:pPr>
              <w:spacing w:line="240" w:lineRule="auto"/>
              <w:ind w:left="-72" w:right="-72"/>
              <w:jc w:val="right"/>
              <w:rPr>
                <w:rFonts w:cs="Arial"/>
                <w:sz w:val="12"/>
                <w:szCs w:val="12"/>
              </w:rPr>
            </w:pPr>
          </w:p>
        </w:tc>
        <w:tc>
          <w:tcPr>
            <w:tcW w:w="1304" w:type="dxa"/>
            <w:tcBorders>
              <w:bottom w:val="nil"/>
            </w:tcBorders>
            <w:shd w:val="clear" w:color="auto" w:fill="FAFAFA"/>
            <w:vAlign w:val="bottom"/>
          </w:tcPr>
          <w:p w14:paraId="4964D4D6" w14:textId="77777777" w:rsidR="004A76DC" w:rsidRPr="0020719A" w:rsidRDefault="004A76DC" w:rsidP="00C25493">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3C45E59E" w14:textId="77777777" w:rsidR="004A76DC" w:rsidRPr="0020719A" w:rsidRDefault="004A76DC" w:rsidP="00C25493">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6086AA00" w14:textId="77777777" w:rsidR="004A76DC" w:rsidRPr="0020719A" w:rsidRDefault="004A76DC" w:rsidP="00C25493">
            <w:pPr>
              <w:spacing w:line="240" w:lineRule="auto"/>
              <w:ind w:left="-72" w:right="-72"/>
              <w:jc w:val="right"/>
              <w:rPr>
                <w:rFonts w:cs="Arial"/>
                <w:sz w:val="12"/>
                <w:szCs w:val="12"/>
              </w:rPr>
            </w:pPr>
          </w:p>
        </w:tc>
      </w:tr>
      <w:tr w:rsidR="00594076" w:rsidRPr="0020719A" w14:paraId="05B5C606" w14:textId="77777777" w:rsidTr="00492C73">
        <w:tc>
          <w:tcPr>
            <w:tcW w:w="3726" w:type="dxa"/>
            <w:shd w:val="clear" w:color="auto" w:fill="auto"/>
            <w:noWrap/>
            <w:vAlign w:val="bottom"/>
          </w:tcPr>
          <w:p w14:paraId="63E0A68A" w14:textId="77777777" w:rsidR="00594076" w:rsidRPr="00B8793A" w:rsidRDefault="00594076" w:rsidP="00594076">
            <w:pPr>
              <w:spacing w:line="240" w:lineRule="auto"/>
              <w:ind w:left="-15" w:right="-72"/>
              <w:rPr>
                <w:rFonts w:cs="Arial"/>
                <w:b/>
                <w:bCs/>
                <w:color w:val="000000" w:themeColor="text1"/>
                <w:spacing w:val="-4"/>
              </w:rPr>
            </w:pPr>
            <w:r w:rsidRPr="00B8793A">
              <w:rPr>
                <w:rFonts w:cs="Arial"/>
                <w:color w:val="000000" w:themeColor="text1"/>
                <w:spacing w:val="-4"/>
              </w:rPr>
              <w:t>Revenue from sales or services</w:t>
            </w:r>
          </w:p>
        </w:tc>
        <w:tc>
          <w:tcPr>
            <w:tcW w:w="1361" w:type="dxa"/>
            <w:tcBorders>
              <w:bottom w:val="nil"/>
            </w:tcBorders>
            <w:shd w:val="clear" w:color="auto" w:fill="FAFAFA"/>
          </w:tcPr>
          <w:p w14:paraId="3C61F644" w14:textId="040EAAA0" w:rsidR="00594076" w:rsidRPr="0020719A" w:rsidRDefault="00594076" w:rsidP="00594076">
            <w:pPr>
              <w:spacing w:line="240" w:lineRule="auto"/>
              <w:ind w:right="-72"/>
              <w:jc w:val="right"/>
              <w:rPr>
                <w:rFonts w:cs="Arial"/>
                <w:color w:val="000000" w:themeColor="text1"/>
              </w:rPr>
            </w:pPr>
            <w:r w:rsidRPr="00F57259">
              <w:t xml:space="preserve"> 28,980 </w:t>
            </w:r>
          </w:p>
        </w:tc>
        <w:tc>
          <w:tcPr>
            <w:tcW w:w="1304" w:type="dxa"/>
            <w:tcBorders>
              <w:bottom w:val="nil"/>
            </w:tcBorders>
            <w:shd w:val="clear" w:color="auto" w:fill="FAFAFA"/>
          </w:tcPr>
          <w:p w14:paraId="15316B64" w14:textId="41B47838" w:rsidR="00594076" w:rsidRPr="0020719A" w:rsidRDefault="00594076" w:rsidP="00594076">
            <w:pPr>
              <w:spacing w:line="240" w:lineRule="auto"/>
              <w:ind w:right="-72"/>
              <w:jc w:val="right"/>
              <w:rPr>
                <w:rFonts w:cs="Arial"/>
                <w:color w:val="000000" w:themeColor="text1"/>
              </w:rPr>
            </w:pPr>
            <w:r w:rsidRPr="00F57259">
              <w:t xml:space="preserve"> 27,762 </w:t>
            </w:r>
          </w:p>
        </w:tc>
        <w:tc>
          <w:tcPr>
            <w:tcW w:w="1361" w:type="dxa"/>
            <w:tcBorders>
              <w:bottom w:val="nil"/>
            </w:tcBorders>
            <w:shd w:val="clear" w:color="auto" w:fill="FAFAFA"/>
            <w:noWrap/>
          </w:tcPr>
          <w:p w14:paraId="23F1A941" w14:textId="4374C9BF" w:rsidR="00594076" w:rsidRPr="0020719A" w:rsidRDefault="00594076" w:rsidP="00594076">
            <w:pPr>
              <w:spacing w:line="240" w:lineRule="auto"/>
              <w:ind w:right="-72"/>
              <w:jc w:val="right"/>
              <w:rPr>
                <w:rFonts w:cs="Arial"/>
                <w:color w:val="000000" w:themeColor="text1"/>
              </w:rPr>
            </w:pPr>
            <w:r w:rsidRPr="00F57259">
              <w:t xml:space="preserve"> 34,470 </w:t>
            </w:r>
          </w:p>
        </w:tc>
        <w:tc>
          <w:tcPr>
            <w:tcW w:w="1361" w:type="dxa"/>
            <w:tcBorders>
              <w:bottom w:val="nil"/>
            </w:tcBorders>
            <w:shd w:val="clear" w:color="auto" w:fill="FAFAFA"/>
            <w:noWrap/>
          </w:tcPr>
          <w:p w14:paraId="08F6F8DC" w14:textId="726C7036" w:rsidR="00594076" w:rsidRPr="0020719A" w:rsidRDefault="00594076" w:rsidP="00594076">
            <w:pPr>
              <w:spacing w:line="240" w:lineRule="auto"/>
              <w:ind w:right="-72"/>
              <w:jc w:val="right"/>
              <w:rPr>
                <w:rFonts w:cs="Arial"/>
                <w:color w:val="000000" w:themeColor="text1"/>
              </w:rPr>
            </w:pPr>
            <w:r w:rsidRPr="00F57259">
              <w:t xml:space="preserve"> 91,212 </w:t>
            </w:r>
          </w:p>
        </w:tc>
      </w:tr>
      <w:tr w:rsidR="00594076" w:rsidRPr="0020719A" w14:paraId="092A429E" w14:textId="77777777" w:rsidTr="00492C73">
        <w:tc>
          <w:tcPr>
            <w:tcW w:w="3726" w:type="dxa"/>
            <w:shd w:val="clear" w:color="auto" w:fill="auto"/>
            <w:noWrap/>
            <w:vAlign w:val="bottom"/>
          </w:tcPr>
          <w:p w14:paraId="297A8D34" w14:textId="77777777" w:rsidR="00594076" w:rsidRPr="00B8793A" w:rsidRDefault="00594076" w:rsidP="00594076">
            <w:pPr>
              <w:spacing w:line="240" w:lineRule="auto"/>
              <w:ind w:left="-15" w:right="-72"/>
              <w:rPr>
                <w:rFonts w:cs="Arial"/>
                <w:color w:val="000000" w:themeColor="text1"/>
                <w:spacing w:val="-4"/>
                <w:cs/>
              </w:rPr>
            </w:pPr>
            <w:r w:rsidRPr="00B8793A">
              <w:rPr>
                <w:rFonts w:cs="Arial"/>
                <w:color w:val="000000" w:themeColor="text1"/>
                <w:spacing w:val="-4"/>
              </w:rPr>
              <w:t>Cost of sales of goods or of services</w:t>
            </w:r>
          </w:p>
        </w:tc>
        <w:tc>
          <w:tcPr>
            <w:tcW w:w="1361" w:type="dxa"/>
            <w:tcBorders>
              <w:bottom w:val="single" w:sz="4" w:space="0" w:color="auto"/>
            </w:tcBorders>
            <w:shd w:val="clear" w:color="auto" w:fill="FAFAFA"/>
          </w:tcPr>
          <w:p w14:paraId="5D87C022" w14:textId="4519C0ED" w:rsidR="00594076" w:rsidRPr="0020719A" w:rsidRDefault="00594076" w:rsidP="00594076">
            <w:pPr>
              <w:spacing w:line="240" w:lineRule="auto"/>
              <w:ind w:right="-72"/>
              <w:jc w:val="right"/>
              <w:rPr>
                <w:rFonts w:cs="Arial"/>
                <w:color w:val="000000" w:themeColor="text1"/>
              </w:rPr>
            </w:pPr>
            <w:r w:rsidRPr="00F57259">
              <w:t xml:space="preserve"> (12,472)</w:t>
            </w:r>
          </w:p>
        </w:tc>
        <w:tc>
          <w:tcPr>
            <w:tcW w:w="1304" w:type="dxa"/>
            <w:tcBorders>
              <w:bottom w:val="single" w:sz="4" w:space="0" w:color="auto"/>
            </w:tcBorders>
            <w:shd w:val="clear" w:color="auto" w:fill="FAFAFA"/>
          </w:tcPr>
          <w:p w14:paraId="3BE2B3B1" w14:textId="080B20F0" w:rsidR="00594076" w:rsidRPr="0020719A" w:rsidRDefault="00594076" w:rsidP="00594076">
            <w:pPr>
              <w:spacing w:line="240" w:lineRule="auto"/>
              <w:ind w:right="-72"/>
              <w:jc w:val="right"/>
              <w:rPr>
                <w:rFonts w:cs="Arial"/>
                <w:color w:val="000000" w:themeColor="text1"/>
              </w:rPr>
            </w:pPr>
            <w:r w:rsidRPr="00F57259">
              <w:t xml:space="preserve"> (17,980)</w:t>
            </w:r>
          </w:p>
        </w:tc>
        <w:tc>
          <w:tcPr>
            <w:tcW w:w="1361" w:type="dxa"/>
            <w:tcBorders>
              <w:bottom w:val="single" w:sz="4" w:space="0" w:color="auto"/>
            </w:tcBorders>
            <w:shd w:val="clear" w:color="auto" w:fill="FAFAFA"/>
          </w:tcPr>
          <w:p w14:paraId="031450E4" w14:textId="2DFB4CB0" w:rsidR="00594076" w:rsidRPr="0020719A" w:rsidRDefault="00594076" w:rsidP="00594076">
            <w:pPr>
              <w:spacing w:line="240" w:lineRule="auto"/>
              <w:ind w:right="-72"/>
              <w:jc w:val="right"/>
              <w:rPr>
                <w:rFonts w:cs="Arial"/>
                <w:color w:val="000000" w:themeColor="text1"/>
              </w:rPr>
            </w:pPr>
            <w:r w:rsidRPr="00F57259">
              <w:t xml:space="preserve"> (20,686)</w:t>
            </w:r>
          </w:p>
        </w:tc>
        <w:tc>
          <w:tcPr>
            <w:tcW w:w="1361" w:type="dxa"/>
            <w:tcBorders>
              <w:bottom w:val="single" w:sz="4" w:space="0" w:color="auto"/>
            </w:tcBorders>
            <w:shd w:val="clear" w:color="auto" w:fill="FAFAFA"/>
          </w:tcPr>
          <w:p w14:paraId="3D6FE829" w14:textId="1CB9C9F1" w:rsidR="00594076" w:rsidRPr="0020719A" w:rsidRDefault="00594076" w:rsidP="00594076">
            <w:pPr>
              <w:spacing w:line="240" w:lineRule="auto"/>
              <w:ind w:right="-72"/>
              <w:jc w:val="right"/>
              <w:rPr>
                <w:rFonts w:cs="Arial"/>
                <w:color w:val="000000" w:themeColor="text1"/>
              </w:rPr>
            </w:pPr>
            <w:r w:rsidRPr="00F57259">
              <w:t xml:space="preserve"> (51,138)</w:t>
            </w:r>
          </w:p>
        </w:tc>
      </w:tr>
      <w:tr w:rsidR="0039612C" w:rsidRPr="0020719A" w14:paraId="5EB81CC2" w14:textId="77777777" w:rsidTr="00C25493">
        <w:tc>
          <w:tcPr>
            <w:tcW w:w="3726" w:type="dxa"/>
            <w:shd w:val="clear" w:color="auto" w:fill="auto"/>
            <w:noWrap/>
            <w:vAlign w:val="bottom"/>
          </w:tcPr>
          <w:p w14:paraId="354A6A16" w14:textId="77777777" w:rsidR="0039612C" w:rsidRPr="00B8793A" w:rsidRDefault="0039612C" w:rsidP="0039612C">
            <w:pPr>
              <w:spacing w:line="240" w:lineRule="auto"/>
              <w:ind w:left="-15" w:right="-72"/>
              <w:rPr>
                <w:rFonts w:cs="Arial"/>
                <w:spacing w:val="-4"/>
                <w:sz w:val="12"/>
                <w:szCs w:val="12"/>
                <w:cs/>
              </w:rPr>
            </w:pPr>
          </w:p>
        </w:tc>
        <w:tc>
          <w:tcPr>
            <w:tcW w:w="1361" w:type="dxa"/>
            <w:tcBorders>
              <w:top w:val="single" w:sz="4" w:space="0" w:color="auto"/>
            </w:tcBorders>
            <w:shd w:val="clear" w:color="auto" w:fill="FAFAFA"/>
            <w:vAlign w:val="bottom"/>
          </w:tcPr>
          <w:p w14:paraId="02D49ACC" w14:textId="77777777" w:rsidR="0039612C" w:rsidRPr="0020719A" w:rsidRDefault="0039612C" w:rsidP="0039612C">
            <w:pPr>
              <w:spacing w:line="240" w:lineRule="auto"/>
              <w:ind w:left="-72" w:right="-72"/>
              <w:jc w:val="right"/>
              <w:rPr>
                <w:rFonts w:cs="Arial"/>
                <w:sz w:val="12"/>
                <w:szCs w:val="12"/>
              </w:rPr>
            </w:pPr>
          </w:p>
        </w:tc>
        <w:tc>
          <w:tcPr>
            <w:tcW w:w="1304" w:type="dxa"/>
            <w:tcBorders>
              <w:top w:val="single" w:sz="4" w:space="0" w:color="auto"/>
            </w:tcBorders>
            <w:shd w:val="clear" w:color="auto" w:fill="FAFAFA"/>
            <w:vAlign w:val="bottom"/>
          </w:tcPr>
          <w:p w14:paraId="31433E8E" w14:textId="77777777" w:rsidR="0039612C" w:rsidRPr="0020719A" w:rsidRDefault="0039612C" w:rsidP="0039612C">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7BC39B23" w14:textId="77777777" w:rsidR="0039612C" w:rsidRPr="0020719A" w:rsidRDefault="0039612C" w:rsidP="0039612C">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1A237E7C" w14:textId="77777777" w:rsidR="0039612C" w:rsidRPr="0020719A" w:rsidRDefault="0039612C" w:rsidP="0039612C">
            <w:pPr>
              <w:spacing w:line="240" w:lineRule="auto"/>
              <w:ind w:left="-72" w:right="-72"/>
              <w:jc w:val="right"/>
              <w:rPr>
                <w:rFonts w:cs="Arial"/>
                <w:sz w:val="12"/>
                <w:szCs w:val="12"/>
              </w:rPr>
            </w:pPr>
          </w:p>
        </w:tc>
      </w:tr>
      <w:tr w:rsidR="00594076" w:rsidRPr="0020719A" w14:paraId="249DF0AE" w14:textId="77777777" w:rsidTr="00E63EEE">
        <w:tc>
          <w:tcPr>
            <w:tcW w:w="3726" w:type="dxa"/>
            <w:shd w:val="clear" w:color="auto" w:fill="auto"/>
            <w:noWrap/>
            <w:vAlign w:val="bottom"/>
          </w:tcPr>
          <w:p w14:paraId="583423C7" w14:textId="77777777" w:rsidR="00594076" w:rsidRPr="00B8793A" w:rsidRDefault="00594076" w:rsidP="00594076">
            <w:pPr>
              <w:spacing w:line="240" w:lineRule="auto"/>
              <w:ind w:left="-15" w:right="-72"/>
              <w:rPr>
                <w:rFonts w:cs="Arial"/>
                <w:b/>
                <w:bCs/>
                <w:color w:val="000000" w:themeColor="text1"/>
                <w:spacing w:val="-4"/>
                <w:cs/>
              </w:rPr>
            </w:pPr>
            <w:r w:rsidRPr="00B8793A">
              <w:rPr>
                <w:rFonts w:cs="Arial"/>
                <w:b/>
                <w:bCs/>
                <w:color w:val="000000" w:themeColor="text1"/>
                <w:spacing w:val="-4"/>
              </w:rPr>
              <w:t>Operating result by segment</w:t>
            </w:r>
          </w:p>
        </w:tc>
        <w:tc>
          <w:tcPr>
            <w:tcW w:w="1361" w:type="dxa"/>
            <w:shd w:val="clear" w:color="auto" w:fill="FAFAFA"/>
          </w:tcPr>
          <w:p w14:paraId="634D794F" w14:textId="7D12DC98" w:rsidR="00594076" w:rsidRPr="0020719A" w:rsidRDefault="00594076" w:rsidP="00594076">
            <w:pPr>
              <w:spacing w:line="240" w:lineRule="auto"/>
              <w:ind w:right="-72"/>
              <w:jc w:val="right"/>
              <w:rPr>
                <w:rFonts w:cs="Arial"/>
                <w:color w:val="000000" w:themeColor="text1"/>
                <w:lang w:val="en-US"/>
              </w:rPr>
            </w:pPr>
            <w:r w:rsidRPr="00BC684B">
              <w:t xml:space="preserve"> 16,508 </w:t>
            </w:r>
          </w:p>
        </w:tc>
        <w:tc>
          <w:tcPr>
            <w:tcW w:w="1304" w:type="dxa"/>
            <w:shd w:val="clear" w:color="auto" w:fill="FAFAFA"/>
          </w:tcPr>
          <w:p w14:paraId="2E33BABF" w14:textId="57A5AC4D" w:rsidR="00594076" w:rsidRPr="0020719A" w:rsidRDefault="00594076" w:rsidP="00594076">
            <w:pPr>
              <w:spacing w:line="240" w:lineRule="auto"/>
              <w:ind w:right="-72"/>
              <w:jc w:val="right"/>
              <w:rPr>
                <w:rFonts w:cs="Arial"/>
                <w:color w:val="000000" w:themeColor="text1"/>
                <w:lang w:val="en-US"/>
              </w:rPr>
            </w:pPr>
            <w:r w:rsidRPr="00BC684B">
              <w:t xml:space="preserve"> 9,782 </w:t>
            </w:r>
          </w:p>
        </w:tc>
        <w:tc>
          <w:tcPr>
            <w:tcW w:w="1361" w:type="dxa"/>
            <w:shd w:val="clear" w:color="auto" w:fill="FAFAFA"/>
          </w:tcPr>
          <w:p w14:paraId="118FEC35" w14:textId="09CFF432" w:rsidR="00594076" w:rsidRPr="0020719A" w:rsidRDefault="00594076" w:rsidP="00594076">
            <w:pPr>
              <w:spacing w:line="240" w:lineRule="auto"/>
              <w:ind w:right="-72"/>
              <w:jc w:val="right"/>
              <w:rPr>
                <w:rFonts w:cs="Arial"/>
                <w:color w:val="000000" w:themeColor="text1"/>
                <w:lang w:val="en-US"/>
              </w:rPr>
            </w:pPr>
            <w:r w:rsidRPr="00BC684B">
              <w:t xml:space="preserve"> 13,784 </w:t>
            </w:r>
          </w:p>
        </w:tc>
        <w:tc>
          <w:tcPr>
            <w:tcW w:w="1361" w:type="dxa"/>
            <w:shd w:val="clear" w:color="auto" w:fill="FAFAFA"/>
          </w:tcPr>
          <w:p w14:paraId="59657748" w14:textId="09D7DD10" w:rsidR="00594076" w:rsidRPr="0020719A" w:rsidRDefault="00594076" w:rsidP="00594076">
            <w:pPr>
              <w:spacing w:line="240" w:lineRule="auto"/>
              <w:ind w:right="-72"/>
              <w:jc w:val="right"/>
              <w:rPr>
                <w:rFonts w:cs="Arial"/>
                <w:color w:val="000000" w:themeColor="text1"/>
                <w:lang w:val="en-US"/>
              </w:rPr>
            </w:pPr>
            <w:r w:rsidRPr="00BC684B">
              <w:t xml:space="preserve"> 40,074 </w:t>
            </w:r>
          </w:p>
        </w:tc>
      </w:tr>
      <w:tr w:rsidR="004A76DC" w:rsidRPr="00B8793A" w14:paraId="0A0923C1" w14:textId="77777777" w:rsidTr="00C25493">
        <w:tc>
          <w:tcPr>
            <w:tcW w:w="3726" w:type="dxa"/>
            <w:shd w:val="clear" w:color="auto" w:fill="auto"/>
            <w:noWrap/>
            <w:vAlign w:val="bottom"/>
          </w:tcPr>
          <w:p w14:paraId="5A270FC9" w14:textId="77777777" w:rsidR="004A76DC" w:rsidRPr="00B8793A" w:rsidRDefault="004A76DC" w:rsidP="00C25493">
            <w:pPr>
              <w:spacing w:line="240" w:lineRule="auto"/>
              <w:ind w:left="-15" w:right="-72"/>
              <w:rPr>
                <w:rFonts w:cs="Arial"/>
                <w:spacing w:val="-4"/>
                <w:sz w:val="16"/>
                <w:szCs w:val="16"/>
              </w:rPr>
            </w:pPr>
          </w:p>
        </w:tc>
        <w:tc>
          <w:tcPr>
            <w:tcW w:w="1361" w:type="dxa"/>
            <w:shd w:val="clear" w:color="auto" w:fill="FAFAFA"/>
            <w:vAlign w:val="bottom"/>
          </w:tcPr>
          <w:p w14:paraId="27958449" w14:textId="77777777" w:rsidR="004A76DC" w:rsidRPr="00B8793A" w:rsidRDefault="004A76DC" w:rsidP="00C25493">
            <w:pPr>
              <w:spacing w:line="240" w:lineRule="auto"/>
              <w:ind w:left="-72" w:right="-72"/>
              <w:jc w:val="right"/>
              <w:rPr>
                <w:rFonts w:cs="Arial"/>
                <w:sz w:val="16"/>
                <w:szCs w:val="16"/>
              </w:rPr>
            </w:pPr>
          </w:p>
        </w:tc>
        <w:tc>
          <w:tcPr>
            <w:tcW w:w="1304" w:type="dxa"/>
            <w:shd w:val="clear" w:color="auto" w:fill="FAFAFA"/>
            <w:vAlign w:val="bottom"/>
          </w:tcPr>
          <w:p w14:paraId="2E00BE6F" w14:textId="77777777" w:rsidR="004A76DC" w:rsidRPr="00B8793A" w:rsidRDefault="004A76DC" w:rsidP="00C25493">
            <w:pPr>
              <w:spacing w:line="240" w:lineRule="auto"/>
              <w:ind w:left="-72" w:right="-72"/>
              <w:jc w:val="right"/>
              <w:rPr>
                <w:rFonts w:cs="Arial"/>
                <w:sz w:val="16"/>
                <w:szCs w:val="16"/>
              </w:rPr>
            </w:pPr>
          </w:p>
        </w:tc>
        <w:tc>
          <w:tcPr>
            <w:tcW w:w="1361" w:type="dxa"/>
            <w:shd w:val="clear" w:color="auto" w:fill="FAFAFA"/>
            <w:vAlign w:val="bottom"/>
          </w:tcPr>
          <w:p w14:paraId="6D9680F6" w14:textId="77777777" w:rsidR="004A76DC" w:rsidRPr="00B8793A" w:rsidRDefault="004A76DC" w:rsidP="00C25493">
            <w:pPr>
              <w:spacing w:line="240" w:lineRule="auto"/>
              <w:ind w:left="-72" w:right="-72"/>
              <w:jc w:val="right"/>
              <w:rPr>
                <w:rFonts w:cs="Arial"/>
                <w:sz w:val="16"/>
                <w:szCs w:val="16"/>
              </w:rPr>
            </w:pPr>
          </w:p>
        </w:tc>
        <w:tc>
          <w:tcPr>
            <w:tcW w:w="1361" w:type="dxa"/>
            <w:shd w:val="clear" w:color="auto" w:fill="FAFAFA"/>
            <w:vAlign w:val="bottom"/>
          </w:tcPr>
          <w:p w14:paraId="41DE5900" w14:textId="77777777" w:rsidR="004A76DC" w:rsidRPr="00B8793A" w:rsidRDefault="004A76DC" w:rsidP="00C25493">
            <w:pPr>
              <w:spacing w:line="240" w:lineRule="auto"/>
              <w:ind w:left="-72" w:right="-72"/>
              <w:jc w:val="right"/>
              <w:rPr>
                <w:rFonts w:cs="Arial"/>
                <w:sz w:val="16"/>
                <w:szCs w:val="16"/>
              </w:rPr>
            </w:pPr>
          </w:p>
        </w:tc>
      </w:tr>
      <w:tr w:rsidR="00594076" w:rsidRPr="0020719A" w14:paraId="1E7E1441" w14:textId="77777777" w:rsidTr="00515E0F">
        <w:tc>
          <w:tcPr>
            <w:tcW w:w="3726" w:type="dxa"/>
            <w:shd w:val="clear" w:color="auto" w:fill="auto"/>
            <w:noWrap/>
            <w:vAlign w:val="bottom"/>
          </w:tcPr>
          <w:p w14:paraId="1BAD52EC" w14:textId="77777777" w:rsidR="00594076" w:rsidRPr="00B8793A" w:rsidRDefault="00594076" w:rsidP="00594076">
            <w:pPr>
              <w:spacing w:line="240" w:lineRule="auto"/>
              <w:ind w:left="-15" w:right="-72"/>
              <w:rPr>
                <w:rFonts w:cs="Arial"/>
                <w:color w:val="000000" w:themeColor="text1"/>
                <w:spacing w:val="-4"/>
                <w:cs/>
              </w:rPr>
            </w:pPr>
            <w:r w:rsidRPr="00B8793A">
              <w:rPr>
                <w:rFonts w:cs="Arial"/>
                <w:color w:val="000000" w:themeColor="text1"/>
                <w:spacing w:val="-4"/>
              </w:rPr>
              <w:t>Other income</w:t>
            </w:r>
          </w:p>
        </w:tc>
        <w:tc>
          <w:tcPr>
            <w:tcW w:w="1361" w:type="dxa"/>
            <w:shd w:val="clear" w:color="auto" w:fill="FAFAFA"/>
            <w:vAlign w:val="bottom"/>
          </w:tcPr>
          <w:p w14:paraId="6352D6DD"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7C09BFC9"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1D0F8A9E"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784587F7" w14:textId="31B35C6A" w:rsidR="00594076" w:rsidRPr="004A76DC" w:rsidRDefault="00594076" w:rsidP="00594076">
            <w:pPr>
              <w:spacing w:line="240" w:lineRule="auto"/>
              <w:ind w:right="-72"/>
              <w:jc w:val="right"/>
              <w:rPr>
                <w:rFonts w:cstheme="minorBidi"/>
                <w:color w:val="000000" w:themeColor="text1"/>
                <w:lang w:val="en-US"/>
              </w:rPr>
            </w:pPr>
            <w:r w:rsidRPr="00A30277">
              <w:t xml:space="preserve"> 562 </w:t>
            </w:r>
          </w:p>
        </w:tc>
      </w:tr>
      <w:tr w:rsidR="00594076" w:rsidRPr="0020719A" w14:paraId="7BFD7E5D" w14:textId="77777777" w:rsidTr="00515E0F">
        <w:tc>
          <w:tcPr>
            <w:tcW w:w="3726" w:type="dxa"/>
            <w:shd w:val="clear" w:color="auto" w:fill="auto"/>
            <w:noWrap/>
            <w:vAlign w:val="bottom"/>
          </w:tcPr>
          <w:p w14:paraId="65DBCF76" w14:textId="77777777"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Selling expenses</w:t>
            </w:r>
          </w:p>
        </w:tc>
        <w:tc>
          <w:tcPr>
            <w:tcW w:w="1361" w:type="dxa"/>
            <w:shd w:val="clear" w:color="auto" w:fill="FAFAFA"/>
            <w:vAlign w:val="bottom"/>
          </w:tcPr>
          <w:p w14:paraId="3CB2D781"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34025072"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57D5046C"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2217895D" w14:textId="48ED1431" w:rsidR="00594076" w:rsidRPr="0020719A" w:rsidRDefault="00594076" w:rsidP="00594076">
            <w:pPr>
              <w:spacing w:line="240" w:lineRule="auto"/>
              <w:ind w:right="-72"/>
              <w:jc w:val="right"/>
              <w:rPr>
                <w:rFonts w:cs="Arial"/>
                <w:color w:val="000000" w:themeColor="text1"/>
                <w:lang w:val="en-US"/>
              </w:rPr>
            </w:pPr>
            <w:r w:rsidRPr="00A30277">
              <w:t xml:space="preserve"> (1,322)</w:t>
            </w:r>
          </w:p>
        </w:tc>
      </w:tr>
      <w:tr w:rsidR="00594076" w:rsidRPr="0020719A" w14:paraId="16A1EBBA" w14:textId="77777777" w:rsidTr="00515E0F">
        <w:tc>
          <w:tcPr>
            <w:tcW w:w="3726" w:type="dxa"/>
            <w:shd w:val="clear" w:color="auto" w:fill="auto"/>
            <w:noWrap/>
            <w:vAlign w:val="bottom"/>
          </w:tcPr>
          <w:p w14:paraId="46E59DDC" w14:textId="77777777"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Administrative expenses</w:t>
            </w:r>
          </w:p>
        </w:tc>
        <w:tc>
          <w:tcPr>
            <w:tcW w:w="1361" w:type="dxa"/>
            <w:shd w:val="clear" w:color="auto" w:fill="FAFAFA"/>
            <w:vAlign w:val="bottom"/>
          </w:tcPr>
          <w:p w14:paraId="71E5E64C"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1BC0E899"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52A7FA24"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113418A3" w14:textId="4A2C72CB" w:rsidR="00594076" w:rsidRPr="0020719A" w:rsidRDefault="00594076" w:rsidP="00594076">
            <w:pPr>
              <w:spacing w:line="240" w:lineRule="auto"/>
              <w:ind w:right="-72"/>
              <w:jc w:val="right"/>
              <w:rPr>
                <w:rFonts w:cs="Arial"/>
                <w:color w:val="000000" w:themeColor="text1"/>
                <w:lang w:val="en-US"/>
              </w:rPr>
            </w:pPr>
            <w:r w:rsidRPr="00A30277">
              <w:t xml:space="preserve"> (5,450)</w:t>
            </w:r>
          </w:p>
        </w:tc>
      </w:tr>
      <w:tr w:rsidR="00594076" w:rsidRPr="0020719A" w14:paraId="203CA8C4" w14:textId="77777777" w:rsidTr="00515E0F">
        <w:tc>
          <w:tcPr>
            <w:tcW w:w="3726" w:type="dxa"/>
            <w:shd w:val="clear" w:color="auto" w:fill="auto"/>
            <w:noWrap/>
            <w:vAlign w:val="bottom"/>
          </w:tcPr>
          <w:p w14:paraId="5CDCEF1F" w14:textId="38F586A4" w:rsidR="00594076" w:rsidRPr="00B8793A" w:rsidRDefault="00254F06" w:rsidP="00594076">
            <w:pPr>
              <w:spacing w:line="240" w:lineRule="auto"/>
              <w:ind w:left="-15" w:right="-72"/>
              <w:rPr>
                <w:rFonts w:cs="Arial"/>
                <w:color w:val="000000" w:themeColor="text1"/>
                <w:spacing w:val="-4"/>
              </w:rPr>
            </w:pPr>
            <w:r>
              <w:rPr>
                <w:rFonts w:cs="Arial"/>
                <w:color w:val="000000" w:themeColor="text1"/>
                <w:spacing w:val="-4"/>
              </w:rPr>
              <w:t>Loss</w:t>
            </w:r>
            <w:r w:rsidR="00594076" w:rsidRPr="00B8793A">
              <w:rPr>
                <w:rFonts w:cs="Arial"/>
                <w:color w:val="000000" w:themeColor="text1"/>
                <w:spacing w:val="-4"/>
              </w:rPr>
              <w:t xml:space="preserve"> on exchange rate</w:t>
            </w:r>
          </w:p>
        </w:tc>
        <w:tc>
          <w:tcPr>
            <w:tcW w:w="1361" w:type="dxa"/>
            <w:shd w:val="clear" w:color="auto" w:fill="FAFAFA"/>
            <w:vAlign w:val="bottom"/>
          </w:tcPr>
          <w:p w14:paraId="22CE6D14"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643B528F"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52DB1DED"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tcPr>
          <w:p w14:paraId="3B17EF1B" w14:textId="263CAB2B" w:rsidR="00594076" w:rsidRPr="0020719A" w:rsidRDefault="00594076" w:rsidP="00594076">
            <w:pPr>
              <w:spacing w:line="240" w:lineRule="auto"/>
              <w:ind w:right="-72"/>
              <w:jc w:val="right"/>
              <w:rPr>
                <w:rFonts w:cs="Arial"/>
                <w:color w:val="000000" w:themeColor="text1"/>
                <w:lang w:val="en-US"/>
              </w:rPr>
            </w:pPr>
            <w:r w:rsidRPr="00A30277">
              <w:t xml:space="preserve"> (13)</w:t>
            </w:r>
          </w:p>
        </w:tc>
      </w:tr>
      <w:tr w:rsidR="00594076" w:rsidRPr="0020719A" w14:paraId="5AF14F59" w14:textId="77777777" w:rsidTr="00515E0F">
        <w:tc>
          <w:tcPr>
            <w:tcW w:w="3726" w:type="dxa"/>
            <w:shd w:val="clear" w:color="auto" w:fill="auto"/>
            <w:noWrap/>
            <w:vAlign w:val="bottom"/>
          </w:tcPr>
          <w:p w14:paraId="7BEB5966" w14:textId="77777777" w:rsidR="00594076" w:rsidRPr="00B8793A" w:rsidRDefault="00594076" w:rsidP="00594076">
            <w:pPr>
              <w:spacing w:line="240" w:lineRule="auto"/>
              <w:ind w:left="-15" w:right="-72"/>
              <w:rPr>
                <w:rFonts w:cs="Arial"/>
                <w:color w:val="000000" w:themeColor="text1"/>
                <w:spacing w:val="-4"/>
                <w:cs/>
              </w:rPr>
            </w:pPr>
            <w:r w:rsidRPr="00B8793A">
              <w:rPr>
                <w:rFonts w:cs="Arial"/>
                <w:color w:val="000000" w:themeColor="text1"/>
                <w:spacing w:val="-4"/>
              </w:rPr>
              <w:t>Finance costs</w:t>
            </w:r>
          </w:p>
        </w:tc>
        <w:tc>
          <w:tcPr>
            <w:tcW w:w="1361" w:type="dxa"/>
            <w:shd w:val="clear" w:color="auto" w:fill="FAFAFA"/>
            <w:vAlign w:val="bottom"/>
          </w:tcPr>
          <w:p w14:paraId="0ED187A2"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174D02C8"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00707D97" w14:textId="77777777" w:rsidR="00594076" w:rsidRPr="0020719A" w:rsidRDefault="00594076" w:rsidP="00594076">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768EAF8B" w14:textId="007F46CC" w:rsidR="00594076" w:rsidRPr="0020719A" w:rsidRDefault="00594076" w:rsidP="00594076">
            <w:pPr>
              <w:spacing w:line="240" w:lineRule="auto"/>
              <w:ind w:right="-72"/>
              <w:jc w:val="right"/>
              <w:rPr>
                <w:rFonts w:cs="Arial"/>
                <w:color w:val="000000" w:themeColor="text1"/>
                <w:lang w:val="en-US"/>
              </w:rPr>
            </w:pPr>
            <w:r w:rsidRPr="00A30277">
              <w:t xml:space="preserve"> (69)</w:t>
            </w:r>
          </w:p>
        </w:tc>
      </w:tr>
      <w:tr w:rsidR="004A76DC" w:rsidRPr="0020719A" w14:paraId="086B8687" w14:textId="77777777" w:rsidTr="00C25493">
        <w:tc>
          <w:tcPr>
            <w:tcW w:w="3726" w:type="dxa"/>
            <w:shd w:val="clear" w:color="auto" w:fill="auto"/>
            <w:noWrap/>
            <w:vAlign w:val="bottom"/>
          </w:tcPr>
          <w:p w14:paraId="767DE544" w14:textId="77777777" w:rsidR="004A76DC" w:rsidRPr="00B8793A" w:rsidRDefault="004A76DC" w:rsidP="00C25493">
            <w:pPr>
              <w:spacing w:line="240" w:lineRule="auto"/>
              <w:ind w:left="-15" w:right="-72"/>
              <w:rPr>
                <w:rFonts w:cs="Arial"/>
                <w:spacing w:val="-4"/>
                <w:sz w:val="12"/>
                <w:szCs w:val="12"/>
                <w:cs/>
              </w:rPr>
            </w:pPr>
          </w:p>
        </w:tc>
        <w:tc>
          <w:tcPr>
            <w:tcW w:w="1361" w:type="dxa"/>
            <w:shd w:val="clear" w:color="auto" w:fill="FAFAFA"/>
            <w:vAlign w:val="bottom"/>
          </w:tcPr>
          <w:p w14:paraId="56D15D09" w14:textId="77777777" w:rsidR="004A76DC" w:rsidRPr="0020719A" w:rsidRDefault="004A76DC" w:rsidP="00C25493">
            <w:pPr>
              <w:spacing w:line="240" w:lineRule="auto"/>
              <w:ind w:left="-72" w:right="-72"/>
              <w:jc w:val="right"/>
              <w:rPr>
                <w:rFonts w:cs="Arial"/>
                <w:sz w:val="12"/>
                <w:szCs w:val="12"/>
              </w:rPr>
            </w:pPr>
          </w:p>
        </w:tc>
        <w:tc>
          <w:tcPr>
            <w:tcW w:w="1304" w:type="dxa"/>
            <w:shd w:val="clear" w:color="auto" w:fill="FAFAFA"/>
            <w:vAlign w:val="bottom"/>
          </w:tcPr>
          <w:p w14:paraId="38EAFB83" w14:textId="77777777" w:rsidR="004A76DC" w:rsidRPr="0020719A" w:rsidRDefault="004A76DC" w:rsidP="00C25493">
            <w:pPr>
              <w:spacing w:line="240" w:lineRule="auto"/>
              <w:ind w:left="-72" w:right="-72"/>
              <w:jc w:val="right"/>
              <w:rPr>
                <w:rFonts w:cs="Arial"/>
                <w:sz w:val="12"/>
                <w:szCs w:val="12"/>
              </w:rPr>
            </w:pPr>
          </w:p>
        </w:tc>
        <w:tc>
          <w:tcPr>
            <w:tcW w:w="1361" w:type="dxa"/>
            <w:shd w:val="clear" w:color="auto" w:fill="FAFAFA"/>
            <w:noWrap/>
            <w:vAlign w:val="bottom"/>
          </w:tcPr>
          <w:p w14:paraId="29BF90E1"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3525DBBC" w14:textId="77777777" w:rsidR="004A76DC" w:rsidRPr="0020719A" w:rsidRDefault="004A76DC" w:rsidP="00C25493">
            <w:pPr>
              <w:spacing w:line="240" w:lineRule="auto"/>
              <w:ind w:left="-72" w:right="-72"/>
              <w:jc w:val="right"/>
              <w:rPr>
                <w:rFonts w:cs="Arial"/>
                <w:sz w:val="12"/>
                <w:szCs w:val="12"/>
              </w:rPr>
            </w:pPr>
          </w:p>
        </w:tc>
      </w:tr>
      <w:tr w:rsidR="00594076" w:rsidRPr="0020719A" w14:paraId="05E1AA8C" w14:textId="77777777" w:rsidTr="00D56E53">
        <w:tc>
          <w:tcPr>
            <w:tcW w:w="3726" w:type="dxa"/>
            <w:shd w:val="clear" w:color="auto" w:fill="auto"/>
            <w:noWrap/>
            <w:vAlign w:val="bottom"/>
          </w:tcPr>
          <w:p w14:paraId="2014AA9C" w14:textId="77777777" w:rsidR="00594076" w:rsidRPr="00B8793A" w:rsidRDefault="00594076" w:rsidP="00594076">
            <w:pPr>
              <w:spacing w:line="240" w:lineRule="auto"/>
              <w:ind w:left="-15" w:right="-72"/>
              <w:rPr>
                <w:rFonts w:cs="Arial"/>
                <w:b/>
                <w:bCs/>
                <w:color w:val="000000" w:themeColor="text1"/>
                <w:spacing w:val="-4"/>
                <w:cs/>
              </w:rPr>
            </w:pPr>
            <w:r w:rsidRPr="00B8793A">
              <w:rPr>
                <w:rFonts w:cs="Arial"/>
                <w:b/>
                <w:bCs/>
                <w:color w:val="000000" w:themeColor="text1"/>
                <w:spacing w:val="-4"/>
              </w:rPr>
              <w:t xml:space="preserve">Profit before income tax </w:t>
            </w:r>
          </w:p>
        </w:tc>
        <w:tc>
          <w:tcPr>
            <w:tcW w:w="1361" w:type="dxa"/>
            <w:shd w:val="clear" w:color="auto" w:fill="FAFAFA"/>
            <w:vAlign w:val="bottom"/>
          </w:tcPr>
          <w:p w14:paraId="53E1D3AD" w14:textId="77777777" w:rsidR="00594076" w:rsidRPr="0020719A" w:rsidRDefault="00594076" w:rsidP="00594076">
            <w:pPr>
              <w:spacing w:line="240" w:lineRule="auto"/>
              <w:ind w:right="-72"/>
              <w:jc w:val="right"/>
              <w:rPr>
                <w:rFonts w:cs="Arial"/>
                <w:color w:val="000000" w:themeColor="text1"/>
                <w:lang w:val="en-US"/>
              </w:rPr>
            </w:pPr>
          </w:p>
        </w:tc>
        <w:tc>
          <w:tcPr>
            <w:tcW w:w="1304" w:type="dxa"/>
            <w:shd w:val="clear" w:color="auto" w:fill="FAFAFA"/>
            <w:vAlign w:val="bottom"/>
          </w:tcPr>
          <w:p w14:paraId="198265BF" w14:textId="77777777" w:rsidR="00594076" w:rsidRPr="0020719A" w:rsidRDefault="00594076" w:rsidP="00594076">
            <w:pPr>
              <w:spacing w:line="240" w:lineRule="auto"/>
              <w:ind w:right="-72"/>
              <w:jc w:val="right"/>
              <w:rPr>
                <w:rFonts w:cs="Arial"/>
                <w:color w:val="000000" w:themeColor="text1"/>
                <w:lang w:val="en-US"/>
              </w:rPr>
            </w:pPr>
          </w:p>
        </w:tc>
        <w:tc>
          <w:tcPr>
            <w:tcW w:w="1361" w:type="dxa"/>
            <w:shd w:val="clear" w:color="auto" w:fill="FAFAFA"/>
            <w:noWrap/>
            <w:vAlign w:val="bottom"/>
          </w:tcPr>
          <w:p w14:paraId="3A861852" w14:textId="77777777" w:rsidR="00594076" w:rsidRPr="0020719A" w:rsidRDefault="00594076" w:rsidP="00594076">
            <w:pPr>
              <w:spacing w:line="240" w:lineRule="auto"/>
              <w:ind w:right="-72"/>
              <w:jc w:val="right"/>
              <w:rPr>
                <w:rFonts w:cs="Arial"/>
                <w:color w:val="000000" w:themeColor="text1"/>
                <w:lang w:val="en-US"/>
              </w:rPr>
            </w:pPr>
          </w:p>
        </w:tc>
        <w:tc>
          <w:tcPr>
            <w:tcW w:w="1361" w:type="dxa"/>
            <w:tcBorders>
              <w:bottom w:val="nil"/>
            </w:tcBorders>
            <w:shd w:val="clear" w:color="auto" w:fill="FAFAFA"/>
            <w:noWrap/>
          </w:tcPr>
          <w:p w14:paraId="455FC3A7" w14:textId="479E9459" w:rsidR="00594076" w:rsidRPr="0020719A" w:rsidRDefault="00594076" w:rsidP="00594076">
            <w:pPr>
              <w:spacing w:line="240" w:lineRule="auto"/>
              <w:ind w:right="-72"/>
              <w:jc w:val="right"/>
              <w:rPr>
                <w:rFonts w:cs="Arial"/>
                <w:color w:val="000000" w:themeColor="text1"/>
                <w:lang w:val="en-US"/>
              </w:rPr>
            </w:pPr>
            <w:r w:rsidRPr="008E2856">
              <w:t xml:space="preserve"> 33,782 </w:t>
            </w:r>
          </w:p>
        </w:tc>
      </w:tr>
      <w:tr w:rsidR="00594076" w:rsidRPr="0020719A" w14:paraId="657BB938" w14:textId="77777777" w:rsidTr="00D56E53">
        <w:tc>
          <w:tcPr>
            <w:tcW w:w="3726" w:type="dxa"/>
            <w:tcBorders>
              <w:bottom w:val="nil"/>
            </w:tcBorders>
            <w:shd w:val="clear" w:color="auto" w:fill="auto"/>
            <w:noWrap/>
            <w:vAlign w:val="bottom"/>
          </w:tcPr>
          <w:p w14:paraId="3D587E46" w14:textId="77777777" w:rsidR="00594076" w:rsidRPr="00B8793A" w:rsidRDefault="00594076" w:rsidP="00594076">
            <w:pPr>
              <w:spacing w:line="240" w:lineRule="auto"/>
              <w:ind w:left="-15" w:right="-72"/>
              <w:rPr>
                <w:rFonts w:cs="Arial"/>
                <w:color w:val="000000" w:themeColor="text1"/>
                <w:spacing w:val="-4"/>
                <w:lang w:val="en-US"/>
              </w:rPr>
            </w:pPr>
            <w:r w:rsidRPr="00B8793A">
              <w:rPr>
                <w:rFonts w:cs="Arial"/>
                <w:color w:val="000000" w:themeColor="text1"/>
                <w:spacing w:val="-4"/>
              </w:rPr>
              <w:t>Income tax expense</w:t>
            </w:r>
            <w:r w:rsidRPr="00B8793A">
              <w:rPr>
                <w:rFonts w:cs="Arial"/>
                <w:color w:val="000000" w:themeColor="text1"/>
                <w:spacing w:val="-4"/>
                <w:lang w:val="en-US"/>
              </w:rPr>
              <w:t>s</w:t>
            </w:r>
          </w:p>
        </w:tc>
        <w:tc>
          <w:tcPr>
            <w:tcW w:w="1361" w:type="dxa"/>
            <w:tcBorders>
              <w:bottom w:val="nil"/>
            </w:tcBorders>
            <w:shd w:val="clear" w:color="auto" w:fill="FAFAFA"/>
            <w:vAlign w:val="bottom"/>
          </w:tcPr>
          <w:p w14:paraId="06F10CDD" w14:textId="77777777" w:rsidR="00594076" w:rsidRPr="0020719A" w:rsidRDefault="00594076" w:rsidP="00594076">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68872E0F" w14:textId="77777777" w:rsidR="00594076" w:rsidRPr="0020719A" w:rsidRDefault="00594076" w:rsidP="00594076">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24FEE2FF" w14:textId="77777777" w:rsidR="00594076" w:rsidRPr="0020719A" w:rsidRDefault="00594076" w:rsidP="00594076">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6157198A" w14:textId="29ADF260" w:rsidR="00594076" w:rsidRPr="0020719A" w:rsidRDefault="00594076" w:rsidP="00594076">
            <w:pPr>
              <w:spacing w:line="240" w:lineRule="auto"/>
              <w:ind w:right="-72"/>
              <w:jc w:val="right"/>
              <w:rPr>
                <w:rFonts w:cs="Arial"/>
                <w:color w:val="000000" w:themeColor="text1"/>
                <w:lang w:val="en-US"/>
              </w:rPr>
            </w:pPr>
            <w:r w:rsidRPr="008E2856">
              <w:t xml:space="preserve"> (1,006)</w:t>
            </w:r>
          </w:p>
        </w:tc>
      </w:tr>
      <w:tr w:rsidR="004A76DC" w:rsidRPr="0020719A" w14:paraId="3F5BA6DE" w14:textId="77777777" w:rsidTr="00C25493">
        <w:tc>
          <w:tcPr>
            <w:tcW w:w="3726" w:type="dxa"/>
            <w:shd w:val="clear" w:color="auto" w:fill="auto"/>
            <w:noWrap/>
            <w:vAlign w:val="bottom"/>
          </w:tcPr>
          <w:p w14:paraId="567D7D5F" w14:textId="77777777" w:rsidR="004A76DC" w:rsidRPr="00B8793A" w:rsidRDefault="004A76DC" w:rsidP="00C25493">
            <w:pPr>
              <w:spacing w:line="240" w:lineRule="auto"/>
              <w:ind w:left="-15" w:right="-72"/>
              <w:rPr>
                <w:rFonts w:cs="Arial"/>
                <w:spacing w:val="-4"/>
                <w:sz w:val="12"/>
                <w:szCs w:val="12"/>
                <w:cs/>
              </w:rPr>
            </w:pPr>
          </w:p>
        </w:tc>
        <w:tc>
          <w:tcPr>
            <w:tcW w:w="1361" w:type="dxa"/>
            <w:shd w:val="clear" w:color="auto" w:fill="FAFAFA"/>
            <w:vAlign w:val="bottom"/>
          </w:tcPr>
          <w:p w14:paraId="273F9229" w14:textId="77777777" w:rsidR="004A76DC" w:rsidRPr="0020719A" w:rsidRDefault="004A76DC" w:rsidP="00C25493">
            <w:pPr>
              <w:spacing w:line="240" w:lineRule="auto"/>
              <w:ind w:left="-72" w:right="-72"/>
              <w:jc w:val="right"/>
              <w:rPr>
                <w:rFonts w:cs="Arial"/>
                <w:sz w:val="12"/>
                <w:szCs w:val="12"/>
              </w:rPr>
            </w:pPr>
          </w:p>
        </w:tc>
        <w:tc>
          <w:tcPr>
            <w:tcW w:w="1304" w:type="dxa"/>
            <w:shd w:val="clear" w:color="auto" w:fill="FAFAFA"/>
            <w:vAlign w:val="bottom"/>
          </w:tcPr>
          <w:p w14:paraId="4CD6F0E8" w14:textId="77777777" w:rsidR="004A76DC" w:rsidRPr="0020719A" w:rsidRDefault="004A76DC" w:rsidP="00C25493">
            <w:pPr>
              <w:spacing w:line="240" w:lineRule="auto"/>
              <w:ind w:left="-72" w:right="-72"/>
              <w:jc w:val="right"/>
              <w:rPr>
                <w:rFonts w:cs="Arial"/>
                <w:sz w:val="12"/>
                <w:szCs w:val="12"/>
              </w:rPr>
            </w:pPr>
          </w:p>
        </w:tc>
        <w:tc>
          <w:tcPr>
            <w:tcW w:w="1361" w:type="dxa"/>
            <w:shd w:val="clear" w:color="auto" w:fill="FAFAFA"/>
            <w:noWrap/>
            <w:vAlign w:val="bottom"/>
          </w:tcPr>
          <w:p w14:paraId="6CE4CF18"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20E9AB41" w14:textId="77777777" w:rsidR="004A76DC" w:rsidRPr="0020719A" w:rsidRDefault="004A76DC" w:rsidP="00C25493">
            <w:pPr>
              <w:spacing w:line="240" w:lineRule="auto"/>
              <w:ind w:left="-72" w:right="-72"/>
              <w:jc w:val="right"/>
              <w:rPr>
                <w:rFonts w:cs="Arial"/>
                <w:sz w:val="12"/>
                <w:szCs w:val="12"/>
              </w:rPr>
            </w:pPr>
          </w:p>
        </w:tc>
      </w:tr>
      <w:tr w:rsidR="004A76DC" w:rsidRPr="0020719A" w14:paraId="196DF973" w14:textId="77777777" w:rsidTr="00C25493">
        <w:tc>
          <w:tcPr>
            <w:tcW w:w="3726" w:type="dxa"/>
            <w:shd w:val="clear" w:color="auto" w:fill="auto"/>
            <w:noWrap/>
            <w:vAlign w:val="bottom"/>
          </w:tcPr>
          <w:p w14:paraId="3A1D6CB7" w14:textId="77777777" w:rsidR="004A76DC" w:rsidRPr="00B8793A" w:rsidRDefault="004A76DC" w:rsidP="00C25493">
            <w:pPr>
              <w:spacing w:line="240" w:lineRule="auto"/>
              <w:ind w:left="-15" w:right="-72"/>
              <w:rPr>
                <w:rFonts w:cs="Arial"/>
                <w:b/>
                <w:bCs/>
                <w:color w:val="000000" w:themeColor="text1"/>
                <w:spacing w:val="-4"/>
                <w:cs/>
              </w:rPr>
            </w:pPr>
            <w:r w:rsidRPr="00B8793A">
              <w:rPr>
                <w:rFonts w:cs="Arial"/>
                <w:b/>
                <w:bCs/>
                <w:color w:val="000000" w:themeColor="text1"/>
                <w:spacing w:val="-4"/>
              </w:rPr>
              <w:t>Net profit for the period</w:t>
            </w:r>
          </w:p>
        </w:tc>
        <w:tc>
          <w:tcPr>
            <w:tcW w:w="1361" w:type="dxa"/>
            <w:shd w:val="clear" w:color="auto" w:fill="FAFAFA"/>
            <w:vAlign w:val="bottom"/>
          </w:tcPr>
          <w:p w14:paraId="15E068B2"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5D1D41B0"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466DF2A6"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302B1DC" w14:textId="5F5182C0" w:rsidR="004A76DC" w:rsidRPr="0020719A" w:rsidRDefault="00594076" w:rsidP="00C25493">
            <w:pPr>
              <w:spacing w:line="240" w:lineRule="auto"/>
              <w:ind w:right="-72"/>
              <w:jc w:val="right"/>
              <w:rPr>
                <w:rFonts w:cs="Arial"/>
                <w:color w:val="000000" w:themeColor="text1"/>
                <w:cs/>
                <w:lang w:val="en-US"/>
              </w:rPr>
            </w:pPr>
            <w:r w:rsidRPr="00594076">
              <w:rPr>
                <w:rFonts w:cs="Arial"/>
                <w:color w:val="000000" w:themeColor="text1"/>
                <w:lang w:val="en-US"/>
              </w:rPr>
              <w:t>32,776</w:t>
            </w:r>
          </w:p>
        </w:tc>
      </w:tr>
      <w:tr w:rsidR="004A76DC" w:rsidRPr="0020719A" w14:paraId="0465F2A8" w14:textId="77777777" w:rsidTr="00C25493">
        <w:tc>
          <w:tcPr>
            <w:tcW w:w="3726" w:type="dxa"/>
            <w:shd w:val="clear" w:color="auto" w:fill="auto"/>
            <w:noWrap/>
            <w:vAlign w:val="bottom"/>
          </w:tcPr>
          <w:p w14:paraId="2B0770EB" w14:textId="77777777" w:rsidR="004A76DC" w:rsidRPr="00B8793A" w:rsidRDefault="004A76DC" w:rsidP="00C25493">
            <w:pPr>
              <w:spacing w:line="240" w:lineRule="auto"/>
              <w:ind w:left="-15" w:right="-72"/>
              <w:rPr>
                <w:rFonts w:cs="Arial"/>
                <w:spacing w:val="-4"/>
              </w:rPr>
            </w:pPr>
          </w:p>
        </w:tc>
        <w:tc>
          <w:tcPr>
            <w:tcW w:w="1361" w:type="dxa"/>
            <w:shd w:val="clear" w:color="auto" w:fill="FAFAFA"/>
            <w:vAlign w:val="bottom"/>
          </w:tcPr>
          <w:p w14:paraId="5783C46E" w14:textId="77777777" w:rsidR="004A76DC" w:rsidRPr="0020719A" w:rsidRDefault="004A76DC" w:rsidP="00C25493">
            <w:pPr>
              <w:spacing w:line="240" w:lineRule="auto"/>
              <w:ind w:left="-72" w:right="-72"/>
              <w:jc w:val="right"/>
              <w:rPr>
                <w:rFonts w:cs="Arial"/>
              </w:rPr>
            </w:pPr>
          </w:p>
        </w:tc>
        <w:tc>
          <w:tcPr>
            <w:tcW w:w="1304" w:type="dxa"/>
            <w:shd w:val="clear" w:color="auto" w:fill="FAFAFA"/>
            <w:vAlign w:val="bottom"/>
          </w:tcPr>
          <w:p w14:paraId="7513A0BA" w14:textId="77777777" w:rsidR="004A76DC" w:rsidRPr="0020719A" w:rsidRDefault="004A76DC" w:rsidP="00C25493">
            <w:pPr>
              <w:spacing w:line="240" w:lineRule="auto"/>
              <w:ind w:left="-72" w:right="-72"/>
              <w:jc w:val="right"/>
              <w:rPr>
                <w:rFonts w:cs="Arial"/>
              </w:rPr>
            </w:pPr>
          </w:p>
        </w:tc>
        <w:tc>
          <w:tcPr>
            <w:tcW w:w="1361" w:type="dxa"/>
            <w:shd w:val="clear" w:color="auto" w:fill="FAFAFA"/>
            <w:noWrap/>
            <w:vAlign w:val="bottom"/>
          </w:tcPr>
          <w:p w14:paraId="0D09E793" w14:textId="77777777" w:rsidR="004A76DC" w:rsidRPr="0020719A" w:rsidRDefault="004A76DC" w:rsidP="00C25493">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5005AA60" w14:textId="77777777" w:rsidR="004A76DC" w:rsidRPr="0020719A" w:rsidDel="000F5C96" w:rsidRDefault="004A76DC" w:rsidP="00C25493">
            <w:pPr>
              <w:spacing w:line="240" w:lineRule="auto"/>
              <w:ind w:left="-72" w:right="-72"/>
              <w:jc w:val="right"/>
              <w:rPr>
                <w:rFonts w:cs="Arial"/>
              </w:rPr>
            </w:pPr>
          </w:p>
        </w:tc>
      </w:tr>
      <w:tr w:rsidR="004A76DC" w:rsidRPr="0020719A" w14:paraId="39C3BF53" w14:textId="77777777" w:rsidTr="00C25493">
        <w:tc>
          <w:tcPr>
            <w:tcW w:w="3726" w:type="dxa"/>
            <w:shd w:val="clear" w:color="auto" w:fill="auto"/>
            <w:noWrap/>
            <w:vAlign w:val="bottom"/>
          </w:tcPr>
          <w:p w14:paraId="561AB8F9" w14:textId="77777777" w:rsidR="004A76DC" w:rsidRPr="00B8793A" w:rsidRDefault="004A76DC" w:rsidP="00C25493">
            <w:pPr>
              <w:spacing w:line="240" w:lineRule="auto"/>
              <w:ind w:left="-15" w:right="-72"/>
              <w:rPr>
                <w:rFonts w:cs="Arial"/>
                <w:b/>
                <w:bCs/>
                <w:color w:val="000000" w:themeColor="text1"/>
                <w:spacing w:val="-4"/>
              </w:rPr>
            </w:pPr>
            <w:r w:rsidRPr="00B8793A">
              <w:rPr>
                <w:rFonts w:cs="Arial"/>
                <w:b/>
                <w:bCs/>
                <w:color w:val="000000" w:themeColor="text1"/>
                <w:spacing w:val="-4"/>
              </w:rPr>
              <w:t>Timing of revenue recognition</w:t>
            </w:r>
          </w:p>
        </w:tc>
        <w:tc>
          <w:tcPr>
            <w:tcW w:w="1361" w:type="dxa"/>
            <w:shd w:val="clear" w:color="auto" w:fill="FAFAFA"/>
            <w:vAlign w:val="bottom"/>
          </w:tcPr>
          <w:p w14:paraId="5A370D29" w14:textId="77777777" w:rsidR="004A76DC" w:rsidRPr="0020719A" w:rsidRDefault="004A76DC" w:rsidP="00C25493">
            <w:pPr>
              <w:spacing w:line="240" w:lineRule="auto"/>
              <w:ind w:right="-72"/>
              <w:jc w:val="right"/>
              <w:rPr>
                <w:rFonts w:cs="Arial"/>
                <w:color w:val="000000" w:themeColor="text1"/>
                <w:lang w:val="en-US"/>
              </w:rPr>
            </w:pPr>
          </w:p>
        </w:tc>
        <w:tc>
          <w:tcPr>
            <w:tcW w:w="1304" w:type="dxa"/>
            <w:shd w:val="clear" w:color="auto" w:fill="FAFAFA"/>
            <w:vAlign w:val="bottom"/>
          </w:tcPr>
          <w:p w14:paraId="0D00BC88" w14:textId="77777777" w:rsidR="004A76DC" w:rsidRPr="0020719A" w:rsidRDefault="004A76DC" w:rsidP="00C25493">
            <w:pPr>
              <w:spacing w:line="240" w:lineRule="auto"/>
              <w:ind w:right="-72"/>
              <w:jc w:val="right"/>
              <w:rPr>
                <w:rFonts w:cs="Arial"/>
                <w:color w:val="000000" w:themeColor="text1"/>
                <w:lang w:val="en-US"/>
              </w:rPr>
            </w:pPr>
          </w:p>
        </w:tc>
        <w:tc>
          <w:tcPr>
            <w:tcW w:w="1361" w:type="dxa"/>
            <w:shd w:val="clear" w:color="auto" w:fill="FAFAFA"/>
            <w:noWrap/>
            <w:vAlign w:val="bottom"/>
          </w:tcPr>
          <w:p w14:paraId="704D70B0" w14:textId="77777777" w:rsidR="004A76DC" w:rsidRPr="0020719A" w:rsidRDefault="004A76DC" w:rsidP="00C25493">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E9147C" w14:textId="77777777" w:rsidR="004A76DC" w:rsidRPr="0020719A" w:rsidDel="000F5C96" w:rsidRDefault="004A76DC" w:rsidP="00C25493">
            <w:pPr>
              <w:spacing w:line="240" w:lineRule="auto"/>
              <w:ind w:right="-72"/>
              <w:jc w:val="right"/>
              <w:rPr>
                <w:rFonts w:cs="Arial"/>
                <w:color w:val="000000" w:themeColor="text1"/>
                <w:lang w:val="en-US"/>
              </w:rPr>
            </w:pPr>
          </w:p>
        </w:tc>
      </w:tr>
      <w:tr w:rsidR="00594076" w:rsidRPr="0020719A" w14:paraId="74AB8A0D" w14:textId="77777777" w:rsidTr="002E5854">
        <w:tc>
          <w:tcPr>
            <w:tcW w:w="3726" w:type="dxa"/>
            <w:shd w:val="clear" w:color="auto" w:fill="auto"/>
            <w:noWrap/>
            <w:vAlign w:val="bottom"/>
          </w:tcPr>
          <w:p w14:paraId="258FAAAC" w14:textId="77777777"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At a point in time</w:t>
            </w:r>
          </w:p>
        </w:tc>
        <w:tc>
          <w:tcPr>
            <w:tcW w:w="1361" w:type="dxa"/>
            <w:shd w:val="clear" w:color="auto" w:fill="FAFAFA"/>
          </w:tcPr>
          <w:p w14:paraId="139341F5" w14:textId="5B780F74" w:rsidR="00594076" w:rsidRPr="0020719A" w:rsidRDefault="00594076" w:rsidP="00594076">
            <w:pPr>
              <w:spacing w:line="240" w:lineRule="auto"/>
              <w:ind w:right="-72"/>
              <w:jc w:val="right"/>
              <w:rPr>
                <w:rFonts w:cs="Arial"/>
                <w:color w:val="000000" w:themeColor="text1"/>
                <w:lang w:val="en-US"/>
              </w:rPr>
            </w:pPr>
            <w:r w:rsidRPr="00F37444">
              <w:t xml:space="preserve"> -   </w:t>
            </w:r>
          </w:p>
        </w:tc>
        <w:tc>
          <w:tcPr>
            <w:tcW w:w="1304" w:type="dxa"/>
            <w:shd w:val="clear" w:color="auto" w:fill="FAFAFA"/>
          </w:tcPr>
          <w:p w14:paraId="135613B2" w14:textId="27F5CB28" w:rsidR="00594076" w:rsidRPr="0020719A" w:rsidRDefault="00594076" w:rsidP="00594076">
            <w:pPr>
              <w:spacing w:line="240" w:lineRule="auto"/>
              <w:ind w:right="-72"/>
              <w:jc w:val="right"/>
              <w:rPr>
                <w:rFonts w:cs="Arial"/>
                <w:color w:val="000000" w:themeColor="text1"/>
                <w:lang w:val="en-US"/>
              </w:rPr>
            </w:pPr>
            <w:r w:rsidRPr="00F37444">
              <w:t xml:space="preserve"> 1,785 </w:t>
            </w:r>
          </w:p>
        </w:tc>
        <w:tc>
          <w:tcPr>
            <w:tcW w:w="1361" w:type="dxa"/>
            <w:shd w:val="clear" w:color="auto" w:fill="FAFAFA"/>
            <w:noWrap/>
          </w:tcPr>
          <w:p w14:paraId="683E5646" w14:textId="1B7F743B" w:rsidR="00594076" w:rsidRPr="0020719A" w:rsidRDefault="00594076" w:rsidP="00594076">
            <w:pPr>
              <w:spacing w:line="240" w:lineRule="auto"/>
              <w:ind w:right="-72"/>
              <w:jc w:val="right"/>
              <w:rPr>
                <w:rFonts w:cs="Arial"/>
                <w:color w:val="000000" w:themeColor="text1"/>
                <w:lang w:val="en-US"/>
              </w:rPr>
            </w:pPr>
            <w:r w:rsidRPr="00F37444">
              <w:t xml:space="preserve"> -   </w:t>
            </w:r>
          </w:p>
        </w:tc>
        <w:tc>
          <w:tcPr>
            <w:tcW w:w="1361" w:type="dxa"/>
            <w:tcBorders>
              <w:bottom w:val="nil"/>
            </w:tcBorders>
            <w:shd w:val="clear" w:color="auto" w:fill="FAFAFA"/>
            <w:noWrap/>
          </w:tcPr>
          <w:p w14:paraId="3A80A7A0" w14:textId="039AC5D7" w:rsidR="00594076" w:rsidRPr="0020719A" w:rsidRDefault="00594076" w:rsidP="00594076">
            <w:pPr>
              <w:spacing w:line="240" w:lineRule="auto"/>
              <w:ind w:right="-72"/>
              <w:jc w:val="right"/>
              <w:rPr>
                <w:rFonts w:cs="Arial"/>
                <w:color w:val="000000" w:themeColor="text1"/>
                <w:lang w:val="en-US"/>
              </w:rPr>
            </w:pPr>
            <w:r w:rsidRPr="00F37444">
              <w:t>1,785</w:t>
            </w:r>
          </w:p>
        </w:tc>
      </w:tr>
      <w:tr w:rsidR="00594076" w:rsidRPr="0020719A" w14:paraId="6A9B342A" w14:textId="77777777" w:rsidTr="002E5854">
        <w:tc>
          <w:tcPr>
            <w:tcW w:w="3726" w:type="dxa"/>
            <w:shd w:val="clear" w:color="auto" w:fill="auto"/>
            <w:noWrap/>
            <w:vAlign w:val="bottom"/>
          </w:tcPr>
          <w:p w14:paraId="73DC0842" w14:textId="77777777" w:rsidR="00594076" w:rsidRPr="00B8793A" w:rsidRDefault="00594076" w:rsidP="00594076">
            <w:pPr>
              <w:spacing w:line="240" w:lineRule="auto"/>
              <w:ind w:left="-15" w:right="-72"/>
              <w:rPr>
                <w:rFonts w:cs="Arial"/>
                <w:color w:val="000000" w:themeColor="text1"/>
                <w:spacing w:val="-4"/>
              </w:rPr>
            </w:pPr>
            <w:r w:rsidRPr="00B8793A">
              <w:rPr>
                <w:rFonts w:cs="Arial"/>
                <w:color w:val="000000" w:themeColor="text1"/>
                <w:spacing w:val="-4"/>
              </w:rPr>
              <w:t>Over time</w:t>
            </w:r>
          </w:p>
        </w:tc>
        <w:tc>
          <w:tcPr>
            <w:tcW w:w="1361" w:type="dxa"/>
            <w:tcBorders>
              <w:bottom w:val="single" w:sz="4" w:space="0" w:color="auto"/>
            </w:tcBorders>
            <w:shd w:val="clear" w:color="auto" w:fill="FAFAFA"/>
          </w:tcPr>
          <w:p w14:paraId="5B35CFC6" w14:textId="63A48ABE" w:rsidR="00594076" w:rsidRPr="0020719A" w:rsidRDefault="00594076" w:rsidP="00594076">
            <w:pPr>
              <w:spacing w:line="240" w:lineRule="auto"/>
              <w:ind w:right="-72"/>
              <w:jc w:val="right"/>
              <w:rPr>
                <w:rFonts w:cs="Arial"/>
                <w:color w:val="000000" w:themeColor="text1"/>
                <w:lang w:val="en-US"/>
              </w:rPr>
            </w:pPr>
            <w:r w:rsidRPr="00F37444">
              <w:t xml:space="preserve"> 28,980 </w:t>
            </w:r>
          </w:p>
        </w:tc>
        <w:tc>
          <w:tcPr>
            <w:tcW w:w="1304" w:type="dxa"/>
            <w:tcBorders>
              <w:bottom w:val="single" w:sz="4" w:space="0" w:color="auto"/>
            </w:tcBorders>
            <w:shd w:val="clear" w:color="auto" w:fill="FAFAFA"/>
          </w:tcPr>
          <w:p w14:paraId="3A70CC40" w14:textId="3A6B795C" w:rsidR="00594076" w:rsidRPr="0020719A" w:rsidRDefault="00594076" w:rsidP="00594076">
            <w:pPr>
              <w:spacing w:line="240" w:lineRule="auto"/>
              <w:ind w:right="-72"/>
              <w:jc w:val="right"/>
              <w:rPr>
                <w:rFonts w:cs="Arial"/>
                <w:color w:val="000000" w:themeColor="text1"/>
                <w:lang w:val="en-US"/>
              </w:rPr>
            </w:pPr>
            <w:r w:rsidRPr="00F37444">
              <w:t xml:space="preserve"> 25,977 </w:t>
            </w:r>
          </w:p>
        </w:tc>
        <w:tc>
          <w:tcPr>
            <w:tcW w:w="1361" w:type="dxa"/>
            <w:tcBorders>
              <w:bottom w:val="single" w:sz="4" w:space="0" w:color="auto"/>
            </w:tcBorders>
            <w:shd w:val="clear" w:color="auto" w:fill="FAFAFA"/>
            <w:noWrap/>
          </w:tcPr>
          <w:p w14:paraId="14588D9E" w14:textId="481B8C33" w:rsidR="00594076" w:rsidRPr="0020719A" w:rsidRDefault="00594076" w:rsidP="00594076">
            <w:pPr>
              <w:spacing w:line="240" w:lineRule="auto"/>
              <w:ind w:right="-72"/>
              <w:jc w:val="right"/>
              <w:rPr>
                <w:rFonts w:cs="Arial"/>
                <w:color w:val="000000" w:themeColor="text1"/>
                <w:lang w:val="en-US"/>
              </w:rPr>
            </w:pPr>
            <w:r w:rsidRPr="00F37444">
              <w:t xml:space="preserve"> 34,470 </w:t>
            </w:r>
          </w:p>
        </w:tc>
        <w:tc>
          <w:tcPr>
            <w:tcW w:w="1361" w:type="dxa"/>
            <w:tcBorders>
              <w:bottom w:val="single" w:sz="4" w:space="0" w:color="auto"/>
            </w:tcBorders>
            <w:shd w:val="clear" w:color="auto" w:fill="FAFAFA"/>
            <w:noWrap/>
          </w:tcPr>
          <w:p w14:paraId="243D9C20" w14:textId="63DE48D5" w:rsidR="00594076" w:rsidRPr="0020719A" w:rsidRDefault="00594076" w:rsidP="00594076">
            <w:pPr>
              <w:spacing w:line="240" w:lineRule="auto"/>
              <w:ind w:right="-72"/>
              <w:jc w:val="right"/>
              <w:rPr>
                <w:rFonts w:cs="Arial"/>
                <w:color w:val="000000" w:themeColor="text1"/>
                <w:lang w:val="en-US"/>
              </w:rPr>
            </w:pPr>
            <w:r w:rsidRPr="00F37444">
              <w:t>89,427</w:t>
            </w:r>
          </w:p>
        </w:tc>
      </w:tr>
      <w:tr w:rsidR="004A76DC" w:rsidRPr="0020719A" w14:paraId="71503079" w14:textId="77777777" w:rsidTr="00C25493">
        <w:tc>
          <w:tcPr>
            <w:tcW w:w="3726" w:type="dxa"/>
            <w:shd w:val="clear" w:color="auto" w:fill="auto"/>
            <w:noWrap/>
            <w:vAlign w:val="bottom"/>
          </w:tcPr>
          <w:p w14:paraId="5F2D2678" w14:textId="77777777" w:rsidR="004A76DC" w:rsidRPr="00B8793A" w:rsidRDefault="004A76DC" w:rsidP="00C25493">
            <w:pPr>
              <w:spacing w:line="240" w:lineRule="auto"/>
              <w:ind w:left="-15" w:right="-72"/>
              <w:rPr>
                <w:rFonts w:cs="Arial"/>
                <w:spacing w:val="-4"/>
                <w:sz w:val="12"/>
                <w:szCs w:val="12"/>
              </w:rPr>
            </w:pPr>
          </w:p>
        </w:tc>
        <w:tc>
          <w:tcPr>
            <w:tcW w:w="1361" w:type="dxa"/>
            <w:tcBorders>
              <w:top w:val="single" w:sz="4" w:space="0" w:color="auto"/>
              <w:bottom w:val="nil"/>
            </w:tcBorders>
            <w:shd w:val="clear" w:color="auto" w:fill="FAFAFA"/>
            <w:vAlign w:val="bottom"/>
          </w:tcPr>
          <w:p w14:paraId="6229A30E" w14:textId="77777777" w:rsidR="004A76DC" w:rsidRPr="0020719A" w:rsidRDefault="004A76DC" w:rsidP="00C25493">
            <w:pPr>
              <w:spacing w:line="240" w:lineRule="auto"/>
              <w:ind w:left="-72" w:right="-72"/>
              <w:jc w:val="right"/>
              <w:rPr>
                <w:rFonts w:cs="Arial"/>
                <w:sz w:val="12"/>
                <w:szCs w:val="12"/>
              </w:rPr>
            </w:pPr>
          </w:p>
        </w:tc>
        <w:tc>
          <w:tcPr>
            <w:tcW w:w="1304" w:type="dxa"/>
            <w:tcBorders>
              <w:top w:val="single" w:sz="4" w:space="0" w:color="auto"/>
              <w:bottom w:val="nil"/>
            </w:tcBorders>
            <w:shd w:val="clear" w:color="auto" w:fill="FAFAFA"/>
            <w:vAlign w:val="bottom"/>
          </w:tcPr>
          <w:p w14:paraId="72614BA4"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199FC093" w14:textId="77777777" w:rsidR="004A76DC" w:rsidRPr="0020719A" w:rsidRDefault="004A76DC" w:rsidP="00C25493">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20AB93C2" w14:textId="77777777" w:rsidR="004A76DC" w:rsidRPr="0020719A" w:rsidDel="000F5C96" w:rsidRDefault="004A76DC" w:rsidP="00C25493">
            <w:pPr>
              <w:spacing w:line="240" w:lineRule="auto"/>
              <w:ind w:left="-72" w:right="-72"/>
              <w:jc w:val="right"/>
              <w:rPr>
                <w:rFonts w:cs="Arial"/>
                <w:sz w:val="12"/>
                <w:szCs w:val="12"/>
              </w:rPr>
            </w:pPr>
          </w:p>
        </w:tc>
      </w:tr>
      <w:tr w:rsidR="00594076" w:rsidRPr="0020719A" w14:paraId="4B61CAB4" w14:textId="77777777" w:rsidTr="00E7739A">
        <w:tc>
          <w:tcPr>
            <w:tcW w:w="3726" w:type="dxa"/>
            <w:tcBorders>
              <w:bottom w:val="nil"/>
            </w:tcBorders>
            <w:shd w:val="clear" w:color="auto" w:fill="auto"/>
            <w:noWrap/>
            <w:vAlign w:val="bottom"/>
          </w:tcPr>
          <w:p w14:paraId="2C60783C" w14:textId="77777777" w:rsidR="00594076" w:rsidRPr="00B8793A" w:rsidRDefault="00594076" w:rsidP="00594076">
            <w:pPr>
              <w:spacing w:line="240" w:lineRule="auto"/>
              <w:ind w:left="-15" w:right="-72"/>
              <w:rPr>
                <w:rFonts w:cs="Arial"/>
                <w:b/>
                <w:bCs/>
                <w:color w:val="000000" w:themeColor="text1"/>
                <w:spacing w:val="-4"/>
              </w:rPr>
            </w:pPr>
            <w:r w:rsidRPr="00B8793A">
              <w:rPr>
                <w:rFonts w:cs="Arial"/>
                <w:b/>
                <w:bCs/>
                <w:color w:val="000000" w:themeColor="text1"/>
                <w:spacing w:val="-4"/>
              </w:rPr>
              <w:t>Revenue from sales or services</w:t>
            </w:r>
          </w:p>
        </w:tc>
        <w:tc>
          <w:tcPr>
            <w:tcW w:w="1361" w:type="dxa"/>
            <w:tcBorders>
              <w:bottom w:val="single" w:sz="4" w:space="0" w:color="auto"/>
            </w:tcBorders>
            <w:shd w:val="clear" w:color="auto" w:fill="FAFAFA"/>
          </w:tcPr>
          <w:p w14:paraId="0BF16D64" w14:textId="2BD7BDE9" w:rsidR="00594076" w:rsidRPr="0020719A" w:rsidRDefault="00594076" w:rsidP="00594076">
            <w:pPr>
              <w:spacing w:line="240" w:lineRule="auto"/>
              <w:ind w:right="-72"/>
              <w:jc w:val="right"/>
              <w:rPr>
                <w:rFonts w:cs="Arial"/>
                <w:color w:val="000000" w:themeColor="text1"/>
                <w:lang w:val="en-US"/>
              </w:rPr>
            </w:pPr>
            <w:r w:rsidRPr="001959A1">
              <w:t xml:space="preserve"> 28,980 </w:t>
            </w:r>
          </w:p>
        </w:tc>
        <w:tc>
          <w:tcPr>
            <w:tcW w:w="1304" w:type="dxa"/>
            <w:tcBorders>
              <w:bottom w:val="single" w:sz="4" w:space="0" w:color="auto"/>
            </w:tcBorders>
            <w:shd w:val="clear" w:color="auto" w:fill="FAFAFA"/>
          </w:tcPr>
          <w:p w14:paraId="47FE55C4" w14:textId="0E9D56B5" w:rsidR="00594076" w:rsidRPr="0020719A" w:rsidRDefault="00594076" w:rsidP="00594076">
            <w:pPr>
              <w:spacing w:line="240" w:lineRule="auto"/>
              <w:ind w:right="-72"/>
              <w:jc w:val="right"/>
              <w:rPr>
                <w:rFonts w:cs="Arial"/>
                <w:color w:val="000000" w:themeColor="text1"/>
                <w:lang w:val="en-US"/>
              </w:rPr>
            </w:pPr>
            <w:r w:rsidRPr="001959A1">
              <w:t xml:space="preserve"> 27,762 </w:t>
            </w:r>
          </w:p>
        </w:tc>
        <w:tc>
          <w:tcPr>
            <w:tcW w:w="1361" w:type="dxa"/>
            <w:tcBorders>
              <w:bottom w:val="single" w:sz="4" w:space="0" w:color="auto"/>
            </w:tcBorders>
            <w:shd w:val="clear" w:color="auto" w:fill="FAFAFA"/>
            <w:noWrap/>
          </w:tcPr>
          <w:p w14:paraId="032D2223" w14:textId="45142709" w:rsidR="00594076" w:rsidRPr="0020719A" w:rsidRDefault="00594076" w:rsidP="00594076">
            <w:pPr>
              <w:spacing w:line="240" w:lineRule="auto"/>
              <w:ind w:right="-72"/>
              <w:jc w:val="right"/>
              <w:rPr>
                <w:rFonts w:cs="Arial"/>
                <w:color w:val="000000" w:themeColor="text1"/>
                <w:lang w:val="en-US"/>
              </w:rPr>
            </w:pPr>
            <w:r w:rsidRPr="001959A1">
              <w:t xml:space="preserve"> 34,470 </w:t>
            </w:r>
          </w:p>
        </w:tc>
        <w:tc>
          <w:tcPr>
            <w:tcW w:w="1361" w:type="dxa"/>
            <w:tcBorders>
              <w:bottom w:val="single" w:sz="4" w:space="0" w:color="auto"/>
            </w:tcBorders>
            <w:shd w:val="clear" w:color="auto" w:fill="FAFAFA"/>
            <w:noWrap/>
          </w:tcPr>
          <w:p w14:paraId="75835BB3" w14:textId="312A5079" w:rsidR="00594076" w:rsidRPr="0020719A" w:rsidRDefault="00594076" w:rsidP="00594076">
            <w:pPr>
              <w:spacing w:line="240" w:lineRule="auto"/>
              <w:ind w:right="-72"/>
              <w:jc w:val="right"/>
              <w:rPr>
                <w:rFonts w:cs="Arial"/>
                <w:color w:val="000000" w:themeColor="text1"/>
                <w:lang w:val="en-US"/>
              </w:rPr>
            </w:pPr>
            <w:r w:rsidRPr="001959A1">
              <w:t xml:space="preserve"> 91,212 </w:t>
            </w:r>
          </w:p>
        </w:tc>
      </w:tr>
    </w:tbl>
    <w:p w14:paraId="2BF6A3B4" w14:textId="77777777" w:rsidR="003C7575" w:rsidRDefault="003C7575" w:rsidP="00410B78">
      <w:pPr>
        <w:spacing w:line="240" w:lineRule="auto"/>
        <w:rPr>
          <w:rFonts w:cstheme="minorBidi"/>
          <w:color w:val="000000" w:themeColor="text1"/>
          <w:spacing w:val="-4"/>
        </w:rPr>
      </w:pPr>
      <w:r>
        <w:rPr>
          <w:rFonts w:cstheme="minorBidi"/>
          <w:color w:val="000000" w:themeColor="text1"/>
          <w:spacing w:val="-4"/>
        </w:rPr>
        <w:br w:type="page"/>
      </w:r>
    </w:p>
    <w:p w14:paraId="28774771" w14:textId="77777777" w:rsidR="0033440F" w:rsidRDefault="0033440F" w:rsidP="003D098B">
      <w:pPr>
        <w:spacing w:line="240" w:lineRule="auto"/>
        <w:jc w:val="both"/>
        <w:rPr>
          <w:rFonts w:cstheme="minorBidi"/>
          <w:color w:val="000000" w:themeColor="text1"/>
          <w:spacing w:val="-4"/>
        </w:rPr>
      </w:pPr>
    </w:p>
    <w:p w14:paraId="05BD99C1" w14:textId="77777777" w:rsidR="004A76DC" w:rsidRPr="0033440F" w:rsidRDefault="004A76DC" w:rsidP="003D098B">
      <w:pPr>
        <w:spacing w:line="240" w:lineRule="auto"/>
        <w:jc w:val="both"/>
        <w:rPr>
          <w:rFonts w:cstheme="minorBidi"/>
          <w:color w:val="000000" w:themeColor="text1"/>
          <w:spacing w:val="-4"/>
        </w:rPr>
      </w:pPr>
    </w:p>
    <w:tbl>
      <w:tblPr>
        <w:tblW w:w="9014" w:type="dxa"/>
        <w:tblLayout w:type="fixed"/>
        <w:tblLook w:val="04A0" w:firstRow="1" w:lastRow="0" w:firstColumn="1" w:lastColumn="0" w:noHBand="0" w:noVBand="1"/>
      </w:tblPr>
      <w:tblGrid>
        <w:gridCol w:w="3614"/>
        <w:gridCol w:w="1350"/>
        <w:gridCol w:w="1350"/>
        <w:gridCol w:w="1350"/>
        <w:gridCol w:w="1350"/>
      </w:tblGrid>
      <w:tr w:rsidR="00D128DC" w:rsidRPr="00514031" w14:paraId="30887411" w14:textId="77777777" w:rsidTr="002E7A96">
        <w:tc>
          <w:tcPr>
            <w:tcW w:w="3614" w:type="dxa"/>
            <w:shd w:val="clear" w:color="auto" w:fill="auto"/>
            <w:noWrap/>
            <w:vAlign w:val="bottom"/>
          </w:tcPr>
          <w:p w14:paraId="31C166F1" w14:textId="77777777" w:rsidR="00D128DC" w:rsidRPr="00514031" w:rsidRDefault="00D128DC" w:rsidP="0020719A">
            <w:pPr>
              <w:spacing w:line="240" w:lineRule="auto"/>
              <w:ind w:left="-72" w:right="-72"/>
              <w:rPr>
                <w:rFonts w:cs="Arial"/>
              </w:rPr>
            </w:pPr>
          </w:p>
        </w:tc>
        <w:tc>
          <w:tcPr>
            <w:tcW w:w="5400" w:type="dxa"/>
            <w:gridSpan w:val="4"/>
            <w:tcBorders>
              <w:top w:val="single" w:sz="4" w:space="0" w:color="auto"/>
              <w:bottom w:val="single" w:sz="4" w:space="0" w:color="auto"/>
            </w:tcBorders>
            <w:shd w:val="clear" w:color="auto" w:fill="auto"/>
            <w:vAlign w:val="bottom"/>
          </w:tcPr>
          <w:p w14:paraId="3D819D9D" w14:textId="008350B0" w:rsidR="00D128DC" w:rsidRPr="00514031" w:rsidRDefault="003178CD" w:rsidP="003178CD">
            <w:pPr>
              <w:spacing w:line="240" w:lineRule="auto"/>
              <w:ind w:right="-72"/>
              <w:jc w:val="center"/>
              <w:rPr>
                <w:rFonts w:cs="Arial"/>
                <w:b/>
                <w:bCs/>
                <w:cs/>
              </w:rPr>
            </w:pPr>
            <w:r>
              <w:rPr>
                <w:rFonts w:cs="Arial"/>
                <w:b/>
                <w:bCs/>
                <w:color w:val="000000" w:themeColor="text1"/>
              </w:rPr>
              <w:t>S</w:t>
            </w:r>
            <w:r w:rsidR="00674BC6" w:rsidRPr="004A76DC">
              <w:rPr>
                <w:rFonts w:cs="Arial"/>
                <w:b/>
                <w:bCs/>
                <w:color w:val="000000" w:themeColor="text1"/>
                <w:shd w:val="clear" w:color="auto" w:fill="FFFFFF" w:themeFill="background1"/>
              </w:rPr>
              <w:t>eparate financial information</w:t>
            </w:r>
          </w:p>
        </w:tc>
      </w:tr>
      <w:tr w:rsidR="004A76DC" w:rsidRPr="00514031" w14:paraId="27F84F67" w14:textId="77777777" w:rsidTr="002E7A96">
        <w:tc>
          <w:tcPr>
            <w:tcW w:w="3614" w:type="dxa"/>
            <w:shd w:val="clear" w:color="auto" w:fill="auto"/>
            <w:noWrap/>
            <w:vAlign w:val="bottom"/>
          </w:tcPr>
          <w:p w14:paraId="1B389544" w14:textId="77777777" w:rsidR="004A76DC" w:rsidRPr="00514031" w:rsidRDefault="004A76DC" w:rsidP="004A76DC">
            <w:pPr>
              <w:spacing w:line="240" w:lineRule="auto"/>
              <w:ind w:left="-72" w:right="-72"/>
              <w:rPr>
                <w:rFonts w:cs="Arial"/>
              </w:rPr>
            </w:pPr>
          </w:p>
        </w:tc>
        <w:tc>
          <w:tcPr>
            <w:tcW w:w="5400" w:type="dxa"/>
            <w:gridSpan w:val="4"/>
            <w:tcBorders>
              <w:top w:val="single" w:sz="4" w:space="0" w:color="auto"/>
              <w:bottom w:val="single" w:sz="4" w:space="0" w:color="auto"/>
            </w:tcBorders>
            <w:shd w:val="clear" w:color="auto" w:fill="auto"/>
            <w:vAlign w:val="bottom"/>
          </w:tcPr>
          <w:p w14:paraId="64C30088" w14:textId="16D657EE" w:rsidR="004A76DC" w:rsidRPr="00514031" w:rsidRDefault="004A76DC" w:rsidP="00567CD8">
            <w:pPr>
              <w:spacing w:line="240" w:lineRule="auto"/>
              <w:ind w:right="-72"/>
              <w:jc w:val="center"/>
              <w:rPr>
                <w:rFonts w:cs="Arial"/>
                <w:b/>
                <w:bCs/>
              </w:rPr>
            </w:pPr>
            <w:r w:rsidRPr="00514031">
              <w:rPr>
                <w:rFonts w:cs="Arial"/>
                <w:b/>
                <w:bCs/>
              </w:rPr>
              <w:t xml:space="preserve">For the </w:t>
            </w:r>
            <w:r w:rsidR="00D67E00" w:rsidRPr="00D67E00">
              <w:rPr>
                <w:rFonts w:cs="Arial"/>
                <w:b/>
                <w:bCs/>
              </w:rPr>
              <w:t>three-month</w:t>
            </w:r>
            <w:r w:rsidRPr="00514031">
              <w:rPr>
                <w:rFonts w:cs="Arial"/>
                <w:b/>
                <w:bCs/>
              </w:rPr>
              <w:t xml:space="preserve"> period ended </w:t>
            </w:r>
            <w:r w:rsidR="00D67E00" w:rsidRPr="00D67E00">
              <w:rPr>
                <w:rFonts w:cs="Arial"/>
                <w:b/>
                <w:bCs/>
              </w:rPr>
              <w:t>31 March</w:t>
            </w:r>
            <w:r w:rsidRPr="00514031">
              <w:rPr>
                <w:rFonts w:cs="Arial"/>
                <w:b/>
                <w:bCs/>
              </w:rPr>
              <w:t xml:space="preserve"> </w:t>
            </w:r>
            <w:r w:rsidR="00D67E00" w:rsidRPr="00D67E00">
              <w:rPr>
                <w:rFonts w:cs="Arial"/>
                <w:b/>
                <w:bCs/>
              </w:rPr>
              <w:t>2022</w:t>
            </w:r>
          </w:p>
        </w:tc>
      </w:tr>
      <w:tr w:rsidR="00D128DC" w:rsidRPr="00514031" w14:paraId="24C1B1B2" w14:textId="77777777" w:rsidTr="002E7A96">
        <w:tc>
          <w:tcPr>
            <w:tcW w:w="3614" w:type="dxa"/>
            <w:shd w:val="clear" w:color="auto" w:fill="auto"/>
            <w:noWrap/>
            <w:vAlign w:val="bottom"/>
            <w:hideMark/>
          </w:tcPr>
          <w:p w14:paraId="7DD97674" w14:textId="77777777" w:rsidR="00D128DC" w:rsidRPr="00514031" w:rsidRDefault="00D128DC" w:rsidP="0020719A">
            <w:pPr>
              <w:spacing w:line="240" w:lineRule="auto"/>
              <w:ind w:left="-72" w:right="-72"/>
              <w:rPr>
                <w:rFonts w:cs="Arial"/>
              </w:rPr>
            </w:pPr>
          </w:p>
        </w:tc>
        <w:tc>
          <w:tcPr>
            <w:tcW w:w="1350" w:type="dxa"/>
            <w:tcBorders>
              <w:top w:val="single" w:sz="4" w:space="0" w:color="auto"/>
            </w:tcBorders>
            <w:shd w:val="clear" w:color="auto" w:fill="auto"/>
            <w:vAlign w:val="bottom"/>
          </w:tcPr>
          <w:p w14:paraId="1AA24EE2" w14:textId="77777777" w:rsidR="00D128DC" w:rsidRPr="00514031" w:rsidRDefault="00D128DC" w:rsidP="0020719A">
            <w:pPr>
              <w:spacing w:line="240" w:lineRule="auto"/>
              <w:ind w:right="-72"/>
              <w:jc w:val="right"/>
              <w:rPr>
                <w:rFonts w:cs="Arial"/>
                <w:b/>
                <w:bCs/>
              </w:rPr>
            </w:pPr>
            <w:r w:rsidRPr="00514031">
              <w:rPr>
                <w:rFonts w:cs="Arial"/>
                <w:b/>
                <w:bCs/>
              </w:rPr>
              <w:t>Computer graphic</w:t>
            </w:r>
          </w:p>
        </w:tc>
        <w:tc>
          <w:tcPr>
            <w:tcW w:w="1350" w:type="dxa"/>
            <w:tcBorders>
              <w:top w:val="single" w:sz="4" w:space="0" w:color="auto"/>
            </w:tcBorders>
            <w:shd w:val="clear" w:color="auto" w:fill="auto"/>
            <w:vAlign w:val="bottom"/>
          </w:tcPr>
          <w:p w14:paraId="5FB8E8A0" w14:textId="77777777" w:rsidR="00D128DC" w:rsidRPr="00514031" w:rsidRDefault="00D128DC" w:rsidP="0020719A">
            <w:pPr>
              <w:spacing w:line="240" w:lineRule="auto"/>
              <w:ind w:right="-72"/>
              <w:jc w:val="right"/>
              <w:rPr>
                <w:rFonts w:cs="Arial"/>
                <w:b/>
                <w:bCs/>
              </w:rPr>
            </w:pPr>
          </w:p>
          <w:p w14:paraId="53C128A0" w14:textId="77777777" w:rsidR="00D128DC" w:rsidRPr="00514031" w:rsidRDefault="00D128DC" w:rsidP="0020719A">
            <w:pPr>
              <w:spacing w:line="240" w:lineRule="auto"/>
              <w:ind w:right="-72"/>
              <w:jc w:val="right"/>
              <w:rPr>
                <w:rFonts w:cs="Arial"/>
                <w:b/>
                <w:bCs/>
                <w:cs/>
              </w:rPr>
            </w:pPr>
            <w:r w:rsidRPr="00514031">
              <w:rPr>
                <w:rFonts w:cs="Arial"/>
                <w:b/>
                <w:bCs/>
              </w:rPr>
              <w:t>Games</w:t>
            </w:r>
          </w:p>
        </w:tc>
        <w:tc>
          <w:tcPr>
            <w:tcW w:w="1350" w:type="dxa"/>
            <w:tcBorders>
              <w:top w:val="single" w:sz="4" w:space="0" w:color="auto"/>
            </w:tcBorders>
            <w:shd w:val="clear" w:color="auto" w:fill="auto"/>
            <w:vAlign w:val="bottom"/>
            <w:hideMark/>
          </w:tcPr>
          <w:p w14:paraId="34406E8C" w14:textId="77777777" w:rsidR="00D128DC" w:rsidRPr="00514031" w:rsidRDefault="00D128DC" w:rsidP="0020719A">
            <w:pPr>
              <w:spacing w:line="240" w:lineRule="auto"/>
              <w:ind w:right="-72"/>
              <w:jc w:val="right"/>
              <w:rPr>
                <w:rFonts w:cs="Arial"/>
                <w:b/>
                <w:bCs/>
                <w:cs/>
              </w:rPr>
            </w:pPr>
            <w:r w:rsidRPr="00514031">
              <w:rPr>
                <w:rFonts w:cs="Arial"/>
                <w:b/>
                <w:bCs/>
              </w:rPr>
              <w:t>Animation</w:t>
            </w:r>
          </w:p>
        </w:tc>
        <w:tc>
          <w:tcPr>
            <w:tcW w:w="1350" w:type="dxa"/>
            <w:tcBorders>
              <w:top w:val="single" w:sz="4" w:space="0" w:color="auto"/>
            </w:tcBorders>
            <w:shd w:val="clear" w:color="auto" w:fill="auto"/>
            <w:vAlign w:val="bottom"/>
            <w:hideMark/>
          </w:tcPr>
          <w:p w14:paraId="26DDC455" w14:textId="77777777" w:rsidR="00D128DC" w:rsidRPr="00514031" w:rsidRDefault="00D128DC" w:rsidP="0020719A">
            <w:pPr>
              <w:spacing w:line="240" w:lineRule="auto"/>
              <w:ind w:right="-72"/>
              <w:jc w:val="right"/>
              <w:rPr>
                <w:rFonts w:cs="Arial"/>
                <w:b/>
                <w:bCs/>
              </w:rPr>
            </w:pPr>
            <w:r w:rsidRPr="00514031">
              <w:rPr>
                <w:rFonts w:cs="Arial"/>
                <w:b/>
                <w:bCs/>
              </w:rPr>
              <w:t>Total</w:t>
            </w:r>
          </w:p>
        </w:tc>
      </w:tr>
      <w:tr w:rsidR="00D128DC" w:rsidRPr="00514031" w14:paraId="23CDF842" w14:textId="77777777" w:rsidTr="002E7A96">
        <w:tc>
          <w:tcPr>
            <w:tcW w:w="3614" w:type="dxa"/>
            <w:shd w:val="clear" w:color="auto" w:fill="auto"/>
            <w:noWrap/>
            <w:vAlign w:val="bottom"/>
          </w:tcPr>
          <w:p w14:paraId="35CAB1B6" w14:textId="77777777" w:rsidR="00D128DC" w:rsidRPr="00514031" w:rsidRDefault="00D128DC" w:rsidP="0020719A">
            <w:pPr>
              <w:spacing w:line="240" w:lineRule="auto"/>
              <w:ind w:left="-72" w:right="-72"/>
              <w:rPr>
                <w:rFonts w:cs="Arial"/>
              </w:rPr>
            </w:pPr>
          </w:p>
        </w:tc>
        <w:tc>
          <w:tcPr>
            <w:tcW w:w="1350" w:type="dxa"/>
            <w:tcBorders>
              <w:bottom w:val="single" w:sz="4" w:space="0" w:color="auto"/>
            </w:tcBorders>
            <w:shd w:val="clear" w:color="auto" w:fill="auto"/>
            <w:vAlign w:val="bottom"/>
          </w:tcPr>
          <w:p w14:paraId="3C1067DD" w14:textId="77777777" w:rsidR="00D128DC" w:rsidRPr="00514031" w:rsidRDefault="00D128DC" w:rsidP="0020719A">
            <w:pPr>
              <w:spacing w:line="240" w:lineRule="auto"/>
              <w:ind w:right="-72"/>
              <w:jc w:val="right"/>
              <w:rPr>
                <w:rFonts w:cs="Arial"/>
                <w:b/>
                <w:bCs/>
              </w:rPr>
            </w:pPr>
            <w:r w:rsidRPr="00514031">
              <w:rPr>
                <w:rFonts w:cs="Arial"/>
                <w:b/>
                <w:bCs/>
              </w:rPr>
              <w:t>Thousand</w:t>
            </w:r>
          </w:p>
          <w:p w14:paraId="5C6D4D78" w14:textId="77777777" w:rsidR="00D128DC" w:rsidRPr="00514031" w:rsidRDefault="00D128DC" w:rsidP="0020719A">
            <w:pPr>
              <w:spacing w:line="240" w:lineRule="auto"/>
              <w:ind w:right="-72"/>
              <w:jc w:val="right"/>
              <w:rPr>
                <w:rFonts w:cs="Arial"/>
                <w:b/>
                <w:bCs/>
                <w:cs/>
              </w:rPr>
            </w:pPr>
            <w:r w:rsidRPr="00514031">
              <w:rPr>
                <w:rFonts w:cs="Arial"/>
                <w:b/>
                <w:bCs/>
              </w:rPr>
              <w:t>Baht</w:t>
            </w:r>
          </w:p>
        </w:tc>
        <w:tc>
          <w:tcPr>
            <w:tcW w:w="1350" w:type="dxa"/>
            <w:tcBorders>
              <w:bottom w:val="single" w:sz="4" w:space="0" w:color="auto"/>
            </w:tcBorders>
            <w:shd w:val="clear" w:color="auto" w:fill="auto"/>
            <w:vAlign w:val="bottom"/>
          </w:tcPr>
          <w:p w14:paraId="6841D9AB" w14:textId="77777777" w:rsidR="00D128DC" w:rsidRPr="00514031" w:rsidRDefault="00D128DC" w:rsidP="0020719A">
            <w:pPr>
              <w:spacing w:line="240" w:lineRule="auto"/>
              <w:ind w:right="-72"/>
              <w:jc w:val="right"/>
              <w:rPr>
                <w:rFonts w:cs="Arial"/>
                <w:b/>
                <w:bCs/>
              </w:rPr>
            </w:pPr>
            <w:r w:rsidRPr="00514031">
              <w:rPr>
                <w:rFonts w:cs="Arial"/>
                <w:b/>
                <w:bCs/>
              </w:rPr>
              <w:t>Thousand</w:t>
            </w:r>
          </w:p>
          <w:p w14:paraId="41487699" w14:textId="77777777" w:rsidR="00D128DC" w:rsidRPr="00514031" w:rsidRDefault="00D128DC" w:rsidP="0020719A">
            <w:pPr>
              <w:spacing w:line="240" w:lineRule="auto"/>
              <w:ind w:right="-72"/>
              <w:jc w:val="right"/>
              <w:rPr>
                <w:rFonts w:cs="Arial"/>
                <w:b/>
                <w:bCs/>
                <w:cs/>
              </w:rPr>
            </w:pPr>
            <w:r w:rsidRPr="00514031">
              <w:rPr>
                <w:rFonts w:cs="Arial"/>
                <w:b/>
                <w:bCs/>
              </w:rPr>
              <w:t>Baht</w:t>
            </w:r>
          </w:p>
        </w:tc>
        <w:tc>
          <w:tcPr>
            <w:tcW w:w="1350" w:type="dxa"/>
            <w:tcBorders>
              <w:bottom w:val="single" w:sz="4" w:space="0" w:color="auto"/>
            </w:tcBorders>
            <w:shd w:val="clear" w:color="auto" w:fill="auto"/>
            <w:vAlign w:val="bottom"/>
          </w:tcPr>
          <w:p w14:paraId="13FAA0A1" w14:textId="77777777" w:rsidR="00D128DC" w:rsidRPr="00514031" w:rsidRDefault="00D128DC" w:rsidP="0020719A">
            <w:pPr>
              <w:spacing w:line="240" w:lineRule="auto"/>
              <w:ind w:right="-72"/>
              <w:jc w:val="right"/>
              <w:rPr>
                <w:rFonts w:cs="Arial"/>
                <w:b/>
                <w:bCs/>
              </w:rPr>
            </w:pPr>
            <w:r w:rsidRPr="00514031">
              <w:rPr>
                <w:rFonts w:cs="Arial"/>
                <w:b/>
                <w:bCs/>
              </w:rPr>
              <w:t>Thousand</w:t>
            </w:r>
          </w:p>
          <w:p w14:paraId="10F0FA30" w14:textId="77777777" w:rsidR="00D128DC" w:rsidRPr="00514031" w:rsidRDefault="00D128DC" w:rsidP="0020719A">
            <w:pPr>
              <w:spacing w:line="240" w:lineRule="auto"/>
              <w:ind w:right="-72"/>
              <w:jc w:val="right"/>
              <w:rPr>
                <w:rFonts w:cs="Arial"/>
                <w:b/>
                <w:bCs/>
                <w:cs/>
              </w:rPr>
            </w:pPr>
            <w:r w:rsidRPr="00514031">
              <w:rPr>
                <w:rFonts w:cs="Arial"/>
                <w:b/>
                <w:bCs/>
              </w:rPr>
              <w:t>Baht</w:t>
            </w:r>
          </w:p>
        </w:tc>
        <w:tc>
          <w:tcPr>
            <w:tcW w:w="1350" w:type="dxa"/>
            <w:tcBorders>
              <w:bottom w:val="single" w:sz="4" w:space="0" w:color="auto"/>
            </w:tcBorders>
            <w:shd w:val="clear" w:color="auto" w:fill="auto"/>
            <w:vAlign w:val="bottom"/>
          </w:tcPr>
          <w:p w14:paraId="07BAB1AC" w14:textId="77777777" w:rsidR="00D128DC" w:rsidRPr="00514031" w:rsidRDefault="00D128DC" w:rsidP="0020719A">
            <w:pPr>
              <w:spacing w:line="240" w:lineRule="auto"/>
              <w:ind w:right="-72"/>
              <w:jc w:val="right"/>
              <w:rPr>
                <w:rFonts w:cs="Arial"/>
                <w:b/>
                <w:bCs/>
              </w:rPr>
            </w:pPr>
            <w:r w:rsidRPr="00514031">
              <w:rPr>
                <w:rFonts w:cs="Arial"/>
                <w:b/>
                <w:bCs/>
              </w:rPr>
              <w:t>Thousand</w:t>
            </w:r>
          </w:p>
          <w:p w14:paraId="203EC9BC" w14:textId="77777777" w:rsidR="00D128DC" w:rsidRPr="00514031" w:rsidRDefault="00D128DC" w:rsidP="0020719A">
            <w:pPr>
              <w:spacing w:line="240" w:lineRule="auto"/>
              <w:ind w:right="-72"/>
              <w:jc w:val="right"/>
              <w:rPr>
                <w:rFonts w:cs="Arial"/>
                <w:b/>
                <w:bCs/>
                <w:cs/>
              </w:rPr>
            </w:pPr>
            <w:r w:rsidRPr="00514031">
              <w:rPr>
                <w:rFonts w:cs="Arial"/>
                <w:b/>
                <w:bCs/>
              </w:rPr>
              <w:t>Baht</w:t>
            </w:r>
          </w:p>
        </w:tc>
      </w:tr>
      <w:tr w:rsidR="00D128DC" w:rsidRPr="00514031" w14:paraId="1A79A3EE" w14:textId="77777777" w:rsidTr="002E7A96">
        <w:tc>
          <w:tcPr>
            <w:tcW w:w="3614" w:type="dxa"/>
            <w:shd w:val="clear" w:color="auto" w:fill="auto"/>
            <w:noWrap/>
            <w:vAlign w:val="bottom"/>
          </w:tcPr>
          <w:p w14:paraId="2FB9AFFA" w14:textId="77777777" w:rsidR="00D128DC" w:rsidRPr="00514031" w:rsidRDefault="00D128DC" w:rsidP="0020719A">
            <w:pPr>
              <w:spacing w:line="240" w:lineRule="auto"/>
              <w:ind w:left="-72" w:right="-72"/>
              <w:rPr>
                <w:rFonts w:cs="Arial"/>
                <w:cs/>
              </w:rPr>
            </w:pPr>
          </w:p>
        </w:tc>
        <w:tc>
          <w:tcPr>
            <w:tcW w:w="1350" w:type="dxa"/>
            <w:tcBorders>
              <w:top w:val="single" w:sz="4" w:space="0" w:color="auto"/>
            </w:tcBorders>
            <w:shd w:val="clear" w:color="auto" w:fill="auto"/>
            <w:vAlign w:val="bottom"/>
          </w:tcPr>
          <w:p w14:paraId="01A0E5E9" w14:textId="77777777" w:rsidR="00D128DC" w:rsidRPr="00514031" w:rsidRDefault="00D128DC" w:rsidP="0020719A">
            <w:pPr>
              <w:spacing w:line="240" w:lineRule="auto"/>
              <w:ind w:right="-72"/>
              <w:jc w:val="right"/>
              <w:rPr>
                <w:rFonts w:cs="Arial"/>
              </w:rPr>
            </w:pPr>
          </w:p>
        </w:tc>
        <w:tc>
          <w:tcPr>
            <w:tcW w:w="1350" w:type="dxa"/>
            <w:tcBorders>
              <w:top w:val="single" w:sz="4" w:space="0" w:color="auto"/>
            </w:tcBorders>
            <w:shd w:val="clear" w:color="auto" w:fill="auto"/>
            <w:vAlign w:val="bottom"/>
          </w:tcPr>
          <w:p w14:paraId="14A0D831" w14:textId="77777777" w:rsidR="00D128DC" w:rsidRPr="00514031" w:rsidRDefault="00D128DC" w:rsidP="0020719A">
            <w:pPr>
              <w:spacing w:line="240" w:lineRule="auto"/>
              <w:ind w:right="-72"/>
              <w:jc w:val="right"/>
              <w:rPr>
                <w:rFonts w:cs="Arial"/>
              </w:rPr>
            </w:pPr>
          </w:p>
        </w:tc>
        <w:tc>
          <w:tcPr>
            <w:tcW w:w="1350" w:type="dxa"/>
            <w:tcBorders>
              <w:top w:val="single" w:sz="4" w:space="0" w:color="auto"/>
            </w:tcBorders>
            <w:shd w:val="clear" w:color="auto" w:fill="auto"/>
            <w:noWrap/>
            <w:vAlign w:val="bottom"/>
          </w:tcPr>
          <w:p w14:paraId="79927A48" w14:textId="77777777" w:rsidR="00D128DC" w:rsidRPr="00514031" w:rsidRDefault="00D128DC" w:rsidP="0020719A">
            <w:pPr>
              <w:spacing w:line="240" w:lineRule="auto"/>
              <w:ind w:right="-72"/>
              <w:jc w:val="right"/>
              <w:rPr>
                <w:rFonts w:cs="Arial"/>
              </w:rPr>
            </w:pPr>
          </w:p>
        </w:tc>
        <w:tc>
          <w:tcPr>
            <w:tcW w:w="1350" w:type="dxa"/>
            <w:tcBorders>
              <w:top w:val="single" w:sz="4" w:space="0" w:color="auto"/>
            </w:tcBorders>
            <w:shd w:val="clear" w:color="auto" w:fill="auto"/>
            <w:noWrap/>
            <w:vAlign w:val="bottom"/>
          </w:tcPr>
          <w:p w14:paraId="036A277D" w14:textId="77777777" w:rsidR="00D128DC" w:rsidRPr="00514031" w:rsidRDefault="00D128DC" w:rsidP="0020719A">
            <w:pPr>
              <w:spacing w:line="240" w:lineRule="auto"/>
              <w:ind w:right="-72"/>
              <w:jc w:val="right"/>
              <w:rPr>
                <w:rFonts w:cs="Arial"/>
              </w:rPr>
            </w:pPr>
          </w:p>
        </w:tc>
      </w:tr>
      <w:tr w:rsidR="00B93987" w:rsidRPr="00514031" w14:paraId="5287141C" w14:textId="77777777" w:rsidTr="004F3ACE">
        <w:tc>
          <w:tcPr>
            <w:tcW w:w="3614" w:type="dxa"/>
            <w:shd w:val="clear" w:color="auto" w:fill="auto"/>
            <w:noWrap/>
            <w:vAlign w:val="bottom"/>
          </w:tcPr>
          <w:p w14:paraId="479299CF" w14:textId="77777777" w:rsidR="00B93987" w:rsidRPr="00514031" w:rsidRDefault="00B93987" w:rsidP="00B93987">
            <w:pPr>
              <w:spacing w:line="240" w:lineRule="auto"/>
              <w:ind w:left="-72" w:right="-72"/>
              <w:rPr>
                <w:rFonts w:cs="Arial"/>
                <w:b/>
                <w:bCs/>
              </w:rPr>
            </w:pPr>
            <w:r w:rsidRPr="00514031">
              <w:rPr>
                <w:rFonts w:cs="Arial"/>
              </w:rPr>
              <w:t>Revenue from sales or services</w:t>
            </w:r>
          </w:p>
        </w:tc>
        <w:tc>
          <w:tcPr>
            <w:tcW w:w="1350" w:type="dxa"/>
            <w:shd w:val="clear" w:color="auto" w:fill="auto"/>
          </w:tcPr>
          <w:p w14:paraId="5E236474" w14:textId="4E41DE58" w:rsidR="00B93987" w:rsidRPr="00514031" w:rsidRDefault="00B93987" w:rsidP="00B93987">
            <w:pPr>
              <w:spacing w:line="240" w:lineRule="auto"/>
              <w:ind w:right="-72"/>
              <w:jc w:val="right"/>
              <w:rPr>
                <w:rFonts w:cs="Arial"/>
              </w:rPr>
            </w:pPr>
            <w:r w:rsidRPr="00C3545A">
              <w:t xml:space="preserve"> 51,082 </w:t>
            </w:r>
          </w:p>
        </w:tc>
        <w:tc>
          <w:tcPr>
            <w:tcW w:w="1350" w:type="dxa"/>
            <w:shd w:val="clear" w:color="auto" w:fill="auto"/>
          </w:tcPr>
          <w:p w14:paraId="0ED19035" w14:textId="08D32480" w:rsidR="00B93987" w:rsidRPr="00514031" w:rsidRDefault="00B93987" w:rsidP="00B93987">
            <w:pPr>
              <w:spacing w:line="240" w:lineRule="auto"/>
              <w:ind w:right="-72"/>
              <w:jc w:val="right"/>
              <w:rPr>
                <w:rFonts w:cs="Arial"/>
              </w:rPr>
            </w:pPr>
            <w:r w:rsidRPr="00C3545A">
              <w:t xml:space="preserve"> 10,420 </w:t>
            </w:r>
          </w:p>
        </w:tc>
        <w:tc>
          <w:tcPr>
            <w:tcW w:w="1350" w:type="dxa"/>
            <w:shd w:val="clear" w:color="auto" w:fill="auto"/>
            <w:noWrap/>
          </w:tcPr>
          <w:p w14:paraId="18960178" w14:textId="5C34ED3E" w:rsidR="00B93987" w:rsidRPr="00514031" w:rsidRDefault="00B93987" w:rsidP="00B93987">
            <w:pPr>
              <w:spacing w:line="240" w:lineRule="auto"/>
              <w:ind w:right="-72"/>
              <w:jc w:val="right"/>
              <w:rPr>
                <w:rFonts w:cs="Arial"/>
              </w:rPr>
            </w:pPr>
            <w:r w:rsidRPr="00C3545A">
              <w:t xml:space="preserve"> 25,055 </w:t>
            </w:r>
          </w:p>
        </w:tc>
        <w:tc>
          <w:tcPr>
            <w:tcW w:w="1350" w:type="dxa"/>
            <w:shd w:val="clear" w:color="auto" w:fill="auto"/>
            <w:noWrap/>
          </w:tcPr>
          <w:p w14:paraId="4DC3259F" w14:textId="079D439B" w:rsidR="00B93987" w:rsidRPr="00514031" w:rsidRDefault="00B93987" w:rsidP="00B93987">
            <w:pPr>
              <w:spacing w:line="240" w:lineRule="auto"/>
              <w:ind w:right="-72"/>
              <w:jc w:val="right"/>
              <w:rPr>
                <w:rFonts w:cs="Arial"/>
              </w:rPr>
            </w:pPr>
            <w:r w:rsidRPr="00C3545A">
              <w:t xml:space="preserve"> 86,557 </w:t>
            </w:r>
          </w:p>
        </w:tc>
      </w:tr>
      <w:tr w:rsidR="00B93987" w:rsidRPr="00514031" w14:paraId="528B0FA9" w14:textId="77777777" w:rsidTr="004F3ACE">
        <w:tc>
          <w:tcPr>
            <w:tcW w:w="3614" w:type="dxa"/>
            <w:shd w:val="clear" w:color="auto" w:fill="auto"/>
            <w:noWrap/>
            <w:vAlign w:val="bottom"/>
          </w:tcPr>
          <w:p w14:paraId="231B5DBA" w14:textId="77777777" w:rsidR="00B93987" w:rsidRPr="00514031" w:rsidRDefault="00B93987" w:rsidP="00B93987">
            <w:pPr>
              <w:spacing w:line="240" w:lineRule="auto"/>
              <w:ind w:left="-72" w:right="-72"/>
              <w:rPr>
                <w:rFonts w:cs="Arial"/>
                <w:cs/>
              </w:rPr>
            </w:pPr>
            <w:r w:rsidRPr="00514031">
              <w:rPr>
                <w:rFonts w:cs="Arial"/>
              </w:rPr>
              <w:t>Cost of sales of goods or services</w:t>
            </w:r>
          </w:p>
        </w:tc>
        <w:tc>
          <w:tcPr>
            <w:tcW w:w="1350" w:type="dxa"/>
            <w:tcBorders>
              <w:bottom w:val="single" w:sz="4" w:space="0" w:color="auto"/>
            </w:tcBorders>
            <w:shd w:val="clear" w:color="auto" w:fill="auto"/>
          </w:tcPr>
          <w:p w14:paraId="6BE75D18" w14:textId="600B9108" w:rsidR="00B93987" w:rsidRPr="00514031" w:rsidRDefault="00B93987" w:rsidP="00B93987">
            <w:pPr>
              <w:spacing w:line="240" w:lineRule="auto"/>
              <w:ind w:right="-72"/>
              <w:jc w:val="right"/>
              <w:rPr>
                <w:rFonts w:cs="Arial"/>
              </w:rPr>
            </w:pPr>
            <w:r w:rsidRPr="00C3545A">
              <w:t xml:space="preserve"> (25,918)</w:t>
            </w:r>
          </w:p>
        </w:tc>
        <w:tc>
          <w:tcPr>
            <w:tcW w:w="1350" w:type="dxa"/>
            <w:tcBorders>
              <w:bottom w:val="single" w:sz="4" w:space="0" w:color="auto"/>
            </w:tcBorders>
            <w:shd w:val="clear" w:color="auto" w:fill="auto"/>
          </w:tcPr>
          <w:p w14:paraId="25EB4839" w14:textId="2AF93A59" w:rsidR="00B93987" w:rsidRPr="00514031" w:rsidRDefault="00B93987" w:rsidP="00B93987">
            <w:pPr>
              <w:spacing w:line="240" w:lineRule="auto"/>
              <w:ind w:right="-72"/>
              <w:jc w:val="right"/>
              <w:rPr>
                <w:rFonts w:cs="Arial"/>
              </w:rPr>
            </w:pPr>
            <w:r w:rsidRPr="00C3545A">
              <w:t xml:space="preserve"> (8,906)</w:t>
            </w:r>
          </w:p>
        </w:tc>
        <w:tc>
          <w:tcPr>
            <w:tcW w:w="1350" w:type="dxa"/>
            <w:tcBorders>
              <w:bottom w:val="single" w:sz="4" w:space="0" w:color="auto"/>
            </w:tcBorders>
            <w:shd w:val="clear" w:color="auto" w:fill="auto"/>
          </w:tcPr>
          <w:p w14:paraId="4E3E78C4" w14:textId="585FF8DD" w:rsidR="00B93987" w:rsidRPr="00514031" w:rsidRDefault="00B93987" w:rsidP="00B93987">
            <w:pPr>
              <w:spacing w:line="240" w:lineRule="auto"/>
              <w:ind w:right="-72"/>
              <w:jc w:val="right"/>
              <w:rPr>
                <w:rFonts w:cs="Arial"/>
              </w:rPr>
            </w:pPr>
            <w:r w:rsidRPr="00C3545A">
              <w:t xml:space="preserve"> (12,625)</w:t>
            </w:r>
          </w:p>
        </w:tc>
        <w:tc>
          <w:tcPr>
            <w:tcW w:w="1350" w:type="dxa"/>
            <w:tcBorders>
              <w:bottom w:val="single" w:sz="4" w:space="0" w:color="auto"/>
            </w:tcBorders>
            <w:shd w:val="clear" w:color="auto" w:fill="auto"/>
          </w:tcPr>
          <w:p w14:paraId="4DABCAAC" w14:textId="16818535" w:rsidR="00B93987" w:rsidRPr="00514031" w:rsidRDefault="00B93987" w:rsidP="00B93987">
            <w:pPr>
              <w:spacing w:line="240" w:lineRule="auto"/>
              <w:ind w:right="-72"/>
              <w:jc w:val="right"/>
              <w:rPr>
                <w:rFonts w:cs="Arial"/>
              </w:rPr>
            </w:pPr>
            <w:r w:rsidRPr="00C3545A">
              <w:t xml:space="preserve"> (47,449)</w:t>
            </w:r>
          </w:p>
        </w:tc>
      </w:tr>
      <w:tr w:rsidR="00B93987" w:rsidRPr="00514031" w14:paraId="1AD64DD9" w14:textId="77777777" w:rsidTr="002E7A96">
        <w:tc>
          <w:tcPr>
            <w:tcW w:w="3614" w:type="dxa"/>
            <w:shd w:val="clear" w:color="auto" w:fill="auto"/>
            <w:noWrap/>
            <w:vAlign w:val="bottom"/>
          </w:tcPr>
          <w:p w14:paraId="3BE4A4CE" w14:textId="77777777" w:rsidR="00B93987" w:rsidRPr="00514031" w:rsidRDefault="00B93987" w:rsidP="00B93987">
            <w:pPr>
              <w:spacing w:line="240" w:lineRule="auto"/>
              <w:ind w:left="-72" w:right="-72"/>
              <w:rPr>
                <w:rFonts w:cs="Arial"/>
                <w:cs/>
              </w:rPr>
            </w:pPr>
          </w:p>
        </w:tc>
        <w:tc>
          <w:tcPr>
            <w:tcW w:w="1350" w:type="dxa"/>
            <w:tcBorders>
              <w:top w:val="single" w:sz="4" w:space="0" w:color="auto"/>
            </w:tcBorders>
            <w:shd w:val="clear" w:color="auto" w:fill="auto"/>
            <w:vAlign w:val="bottom"/>
          </w:tcPr>
          <w:p w14:paraId="4D934794" w14:textId="77777777" w:rsidR="00B93987" w:rsidRPr="00514031" w:rsidRDefault="00B93987" w:rsidP="00B93987">
            <w:pPr>
              <w:spacing w:line="240" w:lineRule="auto"/>
              <w:ind w:right="-72"/>
              <w:jc w:val="right"/>
              <w:rPr>
                <w:rFonts w:cs="Arial"/>
                <w:cs/>
              </w:rPr>
            </w:pPr>
          </w:p>
        </w:tc>
        <w:tc>
          <w:tcPr>
            <w:tcW w:w="1350" w:type="dxa"/>
            <w:tcBorders>
              <w:top w:val="single" w:sz="4" w:space="0" w:color="auto"/>
            </w:tcBorders>
            <w:shd w:val="clear" w:color="auto" w:fill="auto"/>
            <w:vAlign w:val="bottom"/>
          </w:tcPr>
          <w:p w14:paraId="262DE351" w14:textId="77777777" w:rsidR="00B93987" w:rsidRPr="00514031" w:rsidRDefault="00B93987" w:rsidP="00B93987">
            <w:pPr>
              <w:spacing w:line="240" w:lineRule="auto"/>
              <w:ind w:right="-72"/>
              <w:jc w:val="right"/>
              <w:rPr>
                <w:rFonts w:cs="Arial"/>
                <w:cs/>
              </w:rPr>
            </w:pPr>
          </w:p>
        </w:tc>
        <w:tc>
          <w:tcPr>
            <w:tcW w:w="1350" w:type="dxa"/>
            <w:tcBorders>
              <w:top w:val="single" w:sz="4" w:space="0" w:color="auto"/>
            </w:tcBorders>
            <w:shd w:val="clear" w:color="auto" w:fill="auto"/>
            <w:vAlign w:val="bottom"/>
          </w:tcPr>
          <w:p w14:paraId="49765924" w14:textId="77777777" w:rsidR="00B93987" w:rsidRPr="00514031" w:rsidRDefault="00B93987" w:rsidP="00B93987">
            <w:pPr>
              <w:spacing w:line="240" w:lineRule="auto"/>
              <w:ind w:right="-72"/>
              <w:jc w:val="right"/>
              <w:rPr>
                <w:rFonts w:cs="Arial"/>
                <w:cs/>
              </w:rPr>
            </w:pPr>
          </w:p>
        </w:tc>
        <w:tc>
          <w:tcPr>
            <w:tcW w:w="1350" w:type="dxa"/>
            <w:tcBorders>
              <w:top w:val="single" w:sz="4" w:space="0" w:color="auto"/>
            </w:tcBorders>
            <w:shd w:val="clear" w:color="auto" w:fill="auto"/>
            <w:vAlign w:val="bottom"/>
          </w:tcPr>
          <w:p w14:paraId="5C469531" w14:textId="77777777" w:rsidR="00B93987" w:rsidRPr="00514031" w:rsidRDefault="00B93987" w:rsidP="00B93987">
            <w:pPr>
              <w:spacing w:line="240" w:lineRule="auto"/>
              <w:ind w:right="-72"/>
              <w:jc w:val="right"/>
              <w:rPr>
                <w:rFonts w:cs="Arial"/>
                <w:cs/>
              </w:rPr>
            </w:pPr>
          </w:p>
        </w:tc>
      </w:tr>
      <w:tr w:rsidR="00B93987" w:rsidRPr="00514031" w14:paraId="47EA5060" w14:textId="77777777" w:rsidTr="004F3ACE">
        <w:tc>
          <w:tcPr>
            <w:tcW w:w="3614" w:type="dxa"/>
            <w:shd w:val="clear" w:color="auto" w:fill="auto"/>
            <w:noWrap/>
            <w:vAlign w:val="bottom"/>
          </w:tcPr>
          <w:p w14:paraId="2A753787" w14:textId="77777777" w:rsidR="00B93987" w:rsidRPr="00514031" w:rsidRDefault="00B93987" w:rsidP="00B93987">
            <w:pPr>
              <w:spacing w:line="240" w:lineRule="auto"/>
              <w:ind w:left="-72" w:right="-72"/>
              <w:rPr>
                <w:rFonts w:cs="Arial"/>
                <w:b/>
                <w:bCs/>
                <w:cs/>
              </w:rPr>
            </w:pPr>
            <w:r w:rsidRPr="00514031">
              <w:rPr>
                <w:rFonts w:cs="Arial"/>
                <w:b/>
                <w:bCs/>
              </w:rPr>
              <w:t>Operating result by segment</w:t>
            </w:r>
          </w:p>
        </w:tc>
        <w:tc>
          <w:tcPr>
            <w:tcW w:w="1350" w:type="dxa"/>
            <w:shd w:val="clear" w:color="auto" w:fill="auto"/>
          </w:tcPr>
          <w:p w14:paraId="6DE00AA2" w14:textId="0BD6AB16" w:rsidR="00B93987" w:rsidRPr="00514031" w:rsidRDefault="00B93987" w:rsidP="00B93987">
            <w:pPr>
              <w:spacing w:line="240" w:lineRule="auto"/>
              <w:ind w:right="-72"/>
              <w:jc w:val="right"/>
              <w:rPr>
                <w:rFonts w:cs="Arial"/>
              </w:rPr>
            </w:pPr>
            <w:r w:rsidRPr="00371E6F">
              <w:t xml:space="preserve"> 25,164 </w:t>
            </w:r>
          </w:p>
        </w:tc>
        <w:tc>
          <w:tcPr>
            <w:tcW w:w="1350" w:type="dxa"/>
            <w:shd w:val="clear" w:color="auto" w:fill="auto"/>
          </w:tcPr>
          <w:p w14:paraId="4704EBD3" w14:textId="2D967E9F" w:rsidR="00B93987" w:rsidRPr="00514031" w:rsidRDefault="00B93987" w:rsidP="00B93987">
            <w:pPr>
              <w:spacing w:line="240" w:lineRule="auto"/>
              <w:ind w:right="-72"/>
              <w:jc w:val="right"/>
              <w:rPr>
                <w:rFonts w:cs="Arial"/>
              </w:rPr>
            </w:pPr>
            <w:r w:rsidRPr="00371E6F">
              <w:t xml:space="preserve"> 1,514 </w:t>
            </w:r>
          </w:p>
        </w:tc>
        <w:tc>
          <w:tcPr>
            <w:tcW w:w="1350" w:type="dxa"/>
            <w:shd w:val="clear" w:color="auto" w:fill="auto"/>
          </w:tcPr>
          <w:p w14:paraId="22D7EAFA" w14:textId="4F84E170" w:rsidR="00B93987" w:rsidRPr="00514031" w:rsidRDefault="00B93987" w:rsidP="00B93987">
            <w:pPr>
              <w:spacing w:line="240" w:lineRule="auto"/>
              <w:ind w:right="-72"/>
              <w:jc w:val="right"/>
              <w:rPr>
                <w:rFonts w:cs="Arial"/>
              </w:rPr>
            </w:pPr>
            <w:r w:rsidRPr="00371E6F">
              <w:t xml:space="preserve"> 12,430 </w:t>
            </w:r>
          </w:p>
        </w:tc>
        <w:tc>
          <w:tcPr>
            <w:tcW w:w="1350" w:type="dxa"/>
            <w:shd w:val="clear" w:color="auto" w:fill="auto"/>
          </w:tcPr>
          <w:p w14:paraId="505E2CD2" w14:textId="4503686D" w:rsidR="00B93987" w:rsidRPr="00514031" w:rsidRDefault="00B93987" w:rsidP="00B93987">
            <w:pPr>
              <w:spacing w:line="240" w:lineRule="auto"/>
              <w:ind w:right="-72"/>
              <w:jc w:val="right"/>
              <w:rPr>
                <w:rFonts w:cs="Arial"/>
              </w:rPr>
            </w:pPr>
            <w:r w:rsidRPr="00371E6F">
              <w:t xml:space="preserve"> 39,108 </w:t>
            </w:r>
          </w:p>
        </w:tc>
      </w:tr>
      <w:tr w:rsidR="00B93987" w:rsidRPr="00514031" w14:paraId="4DFB4E72" w14:textId="77777777" w:rsidTr="002E7A96">
        <w:tc>
          <w:tcPr>
            <w:tcW w:w="3614" w:type="dxa"/>
            <w:shd w:val="clear" w:color="auto" w:fill="auto"/>
            <w:noWrap/>
            <w:vAlign w:val="bottom"/>
          </w:tcPr>
          <w:p w14:paraId="1C0105F0" w14:textId="77777777" w:rsidR="00B93987" w:rsidRPr="00514031" w:rsidRDefault="00B93987" w:rsidP="00B93987">
            <w:pPr>
              <w:spacing w:line="240" w:lineRule="auto"/>
              <w:ind w:left="-72" w:right="-72"/>
              <w:rPr>
                <w:rFonts w:cs="Arial"/>
                <w:b/>
                <w:bCs/>
              </w:rPr>
            </w:pPr>
          </w:p>
        </w:tc>
        <w:tc>
          <w:tcPr>
            <w:tcW w:w="1350" w:type="dxa"/>
            <w:shd w:val="clear" w:color="auto" w:fill="auto"/>
            <w:vAlign w:val="bottom"/>
          </w:tcPr>
          <w:p w14:paraId="6E4D9237"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30EF3381"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6397A883"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4C28A2D3" w14:textId="77777777" w:rsidR="00B93987" w:rsidRPr="00514031" w:rsidRDefault="00B93987" w:rsidP="00B93987">
            <w:pPr>
              <w:spacing w:line="240" w:lineRule="auto"/>
              <w:ind w:right="-72"/>
              <w:jc w:val="right"/>
              <w:rPr>
                <w:rFonts w:cs="Arial"/>
              </w:rPr>
            </w:pPr>
          </w:p>
        </w:tc>
      </w:tr>
      <w:tr w:rsidR="00B93987" w:rsidRPr="00514031" w14:paraId="1F33FA8A" w14:textId="77777777" w:rsidTr="002E7A96">
        <w:tc>
          <w:tcPr>
            <w:tcW w:w="3614" w:type="dxa"/>
            <w:shd w:val="clear" w:color="auto" w:fill="auto"/>
            <w:noWrap/>
            <w:vAlign w:val="bottom"/>
          </w:tcPr>
          <w:p w14:paraId="031A55C9" w14:textId="42B61145" w:rsidR="00B93987" w:rsidRPr="00514031" w:rsidRDefault="00B93987" w:rsidP="00B93987">
            <w:pPr>
              <w:spacing w:line="240" w:lineRule="auto"/>
              <w:ind w:left="-72" w:right="-72"/>
              <w:rPr>
                <w:rFonts w:cs="Arial"/>
              </w:rPr>
            </w:pPr>
            <w:r w:rsidRPr="00514031">
              <w:rPr>
                <w:rFonts w:cs="Arial"/>
              </w:rPr>
              <w:t>Other income</w:t>
            </w:r>
          </w:p>
        </w:tc>
        <w:tc>
          <w:tcPr>
            <w:tcW w:w="1350" w:type="dxa"/>
            <w:shd w:val="clear" w:color="auto" w:fill="auto"/>
            <w:vAlign w:val="bottom"/>
          </w:tcPr>
          <w:p w14:paraId="2459AA82"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1EEEF055"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4F86B2B6"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7D82D50B" w14:textId="6D584BB9" w:rsidR="00B93987" w:rsidRPr="00514031" w:rsidRDefault="00B93987" w:rsidP="00B93987">
            <w:pPr>
              <w:spacing w:line="240" w:lineRule="auto"/>
              <w:ind w:right="-72"/>
              <w:jc w:val="right"/>
              <w:rPr>
                <w:rFonts w:cs="Arial"/>
                <w:cs/>
              </w:rPr>
            </w:pPr>
            <w:r w:rsidRPr="009878E6">
              <w:t xml:space="preserve"> 200 </w:t>
            </w:r>
          </w:p>
        </w:tc>
      </w:tr>
      <w:tr w:rsidR="00B93987" w:rsidRPr="00514031" w14:paraId="2F59D803" w14:textId="77777777" w:rsidTr="00BD70E9">
        <w:tc>
          <w:tcPr>
            <w:tcW w:w="3614" w:type="dxa"/>
            <w:shd w:val="clear" w:color="auto" w:fill="auto"/>
            <w:noWrap/>
            <w:vAlign w:val="bottom"/>
          </w:tcPr>
          <w:p w14:paraId="281F3735" w14:textId="4AECFCEE" w:rsidR="00B93987" w:rsidRPr="00514031" w:rsidRDefault="00B93987" w:rsidP="00B93987">
            <w:pPr>
              <w:spacing w:line="240" w:lineRule="auto"/>
              <w:ind w:left="-72" w:right="-72"/>
              <w:rPr>
                <w:rFonts w:cs="Arial"/>
              </w:rPr>
            </w:pPr>
            <w:r w:rsidRPr="00514031">
              <w:rPr>
                <w:rFonts w:cs="Arial"/>
              </w:rPr>
              <w:t>Selling expenses</w:t>
            </w:r>
          </w:p>
        </w:tc>
        <w:tc>
          <w:tcPr>
            <w:tcW w:w="1350" w:type="dxa"/>
            <w:shd w:val="clear" w:color="auto" w:fill="auto"/>
            <w:vAlign w:val="bottom"/>
          </w:tcPr>
          <w:p w14:paraId="5095B323"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1A06191D"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76FE2760" w14:textId="77777777" w:rsidR="00B93987" w:rsidRPr="00514031" w:rsidRDefault="00B93987" w:rsidP="00B93987">
            <w:pPr>
              <w:spacing w:line="240" w:lineRule="auto"/>
              <w:ind w:right="-72"/>
              <w:jc w:val="right"/>
              <w:rPr>
                <w:rFonts w:cs="Arial"/>
              </w:rPr>
            </w:pPr>
          </w:p>
        </w:tc>
        <w:tc>
          <w:tcPr>
            <w:tcW w:w="1350" w:type="dxa"/>
            <w:shd w:val="clear" w:color="auto" w:fill="auto"/>
            <w:noWrap/>
          </w:tcPr>
          <w:p w14:paraId="0F3996C6" w14:textId="7F696FFE" w:rsidR="00B93987" w:rsidRPr="00514031" w:rsidRDefault="00B93987" w:rsidP="00B93987">
            <w:pPr>
              <w:spacing w:line="240" w:lineRule="auto"/>
              <w:ind w:right="-72"/>
              <w:jc w:val="right"/>
              <w:rPr>
                <w:rFonts w:cs="Arial"/>
              </w:rPr>
            </w:pPr>
            <w:r w:rsidRPr="009878E6">
              <w:t xml:space="preserve"> (663)</w:t>
            </w:r>
          </w:p>
        </w:tc>
      </w:tr>
      <w:tr w:rsidR="00B93987" w:rsidRPr="00514031" w14:paraId="18B01C49" w14:textId="77777777" w:rsidTr="00BD70E9">
        <w:tc>
          <w:tcPr>
            <w:tcW w:w="3614" w:type="dxa"/>
            <w:shd w:val="clear" w:color="auto" w:fill="auto"/>
            <w:noWrap/>
            <w:vAlign w:val="bottom"/>
          </w:tcPr>
          <w:p w14:paraId="24C0B9C4" w14:textId="28016C71" w:rsidR="00B93987" w:rsidRPr="00514031" w:rsidRDefault="00B93987" w:rsidP="00B93987">
            <w:pPr>
              <w:spacing w:line="240" w:lineRule="auto"/>
              <w:ind w:left="-72" w:right="-72"/>
              <w:rPr>
                <w:rFonts w:cs="Arial"/>
              </w:rPr>
            </w:pPr>
            <w:r w:rsidRPr="00514031">
              <w:rPr>
                <w:rFonts w:cs="Arial"/>
              </w:rPr>
              <w:t>Administrative expenses</w:t>
            </w:r>
          </w:p>
        </w:tc>
        <w:tc>
          <w:tcPr>
            <w:tcW w:w="1350" w:type="dxa"/>
            <w:shd w:val="clear" w:color="auto" w:fill="auto"/>
            <w:vAlign w:val="bottom"/>
          </w:tcPr>
          <w:p w14:paraId="10A36368"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67294008"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348A560A" w14:textId="77777777" w:rsidR="00B93987" w:rsidRPr="00514031" w:rsidRDefault="00B93987" w:rsidP="00B93987">
            <w:pPr>
              <w:spacing w:line="240" w:lineRule="auto"/>
              <w:ind w:right="-72"/>
              <w:jc w:val="right"/>
              <w:rPr>
                <w:rFonts w:cs="Arial"/>
              </w:rPr>
            </w:pPr>
          </w:p>
        </w:tc>
        <w:tc>
          <w:tcPr>
            <w:tcW w:w="1350" w:type="dxa"/>
            <w:shd w:val="clear" w:color="auto" w:fill="auto"/>
            <w:noWrap/>
          </w:tcPr>
          <w:p w14:paraId="3A137D06" w14:textId="7748DBE8" w:rsidR="00B93987" w:rsidRPr="00514031" w:rsidRDefault="00B93987" w:rsidP="00B93987">
            <w:pPr>
              <w:spacing w:line="240" w:lineRule="auto"/>
              <w:ind w:right="-72"/>
              <w:jc w:val="right"/>
              <w:rPr>
                <w:rFonts w:cs="Arial"/>
              </w:rPr>
            </w:pPr>
            <w:r w:rsidRPr="009878E6">
              <w:t xml:space="preserve"> (7,</w:t>
            </w:r>
            <w:r w:rsidR="00A403EA">
              <w:t>623</w:t>
            </w:r>
            <w:r w:rsidRPr="009878E6">
              <w:t>)</w:t>
            </w:r>
          </w:p>
        </w:tc>
      </w:tr>
      <w:tr w:rsidR="00B93987" w:rsidRPr="00514031" w14:paraId="462C7F7A" w14:textId="77777777" w:rsidTr="00BD70E9">
        <w:tc>
          <w:tcPr>
            <w:tcW w:w="3614" w:type="dxa"/>
            <w:shd w:val="clear" w:color="auto" w:fill="auto"/>
            <w:noWrap/>
            <w:vAlign w:val="bottom"/>
          </w:tcPr>
          <w:p w14:paraId="3739CC79" w14:textId="6D7870CE" w:rsidR="00B93987" w:rsidRPr="00514031" w:rsidRDefault="00B93987" w:rsidP="00B93987">
            <w:pPr>
              <w:spacing w:line="240" w:lineRule="auto"/>
              <w:ind w:left="-72" w:right="-72"/>
              <w:rPr>
                <w:rFonts w:cs="Arial"/>
              </w:rPr>
            </w:pPr>
            <w:r w:rsidRPr="00514031">
              <w:rPr>
                <w:rFonts w:cs="Arial"/>
              </w:rPr>
              <w:t>Gain on exchange rate</w:t>
            </w:r>
          </w:p>
        </w:tc>
        <w:tc>
          <w:tcPr>
            <w:tcW w:w="1350" w:type="dxa"/>
            <w:shd w:val="clear" w:color="auto" w:fill="auto"/>
            <w:vAlign w:val="bottom"/>
          </w:tcPr>
          <w:p w14:paraId="3F662163"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4C1BAE3A"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5CF7CA0D" w14:textId="77777777" w:rsidR="00B93987" w:rsidRPr="00514031" w:rsidRDefault="00B93987" w:rsidP="00B93987">
            <w:pPr>
              <w:spacing w:line="240" w:lineRule="auto"/>
              <w:ind w:right="-72"/>
              <w:jc w:val="right"/>
              <w:rPr>
                <w:rFonts w:cs="Arial"/>
              </w:rPr>
            </w:pPr>
          </w:p>
        </w:tc>
        <w:tc>
          <w:tcPr>
            <w:tcW w:w="1350" w:type="dxa"/>
            <w:shd w:val="clear" w:color="auto" w:fill="auto"/>
            <w:noWrap/>
          </w:tcPr>
          <w:p w14:paraId="290F2C8A" w14:textId="7C4DFC7F" w:rsidR="00B93987" w:rsidRPr="00514031" w:rsidRDefault="00B93987" w:rsidP="00B93987">
            <w:pPr>
              <w:spacing w:line="240" w:lineRule="auto"/>
              <w:ind w:right="-72"/>
              <w:jc w:val="right"/>
              <w:rPr>
                <w:rFonts w:cs="Arial"/>
              </w:rPr>
            </w:pPr>
            <w:r w:rsidRPr="009878E6">
              <w:t xml:space="preserve"> </w:t>
            </w:r>
            <w:r w:rsidR="00A403EA">
              <w:t>80</w:t>
            </w:r>
            <w:r w:rsidRPr="009878E6">
              <w:t xml:space="preserve"> </w:t>
            </w:r>
          </w:p>
        </w:tc>
      </w:tr>
      <w:tr w:rsidR="00B93987" w:rsidRPr="00514031" w14:paraId="54E6324B" w14:textId="77777777" w:rsidTr="00FA05FF">
        <w:tc>
          <w:tcPr>
            <w:tcW w:w="3614" w:type="dxa"/>
            <w:shd w:val="clear" w:color="auto" w:fill="auto"/>
            <w:noWrap/>
            <w:vAlign w:val="bottom"/>
          </w:tcPr>
          <w:p w14:paraId="342340E4" w14:textId="5FB08B61" w:rsidR="00B93987" w:rsidRPr="00514031" w:rsidRDefault="00B93987" w:rsidP="00B93987">
            <w:pPr>
              <w:spacing w:line="240" w:lineRule="auto"/>
              <w:ind w:left="-72" w:right="-72"/>
              <w:rPr>
                <w:rFonts w:cs="Arial"/>
              </w:rPr>
            </w:pPr>
            <w:r w:rsidRPr="00514031">
              <w:rPr>
                <w:rFonts w:cs="Arial"/>
              </w:rPr>
              <w:t>Finance costs</w:t>
            </w:r>
          </w:p>
        </w:tc>
        <w:tc>
          <w:tcPr>
            <w:tcW w:w="1350" w:type="dxa"/>
            <w:shd w:val="clear" w:color="auto" w:fill="auto"/>
            <w:vAlign w:val="bottom"/>
          </w:tcPr>
          <w:p w14:paraId="477D2EF0"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287E8B4D"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19B2C1D9" w14:textId="77777777" w:rsidR="00B93987" w:rsidRPr="00514031" w:rsidRDefault="00B93987" w:rsidP="00B93987">
            <w:pPr>
              <w:spacing w:line="240" w:lineRule="auto"/>
              <w:ind w:right="-72"/>
              <w:jc w:val="right"/>
              <w:rPr>
                <w:rFonts w:cs="Arial"/>
              </w:rPr>
            </w:pPr>
          </w:p>
        </w:tc>
        <w:tc>
          <w:tcPr>
            <w:tcW w:w="1350" w:type="dxa"/>
            <w:tcBorders>
              <w:bottom w:val="single" w:sz="4" w:space="0" w:color="auto"/>
            </w:tcBorders>
            <w:shd w:val="clear" w:color="auto" w:fill="auto"/>
            <w:noWrap/>
          </w:tcPr>
          <w:p w14:paraId="79C35022" w14:textId="760FDE3B" w:rsidR="00B93987" w:rsidRPr="00514031" w:rsidRDefault="00B93987" w:rsidP="00B93987">
            <w:pPr>
              <w:spacing w:line="240" w:lineRule="auto"/>
              <w:ind w:right="-72"/>
              <w:jc w:val="right"/>
              <w:rPr>
                <w:rFonts w:cs="Arial"/>
              </w:rPr>
            </w:pPr>
            <w:r w:rsidRPr="009878E6">
              <w:t xml:space="preserve"> (91)</w:t>
            </w:r>
          </w:p>
        </w:tc>
      </w:tr>
      <w:tr w:rsidR="00B93987" w:rsidRPr="00514031" w14:paraId="683F7EDC" w14:textId="77777777" w:rsidTr="002E7A96">
        <w:tc>
          <w:tcPr>
            <w:tcW w:w="3614" w:type="dxa"/>
            <w:shd w:val="clear" w:color="auto" w:fill="auto"/>
            <w:noWrap/>
            <w:vAlign w:val="bottom"/>
          </w:tcPr>
          <w:p w14:paraId="1E245086" w14:textId="452D0B91" w:rsidR="00B93987" w:rsidRPr="00514031" w:rsidRDefault="00B93987" w:rsidP="00B93987">
            <w:pPr>
              <w:spacing w:line="240" w:lineRule="auto"/>
              <w:ind w:left="-72" w:right="-72"/>
              <w:rPr>
                <w:rFonts w:cs="Arial"/>
                <w:cs/>
              </w:rPr>
            </w:pPr>
          </w:p>
        </w:tc>
        <w:tc>
          <w:tcPr>
            <w:tcW w:w="1350" w:type="dxa"/>
            <w:shd w:val="clear" w:color="auto" w:fill="auto"/>
            <w:vAlign w:val="bottom"/>
          </w:tcPr>
          <w:p w14:paraId="7231E005"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7E6C1A9F"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14463AE1" w14:textId="77777777" w:rsidR="00B93987" w:rsidRPr="00514031" w:rsidRDefault="00B93987" w:rsidP="00B93987">
            <w:pPr>
              <w:spacing w:line="240" w:lineRule="auto"/>
              <w:ind w:right="-72"/>
              <w:jc w:val="right"/>
              <w:rPr>
                <w:rFonts w:cs="Arial"/>
              </w:rPr>
            </w:pPr>
          </w:p>
        </w:tc>
        <w:tc>
          <w:tcPr>
            <w:tcW w:w="1350" w:type="dxa"/>
            <w:tcBorders>
              <w:top w:val="single" w:sz="4" w:space="0" w:color="auto"/>
            </w:tcBorders>
            <w:shd w:val="clear" w:color="auto" w:fill="auto"/>
            <w:noWrap/>
            <w:vAlign w:val="bottom"/>
          </w:tcPr>
          <w:p w14:paraId="654D799E" w14:textId="6C218E1E" w:rsidR="00B93987" w:rsidRPr="00514031" w:rsidRDefault="00B93987" w:rsidP="00B93987">
            <w:pPr>
              <w:spacing w:line="240" w:lineRule="auto"/>
              <w:ind w:right="-72"/>
              <w:jc w:val="right"/>
              <w:rPr>
                <w:rFonts w:cs="Arial"/>
              </w:rPr>
            </w:pPr>
          </w:p>
        </w:tc>
      </w:tr>
      <w:tr w:rsidR="00B93987" w:rsidRPr="00514031" w14:paraId="6A7EFF9B" w14:textId="77777777" w:rsidTr="001700F4">
        <w:tc>
          <w:tcPr>
            <w:tcW w:w="3614" w:type="dxa"/>
            <w:shd w:val="clear" w:color="auto" w:fill="auto"/>
            <w:noWrap/>
            <w:vAlign w:val="bottom"/>
          </w:tcPr>
          <w:p w14:paraId="66F29D4E" w14:textId="5E5609EF" w:rsidR="00B93987" w:rsidRPr="00514031" w:rsidRDefault="00B93987" w:rsidP="00B93987">
            <w:pPr>
              <w:spacing w:line="240" w:lineRule="auto"/>
              <w:ind w:left="-72" w:right="-72"/>
              <w:rPr>
                <w:rFonts w:cs="Arial"/>
                <w:cs/>
              </w:rPr>
            </w:pPr>
            <w:r w:rsidRPr="00514031">
              <w:rPr>
                <w:rFonts w:cs="Arial"/>
                <w:b/>
                <w:bCs/>
              </w:rPr>
              <w:t xml:space="preserve">Profit before income tax </w:t>
            </w:r>
          </w:p>
        </w:tc>
        <w:tc>
          <w:tcPr>
            <w:tcW w:w="1350" w:type="dxa"/>
            <w:shd w:val="clear" w:color="auto" w:fill="auto"/>
            <w:vAlign w:val="bottom"/>
          </w:tcPr>
          <w:p w14:paraId="04899BF2"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2E3047E4"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0D42B96B" w14:textId="77777777" w:rsidR="00B93987" w:rsidRPr="00514031" w:rsidRDefault="00B93987" w:rsidP="00B93987">
            <w:pPr>
              <w:spacing w:line="240" w:lineRule="auto"/>
              <w:ind w:right="-72"/>
              <w:jc w:val="right"/>
              <w:rPr>
                <w:rFonts w:cs="Arial"/>
              </w:rPr>
            </w:pPr>
          </w:p>
        </w:tc>
        <w:tc>
          <w:tcPr>
            <w:tcW w:w="1350" w:type="dxa"/>
            <w:shd w:val="clear" w:color="auto" w:fill="auto"/>
            <w:noWrap/>
          </w:tcPr>
          <w:p w14:paraId="53CFEB34" w14:textId="66DD633B" w:rsidR="00B93987" w:rsidRPr="00514031" w:rsidRDefault="00B93987" w:rsidP="00B93987">
            <w:pPr>
              <w:spacing w:line="240" w:lineRule="auto"/>
              <w:ind w:right="-72"/>
              <w:jc w:val="right"/>
              <w:rPr>
                <w:rFonts w:cs="Arial"/>
              </w:rPr>
            </w:pPr>
            <w:r w:rsidRPr="00774E79">
              <w:t xml:space="preserve"> 31,01</w:t>
            </w:r>
            <w:r w:rsidR="00A403EA">
              <w:t>1</w:t>
            </w:r>
            <w:r w:rsidRPr="00774E79">
              <w:t xml:space="preserve"> </w:t>
            </w:r>
          </w:p>
        </w:tc>
      </w:tr>
      <w:tr w:rsidR="00B93987" w:rsidRPr="00514031" w14:paraId="363A76E7" w14:textId="77777777" w:rsidTr="001700F4">
        <w:tc>
          <w:tcPr>
            <w:tcW w:w="3614" w:type="dxa"/>
            <w:shd w:val="clear" w:color="auto" w:fill="auto"/>
            <w:noWrap/>
            <w:vAlign w:val="bottom"/>
          </w:tcPr>
          <w:p w14:paraId="2520D5B8" w14:textId="7BE81AAC" w:rsidR="00B93987" w:rsidRPr="00514031" w:rsidRDefault="00B93987" w:rsidP="00B93987">
            <w:pPr>
              <w:spacing w:line="240" w:lineRule="auto"/>
              <w:ind w:left="-72" w:right="-72"/>
              <w:rPr>
                <w:rFonts w:cs="Arial"/>
                <w:b/>
                <w:bCs/>
                <w:cs/>
              </w:rPr>
            </w:pPr>
            <w:r w:rsidRPr="00514031">
              <w:rPr>
                <w:rFonts w:cs="Arial"/>
              </w:rPr>
              <w:t>Income tax</w:t>
            </w:r>
          </w:p>
        </w:tc>
        <w:tc>
          <w:tcPr>
            <w:tcW w:w="1350" w:type="dxa"/>
            <w:shd w:val="clear" w:color="auto" w:fill="auto"/>
            <w:vAlign w:val="bottom"/>
          </w:tcPr>
          <w:p w14:paraId="77B3C9B5"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474E2B1A"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1CD85226" w14:textId="77777777" w:rsidR="00B93987" w:rsidRPr="00514031" w:rsidRDefault="00B93987" w:rsidP="00B93987">
            <w:pPr>
              <w:spacing w:line="240" w:lineRule="auto"/>
              <w:ind w:right="-72"/>
              <w:jc w:val="right"/>
              <w:rPr>
                <w:rFonts w:cs="Arial"/>
              </w:rPr>
            </w:pPr>
          </w:p>
        </w:tc>
        <w:tc>
          <w:tcPr>
            <w:tcW w:w="1350" w:type="dxa"/>
            <w:tcBorders>
              <w:bottom w:val="single" w:sz="4" w:space="0" w:color="auto"/>
            </w:tcBorders>
            <w:shd w:val="clear" w:color="auto" w:fill="auto"/>
            <w:noWrap/>
          </w:tcPr>
          <w:p w14:paraId="31D43D25" w14:textId="517FF41E" w:rsidR="00B93987" w:rsidRPr="00514031" w:rsidRDefault="00B93987" w:rsidP="00B93987">
            <w:pPr>
              <w:spacing w:line="240" w:lineRule="auto"/>
              <w:ind w:right="-72"/>
              <w:jc w:val="right"/>
              <w:rPr>
                <w:rFonts w:cs="Arial"/>
              </w:rPr>
            </w:pPr>
            <w:r w:rsidRPr="00774E79">
              <w:t xml:space="preserve"> (617)</w:t>
            </w:r>
          </w:p>
        </w:tc>
      </w:tr>
      <w:tr w:rsidR="00B93987" w:rsidRPr="00514031" w14:paraId="588F8D4A" w14:textId="77777777" w:rsidTr="002E7A96">
        <w:tc>
          <w:tcPr>
            <w:tcW w:w="3614" w:type="dxa"/>
            <w:shd w:val="clear" w:color="auto" w:fill="auto"/>
            <w:noWrap/>
            <w:vAlign w:val="bottom"/>
          </w:tcPr>
          <w:p w14:paraId="7BF05A2D" w14:textId="6F9AE695" w:rsidR="00B93987" w:rsidRPr="00514031" w:rsidRDefault="00B93987" w:rsidP="00B93987">
            <w:pPr>
              <w:spacing w:line="240" w:lineRule="auto"/>
              <w:ind w:left="-72" w:right="-72"/>
              <w:rPr>
                <w:rFonts w:cs="Arial"/>
                <w:cs/>
              </w:rPr>
            </w:pPr>
          </w:p>
        </w:tc>
        <w:tc>
          <w:tcPr>
            <w:tcW w:w="1350" w:type="dxa"/>
            <w:shd w:val="clear" w:color="auto" w:fill="auto"/>
            <w:vAlign w:val="bottom"/>
          </w:tcPr>
          <w:p w14:paraId="4EC05D85"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44D083D1"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0E5DD43A" w14:textId="77777777" w:rsidR="00B93987" w:rsidRPr="00514031" w:rsidRDefault="00B93987" w:rsidP="00B93987">
            <w:pPr>
              <w:spacing w:line="240" w:lineRule="auto"/>
              <w:ind w:right="-72"/>
              <w:jc w:val="right"/>
              <w:rPr>
                <w:rFonts w:cs="Arial"/>
              </w:rPr>
            </w:pPr>
          </w:p>
        </w:tc>
        <w:tc>
          <w:tcPr>
            <w:tcW w:w="1350" w:type="dxa"/>
            <w:tcBorders>
              <w:top w:val="single" w:sz="4" w:space="0" w:color="auto"/>
            </w:tcBorders>
            <w:shd w:val="clear" w:color="auto" w:fill="auto"/>
            <w:noWrap/>
            <w:vAlign w:val="bottom"/>
          </w:tcPr>
          <w:p w14:paraId="40A36CBE" w14:textId="248CC94F" w:rsidR="00B93987" w:rsidRPr="00514031" w:rsidRDefault="00B93987" w:rsidP="00B93987">
            <w:pPr>
              <w:spacing w:line="240" w:lineRule="auto"/>
              <w:ind w:right="-72"/>
              <w:jc w:val="right"/>
              <w:rPr>
                <w:rFonts w:cs="Arial"/>
              </w:rPr>
            </w:pPr>
          </w:p>
        </w:tc>
      </w:tr>
      <w:tr w:rsidR="00B93987" w:rsidRPr="00514031" w14:paraId="3208C896" w14:textId="77777777" w:rsidTr="002E7A96">
        <w:tc>
          <w:tcPr>
            <w:tcW w:w="3614" w:type="dxa"/>
            <w:shd w:val="clear" w:color="auto" w:fill="auto"/>
            <w:noWrap/>
            <w:vAlign w:val="bottom"/>
          </w:tcPr>
          <w:p w14:paraId="162C28AD" w14:textId="481393D2" w:rsidR="00B93987" w:rsidRPr="00514031" w:rsidRDefault="00B93987" w:rsidP="00B93987">
            <w:pPr>
              <w:spacing w:line="240" w:lineRule="auto"/>
              <w:ind w:left="-72" w:right="-72"/>
              <w:rPr>
                <w:rFonts w:cs="Arial"/>
                <w:cs/>
              </w:rPr>
            </w:pPr>
            <w:r w:rsidRPr="00514031">
              <w:rPr>
                <w:rFonts w:cs="Arial"/>
                <w:b/>
                <w:bCs/>
              </w:rPr>
              <w:t>Net profit for the year</w:t>
            </w:r>
          </w:p>
        </w:tc>
        <w:tc>
          <w:tcPr>
            <w:tcW w:w="1350" w:type="dxa"/>
            <w:shd w:val="clear" w:color="auto" w:fill="auto"/>
            <w:vAlign w:val="bottom"/>
          </w:tcPr>
          <w:p w14:paraId="372131B1"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0F7C19A9"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26F13160" w14:textId="77777777" w:rsidR="00B93987" w:rsidRPr="00514031" w:rsidRDefault="00B93987" w:rsidP="00B93987">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0E000692" w14:textId="3F6A1D1B" w:rsidR="00B93987" w:rsidRPr="00514031" w:rsidRDefault="00B93987" w:rsidP="00B93987">
            <w:pPr>
              <w:spacing w:line="240" w:lineRule="auto"/>
              <w:ind w:right="-72"/>
              <w:jc w:val="right"/>
              <w:rPr>
                <w:rFonts w:cs="Arial"/>
              </w:rPr>
            </w:pPr>
            <w:r w:rsidRPr="005332FF">
              <w:rPr>
                <w:rFonts w:cs="Arial"/>
                <w:color w:val="000000" w:themeColor="text1"/>
                <w:lang w:val="en-US"/>
              </w:rPr>
              <w:t>30,39</w:t>
            </w:r>
            <w:r w:rsidR="00A403EA">
              <w:rPr>
                <w:rFonts w:cs="Arial"/>
                <w:color w:val="000000" w:themeColor="text1"/>
                <w:lang w:val="en-US"/>
              </w:rPr>
              <w:t>4</w:t>
            </w:r>
          </w:p>
        </w:tc>
      </w:tr>
      <w:tr w:rsidR="00B93987" w:rsidRPr="00514031" w14:paraId="5CDE13A5" w14:textId="77777777" w:rsidTr="002E7A96">
        <w:tc>
          <w:tcPr>
            <w:tcW w:w="3614" w:type="dxa"/>
            <w:shd w:val="clear" w:color="auto" w:fill="auto"/>
            <w:noWrap/>
            <w:vAlign w:val="bottom"/>
          </w:tcPr>
          <w:p w14:paraId="1603E927" w14:textId="4684D56D" w:rsidR="00B93987" w:rsidRPr="00514031" w:rsidRDefault="00B93987" w:rsidP="00B93987">
            <w:pPr>
              <w:spacing w:line="240" w:lineRule="auto"/>
              <w:ind w:left="-72" w:right="-72"/>
              <w:rPr>
                <w:rFonts w:cs="Arial"/>
                <w:b/>
                <w:bCs/>
                <w:cs/>
              </w:rPr>
            </w:pPr>
          </w:p>
        </w:tc>
        <w:tc>
          <w:tcPr>
            <w:tcW w:w="1350" w:type="dxa"/>
            <w:shd w:val="clear" w:color="auto" w:fill="auto"/>
            <w:vAlign w:val="bottom"/>
          </w:tcPr>
          <w:p w14:paraId="2F143BA9"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3641889A"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0B225D5B" w14:textId="77777777" w:rsidR="00B93987" w:rsidRPr="00514031" w:rsidRDefault="00B93987" w:rsidP="00B93987">
            <w:pPr>
              <w:spacing w:line="240" w:lineRule="auto"/>
              <w:ind w:right="-72"/>
              <w:jc w:val="right"/>
              <w:rPr>
                <w:rFonts w:cs="Arial"/>
              </w:rPr>
            </w:pPr>
          </w:p>
        </w:tc>
        <w:tc>
          <w:tcPr>
            <w:tcW w:w="1350" w:type="dxa"/>
            <w:tcBorders>
              <w:top w:val="single" w:sz="4" w:space="0" w:color="auto"/>
            </w:tcBorders>
            <w:shd w:val="clear" w:color="auto" w:fill="auto"/>
            <w:noWrap/>
            <w:vAlign w:val="bottom"/>
          </w:tcPr>
          <w:p w14:paraId="406424A1" w14:textId="70FC9C0C" w:rsidR="00B93987" w:rsidRPr="00514031" w:rsidRDefault="00B93987" w:rsidP="00B93987">
            <w:pPr>
              <w:spacing w:line="240" w:lineRule="auto"/>
              <w:ind w:right="-72"/>
              <w:jc w:val="right"/>
              <w:rPr>
                <w:rFonts w:cs="Arial"/>
                <w:cs/>
              </w:rPr>
            </w:pPr>
          </w:p>
        </w:tc>
      </w:tr>
      <w:tr w:rsidR="00B93987" w:rsidRPr="00514031" w14:paraId="2D8BF97E" w14:textId="77777777" w:rsidTr="002E7A96">
        <w:tc>
          <w:tcPr>
            <w:tcW w:w="3614" w:type="dxa"/>
            <w:shd w:val="clear" w:color="auto" w:fill="auto"/>
            <w:noWrap/>
            <w:vAlign w:val="bottom"/>
          </w:tcPr>
          <w:p w14:paraId="4EA49501" w14:textId="25FB7651" w:rsidR="00B93987" w:rsidRPr="00514031" w:rsidRDefault="00B93987" w:rsidP="00B93987">
            <w:pPr>
              <w:spacing w:line="240" w:lineRule="auto"/>
              <w:ind w:left="-72" w:right="-72"/>
              <w:rPr>
                <w:rFonts w:cs="Arial"/>
              </w:rPr>
            </w:pPr>
            <w:r w:rsidRPr="00514031">
              <w:rPr>
                <w:rFonts w:cs="Arial"/>
                <w:b/>
                <w:bCs/>
              </w:rPr>
              <w:t>Timing of revenue recognition</w:t>
            </w:r>
          </w:p>
        </w:tc>
        <w:tc>
          <w:tcPr>
            <w:tcW w:w="1350" w:type="dxa"/>
            <w:shd w:val="clear" w:color="auto" w:fill="auto"/>
            <w:vAlign w:val="bottom"/>
          </w:tcPr>
          <w:p w14:paraId="1AF52F11" w14:textId="77777777" w:rsidR="00B93987" w:rsidRPr="00514031" w:rsidRDefault="00B93987" w:rsidP="00B93987">
            <w:pPr>
              <w:spacing w:line="240" w:lineRule="auto"/>
              <w:ind w:right="-72"/>
              <w:jc w:val="right"/>
              <w:rPr>
                <w:rFonts w:cs="Arial"/>
              </w:rPr>
            </w:pPr>
          </w:p>
        </w:tc>
        <w:tc>
          <w:tcPr>
            <w:tcW w:w="1350" w:type="dxa"/>
            <w:shd w:val="clear" w:color="auto" w:fill="auto"/>
            <w:vAlign w:val="bottom"/>
          </w:tcPr>
          <w:p w14:paraId="4B1B61A3"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747D8879" w14:textId="77777777" w:rsidR="00B93987" w:rsidRPr="00514031" w:rsidRDefault="00B93987" w:rsidP="00B93987">
            <w:pPr>
              <w:spacing w:line="240" w:lineRule="auto"/>
              <w:ind w:right="-72"/>
              <w:jc w:val="right"/>
              <w:rPr>
                <w:rFonts w:cs="Arial"/>
              </w:rPr>
            </w:pPr>
          </w:p>
        </w:tc>
        <w:tc>
          <w:tcPr>
            <w:tcW w:w="1350" w:type="dxa"/>
            <w:shd w:val="clear" w:color="auto" w:fill="auto"/>
            <w:noWrap/>
            <w:vAlign w:val="bottom"/>
          </w:tcPr>
          <w:p w14:paraId="0EE97722" w14:textId="77777777" w:rsidR="00B93987" w:rsidRPr="00514031" w:rsidRDefault="00B93987" w:rsidP="00B93987">
            <w:pPr>
              <w:spacing w:line="240" w:lineRule="auto"/>
              <w:ind w:right="-72"/>
              <w:jc w:val="right"/>
              <w:rPr>
                <w:rFonts w:cs="Arial"/>
              </w:rPr>
            </w:pPr>
          </w:p>
        </w:tc>
      </w:tr>
      <w:tr w:rsidR="00B93987" w:rsidRPr="00514031" w14:paraId="4F0EA7A8" w14:textId="77777777" w:rsidTr="00A97575">
        <w:tc>
          <w:tcPr>
            <w:tcW w:w="3614" w:type="dxa"/>
            <w:shd w:val="clear" w:color="auto" w:fill="auto"/>
            <w:noWrap/>
            <w:vAlign w:val="bottom"/>
          </w:tcPr>
          <w:p w14:paraId="6DEF1BB4" w14:textId="277AFD17" w:rsidR="00B93987" w:rsidRPr="00514031" w:rsidRDefault="00B93987" w:rsidP="00B93987">
            <w:pPr>
              <w:spacing w:line="240" w:lineRule="auto"/>
              <w:ind w:left="-72" w:right="-72"/>
              <w:rPr>
                <w:rFonts w:cs="Arial"/>
                <w:b/>
                <w:bCs/>
              </w:rPr>
            </w:pPr>
            <w:r w:rsidRPr="00514031">
              <w:rPr>
                <w:rFonts w:cs="Arial"/>
              </w:rPr>
              <w:t>At a point in time</w:t>
            </w:r>
          </w:p>
        </w:tc>
        <w:tc>
          <w:tcPr>
            <w:tcW w:w="1350" w:type="dxa"/>
            <w:shd w:val="clear" w:color="auto" w:fill="auto"/>
          </w:tcPr>
          <w:p w14:paraId="0906CCCB" w14:textId="402F649D" w:rsidR="00B93987" w:rsidRPr="00514031" w:rsidRDefault="00B93987" w:rsidP="00B93987">
            <w:pPr>
              <w:spacing w:line="240" w:lineRule="auto"/>
              <w:ind w:right="-72"/>
              <w:jc w:val="right"/>
              <w:rPr>
                <w:rFonts w:cs="Arial"/>
              </w:rPr>
            </w:pPr>
            <w:r w:rsidRPr="00F35D23">
              <w:t xml:space="preserve"> -   </w:t>
            </w:r>
          </w:p>
        </w:tc>
        <w:tc>
          <w:tcPr>
            <w:tcW w:w="1350" w:type="dxa"/>
            <w:shd w:val="clear" w:color="auto" w:fill="auto"/>
          </w:tcPr>
          <w:p w14:paraId="64EB39B9" w14:textId="587B8BE7" w:rsidR="00B93987" w:rsidRPr="00514031" w:rsidRDefault="00B93987" w:rsidP="00B93987">
            <w:pPr>
              <w:spacing w:line="240" w:lineRule="auto"/>
              <w:ind w:right="-72"/>
              <w:jc w:val="right"/>
              <w:rPr>
                <w:rFonts w:cs="Arial"/>
              </w:rPr>
            </w:pPr>
            <w:r w:rsidRPr="00F35D23">
              <w:t xml:space="preserve"> 7,646 </w:t>
            </w:r>
          </w:p>
        </w:tc>
        <w:tc>
          <w:tcPr>
            <w:tcW w:w="1350" w:type="dxa"/>
            <w:shd w:val="clear" w:color="auto" w:fill="auto"/>
            <w:noWrap/>
          </w:tcPr>
          <w:p w14:paraId="2F124DF7" w14:textId="6E2C5A0E" w:rsidR="00B93987" w:rsidRPr="00514031" w:rsidRDefault="00B93987" w:rsidP="00B93987">
            <w:pPr>
              <w:spacing w:line="240" w:lineRule="auto"/>
              <w:ind w:right="-72"/>
              <w:jc w:val="right"/>
              <w:rPr>
                <w:rFonts w:cs="Arial"/>
              </w:rPr>
            </w:pPr>
            <w:r w:rsidRPr="00F35D23">
              <w:t xml:space="preserve"> -   </w:t>
            </w:r>
          </w:p>
        </w:tc>
        <w:tc>
          <w:tcPr>
            <w:tcW w:w="1350" w:type="dxa"/>
            <w:shd w:val="clear" w:color="auto" w:fill="auto"/>
            <w:noWrap/>
          </w:tcPr>
          <w:p w14:paraId="6C45DBD0" w14:textId="10C2BC53" w:rsidR="00B93987" w:rsidRPr="00514031" w:rsidRDefault="00B93987" w:rsidP="00B93987">
            <w:pPr>
              <w:spacing w:line="240" w:lineRule="auto"/>
              <w:ind w:right="-72"/>
              <w:jc w:val="right"/>
              <w:rPr>
                <w:rFonts w:cs="Arial"/>
              </w:rPr>
            </w:pPr>
            <w:r w:rsidRPr="00F35D23">
              <w:t>7,646</w:t>
            </w:r>
          </w:p>
        </w:tc>
      </w:tr>
      <w:tr w:rsidR="00B93987" w:rsidRPr="00514031" w14:paraId="2EFA8902" w14:textId="77777777" w:rsidTr="00A97575">
        <w:tc>
          <w:tcPr>
            <w:tcW w:w="3614" w:type="dxa"/>
            <w:shd w:val="clear" w:color="auto" w:fill="auto"/>
            <w:noWrap/>
            <w:vAlign w:val="bottom"/>
          </w:tcPr>
          <w:p w14:paraId="0042C3DB" w14:textId="4927D60D" w:rsidR="00B93987" w:rsidRPr="00514031" w:rsidRDefault="00B93987" w:rsidP="00B93987">
            <w:pPr>
              <w:spacing w:line="240" w:lineRule="auto"/>
              <w:ind w:left="-72" w:right="-72"/>
              <w:rPr>
                <w:rFonts w:cs="Arial"/>
                <w:b/>
                <w:bCs/>
              </w:rPr>
            </w:pPr>
            <w:r w:rsidRPr="00514031">
              <w:rPr>
                <w:rFonts w:cs="Arial"/>
              </w:rPr>
              <w:t>Over time</w:t>
            </w:r>
          </w:p>
        </w:tc>
        <w:tc>
          <w:tcPr>
            <w:tcW w:w="1350" w:type="dxa"/>
            <w:tcBorders>
              <w:bottom w:val="single" w:sz="4" w:space="0" w:color="auto"/>
            </w:tcBorders>
            <w:shd w:val="clear" w:color="auto" w:fill="auto"/>
          </w:tcPr>
          <w:p w14:paraId="1C606AA6" w14:textId="62384D7E" w:rsidR="00B93987" w:rsidRPr="00514031" w:rsidRDefault="00B93987" w:rsidP="00B93987">
            <w:pPr>
              <w:spacing w:line="240" w:lineRule="auto"/>
              <w:ind w:right="-72"/>
              <w:jc w:val="right"/>
              <w:rPr>
                <w:rFonts w:cs="Arial"/>
              </w:rPr>
            </w:pPr>
            <w:r w:rsidRPr="00F35D23">
              <w:t xml:space="preserve"> 51,082 </w:t>
            </w:r>
          </w:p>
        </w:tc>
        <w:tc>
          <w:tcPr>
            <w:tcW w:w="1350" w:type="dxa"/>
            <w:tcBorders>
              <w:bottom w:val="single" w:sz="4" w:space="0" w:color="auto"/>
            </w:tcBorders>
            <w:shd w:val="clear" w:color="auto" w:fill="auto"/>
          </w:tcPr>
          <w:p w14:paraId="39E81DBA" w14:textId="4F6086DA" w:rsidR="00B93987" w:rsidRPr="00514031" w:rsidRDefault="00B93987" w:rsidP="00B93987">
            <w:pPr>
              <w:spacing w:line="240" w:lineRule="auto"/>
              <w:ind w:right="-72"/>
              <w:jc w:val="right"/>
              <w:rPr>
                <w:rFonts w:cs="Arial"/>
              </w:rPr>
            </w:pPr>
            <w:r w:rsidRPr="00F35D23">
              <w:t xml:space="preserve"> 2,774 </w:t>
            </w:r>
          </w:p>
        </w:tc>
        <w:tc>
          <w:tcPr>
            <w:tcW w:w="1350" w:type="dxa"/>
            <w:tcBorders>
              <w:bottom w:val="single" w:sz="4" w:space="0" w:color="auto"/>
            </w:tcBorders>
            <w:shd w:val="clear" w:color="auto" w:fill="auto"/>
            <w:noWrap/>
          </w:tcPr>
          <w:p w14:paraId="18C92C02" w14:textId="4B185CEF" w:rsidR="00B93987" w:rsidRPr="00514031" w:rsidRDefault="00B93987" w:rsidP="00B93987">
            <w:pPr>
              <w:spacing w:line="240" w:lineRule="auto"/>
              <w:ind w:right="-72"/>
              <w:jc w:val="right"/>
              <w:rPr>
                <w:rFonts w:cs="Arial"/>
              </w:rPr>
            </w:pPr>
            <w:r w:rsidRPr="00F35D23">
              <w:t xml:space="preserve"> 25,055 </w:t>
            </w:r>
          </w:p>
        </w:tc>
        <w:tc>
          <w:tcPr>
            <w:tcW w:w="1350" w:type="dxa"/>
            <w:tcBorders>
              <w:bottom w:val="single" w:sz="4" w:space="0" w:color="auto"/>
            </w:tcBorders>
            <w:shd w:val="clear" w:color="auto" w:fill="auto"/>
            <w:noWrap/>
          </w:tcPr>
          <w:p w14:paraId="78AA0E7B" w14:textId="4BCBA18A" w:rsidR="00B93987" w:rsidRPr="00514031" w:rsidRDefault="00B93987" w:rsidP="00B93987">
            <w:pPr>
              <w:spacing w:line="240" w:lineRule="auto"/>
              <w:ind w:right="-72"/>
              <w:jc w:val="right"/>
              <w:rPr>
                <w:rFonts w:cs="Arial"/>
              </w:rPr>
            </w:pPr>
            <w:r w:rsidRPr="00F35D23">
              <w:t>78,911</w:t>
            </w:r>
          </w:p>
        </w:tc>
      </w:tr>
      <w:tr w:rsidR="00B93987" w:rsidRPr="00514031" w14:paraId="2CB9AA9D" w14:textId="77777777" w:rsidTr="002E7A96">
        <w:tc>
          <w:tcPr>
            <w:tcW w:w="3614" w:type="dxa"/>
            <w:shd w:val="clear" w:color="auto" w:fill="auto"/>
            <w:noWrap/>
            <w:vAlign w:val="bottom"/>
          </w:tcPr>
          <w:p w14:paraId="5C66E32C" w14:textId="35996865" w:rsidR="00B93987" w:rsidRPr="00514031" w:rsidRDefault="00B93987" w:rsidP="00B93987">
            <w:pPr>
              <w:spacing w:line="240" w:lineRule="auto"/>
              <w:ind w:left="-72" w:right="-72"/>
              <w:rPr>
                <w:rFonts w:cs="Arial"/>
                <w:b/>
                <w:bCs/>
              </w:rPr>
            </w:pPr>
          </w:p>
        </w:tc>
        <w:tc>
          <w:tcPr>
            <w:tcW w:w="1350" w:type="dxa"/>
            <w:tcBorders>
              <w:top w:val="single" w:sz="4" w:space="0" w:color="auto"/>
            </w:tcBorders>
            <w:shd w:val="clear" w:color="auto" w:fill="auto"/>
            <w:vAlign w:val="bottom"/>
          </w:tcPr>
          <w:p w14:paraId="7225F9D4" w14:textId="5946B013" w:rsidR="00B93987" w:rsidRPr="00514031" w:rsidRDefault="00B93987" w:rsidP="00B93987">
            <w:pPr>
              <w:spacing w:line="240" w:lineRule="auto"/>
              <w:ind w:right="-72"/>
              <w:jc w:val="right"/>
              <w:rPr>
                <w:rFonts w:cs="Arial"/>
              </w:rPr>
            </w:pPr>
          </w:p>
        </w:tc>
        <w:tc>
          <w:tcPr>
            <w:tcW w:w="1350" w:type="dxa"/>
            <w:tcBorders>
              <w:top w:val="single" w:sz="4" w:space="0" w:color="auto"/>
            </w:tcBorders>
            <w:shd w:val="clear" w:color="auto" w:fill="auto"/>
            <w:vAlign w:val="bottom"/>
          </w:tcPr>
          <w:p w14:paraId="35EE3AF8" w14:textId="07DDAA63" w:rsidR="00B93987" w:rsidRPr="00514031" w:rsidRDefault="00B93987" w:rsidP="00B93987">
            <w:pPr>
              <w:spacing w:line="240" w:lineRule="auto"/>
              <w:ind w:right="-72"/>
              <w:jc w:val="right"/>
              <w:rPr>
                <w:rFonts w:cs="Arial"/>
              </w:rPr>
            </w:pPr>
          </w:p>
        </w:tc>
        <w:tc>
          <w:tcPr>
            <w:tcW w:w="1350" w:type="dxa"/>
            <w:tcBorders>
              <w:top w:val="single" w:sz="4" w:space="0" w:color="auto"/>
            </w:tcBorders>
            <w:shd w:val="clear" w:color="auto" w:fill="auto"/>
            <w:noWrap/>
            <w:vAlign w:val="bottom"/>
          </w:tcPr>
          <w:p w14:paraId="0F5906CD" w14:textId="5DDE5781" w:rsidR="00B93987" w:rsidRPr="00514031" w:rsidRDefault="00B93987" w:rsidP="00B93987">
            <w:pPr>
              <w:spacing w:line="240" w:lineRule="auto"/>
              <w:ind w:right="-72"/>
              <w:jc w:val="right"/>
              <w:rPr>
                <w:rFonts w:cs="Arial"/>
              </w:rPr>
            </w:pPr>
          </w:p>
        </w:tc>
        <w:tc>
          <w:tcPr>
            <w:tcW w:w="1350" w:type="dxa"/>
            <w:tcBorders>
              <w:top w:val="single" w:sz="4" w:space="0" w:color="auto"/>
            </w:tcBorders>
            <w:shd w:val="clear" w:color="auto" w:fill="auto"/>
            <w:noWrap/>
            <w:vAlign w:val="bottom"/>
          </w:tcPr>
          <w:p w14:paraId="65669D9E" w14:textId="35CFCAE7" w:rsidR="00B93987" w:rsidRPr="00514031" w:rsidRDefault="00B93987" w:rsidP="00B93987">
            <w:pPr>
              <w:spacing w:line="240" w:lineRule="auto"/>
              <w:ind w:right="-72"/>
              <w:jc w:val="right"/>
              <w:rPr>
                <w:rFonts w:cs="Arial"/>
              </w:rPr>
            </w:pPr>
          </w:p>
        </w:tc>
      </w:tr>
      <w:tr w:rsidR="00B93987" w:rsidRPr="00514031" w14:paraId="175FC472" w14:textId="77777777" w:rsidTr="00A97575">
        <w:tc>
          <w:tcPr>
            <w:tcW w:w="3614" w:type="dxa"/>
            <w:shd w:val="clear" w:color="auto" w:fill="auto"/>
            <w:noWrap/>
            <w:vAlign w:val="bottom"/>
          </w:tcPr>
          <w:p w14:paraId="69D3184F" w14:textId="7FA7CDFD" w:rsidR="00B93987" w:rsidRPr="00514031" w:rsidRDefault="00B93987" w:rsidP="00B93987">
            <w:pPr>
              <w:spacing w:line="240" w:lineRule="auto"/>
              <w:ind w:left="-72" w:right="-72"/>
              <w:rPr>
                <w:rFonts w:cs="Arial"/>
              </w:rPr>
            </w:pPr>
            <w:r w:rsidRPr="00514031">
              <w:rPr>
                <w:rFonts w:cs="Arial"/>
                <w:b/>
                <w:bCs/>
                <w:color w:val="000000" w:themeColor="text1"/>
              </w:rPr>
              <w:t>Revenue from sales or services</w:t>
            </w:r>
          </w:p>
        </w:tc>
        <w:tc>
          <w:tcPr>
            <w:tcW w:w="1350" w:type="dxa"/>
            <w:tcBorders>
              <w:bottom w:val="single" w:sz="4" w:space="0" w:color="auto"/>
            </w:tcBorders>
            <w:shd w:val="clear" w:color="auto" w:fill="auto"/>
          </w:tcPr>
          <w:p w14:paraId="62586F48" w14:textId="6AA9A4C0" w:rsidR="00B93987" w:rsidRPr="00514031" w:rsidRDefault="00B93987" w:rsidP="00B93987">
            <w:pPr>
              <w:spacing w:line="240" w:lineRule="auto"/>
              <w:ind w:right="-72"/>
              <w:jc w:val="right"/>
              <w:rPr>
                <w:rFonts w:cs="Arial"/>
              </w:rPr>
            </w:pPr>
            <w:r w:rsidRPr="003C6EDA">
              <w:t xml:space="preserve"> 51,082 </w:t>
            </w:r>
          </w:p>
        </w:tc>
        <w:tc>
          <w:tcPr>
            <w:tcW w:w="1350" w:type="dxa"/>
            <w:tcBorders>
              <w:bottom w:val="single" w:sz="4" w:space="0" w:color="auto"/>
            </w:tcBorders>
            <w:shd w:val="clear" w:color="auto" w:fill="auto"/>
          </w:tcPr>
          <w:p w14:paraId="75B1FC2A" w14:textId="04DF02F5" w:rsidR="00B93987" w:rsidRPr="00514031" w:rsidRDefault="00B93987" w:rsidP="00B93987">
            <w:pPr>
              <w:spacing w:line="240" w:lineRule="auto"/>
              <w:ind w:right="-72"/>
              <w:jc w:val="right"/>
              <w:rPr>
                <w:rFonts w:cs="Arial"/>
              </w:rPr>
            </w:pPr>
            <w:r w:rsidRPr="003C6EDA">
              <w:t xml:space="preserve"> 10,420 </w:t>
            </w:r>
          </w:p>
        </w:tc>
        <w:tc>
          <w:tcPr>
            <w:tcW w:w="1350" w:type="dxa"/>
            <w:tcBorders>
              <w:bottom w:val="single" w:sz="4" w:space="0" w:color="auto"/>
            </w:tcBorders>
            <w:shd w:val="clear" w:color="auto" w:fill="auto"/>
            <w:noWrap/>
          </w:tcPr>
          <w:p w14:paraId="4823BD63" w14:textId="45676B1E" w:rsidR="00B93987" w:rsidRPr="00514031" w:rsidRDefault="00B93987" w:rsidP="00B93987">
            <w:pPr>
              <w:spacing w:line="240" w:lineRule="auto"/>
              <w:ind w:right="-72"/>
              <w:jc w:val="right"/>
              <w:rPr>
                <w:rFonts w:cs="Arial"/>
              </w:rPr>
            </w:pPr>
            <w:r w:rsidRPr="003C6EDA">
              <w:t xml:space="preserve"> 25,055 </w:t>
            </w:r>
          </w:p>
        </w:tc>
        <w:tc>
          <w:tcPr>
            <w:tcW w:w="1350" w:type="dxa"/>
            <w:tcBorders>
              <w:bottom w:val="single" w:sz="4" w:space="0" w:color="auto"/>
            </w:tcBorders>
            <w:shd w:val="clear" w:color="auto" w:fill="auto"/>
            <w:noWrap/>
          </w:tcPr>
          <w:p w14:paraId="1E25489F" w14:textId="3022A60F" w:rsidR="00B93987" w:rsidRPr="00514031" w:rsidRDefault="00B93987" w:rsidP="00B93987">
            <w:pPr>
              <w:spacing w:line="240" w:lineRule="auto"/>
              <w:ind w:right="-72"/>
              <w:jc w:val="right"/>
              <w:rPr>
                <w:rFonts w:cs="Arial"/>
              </w:rPr>
            </w:pPr>
            <w:r w:rsidRPr="003C6EDA">
              <w:t xml:space="preserve"> 86,557 </w:t>
            </w:r>
          </w:p>
        </w:tc>
      </w:tr>
    </w:tbl>
    <w:p w14:paraId="5B79C856" w14:textId="77777777" w:rsidR="00BC18A0" w:rsidRDefault="00BC18A0"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49FAC0A2" w14:textId="5F4A7C5D" w:rsidR="009B2E39" w:rsidRPr="00B629D1" w:rsidRDefault="009F3852" w:rsidP="004E3DE3">
      <w:pPr>
        <w:pStyle w:val="a0"/>
        <w:ind w:right="0"/>
        <w:jc w:val="both"/>
        <w:rPr>
          <w:rFonts w:eastAsia="Cordia New" w:cs="Arial"/>
          <w:b w:val="0"/>
          <w:bCs w:val="0"/>
          <w:color w:val="000000" w:themeColor="text1"/>
          <w:spacing w:val="-2"/>
          <w:sz w:val="20"/>
          <w:szCs w:val="20"/>
          <w:lang w:val="en-US"/>
        </w:rPr>
      </w:pPr>
      <w:r w:rsidRPr="00D6138F">
        <w:rPr>
          <w:rFonts w:eastAsia="Cordia New" w:cs="Arial"/>
          <w:b w:val="0"/>
          <w:bCs w:val="0"/>
          <w:color w:val="0D0D0D" w:themeColor="text1" w:themeTint="F2"/>
          <w:spacing w:val="-2"/>
          <w:sz w:val="20"/>
          <w:szCs w:val="20"/>
          <w:shd w:val="clear" w:color="auto" w:fill="FFFFFF" w:themeFill="background1"/>
          <w:lang w:val="en-US"/>
        </w:rPr>
        <w:t>For the</w:t>
      </w:r>
      <w:r w:rsidRPr="00D6138F">
        <w:rPr>
          <w:rFonts w:eastAsia="Cordia New" w:cs="Arial"/>
          <w:b w:val="0"/>
          <w:bCs w:val="0"/>
          <w:color w:val="0D0D0D" w:themeColor="text1" w:themeTint="F2"/>
          <w:spacing w:val="-2"/>
          <w:sz w:val="20"/>
          <w:szCs w:val="20"/>
          <w:shd w:val="clear" w:color="auto" w:fill="FFFFFF" w:themeFill="background1"/>
          <w:cs/>
          <w:lang w:val="en-US"/>
        </w:rPr>
        <w:t xml:space="preserve"> </w:t>
      </w:r>
      <w:r w:rsidR="00D67E00" w:rsidRPr="00D67E00">
        <w:rPr>
          <w:rFonts w:eastAsia="Cordia New" w:cs="Arial"/>
          <w:b w:val="0"/>
          <w:bCs w:val="0"/>
          <w:spacing w:val="-2"/>
          <w:sz w:val="20"/>
          <w:szCs w:val="20"/>
          <w:shd w:val="clear" w:color="auto" w:fill="FFFFFF" w:themeFill="background1"/>
          <w:lang w:val="en-US"/>
        </w:rPr>
        <w:t>three-month</w:t>
      </w:r>
      <w:r w:rsidR="00D128DC">
        <w:rPr>
          <w:rFonts w:eastAsia="Cordia New" w:cs="Arial"/>
          <w:b w:val="0"/>
          <w:bCs w:val="0"/>
          <w:color w:val="0D0D0D" w:themeColor="text1" w:themeTint="F2"/>
          <w:spacing w:val="-2"/>
          <w:sz w:val="20"/>
          <w:szCs w:val="20"/>
          <w:shd w:val="clear" w:color="auto" w:fill="FFFFFF" w:themeFill="background1"/>
          <w:lang w:val="en-US"/>
        </w:rPr>
        <w:t xml:space="preserve"> </w:t>
      </w:r>
      <w:r w:rsidRPr="00D6138F">
        <w:rPr>
          <w:rFonts w:eastAsia="Cordia New" w:cs="Arial"/>
          <w:b w:val="0"/>
          <w:bCs w:val="0"/>
          <w:color w:val="0D0D0D" w:themeColor="text1" w:themeTint="F2"/>
          <w:spacing w:val="-2"/>
          <w:sz w:val="20"/>
          <w:szCs w:val="20"/>
          <w:shd w:val="clear" w:color="auto" w:fill="FFFFFF" w:themeFill="background1"/>
          <w:lang w:val="en-US"/>
        </w:rPr>
        <w:t xml:space="preserve">ended </w:t>
      </w:r>
      <w:r w:rsidR="00D67E00" w:rsidRPr="00D67E00">
        <w:rPr>
          <w:rFonts w:eastAsia="Cordia New" w:cs="Arial"/>
          <w:b w:val="0"/>
          <w:bCs w:val="0"/>
          <w:spacing w:val="-2"/>
          <w:sz w:val="20"/>
          <w:szCs w:val="20"/>
          <w:shd w:val="clear" w:color="auto" w:fill="FFFFFF" w:themeFill="background1"/>
          <w:lang w:val="en-GB"/>
        </w:rPr>
        <w:t>31 March</w:t>
      </w:r>
      <w:r w:rsidR="00D128DC">
        <w:rPr>
          <w:rFonts w:eastAsia="Cordia New" w:cs="Arial"/>
          <w:b w:val="0"/>
          <w:bCs w:val="0"/>
          <w:color w:val="0D0D0D" w:themeColor="text1" w:themeTint="F2"/>
          <w:spacing w:val="-2"/>
          <w:sz w:val="20"/>
          <w:szCs w:val="20"/>
          <w:shd w:val="clear" w:color="auto" w:fill="FFFFFF" w:themeFill="background1"/>
          <w:lang w:val="en-GB"/>
        </w:rPr>
        <w:t xml:space="preserve"> </w:t>
      </w:r>
      <w:r w:rsidR="00D67E00" w:rsidRPr="00D67E00">
        <w:rPr>
          <w:rFonts w:eastAsia="Cordia New" w:cs="Arial"/>
          <w:b w:val="0"/>
          <w:bCs w:val="0"/>
          <w:spacing w:val="-2"/>
          <w:sz w:val="20"/>
          <w:szCs w:val="20"/>
          <w:shd w:val="clear" w:color="auto" w:fill="FFFFFF" w:themeFill="background1"/>
          <w:lang w:val="en-GB"/>
        </w:rPr>
        <w:t>2023</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6E2175">
        <w:rPr>
          <w:rFonts w:eastAsia="Cordia New" w:cs="Arial"/>
          <w:b w:val="0"/>
          <w:bCs w:val="0"/>
          <w:color w:val="0D0D0D" w:themeColor="text1" w:themeTint="F2"/>
          <w:spacing w:val="-2"/>
          <w:sz w:val="20"/>
          <w:szCs w:val="20"/>
          <w:shd w:val="clear" w:color="auto" w:fill="FFFFFF" w:themeFill="background1"/>
          <w:lang w:val="en-US"/>
        </w:rPr>
        <w:t xml:space="preserve">The </w:t>
      </w:r>
      <w:r w:rsidR="008D010C">
        <w:rPr>
          <w:rFonts w:eastAsia="Cordia New" w:cs="Browallia New"/>
          <w:b w:val="0"/>
          <w:bCs w:val="0"/>
          <w:color w:val="0D0D0D" w:themeColor="text1" w:themeTint="F2"/>
          <w:spacing w:val="-2"/>
          <w:sz w:val="20"/>
          <w:szCs w:val="25"/>
          <w:shd w:val="clear" w:color="auto" w:fill="FFFFFF" w:themeFill="background1"/>
          <w:lang w:val="en-GB"/>
        </w:rPr>
        <w:t>Company</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 had </w:t>
      </w:r>
      <w:r w:rsidR="00320882" w:rsidRPr="00D6138F">
        <w:rPr>
          <w:rFonts w:eastAsia="Cordia New" w:cs="Arial"/>
          <w:b w:val="0"/>
          <w:bCs w:val="0"/>
          <w:color w:val="0D0D0D" w:themeColor="text1" w:themeTint="F2"/>
          <w:spacing w:val="-2"/>
          <w:sz w:val="20"/>
          <w:szCs w:val="20"/>
          <w:shd w:val="clear" w:color="auto" w:fill="FFFFFF" w:themeFill="background1"/>
          <w:lang w:val="en-US"/>
        </w:rPr>
        <w:t>r</w:t>
      </w:r>
      <w:r w:rsidR="00621DD0" w:rsidRPr="00D6138F">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D6138F">
        <w:rPr>
          <w:rFonts w:eastAsia="Cordia New" w:cs="Arial"/>
          <w:b w:val="0"/>
          <w:bCs w:val="0"/>
          <w:color w:val="0D0D0D" w:themeColor="text1" w:themeTint="F2"/>
          <w:spacing w:val="-2"/>
          <w:sz w:val="20"/>
          <w:szCs w:val="20"/>
          <w:shd w:val="clear" w:color="auto" w:fill="FFFFFF" w:themeFill="background1"/>
          <w:lang w:val="en-US"/>
        </w:rPr>
        <w:t xml:space="preserve">to </w:t>
      </w:r>
      <w:r w:rsidR="00D10185" w:rsidRPr="00D6138F">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D6138F">
        <w:rPr>
          <w:rFonts w:eastAsia="Cordia New" w:cs="Arial"/>
          <w:b w:val="0"/>
          <w:bCs w:val="0"/>
          <w:color w:val="0D0D0D" w:themeColor="text1" w:themeTint="F2"/>
          <w:spacing w:val="-2"/>
          <w:sz w:val="20"/>
          <w:szCs w:val="20"/>
          <w:shd w:val="clear" w:color="auto" w:fill="FFFFFF" w:themeFill="background1"/>
          <w:lang w:val="en-US"/>
        </w:rPr>
        <w:t>major customers, which was</w:t>
      </w:r>
      <w:r w:rsidR="00E74D1D"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594076">
        <w:rPr>
          <w:rFonts w:eastAsia="Cordia New" w:cs="Arial"/>
          <w:b w:val="0"/>
          <w:bCs w:val="0"/>
          <w:color w:val="0D0D0D" w:themeColor="text1" w:themeTint="F2"/>
          <w:spacing w:val="-2"/>
          <w:sz w:val="20"/>
          <w:szCs w:val="20"/>
          <w:shd w:val="clear" w:color="auto" w:fill="FFFFFF" w:themeFill="background1"/>
          <w:lang w:val="en-US"/>
        </w:rPr>
        <w:t>70</w:t>
      </w:r>
      <w:r w:rsidR="00C5229D"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9B2E39" w:rsidRPr="00D6138F">
        <w:rPr>
          <w:rFonts w:eastAsia="Cordia New" w:cs="Arial"/>
          <w:b w:val="0"/>
          <w:bCs w:val="0"/>
          <w:color w:val="000000" w:themeColor="text1"/>
          <w:spacing w:val="-2"/>
          <w:sz w:val="20"/>
          <w:szCs w:val="20"/>
          <w:shd w:val="clear" w:color="auto" w:fill="FFFFFF" w:themeFill="background1"/>
          <w:lang w:val="en-US"/>
        </w:rPr>
        <w:t>from total revenue</w:t>
      </w:r>
      <w:r w:rsidR="00154A22" w:rsidRPr="00D6138F">
        <w:rPr>
          <w:rFonts w:eastAsia="Cordia New" w:cs="Arial"/>
          <w:b w:val="0"/>
          <w:bCs w:val="0"/>
          <w:color w:val="000000" w:themeColor="text1"/>
          <w:spacing w:val="-2"/>
          <w:sz w:val="20"/>
          <w:szCs w:val="20"/>
          <w:shd w:val="clear" w:color="auto" w:fill="FFFFFF" w:themeFill="background1"/>
          <w:lang w:val="en-US"/>
        </w:rPr>
        <w:t xml:space="preserve"> </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D67E00" w:rsidRPr="00D67E00">
        <w:rPr>
          <w:rFonts w:eastAsia="Cordia New" w:cs="Arial"/>
          <w:b w:val="0"/>
          <w:bCs w:val="0"/>
          <w:spacing w:val="-2"/>
          <w:sz w:val="20"/>
          <w:szCs w:val="20"/>
          <w:shd w:val="clear" w:color="auto" w:fill="FFFFFF" w:themeFill="background1"/>
          <w:lang w:val="en-GB"/>
        </w:rPr>
        <w:t>2022</w:t>
      </w:r>
      <w:r w:rsidR="009B2E39" w:rsidRPr="00D6138F">
        <w:rPr>
          <w:rFonts w:eastAsia="Cordia New" w:cs="Arial"/>
          <w:b w:val="0"/>
          <w:bCs w:val="0"/>
          <w:color w:val="0D0D0D" w:themeColor="text1" w:themeTint="F2"/>
          <w:spacing w:val="-2"/>
          <w:sz w:val="20"/>
          <w:szCs w:val="20"/>
          <w:shd w:val="clear" w:color="auto" w:fill="FFFFFF" w:themeFill="background1"/>
          <w:lang w:val="en-US"/>
        </w:rPr>
        <w:t>:</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w:t>
      </w:r>
      <w:r w:rsidR="00B93987">
        <w:rPr>
          <w:rFonts w:eastAsia="Cordia New" w:cs="Arial"/>
          <w:b w:val="0"/>
          <w:bCs w:val="0"/>
          <w:color w:val="000000" w:themeColor="text1"/>
          <w:spacing w:val="-2"/>
          <w:sz w:val="20"/>
          <w:szCs w:val="20"/>
          <w:lang w:val="en-US"/>
        </w:rPr>
        <w:t>50</w:t>
      </w:r>
      <w:r w:rsidR="009A3251" w:rsidRPr="00D6138F">
        <w:rPr>
          <w:rFonts w:eastAsia="Cordia New" w:cs="Arial"/>
          <w:b w:val="0"/>
          <w:bCs w:val="0"/>
          <w:color w:val="000000" w:themeColor="text1"/>
          <w:spacing w:val="-2"/>
          <w:sz w:val="20"/>
          <w:szCs w:val="25"/>
          <w:lang w:val="en-GB"/>
        </w:rPr>
        <w:t>%</w:t>
      </w:r>
      <w:r w:rsidR="003D098B" w:rsidRPr="00D6138F">
        <w:rPr>
          <w:rFonts w:eastAsia="Cordia New" w:cs="Arial"/>
          <w:b w:val="0"/>
          <w:bCs w:val="0"/>
          <w:color w:val="000000" w:themeColor="text1"/>
          <w:spacing w:val="-2"/>
          <w:sz w:val="20"/>
          <w:szCs w:val="20"/>
          <w:lang w:val="en-US"/>
        </w:rPr>
        <w:t xml:space="preserve"> </w:t>
      </w:r>
      <w:r w:rsidR="00335855" w:rsidRPr="00D6138F">
        <w:rPr>
          <w:rFonts w:eastAsia="Cordia New" w:cs="Arial"/>
          <w:b w:val="0"/>
          <w:bCs w:val="0"/>
          <w:color w:val="0D0D0D" w:themeColor="text1" w:themeTint="F2"/>
          <w:spacing w:val="-2"/>
          <w:sz w:val="20"/>
          <w:szCs w:val="20"/>
          <w:lang w:val="en-US"/>
        </w:rPr>
        <w:t>from</w:t>
      </w:r>
      <w:r w:rsidR="00335855" w:rsidRPr="00D6138F">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D6138F">
        <w:rPr>
          <w:rFonts w:eastAsia="Cordia New" w:cs="Arial"/>
          <w:b w:val="0"/>
          <w:bCs w:val="0"/>
          <w:color w:val="0D0D0D" w:themeColor="text1" w:themeTint="F2"/>
          <w:spacing w:val="-2"/>
          <w:sz w:val="20"/>
          <w:szCs w:val="20"/>
          <w:shd w:val="clear" w:color="auto" w:fill="FFFFFF" w:themeFill="background1"/>
          <w:lang w:val="en-US"/>
        </w:rPr>
        <w:t>).</w:t>
      </w:r>
    </w:p>
    <w:p w14:paraId="6ECD9375" w14:textId="77777777" w:rsidR="00B3301A" w:rsidRPr="00D6138F" w:rsidRDefault="00B3301A"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p>
    <w:p w14:paraId="725A9D12" w14:textId="1BDFABC6" w:rsidR="00FD2A11" w:rsidRPr="00D6138F"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D6138F">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D6138F" w:rsidRDefault="003D098B" w:rsidP="00D6138F">
      <w:pPr>
        <w:spacing w:line="240" w:lineRule="auto"/>
        <w:rPr>
          <w:rFonts w:eastAsia="Cordia New" w:cs="Arial"/>
          <w:color w:val="000000" w:themeColor="text1"/>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C63267" w:rsidRPr="00D6138F" w14:paraId="54B80D51" w14:textId="77777777" w:rsidTr="003B430E">
        <w:tc>
          <w:tcPr>
            <w:tcW w:w="5940" w:type="dxa"/>
            <w:vAlign w:val="bottom"/>
          </w:tcPr>
          <w:p w14:paraId="7B66D142" w14:textId="64027670" w:rsidR="00C63267" w:rsidRPr="00D6138F" w:rsidRDefault="00C63267" w:rsidP="00C63267">
            <w:pPr>
              <w:spacing w:line="240" w:lineRule="auto"/>
              <w:rPr>
                <w:rFonts w:cs="Arial"/>
                <w:snapToGrid w:val="0"/>
                <w:color w:val="000000" w:themeColor="text1"/>
                <w:lang w:eastAsia="th-TH"/>
              </w:rPr>
            </w:pPr>
          </w:p>
        </w:tc>
        <w:tc>
          <w:tcPr>
            <w:tcW w:w="3168" w:type="dxa"/>
            <w:gridSpan w:val="2"/>
            <w:tcBorders>
              <w:top w:val="single" w:sz="4" w:space="0" w:color="auto"/>
            </w:tcBorders>
            <w:shd w:val="clear" w:color="auto" w:fill="auto"/>
            <w:vAlign w:val="bottom"/>
          </w:tcPr>
          <w:p w14:paraId="7A01D10B" w14:textId="77777777" w:rsidR="007A0D3F" w:rsidRDefault="00C63267" w:rsidP="00C63267">
            <w:pPr>
              <w:spacing w:line="240" w:lineRule="auto"/>
              <w:ind w:right="-72"/>
              <w:jc w:val="center"/>
              <w:rPr>
                <w:rFonts w:cs="Arial"/>
                <w:b/>
                <w:bCs/>
                <w:color w:val="000000" w:themeColor="text1"/>
                <w:shd w:val="clear" w:color="auto" w:fill="FFFFFF" w:themeFill="background1"/>
              </w:rPr>
            </w:pPr>
            <w:r w:rsidRPr="00C63267">
              <w:rPr>
                <w:rFonts w:cs="Arial"/>
                <w:b/>
                <w:bCs/>
                <w:color w:val="000000" w:themeColor="text1"/>
              </w:rPr>
              <w:t>Consolidated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w:t>
            </w:r>
          </w:p>
          <w:p w14:paraId="0FD40B09" w14:textId="690182BF" w:rsidR="00C63267" w:rsidRPr="00D6138F" w:rsidRDefault="00C63267" w:rsidP="00C63267">
            <w:pPr>
              <w:spacing w:line="240" w:lineRule="auto"/>
              <w:ind w:right="-72"/>
              <w:jc w:val="center"/>
              <w:rPr>
                <w:rFonts w:cs="Arial"/>
                <w:b/>
                <w:bCs/>
                <w:snapToGrid w:val="0"/>
                <w:color w:val="000000" w:themeColor="text1"/>
                <w:lang w:eastAsia="th-TH"/>
              </w:rPr>
            </w:pPr>
            <w:r w:rsidRPr="004A76DC">
              <w:rPr>
                <w:rFonts w:cs="Arial"/>
                <w:b/>
                <w:bCs/>
                <w:color w:val="000000" w:themeColor="text1"/>
                <w:shd w:val="clear" w:color="auto" w:fill="FFFFFF" w:themeFill="background1"/>
              </w:rPr>
              <w:t>financial information</w:t>
            </w:r>
          </w:p>
        </w:tc>
      </w:tr>
      <w:tr w:rsidR="00C63267" w:rsidRPr="00D6138F" w14:paraId="1DF53BC3" w14:textId="77777777" w:rsidTr="00C25493">
        <w:tc>
          <w:tcPr>
            <w:tcW w:w="5940" w:type="dxa"/>
            <w:vAlign w:val="bottom"/>
          </w:tcPr>
          <w:p w14:paraId="6FDF7580" w14:textId="7792F041" w:rsidR="00C63267" w:rsidRPr="00D6138F" w:rsidRDefault="00C63267" w:rsidP="00C63267">
            <w:pPr>
              <w:spacing w:line="240" w:lineRule="auto"/>
              <w:rPr>
                <w:rFonts w:cs="Arial"/>
                <w:snapToGrid w:val="0"/>
                <w:color w:val="000000" w:themeColor="text1"/>
                <w:lang w:eastAsia="th-TH"/>
              </w:rPr>
            </w:pPr>
            <w:r w:rsidRPr="00D6138F">
              <w:rPr>
                <w:rFonts w:cs="Arial"/>
                <w:b/>
                <w:bCs/>
                <w:snapToGrid w:val="0"/>
                <w:lang w:eastAsia="th-TH"/>
              </w:rPr>
              <w:t xml:space="preserve">For the </w:t>
            </w:r>
            <w:r w:rsidRPr="00D67E00">
              <w:rPr>
                <w:rFonts w:cs="Arial"/>
                <w:b/>
                <w:bCs/>
                <w:snapToGrid w:val="0"/>
                <w:lang w:eastAsia="th-TH"/>
              </w:rPr>
              <w:t>three-month</w:t>
            </w:r>
            <w:r>
              <w:rPr>
                <w:rFonts w:cs="Arial"/>
                <w:b/>
                <w:bCs/>
                <w:snapToGrid w:val="0"/>
                <w:lang w:eastAsia="th-TH"/>
              </w:rPr>
              <w:t xml:space="preserve"> </w:t>
            </w:r>
            <w:r w:rsidRPr="00D6138F">
              <w:rPr>
                <w:rFonts w:cs="Arial"/>
                <w:b/>
                <w:bCs/>
                <w:snapToGrid w:val="0"/>
                <w:lang w:eastAsia="th-TH"/>
              </w:rPr>
              <w:t xml:space="preserve">period ended </w:t>
            </w:r>
            <w:r w:rsidRPr="00D67E00">
              <w:rPr>
                <w:rFonts w:cs="Arial"/>
                <w:b/>
                <w:bCs/>
                <w:snapToGrid w:val="0"/>
                <w:lang w:eastAsia="th-TH"/>
              </w:rPr>
              <w:t>31 March</w:t>
            </w:r>
          </w:p>
        </w:tc>
        <w:tc>
          <w:tcPr>
            <w:tcW w:w="1584" w:type="dxa"/>
            <w:tcBorders>
              <w:top w:val="single" w:sz="4" w:space="0" w:color="auto"/>
            </w:tcBorders>
            <w:shd w:val="clear" w:color="auto" w:fill="auto"/>
            <w:vAlign w:val="bottom"/>
          </w:tcPr>
          <w:p w14:paraId="6AABB099" w14:textId="2EC5AE2D" w:rsidR="00C63267" w:rsidRPr="00D6138F" w:rsidRDefault="00C63267" w:rsidP="00C63267">
            <w:pPr>
              <w:spacing w:line="240" w:lineRule="auto"/>
              <w:ind w:right="-72"/>
              <w:jc w:val="right"/>
              <w:rPr>
                <w:rFonts w:cs="Arial"/>
                <w:b/>
                <w:bCs/>
                <w:snapToGrid w:val="0"/>
                <w:color w:val="000000" w:themeColor="text1"/>
                <w:lang w:eastAsia="th-TH"/>
              </w:rPr>
            </w:pPr>
            <w:r w:rsidRPr="00D67E00">
              <w:rPr>
                <w:rFonts w:cs="Arial"/>
                <w:b/>
                <w:bCs/>
                <w:snapToGrid w:val="0"/>
                <w:lang w:eastAsia="th-TH"/>
              </w:rPr>
              <w:t>2023</w:t>
            </w:r>
          </w:p>
        </w:tc>
        <w:tc>
          <w:tcPr>
            <w:tcW w:w="1584" w:type="dxa"/>
            <w:tcBorders>
              <w:top w:val="single" w:sz="4" w:space="0" w:color="auto"/>
            </w:tcBorders>
            <w:shd w:val="clear" w:color="auto" w:fill="auto"/>
            <w:vAlign w:val="bottom"/>
          </w:tcPr>
          <w:p w14:paraId="57A2DC96" w14:textId="6D693B4F" w:rsidR="00C63267" w:rsidRPr="00D6138F" w:rsidRDefault="00C63267" w:rsidP="00C63267">
            <w:pPr>
              <w:spacing w:line="240" w:lineRule="auto"/>
              <w:ind w:right="-72"/>
              <w:jc w:val="right"/>
              <w:rPr>
                <w:rFonts w:cs="Arial"/>
                <w:b/>
                <w:bCs/>
                <w:snapToGrid w:val="0"/>
                <w:color w:val="000000" w:themeColor="text1"/>
                <w:lang w:eastAsia="th-TH"/>
              </w:rPr>
            </w:pPr>
            <w:r w:rsidRPr="00D67E00">
              <w:rPr>
                <w:rFonts w:cs="Arial"/>
                <w:b/>
                <w:bCs/>
                <w:snapToGrid w:val="0"/>
                <w:lang w:eastAsia="th-TH"/>
              </w:rPr>
              <w:t>2022</w:t>
            </w:r>
          </w:p>
        </w:tc>
      </w:tr>
      <w:tr w:rsidR="00C63267" w:rsidRPr="00D6138F" w14:paraId="21E16962" w14:textId="77777777" w:rsidTr="00BF175C">
        <w:tc>
          <w:tcPr>
            <w:tcW w:w="5940" w:type="dxa"/>
            <w:vAlign w:val="bottom"/>
          </w:tcPr>
          <w:p w14:paraId="33E3CD58" w14:textId="77777777" w:rsidR="00C63267" w:rsidRPr="00D6138F" w:rsidRDefault="00C63267" w:rsidP="00C63267">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14:paraId="4549788B" w14:textId="77777777" w:rsidR="00C63267" w:rsidRPr="00D6138F" w:rsidRDefault="00C63267" w:rsidP="00C63267">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14:paraId="2EA24297" w14:textId="77777777" w:rsidR="00C63267" w:rsidRPr="00D6138F" w:rsidRDefault="00C63267" w:rsidP="00C63267">
            <w:pPr>
              <w:spacing w:line="240" w:lineRule="auto"/>
              <w:ind w:right="-72"/>
              <w:jc w:val="right"/>
              <w:rPr>
                <w:rFonts w:cs="Arial"/>
                <w:b/>
                <w:bCs/>
                <w:snapToGrid w:val="0"/>
                <w:color w:val="000000" w:themeColor="text1"/>
                <w:lang w:eastAsia="th-TH"/>
              </w:rPr>
            </w:pPr>
            <w:r w:rsidRPr="00D6138F">
              <w:rPr>
                <w:rFonts w:cs="Arial"/>
                <w:b/>
                <w:bCs/>
                <w:snapToGrid w:val="0"/>
                <w:color w:val="000000" w:themeColor="text1"/>
                <w:lang w:eastAsia="th-TH"/>
              </w:rPr>
              <w:t>%</w:t>
            </w:r>
          </w:p>
        </w:tc>
      </w:tr>
      <w:tr w:rsidR="00C63267" w:rsidRPr="00D6138F" w14:paraId="35B9294D" w14:textId="77777777" w:rsidTr="00BF175C">
        <w:tc>
          <w:tcPr>
            <w:tcW w:w="5940" w:type="dxa"/>
            <w:vAlign w:val="bottom"/>
          </w:tcPr>
          <w:p w14:paraId="5F9495DD" w14:textId="77777777" w:rsidR="00C63267" w:rsidRPr="00D6138F" w:rsidRDefault="00C63267" w:rsidP="00C63267">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62462124" w14:textId="77777777" w:rsidR="00C63267" w:rsidRPr="00D6138F" w:rsidRDefault="00C63267" w:rsidP="00C63267">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shd w:val="clear" w:color="auto" w:fill="auto"/>
            <w:vAlign w:val="bottom"/>
          </w:tcPr>
          <w:p w14:paraId="37724476" w14:textId="77777777" w:rsidR="00C63267" w:rsidRPr="00D6138F" w:rsidRDefault="00C63267" w:rsidP="00C63267">
            <w:pPr>
              <w:spacing w:line="240" w:lineRule="auto"/>
              <w:ind w:right="-72"/>
              <w:jc w:val="right"/>
              <w:rPr>
                <w:rFonts w:cs="Arial"/>
                <w:snapToGrid w:val="0"/>
                <w:color w:val="000000" w:themeColor="text1"/>
                <w:sz w:val="16"/>
                <w:szCs w:val="16"/>
                <w:lang w:eastAsia="th-TH"/>
              </w:rPr>
            </w:pPr>
          </w:p>
        </w:tc>
      </w:tr>
      <w:tr w:rsidR="00C63267" w:rsidRPr="00D6138F" w14:paraId="3861CCE6" w14:textId="77777777" w:rsidTr="00BF175C">
        <w:tc>
          <w:tcPr>
            <w:tcW w:w="5940" w:type="dxa"/>
          </w:tcPr>
          <w:p w14:paraId="1B723EEC" w14:textId="77777777" w:rsidR="00C63267" w:rsidRPr="00D6138F" w:rsidRDefault="00C63267" w:rsidP="00C63267">
            <w:pPr>
              <w:spacing w:line="240" w:lineRule="auto"/>
              <w:rPr>
                <w:rFonts w:cs="Arial"/>
                <w:color w:val="000000" w:themeColor="text1"/>
              </w:rPr>
            </w:pPr>
            <w:r w:rsidRPr="00D6138F">
              <w:rPr>
                <w:rFonts w:cs="Arial"/>
                <w:color w:val="000000" w:themeColor="text1"/>
              </w:rPr>
              <w:t>Thailand</w:t>
            </w:r>
          </w:p>
        </w:tc>
        <w:tc>
          <w:tcPr>
            <w:tcW w:w="1584" w:type="dxa"/>
            <w:shd w:val="clear" w:color="auto" w:fill="FAFAFA"/>
          </w:tcPr>
          <w:p w14:paraId="08E4B64F" w14:textId="1B5476D9" w:rsidR="00C63267" w:rsidRPr="00D6138F" w:rsidRDefault="00594076"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60</w:t>
            </w:r>
          </w:p>
        </w:tc>
        <w:tc>
          <w:tcPr>
            <w:tcW w:w="1584" w:type="dxa"/>
          </w:tcPr>
          <w:p w14:paraId="4932AE9E" w14:textId="704CC15B" w:rsidR="00C63267" w:rsidRPr="00D6138F" w:rsidRDefault="00C63267"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64</w:t>
            </w:r>
          </w:p>
        </w:tc>
      </w:tr>
      <w:tr w:rsidR="00594076" w:rsidRPr="00D6138F" w14:paraId="3A9C53F1" w14:textId="77777777" w:rsidTr="00EA771B">
        <w:tc>
          <w:tcPr>
            <w:tcW w:w="5940" w:type="dxa"/>
          </w:tcPr>
          <w:p w14:paraId="16196C7A" w14:textId="77777777" w:rsidR="00594076" w:rsidRPr="00B629D1" w:rsidRDefault="00594076" w:rsidP="00EA771B">
            <w:pPr>
              <w:spacing w:line="240" w:lineRule="auto"/>
              <w:rPr>
                <w:rFonts w:cs="Browallia New"/>
                <w:color w:val="000000" w:themeColor="text1"/>
                <w:szCs w:val="25"/>
              </w:rPr>
            </w:pPr>
            <w:r w:rsidRPr="0033440F">
              <w:rPr>
                <w:rFonts w:cs="Browallia New"/>
                <w:color w:val="000000" w:themeColor="text1"/>
                <w:szCs w:val="25"/>
              </w:rPr>
              <w:t>Republic of Korea</w:t>
            </w:r>
          </w:p>
        </w:tc>
        <w:tc>
          <w:tcPr>
            <w:tcW w:w="1584" w:type="dxa"/>
            <w:shd w:val="clear" w:color="auto" w:fill="FAFAFA"/>
          </w:tcPr>
          <w:p w14:paraId="68634176" w14:textId="0D4A0F19" w:rsidR="00594076" w:rsidRDefault="00594076" w:rsidP="00EA771B">
            <w:pPr>
              <w:spacing w:line="240" w:lineRule="auto"/>
              <w:ind w:right="-72"/>
              <w:jc w:val="right"/>
              <w:rPr>
                <w:rFonts w:cs="Arial"/>
                <w:snapToGrid w:val="0"/>
                <w:color w:val="000000" w:themeColor="text1"/>
                <w:lang w:eastAsia="th-TH"/>
              </w:rPr>
            </w:pPr>
            <w:r>
              <w:rPr>
                <w:rFonts w:cs="Arial"/>
                <w:snapToGrid w:val="0"/>
                <w:color w:val="000000" w:themeColor="text1"/>
                <w:lang w:eastAsia="th-TH"/>
              </w:rPr>
              <w:t>28</w:t>
            </w:r>
          </w:p>
        </w:tc>
        <w:tc>
          <w:tcPr>
            <w:tcW w:w="1584" w:type="dxa"/>
          </w:tcPr>
          <w:p w14:paraId="42D32E19" w14:textId="4C37BC9D" w:rsidR="00594076" w:rsidRDefault="00594076" w:rsidP="00EA771B">
            <w:pPr>
              <w:spacing w:line="240" w:lineRule="auto"/>
              <w:ind w:right="-72"/>
              <w:jc w:val="right"/>
              <w:rPr>
                <w:rFonts w:cs="Arial"/>
                <w:snapToGrid w:val="0"/>
                <w:color w:val="000000" w:themeColor="text1"/>
                <w:lang w:eastAsia="th-TH"/>
              </w:rPr>
            </w:pPr>
            <w:r>
              <w:rPr>
                <w:rFonts w:cs="Arial"/>
                <w:snapToGrid w:val="0"/>
                <w:color w:val="000000" w:themeColor="text1"/>
                <w:lang w:eastAsia="th-TH"/>
              </w:rPr>
              <w:t>5</w:t>
            </w:r>
          </w:p>
        </w:tc>
      </w:tr>
      <w:tr w:rsidR="00C63267" w:rsidRPr="00D6138F" w14:paraId="451B2F25" w14:textId="77777777" w:rsidTr="00BF175C">
        <w:tc>
          <w:tcPr>
            <w:tcW w:w="5940" w:type="dxa"/>
          </w:tcPr>
          <w:p w14:paraId="6007F273" w14:textId="50433EFD" w:rsidR="00C63267" w:rsidRPr="00D6138F" w:rsidRDefault="00C63267" w:rsidP="00C63267">
            <w:pPr>
              <w:spacing w:line="240" w:lineRule="auto"/>
              <w:rPr>
                <w:rFonts w:cs="Arial"/>
                <w:color w:val="000000" w:themeColor="text1"/>
              </w:rPr>
            </w:pPr>
            <w:r w:rsidRPr="00D6138F">
              <w:rPr>
                <w:rFonts w:cs="Arial"/>
                <w:color w:val="000000" w:themeColor="text1"/>
              </w:rPr>
              <w:t>The People’s Republic of China</w:t>
            </w:r>
          </w:p>
        </w:tc>
        <w:tc>
          <w:tcPr>
            <w:tcW w:w="1584" w:type="dxa"/>
            <w:shd w:val="clear" w:color="auto" w:fill="FAFAFA"/>
          </w:tcPr>
          <w:p w14:paraId="2BED1B91" w14:textId="6D31D838" w:rsidR="00C63267" w:rsidRDefault="00594076"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9</w:t>
            </w:r>
          </w:p>
        </w:tc>
        <w:tc>
          <w:tcPr>
            <w:tcW w:w="1584" w:type="dxa"/>
          </w:tcPr>
          <w:p w14:paraId="424751D5" w14:textId="3BB41329" w:rsidR="00C63267" w:rsidRDefault="00C63267"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9</w:t>
            </w:r>
          </w:p>
        </w:tc>
      </w:tr>
      <w:tr w:rsidR="00C63267" w:rsidRPr="00D6138F" w14:paraId="23D402A3" w14:textId="77777777" w:rsidTr="00BF175C">
        <w:tc>
          <w:tcPr>
            <w:tcW w:w="5940" w:type="dxa"/>
          </w:tcPr>
          <w:p w14:paraId="5F977A38" w14:textId="09112320" w:rsidR="00C63267" w:rsidRPr="00D6138F" w:rsidRDefault="00594076" w:rsidP="00C63267">
            <w:pPr>
              <w:spacing w:line="240" w:lineRule="auto"/>
              <w:rPr>
                <w:rFonts w:cs="Arial"/>
                <w:color w:val="000000" w:themeColor="text1"/>
              </w:rPr>
            </w:pPr>
            <w:r>
              <w:rPr>
                <w:rFonts w:cs="Arial"/>
                <w:color w:val="000000" w:themeColor="text1"/>
              </w:rPr>
              <w:t>Japan</w:t>
            </w:r>
          </w:p>
        </w:tc>
        <w:tc>
          <w:tcPr>
            <w:tcW w:w="1584" w:type="dxa"/>
            <w:shd w:val="clear" w:color="auto" w:fill="FAFAFA"/>
          </w:tcPr>
          <w:p w14:paraId="5138AFCD" w14:textId="633C0358" w:rsidR="00C63267" w:rsidRDefault="00594076"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2</w:t>
            </w:r>
          </w:p>
        </w:tc>
        <w:tc>
          <w:tcPr>
            <w:tcW w:w="1584" w:type="dxa"/>
          </w:tcPr>
          <w:p w14:paraId="06BD362D" w14:textId="1EF781C4" w:rsidR="00C63267" w:rsidRDefault="00594076"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9</w:t>
            </w:r>
          </w:p>
        </w:tc>
      </w:tr>
      <w:tr w:rsidR="00C63267" w:rsidRPr="00D6138F" w14:paraId="55B0E6C1" w14:textId="77777777" w:rsidTr="006276E8">
        <w:tc>
          <w:tcPr>
            <w:tcW w:w="5940" w:type="dxa"/>
          </w:tcPr>
          <w:p w14:paraId="4D484ACA" w14:textId="77158DF4" w:rsidR="00C63267" w:rsidRPr="00D6138F" w:rsidRDefault="00C63267" w:rsidP="00C63267">
            <w:pPr>
              <w:spacing w:line="240" w:lineRule="auto"/>
              <w:rPr>
                <w:rFonts w:cs="Arial"/>
                <w:color w:val="000000" w:themeColor="text1"/>
              </w:rPr>
            </w:pPr>
            <w:r w:rsidRPr="00D6138F">
              <w:rPr>
                <w:rFonts w:cs="Arial"/>
                <w:color w:val="000000" w:themeColor="text1"/>
              </w:rPr>
              <w:t>Others</w:t>
            </w:r>
          </w:p>
        </w:tc>
        <w:tc>
          <w:tcPr>
            <w:tcW w:w="1584" w:type="dxa"/>
            <w:tcBorders>
              <w:bottom w:val="single" w:sz="4" w:space="0" w:color="auto"/>
            </w:tcBorders>
            <w:shd w:val="clear" w:color="auto" w:fill="FAFAFA"/>
          </w:tcPr>
          <w:p w14:paraId="696A01D2" w14:textId="3278E6D3" w:rsidR="00C63267" w:rsidRPr="00D6138F" w:rsidRDefault="00594076"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1</w:t>
            </w:r>
          </w:p>
        </w:tc>
        <w:tc>
          <w:tcPr>
            <w:tcW w:w="1584" w:type="dxa"/>
            <w:tcBorders>
              <w:bottom w:val="single" w:sz="4" w:space="0" w:color="auto"/>
            </w:tcBorders>
          </w:tcPr>
          <w:p w14:paraId="22D4B859" w14:textId="031407B9" w:rsidR="00C63267" w:rsidRPr="00D6138F" w:rsidRDefault="00C63267" w:rsidP="00C63267">
            <w:pPr>
              <w:spacing w:line="240" w:lineRule="auto"/>
              <w:ind w:right="-72"/>
              <w:jc w:val="right"/>
              <w:rPr>
                <w:rFonts w:cs="Arial"/>
                <w:snapToGrid w:val="0"/>
                <w:color w:val="000000" w:themeColor="text1"/>
                <w:lang w:eastAsia="th-TH"/>
              </w:rPr>
            </w:pPr>
            <w:r>
              <w:rPr>
                <w:rFonts w:cs="Arial"/>
                <w:snapToGrid w:val="0"/>
                <w:color w:val="000000" w:themeColor="text1"/>
                <w:lang w:eastAsia="th-TH"/>
              </w:rPr>
              <w:t>1</w:t>
            </w:r>
            <w:r w:rsidR="00594076">
              <w:rPr>
                <w:rFonts w:cs="Arial"/>
                <w:snapToGrid w:val="0"/>
                <w:color w:val="000000" w:themeColor="text1"/>
                <w:lang w:eastAsia="th-TH"/>
              </w:rPr>
              <w:t>3</w:t>
            </w:r>
          </w:p>
        </w:tc>
      </w:tr>
      <w:tr w:rsidR="00C63267" w:rsidRPr="00D6138F" w14:paraId="479B00B5" w14:textId="77777777" w:rsidTr="00B60313">
        <w:tc>
          <w:tcPr>
            <w:tcW w:w="5940" w:type="dxa"/>
            <w:vAlign w:val="bottom"/>
          </w:tcPr>
          <w:p w14:paraId="2907C2B2" w14:textId="57254EFA" w:rsidR="00C63267" w:rsidRPr="00D6138F" w:rsidRDefault="00C63267" w:rsidP="00C63267">
            <w:pPr>
              <w:spacing w:line="240" w:lineRule="auto"/>
              <w:rPr>
                <w:rFonts w:cs="Arial"/>
                <w:color w:val="000000" w:themeColor="text1"/>
              </w:rPr>
            </w:pPr>
          </w:p>
        </w:tc>
        <w:tc>
          <w:tcPr>
            <w:tcW w:w="1584" w:type="dxa"/>
            <w:tcBorders>
              <w:top w:val="single" w:sz="4" w:space="0" w:color="auto"/>
            </w:tcBorders>
            <w:shd w:val="clear" w:color="auto" w:fill="FAFAFA"/>
            <w:vAlign w:val="bottom"/>
          </w:tcPr>
          <w:p w14:paraId="29C4E408" w14:textId="4D53ACCE" w:rsidR="00C63267" w:rsidRPr="00D6138F" w:rsidRDefault="00C63267" w:rsidP="00C63267">
            <w:pPr>
              <w:spacing w:line="240" w:lineRule="auto"/>
              <w:ind w:right="-72"/>
              <w:jc w:val="right"/>
              <w:rPr>
                <w:rFonts w:cs="Arial"/>
                <w:snapToGrid w:val="0"/>
                <w:color w:val="000000" w:themeColor="text1"/>
                <w:lang w:eastAsia="th-TH"/>
              </w:rPr>
            </w:pPr>
          </w:p>
        </w:tc>
        <w:tc>
          <w:tcPr>
            <w:tcW w:w="1584" w:type="dxa"/>
            <w:tcBorders>
              <w:top w:val="single" w:sz="4" w:space="0" w:color="auto"/>
            </w:tcBorders>
            <w:vAlign w:val="bottom"/>
          </w:tcPr>
          <w:p w14:paraId="016CD7AF" w14:textId="1E192877" w:rsidR="00C63267" w:rsidRPr="000768B5" w:rsidRDefault="00C63267" w:rsidP="00C63267">
            <w:pPr>
              <w:spacing w:line="240" w:lineRule="auto"/>
              <w:ind w:right="-72"/>
              <w:jc w:val="right"/>
              <w:rPr>
                <w:rFonts w:cstheme="minorBidi"/>
                <w:snapToGrid w:val="0"/>
                <w:color w:val="000000" w:themeColor="text1"/>
                <w:lang w:eastAsia="th-TH"/>
              </w:rPr>
            </w:pPr>
          </w:p>
        </w:tc>
      </w:tr>
      <w:tr w:rsidR="00C63267" w:rsidRPr="00D6138F" w14:paraId="14C5F36D" w14:textId="77777777" w:rsidTr="006276E8">
        <w:tc>
          <w:tcPr>
            <w:tcW w:w="5940" w:type="dxa"/>
          </w:tcPr>
          <w:p w14:paraId="2076F912" w14:textId="46321799" w:rsidR="00C63267" w:rsidRPr="00D6138F" w:rsidRDefault="00C63267" w:rsidP="00C63267">
            <w:pPr>
              <w:pStyle w:val="Header"/>
              <w:tabs>
                <w:tab w:val="clear" w:pos="4153"/>
                <w:tab w:val="clear" w:pos="8306"/>
              </w:tabs>
              <w:spacing w:line="240" w:lineRule="auto"/>
              <w:rPr>
                <w:rFonts w:cs="Arial"/>
                <w:b/>
                <w:bCs/>
                <w:color w:val="000000" w:themeColor="text1"/>
                <w:sz w:val="16"/>
                <w:szCs w:val="16"/>
                <w:shd w:val="clear" w:color="auto" w:fill="FFFFFF" w:themeFill="background1"/>
              </w:rPr>
            </w:pPr>
            <w:r w:rsidRPr="00D6138F">
              <w:rPr>
                <w:rFonts w:cs="Arial"/>
                <w:color w:val="000000" w:themeColor="text1"/>
              </w:rPr>
              <w:t>Total</w:t>
            </w:r>
          </w:p>
        </w:tc>
        <w:tc>
          <w:tcPr>
            <w:tcW w:w="1584" w:type="dxa"/>
            <w:tcBorders>
              <w:bottom w:val="single" w:sz="4" w:space="0" w:color="auto"/>
            </w:tcBorders>
            <w:shd w:val="clear" w:color="auto" w:fill="FAFAFA"/>
          </w:tcPr>
          <w:p w14:paraId="0F3DFA43" w14:textId="21319FFB" w:rsidR="00C63267" w:rsidRPr="00594076" w:rsidRDefault="00594076" w:rsidP="00C63267">
            <w:pPr>
              <w:spacing w:line="240" w:lineRule="auto"/>
              <w:ind w:right="-72"/>
              <w:jc w:val="right"/>
              <w:rPr>
                <w:rFonts w:cs="Arial"/>
                <w:snapToGrid w:val="0"/>
                <w:color w:val="000000" w:themeColor="text1"/>
                <w:lang w:eastAsia="th-TH"/>
              </w:rPr>
            </w:pPr>
            <w:r w:rsidRPr="00594076">
              <w:rPr>
                <w:rFonts w:cs="Arial"/>
                <w:snapToGrid w:val="0"/>
                <w:color w:val="000000" w:themeColor="text1"/>
                <w:lang w:eastAsia="th-TH"/>
              </w:rPr>
              <w:t>100</w:t>
            </w:r>
          </w:p>
        </w:tc>
        <w:tc>
          <w:tcPr>
            <w:tcW w:w="1584" w:type="dxa"/>
            <w:tcBorders>
              <w:bottom w:val="single" w:sz="4" w:space="0" w:color="auto"/>
            </w:tcBorders>
          </w:tcPr>
          <w:p w14:paraId="57B6A432" w14:textId="68BBEF13" w:rsidR="00C63267" w:rsidRPr="00D6138F" w:rsidRDefault="00C63267" w:rsidP="00C63267">
            <w:pPr>
              <w:spacing w:line="240" w:lineRule="auto"/>
              <w:ind w:right="-72"/>
              <w:jc w:val="right"/>
              <w:rPr>
                <w:rFonts w:cs="Arial"/>
                <w:snapToGrid w:val="0"/>
                <w:color w:val="000000" w:themeColor="text1"/>
                <w:sz w:val="16"/>
                <w:szCs w:val="16"/>
                <w:lang w:eastAsia="th-TH"/>
              </w:rPr>
            </w:pPr>
            <w:r>
              <w:rPr>
                <w:rFonts w:cs="Arial"/>
                <w:snapToGrid w:val="0"/>
                <w:color w:val="000000" w:themeColor="text1"/>
                <w:lang w:eastAsia="th-TH"/>
              </w:rPr>
              <w:t>100</w:t>
            </w:r>
          </w:p>
        </w:tc>
      </w:tr>
    </w:tbl>
    <w:p w14:paraId="1B220DAC" w14:textId="77777777" w:rsidR="003D098B" w:rsidRPr="00D6138F" w:rsidRDefault="003D098B" w:rsidP="003D098B">
      <w:pPr>
        <w:spacing w:line="240" w:lineRule="auto"/>
        <w:ind w:left="540" w:hanging="540"/>
        <w:rPr>
          <w:rFonts w:cs="Arial"/>
          <w:color w:val="000000" w:themeColor="text1"/>
        </w:rPr>
      </w:pPr>
    </w:p>
    <w:p w14:paraId="590B316F" w14:textId="76568A31" w:rsidR="00514031" w:rsidRDefault="00514031">
      <w:pPr>
        <w:spacing w:after="160" w:line="259" w:lineRule="auto"/>
        <w:rPr>
          <w:rFonts w:cs="Arial"/>
          <w:color w:val="000000"/>
          <w:spacing w:val="-4"/>
        </w:rPr>
      </w:pPr>
      <w:r>
        <w:rPr>
          <w:rFonts w:cs="Arial"/>
          <w:color w:val="000000"/>
          <w:spacing w:val="-4"/>
        </w:rPr>
        <w:br w:type="page"/>
      </w:r>
    </w:p>
    <w:p w14:paraId="710076A1" w14:textId="39D3F001" w:rsidR="00D6138F" w:rsidRDefault="00D6138F" w:rsidP="004E3DE3">
      <w:pPr>
        <w:spacing w:line="240" w:lineRule="auto"/>
        <w:jc w:val="thaiDistribute"/>
        <w:rPr>
          <w:rFonts w:cs="Arial"/>
          <w:color w:val="000000"/>
          <w:spacing w:val="-4"/>
        </w:rPr>
      </w:pPr>
    </w:p>
    <w:p w14:paraId="12AB3766" w14:textId="77777777" w:rsidR="00514031" w:rsidRPr="00D6138F" w:rsidRDefault="00514031" w:rsidP="004E3DE3">
      <w:pPr>
        <w:spacing w:line="240" w:lineRule="auto"/>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D6138F" w14:paraId="2F8FD3B8" w14:textId="77777777" w:rsidTr="00F71BD0">
        <w:trPr>
          <w:trHeight w:val="386"/>
        </w:trPr>
        <w:tc>
          <w:tcPr>
            <w:tcW w:w="9031" w:type="dxa"/>
            <w:shd w:val="clear" w:color="auto" w:fill="FFA543"/>
            <w:vAlign w:val="center"/>
          </w:tcPr>
          <w:p w14:paraId="3C695287" w14:textId="129132D1" w:rsidR="006970DB" w:rsidRPr="00D6138F" w:rsidRDefault="003178CD"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4</w:t>
            </w:r>
            <w:r w:rsidR="006970DB" w:rsidRPr="00D6138F">
              <w:rPr>
                <w:rFonts w:eastAsia="Arial Unicode MS" w:cs="Arial"/>
                <w:b/>
                <w:bCs/>
                <w:color w:val="FFFFFF" w:themeColor="background1"/>
              </w:rPr>
              <w:tab/>
              <w:t>Financial assets measured at fair value through profit or loss</w:t>
            </w:r>
          </w:p>
        </w:tc>
      </w:tr>
    </w:tbl>
    <w:p w14:paraId="3BBA090B" w14:textId="77777777" w:rsidR="006970DB" w:rsidRPr="00D6138F" w:rsidRDefault="006970DB" w:rsidP="004E3DE3">
      <w:pPr>
        <w:spacing w:line="240" w:lineRule="auto"/>
        <w:rPr>
          <w:rFonts w:cs="Arial"/>
          <w:color w:val="000000" w:themeColor="text1"/>
        </w:rPr>
      </w:pPr>
    </w:p>
    <w:p w14:paraId="6A033B58" w14:textId="798EF052" w:rsidR="000479C7" w:rsidRPr="00210F62" w:rsidRDefault="006E2175" w:rsidP="000479C7">
      <w:pPr>
        <w:jc w:val="thaiDistribute"/>
        <w:rPr>
          <w:rFonts w:eastAsia="Arial" w:cs="Arial"/>
          <w:lang w:eastAsia="en-GB"/>
        </w:rPr>
      </w:pPr>
      <w:r>
        <w:rPr>
          <w:rFonts w:cs="Arial"/>
          <w:color w:val="000000" w:themeColor="text1"/>
        </w:rPr>
        <w:t>The Group</w:t>
      </w:r>
      <w:r w:rsidR="000479C7">
        <w:rPr>
          <w:rFonts w:cs="Arial"/>
          <w:color w:val="000000" w:themeColor="text1"/>
        </w:rPr>
        <w:t xml:space="preserve"> </w:t>
      </w:r>
      <w:r w:rsidR="000479C7" w:rsidRPr="000479C7">
        <w:rPr>
          <w:rFonts w:cs="Arial"/>
          <w:color w:val="000000" w:themeColor="text1"/>
        </w:rPr>
        <w:t xml:space="preserve">has financial assets </w:t>
      </w:r>
      <w:r w:rsidR="00DC488B" w:rsidRPr="00D6138F">
        <w:rPr>
          <w:rFonts w:cs="Arial"/>
          <w:color w:val="000000" w:themeColor="text1"/>
        </w:rPr>
        <w:t xml:space="preserve">measured at fair value through profit or loss </w:t>
      </w:r>
      <w:r w:rsidR="000479C7" w:rsidRPr="00210F62">
        <w:rPr>
          <w:rFonts w:eastAsia="Arial" w:cs="Arial"/>
          <w:lang w:eastAsia="en-GB"/>
        </w:rPr>
        <w:t>as follows:</w:t>
      </w:r>
    </w:p>
    <w:p w14:paraId="11C708C8" w14:textId="19089549" w:rsidR="000479C7"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1440"/>
        <w:gridCol w:w="1440"/>
        <w:gridCol w:w="1441"/>
        <w:gridCol w:w="1440"/>
      </w:tblGrid>
      <w:tr w:rsidR="00594076" w:rsidRPr="00D6138F" w14:paraId="6A4C880D" w14:textId="2E94C905" w:rsidTr="00157323">
        <w:tc>
          <w:tcPr>
            <w:tcW w:w="1809" w:type="pct"/>
            <w:vAlign w:val="bottom"/>
          </w:tcPr>
          <w:p w14:paraId="1278BD8F" w14:textId="77777777" w:rsidR="00594076" w:rsidRPr="00D6138F" w:rsidRDefault="00594076" w:rsidP="00C6326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95" w:type="pct"/>
            <w:gridSpan w:val="2"/>
            <w:tcBorders>
              <w:top w:val="single" w:sz="4" w:space="0" w:color="auto"/>
            </w:tcBorders>
            <w:shd w:val="clear" w:color="auto" w:fill="auto"/>
            <w:vAlign w:val="bottom"/>
          </w:tcPr>
          <w:p w14:paraId="7E952D05" w14:textId="77777777" w:rsidR="00D76305" w:rsidRDefault="00594076" w:rsidP="00C63267">
            <w:pPr>
              <w:spacing w:line="240" w:lineRule="auto"/>
              <w:ind w:right="-72"/>
              <w:jc w:val="center"/>
              <w:rPr>
                <w:rFonts w:cs="Arial"/>
                <w:b/>
                <w:bCs/>
                <w:color w:val="000000" w:themeColor="text1"/>
                <w:shd w:val="clear" w:color="auto" w:fill="FFFFFF" w:themeFill="background1"/>
              </w:rPr>
            </w:pPr>
            <w:r w:rsidRPr="00C63267">
              <w:rPr>
                <w:rFonts w:cs="Arial"/>
                <w:b/>
                <w:bCs/>
                <w:color w:val="000000" w:themeColor="text1"/>
              </w:rPr>
              <w:t>Consolidated</w:t>
            </w:r>
            <w:r w:rsidRPr="00674BC6">
              <w:rPr>
                <w:rFonts w:cs="Arial"/>
                <w:b/>
                <w:bCs/>
                <w:color w:val="000000" w:themeColor="text1"/>
                <w:shd w:val="clear" w:color="auto" w:fill="FFFFFF" w:themeFill="background1"/>
              </w:rPr>
              <w:t xml:space="preserve"> </w:t>
            </w:r>
          </w:p>
          <w:p w14:paraId="2FB5BE26" w14:textId="7FBC8708" w:rsidR="00594076" w:rsidRPr="00D6138F" w:rsidRDefault="00594076" w:rsidP="00C63267">
            <w:pPr>
              <w:spacing w:line="240" w:lineRule="auto"/>
              <w:ind w:right="-72"/>
              <w:jc w:val="center"/>
              <w:rPr>
                <w:rFonts w:cs="Arial"/>
                <w:b/>
                <w:bCs/>
                <w:color w:val="000000" w:themeColor="text1"/>
              </w:rPr>
            </w:pPr>
            <w:r w:rsidRPr="004A76DC">
              <w:rPr>
                <w:rFonts w:cs="Arial"/>
                <w:b/>
                <w:bCs/>
                <w:color w:val="000000" w:themeColor="text1"/>
                <w:shd w:val="clear" w:color="auto" w:fill="FFFFFF" w:themeFill="background1"/>
              </w:rPr>
              <w:t>financial information</w:t>
            </w:r>
          </w:p>
        </w:tc>
        <w:tc>
          <w:tcPr>
            <w:tcW w:w="1596" w:type="pct"/>
            <w:gridSpan w:val="2"/>
            <w:tcBorders>
              <w:top w:val="single" w:sz="4" w:space="0" w:color="auto"/>
            </w:tcBorders>
          </w:tcPr>
          <w:p w14:paraId="140D8DBC" w14:textId="77777777" w:rsidR="00D76305" w:rsidRDefault="00594076" w:rsidP="00C63267">
            <w:pPr>
              <w:spacing w:line="240" w:lineRule="auto"/>
              <w:ind w:right="-72"/>
              <w:jc w:val="center"/>
              <w:rPr>
                <w:rFonts w:cs="Arial"/>
                <w:b/>
                <w:bCs/>
                <w:color w:val="000000" w:themeColor="text1"/>
                <w:shd w:val="clear" w:color="auto" w:fill="FFFFFF" w:themeFill="background1"/>
              </w:rPr>
            </w:pPr>
            <w:r>
              <w:rPr>
                <w:rFonts w:cs="Arial"/>
                <w:b/>
                <w:bCs/>
                <w:color w:val="000000" w:themeColor="text1"/>
                <w:shd w:val="clear" w:color="auto" w:fill="FFFFFF" w:themeFill="background1"/>
              </w:rPr>
              <w:t>S</w:t>
            </w:r>
            <w:r w:rsidRPr="004A76DC">
              <w:rPr>
                <w:rFonts w:cs="Arial"/>
                <w:b/>
                <w:bCs/>
                <w:color w:val="000000" w:themeColor="text1"/>
                <w:shd w:val="clear" w:color="auto" w:fill="FFFFFF" w:themeFill="background1"/>
              </w:rPr>
              <w:t xml:space="preserve">eparate </w:t>
            </w:r>
          </w:p>
          <w:p w14:paraId="1CF08602" w14:textId="3BED2768" w:rsidR="00594076" w:rsidRPr="00C63267" w:rsidRDefault="00594076" w:rsidP="00C63267">
            <w:pPr>
              <w:spacing w:line="240" w:lineRule="auto"/>
              <w:ind w:right="-72"/>
              <w:jc w:val="center"/>
              <w:rPr>
                <w:rFonts w:cs="Arial"/>
                <w:b/>
                <w:bCs/>
                <w:color w:val="000000" w:themeColor="text1"/>
              </w:rPr>
            </w:pPr>
            <w:r w:rsidRPr="004A76DC">
              <w:rPr>
                <w:rFonts w:cs="Arial"/>
                <w:b/>
                <w:bCs/>
                <w:color w:val="000000" w:themeColor="text1"/>
                <w:shd w:val="clear" w:color="auto" w:fill="FFFFFF" w:themeFill="background1"/>
              </w:rPr>
              <w:t>financial information</w:t>
            </w:r>
          </w:p>
        </w:tc>
      </w:tr>
      <w:tr w:rsidR="00594076" w:rsidRPr="00D6138F" w14:paraId="4D481A70" w14:textId="5251AF40" w:rsidTr="00157323">
        <w:tc>
          <w:tcPr>
            <w:tcW w:w="1809" w:type="pct"/>
            <w:vAlign w:val="bottom"/>
          </w:tcPr>
          <w:p w14:paraId="65AEB478" w14:textId="77777777" w:rsidR="00594076" w:rsidRPr="00D6138F"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top w:val="single" w:sz="4" w:space="0" w:color="auto"/>
            </w:tcBorders>
            <w:shd w:val="clear" w:color="auto" w:fill="auto"/>
            <w:vAlign w:val="bottom"/>
          </w:tcPr>
          <w:p w14:paraId="7A4E4DCF" w14:textId="2C5FCC3D" w:rsidR="00594076" w:rsidRPr="00E805CA" w:rsidRDefault="00594076" w:rsidP="00594076">
            <w:pPr>
              <w:spacing w:line="240" w:lineRule="auto"/>
              <w:ind w:right="-72"/>
              <w:jc w:val="right"/>
              <w:rPr>
                <w:rFonts w:cs="Arial"/>
                <w:b/>
                <w:bCs/>
                <w:color w:val="000000" w:themeColor="text1"/>
              </w:rPr>
            </w:pPr>
            <w:r w:rsidRPr="00D67E00">
              <w:rPr>
                <w:rFonts w:cs="Arial"/>
                <w:b/>
                <w:bCs/>
              </w:rPr>
              <w:t>31 March</w:t>
            </w:r>
          </w:p>
        </w:tc>
        <w:tc>
          <w:tcPr>
            <w:tcW w:w="798" w:type="pct"/>
            <w:tcBorders>
              <w:top w:val="single" w:sz="4" w:space="0" w:color="auto"/>
            </w:tcBorders>
            <w:shd w:val="clear" w:color="auto" w:fill="auto"/>
            <w:vAlign w:val="bottom"/>
          </w:tcPr>
          <w:p w14:paraId="290C05D2" w14:textId="56C1DE2F" w:rsidR="00594076" w:rsidRPr="00D6138F" w:rsidRDefault="00594076" w:rsidP="00594076">
            <w:pPr>
              <w:spacing w:line="240" w:lineRule="auto"/>
              <w:ind w:right="-72"/>
              <w:jc w:val="right"/>
              <w:rPr>
                <w:rFonts w:cs="Arial"/>
                <w:b/>
                <w:bCs/>
                <w:color w:val="000000" w:themeColor="text1"/>
              </w:rPr>
            </w:pPr>
            <w:r w:rsidRPr="00D6138F">
              <w:rPr>
                <w:rFonts w:cs="Arial"/>
                <w:b/>
                <w:bCs/>
                <w:color w:val="000000" w:themeColor="text1"/>
              </w:rPr>
              <w:t>31 December</w:t>
            </w:r>
          </w:p>
        </w:tc>
        <w:tc>
          <w:tcPr>
            <w:tcW w:w="798" w:type="pct"/>
            <w:tcBorders>
              <w:top w:val="single" w:sz="4" w:space="0" w:color="auto"/>
            </w:tcBorders>
            <w:vAlign w:val="bottom"/>
          </w:tcPr>
          <w:p w14:paraId="206C1724" w14:textId="4E0332C6" w:rsidR="00594076" w:rsidRPr="00D6138F" w:rsidRDefault="00594076" w:rsidP="00594076">
            <w:pPr>
              <w:spacing w:line="240" w:lineRule="auto"/>
              <w:ind w:right="-72"/>
              <w:jc w:val="right"/>
              <w:rPr>
                <w:rFonts w:cs="Arial"/>
                <w:b/>
                <w:bCs/>
                <w:color w:val="000000" w:themeColor="text1"/>
              </w:rPr>
            </w:pPr>
            <w:r w:rsidRPr="00D67E00">
              <w:rPr>
                <w:rFonts w:cs="Arial"/>
                <w:b/>
                <w:bCs/>
              </w:rPr>
              <w:t>31 March</w:t>
            </w:r>
          </w:p>
        </w:tc>
        <w:tc>
          <w:tcPr>
            <w:tcW w:w="798" w:type="pct"/>
            <w:tcBorders>
              <w:top w:val="single" w:sz="4" w:space="0" w:color="auto"/>
            </w:tcBorders>
            <w:vAlign w:val="bottom"/>
          </w:tcPr>
          <w:p w14:paraId="22BD10C1" w14:textId="6BBFBD2E" w:rsidR="00594076" w:rsidRPr="00D6138F" w:rsidRDefault="00594076" w:rsidP="00594076">
            <w:pPr>
              <w:spacing w:line="240" w:lineRule="auto"/>
              <w:ind w:right="-72"/>
              <w:jc w:val="right"/>
              <w:rPr>
                <w:rFonts w:cs="Arial"/>
                <w:b/>
                <w:bCs/>
                <w:color w:val="000000" w:themeColor="text1"/>
              </w:rPr>
            </w:pPr>
            <w:r w:rsidRPr="00D6138F">
              <w:rPr>
                <w:rFonts w:cs="Arial"/>
                <w:b/>
                <w:bCs/>
                <w:color w:val="000000" w:themeColor="text1"/>
              </w:rPr>
              <w:t>31 December</w:t>
            </w:r>
          </w:p>
        </w:tc>
      </w:tr>
      <w:tr w:rsidR="00594076" w:rsidRPr="00D6138F" w14:paraId="53EF88E0" w14:textId="4A38822C" w:rsidTr="00157323">
        <w:tc>
          <w:tcPr>
            <w:tcW w:w="1809" w:type="pct"/>
            <w:vAlign w:val="bottom"/>
          </w:tcPr>
          <w:p w14:paraId="3A0FB1A8" w14:textId="77777777" w:rsidR="00594076" w:rsidRPr="00D6138F"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shd w:val="clear" w:color="auto" w:fill="auto"/>
            <w:vAlign w:val="bottom"/>
          </w:tcPr>
          <w:p w14:paraId="071F3D52" w14:textId="55B5E163" w:rsidR="00594076" w:rsidRPr="00D6138F" w:rsidRDefault="00594076" w:rsidP="00594076">
            <w:pPr>
              <w:spacing w:line="240" w:lineRule="auto"/>
              <w:ind w:right="-72"/>
              <w:jc w:val="right"/>
              <w:rPr>
                <w:rFonts w:cs="Arial"/>
                <w:b/>
                <w:bCs/>
                <w:color w:val="000000" w:themeColor="text1"/>
              </w:rPr>
            </w:pPr>
            <w:r w:rsidRPr="00D67E00">
              <w:rPr>
                <w:rFonts w:cs="Arial"/>
                <w:b/>
                <w:bCs/>
              </w:rPr>
              <w:t>2023</w:t>
            </w:r>
          </w:p>
        </w:tc>
        <w:tc>
          <w:tcPr>
            <w:tcW w:w="798" w:type="pct"/>
            <w:shd w:val="clear" w:color="auto" w:fill="auto"/>
            <w:vAlign w:val="bottom"/>
          </w:tcPr>
          <w:p w14:paraId="54802A9C" w14:textId="3CC647AB" w:rsidR="00594076" w:rsidRPr="00D6138F" w:rsidRDefault="00594076" w:rsidP="00594076">
            <w:pPr>
              <w:spacing w:line="240" w:lineRule="auto"/>
              <w:ind w:right="-72"/>
              <w:jc w:val="right"/>
              <w:rPr>
                <w:rFonts w:cs="Arial"/>
                <w:b/>
                <w:bCs/>
                <w:color w:val="000000" w:themeColor="text1"/>
              </w:rPr>
            </w:pPr>
            <w:r w:rsidRPr="00D67E00">
              <w:rPr>
                <w:rFonts w:cs="Arial"/>
                <w:b/>
                <w:bCs/>
              </w:rPr>
              <w:t>2022</w:t>
            </w:r>
          </w:p>
        </w:tc>
        <w:tc>
          <w:tcPr>
            <w:tcW w:w="798" w:type="pct"/>
            <w:vAlign w:val="bottom"/>
          </w:tcPr>
          <w:p w14:paraId="0AB0A52D" w14:textId="35C97317" w:rsidR="00594076" w:rsidRPr="00D67E00" w:rsidRDefault="00594076" w:rsidP="00594076">
            <w:pPr>
              <w:spacing w:line="240" w:lineRule="auto"/>
              <w:ind w:right="-72"/>
              <w:jc w:val="right"/>
              <w:rPr>
                <w:rFonts w:cs="Arial"/>
                <w:b/>
                <w:bCs/>
              </w:rPr>
            </w:pPr>
            <w:r w:rsidRPr="00D67E00">
              <w:rPr>
                <w:rFonts w:cs="Arial"/>
                <w:b/>
                <w:bCs/>
              </w:rPr>
              <w:t>2023</w:t>
            </w:r>
          </w:p>
        </w:tc>
        <w:tc>
          <w:tcPr>
            <w:tcW w:w="798" w:type="pct"/>
            <w:vAlign w:val="bottom"/>
          </w:tcPr>
          <w:p w14:paraId="74E6A574" w14:textId="0C510A0F" w:rsidR="00594076" w:rsidRPr="00D67E00" w:rsidRDefault="00594076" w:rsidP="00594076">
            <w:pPr>
              <w:spacing w:line="240" w:lineRule="auto"/>
              <w:ind w:right="-72"/>
              <w:jc w:val="right"/>
              <w:rPr>
                <w:rFonts w:cs="Arial"/>
                <w:b/>
                <w:bCs/>
              </w:rPr>
            </w:pPr>
            <w:r w:rsidRPr="00D67E00">
              <w:rPr>
                <w:rFonts w:cs="Arial"/>
                <w:b/>
                <w:bCs/>
              </w:rPr>
              <w:t>2022</w:t>
            </w:r>
          </w:p>
        </w:tc>
      </w:tr>
      <w:tr w:rsidR="00594076" w:rsidRPr="00D6138F" w14:paraId="617C7A88" w14:textId="4F663A51" w:rsidTr="00157323">
        <w:tc>
          <w:tcPr>
            <w:tcW w:w="1809" w:type="pct"/>
            <w:vAlign w:val="bottom"/>
          </w:tcPr>
          <w:p w14:paraId="2762C9ED" w14:textId="77777777" w:rsidR="00594076" w:rsidRPr="00D6138F"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bottom w:val="single" w:sz="4" w:space="0" w:color="auto"/>
            </w:tcBorders>
            <w:shd w:val="clear" w:color="auto" w:fill="auto"/>
            <w:vAlign w:val="bottom"/>
          </w:tcPr>
          <w:p w14:paraId="13E946B1" w14:textId="77777777" w:rsidR="00594076" w:rsidRPr="00D6138F" w:rsidRDefault="00594076" w:rsidP="00594076">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798" w:type="pct"/>
            <w:tcBorders>
              <w:bottom w:val="single" w:sz="4" w:space="0" w:color="auto"/>
            </w:tcBorders>
            <w:shd w:val="clear" w:color="auto" w:fill="auto"/>
            <w:vAlign w:val="bottom"/>
          </w:tcPr>
          <w:p w14:paraId="7749B39D" w14:textId="77777777" w:rsidR="00594076" w:rsidRPr="00D6138F" w:rsidRDefault="00594076" w:rsidP="00594076">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798" w:type="pct"/>
            <w:tcBorders>
              <w:bottom w:val="single" w:sz="4" w:space="0" w:color="auto"/>
            </w:tcBorders>
            <w:vAlign w:val="bottom"/>
          </w:tcPr>
          <w:p w14:paraId="3DEC85AB" w14:textId="1BFB869E" w:rsidR="00594076" w:rsidRPr="00D6138F" w:rsidRDefault="00594076" w:rsidP="00594076">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798" w:type="pct"/>
            <w:tcBorders>
              <w:bottom w:val="single" w:sz="4" w:space="0" w:color="auto"/>
            </w:tcBorders>
            <w:vAlign w:val="bottom"/>
          </w:tcPr>
          <w:p w14:paraId="1FD813EA" w14:textId="1B681279" w:rsidR="00594076" w:rsidRPr="00D6138F" w:rsidRDefault="00594076" w:rsidP="00594076">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594076" w:rsidRPr="00D6138F" w14:paraId="23277732" w14:textId="3F80AD5B" w:rsidTr="00157323">
        <w:tc>
          <w:tcPr>
            <w:tcW w:w="1809" w:type="pct"/>
            <w:vAlign w:val="bottom"/>
          </w:tcPr>
          <w:p w14:paraId="7F758DD7" w14:textId="77777777" w:rsidR="00594076" w:rsidRPr="00D6138F" w:rsidRDefault="00594076" w:rsidP="00C6326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tcBorders>
              <w:top w:val="single" w:sz="4" w:space="0" w:color="auto"/>
            </w:tcBorders>
            <w:shd w:val="clear" w:color="auto" w:fill="FAFAFA"/>
            <w:vAlign w:val="bottom"/>
          </w:tcPr>
          <w:p w14:paraId="5BCF7A86" w14:textId="77777777" w:rsidR="00594076" w:rsidRPr="00D6138F"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vAlign w:val="bottom"/>
          </w:tcPr>
          <w:p w14:paraId="419C459D" w14:textId="77777777" w:rsidR="00594076" w:rsidRPr="00D6138F"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shd w:val="clear" w:color="auto" w:fill="FAFAFA"/>
          </w:tcPr>
          <w:p w14:paraId="26B94906" w14:textId="77777777" w:rsidR="00594076" w:rsidRPr="00D6138F"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Borders>
              <w:top w:val="single" w:sz="4" w:space="0" w:color="auto"/>
            </w:tcBorders>
          </w:tcPr>
          <w:p w14:paraId="4687627C" w14:textId="77777777" w:rsidR="00594076" w:rsidRPr="00D6138F" w:rsidRDefault="00594076" w:rsidP="00C63267">
            <w:pPr>
              <w:tabs>
                <w:tab w:val="decimal" w:pos="1224"/>
              </w:tabs>
              <w:spacing w:line="240" w:lineRule="auto"/>
              <w:ind w:right="-72"/>
              <w:jc w:val="right"/>
              <w:rPr>
                <w:rFonts w:cs="Arial"/>
                <w:snapToGrid w:val="0"/>
                <w:color w:val="000000" w:themeColor="text1"/>
                <w:lang w:eastAsia="th-TH"/>
              </w:rPr>
            </w:pPr>
          </w:p>
        </w:tc>
      </w:tr>
      <w:tr w:rsidR="00594076" w:rsidRPr="00324C1A" w14:paraId="34F521D9" w14:textId="52DA1480" w:rsidTr="00157323">
        <w:tc>
          <w:tcPr>
            <w:tcW w:w="1809" w:type="pct"/>
            <w:vAlign w:val="bottom"/>
          </w:tcPr>
          <w:p w14:paraId="3C1486DE" w14:textId="44055B2E" w:rsidR="00594076" w:rsidRPr="000479C7" w:rsidRDefault="00594076" w:rsidP="00C63267">
            <w:pPr>
              <w:spacing w:line="240" w:lineRule="auto"/>
              <w:ind w:left="-105"/>
              <w:rPr>
                <w:rFonts w:cs="Arial"/>
                <w:b/>
                <w:bCs/>
                <w:snapToGrid w:val="0"/>
                <w:color w:val="000000" w:themeColor="text1"/>
                <w:lang w:eastAsia="th-TH"/>
              </w:rPr>
            </w:pPr>
            <w:r w:rsidRPr="000479C7">
              <w:rPr>
                <w:rFonts w:cs="Arial"/>
                <w:b/>
                <w:bCs/>
                <w:color w:val="000000" w:themeColor="text1"/>
              </w:rPr>
              <w:t>Current Assets</w:t>
            </w:r>
          </w:p>
        </w:tc>
        <w:tc>
          <w:tcPr>
            <w:tcW w:w="798" w:type="pct"/>
            <w:shd w:val="clear" w:color="auto" w:fill="FAFAFA"/>
          </w:tcPr>
          <w:p w14:paraId="7A86B3FC" w14:textId="2599A0D5" w:rsidR="00594076" w:rsidRPr="00324C1A"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Pr>
          <w:p w14:paraId="1CB3B360" w14:textId="493F89E3" w:rsidR="00594076" w:rsidRPr="00324C1A"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1F0ECEFB" w14:textId="77777777" w:rsidR="00594076" w:rsidRPr="00324C1A"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13514A18" w14:textId="77777777" w:rsidR="00594076" w:rsidRPr="00324C1A" w:rsidRDefault="00594076" w:rsidP="00C63267">
            <w:pPr>
              <w:tabs>
                <w:tab w:val="decimal" w:pos="1224"/>
              </w:tabs>
              <w:spacing w:line="240" w:lineRule="auto"/>
              <w:ind w:right="-72"/>
              <w:jc w:val="right"/>
              <w:rPr>
                <w:rFonts w:cs="Arial"/>
                <w:snapToGrid w:val="0"/>
                <w:color w:val="000000" w:themeColor="text1"/>
                <w:lang w:eastAsia="th-TH"/>
              </w:rPr>
            </w:pPr>
          </w:p>
        </w:tc>
      </w:tr>
      <w:tr w:rsidR="00157323" w:rsidRPr="00324C1A" w14:paraId="5C0C5DBC" w14:textId="30943B29" w:rsidTr="00157323">
        <w:tc>
          <w:tcPr>
            <w:tcW w:w="1809" w:type="pct"/>
            <w:vAlign w:val="bottom"/>
          </w:tcPr>
          <w:p w14:paraId="0A825475" w14:textId="184B9000" w:rsidR="00157323" w:rsidRPr="000479C7" w:rsidRDefault="00157323" w:rsidP="00157323">
            <w:pPr>
              <w:spacing w:line="240" w:lineRule="auto"/>
              <w:ind w:left="-105"/>
              <w:rPr>
                <w:rFonts w:cs="Arial"/>
                <w:color w:val="000000" w:themeColor="text1"/>
              </w:rPr>
            </w:pPr>
            <w:r w:rsidRPr="000479C7">
              <w:rPr>
                <w:rFonts w:cs="Arial"/>
                <w:color w:val="000000" w:themeColor="text1"/>
              </w:rPr>
              <w:t>Investment in mutual funds</w:t>
            </w:r>
          </w:p>
        </w:tc>
        <w:tc>
          <w:tcPr>
            <w:tcW w:w="798" w:type="pct"/>
            <w:shd w:val="clear" w:color="auto" w:fill="FAFAFA"/>
          </w:tcPr>
          <w:p w14:paraId="44EEC9B8" w14:textId="422CAF45" w:rsidR="00157323" w:rsidRPr="00324C1A" w:rsidRDefault="00157323" w:rsidP="00157323">
            <w:pPr>
              <w:tabs>
                <w:tab w:val="decimal" w:pos="1224"/>
              </w:tabs>
              <w:spacing w:line="240" w:lineRule="auto"/>
              <w:ind w:right="-72"/>
              <w:jc w:val="right"/>
              <w:rPr>
                <w:rFonts w:cs="Arial"/>
                <w:snapToGrid w:val="0"/>
                <w:color w:val="000000" w:themeColor="text1"/>
                <w:lang w:eastAsia="th-TH"/>
              </w:rPr>
            </w:pPr>
            <w:r w:rsidRPr="00157323">
              <w:rPr>
                <w:rFonts w:cs="Arial"/>
                <w:snapToGrid w:val="0"/>
                <w:color w:val="000000" w:themeColor="text1"/>
                <w:lang w:eastAsia="th-TH"/>
              </w:rPr>
              <w:t>5,782,431</w:t>
            </w:r>
          </w:p>
        </w:tc>
        <w:tc>
          <w:tcPr>
            <w:tcW w:w="798" w:type="pct"/>
            <w:vAlign w:val="bottom"/>
          </w:tcPr>
          <w:p w14:paraId="17BD810C" w14:textId="141C96FF" w:rsidR="00157323" w:rsidRPr="00324C1A" w:rsidRDefault="00157323" w:rsidP="00157323">
            <w:pPr>
              <w:tabs>
                <w:tab w:val="decimal" w:pos="1224"/>
              </w:tabs>
              <w:spacing w:line="240" w:lineRule="auto"/>
              <w:ind w:right="-72"/>
              <w:jc w:val="right"/>
              <w:rPr>
                <w:rFonts w:cs="Arial"/>
                <w:snapToGrid w:val="0"/>
                <w:color w:val="000000" w:themeColor="text1"/>
                <w:lang w:eastAsia="th-TH"/>
              </w:rPr>
            </w:pPr>
            <w:r w:rsidRPr="00157323">
              <w:rPr>
                <w:rFonts w:cs="Arial"/>
                <w:snapToGrid w:val="0"/>
                <w:color w:val="000000" w:themeColor="text1"/>
                <w:lang w:eastAsia="th-TH"/>
              </w:rPr>
              <w:t>5,766,875</w:t>
            </w:r>
          </w:p>
        </w:tc>
        <w:tc>
          <w:tcPr>
            <w:tcW w:w="798" w:type="pct"/>
            <w:shd w:val="clear" w:color="auto" w:fill="FAFAFA"/>
          </w:tcPr>
          <w:p w14:paraId="76ACB6F1" w14:textId="24E58A7A" w:rsidR="00157323" w:rsidRPr="00324C1A" w:rsidRDefault="00157323" w:rsidP="00157323">
            <w:pPr>
              <w:tabs>
                <w:tab w:val="decimal" w:pos="1224"/>
              </w:tabs>
              <w:spacing w:line="240" w:lineRule="auto"/>
              <w:ind w:right="-72"/>
              <w:jc w:val="right"/>
              <w:rPr>
                <w:rFonts w:cs="Arial"/>
                <w:snapToGrid w:val="0"/>
                <w:color w:val="000000" w:themeColor="text1"/>
                <w:lang w:eastAsia="th-TH"/>
              </w:rPr>
            </w:pPr>
            <w:r w:rsidRPr="00157323">
              <w:rPr>
                <w:rFonts w:cs="Arial"/>
                <w:snapToGrid w:val="0"/>
                <w:color w:val="000000" w:themeColor="text1"/>
                <w:lang w:eastAsia="th-TH"/>
              </w:rPr>
              <w:t>5,782,431</w:t>
            </w:r>
          </w:p>
        </w:tc>
        <w:tc>
          <w:tcPr>
            <w:tcW w:w="798" w:type="pct"/>
            <w:vAlign w:val="bottom"/>
          </w:tcPr>
          <w:p w14:paraId="41AE4F76" w14:textId="14FE3CD2" w:rsidR="00157323" w:rsidRPr="00324C1A" w:rsidRDefault="00157323" w:rsidP="00157323">
            <w:pPr>
              <w:tabs>
                <w:tab w:val="decimal" w:pos="1224"/>
              </w:tabs>
              <w:spacing w:line="240" w:lineRule="auto"/>
              <w:ind w:right="-72"/>
              <w:jc w:val="right"/>
              <w:rPr>
                <w:rFonts w:cs="Arial"/>
                <w:snapToGrid w:val="0"/>
                <w:color w:val="000000" w:themeColor="text1"/>
                <w:lang w:eastAsia="th-TH"/>
              </w:rPr>
            </w:pPr>
            <w:r w:rsidRPr="00157323">
              <w:rPr>
                <w:rFonts w:cs="Arial"/>
                <w:snapToGrid w:val="0"/>
                <w:color w:val="000000" w:themeColor="text1"/>
                <w:lang w:eastAsia="th-TH"/>
              </w:rPr>
              <w:t>5,766,875</w:t>
            </w:r>
          </w:p>
        </w:tc>
      </w:tr>
      <w:tr w:rsidR="00594076" w:rsidRPr="00324C1A" w14:paraId="5D0605E5" w14:textId="54D405EC" w:rsidTr="00157323">
        <w:trPr>
          <w:trHeight w:val="87"/>
        </w:trPr>
        <w:tc>
          <w:tcPr>
            <w:tcW w:w="1809" w:type="pct"/>
            <w:vAlign w:val="bottom"/>
          </w:tcPr>
          <w:p w14:paraId="2AF9E7B7" w14:textId="77777777" w:rsidR="00594076" w:rsidRPr="00D6138F" w:rsidRDefault="00594076" w:rsidP="00C6326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shd w:val="clear" w:color="auto" w:fill="FAFAFA"/>
            <w:vAlign w:val="bottom"/>
          </w:tcPr>
          <w:p w14:paraId="503B0F4D" w14:textId="77777777" w:rsidR="00594076" w:rsidRPr="00324C1A"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4C6E32E" w14:textId="77777777" w:rsidR="00594076" w:rsidRPr="00324C1A"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605F13F2" w14:textId="77777777" w:rsidR="00594076" w:rsidRPr="00324C1A"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64F42113" w14:textId="77777777" w:rsidR="00594076" w:rsidRPr="00324C1A" w:rsidRDefault="00594076" w:rsidP="00C63267">
            <w:pPr>
              <w:tabs>
                <w:tab w:val="decimal" w:pos="1224"/>
              </w:tabs>
              <w:spacing w:line="240" w:lineRule="auto"/>
              <w:ind w:right="-72"/>
              <w:jc w:val="right"/>
              <w:rPr>
                <w:rFonts w:cs="Arial"/>
                <w:snapToGrid w:val="0"/>
                <w:color w:val="000000" w:themeColor="text1"/>
                <w:lang w:eastAsia="th-TH"/>
              </w:rPr>
            </w:pPr>
          </w:p>
        </w:tc>
      </w:tr>
      <w:tr w:rsidR="00594076" w:rsidRPr="00324C1A" w14:paraId="4A7AB321" w14:textId="04A5B6CA" w:rsidTr="00157323">
        <w:tc>
          <w:tcPr>
            <w:tcW w:w="1809" w:type="pct"/>
            <w:vAlign w:val="bottom"/>
          </w:tcPr>
          <w:p w14:paraId="4B1D0625" w14:textId="4DC9D887" w:rsidR="00594076" w:rsidRPr="00D6138F" w:rsidRDefault="00594076" w:rsidP="00C63267">
            <w:pPr>
              <w:spacing w:line="240" w:lineRule="auto"/>
              <w:ind w:left="-105"/>
              <w:rPr>
                <w:rFonts w:cs="Arial"/>
                <w:color w:val="000000" w:themeColor="text1"/>
              </w:rPr>
            </w:pPr>
            <w:r>
              <w:rPr>
                <w:rFonts w:cs="Arial"/>
                <w:b/>
                <w:bCs/>
                <w:color w:val="000000" w:themeColor="text1"/>
              </w:rPr>
              <w:t>Non-c</w:t>
            </w:r>
            <w:r w:rsidRPr="000479C7">
              <w:rPr>
                <w:rFonts w:cs="Arial"/>
                <w:b/>
                <w:bCs/>
                <w:color w:val="000000" w:themeColor="text1"/>
              </w:rPr>
              <w:t>urrent Assets</w:t>
            </w:r>
          </w:p>
        </w:tc>
        <w:tc>
          <w:tcPr>
            <w:tcW w:w="798" w:type="pct"/>
            <w:shd w:val="clear" w:color="auto" w:fill="FAFAFA"/>
          </w:tcPr>
          <w:p w14:paraId="33819F1F" w14:textId="6206F3ED" w:rsidR="00594076" w:rsidRPr="00324C1A"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EC22E66" w14:textId="2C700F47" w:rsidR="00594076" w:rsidRPr="00324C1A"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4E8936F5" w14:textId="77777777" w:rsidR="00594076" w:rsidRPr="00324C1A"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64621189" w14:textId="77777777" w:rsidR="00594076" w:rsidRPr="00324C1A" w:rsidRDefault="00594076" w:rsidP="00C63267">
            <w:pPr>
              <w:tabs>
                <w:tab w:val="decimal" w:pos="1224"/>
              </w:tabs>
              <w:spacing w:line="240" w:lineRule="auto"/>
              <w:ind w:right="-72"/>
              <w:jc w:val="right"/>
              <w:rPr>
                <w:rFonts w:cs="Arial"/>
                <w:snapToGrid w:val="0"/>
                <w:color w:val="000000" w:themeColor="text1"/>
                <w:lang w:eastAsia="th-TH"/>
              </w:rPr>
            </w:pPr>
          </w:p>
        </w:tc>
      </w:tr>
      <w:tr w:rsidR="00157323" w:rsidRPr="00324C1A" w14:paraId="5AAB962E" w14:textId="2147B0C7" w:rsidTr="00FF31D6">
        <w:tc>
          <w:tcPr>
            <w:tcW w:w="1809" w:type="pct"/>
            <w:vAlign w:val="bottom"/>
          </w:tcPr>
          <w:p w14:paraId="64C38599" w14:textId="716AE214" w:rsidR="00157323" w:rsidRPr="00D6138F" w:rsidRDefault="00157323" w:rsidP="00157323">
            <w:pPr>
              <w:spacing w:line="240" w:lineRule="auto"/>
              <w:ind w:left="-105"/>
              <w:rPr>
                <w:rFonts w:cs="Arial"/>
                <w:color w:val="000000" w:themeColor="text1"/>
              </w:rPr>
            </w:pPr>
            <w:r w:rsidRPr="000479C7">
              <w:rPr>
                <w:rFonts w:cs="Arial"/>
                <w:color w:val="000000" w:themeColor="text1"/>
              </w:rPr>
              <w:t>Investment in venture capital fund</w:t>
            </w:r>
          </w:p>
        </w:tc>
        <w:tc>
          <w:tcPr>
            <w:tcW w:w="798" w:type="pct"/>
            <w:shd w:val="clear" w:color="auto" w:fill="FAFAFA"/>
          </w:tcPr>
          <w:p w14:paraId="3BE92E00" w14:textId="2DDDC2AC" w:rsidR="00157323" w:rsidRPr="00D90615" w:rsidRDefault="00157323" w:rsidP="00157323">
            <w:pPr>
              <w:tabs>
                <w:tab w:val="decimal" w:pos="1224"/>
              </w:tabs>
              <w:spacing w:line="240" w:lineRule="auto"/>
              <w:ind w:right="-72"/>
              <w:jc w:val="right"/>
            </w:pPr>
            <w:r w:rsidRPr="001E0D2A">
              <w:t>26,137,285</w:t>
            </w:r>
          </w:p>
        </w:tc>
        <w:tc>
          <w:tcPr>
            <w:tcW w:w="798" w:type="pct"/>
            <w:shd w:val="clear" w:color="auto" w:fill="auto"/>
          </w:tcPr>
          <w:p w14:paraId="7B9693A8" w14:textId="2F82086B" w:rsidR="00157323" w:rsidRPr="00324C1A" w:rsidRDefault="00157323" w:rsidP="00157323">
            <w:pPr>
              <w:tabs>
                <w:tab w:val="decimal" w:pos="1224"/>
              </w:tabs>
              <w:spacing w:line="240" w:lineRule="auto"/>
              <w:ind w:right="-72"/>
              <w:jc w:val="right"/>
              <w:rPr>
                <w:rFonts w:cs="Arial"/>
                <w:snapToGrid w:val="0"/>
                <w:color w:val="000000" w:themeColor="text1"/>
                <w:lang w:eastAsia="th-TH"/>
              </w:rPr>
            </w:pPr>
            <w:r w:rsidRPr="001E0D2A">
              <w:t>26,137,285</w:t>
            </w:r>
          </w:p>
        </w:tc>
        <w:tc>
          <w:tcPr>
            <w:tcW w:w="798" w:type="pct"/>
            <w:shd w:val="clear" w:color="auto" w:fill="FAFAFA"/>
          </w:tcPr>
          <w:p w14:paraId="19CB9343" w14:textId="34ACEB62" w:rsidR="00157323" w:rsidRPr="00324C1A" w:rsidRDefault="00157323" w:rsidP="00157323">
            <w:pPr>
              <w:tabs>
                <w:tab w:val="decimal" w:pos="1224"/>
              </w:tabs>
              <w:spacing w:line="240" w:lineRule="auto"/>
              <w:ind w:right="-72"/>
              <w:jc w:val="right"/>
              <w:rPr>
                <w:rFonts w:cs="Arial"/>
                <w:snapToGrid w:val="0"/>
                <w:color w:val="000000" w:themeColor="text1"/>
                <w:lang w:eastAsia="th-TH"/>
              </w:rPr>
            </w:pPr>
            <w:r w:rsidRPr="00813CB8">
              <w:t>26,137,285</w:t>
            </w:r>
          </w:p>
        </w:tc>
        <w:tc>
          <w:tcPr>
            <w:tcW w:w="798" w:type="pct"/>
          </w:tcPr>
          <w:p w14:paraId="56558D5F" w14:textId="68CED82E" w:rsidR="00157323" w:rsidRPr="00324C1A" w:rsidRDefault="00157323" w:rsidP="00157323">
            <w:pPr>
              <w:tabs>
                <w:tab w:val="decimal" w:pos="1224"/>
              </w:tabs>
              <w:spacing w:line="240" w:lineRule="auto"/>
              <w:ind w:right="-72"/>
              <w:jc w:val="right"/>
              <w:rPr>
                <w:rFonts w:cs="Arial"/>
                <w:snapToGrid w:val="0"/>
                <w:color w:val="000000" w:themeColor="text1"/>
                <w:lang w:eastAsia="th-TH"/>
              </w:rPr>
            </w:pPr>
            <w:r w:rsidRPr="00813CB8">
              <w:t>26,137,285</w:t>
            </w:r>
          </w:p>
        </w:tc>
      </w:tr>
      <w:tr w:rsidR="00F23C6F" w:rsidRPr="00324C1A" w14:paraId="6CC819BB" w14:textId="77777777" w:rsidTr="001F33CA">
        <w:tc>
          <w:tcPr>
            <w:tcW w:w="1809" w:type="pct"/>
            <w:vAlign w:val="bottom"/>
          </w:tcPr>
          <w:p w14:paraId="425DFCBF" w14:textId="77777777" w:rsidR="00F23C6F" w:rsidRPr="000479C7" w:rsidRDefault="00F23C6F" w:rsidP="001F33CA">
            <w:pPr>
              <w:spacing w:line="240" w:lineRule="auto"/>
              <w:ind w:left="-105"/>
              <w:rPr>
                <w:rFonts w:cs="Arial"/>
                <w:color w:val="000000" w:themeColor="text1"/>
              </w:rPr>
            </w:pPr>
            <w:r w:rsidRPr="00157323">
              <w:rPr>
                <w:rFonts w:cs="Arial"/>
                <w:color w:val="000000" w:themeColor="text1"/>
              </w:rPr>
              <w:t>Investment in joint production and</w:t>
            </w:r>
          </w:p>
        </w:tc>
        <w:tc>
          <w:tcPr>
            <w:tcW w:w="798" w:type="pct"/>
            <w:shd w:val="clear" w:color="auto" w:fill="FAFAFA"/>
          </w:tcPr>
          <w:p w14:paraId="2AB6024E" w14:textId="77777777" w:rsidR="00F23C6F" w:rsidRPr="00460A61" w:rsidRDefault="00F23C6F" w:rsidP="001F33CA">
            <w:pPr>
              <w:tabs>
                <w:tab w:val="decimal" w:pos="1224"/>
              </w:tabs>
              <w:spacing w:line="240" w:lineRule="auto"/>
              <w:ind w:right="-72"/>
              <w:jc w:val="right"/>
            </w:pPr>
          </w:p>
        </w:tc>
        <w:tc>
          <w:tcPr>
            <w:tcW w:w="798" w:type="pct"/>
          </w:tcPr>
          <w:p w14:paraId="238338CA" w14:textId="77777777" w:rsidR="00F23C6F" w:rsidRPr="00324C1A" w:rsidRDefault="00F23C6F" w:rsidP="001F33CA">
            <w:pPr>
              <w:tabs>
                <w:tab w:val="decimal" w:pos="1224"/>
              </w:tabs>
              <w:spacing w:line="240" w:lineRule="auto"/>
              <w:ind w:right="-72"/>
              <w:jc w:val="right"/>
              <w:rPr>
                <w:rFonts w:cs="Arial"/>
                <w:snapToGrid w:val="0"/>
                <w:color w:val="000000" w:themeColor="text1"/>
                <w:lang w:eastAsia="th-TH"/>
              </w:rPr>
            </w:pPr>
          </w:p>
        </w:tc>
        <w:tc>
          <w:tcPr>
            <w:tcW w:w="798" w:type="pct"/>
            <w:shd w:val="clear" w:color="auto" w:fill="FAFAFA"/>
          </w:tcPr>
          <w:p w14:paraId="7C2657AC" w14:textId="77777777" w:rsidR="00F23C6F" w:rsidRPr="00324C1A" w:rsidRDefault="00F23C6F" w:rsidP="001F33CA">
            <w:pPr>
              <w:tabs>
                <w:tab w:val="decimal" w:pos="1224"/>
              </w:tabs>
              <w:spacing w:line="240" w:lineRule="auto"/>
              <w:ind w:right="-72"/>
              <w:jc w:val="right"/>
              <w:rPr>
                <w:rFonts w:cs="Arial"/>
                <w:snapToGrid w:val="0"/>
                <w:color w:val="000000" w:themeColor="text1"/>
                <w:lang w:eastAsia="th-TH"/>
              </w:rPr>
            </w:pPr>
          </w:p>
        </w:tc>
        <w:tc>
          <w:tcPr>
            <w:tcW w:w="798" w:type="pct"/>
          </w:tcPr>
          <w:p w14:paraId="65FE6DD3" w14:textId="77777777" w:rsidR="00F23C6F" w:rsidRPr="00324C1A" w:rsidRDefault="00F23C6F" w:rsidP="001F33CA">
            <w:pPr>
              <w:tabs>
                <w:tab w:val="decimal" w:pos="1224"/>
              </w:tabs>
              <w:spacing w:line="240" w:lineRule="auto"/>
              <w:ind w:right="-72"/>
              <w:jc w:val="right"/>
              <w:rPr>
                <w:rFonts w:cs="Arial"/>
                <w:snapToGrid w:val="0"/>
                <w:color w:val="000000" w:themeColor="text1"/>
                <w:lang w:eastAsia="th-TH"/>
              </w:rPr>
            </w:pPr>
          </w:p>
        </w:tc>
      </w:tr>
      <w:tr w:rsidR="00F23C6F" w:rsidRPr="00324C1A" w14:paraId="3AF3BA0A" w14:textId="77777777" w:rsidTr="001F33CA">
        <w:tc>
          <w:tcPr>
            <w:tcW w:w="1809" w:type="pct"/>
          </w:tcPr>
          <w:p w14:paraId="53901238" w14:textId="77777777" w:rsidR="00F23C6F" w:rsidRPr="00D6138F" w:rsidRDefault="00F23C6F" w:rsidP="001F33CA">
            <w:pPr>
              <w:spacing w:line="240" w:lineRule="auto"/>
              <w:ind w:left="-105" w:firstLine="138"/>
              <w:rPr>
                <w:rFonts w:cs="Arial"/>
                <w:color w:val="000000" w:themeColor="text1"/>
              </w:rPr>
            </w:pPr>
            <w:r w:rsidRPr="00157323">
              <w:rPr>
                <w:rFonts w:cs="Arial"/>
                <w:color w:val="000000" w:themeColor="text1"/>
              </w:rPr>
              <w:t>distribution of animation project</w:t>
            </w:r>
          </w:p>
        </w:tc>
        <w:tc>
          <w:tcPr>
            <w:tcW w:w="798" w:type="pct"/>
            <w:shd w:val="clear" w:color="auto" w:fill="FAFAFA"/>
          </w:tcPr>
          <w:p w14:paraId="5917CEC6" w14:textId="4E574896" w:rsidR="00F23C6F" w:rsidRPr="00324C1A" w:rsidRDefault="00F23C6F" w:rsidP="001F33CA">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25,266,250</w:t>
            </w:r>
          </w:p>
        </w:tc>
        <w:tc>
          <w:tcPr>
            <w:tcW w:w="798" w:type="pct"/>
            <w:vAlign w:val="bottom"/>
          </w:tcPr>
          <w:p w14:paraId="0164795F" w14:textId="77777777" w:rsidR="00F23C6F" w:rsidRPr="00324C1A" w:rsidRDefault="00F23C6F" w:rsidP="001F33CA">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25,266,250</w:t>
            </w:r>
          </w:p>
        </w:tc>
        <w:tc>
          <w:tcPr>
            <w:tcW w:w="798" w:type="pct"/>
            <w:shd w:val="clear" w:color="auto" w:fill="FAFAFA"/>
          </w:tcPr>
          <w:p w14:paraId="0690D329" w14:textId="77777777" w:rsidR="00F23C6F" w:rsidRPr="00324C1A" w:rsidRDefault="00F23C6F" w:rsidP="001F33CA">
            <w:pPr>
              <w:tabs>
                <w:tab w:val="decimal" w:pos="1224"/>
              </w:tabs>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c>
          <w:tcPr>
            <w:tcW w:w="798" w:type="pct"/>
          </w:tcPr>
          <w:p w14:paraId="7D016E5C" w14:textId="77777777" w:rsidR="00F23C6F" w:rsidRPr="00324C1A" w:rsidRDefault="00F23C6F" w:rsidP="001F33CA">
            <w:pPr>
              <w:tabs>
                <w:tab w:val="decimal" w:pos="1224"/>
              </w:tabs>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r>
    </w:tbl>
    <w:p w14:paraId="302F7613" w14:textId="77777777"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p w14:paraId="37F6990F" w14:textId="0A5AB230" w:rsidR="00912624" w:rsidRPr="00D6138F" w:rsidRDefault="00912624"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D6138F" w14:paraId="48927CCA" w14:textId="77777777" w:rsidTr="007759E5">
        <w:trPr>
          <w:trHeight w:val="386"/>
        </w:trPr>
        <w:tc>
          <w:tcPr>
            <w:tcW w:w="9031" w:type="dxa"/>
            <w:shd w:val="clear" w:color="auto" w:fill="FFA543"/>
            <w:vAlign w:val="center"/>
          </w:tcPr>
          <w:p w14:paraId="29E4C627" w14:textId="1A2C2CC7" w:rsidR="00A90B3D" w:rsidRPr="00D6138F" w:rsidRDefault="00912624" w:rsidP="004E3DE3">
            <w:pPr>
              <w:tabs>
                <w:tab w:val="left" w:pos="545"/>
              </w:tabs>
              <w:spacing w:line="240" w:lineRule="auto"/>
              <w:ind w:left="432" w:hanging="432"/>
              <w:rPr>
                <w:rFonts w:eastAsia="Arial Unicode MS" w:cs="Arial"/>
                <w:b/>
                <w:bCs/>
                <w:color w:val="FFFFFF" w:themeColor="background1"/>
                <w:cs/>
              </w:rPr>
            </w:pPr>
            <w:r w:rsidRPr="00F83A44">
              <w:rPr>
                <w:rFonts w:eastAsia="Arial Unicode MS" w:cs="Arial"/>
                <w:b/>
                <w:bCs/>
                <w:color w:val="FFFFFF" w:themeColor="background1"/>
              </w:rPr>
              <w:br w:type="page"/>
            </w:r>
            <w:r w:rsidR="003178CD">
              <w:rPr>
                <w:rFonts w:eastAsia="Arial Unicode MS" w:cs="Arial"/>
                <w:b/>
                <w:bCs/>
                <w:color w:val="FFFFFF" w:themeColor="background1"/>
              </w:rPr>
              <w:t>5</w:t>
            </w:r>
            <w:r w:rsidR="00A90B3D" w:rsidRPr="00D6138F">
              <w:rPr>
                <w:rFonts w:eastAsia="Arial Unicode MS" w:cs="Arial"/>
                <w:b/>
                <w:bCs/>
                <w:color w:val="FFFFFF" w:themeColor="background1"/>
              </w:rPr>
              <w:tab/>
              <w:t>Trade and other receivables</w:t>
            </w:r>
          </w:p>
        </w:tc>
      </w:tr>
    </w:tbl>
    <w:p w14:paraId="36CA3B2F"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D6138F" w14:paraId="2AC43E36" w14:textId="77777777" w:rsidTr="00567CD8">
        <w:tc>
          <w:tcPr>
            <w:tcW w:w="3263" w:type="pct"/>
            <w:vAlign w:val="bottom"/>
          </w:tcPr>
          <w:p w14:paraId="25177FD9" w14:textId="77777777" w:rsidR="005D64ED" w:rsidRPr="00D6138F" w:rsidRDefault="005D64ED" w:rsidP="005D64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6D6730B3" w14:textId="3C83BAFA" w:rsidR="005D64ED" w:rsidRPr="00D6138F" w:rsidRDefault="00C63267" w:rsidP="005D64ED">
            <w:pPr>
              <w:spacing w:line="240" w:lineRule="auto"/>
              <w:ind w:right="-72"/>
              <w:jc w:val="center"/>
              <w:rPr>
                <w:rFonts w:cs="Arial"/>
                <w:b/>
                <w:bCs/>
                <w:color w:val="000000" w:themeColor="text1"/>
              </w:rPr>
            </w:pPr>
            <w:r w:rsidRPr="00C63267">
              <w:rPr>
                <w:rFonts w:cs="Arial"/>
                <w:b/>
                <w:bCs/>
                <w:color w:val="000000" w:themeColor="text1"/>
              </w:rPr>
              <w:t>Consolidated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5D64ED" w:rsidRPr="00D6138F" w14:paraId="1BB3BFE9" w14:textId="77777777" w:rsidTr="00567CD8">
        <w:tc>
          <w:tcPr>
            <w:tcW w:w="3263" w:type="pct"/>
            <w:vAlign w:val="bottom"/>
          </w:tcPr>
          <w:p w14:paraId="389A9F33" w14:textId="77777777" w:rsidR="005D64ED" w:rsidRPr="00D6138F"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EDA3382" w14:textId="7627967E" w:rsidR="005D64ED" w:rsidRPr="00D6138F" w:rsidRDefault="00D67E00" w:rsidP="00C25493">
            <w:pPr>
              <w:spacing w:line="240" w:lineRule="auto"/>
              <w:ind w:right="-72"/>
              <w:jc w:val="right"/>
              <w:rPr>
                <w:rFonts w:cs="Arial"/>
                <w:b/>
                <w:bCs/>
                <w:color w:val="000000" w:themeColor="text1"/>
              </w:rPr>
            </w:pPr>
            <w:r w:rsidRPr="00D67E00">
              <w:rPr>
                <w:rFonts w:cs="Arial"/>
                <w:b/>
                <w:bCs/>
              </w:rPr>
              <w:t>31 March</w:t>
            </w:r>
          </w:p>
        </w:tc>
        <w:tc>
          <w:tcPr>
            <w:tcW w:w="868" w:type="pct"/>
            <w:tcBorders>
              <w:top w:val="single" w:sz="4" w:space="0" w:color="auto"/>
            </w:tcBorders>
            <w:shd w:val="clear" w:color="auto" w:fill="auto"/>
            <w:vAlign w:val="bottom"/>
          </w:tcPr>
          <w:p w14:paraId="33F6BCBF" w14:textId="77777777" w:rsidR="005D64ED" w:rsidRPr="00D6138F" w:rsidRDefault="005D64ED" w:rsidP="00C25493">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52639124" w14:textId="77777777" w:rsidTr="00567CD8">
        <w:tc>
          <w:tcPr>
            <w:tcW w:w="3263" w:type="pct"/>
            <w:vAlign w:val="bottom"/>
          </w:tcPr>
          <w:p w14:paraId="459368C5"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43272E86" w14:textId="015B754E" w:rsidR="00D128DC" w:rsidRPr="00D6138F" w:rsidRDefault="00D67E00" w:rsidP="00D128DC">
            <w:pPr>
              <w:spacing w:line="240" w:lineRule="auto"/>
              <w:ind w:right="-72"/>
              <w:jc w:val="right"/>
              <w:rPr>
                <w:rFonts w:cs="Arial"/>
                <w:b/>
                <w:bCs/>
                <w:color w:val="000000" w:themeColor="text1"/>
              </w:rPr>
            </w:pPr>
            <w:r w:rsidRPr="00D67E00">
              <w:rPr>
                <w:rFonts w:cs="Arial"/>
                <w:b/>
                <w:bCs/>
              </w:rPr>
              <w:t>2023</w:t>
            </w:r>
          </w:p>
        </w:tc>
        <w:tc>
          <w:tcPr>
            <w:tcW w:w="868" w:type="pct"/>
            <w:shd w:val="clear" w:color="auto" w:fill="auto"/>
            <w:vAlign w:val="bottom"/>
          </w:tcPr>
          <w:p w14:paraId="5130A62B" w14:textId="3F6E77BB" w:rsidR="00D128DC" w:rsidRPr="00D6138F" w:rsidRDefault="00D67E00" w:rsidP="00D128DC">
            <w:pPr>
              <w:spacing w:line="240" w:lineRule="auto"/>
              <w:ind w:right="-72"/>
              <w:jc w:val="right"/>
              <w:rPr>
                <w:rFonts w:cs="Arial"/>
                <w:b/>
                <w:bCs/>
                <w:color w:val="000000" w:themeColor="text1"/>
              </w:rPr>
            </w:pPr>
            <w:r w:rsidRPr="00D67E00">
              <w:rPr>
                <w:rFonts w:cs="Arial"/>
                <w:b/>
                <w:bCs/>
              </w:rPr>
              <w:t>2022</w:t>
            </w:r>
          </w:p>
        </w:tc>
      </w:tr>
      <w:tr w:rsidR="00D128DC" w:rsidRPr="00D6138F" w14:paraId="1065B014" w14:textId="77777777" w:rsidTr="00567CD8">
        <w:tc>
          <w:tcPr>
            <w:tcW w:w="3263" w:type="pct"/>
            <w:vAlign w:val="bottom"/>
          </w:tcPr>
          <w:p w14:paraId="50C403E5"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582EA466"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5BE83413" w14:textId="77777777" w:rsidTr="00567CD8">
        <w:tc>
          <w:tcPr>
            <w:tcW w:w="3263" w:type="pct"/>
            <w:vAlign w:val="bottom"/>
          </w:tcPr>
          <w:p w14:paraId="2820ACA2"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D128DC" w:rsidRPr="00D6138F" w:rsidRDefault="00D128DC" w:rsidP="00D128DC">
            <w:pPr>
              <w:tabs>
                <w:tab w:val="decimal" w:pos="1224"/>
              </w:tabs>
              <w:spacing w:line="240" w:lineRule="auto"/>
              <w:ind w:right="-72"/>
              <w:jc w:val="right"/>
              <w:rPr>
                <w:rFonts w:cs="Arial"/>
                <w:snapToGrid w:val="0"/>
                <w:color w:val="000000" w:themeColor="text1"/>
                <w:lang w:val="en-GB" w:eastAsia="th-TH"/>
              </w:rPr>
            </w:pPr>
          </w:p>
        </w:tc>
      </w:tr>
      <w:tr w:rsidR="005E78EB" w:rsidRPr="00D6138F" w14:paraId="37F11295" w14:textId="77777777" w:rsidTr="00567CD8">
        <w:tc>
          <w:tcPr>
            <w:tcW w:w="3263" w:type="pct"/>
            <w:vAlign w:val="bottom"/>
          </w:tcPr>
          <w:p w14:paraId="7622AA85" w14:textId="77777777" w:rsidR="005E78EB" w:rsidRPr="00D6138F" w:rsidRDefault="005E78EB" w:rsidP="005E78EB">
            <w:pPr>
              <w:spacing w:line="240" w:lineRule="auto"/>
              <w:ind w:left="-105"/>
              <w:rPr>
                <w:rFonts w:cs="Arial"/>
                <w:snapToGrid w:val="0"/>
                <w:color w:val="000000" w:themeColor="text1"/>
                <w:lang w:eastAsia="th-TH"/>
              </w:rPr>
            </w:pPr>
            <w:r w:rsidRPr="00D6138F">
              <w:rPr>
                <w:rFonts w:cs="Arial"/>
                <w:color w:val="000000" w:themeColor="text1"/>
              </w:rPr>
              <w:t>Trade receivables</w:t>
            </w:r>
          </w:p>
        </w:tc>
        <w:tc>
          <w:tcPr>
            <w:tcW w:w="869" w:type="pct"/>
            <w:shd w:val="clear" w:color="auto" w:fill="FAFAFA"/>
          </w:tcPr>
          <w:p w14:paraId="2AF4A68E" w14:textId="4A7678A2" w:rsidR="005E78EB" w:rsidRPr="00324C1A" w:rsidRDefault="00157323" w:rsidP="005E78EB">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27,550,382</w:t>
            </w:r>
          </w:p>
        </w:tc>
        <w:tc>
          <w:tcPr>
            <w:tcW w:w="868" w:type="pct"/>
          </w:tcPr>
          <w:p w14:paraId="06A66158" w14:textId="6A766F04"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r w:rsidRPr="00FC3860">
              <w:rPr>
                <w:rFonts w:cs="Arial"/>
                <w:snapToGrid w:val="0"/>
                <w:lang w:eastAsia="th-TH"/>
              </w:rPr>
              <w:t>26,509,785</w:t>
            </w:r>
          </w:p>
        </w:tc>
      </w:tr>
      <w:tr w:rsidR="005E78EB" w:rsidRPr="00D6138F" w14:paraId="7D420680" w14:textId="77777777" w:rsidTr="00567CD8">
        <w:tc>
          <w:tcPr>
            <w:tcW w:w="3263" w:type="pct"/>
          </w:tcPr>
          <w:p w14:paraId="3662BF03" w14:textId="77777777" w:rsidR="005E78EB" w:rsidRPr="00D6138F" w:rsidRDefault="005E78EB" w:rsidP="005E78EB">
            <w:pPr>
              <w:spacing w:line="240" w:lineRule="auto"/>
              <w:ind w:left="-105"/>
              <w:rPr>
                <w:rFonts w:cs="Arial"/>
                <w:color w:val="000000" w:themeColor="text1"/>
              </w:rPr>
            </w:pPr>
            <w:r w:rsidRPr="00D6138F">
              <w:rPr>
                <w:rFonts w:cs="Arial"/>
                <w:color w:val="000000" w:themeColor="text1"/>
                <w:u w:val="single"/>
              </w:rPr>
              <w:t>Less</w:t>
            </w:r>
            <w:r w:rsidRPr="00D6138F">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546AA9D" w14:textId="3DFEBB9D" w:rsidR="005E78EB" w:rsidRPr="00324C1A" w:rsidRDefault="00157323" w:rsidP="005E78EB">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w:t>
            </w:r>
          </w:p>
        </w:tc>
        <w:tc>
          <w:tcPr>
            <w:tcW w:w="868" w:type="pct"/>
            <w:tcBorders>
              <w:bottom w:val="single" w:sz="4" w:space="0" w:color="auto"/>
            </w:tcBorders>
            <w:vAlign w:val="bottom"/>
          </w:tcPr>
          <w:p w14:paraId="030BF852" w14:textId="5C8DEE57"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r w:rsidRPr="00FC3860">
              <w:rPr>
                <w:rFonts w:cs="Arial"/>
                <w:snapToGrid w:val="0"/>
                <w:lang w:eastAsia="th-TH"/>
              </w:rPr>
              <w:t>(1,177,000)</w:t>
            </w:r>
          </w:p>
        </w:tc>
      </w:tr>
      <w:tr w:rsidR="005E78EB" w:rsidRPr="00D6138F" w14:paraId="490147F4" w14:textId="77777777" w:rsidTr="00567CD8">
        <w:trPr>
          <w:trHeight w:val="87"/>
        </w:trPr>
        <w:tc>
          <w:tcPr>
            <w:tcW w:w="3263" w:type="pct"/>
            <w:vAlign w:val="bottom"/>
          </w:tcPr>
          <w:p w14:paraId="69005CDA" w14:textId="77777777" w:rsidR="005E78EB" w:rsidRPr="00D6138F" w:rsidRDefault="005E78EB" w:rsidP="005E78EB">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p>
        </w:tc>
      </w:tr>
      <w:tr w:rsidR="005E78EB" w:rsidRPr="00D6138F" w14:paraId="71951D6F" w14:textId="77777777" w:rsidTr="00567CD8">
        <w:tc>
          <w:tcPr>
            <w:tcW w:w="3263" w:type="pct"/>
            <w:vAlign w:val="bottom"/>
          </w:tcPr>
          <w:p w14:paraId="513246A3" w14:textId="17B26A36" w:rsidR="005E78EB" w:rsidRPr="00D6138F" w:rsidRDefault="005E78EB" w:rsidP="005E78EB">
            <w:pPr>
              <w:spacing w:line="240" w:lineRule="auto"/>
              <w:ind w:left="-105"/>
              <w:rPr>
                <w:rFonts w:cs="Arial"/>
                <w:color w:val="000000" w:themeColor="text1"/>
              </w:rPr>
            </w:pPr>
            <w:r w:rsidRPr="00D6138F">
              <w:rPr>
                <w:rFonts w:cs="Arial"/>
                <w:color w:val="000000" w:themeColor="text1"/>
              </w:rPr>
              <w:t>Trade receivables, net</w:t>
            </w:r>
          </w:p>
        </w:tc>
        <w:tc>
          <w:tcPr>
            <w:tcW w:w="869" w:type="pct"/>
            <w:shd w:val="clear" w:color="auto" w:fill="FAFAFA"/>
          </w:tcPr>
          <w:p w14:paraId="10CCC3BE" w14:textId="0501A184" w:rsidR="005E78EB" w:rsidRPr="00324C1A" w:rsidRDefault="00157323" w:rsidP="005E78EB">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27,550,382</w:t>
            </w:r>
          </w:p>
        </w:tc>
        <w:tc>
          <w:tcPr>
            <w:tcW w:w="868" w:type="pct"/>
            <w:shd w:val="clear" w:color="auto" w:fill="auto"/>
            <w:vAlign w:val="bottom"/>
          </w:tcPr>
          <w:p w14:paraId="1A7E126A" w14:textId="4BFD67C1"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r w:rsidRPr="00FC3860">
              <w:rPr>
                <w:rFonts w:cs="Arial"/>
                <w:snapToGrid w:val="0"/>
                <w:lang w:eastAsia="th-TH"/>
              </w:rPr>
              <w:t>25,332,785</w:t>
            </w:r>
          </w:p>
        </w:tc>
      </w:tr>
      <w:tr w:rsidR="005E78EB" w:rsidRPr="00D6138F" w14:paraId="1715405A" w14:textId="77777777" w:rsidTr="00567CD8">
        <w:tc>
          <w:tcPr>
            <w:tcW w:w="3263" w:type="pct"/>
            <w:vAlign w:val="bottom"/>
          </w:tcPr>
          <w:p w14:paraId="00971C9F" w14:textId="77777777" w:rsidR="005E78EB" w:rsidRPr="00D6138F" w:rsidRDefault="005E78EB" w:rsidP="005E78EB">
            <w:pPr>
              <w:spacing w:line="240" w:lineRule="auto"/>
              <w:ind w:left="-105"/>
              <w:rPr>
                <w:rFonts w:cs="Arial"/>
                <w:color w:val="000000" w:themeColor="text1"/>
              </w:rPr>
            </w:pPr>
            <w:r w:rsidRPr="00D6138F">
              <w:rPr>
                <w:rFonts w:cs="Arial"/>
                <w:color w:val="000000" w:themeColor="text1"/>
              </w:rPr>
              <w:t>Other receivables</w:t>
            </w:r>
          </w:p>
        </w:tc>
        <w:tc>
          <w:tcPr>
            <w:tcW w:w="869" w:type="pct"/>
            <w:shd w:val="clear" w:color="auto" w:fill="FAFAFA"/>
          </w:tcPr>
          <w:p w14:paraId="4031A573" w14:textId="7BCDD380" w:rsidR="005E78EB" w:rsidRPr="00324C1A" w:rsidRDefault="00157323" w:rsidP="005E78EB">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18,861</w:t>
            </w:r>
          </w:p>
        </w:tc>
        <w:tc>
          <w:tcPr>
            <w:tcW w:w="868" w:type="pct"/>
            <w:shd w:val="clear" w:color="auto" w:fill="auto"/>
          </w:tcPr>
          <w:p w14:paraId="4BA514A1" w14:textId="53824362"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r w:rsidRPr="00FC3860">
              <w:rPr>
                <w:rFonts w:cs="Arial"/>
                <w:snapToGrid w:val="0"/>
                <w:lang w:eastAsia="th-TH"/>
              </w:rPr>
              <w:t>143,976</w:t>
            </w:r>
          </w:p>
        </w:tc>
      </w:tr>
      <w:tr w:rsidR="005E78EB" w:rsidRPr="00D6138F" w14:paraId="0C36B43E" w14:textId="77777777" w:rsidTr="00567CD8">
        <w:tc>
          <w:tcPr>
            <w:tcW w:w="3263" w:type="pct"/>
            <w:vAlign w:val="bottom"/>
          </w:tcPr>
          <w:p w14:paraId="25528AB3" w14:textId="77777777" w:rsidR="005E78EB" w:rsidRPr="00D6138F" w:rsidRDefault="005E78EB" w:rsidP="005E78EB">
            <w:pPr>
              <w:spacing w:line="240" w:lineRule="auto"/>
              <w:ind w:left="-105"/>
              <w:rPr>
                <w:rFonts w:cs="Arial"/>
                <w:color w:val="000000" w:themeColor="text1"/>
              </w:rPr>
            </w:pPr>
            <w:r w:rsidRPr="00D6138F">
              <w:rPr>
                <w:rFonts w:cs="Arial"/>
                <w:color w:val="000000" w:themeColor="text1"/>
              </w:rPr>
              <w:t>Prepaid expenses</w:t>
            </w:r>
          </w:p>
        </w:tc>
        <w:tc>
          <w:tcPr>
            <w:tcW w:w="869" w:type="pct"/>
            <w:tcBorders>
              <w:bottom w:val="single" w:sz="4" w:space="0" w:color="auto"/>
            </w:tcBorders>
            <w:shd w:val="clear" w:color="auto" w:fill="FAFAFA"/>
          </w:tcPr>
          <w:p w14:paraId="6A9FABDF" w14:textId="514EB49A" w:rsidR="005E78EB" w:rsidRPr="00324C1A" w:rsidRDefault="00157323" w:rsidP="005E78EB">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3,045,079</w:t>
            </w:r>
          </w:p>
        </w:tc>
        <w:tc>
          <w:tcPr>
            <w:tcW w:w="868" w:type="pct"/>
            <w:tcBorders>
              <w:bottom w:val="single" w:sz="4" w:space="0" w:color="auto"/>
            </w:tcBorders>
            <w:shd w:val="clear" w:color="auto" w:fill="auto"/>
          </w:tcPr>
          <w:p w14:paraId="0A9188B8" w14:textId="475FF280"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r w:rsidRPr="00FC3860">
              <w:rPr>
                <w:rFonts w:cs="Arial"/>
              </w:rPr>
              <w:t>3,624,782</w:t>
            </w:r>
          </w:p>
        </w:tc>
      </w:tr>
      <w:tr w:rsidR="005E78EB" w:rsidRPr="00D6138F" w14:paraId="47FE13DE" w14:textId="77777777" w:rsidTr="00567CD8">
        <w:trPr>
          <w:trHeight w:val="56"/>
        </w:trPr>
        <w:tc>
          <w:tcPr>
            <w:tcW w:w="3263" w:type="pct"/>
            <w:vAlign w:val="bottom"/>
          </w:tcPr>
          <w:p w14:paraId="29AD673F" w14:textId="77777777" w:rsidR="005E78EB" w:rsidRPr="00D6138F" w:rsidRDefault="005E78EB" w:rsidP="005E78EB">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p>
        </w:tc>
      </w:tr>
      <w:tr w:rsidR="005E78EB" w:rsidRPr="00D6138F" w14:paraId="53543743" w14:textId="77777777" w:rsidTr="00567CD8">
        <w:tc>
          <w:tcPr>
            <w:tcW w:w="3263" w:type="pct"/>
            <w:vAlign w:val="bottom"/>
          </w:tcPr>
          <w:p w14:paraId="794D1465" w14:textId="77777777" w:rsidR="005E78EB" w:rsidRPr="00D6138F" w:rsidRDefault="005E78EB" w:rsidP="005E78EB">
            <w:pPr>
              <w:spacing w:line="240" w:lineRule="auto"/>
              <w:ind w:left="-105"/>
              <w:rPr>
                <w:rFonts w:cs="Arial"/>
                <w:color w:val="000000" w:themeColor="text1"/>
                <w:lang w:val="en-GB"/>
              </w:rPr>
            </w:pPr>
            <w:r w:rsidRPr="00D6138F">
              <w:rPr>
                <w:rFonts w:cs="Arial"/>
                <w:color w:val="000000" w:themeColor="text1"/>
              </w:rPr>
              <w:t>Total</w:t>
            </w:r>
          </w:p>
        </w:tc>
        <w:tc>
          <w:tcPr>
            <w:tcW w:w="869" w:type="pct"/>
            <w:tcBorders>
              <w:bottom w:val="single" w:sz="4" w:space="0" w:color="auto"/>
            </w:tcBorders>
            <w:shd w:val="clear" w:color="auto" w:fill="FAFAFA"/>
            <w:vAlign w:val="bottom"/>
          </w:tcPr>
          <w:p w14:paraId="1D146459" w14:textId="5F0AD5C3" w:rsidR="005E78EB" w:rsidRPr="00324C1A" w:rsidRDefault="00157323" w:rsidP="005E78EB">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30,614,322</w:t>
            </w:r>
          </w:p>
        </w:tc>
        <w:tc>
          <w:tcPr>
            <w:tcW w:w="868" w:type="pct"/>
            <w:tcBorders>
              <w:bottom w:val="single" w:sz="4" w:space="0" w:color="auto"/>
            </w:tcBorders>
            <w:shd w:val="clear" w:color="auto" w:fill="auto"/>
            <w:vAlign w:val="bottom"/>
          </w:tcPr>
          <w:p w14:paraId="325A7556" w14:textId="46E6E18E" w:rsidR="005E78EB" w:rsidRPr="00324C1A" w:rsidRDefault="005E78EB" w:rsidP="005E78EB">
            <w:pPr>
              <w:tabs>
                <w:tab w:val="decimal" w:pos="1224"/>
              </w:tabs>
              <w:spacing w:line="240" w:lineRule="auto"/>
              <w:ind w:right="-72"/>
              <w:jc w:val="right"/>
              <w:rPr>
                <w:rFonts w:cs="Arial"/>
                <w:snapToGrid w:val="0"/>
                <w:color w:val="000000" w:themeColor="text1"/>
                <w:lang w:val="en-GB" w:eastAsia="th-TH"/>
              </w:rPr>
            </w:pPr>
            <w:r w:rsidRPr="00FC3860">
              <w:rPr>
                <w:rFonts w:cs="Arial"/>
                <w:snapToGrid w:val="0"/>
                <w:lang w:eastAsia="th-TH"/>
              </w:rPr>
              <w:t>29,101,543</w:t>
            </w:r>
          </w:p>
        </w:tc>
      </w:tr>
    </w:tbl>
    <w:p w14:paraId="26954871" w14:textId="77777777" w:rsidR="00BC18A0" w:rsidRDefault="00BC18A0" w:rsidP="004E3DE3">
      <w:pPr>
        <w:spacing w:line="240" w:lineRule="auto"/>
        <w:rPr>
          <w:rFonts w:cs="Arial"/>
          <w:color w:val="000000" w:themeColor="text1"/>
          <w:shd w:val="clear" w:color="auto" w:fill="FFFFFF" w:themeFill="background1"/>
        </w:rPr>
      </w:pPr>
    </w:p>
    <w:p w14:paraId="2ADFF1D5" w14:textId="29C70ED8" w:rsidR="00A90B3D" w:rsidRPr="00D6138F" w:rsidRDefault="00A90B3D" w:rsidP="004E3DE3">
      <w:pPr>
        <w:spacing w:line="240" w:lineRule="auto"/>
        <w:rPr>
          <w:rFonts w:cs="Arial"/>
          <w:color w:val="000000" w:themeColor="text1"/>
        </w:rPr>
      </w:pPr>
      <w:r w:rsidRPr="00D6138F">
        <w:rPr>
          <w:rFonts w:cs="Arial"/>
          <w:color w:val="000000" w:themeColor="text1"/>
          <w:shd w:val="clear" w:color="auto" w:fill="FFFFFF" w:themeFill="background1"/>
        </w:rPr>
        <w:t>Outstanding trade receivables can be analysed as follows:</w:t>
      </w:r>
    </w:p>
    <w:p w14:paraId="6C4D4421" w14:textId="77777777" w:rsidR="00A90B3D" w:rsidRPr="00D6138F"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D6138F" w14:paraId="6DB2979B" w14:textId="77777777" w:rsidTr="00C25493">
        <w:tc>
          <w:tcPr>
            <w:tcW w:w="3263" w:type="pct"/>
            <w:vAlign w:val="bottom"/>
          </w:tcPr>
          <w:p w14:paraId="0F462120" w14:textId="77777777" w:rsidR="005D64ED" w:rsidRPr="00D6138F"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107182C6" w14:textId="5ED7EB8D" w:rsidR="005D64ED" w:rsidRPr="00D6138F" w:rsidRDefault="00C63267" w:rsidP="00C25493">
            <w:pPr>
              <w:spacing w:line="240" w:lineRule="auto"/>
              <w:ind w:right="-72"/>
              <w:jc w:val="center"/>
              <w:rPr>
                <w:rFonts w:cs="Arial"/>
                <w:b/>
                <w:bCs/>
                <w:color w:val="000000" w:themeColor="text1"/>
              </w:rPr>
            </w:pPr>
            <w:r w:rsidRPr="00C63267">
              <w:rPr>
                <w:rFonts w:cs="Arial"/>
                <w:b/>
                <w:bCs/>
                <w:color w:val="000000" w:themeColor="text1"/>
              </w:rPr>
              <w:t>Consolidated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D128DC" w:rsidRPr="00D6138F" w14:paraId="7FD9BADD" w14:textId="77777777" w:rsidTr="001466ED">
        <w:tc>
          <w:tcPr>
            <w:tcW w:w="3263" w:type="pct"/>
          </w:tcPr>
          <w:p w14:paraId="4D281ABC"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696719F" w14:textId="1B307DDC" w:rsidR="00D128DC" w:rsidRPr="00D6138F" w:rsidRDefault="00D67E00" w:rsidP="00D128DC">
            <w:pPr>
              <w:spacing w:line="240" w:lineRule="auto"/>
              <w:ind w:right="-72"/>
              <w:jc w:val="right"/>
              <w:rPr>
                <w:rFonts w:cs="Arial"/>
                <w:b/>
                <w:bCs/>
                <w:color w:val="000000" w:themeColor="text1"/>
              </w:rPr>
            </w:pPr>
            <w:r w:rsidRPr="00D67E00">
              <w:rPr>
                <w:rFonts w:cs="Arial"/>
                <w:b/>
                <w:bCs/>
              </w:rPr>
              <w:t>31 March</w:t>
            </w:r>
          </w:p>
        </w:tc>
        <w:tc>
          <w:tcPr>
            <w:tcW w:w="868" w:type="pct"/>
            <w:tcBorders>
              <w:top w:val="single" w:sz="4" w:space="0" w:color="auto"/>
            </w:tcBorders>
            <w:shd w:val="clear" w:color="auto" w:fill="auto"/>
            <w:vAlign w:val="bottom"/>
          </w:tcPr>
          <w:p w14:paraId="249193A4" w14:textId="1FC99D11"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0A89501F" w14:textId="77777777" w:rsidTr="00936503">
        <w:tc>
          <w:tcPr>
            <w:tcW w:w="3263" w:type="pct"/>
          </w:tcPr>
          <w:p w14:paraId="5EE2AAA4"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38B9473F" w14:textId="7498FDD5" w:rsidR="00D128DC" w:rsidRPr="00D6138F" w:rsidRDefault="00D67E00" w:rsidP="00D128DC">
            <w:pPr>
              <w:spacing w:line="240" w:lineRule="auto"/>
              <w:ind w:right="-72"/>
              <w:jc w:val="right"/>
              <w:rPr>
                <w:rFonts w:cs="Arial"/>
                <w:b/>
                <w:bCs/>
                <w:color w:val="000000" w:themeColor="text1"/>
              </w:rPr>
            </w:pPr>
            <w:r w:rsidRPr="00D67E00">
              <w:rPr>
                <w:rFonts w:cs="Arial"/>
                <w:b/>
                <w:bCs/>
              </w:rPr>
              <w:t>2023</w:t>
            </w:r>
          </w:p>
        </w:tc>
        <w:tc>
          <w:tcPr>
            <w:tcW w:w="868" w:type="pct"/>
            <w:shd w:val="clear" w:color="auto" w:fill="auto"/>
            <w:vAlign w:val="bottom"/>
          </w:tcPr>
          <w:p w14:paraId="36EF046B" w14:textId="2FB6A3F7" w:rsidR="00D128DC" w:rsidRPr="00D6138F" w:rsidRDefault="00D67E00" w:rsidP="00D128DC">
            <w:pPr>
              <w:spacing w:line="240" w:lineRule="auto"/>
              <w:ind w:right="-72"/>
              <w:jc w:val="right"/>
              <w:rPr>
                <w:rFonts w:cs="Arial"/>
                <w:b/>
                <w:bCs/>
                <w:color w:val="000000" w:themeColor="text1"/>
              </w:rPr>
            </w:pPr>
            <w:r w:rsidRPr="00D67E00">
              <w:rPr>
                <w:rFonts w:cs="Arial"/>
                <w:b/>
                <w:bCs/>
              </w:rPr>
              <w:t>2022</w:t>
            </w:r>
          </w:p>
        </w:tc>
      </w:tr>
      <w:tr w:rsidR="00D128DC" w:rsidRPr="00D6138F" w14:paraId="76CD4ACF" w14:textId="77777777" w:rsidTr="00936503">
        <w:tc>
          <w:tcPr>
            <w:tcW w:w="3263" w:type="pct"/>
          </w:tcPr>
          <w:p w14:paraId="50D3612B" w14:textId="77777777" w:rsidR="00D128DC" w:rsidRPr="00D6138F"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1B77B276" w14:textId="77777777" w:rsidTr="00936503">
        <w:tc>
          <w:tcPr>
            <w:tcW w:w="3263" w:type="pct"/>
          </w:tcPr>
          <w:p w14:paraId="3CBBE3BB" w14:textId="77777777" w:rsidR="00D128DC" w:rsidRPr="00D6138F"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0F1C5294"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tcPr>
          <w:p w14:paraId="4C98C2D8" w14:textId="77777777" w:rsidR="00D128DC" w:rsidRPr="00D6138F"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128DC" w:rsidRPr="00D6138F" w14:paraId="1C6C58EF" w14:textId="77777777" w:rsidTr="00936503">
        <w:tc>
          <w:tcPr>
            <w:tcW w:w="3263" w:type="pct"/>
          </w:tcPr>
          <w:p w14:paraId="5A06121C" w14:textId="77777777" w:rsidR="00D128DC" w:rsidRPr="00D6138F" w:rsidRDefault="00D128DC" w:rsidP="00D128DC">
            <w:pPr>
              <w:spacing w:line="240" w:lineRule="auto"/>
              <w:ind w:left="-105"/>
              <w:rPr>
                <w:rFonts w:cs="Arial"/>
                <w:b/>
                <w:bCs/>
                <w:color w:val="000000" w:themeColor="text1"/>
              </w:rPr>
            </w:pPr>
            <w:r w:rsidRPr="00D6138F">
              <w:rPr>
                <w:rFonts w:cs="Arial"/>
                <w:b/>
                <w:bCs/>
                <w:color w:val="000000" w:themeColor="text1"/>
              </w:rPr>
              <w:t>Trade receivables</w:t>
            </w:r>
          </w:p>
        </w:tc>
        <w:tc>
          <w:tcPr>
            <w:tcW w:w="869" w:type="pct"/>
            <w:shd w:val="clear" w:color="auto" w:fill="FAFAFA"/>
            <w:vAlign w:val="bottom"/>
          </w:tcPr>
          <w:p w14:paraId="35F1B3AF" w14:textId="77777777" w:rsidR="00D128DC" w:rsidRPr="00D6138F" w:rsidRDefault="00D128DC" w:rsidP="00D128DC">
            <w:pPr>
              <w:spacing w:line="240" w:lineRule="auto"/>
              <w:ind w:right="-72"/>
              <w:jc w:val="right"/>
              <w:rPr>
                <w:rFonts w:cs="Arial"/>
                <w:snapToGrid w:val="0"/>
                <w:color w:val="000000" w:themeColor="text1"/>
                <w:lang w:val="en-GB" w:eastAsia="th-TH"/>
              </w:rPr>
            </w:pPr>
          </w:p>
        </w:tc>
        <w:tc>
          <w:tcPr>
            <w:tcW w:w="868" w:type="pct"/>
          </w:tcPr>
          <w:p w14:paraId="14870F8D" w14:textId="77777777" w:rsidR="00D128DC" w:rsidRPr="00D6138F" w:rsidRDefault="00D128DC" w:rsidP="00D128DC">
            <w:pPr>
              <w:spacing w:line="240" w:lineRule="auto"/>
              <w:ind w:right="-72"/>
              <w:jc w:val="right"/>
              <w:rPr>
                <w:rFonts w:cs="Arial"/>
                <w:snapToGrid w:val="0"/>
                <w:color w:val="000000" w:themeColor="text1"/>
                <w:lang w:val="en-GB" w:eastAsia="th-TH"/>
              </w:rPr>
            </w:pPr>
          </w:p>
        </w:tc>
      </w:tr>
      <w:tr w:rsidR="00157323" w:rsidRPr="00D6138F" w14:paraId="71F55BB3" w14:textId="77777777" w:rsidTr="00936503">
        <w:tc>
          <w:tcPr>
            <w:tcW w:w="3263" w:type="pct"/>
            <w:vAlign w:val="bottom"/>
          </w:tcPr>
          <w:p w14:paraId="039C91F5" w14:textId="77777777" w:rsidR="00157323" w:rsidRPr="00D6138F" w:rsidRDefault="00157323" w:rsidP="00157323">
            <w:pPr>
              <w:spacing w:line="240" w:lineRule="auto"/>
              <w:ind w:left="-105"/>
              <w:rPr>
                <w:rFonts w:cs="Arial"/>
                <w:color w:val="000000" w:themeColor="text1"/>
              </w:rPr>
            </w:pPr>
            <w:r w:rsidRPr="00D6138F">
              <w:rPr>
                <w:rFonts w:cs="Arial"/>
                <w:color w:val="000000" w:themeColor="text1"/>
              </w:rPr>
              <w:t xml:space="preserve">   Current</w:t>
            </w:r>
          </w:p>
        </w:tc>
        <w:tc>
          <w:tcPr>
            <w:tcW w:w="869" w:type="pct"/>
            <w:shd w:val="clear" w:color="auto" w:fill="FAFAFA"/>
          </w:tcPr>
          <w:p w14:paraId="28982245" w14:textId="5CC93A93" w:rsidR="00157323" w:rsidRPr="00D6138F" w:rsidRDefault="00157323" w:rsidP="00157323">
            <w:pPr>
              <w:tabs>
                <w:tab w:val="decimal" w:pos="1224"/>
              </w:tabs>
              <w:spacing w:line="240" w:lineRule="auto"/>
              <w:ind w:right="-72"/>
              <w:jc w:val="right"/>
              <w:rPr>
                <w:rFonts w:cs="Arial"/>
                <w:snapToGrid w:val="0"/>
                <w:color w:val="000000" w:themeColor="text1"/>
                <w:lang w:val="en-GB" w:eastAsia="th-TH"/>
              </w:rPr>
            </w:pPr>
            <w:r w:rsidRPr="00AC69B4">
              <w:t>7,019,799</w:t>
            </w:r>
          </w:p>
        </w:tc>
        <w:tc>
          <w:tcPr>
            <w:tcW w:w="868" w:type="pct"/>
          </w:tcPr>
          <w:p w14:paraId="6F6788BB" w14:textId="70193069" w:rsidR="00157323" w:rsidRPr="00D6138F" w:rsidRDefault="00157323" w:rsidP="00157323">
            <w:pPr>
              <w:spacing w:line="240" w:lineRule="auto"/>
              <w:ind w:right="-72"/>
              <w:jc w:val="right"/>
              <w:rPr>
                <w:rFonts w:cs="Arial"/>
                <w:snapToGrid w:val="0"/>
                <w:color w:val="000000" w:themeColor="text1"/>
                <w:lang w:val="en-GB" w:eastAsia="th-TH"/>
              </w:rPr>
            </w:pPr>
            <w:r w:rsidRPr="00FC3860">
              <w:rPr>
                <w:rFonts w:cs="Arial"/>
                <w:snapToGrid w:val="0"/>
                <w:color w:val="000000" w:themeColor="text1"/>
                <w:lang w:val="en-GB" w:eastAsia="th-TH"/>
              </w:rPr>
              <w:t>2,251,497</w:t>
            </w:r>
          </w:p>
        </w:tc>
      </w:tr>
      <w:tr w:rsidR="00157323" w:rsidRPr="00D6138F" w14:paraId="19E9F377" w14:textId="77777777" w:rsidTr="00E44DDE">
        <w:tc>
          <w:tcPr>
            <w:tcW w:w="3263" w:type="pct"/>
            <w:vAlign w:val="bottom"/>
          </w:tcPr>
          <w:p w14:paraId="6CCBE646" w14:textId="77777777" w:rsidR="00157323" w:rsidRPr="00D6138F" w:rsidRDefault="00157323" w:rsidP="00157323">
            <w:pPr>
              <w:spacing w:line="240" w:lineRule="auto"/>
              <w:ind w:left="-105"/>
              <w:rPr>
                <w:rFonts w:cs="Arial"/>
                <w:color w:val="000000" w:themeColor="text1"/>
              </w:rPr>
            </w:pPr>
            <w:r w:rsidRPr="00D6138F">
              <w:rPr>
                <w:rFonts w:cs="Arial"/>
                <w:color w:val="000000" w:themeColor="text1"/>
              </w:rPr>
              <w:t xml:space="preserve">   Overdue less than 3 months</w:t>
            </w:r>
          </w:p>
        </w:tc>
        <w:tc>
          <w:tcPr>
            <w:tcW w:w="869" w:type="pct"/>
            <w:shd w:val="clear" w:color="auto" w:fill="FAFAFA"/>
          </w:tcPr>
          <w:p w14:paraId="654DFC32" w14:textId="2ED90DD8" w:rsidR="00157323" w:rsidRPr="00D6138F" w:rsidRDefault="00157323" w:rsidP="00157323">
            <w:pPr>
              <w:tabs>
                <w:tab w:val="decimal" w:pos="1224"/>
              </w:tabs>
              <w:spacing w:line="240" w:lineRule="auto"/>
              <w:ind w:right="-72"/>
              <w:jc w:val="right"/>
              <w:rPr>
                <w:rFonts w:cs="Arial"/>
                <w:snapToGrid w:val="0"/>
                <w:color w:val="000000" w:themeColor="text1"/>
                <w:lang w:val="en-GB" w:eastAsia="th-TH"/>
              </w:rPr>
            </w:pPr>
            <w:r w:rsidRPr="00AC69B4">
              <w:t>345,105</w:t>
            </w:r>
          </w:p>
        </w:tc>
        <w:tc>
          <w:tcPr>
            <w:tcW w:w="868" w:type="pct"/>
          </w:tcPr>
          <w:p w14:paraId="7BD0F23C" w14:textId="1163283B" w:rsidR="00157323" w:rsidRPr="00D6138F" w:rsidRDefault="00157323" w:rsidP="00157323">
            <w:pPr>
              <w:spacing w:line="240" w:lineRule="auto"/>
              <w:ind w:right="-72"/>
              <w:jc w:val="right"/>
              <w:rPr>
                <w:rFonts w:cs="Arial"/>
                <w:color w:val="000000" w:themeColor="text1"/>
              </w:rPr>
            </w:pPr>
            <w:r w:rsidRPr="00FC3860">
              <w:rPr>
                <w:rFonts w:cs="Arial"/>
                <w:snapToGrid w:val="0"/>
                <w:color w:val="000000" w:themeColor="text1"/>
                <w:lang w:val="en-GB" w:eastAsia="th-TH"/>
              </w:rPr>
              <w:t>18,913,511</w:t>
            </w:r>
          </w:p>
        </w:tc>
      </w:tr>
      <w:tr w:rsidR="00157323" w:rsidRPr="00D6138F" w14:paraId="5AC36E27" w14:textId="77777777" w:rsidTr="00E44DDE">
        <w:tc>
          <w:tcPr>
            <w:tcW w:w="3263" w:type="pct"/>
            <w:vAlign w:val="bottom"/>
          </w:tcPr>
          <w:p w14:paraId="3F2DE5E3" w14:textId="77777777" w:rsidR="00157323" w:rsidRPr="00D6138F" w:rsidRDefault="00157323" w:rsidP="00157323">
            <w:pPr>
              <w:spacing w:line="240" w:lineRule="auto"/>
              <w:ind w:left="-105"/>
              <w:rPr>
                <w:rFonts w:cs="Arial"/>
                <w:color w:val="000000" w:themeColor="text1"/>
              </w:rPr>
            </w:pPr>
            <w:r w:rsidRPr="00D6138F">
              <w:rPr>
                <w:rFonts w:cs="Arial"/>
                <w:color w:val="000000" w:themeColor="text1"/>
              </w:rPr>
              <w:t xml:space="preserve">   Overdue 3 - 6 months</w:t>
            </w:r>
          </w:p>
        </w:tc>
        <w:tc>
          <w:tcPr>
            <w:tcW w:w="869" w:type="pct"/>
            <w:shd w:val="clear" w:color="auto" w:fill="FAFAFA"/>
          </w:tcPr>
          <w:p w14:paraId="5ED8FE25" w14:textId="57F4D549" w:rsidR="00157323" w:rsidRPr="00D6138F" w:rsidRDefault="00157323" w:rsidP="00157323">
            <w:pPr>
              <w:tabs>
                <w:tab w:val="decimal" w:pos="1224"/>
              </w:tabs>
              <w:spacing w:line="240" w:lineRule="auto"/>
              <w:ind w:right="-72"/>
              <w:jc w:val="right"/>
              <w:rPr>
                <w:rFonts w:cs="Arial"/>
                <w:snapToGrid w:val="0"/>
                <w:color w:val="000000" w:themeColor="text1"/>
                <w:lang w:val="en-GB" w:eastAsia="th-TH"/>
              </w:rPr>
            </w:pPr>
            <w:r w:rsidRPr="00AC69B4">
              <w:t>16,553,468</w:t>
            </w:r>
          </w:p>
        </w:tc>
        <w:tc>
          <w:tcPr>
            <w:tcW w:w="868" w:type="pct"/>
          </w:tcPr>
          <w:p w14:paraId="459AB2A0" w14:textId="240B0B1E" w:rsidR="00157323" w:rsidRPr="00D6138F" w:rsidRDefault="00157323" w:rsidP="00157323">
            <w:pPr>
              <w:spacing w:line="240" w:lineRule="auto"/>
              <w:ind w:right="-72"/>
              <w:jc w:val="right"/>
              <w:rPr>
                <w:rFonts w:cs="Arial"/>
                <w:color w:val="000000" w:themeColor="text1"/>
              </w:rPr>
            </w:pPr>
            <w:r w:rsidRPr="00FC3860">
              <w:rPr>
                <w:rFonts w:cs="Arial"/>
                <w:snapToGrid w:val="0"/>
                <w:color w:val="000000" w:themeColor="text1"/>
                <w:lang w:val="en-GB" w:eastAsia="th-TH"/>
              </w:rPr>
              <w:t>57,777</w:t>
            </w:r>
          </w:p>
        </w:tc>
      </w:tr>
      <w:tr w:rsidR="00157323" w:rsidRPr="00D6138F" w14:paraId="4D6B037E" w14:textId="77777777" w:rsidTr="00E44DDE">
        <w:trPr>
          <w:trHeight w:val="70"/>
        </w:trPr>
        <w:tc>
          <w:tcPr>
            <w:tcW w:w="3263" w:type="pct"/>
            <w:vAlign w:val="bottom"/>
          </w:tcPr>
          <w:p w14:paraId="1665B9B1" w14:textId="77777777" w:rsidR="00157323" w:rsidRPr="00D6138F" w:rsidRDefault="00157323" w:rsidP="00157323">
            <w:pPr>
              <w:spacing w:line="240" w:lineRule="auto"/>
              <w:ind w:left="-105"/>
              <w:rPr>
                <w:rFonts w:cs="Arial"/>
                <w:color w:val="000000" w:themeColor="text1"/>
              </w:rPr>
            </w:pPr>
            <w:r w:rsidRPr="00D6138F">
              <w:rPr>
                <w:rFonts w:cs="Arial"/>
                <w:color w:val="000000" w:themeColor="text1"/>
              </w:rPr>
              <w:t xml:space="preserve">   Overdue 6 - 12 months</w:t>
            </w:r>
          </w:p>
        </w:tc>
        <w:tc>
          <w:tcPr>
            <w:tcW w:w="869" w:type="pct"/>
            <w:shd w:val="clear" w:color="auto" w:fill="FAFAFA"/>
          </w:tcPr>
          <w:p w14:paraId="579187E0" w14:textId="66A725BD" w:rsidR="00157323" w:rsidRPr="00D6138F" w:rsidRDefault="00157323" w:rsidP="00157323">
            <w:pPr>
              <w:tabs>
                <w:tab w:val="decimal" w:pos="1224"/>
              </w:tabs>
              <w:spacing w:line="240" w:lineRule="auto"/>
              <w:ind w:right="-72"/>
              <w:jc w:val="right"/>
              <w:rPr>
                <w:rFonts w:cs="Arial"/>
                <w:snapToGrid w:val="0"/>
                <w:color w:val="000000" w:themeColor="text1"/>
                <w:lang w:val="en-GB" w:eastAsia="th-TH"/>
              </w:rPr>
            </w:pPr>
            <w:r w:rsidRPr="00AC69B4">
              <w:t>3,632,010</w:t>
            </w:r>
          </w:p>
        </w:tc>
        <w:tc>
          <w:tcPr>
            <w:tcW w:w="868" w:type="pct"/>
          </w:tcPr>
          <w:p w14:paraId="05168EA5" w14:textId="56B653C4" w:rsidR="00157323" w:rsidRPr="00D6138F" w:rsidRDefault="00157323" w:rsidP="00157323">
            <w:pPr>
              <w:spacing w:line="240" w:lineRule="auto"/>
              <w:ind w:right="-72"/>
              <w:jc w:val="right"/>
              <w:rPr>
                <w:rFonts w:cs="Arial"/>
                <w:color w:val="000000" w:themeColor="text1"/>
              </w:rPr>
            </w:pPr>
            <w:r w:rsidRPr="00FC3860">
              <w:rPr>
                <w:rFonts w:cs="Arial"/>
                <w:snapToGrid w:val="0"/>
                <w:color w:val="000000" w:themeColor="text1"/>
                <w:lang w:val="en-GB" w:eastAsia="th-TH"/>
              </w:rPr>
              <w:t>4,110,000</w:t>
            </w:r>
          </w:p>
        </w:tc>
      </w:tr>
      <w:tr w:rsidR="00157323" w:rsidRPr="00D6138F" w14:paraId="1492FD6D" w14:textId="77777777" w:rsidTr="00E44DDE">
        <w:tc>
          <w:tcPr>
            <w:tcW w:w="3263" w:type="pct"/>
            <w:vAlign w:val="bottom"/>
          </w:tcPr>
          <w:p w14:paraId="1D71D16B" w14:textId="77777777" w:rsidR="00157323" w:rsidRPr="00D6138F" w:rsidRDefault="00157323" w:rsidP="00157323">
            <w:pPr>
              <w:spacing w:line="240" w:lineRule="auto"/>
              <w:ind w:left="-105"/>
              <w:rPr>
                <w:rFonts w:cs="Arial"/>
                <w:color w:val="000000" w:themeColor="text1"/>
              </w:rPr>
            </w:pPr>
            <w:r w:rsidRPr="00D6138F">
              <w:rPr>
                <w:rFonts w:cs="Arial"/>
                <w:color w:val="000000" w:themeColor="text1"/>
              </w:rPr>
              <w:t xml:space="preserve">   Overdue more than 12 months</w:t>
            </w:r>
          </w:p>
        </w:tc>
        <w:tc>
          <w:tcPr>
            <w:tcW w:w="869" w:type="pct"/>
            <w:tcBorders>
              <w:bottom w:val="single" w:sz="4" w:space="0" w:color="auto"/>
            </w:tcBorders>
            <w:shd w:val="clear" w:color="auto" w:fill="FAFAFA"/>
          </w:tcPr>
          <w:p w14:paraId="327BA4C7" w14:textId="355FA3CB" w:rsidR="00157323" w:rsidRPr="00D6138F" w:rsidRDefault="00157323" w:rsidP="00157323">
            <w:pPr>
              <w:tabs>
                <w:tab w:val="decimal" w:pos="1224"/>
              </w:tabs>
              <w:spacing w:line="240" w:lineRule="auto"/>
              <w:ind w:right="-72"/>
              <w:jc w:val="right"/>
              <w:rPr>
                <w:rFonts w:cs="Arial"/>
                <w:snapToGrid w:val="0"/>
                <w:color w:val="000000" w:themeColor="text1"/>
                <w:lang w:val="en-GB" w:eastAsia="th-TH"/>
              </w:rPr>
            </w:pPr>
            <w:r w:rsidRPr="00AC69B4">
              <w:t xml:space="preserve"> -   </w:t>
            </w:r>
          </w:p>
        </w:tc>
        <w:tc>
          <w:tcPr>
            <w:tcW w:w="868" w:type="pct"/>
            <w:tcBorders>
              <w:bottom w:val="single" w:sz="4" w:space="0" w:color="auto"/>
            </w:tcBorders>
          </w:tcPr>
          <w:p w14:paraId="4C6D34E4" w14:textId="2BB86630" w:rsidR="00157323" w:rsidRPr="00D6138F" w:rsidRDefault="00157323" w:rsidP="00157323">
            <w:pPr>
              <w:spacing w:line="240" w:lineRule="auto"/>
              <w:ind w:right="-72"/>
              <w:jc w:val="right"/>
              <w:rPr>
                <w:rFonts w:cs="Arial"/>
                <w:color w:val="000000" w:themeColor="text1"/>
              </w:rPr>
            </w:pPr>
            <w:r w:rsidRPr="00FC3860">
              <w:rPr>
                <w:rFonts w:cs="Arial"/>
                <w:snapToGrid w:val="0"/>
                <w:color w:val="000000" w:themeColor="text1"/>
                <w:lang w:val="en-GB" w:eastAsia="th-TH"/>
              </w:rPr>
              <w:t>1,177,000</w:t>
            </w:r>
          </w:p>
        </w:tc>
      </w:tr>
      <w:tr w:rsidR="005E78EB" w:rsidRPr="00D6138F" w14:paraId="26CA1884" w14:textId="77777777" w:rsidTr="00936503">
        <w:tc>
          <w:tcPr>
            <w:tcW w:w="3263" w:type="pct"/>
          </w:tcPr>
          <w:p w14:paraId="6610F5F8" w14:textId="77777777" w:rsidR="005E78EB" w:rsidRPr="00D6138F" w:rsidRDefault="005E78EB" w:rsidP="005E78EB">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5E78EB" w:rsidRPr="00D6138F" w:rsidRDefault="005E78EB" w:rsidP="005E78EB">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5E78EB" w:rsidRPr="00D6138F" w:rsidRDefault="005E78EB" w:rsidP="005E78EB">
            <w:pPr>
              <w:pStyle w:val="a0"/>
              <w:ind w:left="540" w:right="-72"/>
              <w:jc w:val="right"/>
              <w:rPr>
                <w:rFonts w:cs="Arial"/>
                <w:color w:val="000000" w:themeColor="text1"/>
                <w:sz w:val="20"/>
                <w:szCs w:val="20"/>
                <w:lang w:val="en-US"/>
              </w:rPr>
            </w:pPr>
          </w:p>
        </w:tc>
      </w:tr>
      <w:tr w:rsidR="005E78EB" w:rsidRPr="00D6138F" w14:paraId="47B705F7" w14:textId="77777777" w:rsidTr="00E44DDE">
        <w:tc>
          <w:tcPr>
            <w:tcW w:w="3263" w:type="pct"/>
          </w:tcPr>
          <w:p w14:paraId="321B5466" w14:textId="77777777" w:rsidR="005E78EB" w:rsidRPr="00D6138F" w:rsidRDefault="005E78EB" w:rsidP="005E78EB">
            <w:pPr>
              <w:pStyle w:val="a0"/>
              <w:ind w:left="-105" w:right="0"/>
              <w:jc w:val="both"/>
              <w:rPr>
                <w:rFonts w:cs="Arial"/>
                <w:b w:val="0"/>
                <w:bCs w:val="0"/>
                <w:color w:val="000000" w:themeColor="text1"/>
                <w:sz w:val="20"/>
                <w:szCs w:val="20"/>
                <w:lang w:val="en-US"/>
              </w:rPr>
            </w:pPr>
            <w:r w:rsidRPr="00D6138F">
              <w:rPr>
                <w:rFonts w:cs="Arial"/>
                <w:b w:val="0"/>
                <w:bCs w:val="0"/>
                <w:color w:val="000000" w:themeColor="text1"/>
                <w:sz w:val="20"/>
                <w:szCs w:val="20"/>
                <w:lang w:val="en-US"/>
              </w:rPr>
              <w:t>Total trade receivables</w:t>
            </w:r>
          </w:p>
        </w:tc>
        <w:tc>
          <w:tcPr>
            <w:tcW w:w="869" w:type="pct"/>
            <w:shd w:val="clear" w:color="auto" w:fill="FAFAFA"/>
          </w:tcPr>
          <w:p w14:paraId="5D819BBA" w14:textId="32922B7B" w:rsidR="005E78EB" w:rsidRPr="00D6138F" w:rsidRDefault="00157323" w:rsidP="005E78EB">
            <w:pPr>
              <w:tabs>
                <w:tab w:val="decimal" w:pos="1224"/>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27,550,382</w:t>
            </w:r>
          </w:p>
        </w:tc>
        <w:tc>
          <w:tcPr>
            <w:tcW w:w="868" w:type="pct"/>
            <w:shd w:val="clear" w:color="auto" w:fill="auto"/>
          </w:tcPr>
          <w:p w14:paraId="50402422" w14:textId="5C350D10" w:rsidR="005E78EB" w:rsidRPr="00D6138F" w:rsidRDefault="005E78EB" w:rsidP="005E78EB">
            <w:pPr>
              <w:spacing w:line="240" w:lineRule="auto"/>
              <w:ind w:right="-72"/>
              <w:jc w:val="right"/>
              <w:rPr>
                <w:rFonts w:cs="Arial"/>
                <w:color w:val="000000" w:themeColor="text1"/>
              </w:rPr>
            </w:pPr>
            <w:r w:rsidRPr="00FC3860">
              <w:rPr>
                <w:rFonts w:cs="Arial"/>
                <w:snapToGrid w:val="0"/>
                <w:color w:val="000000" w:themeColor="text1"/>
                <w:lang w:val="en-GB" w:eastAsia="th-TH"/>
              </w:rPr>
              <w:t>26,509,785</w:t>
            </w:r>
          </w:p>
        </w:tc>
      </w:tr>
      <w:tr w:rsidR="005E78EB" w:rsidRPr="00D6138F" w14:paraId="32FB8D99" w14:textId="77777777" w:rsidTr="00E44DDE">
        <w:tc>
          <w:tcPr>
            <w:tcW w:w="3263" w:type="pct"/>
          </w:tcPr>
          <w:p w14:paraId="536CB7DC" w14:textId="77777777" w:rsidR="005E78EB" w:rsidRPr="00D6138F" w:rsidRDefault="005E78EB" w:rsidP="005E78EB">
            <w:pPr>
              <w:spacing w:line="240" w:lineRule="auto"/>
              <w:ind w:left="-105"/>
              <w:rPr>
                <w:rFonts w:cs="Arial"/>
                <w:color w:val="000000" w:themeColor="text1"/>
              </w:rPr>
            </w:pPr>
            <w:r w:rsidRPr="00D6138F">
              <w:rPr>
                <w:rFonts w:cs="Arial"/>
                <w:color w:val="000000" w:themeColor="text1"/>
                <w:u w:val="single"/>
              </w:rPr>
              <w:t>Less</w:t>
            </w:r>
            <w:r w:rsidRPr="00D6138F">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CD658AE" w14:textId="2C9ADBD6" w:rsidR="005E78EB" w:rsidRPr="00D6138F" w:rsidRDefault="00157323" w:rsidP="005E78EB">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w:t>
            </w:r>
          </w:p>
        </w:tc>
        <w:tc>
          <w:tcPr>
            <w:tcW w:w="868" w:type="pct"/>
            <w:tcBorders>
              <w:bottom w:val="single" w:sz="4" w:space="0" w:color="auto"/>
            </w:tcBorders>
            <w:shd w:val="clear" w:color="auto" w:fill="auto"/>
          </w:tcPr>
          <w:p w14:paraId="1614B1F4" w14:textId="7A42FF8B" w:rsidR="005E78EB" w:rsidRPr="00D6138F" w:rsidRDefault="005E78EB" w:rsidP="005E78EB">
            <w:pPr>
              <w:spacing w:line="240" w:lineRule="auto"/>
              <w:ind w:right="-72"/>
              <w:jc w:val="right"/>
              <w:rPr>
                <w:rFonts w:cs="Arial"/>
                <w:color w:val="000000" w:themeColor="text1"/>
              </w:rPr>
            </w:pPr>
            <w:r w:rsidRPr="00FC3860">
              <w:rPr>
                <w:rFonts w:cs="Arial"/>
                <w:snapToGrid w:val="0"/>
                <w:color w:val="000000" w:themeColor="text1"/>
                <w:lang w:val="en-GB" w:eastAsia="th-TH"/>
              </w:rPr>
              <w:t>(1,177,000)</w:t>
            </w:r>
          </w:p>
        </w:tc>
      </w:tr>
      <w:tr w:rsidR="005E78EB" w:rsidRPr="00D6138F" w14:paraId="42570F97" w14:textId="77777777" w:rsidTr="00936503">
        <w:tc>
          <w:tcPr>
            <w:tcW w:w="3263" w:type="pct"/>
          </w:tcPr>
          <w:p w14:paraId="7773E3A5" w14:textId="77777777" w:rsidR="005E78EB" w:rsidRPr="00D6138F" w:rsidRDefault="005E78EB" w:rsidP="005E78EB">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5E78EB" w:rsidRPr="00D6138F" w:rsidRDefault="005E78EB" w:rsidP="005E78EB">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5E78EB" w:rsidRPr="00D6138F" w:rsidRDefault="005E78EB" w:rsidP="005E78EB">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5E78EB" w:rsidRPr="00D6138F" w14:paraId="6DDEAD9B" w14:textId="77777777" w:rsidTr="00E44DDE">
        <w:tc>
          <w:tcPr>
            <w:tcW w:w="3263" w:type="pct"/>
            <w:vAlign w:val="bottom"/>
          </w:tcPr>
          <w:p w14:paraId="20FDE0F5" w14:textId="77777777" w:rsidR="005E78EB" w:rsidRPr="00D6138F" w:rsidRDefault="005E78EB" w:rsidP="005E78EB">
            <w:pPr>
              <w:pStyle w:val="a0"/>
              <w:ind w:left="-105" w:right="0"/>
              <w:jc w:val="both"/>
              <w:rPr>
                <w:rFonts w:cs="Arial"/>
                <w:b w:val="0"/>
                <w:bCs w:val="0"/>
                <w:color w:val="000000" w:themeColor="text1"/>
                <w:sz w:val="20"/>
                <w:szCs w:val="20"/>
                <w:lang w:val="en-GB"/>
              </w:rPr>
            </w:pPr>
            <w:r w:rsidRPr="00D6138F">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tcPr>
          <w:p w14:paraId="46ABED52" w14:textId="028A56F2" w:rsidR="005E78EB" w:rsidRPr="00D6138F" w:rsidRDefault="00157323" w:rsidP="005E78EB">
            <w:pPr>
              <w:tabs>
                <w:tab w:val="decimal" w:pos="1224"/>
              </w:tabs>
              <w:spacing w:line="240" w:lineRule="auto"/>
              <w:ind w:right="-72"/>
              <w:jc w:val="right"/>
              <w:rPr>
                <w:rFonts w:cs="Arial"/>
                <w:snapToGrid w:val="0"/>
                <w:color w:val="000000" w:themeColor="text1"/>
                <w:cs/>
                <w:lang w:val="en-GB" w:eastAsia="th-TH"/>
              </w:rPr>
            </w:pPr>
            <w:r w:rsidRPr="00157323">
              <w:rPr>
                <w:rFonts w:cs="Arial"/>
                <w:snapToGrid w:val="0"/>
                <w:color w:val="000000" w:themeColor="text1"/>
                <w:lang w:val="en-GB" w:eastAsia="th-TH"/>
              </w:rPr>
              <w:t>27,550,382</w:t>
            </w:r>
          </w:p>
        </w:tc>
        <w:tc>
          <w:tcPr>
            <w:tcW w:w="868" w:type="pct"/>
            <w:tcBorders>
              <w:bottom w:val="single" w:sz="4" w:space="0" w:color="auto"/>
            </w:tcBorders>
            <w:shd w:val="clear" w:color="auto" w:fill="auto"/>
          </w:tcPr>
          <w:p w14:paraId="4CBC4638" w14:textId="77526470" w:rsidR="005E78EB" w:rsidRPr="00D6138F" w:rsidRDefault="005E78EB" w:rsidP="005E78EB">
            <w:pPr>
              <w:spacing w:line="240" w:lineRule="auto"/>
              <w:ind w:right="-72"/>
              <w:jc w:val="right"/>
              <w:rPr>
                <w:rFonts w:cs="Arial"/>
                <w:color w:val="000000" w:themeColor="text1"/>
              </w:rPr>
            </w:pPr>
            <w:r w:rsidRPr="00FC3860">
              <w:rPr>
                <w:rFonts w:cs="Arial"/>
                <w:snapToGrid w:val="0"/>
                <w:color w:val="000000" w:themeColor="text1"/>
                <w:lang w:val="en-GB" w:eastAsia="th-TH"/>
              </w:rPr>
              <w:t>25,332,785</w:t>
            </w:r>
          </w:p>
        </w:tc>
      </w:tr>
    </w:tbl>
    <w:p w14:paraId="12B6F64B" w14:textId="0B8CCF75" w:rsidR="00BD2341" w:rsidRDefault="00BD2341" w:rsidP="004E3DE3">
      <w:pPr>
        <w:spacing w:line="240" w:lineRule="auto"/>
        <w:rPr>
          <w:rFonts w:cs="Arial"/>
          <w:color w:val="000000" w:themeColor="text1"/>
          <w:shd w:val="clear" w:color="auto" w:fill="FFFFFF" w:themeFill="background1"/>
        </w:rPr>
      </w:pPr>
    </w:p>
    <w:p w14:paraId="33FF6FBB" w14:textId="16F713B8" w:rsidR="006110F0" w:rsidRDefault="006110F0">
      <w:pPr>
        <w:spacing w:after="160" w:line="259" w:lineRule="auto"/>
        <w:rPr>
          <w:rFonts w:cs="Arial"/>
          <w:color w:val="000000" w:themeColor="text1"/>
          <w:shd w:val="clear" w:color="auto" w:fill="FFFFFF" w:themeFill="background1"/>
        </w:rPr>
      </w:pPr>
      <w:r>
        <w:rPr>
          <w:rFonts w:cs="Arial"/>
          <w:color w:val="000000" w:themeColor="text1"/>
          <w:shd w:val="clear" w:color="auto" w:fill="FFFFFF" w:themeFill="background1"/>
        </w:rPr>
        <w:br w:type="page"/>
      </w:r>
    </w:p>
    <w:p w14:paraId="00AD504F" w14:textId="77777777" w:rsidR="007501BD" w:rsidRPr="0000591E" w:rsidRDefault="007501BD" w:rsidP="004E3DE3">
      <w:pPr>
        <w:spacing w:line="240" w:lineRule="auto"/>
        <w:rPr>
          <w:rFonts w:cs="Arial"/>
          <w:color w:val="000000" w:themeColor="text1"/>
          <w:shd w:val="clear" w:color="auto" w:fill="FFFFFF" w:themeFill="background1"/>
        </w:rPr>
      </w:pPr>
    </w:p>
    <w:p w14:paraId="4C8EE769" w14:textId="77777777" w:rsidR="00054759" w:rsidRPr="0000591E" w:rsidRDefault="00054759"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00591E" w14:paraId="5BFC2FF8" w14:textId="77777777" w:rsidTr="007759E5">
        <w:trPr>
          <w:trHeight w:val="386"/>
        </w:trPr>
        <w:tc>
          <w:tcPr>
            <w:tcW w:w="9031" w:type="dxa"/>
            <w:shd w:val="clear" w:color="auto" w:fill="FFA543"/>
            <w:vAlign w:val="center"/>
          </w:tcPr>
          <w:p w14:paraId="4F75243E" w14:textId="486DDE41" w:rsidR="00A90B3D" w:rsidRPr="0000591E" w:rsidRDefault="00A90B3D" w:rsidP="004E3DE3">
            <w:pPr>
              <w:tabs>
                <w:tab w:val="left" w:pos="545"/>
              </w:tabs>
              <w:spacing w:line="240" w:lineRule="auto"/>
              <w:ind w:left="432" w:hanging="432"/>
              <w:rPr>
                <w:rFonts w:eastAsia="Arial Unicode MS" w:cs="Arial"/>
                <w:b/>
                <w:bCs/>
                <w:color w:val="FFFFFF" w:themeColor="background1"/>
                <w:cs/>
              </w:rPr>
            </w:pPr>
            <w:bookmarkStart w:id="3" w:name="_Hlk79053706"/>
            <w:r w:rsidRPr="0000591E">
              <w:rPr>
                <w:rFonts w:eastAsia="Arial Unicode MS" w:cs="Arial"/>
                <w:b/>
                <w:bCs/>
                <w:color w:val="FFFFFF" w:themeColor="background1"/>
              </w:rPr>
              <w:br w:type="page"/>
            </w:r>
            <w:r w:rsidR="003178CD">
              <w:rPr>
                <w:rFonts w:eastAsia="Arial Unicode MS" w:cs="Arial"/>
                <w:b/>
                <w:bCs/>
                <w:color w:val="FFFFFF" w:themeColor="background1"/>
              </w:rPr>
              <w:t>6</w:t>
            </w:r>
            <w:r w:rsidRPr="0000591E">
              <w:rPr>
                <w:rFonts w:eastAsia="Arial Unicode MS" w:cs="Arial"/>
                <w:b/>
                <w:bCs/>
                <w:color w:val="FFFFFF" w:themeColor="background1"/>
              </w:rPr>
              <w:tab/>
              <w:t>Assets and liabilities relating to contracts with customers</w:t>
            </w:r>
          </w:p>
        </w:tc>
      </w:tr>
      <w:bookmarkEnd w:id="3"/>
    </w:tbl>
    <w:p w14:paraId="74C927F0" w14:textId="77777777" w:rsidR="00A90B3D" w:rsidRPr="0000591E" w:rsidRDefault="00A90B3D" w:rsidP="004E3DE3">
      <w:pPr>
        <w:spacing w:line="240" w:lineRule="auto"/>
        <w:ind w:left="540"/>
        <w:rPr>
          <w:rFonts w:eastAsia="Angsana New" w:cs="Arial"/>
          <w:color w:val="000000" w:themeColor="text1"/>
        </w:rPr>
      </w:pPr>
    </w:p>
    <w:p w14:paraId="640E2323" w14:textId="6853EEEA" w:rsidR="00A90B3D" w:rsidRPr="0000591E" w:rsidRDefault="003178CD" w:rsidP="004E3DE3">
      <w:pPr>
        <w:spacing w:line="240" w:lineRule="auto"/>
        <w:ind w:left="540" w:hanging="540"/>
        <w:rPr>
          <w:rFonts w:eastAsia="Arial Unicode MS" w:cs="Arial"/>
          <w:b/>
          <w:bCs/>
          <w:color w:val="CF4A02"/>
        </w:rPr>
      </w:pPr>
      <w:r>
        <w:rPr>
          <w:rFonts w:eastAsia="Arial Unicode MS" w:cs="Arial"/>
          <w:b/>
          <w:bCs/>
          <w:color w:val="CF4A02"/>
        </w:rPr>
        <w:t>6</w:t>
      </w:r>
      <w:r w:rsidR="00A90B3D" w:rsidRPr="0000591E">
        <w:rPr>
          <w:rFonts w:eastAsia="Arial Unicode MS" w:cs="Arial"/>
          <w:b/>
          <w:bCs/>
          <w:color w:val="CF4A02"/>
        </w:rPr>
        <w:t>.1</w:t>
      </w:r>
      <w:r w:rsidR="00A90B3D" w:rsidRPr="0000591E">
        <w:rPr>
          <w:rFonts w:eastAsia="Arial Unicode MS" w:cs="Arial"/>
          <w:b/>
          <w:bCs/>
          <w:color w:val="CF4A02"/>
        </w:rPr>
        <w:tab/>
        <w:t>Contract assets</w:t>
      </w:r>
    </w:p>
    <w:p w14:paraId="0D66E6C9" w14:textId="77777777" w:rsidR="00A90B3D" w:rsidRPr="0000591E" w:rsidRDefault="00A90B3D" w:rsidP="004E3DE3">
      <w:pPr>
        <w:spacing w:line="240" w:lineRule="auto"/>
        <w:ind w:left="540"/>
        <w:rPr>
          <w:rFonts w:eastAsia="Angsana New" w:cs="Arial"/>
          <w:color w:val="000000" w:themeColor="text1"/>
        </w:rPr>
      </w:pPr>
    </w:p>
    <w:p w14:paraId="4C93B8F6" w14:textId="1C747018" w:rsidR="00F83A44" w:rsidRPr="0000591E" w:rsidRDefault="006E2175" w:rsidP="003D28D2">
      <w:pPr>
        <w:spacing w:line="240" w:lineRule="auto"/>
        <w:ind w:left="540"/>
        <w:rPr>
          <w:rFonts w:eastAsia="Arial Unicode MS" w:cs="Arial"/>
          <w:color w:val="000000"/>
        </w:rPr>
      </w:pPr>
      <w:r>
        <w:rPr>
          <w:rFonts w:eastAsia="Arial Unicode MS" w:cs="Arial"/>
          <w:color w:val="000000"/>
        </w:rPr>
        <w:t>The Group</w:t>
      </w:r>
      <w:r w:rsidR="00A90B3D" w:rsidRPr="0000591E">
        <w:rPr>
          <w:rFonts w:eastAsia="Arial Unicode MS" w:cs="Arial"/>
          <w:color w:val="000000"/>
        </w:rPr>
        <w:t xml:space="preserve"> has recognised the following assets related to contracts with customers:</w:t>
      </w:r>
    </w:p>
    <w:p w14:paraId="6CFF9378" w14:textId="77777777" w:rsidR="00A90B3D" w:rsidRPr="0000591E" w:rsidRDefault="00A90B3D" w:rsidP="004E3DE3">
      <w:pPr>
        <w:spacing w:line="240" w:lineRule="auto"/>
        <w:ind w:left="540"/>
        <w:rPr>
          <w:rFonts w:eastAsia="Angsana New" w:cs="Arial"/>
          <w:color w:val="000000" w:themeColor="text1"/>
        </w:rPr>
      </w:pPr>
    </w:p>
    <w:tbl>
      <w:tblPr>
        <w:tblStyle w:val="TableGrid"/>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9"/>
        <w:gridCol w:w="1583"/>
        <w:gridCol w:w="1583"/>
      </w:tblGrid>
      <w:tr w:rsidR="005D64ED" w:rsidRPr="00D6138F" w14:paraId="06D2E888" w14:textId="77777777" w:rsidTr="005D64ED">
        <w:tc>
          <w:tcPr>
            <w:tcW w:w="3244" w:type="pct"/>
            <w:vAlign w:val="bottom"/>
          </w:tcPr>
          <w:p w14:paraId="6957E779" w14:textId="77777777" w:rsidR="005D64ED" w:rsidRPr="00D6138F" w:rsidRDefault="005D64ED" w:rsidP="00B8793A">
            <w:pPr>
              <w:pStyle w:val="Header"/>
              <w:tabs>
                <w:tab w:val="clear" w:pos="4153"/>
                <w:tab w:val="clear" w:pos="8306"/>
              </w:tabs>
              <w:spacing w:line="240" w:lineRule="auto"/>
              <w:ind w:left="402"/>
              <w:rPr>
                <w:rFonts w:cs="Arial"/>
                <w:color w:val="000000" w:themeColor="text1"/>
                <w:shd w:val="clear" w:color="auto" w:fill="FFFFFF" w:themeFill="background1"/>
              </w:rPr>
            </w:pPr>
          </w:p>
        </w:tc>
        <w:tc>
          <w:tcPr>
            <w:tcW w:w="1756" w:type="pct"/>
            <w:gridSpan w:val="2"/>
            <w:tcBorders>
              <w:top w:val="single" w:sz="4" w:space="0" w:color="auto"/>
            </w:tcBorders>
            <w:shd w:val="clear" w:color="auto" w:fill="auto"/>
            <w:vAlign w:val="bottom"/>
          </w:tcPr>
          <w:p w14:paraId="6C57FEB2" w14:textId="0FA39987" w:rsidR="005D64ED" w:rsidRPr="00D6138F" w:rsidRDefault="00C63267" w:rsidP="00C25493">
            <w:pPr>
              <w:spacing w:line="240" w:lineRule="auto"/>
              <w:ind w:right="-72"/>
              <w:jc w:val="center"/>
              <w:rPr>
                <w:rFonts w:cs="Arial"/>
                <w:b/>
                <w:bCs/>
                <w:color w:val="000000" w:themeColor="text1"/>
              </w:rPr>
            </w:pPr>
            <w:r w:rsidRPr="00C63267">
              <w:rPr>
                <w:rFonts w:cs="Arial"/>
                <w:b/>
                <w:bCs/>
                <w:color w:val="000000" w:themeColor="text1"/>
              </w:rPr>
              <w:t>Consolidated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D128DC" w:rsidRPr="00D6138F" w14:paraId="2CBB2D08" w14:textId="77777777" w:rsidTr="005D64ED">
        <w:tc>
          <w:tcPr>
            <w:tcW w:w="3244" w:type="pct"/>
          </w:tcPr>
          <w:p w14:paraId="1E05CC5E"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bookmarkStart w:id="4" w:name="_Hlk82689844"/>
          </w:p>
        </w:tc>
        <w:tc>
          <w:tcPr>
            <w:tcW w:w="878" w:type="pct"/>
            <w:tcBorders>
              <w:top w:val="single" w:sz="4" w:space="0" w:color="auto"/>
            </w:tcBorders>
            <w:shd w:val="clear" w:color="auto" w:fill="auto"/>
            <w:vAlign w:val="bottom"/>
          </w:tcPr>
          <w:p w14:paraId="5F7DE493" w14:textId="2EF10ADE" w:rsidR="00D128DC" w:rsidRPr="00D6138F" w:rsidRDefault="00D67E00" w:rsidP="00D128DC">
            <w:pPr>
              <w:spacing w:line="240" w:lineRule="auto"/>
              <w:ind w:right="-72"/>
              <w:jc w:val="right"/>
              <w:rPr>
                <w:rFonts w:cs="Arial"/>
                <w:b/>
                <w:bCs/>
                <w:color w:val="000000" w:themeColor="text1"/>
              </w:rPr>
            </w:pPr>
            <w:r w:rsidRPr="00D67E00">
              <w:rPr>
                <w:rFonts w:cs="Arial"/>
                <w:b/>
                <w:bCs/>
              </w:rPr>
              <w:t>31 March</w:t>
            </w:r>
          </w:p>
        </w:tc>
        <w:tc>
          <w:tcPr>
            <w:tcW w:w="878" w:type="pct"/>
            <w:tcBorders>
              <w:top w:val="single" w:sz="4" w:space="0" w:color="auto"/>
            </w:tcBorders>
            <w:shd w:val="clear" w:color="auto" w:fill="auto"/>
            <w:vAlign w:val="bottom"/>
          </w:tcPr>
          <w:p w14:paraId="7BB6BE9B" w14:textId="1916BB81"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bookmarkEnd w:id="4"/>
      <w:tr w:rsidR="00D128DC" w:rsidRPr="00D6138F" w14:paraId="5DFA42E9" w14:textId="77777777" w:rsidTr="005D64ED">
        <w:tc>
          <w:tcPr>
            <w:tcW w:w="3244" w:type="pct"/>
          </w:tcPr>
          <w:p w14:paraId="23BB54F7"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8" w:type="pct"/>
            <w:shd w:val="clear" w:color="auto" w:fill="auto"/>
            <w:vAlign w:val="bottom"/>
          </w:tcPr>
          <w:p w14:paraId="64B73F07" w14:textId="683F6E56" w:rsidR="00D128DC" w:rsidRPr="00D6138F" w:rsidRDefault="00D67E00" w:rsidP="00D128DC">
            <w:pPr>
              <w:spacing w:line="240" w:lineRule="auto"/>
              <w:ind w:right="-72"/>
              <w:jc w:val="right"/>
              <w:rPr>
                <w:rFonts w:cs="Arial"/>
                <w:b/>
                <w:bCs/>
                <w:color w:val="000000" w:themeColor="text1"/>
              </w:rPr>
            </w:pPr>
            <w:r w:rsidRPr="00D67E00">
              <w:rPr>
                <w:rFonts w:cs="Arial"/>
                <w:b/>
                <w:bCs/>
              </w:rPr>
              <w:t>2023</w:t>
            </w:r>
          </w:p>
        </w:tc>
        <w:tc>
          <w:tcPr>
            <w:tcW w:w="878" w:type="pct"/>
            <w:shd w:val="clear" w:color="auto" w:fill="auto"/>
            <w:vAlign w:val="bottom"/>
          </w:tcPr>
          <w:p w14:paraId="64F9CB54" w14:textId="48E2A3B7" w:rsidR="00D128DC" w:rsidRPr="00D6138F" w:rsidRDefault="00D67E00" w:rsidP="00D128DC">
            <w:pPr>
              <w:spacing w:line="240" w:lineRule="auto"/>
              <w:ind w:right="-72"/>
              <w:jc w:val="right"/>
              <w:rPr>
                <w:rFonts w:cs="Arial"/>
                <w:b/>
                <w:bCs/>
                <w:color w:val="000000" w:themeColor="text1"/>
              </w:rPr>
            </w:pPr>
            <w:r w:rsidRPr="00D67E00">
              <w:rPr>
                <w:rFonts w:cs="Arial"/>
                <w:b/>
                <w:bCs/>
              </w:rPr>
              <w:t>2022</w:t>
            </w:r>
          </w:p>
        </w:tc>
      </w:tr>
      <w:tr w:rsidR="00A90B3D" w:rsidRPr="00D6138F" w14:paraId="657E284C" w14:textId="77777777" w:rsidTr="005D64ED">
        <w:tc>
          <w:tcPr>
            <w:tcW w:w="3244" w:type="pct"/>
          </w:tcPr>
          <w:p w14:paraId="64E5C5F9"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878" w:type="pct"/>
            <w:tcBorders>
              <w:bottom w:val="single" w:sz="4" w:space="0" w:color="auto"/>
            </w:tcBorders>
            <w:shd w:val="clear" w:color="auto" w:fill="auto"/>
            <w:vAlign w:val="bottom"/>
          </w:tcPr>
          <w:p w14:paraId="5DE8DFC9"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78" w:type="pct"/>
            <w:tcBorders>
              <w:bottom w:val="single" w:sz="4" w:space="0" w:color="auto"/>
            </w:tcBorders>
            <w:shd w:val="clear" w:color="auto" w:fill="auto"/>
            <w:vAlign w:val="bottom"/>
          </w:tcPr>
          <w:p w14:paraId="49DE054D" w14:textId="77777777" w:rsidR="00A90B3D" w:rsidRPr="00D6138F" w:rsidRDefault="00A90B3D" w:rsidP="004E3DE3">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A90B3D" w:rsidRPr="00D6138F" w14:paraId="72B09DE3" w14:textId="77777777" w:rsidTr="005D64ED">
        <w:tc>
          <w:tcPr>
            <w:tcW w:w="3244" w:type="pct"/>
          </w:tcPr>
          <w:p w14:paraId="33DCD6D5" w14:textId="77777777" w:rsidR="00A90B3D" w:rsidRPr="00D6138F"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878" w:type="pct"/>
            <w:tcBorders>
              <w:top w:val="dotted" w:sz="4" w:space="0" w:color="auto"/>
            </w:tcBorders>
            <w:shd w:val="clear" w:color="auto" w:fill="FAFAFA"/>
            <w:vAlign w:val="bottom"/>
          </w:tcPr>
          <w:p w14:paraId="3A2A8072" w14:textId="77777777" w:rsidR="00A90B3D" w:rsidRPr="00D6138F" w:rsidRDefault="00A90B3D" w:rsidP="004E3DE3">
            <w:pPr>
              <w:spacing w:line="240" w:lineRule="auto"/>
              <w:ind w:left="34" w:right="-68"/>
              <w:jc w:val="right"/>
              <w:rPr>
                <w:rFonts w:cs="Arial"/>
                <w:b/>
                <w:bCs/>
                <w:snapToGrid w:val="0"/>
                <w:color w:val="000000" w:themeColor="text1"/>
              </w:rPr>
            </w:pPr>
          </w:p>
        </w:tc>
        <w:tc>
          <w:tcPr>
            <w:tcW w:w="878" w:type="pct"/>
            <w:tcBorders>
              <w:top w:val="dotted" w:sz="4" w:space="0" w:color="auto"/>
            </w:tcBorders>
            <w:vAlign w:val="bottom"/>
          </w:tcPr>
          <w:p w14:paraId="0B8E71CE" w14:textId="77777777" w:rsidR="00A90B3D" w:rsidRPr="00D6138F" w:rsidRDefault="00A90B3D" w:rsidP="004E3DE3">
            <w:pPr>
              <w:spacing w:line="240" w:lineRule="auto"/>
              <w:ind w:left="34" w:right="-68"/>
              <w:jc w:val="right"/>
              <w:rPr>
                <w:rFonts w:cs="Arial"/>
                <w:b/>
                <w:bCs/>
                <w:snapToGrid w:val="0"/>
                <w:color w:val="000000" w:themeColor="text1"/>
              </w:rPr>
            </w:pPr>
          </w:p>
        </w:tc>
      </w:tr>
      <w:tr w:rsidR="00157323" w:rsidRPr="00D6138F" w14:paraId="54F8DCC3" w14:textId="77777777" w:rsidTr="005D64ED">
        <w:tc>
          <w:tcPr>
            <w:tcW w:w="3244" w:type="pct"/>
          </w:tcPr>
          <w:p w14:paraId="7CA5F430" w14:textId="77777777" w:rsidR="00157323" w:rsidRPr="00D6138F" w:rsidRDefault="00157323" w:rsidP="00157323">
            <w:pPr>
              <w:spacing w:line="240" w:lineRule="auto"/>
              <w:ind w:left="402"/>
              <w:rPr>
                <w:rFonts w:cs="Arial"/>
              </w:rPr>
            </w:pPr>
            <w:r w:rsidRPr="00D6138F">
              <w:rPr>
                <w:rFonts w:cs="Arial"/>
              </w:rPr>
              <w:t>Contract assets</w:t>
            </w:r>
            <w:r w:rsidRPr="00D6138F" w:rsidDel="00C83217">
              <w:rPr>
                <w:rFonts w:cs="Arial"/>
              </w:rPr>
              <w:t xml:space="preserve"> </w:t>
            </w:r>
          </w:p>
        </w:tc>
        <w:tc>
          <w:tcPr>
            <w:tcW w:w="878" w:type="pct"/>
            <w:shd w:val="clear" w:color="auto" w:fill="FAFAFA"/>
          </w:tcPr>
          <w:p w14:paraId="0595D6D8" w14:textId="3C333DC8" w:rsidR="00157323" w:rsidRPr="00324C1A" w:rsidRDefault="00157323" w:rsidP="00157323">
            <w:pPr>
              <w:spacing w:line="240" w:lineRule="auto"/>
              <w:ind w:right="-72"/>
              <w:jc w:val="right"/>
              <w:rPr>
                <w:rFonts w:cs="Arial"/>
                <w:snapToGrid w:val="0"/>
                <w:color w:val="000000" w:themeColor="text1"/>
                <w:lang w:val="en-GB" w:eastAsia="th-TH"/>
              </w:rPr>
            </w:pPr>
            <w:r w:rsidRPr="00E7279A">
              <w:t xml:space="preserve"> 195,919,657 </w:t>
            </w:r>
          </w:p>
        </w:tc>
        <w:tc>
          <w:tcPr>
            <w:tcW w:w="878" w:type="pct"/>
          </w:tcPr>
          <w:p w14:paraId="605FC441" w14:textId="617FFDBB" w:rsidR="00157323" w:rsidRPr="00324C1A" w:rsidRDefault="00157323" w:rsidP="00157323">
            <w:pPr>
              <w:spacing w:line="240" w:lineRule="auto"/>
              <w:ind w:right="-72"/>
              <w:jc w:val="right"/>
              <w:rPr>
                <w:rFonts w:cs="Arial"/>
                <w:snapToGrid w:val="0"/>
                <w:color w:val="000000" w:themeColor="text1"/>
                <w:lang w:val="en-GB" w:eastAsia="th-TH"/>
              </w:rPr>
            </w:pPr>
            <w:r w:rsidRPr="00FC3860">
              <w:rPr>
                <w:rFonts w:cs="Arial"/>
                <w:snapToGrid w:val="0"/>
                <w:lang w:val="en-GB" w:eastAsia="th-TH"/>
              </w:rPr>
              <w:t>205,000,843</w:t>
            </w:r>
          </w:p>
        </w:tc>
      </w:tr>
      <w:tr w:rsidR="00157323" w:rsidRPr="00D6138F" w14:paraId="1CF06AA4" w14:textId="77777777" w:rsidTr="005D64ED">
        <w:tc>
          <w:tcPr>
            <w:tcW w:w="3244" w:type="pct"/>
          </w:tcPr>
          <w:p w14:paraId="6A39F4F0" w14:textId="77777777" w:rsidR="00157323" w:rsidRPr="00D6138F" w:rsidRDefault="00157323" w:rsidP="00157323">
            <w:pPr>
              <w:spacing w:line="240" w:lineRule="auto"/>
              <w:ind w:left="402"/>
              <w:rPr>
                <w:rFonts w:cs="Arial"/>
                <w:cs/>
              </w:rPr>
            </w:pPr>
            <w:r w:rsidRPr="00D6138F">
              <w:rPr>
                <w:rFonts w:cs="Arial"/>
                <w:u w:val="single"/>
              </w:rPr>
              <w:t>Less</w:t>
            </w:r>
            <w:r w:rsidRPr="00D6138F">
              <w:rPr>
                <w:rFonts w:cs="Arial"/>
              </w:rPr>
              <w:t xml:space="preserve">  Allowance for expected credit loss</w:t>
            </w:r>
          </w:p>
        </w:tc>
        <w:tc>
          <w:tcPr>
            <w:tcW w:w="878" w:type="pct"/>
            <w:tcBorders>
              <w:bottom w:val="single" w:sz="4" w:space="0" w:color="auto"/>
            </w:tcBorders>
            <w:shd w:val="clear" w:color="auto" w:fill="FAFAFA"/>
          </w:tcPr>
          <w:p w14:paraId="4C767BB2" w14:textId="14D6035E" w:rsidR="00157323" w:rsidRPr="00324C1A" w:rsidRDefault="00157323" w:rsidP="00157323">
            <w:pPr>
              <w:spacing w:line="240" w:lineRule="auto"/>
              <w:ind w:right="-72"/>
              <w:jc w:val="right"/>
              <w:rPr>
                <w:rFonts w:cs="Arial"/>
                <w:snapToGrid w:val="0"/>
                <w:color w:val="000000" w:themeColor="text1"/>
                <w:lang w:val="en-GB" w:eastAsia="th-TH"/>
              </w:rPr>
            </w:pPr>
            <w:r w:rsidRPr="00E7279A">
              <w:t xml:space="preserve"> (13,503,224)</w:t>
            </w:r>
          </w:p>
        </w:tc>
        <w:tc>
          <w:tcPr>
            <w:tcW w:w="878" w:type="pct"/>
            <w:tcBorders>
              <w:bottom w:val="single" w:sz="4" w:space="0" w:color="auto"/>
            </w:tcBorders>
            <w:vAlign w:val="bottom"/>
          </w:tcPr>
          <w:p w14:paraId="787433B4" w14:textId="0635E0C1" w:rsidR="00157323" w:rsidRPr="00324C1A" w:rsidRDefault="00157323" w:rsidP="00157323">
            <w:pPr>
              <w:spacing w:line="240" w:lineRule="auto"/>
              <w:ind w:right="-72"/>
              <w:jc w:val="right"/>
              <w:rPr>
                <w:rFonts w:cs="Arial"/>
                <w:snapToGrid w:val="0"/>
                <w:color w:val="000000" w:themeColor="text1"/>
                <w:cs/>
                <w:lang w:val="en-GB" w:eastAsia="th-TH"/>
              </w:rPr>
            </w:pPr>
            <w:r w:rsidRPr="00FC3860">
              <w:rPr>
                <w:rFonts w:cs="Arial"/>
                <w:snapToGrid w:val="0"/>
                <w:lang w:val="en-GB" w:eastAsia="th-TH"/>
              </w:rPr>
              <w:t>(13,503,224)</w:t>
            </w:r>
          </w:p>
        </w:tc>
      </w:tr>
      <w:tr w:rsidR="005E78EB" w:rsidRPr="00D6138F" w14:paraId="13EC9416" w14:textId="77777777" w:rsidTr="005D64ED">
        <w:tc>
          <w:tcPr>
            <w:tcW w:w="3244" w:type="pct"/>
          </w:tcPr>
          <w:p w14:paraId="4E37DEEF" w14:textId="77777777" w:rsidR="005E78EB" w:rsidRPr="00D6138F" w:rsidRDefault="005E78EB" w:rsidP="005E78EB">
            <w:pPr>
              <w:pStyle w:val="Header"/>
              <w:tabs>
                <w:tab w:val="clear" w:pos="4153"/>
                <w:tab w:val="clear" w:pos="8306"/>
              </w:tabs>
              <w:spacing w:line="240" w:lineRule="auto"/>
              <w:ind w:left="402"/>
              <w:rPr>
                <w:rFonts w:cs="Arial"/>
                <w:shd w:val="clear" w:color="auto" w:fill="FFFFFF" w:themeFill="background1"/>
              </w:rPr>
            </w:pPr>
          </w:p>
        </w:tc>
        <w:tc>
          <w:tcPr>
            <w:tcW w:w="878" w:type="pct"/>
            <w:tcBorders>
              <w:top w:val="single" w:sz="4" w:space="0" w:color="auto"/>
            </w:tcBorders>
            <w:shd w:val="clear" w:color="auto" w:fill="FAFAFA"/>
          </w:tcPr>
          <w:p w14:paraId="507049FE" w14:textId="77777777" w:rsidR="005E78EB" w:rsidRPr="00324C1A" w:rsidRDefault="005E78EB" w:rsidP="005E78EB">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78" w:type="pct"/>
            <w:tcBorders>
              <w:top w:val="single" w:sz="4" w:space="0" w:color="auto"/>
            </w:tcBorders>
          </w:tcPr>
          <w:p w14:paraId="7ED386F0" w14:textId="77777777" w:rsidR="005E78EB" w:rsidRPr="00324C1A" w:rsidRDefault="005E78EB" w:rsidP="005E78EB">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E78EB" w:rsidRPr="00D6138F" w14:paraId="5E75FAD7" w14:textId="77777777" w:rsidTr="005D64ED">
        <w:trPr>
          <w:trHeight w:val="46"/>
        </w:trPr>
        <w:tc>
          <w:tcPr>
            <w:tcW w:w="3244" w:type="pct"/>
          </w:tcPr>
          <w:p w14:paraId="75F9BCDF" w14:textId="4D6BD23B" w:rsidR="005E78EB" w:rsidRPr="00D6138F" w:rsidRDefault="005E78EB" w:rsidP="005E78EB">
            <w:pPr>
              <w:spacing w:line="240" w:lineRule="auto"/>
              <w:ind w:left="402"/>
              <w:rPr>
                <w:rFonts w:cs="Arial"/>
              </w:rPr>
            </w:pPr>
            <w:r w:rsidRPr="004E146B">
              <w:rPr>
                <w:rFonts w:cs="Arial"/>
              </w:rPr>
              <w:t>Total contract assets, net</w:t>
            </w:r>
          </w:p>
        </w:tc>
        <w:tc>
          <w:tcPr>
            <w:tcW w:w="878" w:type="pct"/>
            <w:tcBorders>
              <w:bottom w:val="single" w:sz="4" w:space="0" w:color="auto"/>
            </w:tcBorders>
            <w:shd w:val="clear" w:color="auto" w:fill="FAFAFA"/>
          </w:tcPr>
          <w:p w14:paraId="08CFAFA6" w14:textId="6C10C7FE" w:rsidR="005E78EB" w:rsidRPr="00324C1A" w:rsidRDefault="00157323" w:rsidP="005E78EB">
            <w:pPr>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182,416,433</w:t>
            </w:r>
          </w:p>
        </w:tc>
        <w:tc>
          <w:tcPr>
            <w:tcW w:w="878" w:type="pct"/>
            <w:tcBorders>
              <w:bottom w:val="single" w:sz="4" w:space="0" w:color="auto"/>
            </w:tcBorders>
          </w:tcPr>
          <w:p w14:paraId="229237DE" w14:textId="5BFBFC37" w:rsidR="005E78EB" w:rsidRPr="00324C1A" w:rsidRDefault="005E78EB" w:rsidP="005E78EB">
            <w:pPr>
              <w:spacing w:line="240" w:lineRule="auto"/>
              <w:ind w:right="-72"/>
              <w:jc w:val="right"/>
              <w:rPr>
                <w:rFonts w:cs="Arial"/>
                <w:snapToGrid w:val="0"/>
                <w:color w:val="000000" w:themeColor="text1"/>
                <w:lang w:val="en-GB" w:eastAsia="th-TH"/>
              </w:rPr>
            </w:pPr>
            <w:r w:rsidRPr="00FC3860">
              <w:rPr>
                <w:rFonts w:cs="Arial"/>
                <w:snapToGrid w:val="0"/>
                <w:lang w:val="en-GB" w:eastAsia="th-TH"/>
              </w:rPr>
              <w:t>191,497,619</w:t>
            </w:r>
          </w:p>
        </w:tc>
      </w:tr>
    </w:tbl>
    <w:p w14:paraId="6F24F6F9" w14:textId="333F7FBC" w:rsidR="00B3301A" w:rsidRPr="0000591E" w:rsidRDefault="00B3301A" w:rsidP="00054759">
      <w:pPr>
        <w:spacing w:line="240" w:lineRule="auto"/>
        <w:ind w:left="540"/>
        <w:rPr>
          <w:rFonts w:eastAsia="Angsana New" w:cs="Arial"/>
          <w:color w:val="000000" w:themeColor="text1"/>
        </w:rPr>
      </w:pPr>
    </w:p>
    <w:p w14:paraId="7823ABBC" w14:textId="10D5327B" w:rsidR="00A90B3D" w:rsidRPr="0000591E" w:rsidRDefault="003178CD" w:rsidP="004E3DE3">
      <w:pPr>
        <w:pStyle w:val="ListParagraph"/>
        <w:spacing w:after="0" w:line="240" w:lineRule="auto"/>
        <w:ind w:left="540" w:hanging="540"/>
        <w:jc w:val="both"/>
        <w:rPr>
          <w:rFonts w:ascii="Arial" w:eastAsia="Arial Unicode MS" w:hAnsi="Arial" w:cs="Arial"/>
          <w:b/>
          <w:bCs/>
          <w:color w:val="CF4A02"/>
          <w:sz w:val="20"/>
          <w:szCs w:val="20"/>
        </w:rPr>
      </w:pPr>
      <w:r>
        <w:rPr>
          <w:rFonts w:ascii="Arial" w:eastAsia="Arial Unicode MS" w:hAnsi="Arial" w:cs="Arial"/>
          <w:b/>
          <w:bCs/>
          <w:color w:val="CF4A02"/>
          <w:sz w:val="20"/>
          <w:szCs w:val="20"/>
        </w:rPr>
        <w:t>6</w:t>
      </w:r>
      <w:r w:rsidR="00A90B3D" w:rsidRPr="0000591E">
        <w:rPr>
          <w:rFonts w:ascii="Arial" w:eastAsia="Arial Unicode MS" w:hAnsi="Arial" w:cs="Arial"/>
          <w:b/>
          <w:bCs/>
          <w:color w:val="CF4A02"/>
          <w:sz w:val="20"/>
          <w:szCs w:val="20"/>
        </w:rPr>
        <w:t>.2</w:t>
      </w:r>
      <w:r w:rsidR="00A90B3D" w:rsidRPr="0000591E">
        <w:rPr>
          <w:rFonts w:ascii="Arial" w:eastAsia="Arial Unicode MS" w:hAnsi="Arial" w:cs="Arial"/>
          <w:b/>
          <w:bCs/>
          <w:color w:val="CF4A02"/>
          <w:sz w:val="20"/>
          <w:szCs w:val="20"/>
        </w:rPr>
        <w:tab/>
        <w:t>Contract liabilities</w:t>
      </w:r>
    </w:p>
    <w:p w14:paraId="0B80401D" w14:textId="77777777" w:rsidR="00A90B3D" w:rsidRPr="0000591E" w:rsidRDefault="00A90B3D" w:rsidP="00054759">
      <w:pPr>
        <w:spacing w:line="240" w:lineRule="auto"/>
        <w:ind w:left="540"/>
        <w:rPr>
          <w:rFonts w:eastAsia="Angsana New" w:cs="Arial"/>
          <w:color w:val="000000" w:themeColor="text1"/>
        </w:rPr>
      </w:pPr>
    </w:p>
    <w:p w14:paraId="522852E7" w14:textId="12459C40" w:rsidR="00A90B3D" w:rsidRPr="0000591E" w:rsidRDefault="006E2175" w:rsidP="004E3DE3">
      <w:pPr>
        <w:spacing w:line="240" w:lineRule="auto"/>
        <w:ind w:left="540"/>
        <w:rPr>
          <w:rFonts w:eastAsia="Arial Unicode MS" w:cs="Arial"/>
          <w:color w:val="000000"/>
        </w:rPr>
      </w:pPr>
      <w:r>
        <w:rPr>
          <w:rFonts w:eastAsia="Arial Unicode MS" w:cs="Arial"/>
          <w:color w:val="000000"/>
        </w:rPr>
        <w:t>The Group</w:t>
      </w:r>
      <w:r w:rsidR="00A90B3D" w:rsidRPr="0000591E">
        <w:rPr>
          <w:rFonts w:eastAsia="Arial Unicode MS" w:cs="Arial"/>
          <w:color w:val="000000"/>
        </w:rPr>
        <w:t xml:space="preserve"> has recognised the following liabilities related to contracts with customers:</w:t>
      </w:r>
    </w:p>
    <w:p w14:paraId="700154DC" w14:textId="77777777" w:rsidR="00A90B3D" w:rsidRPr="0000591E" w:rsidRDefault="00A90B3D" w:rsidP="004E3DE3">
      <w:pPr>
        <w:spacing w:line="240" w:lineRule="auto"/>
        <w:ind w:left="540"/>
        <w:rPr>
          <w:rFonts w:eastAsia="Arial Unicode MS"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
        <w:gridCol w:w="5833"/>
        <w:gridCol w:w="1583"/>
        <w:gridCol w:w="1583"/>
      </w:tblGrid>
      <w:tr w:rsidR="005D64ED" w:rsidRPr="00D6138F" w14:paraId="6082D6AD" w14:textId="77777777" w:rsidTr="005D64ED">
        <w:tc>
          <w:tcPr>
            <w:tcW w:w="3246" w:type="pct"/>
            <w:gridSpan w:val="2"/>
            <w:vAlign w:val="bottom"/>
          </w:tcPr>
          <w:p w14:paraId="77CB1526" w14:textId="77777777" w:rsidR="005D64ED" w:rsidRPr="00D6138F" w:rsidRDefault="005D64ED" w:rsidP="00B8793A">
            <w:pPr>
              <w:pStyle w:val="Header"/>
              <w:tabs>
                <w:tab w:val="clear" w:pos="4153"/>
                <w:tab w:val="clear" w:pos="8306"/>
              </w:tabs>
              <w:spacing w:line="240" w:lineRule="auto"/>
              <w:ind w:left="402"/>
              <w:rPr>
                <w:rFonts w:cs="Arial"/>
                <w:color w:val="000000" w:themeColor="text1"/>
                <w:shd w:val="clear" w:color="auto" w:fill="FFFFFF" w:themeFill="background1"/>
              </w:rPr>
            </w:pPr>
          </w:p>
        </w:tc>
        <w:tc>
          <w:tcPr>
            <w:tcW w:w="1754" w:type="pct"/>
            <w:gridSpan w:val="2"/>
            <w:tcBorders>
              <w:top w:val="single" w:sz="4" w:space="0" w:color="auto"/>
            </w:tcBorders>
            <w:shd w:val="clear" w:color="auto" w:fill="auto"/>
            <w:vAlign w:val="bottom"/>
          </w:tcPr>
          <w:p w14:paraId="44F75BA0" w14:textId="6347181C" w:rsidR="005D64ED" w:rsidRPr="00D6138F" w:rsidRDefault="00C63267" w:rsidP="00C25493">
            <w:pPr>
              <w:spacing w:line="240" w:lineRule="auto"/>
              <w:ind w:right="-72"/>
              <w:jc w:val="center"/>
              <w:rPr>
                <w:rFonts w:cs="Arial"/>
                <w:b/>
                <w:bCs/>
                <w:color w:val="000000" w:themeColor="text1"/>
              </w:rPr>
            </w:pPr>
            <w:r w:rsidRPr="00C63267">
              <w:rPr>
                <w:rFonts w:cs="Arial"/>
                <w:b/>
                <w:bCs/>
                <w:color w:val="000000" w:themeColor="text1"/>
              </w:rPr>
              <w:t>Consolidated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D128DC" w:rsidRPr="00D6138F" w14:paraId="50CC78AE" w14:textId="77777777" w:rsidTr="005D64ED">
        <w:trPr>
          <w:gridBefore w:val="1"/>
          <w:wBefore w:w="15" w:type="pct"/>
        </w:trPr>
        <w:tc>
          <w:tcPr>
            <w:tcW w:w="3231" w:type="pct"/>
          </w:tcPr>
          <w:p w14:paraId="7E1BACD7"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tcBorders>
              <w:top w:val="single" w:sz="4" w:space="0" w:color="auto"/>
            </w:tcBorders>
            <w:shd w:val="clear" w:color="auto" w:fill="auto"/>
            <w:vAlign w:val="bottom"/>
          </w:tcPr>
          <w:p w14:paraId="06C2A327" w14:textId="1875F2E8" w:rsidR="00D128DC" w:rsidRPr="00D6138F" w:rsidRDefault="00D67E00" w:rsidP="00D128DC">
            <w:pPr>
              <w:spacing w:line="240" w:lineRule="auto"/>
              <w:ind w:right="-72"/>
              <w:jc w:val="right"/>
              <w:rPr>
                <w:rFonts w:cs="Arial"/>
                <w:b/>
                <w:bCs/>
                <w:color w:val="000000" w:themeColor="text1"/>
              </w:rPr>
            </w:pPr>
            <w:r w:rsidRPr="00D67E00">
              <w:rPr>
                <w:rFonts w:cs="Arial"/>
                <w:b/>
                <w:bCs/>
              </w:rPr>
              <w:t>31 March</w:t>
            </w:r>
          </w:p>
        </w:tc>
        <w:tc>
          <w:tcPr>
            <w:tcW w:w="877" w:type="pct"/>
            <w:tcBorders>
              <w:top w:val="single" w:sz="4" w:space="0" w:color="auto"/>
            </w:tcBorders>
            <w:shd w:val="clear" w:color="auto" w:fill="auto"/>
            <w:vAlign w:val="bottom"/>
          </w:tcPr>
          <w:p w14:paraId="73F9CA22" w14:textId="5FABCA85" w:rsidR="00D128DC" w:rsidRPr="00D6138F" w:rsidRDefault="00D128DC" w:rsidP="00D128DC">
            <w:pPr>
              <w:spacing w:line="240" w:lineRule="auto"/>
              <w:ind w:right="-72"/>
              <w:jc w:val="right"/>
              <w:rPr>
                <w:rFonts w:cs="Arial"/>
                <w:b/>
                <w:bCs/>
                <w:color w:val="000000" w:themeColor="text1"/>
              </w:rPr>
            </w:pPr>
            <w:r w:rsidRPr="00D6138F">
              <w:rPr>
                <w:rFonts w:cs="Arial"/>
                <w:b/>
                <w:bCs/>
                <w:color w:val="000000" w:themeColor="text1"/>
              </w:rPr>
              <w:t>31 December</w:t>
            </w:r>
          </w:p>
        </w:tc>
      </w:tr>
      <w:tr w:rsidR="00D128DC" w:rsidRPr="00D6138F" w14:paraId="263716CF" w14:textId="77777777" w:rsidTr="005D64ED">
        <w:trPr>
          <w:gridBefore w:val="1"/>
          <w:wBefore w:w="15" w:type="pct"/>
        </w:trPr>
        <w:tc>
          <w:tcPr>
            <w:tcW w:w="3231" w:type="pct"/>
          </w:tcPr>
          <w:p w14:paraId="4F3E8EA4"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shd w:val="clear" w:color="auto" w:fill="auto"/>
            <w:vAlign w:val="bottom"/>
          </w:tcPr>
          <w:p w14:paraId="2DF304D8" w14:textId="0932737F" w:rsidR="00D128DC" w:rsidRPr="00D6138F" w:rsidRDefault="00D67E00" w:rsidP="00D128DC">
            <w:pPr>
              <w:spacing w:line="240" w:lineRule="auto"/>
              <w:ind w:right="-72"/>
              <w:jc w:val="right"/>
              <w:rPr>
                <w:rFonts w:cs="Arial"/>
                <w:b/>
                <w:bCs/>
                <w:color w:val="000000" w:themeColor="text1"/>
              </w:rPr>
            </w:pPr>
            <w:r w:rsidRPr="00D67E00">
              <w:rPr>
                <w:rFonts w:cs="Arial"/>
                <w:b/>
                <w:bCs/>
              </w:rPr>
              <w:t>2023</w:t>
            </w:r>
          </w:p>
        </w:tc>
        <w:tc>
          <w:tcPr>
            <w:tcW w:w="877" w:type="pct"/>
            <w:shd w:val="clear" w:color="auto" w:fill="auto"/>
            <w:vAlign w:val="bottom"/>
          </w:tcPr>
          <w:p w14:paraId="5F0D8F16" w14:textId="1E89ABE4" w:rsidR="00D128DC" w:rsidRPr="00D6138F" w:rsidRDefault="00D67E00" w:rsidP="00D128DC">
            <w:pPr>
              <w:spacing w:line="240" w:lineRule="auto"/>
              <w:ind w:right="-72"/>
              <w:jc w:val="right"/>
              <w:rPr>
                <w:rFonts w:cs="Arial"/>
                <w:b/>
                <w:bCs/>
                <w:color w:val="000000" w:themeColor="text1"/>
              </w:rPr>
            </w:pPr>
            <w:r w:rsidRPr="00D67E00">
              <w:rPr>
                <w:rFonts w:cs="Arial"/>
                <w:b/>
                <w:bCs/>
              </w:rPr>
              <w:t>2022</w:t>
            </w:r>
          </w:p>
        </w:tc>
      </w:tr>
      <w:tr w:rsidR="00D128DC" w:rsidRPr="00D6138F" w14:paraId="487690A1" w14:textId="77777777" w:rsidTr="005D64ED">
        <w:trPr>
          <w:gridBefore w:val="1"/>
          <w:wBefore w:w="15" w:type="pct"/>
        </w:trPr>
        <w:tc>
          <w:tcPr>
            <w:tcW w:w="3231" w:type="pct"/>
          </w:tcPr>
          <w:p w14:paraId="2A72D88B"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tcBorders>
              <w:bottom w:val="single" w:sz="4" w:space="0" w:color="auto"/>
            </w:tcBorders>
            <w:shd w:val="clear" w:color="auto" w:fill="auto"/>
            <w:vAlign w:val="bottom"/>
          </w:tcPr>
          <w:p w14:paraId="12EA2211"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877" w:type="pct"/>
            <w:tcBorders>
              <w:bottom w:val="single" w:sz="4" w:space="0" w:color="auto"/>
            </w:tcBorders>
            <w:shd w:val="clear" w:color="auto" w:fill="auto"/>
            <w:vAlign w:val="bottom"/>
          </w:tcPr>
          <w:p w14:paraId="3B29AA49" w14:textId="77777777" w:rsidR="00D128DC" w:rsidRPr="00D6138F" w:rsidRDefault="00D128DC" w:rsidP="00D128DC">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r>
      <w:tr w:rsidR="00D128DC" w:rsidRPr="00D6138F" w14:paraId="4EE5DDD7" w14:textId="77777777" w:rsidTr="005D64ED">
        <w:trPr>
          <w:gridBefore w:val="1"/>
          <w:wBefore w:w="15" w:type="pct"/>
        </w:trPr>
        <w:tc>
          <w:tcPr>
            <w:tcW w:w="3231" w:type="pct"/>
          </w:tcPr>
          <w:p w14:paraId="07974FBA" w14:textId="77777777" w:rsidR="00D128DC" w:rsidRPr="00D6138F"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shd w:val="clear" w:color="auto" w:fill="FAFAFA"/>
            <w:vAlign w:val="bottom"/>
          </w:tcPr>
          <w:p w14:paraId="52DA40E0" w14:textId="77777777" w:rsidR="00D128DC" w:rsidRPr="00D6138F" w:rsidRDefault="00D128DC" w:rsidP="00D128DC">
            <w:pPr>
              <w:spacing w:line="240" w:lineRule="auto"/>
              <w:ind w:left="34" w:right="-68"/>
              <w:jc w:val="right"/>
              <w:rPr>
                <w:rFonts w:cs="Arial"/>
                <w:b/>
                <w:bCs/>
                <w:snapToGrid w:val="0"/>
                <w:color w:val="000000" w:themeColor="text1"/>
              </w:rPr>
            </w:pPr>
          </w:p>
        </w:tc>
        <w:tc>
          <w:tcPr>
            <w:tcW w:w="877" w:type="pct"/>
            <w:shd w:val="clear" w:color="auto" w:fill="auto"/>
            <w:vAlign w:val="bottom"/>
          </w:tcPr>
          <w:p w14:paraId="19F7B4F5" w14:textId="77777777" w:rsidR="00D128DC" w:rsidRPr="00D6138F" w:rsidRDefault="00D128DC" w:rsidP="00D128DC">
            <w:pPr>
              <w:spacing w:line="240" w:lineRule="auto"/>
              <w:ind w:left="34" w:right="-68"/>
              <w:jc w:val="right"/>
              <w:rPr>
                <w:rFonts w:cs="Arial"/>
                <w:b/>
                <w:bCs/>
                <w:snapToGrid w:val="0"/>
                <w:color w:val="000000" w:themeColor="text1"/>
              </w:rPr>
            </w:pPr>
          </w:p>
        </w:tc>
      </w:tr>
      <w:tr w:rsidR="005E78EB" w:rsidRPr="00D6138F" w14:paraId="63B1D4C2" w14:textId="77777777" w:rsidTr="005D64ED">
        <w:trPr>
          <w:gridBefore w:val="1"/>
          <w:wBefore w:w="15" w:type="pct"/>
        </w:trPr>
        <w:tc>
          <w:tcPr>
            <w:tcW w:w="3231" w:type="pct"/>
          </w:tcPr>
          <w:p w14:paraId="637C5BD7" w14:textId="77777777" w:rsidR="005E78EB" w:rsidRPr="00D6138F" w:rsidRDefault="005E78EB" w:rsidP="005E78EB">
            <w:pPr>
              <w:spacing w:line="240" w:lineRule="auto"/>
              <w:ind w:left="402"/>
              <w:rPr>
                <w:rFonts w:cs="Arial"/>
              </w:rPr>
            </w:pPr>
            <w:r w:rsidRPr="00D6138F">
              <w:rPr>
                <w:rFonts w:cs="Arial"/>
              </w:rPr>
              <w:t>Contract liabilities</w:t>
            </w:r>
            <w:r w:rsidRPr="00D6138F" w:rsidDel="00C83217">
              <w:rPr>
                <w:rFonts w:cs="Arial"/>
              </w:rPr>
              <w:t xml:space="preserve"> </w:t>
            </w:r>
          </w:p>
        </w:tc>
        <w:tc>
          <w:tcPr>
            <w:tcW w:w="877" w:type="pct"/>
            <w:tcBorders>
              <w:bottom w:val="single" w:sz="4" w:space="0" w:color="auto"/>
            </w:tcBorders>
            <w:shd w:val="clear" w:color="auto" w:fill="FAFAFA"/>
            <w:vAlign w:val="bottom"/>
          </w:tcPr>
          <w:p w14:paraId="34DC4609" w14:textId="1DD96B4E" w:rsidR="005E78EB" w:rsidRPr="00324C1A" w:rsidRDefault="00157323" w:rsidP="005E78EB">
            <w:pPr>
              <w:tabs>
                <w:tab w:val="left" w:pos="1320"/>
              </w:tabs>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3,037,010</w:t>
            </w:r>
          </w:p>
        </w:tc>
        <w:tc>
          <w:tcPr>
            <w:tcW w:w="877" w:type="pct"/>
            <w:tcBorders>
              <w:bottom w:val="single" w:sz="4" w:space="0" w:color="auto"/>
            </w:tcBorders>
          </w:tcPr>
          <w:p w14:paraId="01779593" w14:textId="4A4FFBD8" w:rsidR="005E78EB" w:rsidRPr="00324C1A" w:rsidRDefault="005E78EB" w:rsidP="005E78EB">
            <w:pPr>
              <w:spacing w:line="240" w:lineRule="auto"/>
              <w:ind w:right="-72"/>
              <w:jc w:val="right"/>
              <w:rPr>
                <w:rFonts w:cs="Arial"/>
                <w:snapToGrid w:val="0"/>
                <w:color w:val="000000" w:themeColor="text1"/>
                <w:lang w:val="en-GB" w:eastAsia="th-TH"/>
              </w:rPr>
            </w:pPr>
            <w:r w:rsidRPr="00FC3860">
              <w:rPr>
                <w:rFonts w:cs="Arial"/>
                <w:snapToGrid w:val="0"/>
                <w:lang w:val="en-GB" w:eastAsia="th-TH"/>
              </w:rPr>
              <w:t>3,106,826</w:t>
            </w:r>
          </w:p>
        </w:tc>
      </w:tr>
      <w:tr w:rsidR="005E78EB" w:rsidRPr="00D6138F" w14:paraId="0B05B5C2" w14:textId="77777777" w:rsidTr="005D64ED">
        <w:trPr>
          <w:gridBefore w:val="1"/>
          <w:wBefore w:w="15" w:type="pct"/>
        </w:trPr>
        <w:tc>
          <w:tcPr>
            <w:tcW w:w="3231" w:type="pct"/>
          </w:tcPr>
          <w:p w14:paraId="383C04B3" w14:textId="77777777" w:rsidR="005E78EB" w:rsidRPr="00D6138F" w:rsidRDefault="005E78EB" w:rsidP="005E78EB">
            <w:pPr>
              <w:spacing w:line="240" w:lineRule="auto"/>
              <w:ind w:left="402"/>
              <w:rPr>
                <w:rFonts w:cs="Arial"/>
              </w:rPr>
            </w:pPr>
          </w:p>
        </w:tc>
        <w:tc>
          <w:tcPr>
            <w:tcW w:w="877" w:type="pct"/>
            <w:tcBorders>
              <w:top w:val="single" w:sz="4" w:space="0" w:color="auto"/>
            </w:tcBorders>
            <w:shd w:val="clear" w:color="auto" w:fill="FAFAFA"/>
          </w:tcPr>
          <w:p w14:paraId="718D0D62" w14:textId="77777777" w:rsidR="005E78EB" w:rsidRPr="00324C1A" w:rsidRDefault="005E78EB" w:rsidP="005E78EB">
            <w:pPr>
              <w:spacing w:line="240" w:lineRule="auto"/>
              <w:ind w:right="-72"/>
              <w:jc w:val="right"/>
              <w:rPr>
                <w:rFonts w:cs="Arial"/>
                <w:snapToGrid w:val="0"/>
                <w:color w:val="000000" w:themeColor="text1"/>
                <w:lang w:eastAsia="th-TH"/>
              </w:rPr>
            </w:pPr>
          </w:p>
        </w:tc>
        <w:tc>
          <w:tcPr>
            <w:tcW w:w="877" w:type="pct"/>
            <w:tcBorders>
              <w:top w:val="single" w:sz="4" w:space="0" w:color="auto"/>
            </w:tcBorders>
          </w:tcPr>
          <w:p w14:paraId="4B4757F2" w14:textId="77777777" w:rsidR="005E78EB" w:rsidRPr="00324C1A" w:rsidRDefault="005E78EB" w:rsidP="005E78EB">
            <w:pPr>
              <w:spacing w:line="240" w:lineRule="auto"/>
              <w:ind w:right="-72"/>
              <w:jc w:val="right"/>
              <w:rPr>
                <w:rFonts w:cs="Arial"/>
                <w:snapToGrid w:val="0"/>
                <w:color w:val="000000" w:themeColor="text1"/>
                <w:lang w:eastAsia="th-TH"/>
              </w:rPr>
            </w:pPr>
          </w:p>
        </w:tc>
      </w:tr>
      <w:tr w:rsidR="005E78EB" w:rsidRPr="00D6138F" w14:paraId="74D7045F" w14:textId="77777777" w:rsidTr="005D64ED">
        <w:trPr>
          <w:gridBefore w:val="1"/>
          <w:wBefore w:w="15" w:type="pct"/>
          <w:trHeight w:val="46"/>
        </w:trPr>
        <w:tc>
          <w:tcPr>
            <w:tcW w:w="3231" w:type="pct"/>
          </w:tcPr>
          <w:p w14:paraId="751A9AF5" w14:textId="23031094" w:rsidR="005E78EB" w:rsidRPr="00D6138F" w:rsidRDefault="005E78EB" w:rsidP="005E78EB">
            <w:pPr>
              <w:spacing w:line="240" w:lineRule="auto"/>
              <w:ind w:left="402"/>
              <w:rPr>
                <w:rFonts w:cs="Arial"/>
              </w:rPr>
            </w:pPr>
            <w:r w:rsidRPr="007A7397">
              <w:rPr>
                <w:rFonts w:cs="Arial"/>
              </w:rPr>
              <w:t>Total contract liabilities</w:t>
            </w:r>
          </w:p>
        </w:tc>
        <w:tc>
          <w:tcPr>
            <w:tcW w:w="877" w:type="pct"/>
            <w:tcBorders>
              <w:bottom w:val="single" w:sz="4" w:space="0" w:color="auto"/>
            </w:tcBorders>
            <w:shd w:val="clear" w:color="auto" w:fill="FAFAFA"/>
            <w:vAlign w:val="bottom"/>
          </w:tcPr>
          <w:p w14:paraId="18B78DC9" w14:textId="1735A231" w:rsidR="005E78EB" w:rsidRPr="00324C1A" w:rsidRDefault="00157323" w:rsidP="005E78EB">
            <w:pPr>
              <w:spacing w:line="240" w:lineRule="auto"/>
              <w:ind w:right="-72"/>
              <w:jc w:val="right"/>
              <w:rPr>
                <w:rFonts w:cs="Arial"/>
                <w:snapToGrid w:val="0"/>
                <w:color w:val="000000" w:themeColor="text1"/>
                <w:lang w:val="en-GB" w:eastAsia="th-TH"/>
              </w:rPr>
            </w:pPr>
            <w:r w:rsidRPr="00157323">
              <w:rPr>
                <w:rFonts w:cs="Arial"/>
                <w:snapToGrid w:val="0"/>
                <w:color w:val="000000" w:themeColor="text1"/>
                <w:lang w:val="en-GB" w:eastAsia="th-TH"/>
              </w:rPr>
              <w:t>3,037,010</w:t>
            </w:r>
          </w:p>
        </w:tc>
        <w:tc>
          <w:tcPr>
            <w:tcW w:w="877" w:type="pct"/>
            <w:tcBorders>
              <w:bottom w:val="single" w:sz="4" w:space="0" w:color="auto"/>
            </w:tcBorders>
          </w:tcPr>
          <w:p w14:paraId="54C71755" w14:textId="797D6774" w:rsidR="005E78EB" w:rsidRPr="00324C1A" w:rsidRDefault="005E78EB" w:rsidP="005E78EB">
            <w:pPr>
              <w:spacing w:line="240" w:lineRule="auto"/>
              <w:ind w:right="-72"/>
              <w:jc w:val="right"/>
              <w:rPr>
                <w:rFonts w:cs="Arial"/>
                <w:snapToGrid w:val="0"/>
                <w:color w:val="000000" w:themeColor="text1"/>
                <w:lang w:val="en-GB" w:eastAsia="th-TH"/>
              </w:rPr>
            </w:pPr>
            <w:r w:rsidRPr="00FC3860">
              <w:rPr>
                <w:rFonts w:cs="Arial"/>
                <w:snapToGrid w:val="0"/>
                <w:lang w:val="en-GB" w:eastAsia="th-TH"/>
              </w:rPr>
              <w:t>3,106,826</w:t>
            </w:r>
          </w:p>
        </w:tc>
      </w:tr>
    </w:tbl>
    <w:p w14:paraId="6B4FA954" w14:textId="4527504E" w:rsidR="004D6041" w:rsidRPr="006110F0" w:rsidRDefault="004D6041" w:rsidP="006110F0">
      <w:pPr>
        <w:tabs>
          <w:tab w:val="left" w:pos="6564"/>
        </w:tabs>
        <w:spacing w:line="240" w:lineRule="auto"/>
        <w:ind w:left="547"/>
        <w:jc w:val="thaiDistribute"/>
        <w:rPr>
          <w:rFonts w:eastAsia="Arial Unicode MS" w:cs="Arial"/>
        </w:rPr>
      </w:pPr>
    </w:p>
    <w:p w14:paraId="41F98A04" w14:textId="77777777" w:rsidR="00A90B3D" w:rsidRPr="0000591E" w:rsidRDefault="00A90B3D" w:rsidP="004E3DE3">
      <w:pPr>
        <w:spacing w:line="240" w:lineRule="auto"/>
        <w:ind w:left="547"/>
        <w:jc w:val="thaiDistribute"/>
        <w:rPr>
          <w:rFonts w:eastAsia="Arial Unicode MS" w:cs="Arial"/>
          <w:b/>
          <w:bCs/>
          <w:color w:val="CF4A02"/>
        </w:rPr>
      </w:pPr>
      <w:r w:rsidRPr="0000591E">
        <w:rPr>
          <w:rFonts w:eastAsia="Arial Unicode MS" w:cs="Arial"/>
          <w:b/>
          <w:bCs/>
          <w:color w:val="CF4A02"/>
        </w:rPr>
        <w:t>Revenue recognised in relation to contract liabilities</w:t>
      </w:r>
    </w:p>
    <w:p w14:paraId="1D309B24" w14:textId="77777777" w:rsidR="00A2690B" w:rsidRPr="0000591E" w:rsidRDefault="00A2690B" w:rsidP="004E3DE3">
      <w:pPr>
        <w:spacing w:line="240" w:lineRule="auto"/>
        <w:ind w:left="547"/>
        <w:jc w:val="thaiDistribute"/>
        <w:rPr>
          <w:rFonts w:eastAsia="Arial Unicode MS" w:cs="Arial"/>
          <w:b/>
          <w:bCs/>
        </w:rPr>
      </w:pPr>
    </w:p>
    <w:p w14:paraId="6CBC65D4" w14:textId="64A25D30" w:rsidR="00A90B3D" w:rsidRDefault="00A90B3D" w:rsidP="004E3DE3">
      <w:pPr>
        <w:tabs>
          <w:tab w:val="left" w:pos="6564"/>
        </w:tabs>
        <w:spacing w:line="240" w:lineRule="auto"/>
        <w:ind w:left="547"/>
        <w:jc w:val="thaiDistribute"/>
        <w:rPr>
          <w:rFonts w:eastAsia="Arial Unicode MS" w:cs="Arial"/>
        </w:rPr>
      </w:pPr>
      <w:r w:rsidRPr="0000591E">
        <w:rPr>
          <w:rFonts w:eastAsia="Arial Unicode MS" w:cs="Arial"/>
        </w:rPr>
        <w:t xml:space="preserve">The following table shows how much of the revenue recognised </w:t>
      </w:r>
      <w:r w:rsidR="00BE2089" w:rsidRPr="0000591E">
        <w:rPr>
          <w:rFonts w:cs="Arial"/>
          <w:color w:val="000000" w:themeColor="text1"/>
          <w:shd w:val="clear" w:color="auto" w:fill="FFFFFF" w:themeFill="background1"/>
        </w:rPr>
        <w:t xml:space="preserve">during the period </w:t>
      </w:r>
      <w:r w:rsidRPr="0000591E">
        <w:rPr>
          <w:rFonts w:eastAsia="Arial Unicode MS" w:cs="Arial"/>
        </w:rPr>
        <w:t>relates to carried-forward contract liabilities.</w:t>
      </w:r>
    </w:p>
    <w:p w14:paraId="05F8BD6C" w14:textId="77777777" w:rsidR="004E3DE3" w:rsidRPr="0000591E" w:rsidRDefault="004E3DE3" w:rsidP="004E3DE3">
      <w:pPr>
        <w:tabs>
          <w:tab w:val="left" w:pos="6564"/>
        </w:tabs>
        <w:spacing w:line="240" w:lineRule="auto"/>
        <w:ind w:left="547"/>
        <w:jc w:val="thaiDistribute"/>
        <w:rPr>
          <w:rFonts w:eastAsia="Arial Unicode MS" w:cs="Arial"/>
        </w:rPr>
      </w:pPr>
    </w:p>
    <w:tbl>
      <w:tblPr>
        <w:tblW w:w="5150" w:type="pct"/>
        <w:tblInd w:w="-281" w:type="dxa"/>
        <w:tblLook w:val="0000" w:firstRow="0" w:lastRow="0" w:firstColumn="0" w:lastColumn="0" w:noHBand="0" w:noVBand="0"/>
      </w:tblPr>
      <w:tblGrid>
        <w:gridCol w:w="6149"/>
        <w:gridCol w:w="1575"/>
        <w:gridCol w:w="1573"/>
      </w:tblGrid>
      <w:tr w:rsidR="005D64ED" w:rsidRPr="005D64ED" w14:paraId="2D1B1810" w14:textId="77777777" w:rsidTr="005D64ED">
        <w:trPr>
          <w:trHeight w:val="230"/>
        </w:trPr>
        <w:tc>
          <w:tcPr>
            <w:tcW w:w="3307" w:type="pct"/>
            <w:vAlign w:val="bottom"/>
          </w:tcPr>
          <w:p w14:paraId="058B0FD5" w14:textId="143605BB" w:rsidR="005D64ED" w:rsidRPr="00D6138F" w:rsidRDefault="005D64ED" w:rsidP="005D64ED">
            <w:pPr>
              <w:spacing w:line="240" w:lineRule="auto"/>
              <w:ind w:left="720"/>
              <w:jc w:val="thaiDistribute"/>
              <w:rPr>
                <w:rFonts w:eastAsia="Arial Unicode MS" w:cs="Arial"/>
                <w:b/>
                <w:bCs/>
              </w:rPr>
            </w:pPr>
          </w:p>
        </w:tc>
        <w:tc>
          <w:tcPr>
            <w:tcW w:w="1693" w:type="pct"/>
            <w:gridSpan w:val="2"/>
            <w:tcBorders>
              <w:top w:val="single" w:sz="4" w:space="0" w:color="auto"/>
            </w:tcBorders>
            <w:shd w:val="clear" w:color="auto" w:fill="auto"/>
            <w:vAlign w:val="bottom"/>
          </w:tcPr>
          <w:p w14:paraId="509CDEC5" w14:textId="6851A334" w:rsidR="005D64ED" w:rsidRPr="005D64ED" w:rsidRDefault="00C63267" w:rsidP="005D64ED">
            <w:pPr>
              <w:spacing w:line="240" w:lineRule="auto"/>
              <w:ind w:right="-72"/>
              <w:jc w:val="center"/>
              <w:rPr>
                <w:rFonts w:cs="Arial"/>
                <w:b/>
                <w:bCs/>
                <w:snapToGrid w:val="0"/>
                <w:color w:val="000000" w:themeColor="text1"/>
                <w:lang w:val="en-US" w:eastAsia="th-TH"/>
              </w:rPr>
            </w:pPr>
            <w:r w:rsidRPr="00C63267">
              <w:rPr>
                <w:rFonts w:cs="Arial"/>
                <w:b/>
                <w:bCs/>
                <w:color w:val="000000" w:themeColor="text1"/>
              </w:rPr>
              <w:t>Consolidated</w:t>
            </w:r>
            <w:r w:rsidRPr="00674BC6">
              <w:rPr>
                <w:rFonts w:cs="Arial"/>
                <w:b/>
                <w:bCs/>
                <w:color w:val="000000" w:themeColor="text1"/>
                <w:shd w:val="clear" w:color="auto" w:fill="FFFFFF" w:themeFill="background1"/>
              </w:rPr>
              <w:t xml:space="preserve"> and</w:t>
            </w:r>
            <w:r w:rsidRPr="004A76DC">
              <w:rPr>
                <w:rFonts w:cs="Arial"/>
                <w:b/>
                <w:bCs/>
                <w:color w:val="000000" w:themeColor="text1"/>
                <w:shd w:val="clear" w:color="auto" w:fill="FFFFFF" w:themeFill="background1"/>
              </w:rPr>
              <w:t xml:space="preserve"> separate financial information</w:t>
            </w:r>
          </w:p>
        </w:tc>
      </w:tr>
      <w:tr w:rsidR="005D64ED" w:rsidRPr="00D6138F" w14:paraId="0E8CB64E" w14:textId="77777777" w:rsidTr="00C25493">
        <w:trPr>
          <w:trHeight w:val="230"/>
        </w:trPr>
        <w:tc>
          <w:tcPr>
            <w:tcW w:w="3307" w:type="pct"/>
            <w:vAlign w:val="bottom"/>
          </w:tcPr>
          <w:p w14:paraId="48025DFB" w14:textId="3C7C05BF" w:rsidR="005D64ED" w:rsidRPr="00D6138F" w:rsidRDefault="005D64ED" w:rsidP="00C25493">
            <w:pPr>
              <w:spacing w:line="240" w:lineRule="auto"/>
              <w:ind w:left="720"/>
              <w:jc w:val="thaiDistribute"/>
              <w:rPr>
                <w:rFonts w:eastAsia="Arial Unicode MS" w:cs="Arial"/>
                <w:b/>
                <w:bCs/>
              </w:rPr>
            </w:pPr>
            <w:r w:rsidRPr="00D6138F">
              <w:rPr>
                <w:rFonts w:eastAsia="Arial Unicode MS" w:cs="Arial"/>
                <w:b/>
                <w:bCs/>
              </w:rPr>
              <w:t xml:space="preserve">For the </w:t>
            </w:r>
            <w:r w:rsidR="00D67E00" w:rsidRPr="00D67E00">
              <w:rPr>
                <w:rFonts w:eastAsia="Arial Unicode MS" w:cs="Arial"/>
                <w:b/>
                <w:bCs/>
              </w:rPr>
              <w:t>three-month</w:t>
            </w:r>
            <w:r>
              <w:rPr>
                <w:rFonts w:eastAsia="Arial Unicode MS" w:cs="Arial"/>
                <w:b/>
                <w:bCs/>
              </w:rPr>
              <w:t xml:space="preserve"> </w:t>
            </w:r>
            <w:r w:rsidRPr="00D6138F">
              <w:rPr>
                <w:rFonts w:eastAsia="Arial Unicode MS" w:cs="Arial"/>
                <w:b/>
                <w:bCs/>
              </w:rPr>
              <w:t xml:space="preserve">period ended </w:t>
            </w:r>
            <w:r w:rsidR="00D67E00" w:rsidRPr="00D67E00">
              <w:rPr>
                <w:rFonts w:eastAsia="Arial Unicode MS" w:cs="Arial"/>
                <w:b/>
                <w:bCs/>
              </w:rPr>
              <w:t>31 March</w:t>
            </w:r>
          </w:p>
        </w:tc>
        <w:tc>
          <w:tcPr>
            <w:tcW w:w="847" w:type="pct"/>
            <w:tcBorders>
              <w:top w:val="single" w:sz="4" w:space="0" w:color="auto"/>
            </w:tcBorders>
            <w:shd w:val="clear" w:color="auto" w:fill="auto"/>
            <w:vAlign w:val="bottom"/>
          </w:tcPr>
          <w:p w14:paraId="1DDC38AF" w14:textId="726BD620" w:rsidR="005D64ED" w:rsidRPr="00D6138F" w:rsidRDefault="00D67E00" w:rsidP="00C25493">
            <w:pPr>
              <w:pStyle w:val="a0"/>
              <w:ind w:right="-72"/>
              <w:jc w:val="right"/>
              <w:rPr>
                <w:rFonts w:cs="Arial"/>
                <w:color w:val="000000" w:themeColor="text1"/>
                <w:sz w:val="20"/>
                <w:szCs w:val="20"/>
                <w:lang w:val="en-GB"/>
              </w:rPr>
            </w:pPr>
            <w:r w:rsidRPr="00D67E00">
              <w:rPr>
                <w:rFonts w:cs="Arial"/>
                <w:sz w:val="20"/>
                <w:szCs w:val="20"/>
                <w:lang w:val="en-GB"/>
              </w:rPr>
              <w:t>2023</w:t>
            </w:r>
          </w:p>
        </w:tc>
        <w:tc>
          <w:tcPr>
            <w:tcW w:w="846" w:type="pct"/>
            <w:tcBorders>
              <w:top w:val="single" w:sz="4" w:space="0" w:color="auto"/>
            </w:tcBorders>
            <w:shd w:val="clear" w:color="auto" w:fill="auto"/>
            <w:vAlign w:val="bottom"/>
          </w:tcPr>
          <w:p w14:paraId="24774487" w14:textId="25BC44BB" w:rsidR="005D64ED" w:rsidRPr="00D6138F" w:rsidRDefault="00D67E00" w:rsidP="00C25493">
            <w:pPr>
              <w:pStyle w:val="a0"/>
              <w:ind w:right="-72"/>
              <w:jc w:val="right"/>
              <w:rPr>
                <w:rFonts w:cs="Arial"/>
                <w:color w:val="000000" w:themeColor="text1"/>
                <w:sz w:val="20"/>
                <w:szCs w:val="20"/>
                <w:lang w:val="en-GB"/>
              </w:rPr>
            </w:pPr>
            <w:r w:rsidRPr="00D67E00">
              <w:rPr>
                <w:rFonts w:cs="Arial"/>
                <w:sz w:val="20"/>
                <w:szCs w:val="20"/>
                <w:lang w:val="en-GB"/>
              </w:rPr>
              <w:t>2022</w:t>
            </w:r>
          </w:p>
        </w:tc>
      </w:tr>
      <w:tr w:rsidR="00BA14EA" w:rsidRPr="00D6138F" w14:paraId="66020B7B" w14:textId="77777777" w:rsidTr="00D128DC">
        <w:tc>
          <w:tcPr>
            <w:tcW w:w="3307" w:type="pct"/>
            <w:vAlign w:val="bottom"/>
          </w:tcPr>
          <w:p w14:paraId="0376F841" w14:textId="77777777" w:rsidR="00BA14EA" w:rsidRPr="00D6138F" w:rsidRDefault="00BA14EA" w:rsidP="004E3DE3">
            <w:pPr>
              <w:spacing w:line="240" w:lineRule="auto"/>
              <w:ind w:left="720"/>
              <w:rPr>
                <w:rFonts w:cs="Arial"/>
                <w:snapToGrid w:val="0"/>
                <w:color w:val="000000" w:themeColor="text1"/>
              </w:rPr>
            </w:pPr>
          </w:p>
        </w:tc>
        <w:tc>
          <w:tcPr>
            <w:tcW w:w="847" w:type="pct"/>
            <w:tcBorders>
              <w:bottom w:val="single" w:sz="4" w:space="0" w:color="auto"/>
            </w:tcBorders>
            <w:shd w:val="clear" w:color="auto" w:fill="auto"/>
            <w:vAlign w:val="bottom"/>
          </w:tcPr>
          <w:p w14:paraId="061E924F" w14:textId="70E7E65F"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c>
          <w:tcPr>
            <w:tcW w:w="846" w:type="pct"/>
            <w:tcBorders>
              <w:bottom w:val="single" w:sz="4" w:space="0" w:color="auto"/>
            </w:tcBorders>
            <w:shd w:val="clear" w:color="auto" w:fill="auto"/>
            <w:vAlign w:val="bottom"/>
          </w:tcPr>
          <w:p w14:paraId="5DDF991E" w14:textId="72892F3A" w:rsidR="00BA14EA" w:rsidRPr="00D6138F" w:rsidRDefault="00BA14EA" w:rsidP="004E3DE3">
            <w:pPr>
              <w:spacing w:line="240" w:lineRule="auto"/>
              <w:ind w:right="-72"/>
              <w:jc w:val="right"/>
              <w:rPr>
                <w:rFonts w:cs="Arial"/>
                <w:b/>
                <w:bCs/>
                <w:color w:val="000000" w:themeColor="text1"/>
              </w:rPr>
            </w:pPr>
            <w:r w:rsidRPr="00D6138F">
              <w:rPr>
                <w:rFonts w:cs="Arial"/>
                <w:b/>
                <w:bCs/>
                <w:color w:val="000000" w:themeColor="text1"/>
              </w:rPr>
              <w:t>Baht</w:t>
            </w:r>
          </w:p>
        </w:tc>
      </w:tr>
      <w:tr w:rsidR="00BA14EA" w:rsidRPr="00D6138F" w14:paraId="44222E4E" w14:textId="77777777" w:rsidTr="00D128DC">
        <w:trPr>
          <w:trHeight w:val="58"/>
        </w:trPr>
        <w:tc>
          <w:tcPr>
            <w:tcW w:w="3307" w:type="pct"/>
            <w:vAlign w:val="bottom"/>
          </w:tcPr>
          <w:p w14:paraId="777F69FD" w14:textId="77777777" w:rsidR="00BA14EA" w:rsidRPr="00D6138F" w:rsidRDefault="00BA14EA" w:rsidP="004E3DE3">
            <w:pPr>
              <w:spacing w:line="240" w:lineRule="auto"/>
              <w:ind w:left="720" w:right="-52"/>
              <w:rPr>
                <w:rFonts w:cs="Arial"/>
                <w:color w:val="000000" w:themeColor="text1"/>
              </w:rPr>
            </w:pPr>
          </w:p>
        </w:tc>
        <w:tc>
          <w:tcPr>
            <w:tcW w:w="847" w:type="pct"/>
            <w:tcBorders>
              <w:top w:val="single" w:sz="4" w:space="0" w:color="auto"/>
            </w:tcBorders>
            <w:shd w:val="clear" w:color="auto" w:fill="FAFAFA"/>
            <w:vAlign w:val="bottom"/>
          </w:tcPr>
          <w:p w14:paraId="6E11F5DC" w14:textId="77777777" w:rsidR="00BA14EA" w:rsidRPr="00D6138F" w:rsidRDefault="00BA14EA" w:rsidP="004E3DE3">
            <w:pPr>
              <w:pStyle w:val="Footer"/>
              <w:ind w:right="-72"/>
              <w:jc w:val="right"/>
              <w:rPr>
                <w:rFonts w:cs="Arial"/>
                <w:color w:val="000000" w:themeColor="text1"/>
                <w:szCs w:val="20"/>
              </w:rPr>
            </w:pPr>
          </w:p>
        </w:tc>
        <w:tc>
          <w:tcPr>
            <w:tcW w:w="846" w:type="pct"/>
            <w:tcBorders>
              <w:top w:val="single" w:sz="4" w:space="0" w:color="auto"/>
            </w:tcBorders>
            <w:shd w:val="clear" w:color="auto" w:fill="auto"/>
            <w:vAlign w:val="bottom"/>
          </w:tcPr>
          <w:p w14:paraId="4211E8F1" w14:textId="77777777" w:rsidR="00BA14EA" w:rsidRPr="00D6138F" w:rsidRDefault="00BA14EA" w:rsidP="004E3DE3">
            <w:pPr>
              <w:pStyle w:val="Footer"/>
              <w:ind w:right="-72"/>
              <w:jc w:val="right"/>
              <w:rPr>
                <w:rFonts w:cs="Arial"/>
                <w:color w:val="000000" w:themeColor="text1"/>
                <w:szCs w:val="20"/>
              </w:rPr>
            </w:pPr>
          </w:p>
        </w:tc>
      </w:tr>
      <w:tr w:rsidR="00D128DC" w:rsidRPr="00D6138F" w14:paraId="1F0E5B15" w14:textId="77777777" w:rsidTr="00D128DC">
        <w:tc>
          <w:tcPr>
            <w:tcW w:w="3307" w:type="pct"/>
            <w:vAlign w:val="bottom"/>
          </w:tcPr>
          <w:p w14:paraId="6E574E7C" w14:textId="77777777" w:rsidR="00D128DC" w:rsidRPr="00D6138F" w:rsidRDefault="00D128DC" w:rsidP="00D128DC">
            <w:pPr>
              <w:spacing w:line="240" w:lineRule="auto"/>
              <w:ind w:left="720"/>
              <w:rPr>
                <w:rFonts w:cs="Arial"/>
                <w:spacing w:val="-4"/>
              </w:rPr>
            </w:pPr>
            <w:r w:rsidRPr="00D6138F">
              <w:rPr>
                <w:rFonts w:cs="Arial"/>
                <w:spacing w:val="-4"/>
              </w:rPr>
              <w:t>Revenue recognised that was included in the contract liability</w:t>
            </w:r>
          </w:p>
        </w:tc>
        <w:tc>
          <w:tcPr>
            <w:tcW w:w="847" w:type="pct"/>
            <w:shd w:val="clear" w:color="auto" w:fill="FAFAFA"/>
            <w:vAlign w:val="bottom"/>
          </w:tcPr>
          <w:p w14:paraId="266AD752" w14:textId="77777777" w:rsidR="00D128DC" w:rsidRPr="00D6138F" w:rsidRDefault="00D128DC" w:rsidP="00D128DC">
            <w:pPr>
              <w:pStyle w:val="Footer"/>
              <w:ind w:right="-72"/>
              <w:jc w:val="right"/>
              <w:rPr>
                <w:rFonts w:cs="Arial"/>
                <w:color w:val="000000" w:themeColor="text1"/>
                <w:szCs w:val="20"/>
              </w:rPr>
            </w:pPr>
          </w:p>
        </w:tc>
        <w:tc>
          <w:tcPr>
            <w:tcW w:w="846" w:type="pct"/>
            <w:shd w:val="clear" w:color="auto" w:fill="auto"/>
            <w:vAlign w:val="center"/>
          </w:tcPr>
          <w:p w14:paraId="6BD32A65" w14:textId="77777777" w:rsidR="00D128DC" w:rsidRPr="00D6138F" w:rsidRDefault="00D128DC" w:rsidP="00D128DC">
            <w:pPr>
              <w:pStyle w:val="Footer"/>
              <w:ind w:right="-72"/>
              <w:jc w:val="right"/>
              <w:rPr>
                <w:rFonts w:cs="Arial"/>
                <w:color w:val="000000" w:themeColor="text1"/>
                <w:szCs w:val="20"/>
              </w:rPr>
            </w:pPr>
          </w:p>
        </w:tc>
      </w:tr>
      <w:tr w:rsidR="00D128DC" w:rsidRPr="00D6138F" w14:paraId="687E9B50" w14:textId="77777777" w:rsidTr="00D128DC">
        <w:tc>
          <w:tcPr>
            <w:tcW w:w="3307" w:type="pct"/>
            <w:vAlign w:val="bottom"/>
          </w:tcPr>
          <w:p w14:paraId="04C8E7CF" w14:textId="77777777" w:rsidR="00D128DC" w:rsidRPr="00D6138F" w:rsidRDefault="00D128DC" w:rsidP="00D128DC">
            <w:pPr>
              <w:spacing w:line="240" w:lineRule="auto"/>
              <w:ind w:left="720"/>
              <w:rPr>
                <w:rFonts w:cs="Arial"/>
                <w:spacing w:val="-4"/>
              </w:rPr>
            </w:pPr>
            <w:r w:rsidRPr="00D6138F">
              <w:rPr>
                <w:rFonts w:cs="Arial"/>
                <w:spacing w:val="-4"/>
              </w:rPr>
              <w:t xml:space="preserve">   balance at the beginning of the period</w:t>
            </w:r>
          </w:p>
        </w:tc>
        <w:tc>
          <w:tcPr>
            <w:tcW w:w="847" w:type="pct"/>
            <w:shd w:val="clear" w:color="auto" w:fill="FAFAFA"/>
            <w:vAlign w:val="bottom"/>
          </w:tcPr>
          <w:p w14:paraId="2A71A600" w14:textId="61B3103D" w:rsidR="00D128DC" w:rsidRPr="00D6138F" w:rsidRDefault="00A403EA" w:rsidP="00D128DC">
            <w:pPr>
              <w:pStyle w:val="Footer"/>
              <w:ind w:right="-72"/>
              <w:jc w:val="right"/>
              <w:rPr>
                <w:rFonts w:cs="Arial"/>
                <w:color w:val="000000" w:themeColor="text1"/>
                <w:szCs w:val="20"/>
                <w:cs/>
              </w:rPr>
            </w:pPr>
            <w:r>
              <w:rPr>
                <w:rFonts w:cs="Arial"/>
                <w:color w:val="000000" w:themeColor="text1"/>
                <w:szCs w:val="20"/>
              </w:rPr>
              <w:t>1,208,786</w:t>
            </w:r>
          </w:p>
        </w:tc>
        <w:tc>
          <w:tcPr>
            <w:tcW w:w="846" w:type="pct"/>
            <w:shd w:val="clear" w:color="auto" w:fill="auto"/>
          </w:tcPr>
          <w:p w14:paraId="64FA1182" w14:textId="4A0DD0AF" w:rsidR="00D128DC" w:rsidRPr="00D6138F" w:rsidRDefault="005E78EB" w:rsidP="00D128DC">
            <w:pPr>
              <w:pStyle w:val="Footer"/>
              <w:ind w:right="-72"/>
              <w:jc w:val="right"/>
              <w:rPr>
                <w:rFonts w:cs="Arial"/>
                <w:color w:val="000000" w:themeColor="text1"/>
                <w:szCs w:val="20"/>
              </w:rPr>
            </w:pPr>
            <w:r w:rsidRPr="00FC3860">
              <w:rPr>
                <w:rFonts w:cs="Arial"/>
                <w:snapToGrid w:val="0"/>
                <w:lang w:eastAsia="th-TH"/>
              </w:rPr>
              <w:t>7,362,446</w:t>
            </w:r>
          </w:p>
        </w:tc>
      </w:tr>
    </w:tbl>
    <w:p w14:paraId="1626765F" w14:textId="104089BB" w:rsidR="003B75BD" w:rsidRDefault="003B75BD" w:rsidP="003B75BD">
      <w:pPr>
        <w:spacing w:line="240" w:lineRule="auto"/>
        <w:rPr>
          <w:rFonts w:eastAsia="Angsana New" w:cs="Arial"/>
          <w:color w:val="000000" w:themeColor="text1"/>
        </w:rPr>
      </w:pPr>
    </w:p>
    <w:p w14:paraId="16F08E5F" w14:textId="25929846" w:rsidR="007501BD" w:rsidRDefault="007501BD" w:rsidP="003B75BD">
      <w:pPr>
        <w:spacing w:line="240" w:lineRule="auto"/>
        <w:rPr>
          <w:rFonts w:eastAsia="Angsana New" w:cs="Arial"/>
          <w:color w:val="000000" w:themeColor="text1"/>
        </w:rPr>
      </w:pPr>
    </w:p>
    <w:p w14:paraId="03E86D08" w14:textId="06AB76D8" w:rsidR="007501BD" w:rsidRDefault="007501BD" w:rsidP="003B75BD">
      <w:pPr>
        <w:spacing w:line="240" w:lineRule="auto"/>
        <w:rPr>
          <w:rFonts w:eastAsia="Angsana New" w:cs="Arial"/>
          <w:color w:val="000000" w:themeColor="text1"/>
        </w:rPr>
      </w:pPr>
    </w:p>
    <w:p w14:paraId="7AFAF303" w14:textId="0849C34A" w:rsidR="007501BD" w:rsidRDefault="007501BD" w:rsidP="003B75BD">
      <w:pPr>
        <w:spacing w:line="240" w:lineRule="auto"/>
        <w:rPr>
          <w:rFonts w:eastAsia="Angsana New" w:cs="Arial"/>
          <w:color w:val="000000" w:themeColor="text1"/>
        </w:rPr>
      </w:pPr>
    </w:p>
    <w:p w14:paraId="10D5917A" w14:textId="6C3AB382" w:rsidR="007501BD" w:rsidRDefault="007501BD" w:rsidP="003B75BD">
      <w:pPr>
        <w:spacing w:line="240" w:lineRule="auto"/>
        <w:rPr>
          <w:rFonts w:eastAsia="Angsana New" w:cs="Arial"/>
          <w:color w:val="000000" w:themeColor="text1"/>
        </w:rPr>
      </w:pPr>
    </w:p>
    <w:p w14:paraId="2305794A" w14:textId="240AD77D" w:rsidR="007501BD" w:rsidRDefault="007501BD" w:rsidP="003B75BD">
      <w:pPr>
        <w:spacing w:line="240" w:lineRule="auto"/>
        <w:rPr>
          <w:rFonts w:eastAsia="Angsana New" w:cs="Arial"/>
          <w:color w:val="000000" w:themeColor="text1"/>
        </w:rPr>
      </w:pPr>
    </w:p>
    <w:p w14:paraId="4EF99473" w14:textId="57C0E8E7" w:rsidR="007501BD" w:rsidRDefault="007501BD" w:rsidP="003B75BD">
      <w:pPr>
        <w:spacing w:line="240" w:lineRule="auto"/>
        <w:rPr>
          <w:rFonts w:eastAsia="Angsana New" w:cs="Arial"/>
          <w:color w:val="000000" w:themeColor="text1"/>
        </w:rPr>
      </w:pPr>
    </w:p>
    <w:p w14:paraId="3E53052F" w14:textId="5F1F55DC" w:rsidR="006110F0" w:rsidRDefault="006110F0">
      <w:pPr>
        <w:spacing w:after="160" w:line="259" w:lineRule="auto"/>
        <w:rPr>
          <w:rFonts w:eastAsia="Angsana New" w:cs="Arial"/>
          <w:color w:val="000000" w:themeColor="text1"/>
        </w:rPr>
      </w:pPr>
      <w:r>
        <w:rPr>
          <w:rFonts w:eastAsia="Angsana New" w:cs="Arial"/>
          <w:color w:val="000000" w:themeColor="text1"/>
        </w:rPr>
        <w:br w:type="page"/>
      </w:r>
    </w:p>
    <w:p w14:paraId="7CD17F30" w14:textId="0C09564B" w:rsidR="00C63267" w:rsidRDefault="00C63267" w:rsidP="004E3DE3">
      <w:pPr>
        <w:spacing w:line="240" w:lineRule="auto"/>
        <w:rPr>
          <w:rFonts w:eastAsia="Angsana New" w:cs="Arial"/>
          <w:color w:val="000000" w:themeColor="text1"/>
        </w:rPr>
      </w:pPr>
    </w:p>
    <w:p w14:paraId="5D40267A" w14:textId="77777777" w:rsidR="00C63267" w:rsidRPr="00D6138F" w:rsidRDefault="00C63267"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D6138F" w14:paraId="748DA13C" w14:textId="77777777" w:rsidTr="00CD308E">
        <w:trPr>
          <w:trHeight w:val="386"/>
        </w:trPr>
        <w:tc>
          <w:tcPr>
            <w:tcW w:w="9031" w:type="dxa"/>
            <w:shd w:val="clear" w:color="auto" w:fill="FFA543"/>
            <w:vAlign w:val="center"/>
          </w:tcPr>
          <w:p w14:paraId="4D2DE3EC" w14:textId="6374DC97" w:rsidR="00B7667D" w:rsidRPr="00D6138F" w:rsidRDefault="003C54D8" w:rsidP="004E3DE3">
            <w:pPr>
              <w:tabs>
                <w:tab w:val="left" w:pos="545"/>
              </w:tabs>
              <w:spacing w:line="240" w:lineRule="auto"/>
              <w:ind w:left="432" w:hanging="432"/>
              <w:rPr>
                <w:rFonts w:eastAsia="Arial Unicode MS" w:cs="Arial"/>
                <w:b/>
                <w:bCs/>
                <w:color w:val="FFFFFF" w:themeColor="background1"/>
              </w:rPr>
            </w:pPr>
            <w:r w:rsidRPr="00D6138F">
              <w:rPr>
                <w:rFonts w:cs="Arial"/>
                <w:b/>
                <w:bCs/>
                <w:color w:val="FFFFFF" w:themeColor="background1"/>
              </w:rPr>
              <w:br w:type="page"/>
            </w:r>
            <w:r w:rsidR="00282B69">
              <w:rPr>
                <w:rFonts w:cs="Arial"/>
                <w:b/>
                <w:bCs/>
                <w:color w:val="FFFFFF" w:themeColor="background1"/>
              </w:rPr>
              <w:t>7</w:t>
            </w:r>
            <w:r w:rsidR="0060116B" w:rsidRPr="00D6138F">
              <w:rPr>
                <w:rFonts w:eastAsia="Arial Unicode MS" w:cs="Arial"/>
                <w:b/>
                <w:bCs/>
                <w:color w:val="FFFFFF" w:themeColor="background1"/>
              </w:rPr>
              <w:tab/>
              <w:t>Leasehold improvement</w:t>
            </w:r>
            <w:r w:rsidR="000F4A71" w:rsidRPr="00D6138F">
              <w:rPr>
                <w:rFonts w:eastAsia="Arial Unicode MS" w:cs="Arial"/>
                <w:b/>
                <w:bCs/>
                <w:color w:val="FFFFFF" w:themeColor="background1"/>
              </w:rPr>
              <w:t xml:space="preserve">, </w:t>
            </w:r>
            <w:r w:rsidR="0060116B" w:rsidRPr="00D6138F">
              <w:rPr>
                <w:rFonts w:eastAsia="Arial Unicode MS" w:cs="Arial"/>
                <w:b/>
                <w:bCs/>
                <w:color w:val="FFFFFF" w:themeColor="background1"/>
              </w:rPr>
              <w:t xml:space="preserve">equipment </w:t>
            </w:r>
            <w:r w:rsidR="000F4A71" w:rsidRPr="00D6138F">
              <w:rPr>
                <w:rFonts w:eastAsia="Arial Unicode MS" w:cs="Arial"/>
                <w:b/>
                <w:bCs/>
                <w:color w:val="FFFFFF" w:themeColor="background1"/>
              </w:rPr>
              <w:t>and right-of use assets</w:t>
            </w:r>
          </w:p>
        </w:tc>
      </w:tr>
    </w:tbl>
    <w:p w14:paraId="786F6617" w14:textId="77777777" w:rsidR="00801B67" w:rsidRPr="00B26264" w:rsidRDefault="00801B67" w:rsidP="00D6138F">
      <w:pPr>
        <w:spacing w:line="240" w:lineRule="auto"/>
        <w:rPr>
          <w:rFonts w:eastAsia="Angsana New" w:cs="Arial"/>
          <w:color w:val="000000" w:themeColor="text1"/>
        </w:rPr>
      </w:pPr>
    </w:p>
    <w:p w14:paraId="64AC84C0" w14:textId="60DA50C2" w:rsidR="00026ECE" w:rsidRPr="00B26264" w:rsidRDefault="000655DE" w:rsidP="00D6138F">
      <w:pPr>
        <w:adjustRightInd w:val="0"/>
        <w:spacing w:line="240" w:lineRule="auto"/>
        <w:jc w:val="thaiDistribute"/>
        <w:rPr>
          <w:rFonts w:cs="Arial"/>
          <w:color w:val="000000" w:themeColor="text1"/>
          <w:shd w:val="clear" w:color="auto" w:fill="FFFFFF" w:themeFill="background1"/>
        </w:rPr>
      </w:pPr>
      <w:r w:rsidRPr="00B26264">
        <w:rPr>
          <w:rFonts w:cs="Arial"/>
          <w:color w:val="000000" w:themeColor="text1"/>
          <w:spacing w:val="-4"/>
          <w:shd w:val="clear" w:color="auto" w:fill="FFFFFF" w:themeFill="background1"/>
        </w:rPr>
        <w:t>Leasehold improvement</w:t>
      </w:r>
      <w:r w:rsidR="000F4A71" w:rsidRPr="00B26264">
        <w:rPr>
          <w:rFonts w:cs="Arial"/>
          <w:color w:val="000000" w:themeColor="text1"/>
          <w:spacing w:val="-4"/>
          <w:shd w:val="clear" w:color="auto" w:fill="FFFFFF" w:themeFill="background1"/>
        </w:rPr>
        <w:t xml:space="preserve">, </w:t>
      </w:r>
      <w:r w:rsidRPr="00B26264">
        <w:rPr>
          <w:rFonts w:cs="Arial"/>
          <w:color w:val="000000" w:themeColor="text1"/>
          <w:spacing w:val="-4"/>
          <w:shd w:val="clear" w:color="auto" w:fill="FFFFFF" w:themeFill="background1"/>
        </w:rPr>
        <w:t>e</w:t>
      </w:r>
      <w:r w:rsidR="00773543" w:rsidRPr="00B26264">
        <w:rPr>
          <w:rFonts w:cs="Arial"/>
          <w:color w:val="000000" w:themeColor="text1"/>
          <w:spacing w:val="-4"/>
          <w:shd w:val="clear" w:color="auto" w:fill="FFFFFF" w:themeFill="background1"/>
        </w:rPr>
        <w:t>quipment</w:t>
      </w:r>
      <w:r w:rsidR="000F4A71" w:rsidRPr="00B26264">
        <w:rPr>
          <w:rFonts w:cs="Arial"/>
          <w:color w:val="000000" w:themeColor="text1"/>
          <w:spacing w:val="-4"/>
          <w:shd w:val="clear" w:color="auto" w:fill="FFFFFF" w:themeFill="background1"/>
        </w:rPr>
        <w:t xml:space="preserve"> and right-of use assets </w:t>
      </w:r>
      <w:r w:rsidR="00026ECE" w:rsidRPr="00B26264">
        <w:rPr>
          <w:rFonts w:cs="Arial"/>
          <w:color w:val="000000" w:themeColor="text1"/>
          <w:spacing w:val="-4"/>
          <w:shd w:val="clear" w:color="auto" w:fill="FFFFFF" w:themeFill="background1"/>
        </w:rPr>
        <w:t xml:space="preserve">for the </w:t>
      </w:r>
      <w:r w:rsidR="00D67E00" w:rsidRPr="00D67E00">
        <w:rPr>
          <w:rFonts w:cs="Arial"/>
          <w:spacing w:val="-4"/>
          <w:shd w:val="clear" w:color="auto" w:fill="FFFFFF" w:themeFill="background1"/>
        </w:rPr>
        <w:t>three-month</w:t>
      </w:r>
      <w:r w:rsidR="00D128DC" w:rsidRPr="00B26264">
        <w:rPr>
          <w:rFonts w:cs="Arial"/>
          <w:color w:val="000000" w:themeColor="text1"/>
          <w:spacing w:val="-4"/>
          <w:shd w:val="clear" w:color="auto" w:fill="FFFFFF" w:themeFill="background1"/>
        </w:rPr>
        <w:t xml:space="preserve"> </w:t>
      </w:r>
      <w:r w:rsidR="00026ECE" w:rsidRPr="00B26264">
        <w:rPr>
          <w:rFonts w:cs="Arial"/>
          <w:color w:val="000000" w:themeColor="text1"/>
          <w:spacing w:val="-4"/>
          <w:shd w:val="clear" w:color="auto" w:fill="FFFFFF" w:themeFill="background1"/>
        </w:rPr>
        <w:t xml:space="preserve">period ended </w:t>
      </w:r>
      <w:r w:rsidR="00D67E00" w:rsidRPr="00D67E00">
        <w:rPr>
          <w:rFonts w:cs="Arial"/>
          <w:spacing w:val="-4"/>
          <w:shd w:val="clear" w:color="auto" w:fill="FFFFFF" w:themeFill="background1"/>
        </w:rPr>
        <w:t>31 March</w:t>
      </w:r>
      <w:r w:rsidR="00D128DC" w:rsidRPr="00B26264">
        <w:rPr>
          <w:rFonts w:cs="Arial"/>
          <w:color w:val="000000" w:themeColor="text1"/>
          <w:spacing w:val="-4"/>
          <w:shd w:val="clear" w:color="auto" w:fill="FFFFFF" w:themeFill="background1"/>
        </w:rPr>
        <w:t xml:space="preserve"> </w:t>
      </w:r>
      <w:r w:rsidR="00D67E00" w:rsidRPr="00D67E00">
        <w:rPr>
          <w:rFonts w:cs="Arial"/>
          <w:spacing w:val="-4"/>
          <w:shd w:val="clear" w:color="auto" w:fill="FFFFFF" w:themeFill="background1"/>
        </w:rPr>
        <w:t>2023</w:t>
      </w:r>
      <w:r w:rsidR="00026ECE" w:rsidRPr="00B26264">
        <w:rPr>
          <w:rFonts w:cs="Arial"/>
          <w:color w:val="000000" w:themeColor="text1"/>
          <w:shd w:val="clear" w:color="auto" w:fill="FFFFFF" w:themeFill="background1"/>
        </w:rPr>
        <w:t xml:space="preserve"> have the following movement:</w:t>
      </w:r>
    </w:p>
    <w:p w14:paraId="496DB874" w14:textId="77777777" w:rsidR="004806D2" w:rsidRPr="00B26264"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4A1BA4" w:rsidRPr="00B26264" w14:paraId="4A2DD167" w14:textId="77777777" w:rsidTr="004A1BA4">
        <w:trPr>
          <w:trHeight w:val="58"/>
          <w:jc w:val="right"/>
        </w:trPr>
        <w:tc>
          <w:tcPr>
            <w:tcW w:w="1414" w:type="pct"/>
            <w:vAlign w:val="bottom"/>
          </w:tcPr>
          <w:p w14:paraId="4681B604" w14:textId="77777777" w:rsidR="004A1BA4" w:rsidRPr="00B26264" w:rsidRDefault="004A1BA4"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5576D09C" w14:textId="1A28B747" w:rsidR="004A1BA4" w:rsidRPr="00B26264" w:rsidRDefault="00C63267" w:rsidP="004A1BA4">
            <w:pPr>
              <w:pStyle w:val="a0"/>
              <w:ind w:right="-72"/>
              <w:jc w:val="center"/>
              <w:rPr>
                <w:rFonts w:cs="Arial"/>
                <w:color w:val="000000" w:themeColor="text1"/>
                <w:sz w:val="20"/>
                <w:szCs w:val="20"/>
                <w:lang w:val="en-GB"/>
              </w:rPr>
            </w:pPr>
            <w:r w:rsidRPr="00C63267">
              <w:rPr>
                <w:rFonts w:cs="Arial"/>
                <w:color w:val="000000" w:themeColor="text1"/>
                <w:sz w:val="20"/>
                <w:szCs w:val="20"/>
                <w:lang w:val="en-GB"/>
              </w:rPr>
              <w:t>Consolidated and separate financial information</w:t>
            </w:r>
          </w:p>
        </w:tc>
      </w:tr>
      <w:tr w:rsidR="006A1A35" w:rsidRPr="00B26264" w14:paraId="70BE394F" w14:textId="77777777" w:rsidTr="009F22C9">
        <w:trPr>
          <w:trHeight w:val="58"/>
          <w:jc w:val="right"/>
        </w:trPr>
        <w:tc>
          <w:tcPr>
            <w:tcW w:w="1414" w:type="pct"/>
            <w:vAlign w:val="bottom"/>
          </w:tcPr>
          <w:p w14:paraId="114A19E7" w14:textId="77777777" w:rsidR="006A1A35" w:rsidRPr="00B26264"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63A8B1E" w14:textId="5E11687C" w:rsidR="006A1A35" w:rsidRPr="00B26264" w:rsidRDefault="006A1A35" w:rsidP="006A1A35">
            <w:pPr>
              <w:pStyle w:val="a0"/>
              <w:ind w:right="-72"/>
              <w:jc w:val="center"/>
              <w:rPr>
                <w:rFonts w:cs="Arial"/>
                <w:color w:val="000000" w:themeColor="text1"/>
                <w:sz w:val="20"/>
                <w:szCs w:val="20"/>
                <w:lang w:val="en-GB"/>
              </w:rPr>
            </w:pPr>
            <w:r w:rsidRPr="00B2626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204AF687" w14:textId="77777777" w:rsidR="0000591E" w:rsidRPr="00B26264" w:rsidRDefault="0000591E" w:rsidP="006A1A35">
            <w:pPr>
              <w:pStyle w:val="a0"/>
              <w:ind w:right="-72"/>
              <w:jc w:val="right"/>
              <w:rPr>
                <w:rFonts w:cs="Arial"/>
                <w:color w:val="000000" w:themeColor="text1"/>
                <w:sz w:val="20"/>
                <w:szCs w:val="20"/>
                <w:lang w:val="en-GB"/>
              </w:rPr>
            </w:pPr>
          </w:p>
          <w:p w14:paraId="2DBB34DF" w14:textId="6FC62A20" w:rsidR="006A1A35" w:rsidRPr="00B26264" w:rsidRDefault="006A1A35" w:rsidP="006A1A35">
            <w:pPr>
              <w:pStyle w:val="a0"/>
              <w:ind w:right="-72"/>
              <w:jc w:val="right"/>
              <w:rPr>
                <w:rFonts w:cs="Arial"/>
                <w:color w:val="000000" w:themeColor="text1"/>
                <w:sz w:val="20"/>
                <w:szCs w:val="20"/>
                <w:lang w:val="en-GB"/>
              </w:rPr>
            </w:pPr>
            <w:r w:rsidRPr="00B26264">
              <w:rPr>
                <w:rFonts w:cs="Arial"/>
                <w:color w:val="000000" w:themeColor="text1"/>
                <w:sz w:val="20"/>
                <w:szCs w:val="20"/>
                <w:lang w:val="en-GB"/>
              </w:rPr>
              <w:t>Right-of-use assets</w:t>
            </w:r>
          </w:p>
          <w:p w14:paraId="62D06BA3" w14:textId="07FCBAA6"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r>
      <w:tr w:rsidR="006A1A35" w:rsidRPr="00B26264" w14:paraId="7D7EC7FB" w14:textId="77777777" w:rsidTr="009F22C9">
        <w:trPr>
          <w:jc w:val="right"/>
        </w:trPr>
        <w:tc>
          <w:tcPr>
            <w:tcW w:w="1414" w:type="pct"/>
            <w:vAlign w:val="bottom"/>
          </w:tcPr>
          <w:p w14:paraId="4CA97785" w14:textId="77777777" w:rsidR="006A1A35" w:rsidRPr="00B26264"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Leasehold improvement</w:t>
            </w:r>
          </w:p>
          <w:p w14:paraId="6CC84DD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Office</w:t>
            </w:r>
          </w:p>
          <w:p w14:paraId="7ED0F332" w14:textId="43ED9DDB"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equipment</w:t>
            </w:r>
          </w:p>
          <w:p w14:paraId="310EBE8D"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B26264" w:rsidRDefault="006A1A35" w:rsidP="00271448">
            <w:pPr>
              <w:pStyle w:val="a0"/>
              <w:ind w:right="-72"/>
              <w:jc w:val="right"/>
              <w:rPr>
                <w:rFonts w:cs="Arial"/>
                <w:color w:val="000000" w:themeColor="text1"/>
                <w:sz w:val="20"/>
                <w:szCs w:val="20"/>
                <w:lang w:val="en-GB"/>
              </w:rPr>
            </w:pPr>
          </w:p>
          <w:p w14:paraId="263E45A1"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Computers</w:t>
            </w:r>
          </w:p>
          <w:p w14:paraId="3E0203FC"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Total</w:t>
            </w:r>
          </w:p>
          <w:p w14:paraId="6883EC8A" w14:textId="77777777" w:rsidR="006A1A35" w:rsidRPr="00B26264" w:rsidRDefault="006A1A35" w:rsidP="00271448">
            <w:pPr>
              <w:pStyle w:val="a0"/>
              <w:ind w:right="-72"/>
              <w:jc w:val="right"/>
              <w:rPr>
                <w:rFonts w:cs="Arial"/>
                <w:color w:val="000000" w:themeColor="text1"/>
                <w:sz w:val="20"/>
                <w:szCs w:val="20"/>
                <w:lang w:val="en-GB"/>
              </w:rPr>
            </w:pPr>
            <w:r w:rsidRPr="00B2626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B26264" w:rsidRDefault="006A1A35" w:rsidP="00271448">
            <w:pPr>
              <w:pStyle w:val="a0"/>
              <w:ind w:right="-72"/>
              <w:jc w:val="right"/>
              <w:rPr>
                <w:rFonts w:cs="Arial"/>
                <w:color w:val="000000" w:themeColor="text1"/>
                <w:sz w:val="20"/>
                <w:szCs w:val="20"/>
                <w:lang w:val="en-GB"/>
              </w:rPr>
            </w:pPr>
          </w:p>
        </w:tc>
      </w:tr>
      <w:tr w:rsidR="00271448" w:rsidRPr="00B26264" w14:paraId="168863FF" w14:textId="77777777" w:rsidTr="009F22C9">
        <w:trPr>
          <w:jc w:val="right"/>
        </w:trPr>
        <w:tc>
          <w:tcPr>
            <w:tcW w:w="1414" w:type="pct"/>
            <w:vAlign w:val="bottom"/>
          </w:tcPr>
          <w:p w14:paraId="03CAEED5" w14:textId="77777777" w:rsidR="00271448" w:rsidRPr="00B2626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263378DD"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B2626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C85D52" w:rsidRPr="00B26264" w14:paraId="78617772" w14:textId="77777777" w:rsidTr="00D46BB7">
        <w:trPr>
          <w:jc w:val="right"/>
        </w:trPr>
        <w:tc>
          <w:tcPr>
            <w:tcW w:w="1414" w:type="pct"/>
            <w:vAlign w:val="bottom"/>
          </w:tcPr>
          <w:p w14:paraId="0970F246" w14:textId="66B8FDBE" w:rsidR="00C85D52" w:rsidRPr="00B26264" w:rsidRDefault="00C85D52" w:rsidP="00C85D52">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26264">
              <w:rPr>
                <w:rFonts w:cs="Arial"/>
                <w:color w:val="000000" w:themeColor="text1"/>
                <w:shd w:val="clear" w:color="auto" w:fill="FFFFFF" w:themeFill="background1"/>
              </w:rPr>
              <w:t>Opening book amount, net</w:t>
            </w:r>
          </w:p>
        </w:tc>
        <w:tc>
          <w:tcPr>
            <w:tcW w:w="784" w:type="pct"/>
            <w:shd w:val="clear" w:color="auto" w:fill="FAFAFA"/>
          </w:tcPr>
          <w:p w14:paraId="4D0B2997" w14:textId="1B203E77" w:rsidR="00C85D52" w:rsidRPr="00B26264" w:rsidRDefault="00C85D52" w:rsidP="00C85D52">
            <w:pPr>
              <w:spacing w:line="240" w:lineRule="auto"/>
              <w:ind w:right="-72"/>
              <w:jc w:val="right"/>
              <w:rPr>
                <w:rFonts w:cs="Arial"/>
              </w:rPr>
            </w:pPr>
            <w:r w:rsidRPr="00C85D52">
              <w:rPr>
                <w:rFonts w:cs="Arial"/>
              </w:rPr>
              <w:t>10,493,269</w:t>
            </w:r>
          </w:p>
        </w:tc>
        <w:tc>
          <w:tcPr>
            <w:tcW w:w="661" w:type="pct"/>
            <w:shd w:val="clear" w:color="auto" w:fill="FAFAFA"/>
          </w:tcPr>
          <w:p w14:paraId="40476E9B" w14:textId="3F092423" w:rsidR="00C85D52" w:rsidRPr="00B26264" w:rsidRDefault="00C85D52" w:rsidP="00C85D52">
            <w:pPr>
              <w:spacing w:line="240" w:lineRule="auto"/>
              <w:ind w:right="-72"/>
              <w:jc w:val="right"/>
              <w:rPr>
                <w:rFonts w:cs="Arial"/>
              </w:rPr>
            </w:pPr>
            <w:r w:rsidRPr="00C85D52">
              <w:rPr>
                <w:rFonts w:cs="Arial"/>
              </w:rPr>
              <w:t>1,957,212</w:t>
            </w:r>
          </w:p>
        </w:tc>
        <w:tc>
          <w:tcPr>
            <w:tcW w:w="706" w:type="pct"/>
            <w:shd w:val="clear" w:color="auto" w:fill="FAFAFA"/>
          </w:tcPr>
          <w:p w14:paraId="0F6B079A" w14:textId="5CBC2270" w:rsidR="00C85D52" w:rsidRPr="00B26264" w:rsidRDefault="00C85D52" w:rsidP="00C85D52">
            <w:pPr>
              <w:spacing w:line="240" w:lineRule="auto"/>
              <w:ind w:right="-72"/>
              <w:jc w:val="right"/>
              <w:rPr>
                <w:rFonts w:cs="Arial"/>
              </w:rPr>
            </w:pPr>
            <w:r w:rsidRPr="00C85D52">
              <w:rPr>
                <w:rFonts w:cs="Arial"/>
              </w:rPr>
              <w:t>45,977,714</w:t>
            </w:r>
          </w:p>
        </w:tc>
        <w:tc>
          <w:tcPr>
            <w:tcW w:w="755" w:type="pct"/>
            <w:shd w:val="clear" w:color="auto" w:fill="FAFAFA"/>
            <w:vAlign w:val="bottom"/>
          </w:tcPr>
          <w:p w14:paraId="180F69E0" w14:textId="388206B8" w:rsidR="00C85D52" w:rsidRPr="00B26264" w:rsidRDefault="00C85D52" w:rsidP="00C85D52">
            <w:pPr>
              <w:spacing w:line="240" w:lineRule="auto"/>
              <w:ind w:right="-72"/>
              <w:jc w:val="right"/>
              <w:rPr>
                <w:rFonts w:cs="Arial"/>
              </w:rPr>
            </w:pPr>
            <w:r w:rsidRPr="00C85D52">
              <w:rPr>
                <w:rFonts w:cs="Arial"/>
              </w:rPr>
              <w:t>58,428,195</w:t>
            </w:r>
          </w:p>
        </w:tc>
        <w:tc>
          <w:tcPr>
            <w:tcW w:w="680" w:type="pct"/>
            <w:shd w:val="clear" w:color="auto" w:fill="FAFAFA"/>
            <w:vAlign w:val="bottom"/>
          </w:tcPr>
          <w:p w14:paraId="225D826E" w14:textId="6DDA9268" w:rsidR="00C85D52" w:rsidRPr="00B26264" w:rsidRDefault="00A41FD7" w:rsidP="00C85D52">
            <w:pPr>
              <w:spacing w:line="240" w:lineRule="auto"/>
              <w:ind w:right="-72"/>
              <w:jc w:val="right"/>
              <w:rPr>
                <w:rFonts w:cs="Arial"/>
              </w:rPr>
            </w:pPr>
            <w:r w:rsidRPr="00A41FD7">
              <w:rPr>
                <w:rFonts w:cs="Arial"/>
              </w:rPr>
              <w:t>4,710,344</w:t>
            </w:r>
          </w:p>
        </w:tc>
      </w:tr>
      <w:tr w:rsidR="00A41FD7" w:rsidRPr="00B26264" w14:paraId="0E50F720" w14:textId="77777777" w:rsidTr="00847CC7">
        <w:trPr>
          <w:jc w:val="right"/>
        </w:trPr>
        <w:tc>
          <w:tcPr>
            <w:tcW w:w="1414" w:type="pct"/>
            <w:vAlign w:val="bottom"/>
          </w:tcPr>
          <w:p w14:paraId="4E30472D" w14:textId="77777777" w:rsidR="00A41FD7" w:rsidRPr="00B26264" w:rsidRDefault="00A41FD7" w:rsidP="00A41FD7">
            <w:pPr>
              <w:spacing w:line="240" w:lineRule="auto"/>
              <w:ind w:left="-109"/>
              <w:rPr>
                <w:rFonts w:cs="Arial"/>
                <w:color w:val="000000" w:themeColor="text1"/>
              </w:rPr>
            </w:pPr>
            <w:r w:rsidRPr="00B26264">
              <w:rPr>
                <w:rFonts w:cs="Arial"/>
                <w:color w:val="000000" w:themeColor="text1"/>
              </w:rPr>
              <w:t>Additions</w:t>
            </w:r>
          </w:p>
        </w:tc>
        <w:tc>
          <w:tcPr>
            <w:tcW w:w="784" w:type="pct"/>
            <w:shd w:val="clear" w:color="auto" w:fill="FAFAFA"/>
          </w:tcPr>
          <w:p w14:paraId="2D275F71" w14:textId="1F885DB7" w:rsidR="00A41FD7" w:rsidRPr="00B26264" w:rsidRDefault="00A41FD7" w:rsidP="00A41FD7">
            <w:pPr>
              <w:spacing w:line="240" w:lineRule="auto"/>
              <w:ind w:right="-72"/>
              <w:jc w:val="right"/>
              <w:rPr>
                <w:rFonts w:cs="Arial"/>
              </w:rPr>
            </w:pPr>
            <w:r w:rsidRPr="00470BA2">
              <w:t xml:space="preserve"> 150,000 </w:t>
            </w:r>
          </w:p>
        </w:tc>
        <w:tc>
          <w:tcPr>
            <w:tcW w:w="661" w:type="pct"/>
            <w:tcBorders>
              <w:top w:val="nil"/>
              <w:left w:val="nil"/>
              <w:bottom w:val="nil"/>
              <w:right w:val="nil"/>
            </w:tcBorders>
            <w:shd w:val="clear" w:color="auto" w:fill="FAFAFA"/>
          </w:tcPr>
          <w:p w14:paraId="5A854093" w14:textId="4D8006A1" w:rsidR="00A41FD7" w:rsidRPr="00B26264" w:rsidRDefault="00A41FD7" w:rsidP="00A41FD7">
            <w:pPr>
              <w:spacing w:line="240" w:lineRule="auto"/>
              <w:ind w:right="-72"/>
              <w:jc w:val="right"/>
              <w:rPr>
                <w:rFonts w:cs="Arial"/>
              </w:rPr>
            </w:pPr>
            <w:r w:rsidRPr="00470BA2">
              <w:t xml:space="preserve"> 889,224 </w:t>
            </w:r>
          </w:p>
        </w:tc>
        <w:tc>
          <w:tcPr>
            <w:tcW w:w="706" w:type="pct"/>
            <w:tcBorders>
              <w:top w:val="nil"/>
              <w:left w:val="nil"/>
              <w:bottom w:val="nil"/>
              <w:right w:val="nil"/>
            </w:tcBorders>
            <w:shd w:val="clear" w:color="auto" w:fill="FAFAFA"/>
          </w:tcPr>
          <w:p w14:paraId="450B2F07" w14:textId="438B1D76" w:rsidR="00A41FD7" w:rsidRPr="00B26264" w:rsidRDefault="00A41FD7" w:rsidP="00A41FD7">
            <w:pPr>
              <w:spacing w:line="240" w:lineRule="auto"/>
              <w:ind w:right="-72"/>
              <w:jc w:val="right"/>
              <w:rPr>
                <w:rFonts w:cs="Arial"/>
              </w:rPr>
            </w:pPr>
            <w:r w:rsidRPr="00470BA2">
              <w:t xml:space="preserve"> 14,334,336 </w:t>
            </w:r>
          </w:p>
        </w:tc>
        <w:tc>
          <w:tcPr>
            <w:tcW w:w="755" w:type="pct"/>
            <w:tcBorders>
              <w:top w:val="nil"/>
              <w:left w:val="nil"/>
              <w:bottom w:val="nil"/>
              <w:right w:val="nil"/>
            </w:tcBorders>
            <w:shd w:val="clear" w:color="auto" w:fill="FAFAFA"/>
          </w:tcPr>
          <w:p w14:paraId="59180166" w14:textId="4AF622F0" w:rsidR="00A41FD7" w:rsidRPr="00B26264" w:rsidRDefault="00A41FD7" w:rsidP="00A41FD7">
            <w:pPr>
              <w:spacing w:line="240" w:lineRule="auto"/>
              <w:ind w:right="-72"/>
              <w:jc w:val="right"/>
              <w:rPr>
                <w:rFonts w:cs="Arial"/>
              </w:rPr>
            </w:pPr>
            <w:r w:rsidRPr="00470BA2">
              <w:t>15,373,560</w:t>
            </w:r>
          </w:p>
        </w:tc>
        <w:tc>
          <w:tcPr>
            <w:tcW w:w="680" w:type="pct"/>
            <w:tcBorders>
              <w:top w:val="nil"/>
              <w:left w:val="nil"/>
              <w:bottom w:val="nil"/>
              <w:right w:val="nil"/>
            </w:tcBorders>
            <w:shd w:val="clear" w:color="auto" w:fill="FAFAFA"/>
          </w:tcPr>
          <w:p w14:paraId="08FA8870" w14:textId="5FA740AE" w:rsidR="00A41FD7" w:rsidRPr="00B26264" w:rsidRDefault="00A41FD7" w:rsidP="00A41FD7">
            <w:pPr>
              <w:spacing w:line="240" w:lineRule="auto"/>
              <w:ind w:right="-72"/>
              <w:jc w:val="right"/>
              <w:rPr>
                <w:rFonts w:cs="Arial"/>
              </w:rPr>
            </w:pPr>
            <w:r w:rsidRPr="00470BA2">
              <w:t xml:space="preserve"> 963,015 </w:t>
            </w:r>
          </w:p>
        </w:tc>
      </w:tr>
      <w:tr w:rsidR="00A41FD7" w:rsidRPr="00B26264" w14:paraId="795BF795" w14:textId="77777777" w:rsidTr="00847CC7">
        <w:trPr>
          <w:jc w:val="right"/>
        </w:trPr>
        <w:tc>
          <w:tcPr>
            <w:tcW w:w="1414" w:type="pct"/>
            <w:vAlign w:val="bottom"/>
          </w:tcPr>
          <w:p w14:paraId="7688382A" w14:textId="2238B5F0" w:rsidR="00A41FD7" w:rsidRPr="00B26264" w:rsidRDefault="00A41FD7" w:rsidP="00A41FD7">
            <w:pPr>
              <w:spacing w:line="240" w:lineRule="auto"/>
              <w:ind w:left="-109"/>
              <w:rPr>
                <w:rFonts w:cs="Arial"/>
                <w:color w:val="000000" w:themeColor="text1"/>
              </w:rPr>
            </w:pPr>
            <w:r w:rsidRPr="00B26264">
              <w:rPr>
                <w:rFonts w:cs="Arial"/>
                <w:color w:val="000000" w:themeColor="text1"/>
                <w:shd w:val="clear" w:color="auto" w:fill="FFFFFF" w:themeFill="background1"/>
              </w:rPr>
              <w:t>Depreciation</w:t>
            </w:r>
          </w:p>
        </w:tc>
        <w:tc>
          <w:tcPr>
            <w:tcW w:w="784" w:type="pct"/>
            <w:shd w:val="clear" w:color="auto" w:fill="FAFAFA"/>
          </w:tcPr>
          <w:p w14:paraId="62DF9778" w14:textId="372BD892" w:rsidR="00A41FD7" w:rsidRPr="00B26264" w:rsidRDefault="00A41FD7" w:rsidP="00A41FD7">
            <w:pPr>
              <w:spacing w:line="240" w:lineRule="auto"/>
              <w:ind w:right="-72"/>
              <w:jc w:val="right"/>
            </w:pPr>
            <w:r w:rsidRPr="00470BA2">
              <w:t xml:space="preserve"> (353,460)</w:t>
            </w:r>
          </w:p>
        </w:tc>
        <w:tc>
          <w:tcPr>
            <w:tcW w:w="661" w:type="pct"/>
            <w:tcBorders>
              <w:top w:val="nil"/>
              <w:left w:val="nil"/>
              <w:bottom w:val="nil"/>
              <w:right w:val="nil"/>
            </w:tcBorders>
            <w:shd w:val="clear" w:color="auto" w:fill="FAFAFA"/>
          </w:tcPr>
          <w:p w14:paraId="36C2CC4F" w14:textId="28202BD6" w:rsidR="00A41FD7" w:rsidRPr="00B26264" w:rsidRDefault="00A41FD7" w:rsidP="00A41FD7">
            <w:pPr>
              <w:spacing w:line="240" w:lineRule="auto"/>
              <w:ind w:right="-72"/>
              <w:jc w:val="right"/>
            </w:pPr>
            <w:r w:rsidRPr="00470BA2">
              <w:t xml:space="preserve"> (183,681)</w:t>
            </w:r>
          </w:p>
        </w:tc>
        <w:tc>
          <w:tcPr>
            <w:tcW w:w="706" w:type="pct"/>
            <w:tcBorders>
              <w:top w:val="nil"/>
              <w:left w:val="nil"/>
              <w:bottom w:val="nil"/>
              <w:right w:val="nil"/>
            </w:tcBorders>
            <w:shd w:val="clear" w:color="auto" w:fill="FAFAFA"/>
          </w:tcPr>
          <w:p w14:paraId="6A24B3E2" w14:textId="753E7F90" w:rsidR="00A41FD7" w:rsidRPr="00B26264" w:rsidRDefault="00A41FD7" w:rsidP="00A41FD7">
            <w:pPr>
              <w:spacing w:line="240" w:lineRule="auto"/>
              <w:ind w:right="-72"/>
              <w:jc w:val="right"/>
            </w:pPr>
            <w:r w:rsidRPr="00470BA2">
              <w:t xml:space="preserve"> (2,652,632)</w:t>
            </w:r>
          </w:p>
        </w:tc>
        <w:tc>
          <w:tcPr>
            <w:tcW w:w="755" w:type="pct"/>
            <w:tcBorders>
              <w:top w:val="nil"/>
              <w:left w:val="nil"/>
              <w:bottom w:val="nil"/>
              <w:right w:val="nil"/>
            </w:tcBorders>
            <w:shd w:val="clear" w:color="auto" w:fill="FAFAFA"/>
          </w:tcPr>
          <w:p w14:paraId="1D15E65B" w14:textId="79B0BACF" w:rsidR="00A41FD7" w:rsidRPr="00B26264" w:rsidRDefault="00A41FD7" w:rsidP="00A41FD7">
            <w:pPr>
              <w:spacing w:line="240" w:lineRule="auto"/>
              <w:ind w:right="-72"/>
              <w:jc w:val="right"/>
            </w:pPr>
            <w:r w:rsidRPr="00470BA2">
              <w:t xml:space="preserve"> (3,189,773)</w:t>
            </w:r>
          </w:p>
        </w:tc>
        <w:tc>
          <w:tcPr>
            <w:tcW w:w="680" w:type="pct"/>
            <w:tcBorders>
              <w:top w:val="nil"/>
              <w:left w:val="nil"/>
              <w:bottom w:val="nil"/>
              <w:right w:val="nil"/>
            </w:tcBorders>
            <w:shd w:val="clear" w:color="auto" w:fill="FAFAFA"/>
          </w:tcPr>
          <w:p w14:paraId="6C32F132" w14:textId="0BFB8F03" w:rsidR="00A41FD7" w:rsidRPr="00B26264" w:rsidRDefault="00A41FD7" w:rsidP="00A41FD7">
            <w:pPr>
              <w:spacing w:line="240" w:lineRule="auto"/>
              <w:ind w:right="-72"/>
              <w:jc w:val="right"/>
            </w:pPr>
            <w:r w:rsidRPr="00470BA2">
              <w:t xml:space="preserve"> (764,954)</w:t>
            </w:r>
          </w:p>
        </w:tc>
      </w:tr>
      <w:tr w:rsidR="00796C88" w:rsidRPr="00B26264" w14:paraId="7A7CA044" w14:textId="77777777" w:rsidTr="009F22C9">
        <w:trPr>
          <w:jc w:val="right"/>
        </w:trPr>
        <w:tc>
          <w:tcPr>
            <w:tcW w:w="1414" w:type="pct"/>
            <w:vAlign w:val="bottom"/>
          </w:tcPr>
          <w:p w14:paraId="53253036" w14:textId="6BF00F31" w:rsidR="00796C88" w:rsidRPr="00B26264" w:rsidRDefault="00796C88" w:rsidP="0059526B">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4B75A30" w14:textId="7383B246" w:rsidR="00796C88" w:rsidRPr="00B26264" w:rsidRDefault="00796C88" w:rsidP="009F22C9">
            <w:pPr>
              <w:spacing w:line="240" w:lineRule="auto"/>
              <w:ind w:right="-72"/>
              <w:jc w:val="right"/>
              <w:rPr>
                <w:rFonts w:cs="Arial"/>
              </w:rPr>
            </w:pPr>
          </w:p>
        </w:tc>
        <w:tc>
          <w:tcPr>
            <w:tcW w:w="661" w:type="pct"/>
            <w:tcBorders>
              <w:top w:val="single" w:sz="4" w:space="0" w:color="auto"/>
            </w:tcBorders>
            <w:shd w:val="clear" w:color="auto" w:fill="FAFAFA"/>
            <w:vAlign w:val="bottom"/>
          </w:tcPr>
          <w:p w14:paraId="190BC3B9" w14:textId="1E5B21CA" w:rsidR="00796C88" w:rsidRPr="00B26264" w:rsidRDefault="00796C88" w:rsidP="009F22C9">
            <w:pPr>
              <w:spacing w:line="240" w:lineRule="auto"/>
              <w:ind w:right="-72"/>
              <w:jc w:val="right"/>
              <w:rPr>
                <w:rFonts w:cs="Arial"/>
              </w:rPr>
            </w:pPr>
          </w:p>
        </w:tc>
        <w:tc>
          <w:tcPr>
            <w:tcW w:w="706" w:type="pct"/>
            <w:tcBorders>
              <w:top w:val="single" w:sz="4" w:space="0" w:color="auto"/>
            </w:tcBorders>
            <w:shd w:val="clear" w:color="auto" w:fill="FAFAFA"/>
            <w:vAlign w:val="bottom"/>
          </w:tcPr>
          <w:p w14:paraId="73605357" w14:textId="292C0DB0" w:rsidR="00796C88" w:rsidRPr="00B26264" w:rsidRDefault="00796C88" w:rsidP="009F22C9">
            <w:pPr>
              <w:spacing w:line="240" w:lineRule="auto"/>
              <w:ind w:right="-72"/>
              <w:jc w:val="right"/>
              <w:rPr>
                <w:rFonts w:cs="Arial"/>
              </w:rPr>
            </w:pPr>
          </w:p>
        </w:tc>
        <w:tc>
          <w:tcPr>
            <w:tcW w:w="755" w:type="pct"/>
            <w:tcBorders>
              <w:top w:val="single" w:sz="4" w:space="0" w:color="auto"/>
            </w:tcBorders>
            <w:shd w:val="clear" w:color="auto" w:fill="FAFAFA"/>
            <w:vAlign w:val="bottom"/>
          </w:tcPr>
          <w:p w14:paraId="516A2737" w14:textId="1A15E179" w:rsidR="00796C88" w:rsidRPr="00B26264" w:rsidRDefault="00796C88" w:rsidP="009F22C9">
            <w:pPr>
              <w:spacing w:line="240" w:lineRule="auto"/>
              <w:ind w:right="-72"/>
              <w:jc w:val="right"/>
              <w:rPr>
                <w:rFonts w:cs="Arial"/>
              </w:rPr>
            </w:pPr>
          </w:p>
        </w:tc>
        <w:tc>
          <w:tcPr>
            <w:tcW w:w="680" w:type="pct"/>
            <w:tcBorders>
              <w:top w:val="single" w:sz="4" w:space="0" w:color="auto"/>
            </w:tcBorders>
            <w:shd w:val="clear" w:color="auto" w:fill="FAFAFA"/>
            <w:vAlign w:val="bottom"/>
          </w:tcPr>
          <w:p w14:paraId="706F577F" w14:textId="54778BD7" w:rsidR="00796C88" w:rsidRPr="00B26264" w:rsidRDefault="00796C88" w:rsidP="009F22C9">
            <w:pPr>
              <w:spacing w:line="240" w:lineRule="auto"/>
              <w:ind w:right="-72"/>
              <w:jc w:val="right"/>
              <w:rPr>
                <w:rFonts w:cs="Arial"/>
              </w:rPr>
            </w:pPr>
          </w:p>
        </w:tc>
      </w:tr>
      <w:tr w:rsidR="00A41FD7" w:rsidRPr="00B26264" w14:paraId="36B71E51" w14:textId="77777777" w:rsidTr="00E32ADD">
        <w:trPr>
          <w:jc w:val="right"/>
        </w:trPr>
        <w:tc>
          <w:tcPr>
            <w:tcW w:w="1414" w:type="pct"/>
            <w:vAlign w:val="bottom"/>
          </w:tcPr>
          <w:p w14:paraId="1A1D37BB" w14:textId="093C8961" w:rsidR="00A41FD7" w:rsidRPr="00B26264" w:rsidRDefault="00A41FD7" w:rsidP="00A41FD7">
            <w:pPr>
              <w:pStyle w:val="Header"/>
              <w:tabs>
                <w:tab w:val="clear" w:pos="4153"/>
                <w:tab w:val="clear" w:pos="8306"/>
              </w:tabs>
              <w:spacing w:line="240" w:lineRule="auto"/>
              <w:ind w:left="-109"/>
              <w:rPr>
                <w:rFonts w:cs="Arial"/>
                <w:b/>
                <w:bCs/>
                <w:color w:val="000000" w:themeColor="text1"/>
                <w:shd w:val="clear" w:color="auto" w:fill="FFFFFF" w:themeFill="background1"/>
              </w:rPr>
            </w:pPr>
            <w:r w:rsidRPr="00B2626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6DEFD17B" w14:textId="21D86FE8" w:rsidR="00A41FD7" w:rsidRPr="00B26264" w:rsidRDefault="00A41FD7" w:rsidP="00A41FD7">
            <w:pPr>
              <w:spacing w:line="240" w:lineRule="auto"/>
              <w:ind w:right="-72"/>
              <w:jc w:val="right"/>
              <w:rPr>
                <w:rFonts w:cs="Arial"/>
              </w:rPr>
            </w:pPr>
            <w:r w:rsidRPr="00CB5B24">
              <w:t>10,289,809</w:t>
            </w:r>
          </w:p>
        </w:tc>
        <w:tc>
          <w:tcPr>
            <w:tcW w:w="661" w:type="pct"/>
            <w:tcBorders>
              <w:top w:val="nil"/>
              <w:left w:val="nil"/>
              <w:bottom w:val="single" w:sz="4" w:space="0" w:color="auto"/>
              <w:right w:val="nil"/>
            </w:tcBorders>
            <w:shd w:val="clear" w:color="auto" w:fill="FAFAFA"/>
          </w:tcPr>
          <w:p w14:paraId="24443FA4" w14:textId="0749DF24" w:rsidR="00A41FD7" w:rsidRPr="00B26264" w:rsidRDefault="00A41FD7" w:rsidP="00A41FD7">
            <w:pPr>
              <w:spacing w:line="240" w:lineRule="auto"/>
              <w:ind w:right="-72"/>
              <w:jc w:val="right"/>
              <w:rPr>
                <w:rFonts w:cs="Arial"/>
              </w:rPr>
            </w:pPr>
            <w:r w:rsidRPr="00CB5B24">
              <w:t>2,662,755</w:t>
            </w:r>
          </w:p>
        </w:tc>
        <w:tc>
          <w:tcPr>
            <w:tcW w:w="706" w:type="pct"/>
            <w:tcBorders>
              <w:top w:val="nil"/>
              <w:left w:val="nil"/>
              <w:bottom w:val="single" w:sz="4" w:space="0" w:color="auto"/>
              <w:right w:val="nil"/>
            </w:tcBorders>
            <w:shd w:val="clear" w:color="auto" w:fill="FAFAFA"/>
          </w:tcPr>
          <w:p w14:paraId="694A360A" w14:textId="380222F9" w:rsidR="00A41FD7" w:rsidRPr="00B26264" w:rsidRDefault="00A41FD7" w:rsidP="00A41FD7">
            <w:pPr>
              <w:spacing w:line="240" w:lineRule="auto"/>
              <w:ind w:right="-72"/>
              <w:jc w:val="right"/>
              <w:rPr>
                <w:rFonts w:cs="Arial"/>
              </w:rPr>
            </w:pPr>
            <w:r w:rsidRPr="00CB5B24">
              <w:t>57,659,418</w:t>
            </w:r>
          </w:p>
        </w:tc>
        <w:tc>
          <w:tcPr>
            <w:tcW w:w="755" w:type="pct"/>
            <w:tcBorders>
              <w:top w:val="nil"/>
              <w:left w:val="nil"/>
              <w:bottom w:val="single" w:sz="4" w:space="0" w:color="auto"/>
              <w:right w:val="nil"/>
            </w:tcBorders>
            <w:shd w:val="clear" w:color="auto" w:fill="FAFAFA"/>
          </w:tcPr>
          <w:p w14:paraId="5F081810" w14:textId="45047B74" w:rsidR="00A41FD7" w:rsidRPr="00B26264" w:rsidRDefault="00A41FD7" w:rsidP="00A41FD7">
            <w:pPr>
              <w:spacing w:line="240" w:lineRule="auto"/>
              <w:ind w:right="-72"/>
              <w:jc w:val="right"/>
              <w:rPr>
                <w:rFonts w:cs="Arial"/>
              </w:rPr>
            </w:pPr>
            <w:r w:rsidRPr="00CB5B24">
              <w:t>70,611,982</w:t>
            </w:r>
          </w:p>
        </w:tc>
        <w:tc>
          <w:tcPr>
            <w:tcW w:w="680" w:type="pct"/>
            <w:tcBorders>
              <w:top w:val="nil"/>
              <w:left w:val="nil"/>
              <w:bottom w:val="single" w:sz="4" w:space="0" w:color="auto"/>
              <w:right w:val="nil"/>
            </w:tcBorders>
            <w:shd w:val="clear" w:color="auto" w:fill="FAFAFA"/>
          </w:tcPr>
          <w:p w14:paraId="5490165F" w14:textId="5800F88A" w:rsidR="00A41FD7" w:rsidRPr="00B26264" w:rsidRDefault="00A41FD7" w:rsidP="00A41FD7">
            <w:pPr>
              <w:spacing w:line="240" w:lineRule="auto"/>
              <w:ind w:right="-72"/>
              <w:jc w:val="right"/>
              <w:rPr>
                <w:rFonts w:cs="Arial"/>
              </w:rPr>
            </w:pPr>
            <w:r w:rsidRPr="00CB5B24">
              <w:t>4,908,405</w:t>
            </w:r>
          </w:p>
        </w:tc>
      </w:tr>
    </w:tbl>
    <w:p w14:paraId="448334EB" w14:textId="7AB8F4B9" w:rsidR="00C804E9" w:rsidRDefault="00C804E9" w:rsidP="00D6138F">
      <w:pPr>
        <w:spacing w:line="240" w:lineRule="auto"/>
        <w:rPr>
          <w:rFonts w:cs="Arial"/>
          <w:color w:val="000000" w:themeColor="text1"/>
          <w:cs/>
        </w:rPr>
      </w:pPr>
    </w:p>
    <w:p w14:paraId="13412735" w14:textId="4D411786" w:rsidR="00BA14EA" w:rsidRPr="007501BD" w:rsidRDefault="00BA14EA" w:rsidP="00EB5219">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B26264" w14:paraId="253CE497" w14:textId="77777777" w:rsidTr="003E16A6">
        <w:trPr>
          <w:trHeight w:val="386"/>
        </w:trPr>
        <w:tc>
          <w:tcPr>
            <w:tcW w:w="9031" w:type="dxa"/>
            <w:shd w:val="clear" w:color="auto" w:fill="FFA543"/>
            <w:vAlign w:val="center"/>
          </w:tcPr>
          <w:p w14:paraId="60E3FBB9" w14:textId="3F0E0CE9" w:rsidR="004806D2" w:rsidRPr="00B26264" w:rsidRDefault="00282B69"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8</w:t>
            </w:r>
            <w:r w:rsidR="004806D2" w:rsidRPr="00B26264">
              <w:rPr>
                <w:rFonts w:eastAsia="Arial Unicode MS" w:cs="Arial"/>
                <w:b/>
                <w:bCs/>
                <w:color w:val="FFFFFF" w:themeColor="background1"/>
              </w:rPr>
              <w:tab/>
              <w:t>Intangible as</w:t>
            </w:r>
            <w:r w:rsidR="000F4A71" w:rsidRPr="00B26264">
              <w:rPr>
                <w:rFonts w:eastAsia="Arial Unicode MS" w:cs="Arial"/>
                <w:b/>
                <w:bCs/>
                <w:color w:val="FFFFFF" w:themeColor="background1"/>
              </w:rPr>
              <w:t>s</w:t>
            </w:r>
            <w:r w:rsidR="004806D2" w:rsidRPr="00B26264">
              <w:rPr>
                <w:rFonts w:eastAsia="Arial Unicode MS" w:cs="Arial"/>
                <w:b/>
                <w:bCs/>
                <w:color w:val="FFFFFF" w:themeColor="background1"/>
              </w:rPr>
              <w:t>ets</w:t>
            </w:r>
          </w:p>
        </w:tc>
      </w:tr>
    </w:tbl>
    <w:p w14:paraId="2C1A3C6A" w14:textId="77777777" w:rsidR="004806D2" w:rsidRPr="00B26264" w:rsidRDefault="004806D2" w:rsidP="004E3DE3">
      <w:pPr>
        <w:adjustRightInd w:val="0"/>
        <w:spacing w:line="240" w:lineRule="auto"/>
        <w:rPr>
          <w:rFonts w:cs="Arial"/>
          <w:color w:val="000000" w:themeColor="text1"/>
          <w:shd w:val="clear" w:color="auto" w:fill="FFFFFF" w:themeFill="background1"/>
        </w:rPr>
      </w:pPr>
    </w:p>
    <w:p w14:paraId="058C73E5" w14:textId="1DD6DE71" w:rsidR="004806D2" w:rsidRPr="00B26264" w:rsidRDefault="004806D2" w:rsidP="004E3DE3">
      <w:pPr>
        <w:adjustRightInd w:val="0"/>
        <w:spacing w:line="240" w:lineRule="auto"/>
        <w:rPr>
          <w:rFonts w:cs="Arial"/>
          <w:color w:val="000000" w:themeColor="text1"/>
          <w:shd w:val="clear" w:color="auto" w:fill="FFFFFF" w:themeFill="background1"/>
        </w:rPr>
      </w:pPr>
      <w:r w:rsidRPr="00B26264">
        <w:rPr>
          <w:rFonts w:cs="Arial"/>
          <w:color w:val="000000" w:themeColor="text1"/>
          <w:shd w:val="clear" w:color="auto" w:fill="FFFFFF" w:themeFill="background1"/>
        </w:rPr>
        <w:t>Intangible assets for the</w:t>
      </w:r>
      <w:r w:rsidR="00796C88">
        <w:rPr>
          <w:rFonts w:cs="Arial"/>
          <w:color w:val="000000" w:themeColor="text1"/>
          <w:shd w:val="clear" w:color="auto" w:fill="FFFFFF" w:themeFill="background1"/>
        </w:rPr>
        <w:t xml:space="preserve"> </w:t>
      </w:r>
      <w:r w:rsidR="00D67E00" w:rsidRPr="00D67E00">
        <w:rPr>
          <w:rFonts w:cs="Arial"/>
          <w:shd w:val="clear" w:color="auto" w:fill="FFFFFF" w:themeFill="background1"/>
        </w:rPr>
        <w:t>three-month</w:t>
      </w:r>
      <w:r w:rsidR="00D128DC" w:rsidRPr="00B26264">
        <w:rPr>
          <w:rFonts w:cs="Arial"/>
          <w:color w:val="000000" w:themeColor="text1"/>
          <w:shd w:val="clear" w:color="auto" w:fill="FFFFFF" w:themeFill="background1"/>
        </w:rPr>
        <w:t xml:space="preserve"> </w:t>
      </w:r>
      <w:r w:rsidRPr="00B26264">
        <w:rPr>
          <w:rFonts w:cs="Arial"/>
          <w:color w:val="000000" w:themeColor="text1"/>
          <w:shd w:val="clear" w:color="auto" w:fill="FFFFFF" w:themeFill="background1"/>
        </w:rPr>
        <w:t xml:space="preserve">period ended </w:t>
      </w:r>
      <w:r w:rsidR="00D67E00" w:rsidRPr="00D67E00">
        <w:rPr>
          <w:rFonts w:cs="Arial"/>
          <w:shd w:val="clear" w:color="auto" w:fill="FFFFFF" w:themeFill="background1"/>
        </w:rPr>
        <w:t>31 March</w:t>
      </w:r>
      <w:r w:rsidR="00D128DC" w:rsidRPr="00B26264">
        <w:rPr>
          <w:rFonts w:cs="Arial"/>
          <w:color w:val="000000" w:themeColor="text1"/>
          <w:shd w:val="clear" w:color="auto" w:fill="FFFFFF" w:themeFill="background1"/>
        </w:rPr>
        <w:t xml:space="preserve"> </w:t>
      </w:r>
      <w:r w:rsidR="00D67E00" w:rsidRPr="00D67E00">
        <w:rPr>
          <w:rFonts w:cs="Arial"/>
          <w:shd w:val="clear" w:color="auto" w:fill="FFFFFF" w:themeFill="background1"/>
        </w:rPr>
        <w:t>2023</w:t>
      </w:r>
      <w:r w:rsidRPr="00B26264">
        <w:rPr>
          <w:rFonts w:cs="Arial"/>
          <w:color w:val="000000" w:themeColor="text1"/>
          <w:shd w:val="clear" w:color="auto" w:fill="FFFFFF" w:themeFill="background1"/>
        </w:rPr>
        <w:t xml:space="preserve"> have the following movement:</w:t>
      </w:r>
    </w:p>
    <w:p w14:paraId="7846D34F" w14:textId="77777777" w:rsidR="004806D2" w:rsidRPr="00B26264" w:rsidRDefault="004806D2" w:rsidP="004E3DE3">
      <w:pPr>
        <w:spacing w:line="240" w:lineRule="auto"/>
        <w:rPr>
          <w:rFonts w:cs="Arial"/>
          <w:color w:val="000000" w:themeColor="text1"/>
          <w:shd w:val="clear" w:color="auto" w:fill="FFFFFF" w:themeFill="background1"/>
        </w:rPr>
      </w:pPr>
    </w:p>
    <w:tbl>
      <w:tblPr>
        <w:tblStyle w:val="TableGrid"/>
        <w:tblW w:w="500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7"/>
        <w:gridCol w:w="1315"/>
        <w:gridCol w:w="1272"/>
        <w:gridCol w:w="1450"/>
        <w:gridCol w:w="1450"/>
        <w:gridCol w:w="1241"/>
      </w:tblGrid>
      <w:tr w:rsidR="001A2551" w:rsidRPr="00E14736" w14:paraId="13E200AB" w14:textId="77777777" w:rsidTr="002C7F23">
        <w:trPr>
          <w:trHeight w:val="167"/>
        </w:trPr>
        <w:tc>
          <w:tcPr>
            <w:tcW w:w="1277" w:type="pct"/>
            <w:vAlign w:val="bottom"/>
          </w:tcPr>
          <w:p w14:paraId="60CBC030" w14:textId="77777777" w:rsidR="001A2551" w:rsidRPr="00E14736" w:rsidRDefault="001A2551"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3723" w:type="pct"/>
            <w:gridSpan w:val="5"/>
            <w:tcBorders>
              <w:top w:val="single" w:sz="4" w:space="0" w:color="auto"/>
              <w:bottom w:val="single" w:sz="4" w:space="0" w:color="auto"/>
            </w:tcBorders>
            <w:shd w:val="clear" w:color="auto" w:fill="auto"/>
            <w:vAlign w:val="bottom"/>
          </w:tcPr>
          <w:p w14:paraId="15485B44" w14:textId="0E7D865B" w:rsidR="001A2551" w:rsidRPr="00E14736" w:rsidRDefault="00C63267" w:rsidP="001A2551">
            <w:pPr>
              <w:pStyle w:val="a0"/>
              <w:ind w:right="-72"/>
              <w:jc w:val="center"/>
              <w:rPr>
                <w:rFonts w:cs="Arial"/>
                <w:color w:val="000000" w:themeColor="text1"/>
                <w:sz w:val="20"/>
                <w:szCs w:val="20"/>
                <w:lang w:val="en-GB"/>
              </w:rPr>
            </w:pPr>
            <w:r w:rsidRPr="00C63267">
              <w:rPr>
                <w:rFonts w:cs="Arial"/>
                <w:color w:val="000000" w:themeColor="text1"/>
                <w:sz w:val="20"/>
                <w:szCs w:val="20"/>
                <w:lang w:val="en-GB"/>
              </w:rPr>
              <w:t>Consolidated and separate financial information</w:t>
            </w:r>
          </w:p>
        </w:tc>
      </w:tr>
      <w:tr w:rsidR="00D06A16" w:rsidRPr="00E14736" w14:paraId="6BBA4141" w14:textId="77777777" w:rsidTr="00C85D52">
        <w:trPr>
          <w:trHeight w:val="455"/>
        </w:trPr>
        <w:tc>
          <w:tcPr>
            <w:tcW w:w="1277" w:type="pct"/>
            <w:vAlign w:val="bottom"/>
          </w:tcPr>
          <w:p w14:paraId="450831F1" w14:textId="77777777" w:rsidR="00D06A16" w:rsidRPr="00E14736" w:rsidRDefault="00D06A16"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728" w:type="pct"/>
            <w:tcBorders>
              <w:top w:val="single" w:sz="4" w:space="0" w:color="auto"/>
              <w:bottom w:val="single" w:sz="4" w:space="0" w:color="auto"/>
            </w:tcBorders>
            <w:shd w:val="clear" w:color="auto" w:fill="auto"/>
            <w:vAlign w:val="bottom"/>
          </w:tcPr>
          <w:p w14:paraId="6670BEC5" w14:textId="77777777" w:rsidR="00D06A16" w:rsidRPr="00E14736" w:rsidRDefault="00D06A16" w:rsidP="004E3DE3">
            <w:pPr>
              <w:pStyle w:val="a0"/>
              <w:ind w:right="-72"/>
              <w:jc w:val="right"/>
              <w:rPr>
                <w:rFonts w:cs="Arial"/>
                <w:color w:val="000000" w:themeColor="text1"/>
                <w:sz w:val="20"/>
                <w:szCs w:val="20"/>
                <w:lang w:val="en-GB"/>
              </w:rPr>
            </w:pPr>
          </w:p>
          <w:p w14:paraId="0E536BB4"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Computer software</w:t>
            </w:r>
          </w:p>
          <w:p w14:paraId="31578D97"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704" w:type="pct"/>
            <w:tcBorders>
              <w:top w:val="single" w:sz="4" w:space="0" w:color="auto"/>
              <w:bottom w:val="single" w:sz="4" w:space="0" w:color="auto"/>
            </w:tcBorders>
            <w:shd w:val="clear" w:color="auto" w:fill="auto"/>
            <w:vAlign w:val="bottom"/>
          </w:tcPr>
          <w:p w14:paraId="06DFB259"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Computer</w:t>
            </w:r>
          </w:p>
          <w:p w14:paraId="4EC9C7AA"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software under installation</w:t>
            </w:r>
          </w:p>
          <w:p w14:paraId="2DFD9B9A"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802" w:type="pct"/>
            <w:tcBorders>
              <w:top w:val="single" w:sz="4" w:space="0" w:color="auto"/>
              <w:bottom w:val="single" w:sz="4" w:space="0" w:color="auto"/>
            </w:tcBorders>
            <w:shd w:val="clear" w:color="auto" w:fill="auto"/>
            <w:vAlign w:val="bottom"/>
          </w:tcPr>
          <w:p w14:paraId="75472A6D"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Game development</w:t>
            </w:r>
          </w:p>
          <w:p w14:paraId="46337C60"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 xml:space="preserve">cost </w:t>
            </w:r>
          </w:p>
          <w:p w14:paraId="4037548E"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802" w:type="pct"/>
            <w:tcBorders>
              <w:top w:val="single" w:sz="4" w:space="0" w:color="auto"/>
              <w:bottom w:val="single" w:sz="4" w:space="0" w:color="auto"/>
            </w:tcBorders>
            <w:vAlign w:val="bottom"/>
          </w:tcPr>
          <w:p w14:paraId="25B391B9"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Game under</w:t>
            </w:r>
          </w:p>
          <w:p w14:paraId="74EA1A47"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 xml:space="preserve"> development </w:t>
            </w:r>
          </w:p>
          <w:p w14:paraId="53FF1F36"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 xml:space="preserve">cost </w:t>
            </w:r>
          </w:p>
          <w:p w14:paraId="7D5D398C"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c>
          <w:tcPr>
            <w:tcW w:w="687" w:type="pct"/>
            <w:tcBorders>
              <w:top w:val="single" w:sz="4" w:space="0" w:color="auto"/>
              <w:bottom w:val="single" w:sz="4" w:space="0" w:color="auto"/>
            </w:tcBorders>
            <w:shd w:val="clear" w:color="auto" w:fill="auto"/>
            <w:vAlign w:val="bottom"/>
          </w:tcPr>
          <w:p w14:paraId="7C75B561" w14:textId="77777777" w:rsidR="00D06A16" w:rsidRPr="00E14736" w:rsidRDefault="00D06A16" w:rsidP="004E3DE3">
            <w:pPr>
              <w:pStyle w:val="a0"/>
              <w:ind w:right="-72"/>
              <w:jc w:val="right"/>
              <w:rPr>
                <w:rFonts w:cs="Arial"/>
                <w:color w:val="000000" w:themeColor="text1"/>
                <w:sz w:val="20"/>
                <w:szCs w:val="20"/>
                <w:lang w:val="en-GB"/>
              </w:rPr>
            </w:pPr>
          </w:p>
          <w:p w14:paraId="4ABC3E74" w14:textId="77777777" w:rsidR="00D06A16" w:rsidRPr="00E14736" w:rsidRDefault="00D06A16" w:rsidP="004E3DE3">
            <w:pPr>
              <w:pStyle w:val="a0"/>
              <w:ind w:right="-72"/>
              <w:jc w:val="right"/>
              <w:rPr>
                <w:rFonts w:cs="Arial"/>
                <w:color w:val="000000" w:themeColor="text1"/>
                <w:sz w:val="20"/>
                <w:szCs w:val="20"/>
                <w:lang w:val="en-GB"/>
              </w:rPr>
            </w:pPr>
          </w:p>
          <w:p w14:paraId="6E7BE078" w14:textId="77777777" w:rsidR="002C5B3E" w:rsidRPr="00E14736" w:rsidRDefault="002C5B3E" w:rsidP="004E3DE3">
            <w:pPr>
              <w:pStyle w:val="a0"/>
              <w:ind w:right="-72"/>
              <w:jc w:val="right"/>
              <w:rPr>
                <w:rFonts w:cs="Arial"/>
                <w:color w:val="000000" w:themeColor="text1"/>
                <w:sz w:val="20"/>
                <w:szCs w:val="20"/>
                <w:lang w:val="en-GB"/>
              </w:rPr>
            </w:pPr>
          </w:p>
          <w:p w14:paraId="32B4B77E" w14:textId="32547E3E"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Total</w:t>
            </w:r>
          </w:p>
          <w:p w14:paraId="59F01DF6" w14:textId="77777777" w:rsidR="00D06A16" w:rsidRPr="00E14736" w:rsidRDefault="00D06A16" w:rsidP="004E3DE3">
            <w:pPr>
              <w:pStyle w:val="a0"/>
              <w:ind w:right="-72"/>
              <w:jc w:val="right"/>
              <w:rPr>
                <w:rFonts w:cs="Arial"/>
                <w:color w:val="000000" w:themeColor="text1"/>
                <w:sz w:val="20"/>
                <w:szCs w:val="20"/>
                <w:lang w:val="en-GB"/>
              </w:rPr>
            </w:pPr>
            <w:r w:rsidRPr="00E14736">
              <w:rPr>
                <w:rFonts w:cs="Arial"/>
                <w:color w:val="000000" w:themeColor="text1"/>
                <w:sz w:val="20"/>
                <w:szCs w:val="20"/>
                <w:lang w:val="en-GB"/>
              </w:rPr>
              <w:t>Baht</w:t>
            </w:r>
          </w:p>
        </w:tc>
      </w:tr>
      <w:tr w:rsidR="00D06A16" w:rsidRPr="00E14736" w14:paraId="5C6341C0" w14:textId="77777777" w:rsidTr="00C85D52">
        <w:trPr>
          <w:trHeight w:val="31"/>
        </w:trPr>
        <w:tc>
          <w:tcPr>
            <w:tcW w:w="1277" w:type="pct"/>
            <w:vAlign w:val="bottom"/>
          </w:tcPr>
          <w:p w14:paraId="6366411D" w14:textId="77777777" w:rsidR="00D06A16" w:rsidRPr="00E14736" w:rsidRDefault="00D06A16" w:rsidP="004E3DE3">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728" w:type="pct"/>
            <w:tcBorders>
              <w:top w:val="single" w:sz="4" w:space="0" w:color="auto"/>
            </w:tcBorders>
            <w:shd w:val="clear" w:color="auto" w:fill="FAFAFA"/>
            <w:vAlign w:val="bottom"/>
          </w:tcPr>
          <w:p w14:paraId="64DCE1F4"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04" w:type="pct"/>
            <w:tcBorders>
              <w:top w:val="single" w:sz="4" w:space="0" w:color="auto"/>
            </w:tcBorders>
            <w:shd w:val="clear" w:color="auto" w:fill="FAFAFA"/>
            <w:vAlign w:val="bottom"/>
          </w:tcPr>
          <w:p w14:paraId="08D5477A"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802" w:type="pct"/>
            <w:tcBorders>
              <w:top w:val="single" w:sz="4" w:space="0" w:color="auto"/>
            </w:tcBorders>
            <w:shd w:val="clear" w:color="auto" w:fill="FAFAFA"/>
            <w:vAlign w:val="bottom"/>
          </w:tcPr>
          <w:p w14:paraId="7923D421"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802" w:type="pct"/>
            <w:tcBorders>
              <w:top w:val="single" w:sz="4" w:space="0" w:color="auto"/>
            </w:tcBorders>
            <w:shd w:val="clear" w:color="auto" w:fill="FAFAFA"/>
            <w:vAlign w:val="bottom"/>
          </w:tcPr>
          <w:p w14:paraId="6E8DFAC2"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687" w:type="pct"/>
            <w:tcBorders>
              <w:top w:val="single" w:sz="4" w:space="0" w:color="auto"/>
            </w:tcBorders>
            <w:shd w:val="clear" w:color="auto" w:fill="FAFAFA"/>
            <w:vAlign w:val="bottom"/>
          </w:tcPr>
          <w:p w14:paraId="57D9DF95" w14:textId="77777777" w:rsidR="00D06A16" w:rsidRPr="00E14736"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C85D52" w:rsidRPr="00E14736" w14:paraId="6DA044B5" w14:textId="77777777" w:rsidTr="00C85D52">
        <w:trPr>
          <w:trHeight w:val="31"/>
        </w:trPr>
        <w:tc>
          <w:tcPr>
            <w:tcW w:w="1277" w:type="pct"/>
            <w:vAlign w:val="bottom"/>
          </w:tcPr>
          <w:p w14:paraId="66DE4ECB" w14:textId="77777777" w:rsidR="00C85D52" w:rsidRPr="00E14736" w:rsidRDefault="00C85D52" w:rsidP="00C85D52">
            <w:pPr>
              <w:spacing w:line="240" w:lineRule="auto"/>
              <w:ind w:left="-105" w:right="-140"/>
              <w:rPr>
                <w:rFonts w:cs="Arial"/>
                <w:color w:val="000000" w:themeColor="text1"/>
                <w:spacing w:val="-6"/>
                <w:shd w:val="clear" w:color="auto" w:fill="FFFFFF" w:themeFill="background1"/>
              </w:rPr>
            </w:pPr>
            <w:r w:rsidRPr="00E14736">
              <w:rPr>
                <w:rFonts w:cs="Arial"/>
                <w:color w:val="000000" w:themeColor="text1"/>
                <w:spacing w:val="-6"/>
                <w:shd w:val="clear" w:color="auto" w:fill="FFFFFF" w:themeFill="background1"/>
              </w:rPr>
              <w:t>Opening book amount, net</w:t>
            </w:r>
          </w:p>
        </w:tc>
        <w:tc>
          <w:tcPr>
            <w:tcW w:w="728" w:type="pct"/>
            <w:shd w:val="clear" w:color="auto" w:fill="FAFAFA"/>
          </w:tcPr>
          <w:p w14:paraId="7981BF19" w14:textId="36E4C802" w:rsidR="00C85D52" w:rsidRPr="00E14736" w:rsidRDefault="00C85D52" w:rsidP="00C85D52">
            <w:pPr>
              <w:spacing w:line="240" w:lineRule="auto"/>
              <w:ind w:right="-72"/>
              <w:jc w:val="right"/>
              <w:rPr>
                <w:rFonts w:cs="Arial"/>
              </w:rPr>
            </w:pPr>
            <w:r w:rsidRPr="00C85D52">
              <w:rPr>
                <w:rFonts w:cs="Arial"/>
              </w:rPr>
              <w:t>8,288,945</w:t>
            </w:r>
          </w:p>
        </w:tc>
        <w:tc>
          <w:tcPr>
            <w:tcW w:w="704" w:type="pct"/>
            <w:shd w:val="clear" w:color="auto" w:fill="FAFAFA"/>
          </w:tcPr>
          <w:p w14:paraId="018D1DDE" w14:textId="01D9C940" w:rsidR="00C85D52" w:rsidRPr="00E14736" w:rsidRDefault="00C85D52" w:rsidP="00C85D52">
            <w:pPr>
              <w:spacing w:line="240" w:lineRule="auto"/>
              <w:ind w:right="-72"/>
              <w:jc w:val="right"/>
              <w:rPr>
                <w:rFonts w:cs="Arial"/>
              </w:rPr>
            </w:pPr>
            <w:r w:rsidRPr="00C85D52">
              <w:rPr>
                <w:rFonts w:cs="Arial"/>
              </w:rPr>
              <w:t>3,376,487</w:t>
            </w:r>
          </w:p>
        </w:tc>
        <w:tc>
          <w:tcPr>
            <w:tcW w:w="802" w:type="pct"/>
            <w:shd w:val="clear" w:color="auto" w:fill="FAFAFA"/>
          </w:tcPr>
          <w:p w14:paraId="1DBF83D3" w14:textId="1B0A4B88" w:rsidR="00C85D52" w:rsidRPr="00E14736" w:rsidRDefault="00C85D52" w:rsidP="00C85D52">
            <w:pPr>
              <w:spacing w:line="240" w:lineRule="auto"/>
              <w:ind w:right="-72"/>
              <w:jc w:val="right"/>
              <w:rPr>
                <w:rFonts w:cs="Arial"/>
              </w:rPr>
            </w:pPr>
            <w:r w:rsidRPr="00C85D52">
              <w:rPr>
                <w:rFonts w:cs="Arial"/>
              </w:rPr>
              <w:t>6,679,328</w:t>
            </w:r>
          </w:p>
        </w:tc>
        <w:tc>
          <w:tcPr>
            <w:tcW w:w="802" w:type="pct"/>
            <w:shd w:val="clear" w:color="auto" w:fill="FAFAFA"/>
          </w:tcPr>
          <w:p w14:paraId="5730F5A4" w14:textId="75006B7C" w:rsidR="00C85D52" w:rsidRPr="00E14736" w:rsidRDefault="00C85D52" w:rsidP="00C85D52">
            <w:pPr>
              <w:spacing w:line="240" w:lineRule="auto"/>
              <w:ind w:right="-72"/>
              <w:jc w:val="right"/>
              <w:rPr>
                <w:rFonts w:cs="Arial"/>
              </w:rPr>
            </w:pPr>
            <w:r w:rsidRPr="00C85D52">
              <w:rPr>
                <w:rFonts w:cs="Arial"/>
              </w:rPr>
              <w:t>55,590,161</w:t>
            </w:r>
          </w:p>
        </w:tc>
        <w:tc>
          <w:tcPr>
            <w:tcW w:w="687" w:type="pct"/>
            <w:shd w:val="clear" w:color="auto" w:fill="FAFAFA"/>
          </w:tcPr>
          <w:p w14:paraId="0C4C7E91" w14:textId="2C28650A" w:rsidR="00C85D52" w:rsidRPr="00E14736" w:rsidRDefault="00C85D52" w:rsidP="00C85D52">
            <w:pPr>
              <w:spacing w:line="240" w:lineRule="auto"/>
              <w:ind w:right="-72"/>
              <w:jc w:val="right"/>
              <w:rPr>
                <w:rFonts w:cs="Arial"/>
              </w:rPr>
            </w:pPr>
            <w:r w:rsidRPr="00C85D52">
              <w:rPr>
                <w:rFonts w:cs="Arial"/>
              </w:rPr>
              <w:t>73,934,921</w:t>
            </w:r>
          </w:p>
        </w:tc>
      </w:tr>
      <w:tr w:rsidR="00A41FD7" w:rsidRPr="00E14736" w14:paraId="43026ED5" w14:textId="77777777" w:rsidTr="00A41FD7">
        <w:trPr>
          <w:trHeight w:val="31"/>
        </w:trPr>
        <w:tc>
          <w:tcPr>
            <w:tcW w:w="1277" w:type="pct"/>
            <w:vAlign w:val="bottom"/>
          </w:tcPr>
          <w:p w14:paraId="69A29A93" w14:textId="77777777" w:rsidR="00A41FD7" w:rsidRPr="00E14736" w:rsidRDefault="00A41FD7" w:rsidP="00A41FD7">
            <w:pPr>
              <w:spacing w:line="240" w:lineRule="auto"/>
              <w:ind w:left="-105"/>
              <w:rPr>
                <w:rFonts w:cs="Arial"/>
                <w:color w:val="000000" w:themeColor="text1"/>
                <w:spacing w:val="-6"/>
              </w:rPr>
            </w:pPr>
            <w:r w:rsidRPr="00E14736">
              <w:rPr>
                <w:rFonts w:cs="Arial"/>
                <w:color w:val="000000" w:themeColor="text1"/>
                <w:spacing w:val="-6"/>
              </w:rPr>
              <w:t>Capitalised game</w:t>
            </w:r>
          </w:p>
          <w:p w14:paraId="1E10E574" w14:textId="77777777" w:rsidR="00A41FD7" w:rsidRPr="00E14736" w:rsidRDefault="00A41FD7" w:rsidP="00A41FD7">
            <w:pPr>
              <w:spacing w:line="240" w:lineRule="auto"/>
              <w:ind w:left="-105"/>
              <w:rPr>
                <w:rFonts w:cs="Arial"/>
                <w:color w:val="000000" w:themeColor="text1"/>
                <w:spacing w:val="-6"/>
              </w:rPr>
            </w:pPr>
            <w:r w:rsidRPr="00E14736">
              <w:rPr>
                <w:rFonts w:cs="Arial"/>
                <w:color w:val="000000" w:themeColor="text1"/>
                <w:spacing w:val="-6"/>
              </w:rPr>
              <w:t xml:space="preserve">   development cost</w:t>
            </w:r>
          </w:p>
        </w:tc>
        <w:tc>
          <w:tcPr>
            <w:tcW w:w="728" w:type="pct"/>
            <w:tcBorders>
              <w:top w:val="nil"/>
              <w:left w:val="nil"/>
              <w:right w:val="nil"/>
            </w:tcBorders>
            <w:shd w:val="clear" w:color="auto" w:fill="FAFAFA"/>
            <w:vAlign w:val="bottom"/>
          </w:tcPr>
          <w:p w14:paraId="093F43C6" w14:textId="4F6BB80B" w:rsidR="00A41FD7" w:rsidRPr="00E14736" w:rsidRDefault="00A41FD7" w:rsidP="00A41FD7">
            <w:pPr>
              <w:spacing w:line="240" w:lineRule="auto"/>
              <w:ind w:right="-72"/>
              <w:jc w:val="right"/>
              <w:rPr>
                <w:rFonts w:cs="Arial"/>
              </w:rPr>
            </w:pPr>
            <w:r w:rsidRPr="008E54CF">
              <w:t xml:space="preserve"> -   </w:t>
            </w:r>
          </w:p>
        </w:tc>
        <w:tc>
          <w:tcPr>
            <w:tcW w:w="704" w:type="pct"/>
            <w:tcBorders>
              <w:top w:val="nil"/>
              <w:left w:val="nil"/>
              <w:right w:val="nil"/>
            </w:tcBorders>
            <w:shd w:val="clear" w:color="auto" w:fill="FAFAFA"/>
            <w:vAlign w:val="bottom"/>
          </w:tcPr>
          <w:p w14:paraId="5B17B1FC" w14:textId="72805702" w:rsidR="00A41FD7" w:rsidRPr="00E14736" w:rsidRDefault="00A41FD7" w:rsidP="00A41FD7">
            <w:pPr>
              <w:spacing w:line="240" w:lineRule="auto"/>
              <w:ind w:right="-72"/>
              <w:jc w:val="right"/>
              <w:rPr>
                <w:rFonts w:cs="Arial"/>
              </w:rPr>
            </w:pPr>
            <w:r w:rsidRPr="008E54CF">
              <w:t xml:space="preserve"> -   </w:t>
            </w:r>
          </w:p>
        </w:tc>
        <w:tc>
          <w:tcPr>
            <w:tcW w:w="802" w:type="pct"/>
            <w:tcBorders>
              <w:top w:val="nil"/>
              <w:left w:val="nil"/>
              <w:right w:val="nil"/>
            </w:tcBorders>
            <w:shd w:val="clear" w:color="auto" w:fill="FAFAFA"/>
            <w:vAlign w:val="bottom"/>
          </w:tcPr>
          <w:p w14:paraId="3713ED16" w14:textId="4096DFD6" w:rsidR="00A41FD7" w:rsidRPr="00E14736" w:rsidRDefault="00A41FD7" w:rsidP="00A41FD7">
            <w:pPr>
              <w:spacing w:line="240" w:lineRule="auto"/>
              <w:ind w:right="-72"/>
              <w:jc w:val="right"/>
              <w:rPr>
                <w:rFonts w:cs="Arial"/>
              </w:rPr>
            </w:pPr>
            <w:r w:rsidRPr="008E54CF">
              <w:t xml:space="preserve"> -   </w:t>
            </w:r>
          </w:p>
        </w:tc>
        <w:tc>
          <w:tcPr>
            <w:tcW w:w="802" w:type="pct"/>
            <w:tcBorders>
              <w:top w:val="nil"/>
              <w:left w:val="nil"/>
              <w:right w:val="nil"/>
            </w:tcBorders>
            <w:shd w:val="clear" w:color="auto" w:fill="FAFAFA"/>
            <w:vAlign w:val="bottom"/>
          </w:tcPr>
          <w:p w14:paraId="127B24FC" w14:textId="7715F52C" w:rsidR="00A41FD7" w:rsidRPr="00E14736" w:rsidRDefault="00A41FD7" w:rsidP="00A41FD7">
            <w:pPr>
              <w:spacing w:line="240" w:lineRule="auto"/>
              <w:ind w:right="-72"/>
              <w:jc w:val="right"/>
              <w:rPr>
                <w:rFonts w:cs="Arial"/>
              </w:rPr>
            </w:pPr>
            <w:r w:rsidRPr="008E54CF">
              <w:t xml:space="preserve"> 4,727,068 </w:t>
            </w:r>
          </w:p>
        </w:tc>
        <w:tc>
          <w:tcPr>
            <w:tcW w:w="687" w:type="pct"/>
            <w:tcBorders>
              <w:top w:val="nil"/>
              <w:left w:val="nil"/>
              <w:right w:val="nil"/>
            </w:tcBorders>
            <w:shd w:val="clear" w:color="auto" w:fill="FAFAFA"/>
            <w:vAlign w:val="bottom"/>
          </w:tcPr>
          <w:p w14:paraId="19468FAC" w14:textId="206B906C" w:rsidR="00A41FD7" w:rsidRPr="00E14736" w:rsidRDefault="00A41FD7" w:rsidP="00A41FD7">
            <w:pPr>
              <w:spacing w:line="240" w:lineRule="auto"/>
              <w:ind w:right="-72"/>
              <w:jc w:val="right"/>
              <w:rPr>
                <w:rFonts w:cs="Arial"/>
              </w:rPr>
            </w:pPr>
            <w:r w:rsidRPr="008E54CF">
              <w:t>4,727,068</w:t>
            </w:r>
          </w:p>
        </w:tc>
      </w:tr>
      <w:tr w:rsidR="00A41FD7" w:rsidRPr="00E14736" w14:paraId="21BC0D6E" w14:textId="77777777" w:rsidTr="004C4B98">
        <w:trPr>
          <w:trHeight w:val="31"/>
        </w:trPr>
        <w:tc>
          <w:tcPr>
            <w:tcW w:w="1277" w:type="pct"/>
            <w:vAlign w:val="bottom"/>
          </w:tcPr>
          <w:p w14:paraId="0406B245" w14:textId="47C1E30D" w:rsidR="00A41FD7" w:rsidRPr="00E14736" w:rsidRDefault="00A41FD7" w:rsidP="00A41FD7">
            <w:pPr>
              <w:spacing w:line="240" w:lineRule="auto"/>
              <w:ind w:left="-105"/>
              <w:rPr>
                <w:rFonts w:cs="Arial"/>
                <w:color w:val="000000" w:themeColor="text1"/>
                <w:spacing w:val="-6"/>
              </w:rPr>
            </w:pPr>
            <w:r w:rsidRPr="00A41FD7">
              <w:rPr>
                <w:rFonts w:cs="Arial"/>
                <w:color w:val="000000" w:themeColor="text1"/>
                <w:spacing w:val="-6"/>
              </w:rPr>
              <w:t>Disposal, net</w:t>
            </w:r>
          </w:p>
        </w:tc>
        <w:tc>
          <w:tcPr>
            <w:tcW w:w="728" w:type="pct"/>
            <w:tcBorders>
              <w:top w:val="nil"/>
              <w:left w:val="nil"/>
              <w:right w:val="nil"/>
            </w:tcBorders>
            <w:shd w:val="clear" w:color="auto" w:fill="FAFAFA"/>
          </w:tcPr>
          <w:p w14:paraId="0FF1BBF7" w14:textId="59904764" w:rsidR="00A41FD7" w:rsidRPr="00E14736" w:rsidRDefault="00A41FD7" w:rsidP="00A41FD7">
            <w:pPr>
              <w:spacing w:line="240" w:lineRule="auto"/>
              <w:ind w:right="-72"/>
              <w:jc w:val="right"/>
              <w:rPr>
                <w:rFonts w:cs="Arial"/>
              </w:rPr>
            </w:pPr>
            <w:r w:rsidRPr="008E54CF">
              <w:t xml:space="preserve"> -   </w:t>
            </w:r>
          </w:p>
        </w:tc>
        <w:tc>
          <w:tcPr>
            <w:tcW w:w="704" w:type="pct"/>
            <w:tcBorders>
              <w:top w:val="nil"/>
              <w:left w:val="nil"/>
              <w:right w:val="nil"/>
            </w:tcBorders>
            <w:shd w:val="clear" w:color="auto" w:fill="FAFAFA"/>
          </w:tcPr>
          <w:p w14:paraId="47C49D5D" w14:textId="0F0F9E19" w:rsidR="00A41FD7" w:rsidRPr="00E14736" w:rsidRDefault="00A41FD7" w:rsidP="00A41FD7">
            <w:pPr>
              <w:spacing w:line="240" w:lineRule="auto"/>
              <w:ind w:right="-72"/>
              <w:jc w:val="right"/>
              <w:rPr>
                <w:rFonts w:cs="Arial"/>
              </w:rPr>
            </w:pPr>
            <w:r w:rsidRPr="008E54CF">
              <w:t xml:space="preserve"> -   </w:t>
            </w:r>
          </w:p>
        </w:tc>
        <w:tc>
          <w:tcPr>
            <w:tcW w:w="802" w:type="pct"/>
            <w:tcBorders>
              <w:top w:val="nil"/>
              <w:left w:val="nil"/>
              <w:right w:val="nil"/>
            </w:tcBorders>
            <w:shd w:val="clear" w:color="auto" w:fill="FAFAFA"/>
          </w:tcPr>
          <w:p w14:paraId="5CD5E02F" w14:textId="6530E598" w:rsidR="00A41FD7" w:rsidRPr="00E14736" w:rsidRDefault="00A41FD7" w:rsidP="00A41FD7">
            <w:pPr>
              <w:spacing w:line="240" w:lineRule="auto"/>
              <w:ind w:right="-72"/>
              <w:jc w:val="right"/>
              <w:rPr>
                <w:rFonts w:cs="Arial"/>
              </w:rPr>
            </w:pPr>
            <w:r w:rsidRPr="008E54CF">
              <w:t xml:space="preserve"> -   </w:t>
            </w:r>
          </w:p>
        </w:tc>
        <w:tc>
          <w:tcPr>
            <w:tcW w:w="802" w:type="pct"/>
            <w:tcBorders>
              <w:top w:val="nil"/>
              <w:left w:val="nil"/>
              <w:right w:val="nil"/>
            </w:tcBorders>
            <w:shd w:val="clear" w:color="auto" w:fill="FAFAFA"/>
          </w:tcPr>
          <w:p w14:paraId="14065E64" w14:textId="1FE4E11F" w:rsidR="00A41FD7" w:rsidRPr="00E14736" w:rsidRDefault="00A41FD7" w:rsidP="00A41FD7">
            <w:pPr>
              <w:spacing w:line="240" w:lineRule="auto"/>
              <w:ind w:right="-72"/>
              <w:jc w:val="right"/>
              <w:rPr>
                <w:rFonts w:cs="Arial"/>
              </w:rPr>
            </w:pPr>
            <w:r w:rsidRPr="008E54CF">
              <w:t xml:space="preserve"> (7,583,649)</w:t>
            </w:r>
          </w:p>
        </w:tc>
        <w:tc>
          <w:tcPr>
            <w:tcW w:w="687" w:type="pct"/>
            <w:tcBorders>
              <w:top w:val="nil"/>
              <w:left w:val="nil"/>
              <w:right w:val="nil"/>
            </w:tcBorders>
            <w:shd w:val="clear" w:color="auto" w:fill="FAFAFA"/>
          </w:tcPr>
          <w:p w14:paraId="535FEAB5" w14:textId="2A9D2121" w:rsidR="00A41FD7" w:rsidRPr="00E14736" w:rsidRDefault="00A41FD7" w:rsidP="00A41FD7">
            <w:pPr>
              <w:spacing w:line="240" w:lineRule="auto"/>
              <w:ind w:right="-72"/>
              <w:jc w:val="right"/>
              <w:rPr>
                <w:rFonts w:cs="Arial"/>
              </w:rPr>
            </w:pPr>
            <w:r w:rsidRPr="008E54CF">
              <w:t xml:space="preserve"> (7,583,649)</w:t>
            </w:r>
          </w:p>
        </w:tc>
      </w:tr>
      <w:tr w:rsidR="00A41FD7" w:rsidRPr="00E14736" w14:paraId="4C0A6092" w14:textId="77777777" w:rsidTr="004C4B98">
        <w:trPr>
          <w:trHeight w:val="31"/>
        </w:trPr>
        <w:tc>
          <w:tcPr>
            <w:tcW w:w="1277" w:type="pct"/>
            <w:vAlign w:val="bottom"/>
          </w:tcPr>
          <w:p w14:paraId="2B194C15" w14:textId="77777777" w:rsidR="00A41FD7" w:rsidRPr="00E14736" w:rsidRDefault="00A41FD7" w:rsidP="00A41FD7">
            <w:pPr>
              <w:spacing w:line="240" w:lineRule="auto"/>
              <w:ind w:left="-105"/>
              <w:rPr>
                <w:rFonts w:cs="Arial"/>
                <w:color w:val="000000" w:themeColor="text1"/>
                <w:spacing w:val="-6"/>
              </w:rPr>
            </w:pPr>
            <w:r w:rsidRPr="00E14736">
              <w:rPr>
                <w:rFonts w:cs="Arial"/>
                <w:color w:val="000000" w:themeColor="text1"/>
                <w:spacing w:val="-6"/>
                <w:shd w:val="clear" w:color="auto" w:fill="FFFFFF" w:themeFill="background1"/>
              </w:rPr>
              <w:t>Amortisation</w:t>
            </w:r>
          </w:p>
        </w:tc>
        <w:tc>
          <w:tcPr>
            <w:tcW w:w="728" w:type="pct"/>
            <w:tcBorders>
              <w:left w:val="nil"/>
              <w:bottom w:val="single" w:sz="4" w:space="0" w:color="auto"/>
              <w:right w:val="nil"/>
            </w:tcBorders>
            <w:shd w:val="clear" w:color="auto" w:fill="FAFAFA"/>
          </w:tcPr>
          <w:p w14:paraId="048890AF" w14:textId="690CB1AC" w:rsidR="00A41FD7" w:rsidRPr="00E14736" w:rsidRDefault="00A41FD7" w:rsidP="00A41FD7">
            <w:pPr>
              <w:spacing w:line="240" w:lineRule="auto"/>
              <w:ind w:right="-72"/>
              <w:jc w:val="right"/>
              <w:rPr>
                <w:rFonts w:cs="Arial"/>
              </w:rPr>
            </w:pPr>
            <w:r w:rsidRPr="008E54CF">
              <w:t xml:space="preserve"> (471,789)</w:t>
            </w:r>
          </w:p>
        </w:tc>
        <w:tc>
          <w:tcPr>
            <w:tcW w:w="704" w:type="pct"/>
            <w:tcBorders>
              <w:left w:val="nil"/>
              <w:bottom w:val="single" w:sz="4" w:space="0" w:color="auto"/>
              <w:right w:val="nil"/>
            </w:tcBorders>
            <w:shd w:val="clear" w:color="auto" w:fill="FAFAFA"/>
          </w:tcPr>
          <w:p w14:paraId="06232EE4" w14:textId="270906A7" w:rsidR="00A41FD7" w:rsidRPr="00E14736" w:rsidRDefault="00A41FD7" w:rsidP="00A41FD7">
            <w:pPr>
              <w:spacing w:line="240" w:lineRule="auto"/>
              <w:ind w:right="-72"/>
              <w:jc w:val="right"/>
              <w:rPr>
                <w:rFonts w:cs="Arial"/>
              </w:rPr>
            </w:pPr>
            <w:r w:rsidRPr="008E54CF">
              <w:t xml:space="preserve"> -   </w:t>
            </w:r>
          </w:p>
        </w:tc>
        <w:tc>
          <w:tcPr>
            <w:tcW w:w="802" w:type="pct"/>
            <w:tcBorders>
              <w:left w:val="nil"/>
              <w:bottom w:val="single" w:sz="4" w:space="0" w:color="auto"/>
              <w:right w:val="nil"/>
            </w:tcBorders>
            <w:shd w:val="clear" w:color="auto" w:fill="FAFAFA"/>
          </w:tcPr>
          <w:p w14:paraId="0ECAA5D7" w14:textId="2050EF1D" w:rsidR="00A41FD7" w:rsidRPr="00E14736" w:rsidRDefault="00A41FD7" w:rsidP="00A41FD7">
            <w:pPr>
              <w:spacing w:line="240" w:lineRule="auto"/>
              <w:ind w:right="-72"/>
              <w:jc w:val="right"/>
              <w:rPr>
                <w:rFonts w:cs="Arial"/>
              </w:rPr>
            </w:pPr>
            <w:r w:rsidRPr="008E54CF">
              <w:t xml:space="preserve"> (509,441)</w:t>
            </w:r>
          </w:p>
        </w:tc>
        <w:tc>
          <w:tcPr>
            <w:tcW w:w="802" w:type="pct"/>
            <w:tcBorders>
              <w:left w:val="nil"/>
              <w:bottom w:val="single" w:sz="4" w:space="0" w:color="auto"/>
              <w:right w:val="nil"/>
            </w:tcBorders>
            <w:shd w:val="clear" w:color="auto" w:fill="FAFAFA"/>
          </w:tcPr>
          <w:p w14:paraId="0F48E7C0" w14:textId="5BF1F916" w:rsidR="00A41FD7" w:rsidRPr="00E14736" w:rsidRDefault="00A41FD7" w:rsidP="00A41FD7">
            <w:pPr>
              <w:spacing w:line="240" w:lineRule="auto"/>
              <w:ind w:right="-72"/>
              <w:jc w:val="right"/>
              <w:rPr>
                <w:rFonts w:cs="Arial"/>
              </w:rPr>
            </w:pPr>
            <w:r w:rsidRPr="008E54CF">
              <w:t xml:space="preserve"> -   </w:t>
            </w:r>
          </w:p>
        </w:tc>
        <w:tc>
          <w:tcPr>
            <w:tcW w:w="687" w:type="pct"/>
            <w:tcBorders>
              <w:left w:val="nil"/>
              <w:bottom w:val="single" w:sz="4" w:space="0" w:color="auto"/>
              <w:right w:val="nil"/>
            </w:tcBorders>
            <w:shd w:val="clear" w:color="auto" w:fill="FAFAFA"/>
          </w:tcPr>
          <w:p w14:paraId="7AEF5E87" w14:textId="6CED9AC1" w:rsidR="00A41FD7" w:rsidRPr="00E14736" w:rsidRDefault="00A41FD7" w:rsidP="00A41FD7">
            <w:pPr>
              <w:spacing w:line="240" w:lineRule="auto"/>
              <w:ind w:left="-283" w:right="-72" w:firstLine="283"/>
              <w:jc w:val="right"/>
              <w:rPr>
                <w:rFonts w:cs="Arial"/>
              </w:rPr>
            </w:pPr>
            <w:r w:rsidRPr="008E54CF">
              <w:t xml:space="preserve"> (981,230)</w:t>
            </w:r>
          </w:p>
        </w:tc>
      </w:tr>
      <w:tr w:rsidR="00D06A16" w:rsidRPr="00E14736" w14:paraId="53E904B9" w14:textId="77777777" w:rsidTr="00C85D52">
        <w:trPr>
          <w:trHeight w:val="31"/>
        </w:trPr>
        <w:tc>
          <w:tcPr>
            <w:tcW w:w="1277" w:type="pct"/>
            <w:vAlign w:val="bottom"/>
          </w:tcPr>
          <w:p w14:paraId="4527A0DF" w14:textId="77777777" w:rsidR="00D06A16" w:rsidRPr="00E14736" w:rsidRDefault="00D06A16" w:rsidP="004E3DE3">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pacing w:val="-6"/>
                <w:shd w:val="clear" w:color="auto" w:fill="FFFFFF" w:themeFill="background1"/>
              </w:rPr>
            </w:pPr>
          </w:p>
        </w:tc>
        <w:tc>
          <w:tcPr>
            <w:tcW w:w="728" w:type="pct"/>
            <w:tcBorders>
              <w:top w:val="single" w:sz="4" w:space="0" w:color="auto"/>
            </w:tcBorders>
            <w:shd w:val="clear" w:color="auto" w:fill="FAFAFA"/>
            <w:vAlign w:val="bottom"/>
          </w:tcPr>
          <w:p w14:paraId="1C537111" w14:textId="77777777" w:rsidR="00D06A16" w:rsidRPr="00E14736" w:rsidRDefault="00D06A16" w:rsidP="00E14736">
            <w:pPr>
              <w:spacing w:line="240" w:lineRule="auto"/>
              <w:ind w:right="-72"/>
              <w:jc w:val="right"/>
              <w:rPr>
                <w:rFonts w:cs="Arial"/>
              </w:rPr>
            </w:pPr>
          </w:p>
        </w:tc>
        <w:tc>
          <w:tcPr>
            <w:tcW w:w="704" w:type="pct"/>
            <w:tcBorders>
              <w:top w:val="single" w:sz="4" w:space="0" w:color="auto"/>
            </w:tcBorders>
            <w:shd w:val="clear" w:color="auto" w:fill="FAFAFA"/>
            <w:vAlign w:val="bottom"/>
          </w:tcPr>
          <w:p w14:paraId="48255BC9" w14:textId="77777777" w:rsidR="00D06A16" w:rsidRPr="00E14736" w:rsidRDefault="00D06A16" w:rsidP="00E14736">
            <w:pPr>
              <w:spacing w:line="240" w:lineRule="auto"/>
              <w:ind w:right="-72"/>
              <w:jc w:val="right"/>
              <w:rPr>
                <w:rFonts w:cs="Arial"/>
              </w:rPr>
            </w:pPr>
          </w:p>
        </w:tc>
        <w:tc>
          <w:tcPr>
            <w:tcW w:w="802" w:type="pct"/>
            <w:tcBorders>
              <w:top w:val="single" w:sz="4" w:space="0" w:color="auto"/>
            </w:tcBorders>
            <w:shd w:val="clear" w:color="auto" w:fill="FAFAFA"/>
            <w:vAlign w:val="bottom"/>
          </w:tcPr>
          <w:p w14:paraId="5C3F1A37" w14:textId="77777777" w:rsidR="00D06A16" w:rsidRPr="00E14736" w:rsidRDefault="00D06A16" w:rsidP="00E14736">
            <w:pPr>
              <w:spacing w:line="240" w:lineRule="auto"/>
              <w:ind w:right="-72"/>
              <w:jc w:val="right"/>
              <w:rPr>
                <w:rFonts w:cs="Arial"/>
              </w:rPr>
            </w:pPr>
          </w:p>
        </w:tc>
        <w:tc>
          <w:tcPr>
            <w:tcW w:w="802" w:type="pct"/>
            <w:tcBorders>
              <w:top w:val="single" w:sz="4" w:space="0" w:color="auto"/>
            </w:tcBorders>
            <w:shd w:val="clear" w:color="auto" w:fill="FAFAFA"/>
            <w:vAlign w:val="bottom"/>
          </w:tcPr>
          <w:p w14:paraId="7BDD94E8" w14:textId="77777777" w:rsidR="00D06A16" w:rsidRPr="00E14736" w:rsidRDefault="00D06A16" w:rsidP="00E14736">
            <w:pPr>
              <w:spacing w:line="240" w:lineRule="auto"/>
              <w:ind w:right="-72"/>
              <w:jc w:val="right"/>
              <w:rPr>
                <w:rFonts w:cs="Arial"/>
              </w:rPr>
            </w:pPr>
          </w:p>
        </w:tc>
        <w:tc>
          <w:tcPr>
            <w:tcW w:w="687" w:type="pct"/>
            <w:tcBorders>
              <w:top w:val="single" w:sz="4" w:space="0" w:color="auto"/>
            </w:tcBorders>
            <w:shd w:val="clear" w:color="auto" w:fill="FAFAFA"/>
            <w:vAlign w:val="bottom"/>
          </w:tcPr>
          <w:p w14:paraId="7EA67BD1" w14:textId="77777777" w:rsidR="00D06A16" w:rsidRPr="00E14736" w:rsidRDefault="00D06A16" w:rsidP="00E14736">
            <w:pPr>
              <w:spacing w:line="240" w:lineRule="auto"/>
              <w:ind w:right="-72"/>
              <w:jc w:val="right"/>
              <w:rPr>
                <w:rFonts w:cs="Arial"/>
              </w:rPr>
            </w:pPr>
          </w:p>
        </w:tc>
      </w:tr>
      <w:tr w:rsidR="00A41FD7" w:rsidRPr="00E14736" w14:paraId="0AEE8073" w14:textId="77777777" w:rsidTr="00BE4EEE">
        <w:trPr>
          <w:trHeight w:val="31"/>
        </w:trPr>
        <w:tc>
          <w:tcPr>
            <w:tcW w:w="1277" w:type="pct"/>
            <w:vAlign w:val="bottom"/>
          </w:tcPr>
          <w:p w14:paraId="2D671A87" w14:textId="77777777" w:rsidR="00A41FD7" w:rsidRPr="00E14736" w:rsidRDefault="00A41FD7" w:rsidP="00A41FD7">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E14736">
              <w:rPr>
                <w:rFonts w:cs="Arial"/>
                <w:color w:val="000000" w:themeColor="text1"/>
                <w:spacing w:val="-6"/>
                <w:shd w:val="clear" w:color="auto" w:fill="FFFFFF" w:themeFill="background1"/>
              </w:rPr>
              <w:t>Closing book amount, net</w:t>
            </w:r>
          </w:p>
        </w:tc>
        <w:tc>
          <w:tcPr>
            <w:tcW w:w="728" w:type="pct"/>
            <w:tcBorders>
              <w:bottom w:val="single" w:sz="4" w:space="0" w:color="auto"/>
            </w:tcBorders>
            <w:shd w:val="clear" w:color="auto" w:fill="FAFAFA"/>
          </w:tcPr>
          <w:p w14:paraId="67718768" w14:textId="543F8205" w:rsidR="00A41FD7" w:rsidRPr="00E14736" w:rsidRDefault="00A41FD7" w:rsidP="00A41FD7">
            <w:pPr>
              <w:spacing w:line="240" w:lineRule="auto"/>
              <w:ind w:right="-72"/>
              <w:jc w:val="right"/>
              <w:rPr>
                <w:rFonts w:cs="Arial"/>
              </w:rPr>
            </w:pPr>
            <w:r w:rsidRPr="0016692F">
              <w:t>7,817,156</w:t>
            </w:r>
          </w:p>
        </w:tc>
        <w:tc>
          <w:tcPr>
            <w:tcW w:w="704" w:type="pct"/>
            <w:tcBorders>
              <w:top w:val="nil"/>
              <w:left w:val="nil"/>
              <w:bottom w:val="single" w:sz="4" w:space="0" w:color="auto"/>
              <w:right w:val="nil"/>
            </w:tcBorders>
            <w:shd w:val="clear" w:color="auto" w:fill="FAFAFA"/>
          </w:tcPr>
          <w:p w14:paraId="09647CDF" w14:textId="236BE15F" w:rsidR="00A41FD7" w:rsidRPr="00E14736" w:rsidRDefault="00A41FD7" w:rsidP="00A41FD7">
            <w:pPr>
              <w:spacing w:line="240" w:lineRule="auto"/>
              <w:ind w:right="-72"/>
              <w:jc w:val="right"/>
              <w:rPr>
                <w:rFonts w:cs="Arial"/>
              </w:rPr>
            </w:pPr>
            <w:r w:rsidRPr="0016692F">
              <w:t>3,376,487</w:t>
            </w:r>
          </w:p>
        </w:tc>
        <w:tc>
          <w:tcPr>
            <w:tcW w:w="802" w:type="pct"/>
            <w:tcBorders>
              <w:top w:val="nil"/>
              <w:left w:val="nil"/>
              <w:bottom w:val="single" w:sz="4" w:space="0" w:color="auto"/>
              <w:right w:val="nil"/>
            </w:tcBorders>
            <w:shd w:val="clear" w:color="auto" w:fill="FAFAFA"/>
          </w:tcPr>
          <w:p w14:paraId="6F17338D" w14:textId="7CB1AE08" w:rsidR="00A41FD7" w:rsidRPr="00E14736" w:rsidRDefault="00A41FD7" w:rsidP="00A41FD7">
            <w:pPr>
              <w:spacing w:line="240" w:lineRule="auto"/>
              <w:ind w:right="-72"/>
              <w:jc w:val="right"/>
              <w:rPr>
                <w:rFonts w:cs="Arial"/>
              </w:rPr>
            </w:pPr>
            <w:r w:rsidRPr="0016692F">
              <w:t>6,169,887</w:t>
            </w:r>
          </w:p>
        </w:tc>
        <w:tc>
          <w:tcPr>
            <w:tcW w:w="802" w:type="pct"/>
            <w:tcBorders>
              <w:top w:val="nil"/>
              <w:left w:val="nil"/>
              <w:bottom w:val="single" w:sz="4" w:space="0" w:color="auto"/>
              <w:right w:val="nil"/>
            </w:tcBorders>
            <w:shd w:val="clear" w:color="auto" w:fill="FAFAFA"/>
          </w:tcPr>
          <w:p w14:paraId="68219F6E" w14:textId="476E75C5" w:rsidR="00A41FD7" w:rsidRPr="00E14736" w:rsidRDefault="00A41FD7" w:rsidP="00A41FD7">
            <w:pPr>
              <w:spacing w:line="240" w:lineRule="auto"/>
              <w:ind w:right="-72"/>
              <w:jc w:val="right"/>
              <w:rPr>
                <w:rFonts w:cs="Arial"/>
              </w:rPr>
            </w:pPr>
            <w:r w:rsidRPr="0016692F">
              <w:t>52,733,580</w:t>
            </w:r>
          </w:p>
        </w:tc>
        <w:tc>
          <w:tcPr>
            <w:tcW w:w="687" w:type="pct"/>
            <w:tcBorders>
              <w:top w:val="nil"/>
              <w:left w:val="nil"/>
              <w:bottom w:val="single" w:sz="4" w:space="0" w:color="auto"/>
              <w:right w:val="nil"/>
            </w:tcBorders>
            <w:shd w:val="clear" w:color="auto" w:fill="FAFAFA"/>
          </w:tcPr>
          <w:p w14:paraId="6CEE3EDC" w14:textId="73A8F2FC" w:rsidR="00A41FD7" w:rsidRPr="00E14736" w:rsidRDefault="00A41FD7" w:rsidP="00A41FD7">
            <w:pPr>
              <w:spacing w:line="240" w:lineRule="auto"/>
              <w:ind w:right="-72"/>
              <w:jc w:val="right"/>
              <w:rPr>
                <w:rFonts w:cs="Arial"/>
              </w:rPr>
            </w:pPr>
            <w:r w:rsidRPr="0016692F">
              <w:t>70,097,110</w:t>
            </w:r>
          </w:p>
        </w:tc>
      </w:tr>
    </w:tbl>
    <w:p w14:paraId="0A7727D1" w14:textId="41F4A7BC" w:rsidR="004E3DE3" w:rsidRPr="00B26264" w:rsidRDefault="004E3DE3" w:rsidP="006F4985">
      <w:pPr>
        <w:spacing w:line="240" w:lineRule="auto"/>
        <w:rPr>
          <w:rFonts w:eastAsia="Angsana New" w:cs="Arial"/>
          <w:color w:val="000000" w:themeColor="text1"/>
        </w:rPr>
      </w:pPr>
    </w:p>
    <w:p w14:paraId="3F5665EB" w14:textId="77777777" w:rsidR="007501BD" w:rsidRPr="00B26264" w:rsidRDefault="007501BD" w:rsidP="0030655A">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0655A" w:rsidRPr="00B26264" w14:paraId="197AFF2C" w14:textId="77777777" w:rsidTr="00E15800">
        <w:trPr>
          <w:trHeight w:val="386"/>
        </w:trPr>
        <w:tc>
          <w:tcPr>
            <w:tcW w:w="9031" w:type="dxa"/>
            <w:shd w:val="clear" w:color="auto" w:fill="FFA543"/>
            <w:vAlign w:val="center"/>
          </w:tcPr>
          <w:p w14:paraId="0F49B394" w14:textId="255532B0" w:rsidR="0030655A" w:rsidRPr="00B26264" w:rsidRDefault="0030655A" w:rsidP="00E15800">
            <w:pPr>
              <w:tabs>
                <w:tab w:val="left" w:pos="545"/>
              </w:tabs>
              <w:spacing w:line="240" w:lineRule="auto"/>
              <w:ind w:left="432" w:hanging="432"/>
              <w:rPr>
                <w:rFonts w:eastAsia="Arial Unicode MS" w:cs="Arial"/>
                <w:b/>
                <w:bCs/>
                <w:color w:val="FFFFFF" w:themeColor="background1"/>
                <w:cs/>
              </w:rPr>
            </w:pPr>
            <w:r w:rsidRPr="00B26264">
              <w:rPr>
                <w:rFonts w:eastAsia="Arial Unicode MS" w:cs="Arial"/>
                <w:b/>
                <w:bCs/>
                <w:color w:val="FFFFFF" w:themeColor="background1"/>
              </w:rPr>
              <w:br w:type="page"/>
            </w:r>
            <w:r w:rsidR="00282B69">
              <w:rPr>
                <w:rFonts w:eastAsia="Arial Unicode MS" w:cs="Arial"/>
                <w:b/>
                <w:bCs/>
                <w:color w:val="FFFFFF" w:themeColor="background1"/>
              </w:rPr>
              <w:t>9</w:t>
            </w:r>
            <w:r w:rsidRPr="00B26264">
              <w:rPr>
                <w:rFonts w:eastAsia="Arial Unicode MS" w:cs="Arial"/>
                <w:b/>
                <w:bCs/>
                <w:color w:val="FFFFFF" w:themeColor="background1"/>
              </w:rPr>
              <w:tab/>
              <w:t>Other non-current assets</w:t>
            </w:r>
          </w:p>
        </w:tc>
      </w:tr>
    </w:tbl>
    <w:p w14:paraId="1E9BFCA0" w14:textId="77777777" w:rsidR="0030655A" w:rsidRPr="00B26264"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A2551" w:rsidRPr="00B26264" w14:paraId="35E40BE8" w14:textId="77777777" w:rsidTr="00A41073">
        <w:tc>
          <w:tcPr>
            <w:tcW w:w="5850" w:type="dxa"/>
            <w:vAlign w:val="bottom"/>
          </w:tcPr>
          <w:p w14:paraId="5D373908" w14:textId="77777777" w:rsidR="001A2551" w:rsidRPr="00B26264" w:rsidRDefault="001A2551" w:rsidP="00E15800">
            <w:pPr>
              <w:ind w:left="-113"/>
              <w:rPr>
                <w:rFonts w:cs="Arial"/>
                <w:snapToGrid w:val="0"/>
                <w:lang w:eastAsia="th-TH"/>
              </w:rPr>
            </w:pPr>
          </w:p>
        </w:tc>
        <w:tc>
          <w:tcPr>
            <w:tcW w:w="3168" w:type="dxa"/>
            <w:gridSpan w:val="2"/>
            <w:tcBorders>
              <w:top w:val="single" w:sz="4" w:space="0" w:color="auto"/>
            </w:tcBorders>
            <w:shd w:val="clear" w:color="auto" w:fill="auto"/>
            <w:vAlign w:val="bottom"/>
          </w:tcPr>
          <w:p w14:paraId="029C0121" w14:textId="6A3E9DEC" w:rsidR="001A2551" w:rsidRPr="00B26264" w:rsidRDefault="00C63267" w:rsidP="001A2551">
            <w:pPr>
              <w:spacing w:line="240" w:lineRule="auto"/>
              <w:ind w:right="-72"/>
              <w:jc w:val="center"/>
              <w:rPr>
                <w:rFonts w:cs="Arial"/>
                <w:b/>
                <w:bCs/>
                <w:color w:val="000000" w:themeColor="text1"/>
              </w:rPr>
            </w:pPr>
            <w:r w:rsidRPr="00C63267">
              <w:rPr>
                <w:rFonts w:cs="Arial"/>
                <w:b/>
                <w:bCs/>
                <w:color w:val="000000" w:themeColor="text1"/>
              </w:rPr>
              <w:t>Consolidated and separate financial information</w:t>
            </w:r>
          </w:p>
        </w:tc>
      </w:tr>
      <w:tr w:rsidR="0030655A" w:rsidRPr="00B26264" w14:paraId="591277C6" w14:textId="77777777" w:rsidTr="00E15800">
        <w:tc>
          <w:tcPr>
            <w:tcW w:w="5850" w:type="dxa"/>
            <w:vAlign w:val="bottom"/>
          </w:tcPr>
          <w:p w14:paraId="61373E18" w14:textId="77777777" w:rsidR="0030655A" w:rsidRPr="00B26264"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249ADFF9" w:rsidR="0030655A" w:rsidRPr="00B26264" w:rsidRDefault="00D67E00" w:rsidP="00E15800">
            <w:pPr>
              <w:spacing w:line="240" w:lineRule="auto"/>
              <w:ind w:right="-72"/>
              <w:jc w:val="right"/>
              <w:rPr>
                <w:rFonts w:cs="Arial"/>
                <w:b/>
                <w:bCs/>
                <w:color w:val="000000" w:themeColor="text1"/>
              </w:rPr>
            </w:pPr>
            <w:r w:rsidRPr="00D67E00">
              <w:rPr>
                <w:rFonts w:cs="Arial"/>
                <w:b/>
                <w:bCs/>
                <w:lang w:val="en-US"/>
              </w:rPr>
              <w:t>31 March</w:t>
            </w:r>
          </w:p>
        </w:tc>
        <w:tc>
          <w:tcPr>
            <w:tcW w:w="1584" w:type="dxa"/>
            <w:tcBorders>
              <w:top w:val="single" w:sz="4" w:space="0" w:color="auto"/>
            </w:tcBorders>
            <w:shd w:val="clear" w:color="auto" w:fill="auto"/>
            <w:vAlign w:val="bottom"/>
          </w:tcPr>
          <w:p w14:paraId="441E4A3A" w14:textId="77777777" w:rsidR="0030655A" w:rsidRPr="00B26264" w:rsidRDefault="0030655A" w:rsidP="00E15800">
            <w:pPr>
              <w:spacing w:line="240" w:lineRule="auto"/>
              <w:ind w:right="-72"/>
              <w:jc w:val="right"/>
              <w:rPr>
                <w:rFonts w:cs="Arial"/>
                <w:b/>
                <w:bCs/>
                <w:color w:val="000000" w:themeColor="text1"/>
              </w:rPr>
            </w:pPr>
            <w:r w:rsidRPr="00B26264">
              <w:rPr>
                <w:rFonts w:cs="Arial"/>
                <w:b/>
                <w:bCs/>
                <w:color w:val="000000" w:themeColor="text1"/>
              </w:rPr>
              <w:t>31 December</w:t>
            </w:r>
          </w:p>
        </w:tc>
      </w:tr>
      <w:tr w:rsidR="0030655A" w:rsidRPr="00B26264" w14:paraId="6CEAF46C" w14:textId="77777777" w:rsidTr="00E15800">
        <w:tc>
          <w:tcPr>
            <w:tcW w:w="5850" w:type="dxa"/>
            <w:vAlign w:val="bottom"/>
          </w:tcPr>
          <w:p w14:paraId="3489C591" w14:textId="77777777" w:rsidR="0030655A" w:rsidRPr="00B26264" w:rsidRDefault="0030655A" w:rsidP="00E15800">
            <w:pPr>
              <w:ind w:left="-113"/>
              <w:rPr>
                <w:rFonts w:cs="Arial"/>
                <w:snapToGrid w:val="0"/>
                <w:lang w:eastAsia="th-TH"/>
              </w:rPr>
            </w:pPr>
          </w:p>
        </w:tc>
        <w:tc>
          <w:tcPr>
            <w:tcW w:w="1584" w:type="dxa"/>
            <w:shd w:val="clear" w:color="auto" w:fill="auto"/>
            <w:vAlign w:val="bottom"/>
          </w:tcPr>
          <w:p w14:paraId="246D0EF7" w14:textId="7C25F664" w:rsidR="0030655A" w:rsidRPr="00B26264" w:rsidRDefault="00D67E00" w:rsidP="00E15800">
            <w:pPr>
              <w:spacing w:line="240" w:lineRule="auto"/>
              <w:ind w:right="-72"/>
              <w:jc w:val="right"/>
              <w:rPr>
                <w:rFonts w:cs="Arial"/>
                <w:b/>
                <w:bCs/>
                <w:color w:val="000000" w:themeColor="text1"/>
                <w:lang w:val="en-US"/>
              </w:rPr>
            </w:pPr>
            <w:r w:rsidRPr="00D67E00">
              <w:rPr>
                <w:rFonts w:cs="Arial"/>
                <w:b/>
                <w:bCs/>
                <w:lang w:val="en-US"/>
              </w:rPr>
              <w:t>2023</w:t>
            </w:r>
          </w:p>
        </w:tc>
        <w:tc>
          <w:tcPr>
            <w:tcW w:w="1584" w:type="dxa"/>
            <w:shd w:val="clear" w:color="auto" w:fill="auto"/>
            <w:vAlign w:val="bottom"/>
          </w:tcPr>
          <w:p w14:paraId="06E3D18E" w14:textId="1FC5C07C" w:rsidR="0030655A" w:rsidRPr="00B26264" w:rsidRDefault="00D67E00" w:rsidP="00E15800">
            <w:pPr>
              <w:spacing w:line="240" w:lineRule="auto"/>
              <w:ind w:right="-72"/>
              <w:jc w:val="right"/>
              <w:rPr>
                <w:rFonts w:cs="Arial"/>
                <w:b/>
                <w:bCs/>
                <w:color w:val="000000" w:themeColor="text1"/>
                <w:lang w:val="en-US"/>
              </w:rPr>
            </w:pPr>
            <w:r w:rsidRPr="00D67E00">
              <w:rPr>
                <w:rFonts w:cs="Arial"/>
                <w:b/>
                <w:bCs/>
                <w:lang w:val="en-US"/>
              </w:rPr>
              <w:t>2022</w:t>
            </w:r>
          </w:p>
        </w:tc>
      </w:tr>
      <w:tr w:rsidR="0030655A" w:rsidRPr="00B26264" w14:paraId="4D6B6D89" w14:textId="77777777" w:rsidTr="00E15800">
        <w:tc>
          <w:tcPr>
            <w:tcW w:w="5850" w:type="dxa"/>
            <w:vAlign w:val="bottom"/>
          </w:tcPr>
          <w:p w14:paraId="0CAFCA26" w14:textId="77777777" w:rsidR="0030655A" w:rsidRPr="00B26264"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B26264" w:rsidRDefault="0030655A" w:rsidP="00E15800">
            <w:pPr>
              <w:ind w:right="-72"/>
              <w:jc w:val="right"/>
              <w:rPr>
                <w:rFonts w:cs="Arial"/>
                <w:b/>
                <w:bCs/>
                <w:snapToGrid w:val="0"/>
                <w:lang w:eastAsia="th-TH"/>
              </w:rPr>
            </w:pPr>
            <w:r w:rsidRPr="00B26264">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B26264" w:rsidRDefault="0030655A" w:rsidP="00E15800">
            <w:pPr>
              <w:ind w:right="-72"/>
              <w:jc w:val="right"/>
              <w:rPr>
                <w:rFonts w:cs="Arial"/>
                <w:b/>
                <w:bCs/>
                <w:snapToGrid w:val="0"/>
                <w:lang w:eastAsia="th-TH"/>
              </w:rPr>
            </w:pPr>
            <w:r w:rsidRPr="00B26264">
              <w:rPr>
                <w:rFonts w:cs="Arial"/>
                <w:b/>
                <w:bCs/>
                <w:snapToGrid w:val="0"/>
                <w:lang w:eastAsia="th-TH"/>
              </w:rPr>
              <w:t>Baht</w:t>
            </w:r>
          </w:p>
        </w:tc>
      </w:tr>
      <w:tr w:rsidR="0030655A" w:rsidRPr="00B26264" w14:paraId="6E191348" w14:textId="77777777" w:rsidTr="00E15800">
        <w:tc>
          <w:tcPr>
            <w:tcW w:w="5850" w:type="dxa"/>
            <w:vAlign w:val="bottom"/>
          </w:tcPr>
          <w:p w14:paraId="2D55FB96" w14:textId="77777777" w:rsidR="0030655A" w:rsidRPr="00B26264"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B26264"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B26264" w:rsidRDefault="0030655A" w:rsidP="00E15800">
            <w:pPr>
              <w:ind w:right="-72"/>
              <w:jc w:val="right"/>
              <w:rPr>
                <w:rFonts w:cs="Arial"/>
                <w:snapToGrid w:val="0"/>
                <w:lang w:eastAsia="th-TH"/>
              </w:rPr>
            </w:pPr>
          </w:p>
        </w:tc>
      </w:tr>
      <w:tr w:rsidR="00A41FD7" w:rsidRPr="00B26264" w14:paraId="341FA834" w14:textId="77777777" w:rsidTr="004F2EDA">
        <w:tc>
          <w:tcPr>
            <w:tcW w:w="5850" w:type="dxa"/>
            <w:vAlign w:val="bottom"/>
          </w:tcPr>
          <w:p w14:paraId="53059BDA" w14:textId="18D6307C" w:rsidR="00A41FD7" w:rsidRPr="00B26264" w:rsidRDefault="00A41FD7" w:rsidP="00A41FD7">
            <w:pPr>
              <w:ind w:left="-101"/>
              <w:rPr>
                <w:rFonts w:cs="Arial"/>
              </w:rPr>
            </w:pPr>
            <w:r w:rsidRPr="00B26264">
              <w:rPr>
                <w:rFonts w:cs="Arial"/>
              </w:rPr>
              <w:t>Advance payment f</w:t>
            </w:r>
            <w:r w:rsidRPr="00B26264">
              <w:rPr>
                <w:rFonts w:cs="Browallia New"/>
              </w:rPr>
              <w:t>or</w:t>
            </w:r>
            <w:r w:rsidRPr="00B26264">
              <w:rPr>
                <w:rFonts w:cs="Arial"/>
              </w:rPr>
              <w:t xml:space="preserve"> computer </w:t>
            </w:r>
            <w:r w:rsidR="00A403EA">
              <w:rPr>
                <w:rFonts w:cs="Arial"/>
              </w:rPr>
              <w:t>hardware</w:t>
            </w:r>
          </w:p>
        </w:tc>
        <w:tc>
          <w:tcPr>
            <w:tcW w:w="1584" w:type="dxa"/>
            <w:shd w:val="clear" w:color="auto" w:fill="FAFAFA"/>
          </w:tcPr>
          <w:p w14:paraId="1938ED37" w14:textId="4FFBDBE1" w:rsidR="00A41FD7" w:rsidRPr="00B26264" w:rsidRDefault="00A41FD7" w:rsidP="00410B78">
            <w:pPr>
              <w:ind w:right="-72"/>
              <w:jc w:val="right"/>
              <w:rPr>
                <w:rFonts w:cs="Arial"/>
                <w:color w:val="000000" w:themeColor="text1"/>
              </w:rPr>
            </w:pPr>
            <w:r w:rsidRPr="005A5BCB">
              <w:t>7,772,160</w:t>
            </w:r>
          </w:p>
        </w:tc>
        <w:tc>
          <w:tcPr>
            <w:tcW w:w="1584" w:type="dxa"/>
          </w:tcPr>
          <w:p w14:paraId="37F1037D" w14:textId="1C8E342C" w:rsidR="00A41FD7" w:rsidRPr="00B26264" w:rsidRDefault="00A41FD7" w:rsidP="00A41FD7">
            <w:pPr>
              <w:ind w:right="-72"/>
              <w:jc w:val="right"/>
              <w:rPr>
                <w:rFonts w:cs="Arial"/>
                <w:color w:val="000000" w:themeColor="text1"/>
              </w:rPr>
            </w:pPr>
            <w:r w:rsidRPr="00FC3860">
              <w:rPr>
                <w:rFonts w:cs="Arial"/>
                <w:color w:val="000000" w:themeColor="text1"/>
              </w:rPr>
              <w:t>19,452,160</w:t>
            </w:r>
          </w:p>
        </w:tc>
      </w:tr>
      <w:tr w:rsidR="00A41FD7" w:rsidRPr="00B26264" w14:paraId="4D740A17" w14:textId="77777777" w:rsidTr="004F2EDA">
        <w:trPr>
          <w:trHeight w:val="60"/>
        </w:trPr>
        <w:tc>
          <w:tcPr>
            <w:tcW w:w="5850" w:type="dxa"/>
            <w:vAlign w:val="bottom"/>
          </w:tcPr>
          <w:p w14:paraId="2484B84C" w14:textId="52FDC174" w:rsidR="00A41FD7" w:rsidRPr="00B26264" w:rsidRDefault="00A41FD7" w:rsidP="00A41FD7">
            <w:pPr>
              <w:ind w:left="-101"/>
              <w:jc w:val="thaiDistribute"/>
              <w:rPr>
                <w:rFonts w:cs="Arial"/>
              </w:rPr>
            </w:pPr>
            <w:r w:rsidRPr="00B26264">
              <w:rPr>
                <w:rFonts w:cs="Arial"/>
              </w:rPr>
              <w:t>Deposits</w:t>
            </w:r>
          </w:p>
        </w:tc>
        <w:tc>
          <w:tcPr>
            <w:tcW w:w="1584" w:type="dxa"/>
            <w:tcBorders>
              <w:bottom w:val="single" w:sz="4" w:space="0" w:color="auto"/>
            </w:tcBorders>
            <w:shd w:val="clear" w:color="auto" w:fill="FAFAFA"/>
          </w:tcPr>
          <w:p w14:paraId="129EFAC7" w14:textId="097A02FD" w:rsidR="00A41FD7" w:rsidRPr="00B26264" w:rsidRDefault="00A41FD7" w:rsidP="00410B78">
            <w:pPr>
              <w:ind w:right="-72"/>
              <w:jc w:val="right"/>
              <w:rPr>
                <w:rFonts w:cs="Arial"/>
                <w:color w:val="000000" w:themeColor="text1"/>
              </w:rPr>
            </w:pPr>
            <w:r w:rsidRPr="005A5BCB">
              <w:t>1,087,200</w:t>
            </w:r>
          </w:p>
        </w:tc>
        <w:tc>
          <w:tcPr>
            <w:tcW w:w="1584" w:type="dxa"/>
            <w:tcBorders>
              <w:bottom w:val="single" w:sz="4" w:space="0" w:color="auto"/>
            </w:tcBorders>
          </w:tcPr>
          <w:p w14:paraId="78075C7C" w14:textId="16742DD1" w:rsidR="00A41FD7" w:rsidRPr="00B26264" w:rsidRDefault="00A41FD7" w:rsidP="00A41FD7">
            <w:pPr>
              <w:ind w:right="-72"/>
              <w:jc w:val="right"/>
              <w:rPr>
                <w:rFonts w:cs="Arial"/>
                <w:color w:val="000000" w:themeColor="text1"/>
              </w:rPr>
            </w:pPr>
            <w:r w:rsidRPr="00FC3860">
              <w:rPr>
                <w:rFonts w:cs="Arial"/>
                <w:color w:val="000000" w:themeColor="text1"/>
              </w:rPr>
              <w:t>1,087,200</w:t>
            </w:r>
          </w:p>
        </w:tc>
      </w:tr>
      <w:tr w:rsidR="00C85D52" w:rsidRPr="00B26264" w14:paraId="61F9A9B1" w14:textId="77777777" w:rsidTr="00E15800">
        <w:tc>
          <w:tcPr>
            <w:tcW w:w="5850" w:type="dxa"/>
            <w:vAlign w:val="bottom"/>
          </w:tcPr>
          <w:p w14:paraId="77B3F6BC" w14:textId="77777777" w:rsidR="00C85D52" w:rsidRPr="00B26264" w:rsidRDefault="00C85D52" w:rsidP="00C85D52">
            <w:pPr>
              <w:ind w:left="-101"/>
              <w:rPr>
                <w:rFonts w:cs="Arial"/>
              </w:rPr>
            </w:pPr>
          </w:p>
        </w:tc>
        <w:tc>
          <w:tcPr>
            <w:tcW w:w="1584" w:type="dxa"/>
            <w:tcBorders>
              <w:top w:val="single" w:sz="4" w:space="0" w:color="auto"/>
            </w:tcBorders>
            <w:shd w:val="clear" w:color="auto" w:fill="FAFAFA"/>
            <w:vAlign w:val="bottom"/>
          </w:tcPr>
          <w:p w14:paraId="4E0D7718" w14:textId="77777777" w:rsidR="00C85D52" w:rsidRPr="00B26264" w:rsidRDefault="00C85D52" w:rsidP="00410B78">
            <w:pPr>
              <w:ind w:right="-72"/>
              <w:jc w:val="right"/>
              <w:rPr>
                <w:rFonts w:cs="Arial"/>
                <w:color w:val="000000" w:themeColor="text1"/>
              </w:rPr>
            </w:pPr>
          </w:p>
        </w:tc>
        <w:tc>
          <w:tcPr>
            <w:tcW w:w="1584" w:type="dxa"/>
            <w:tcBorders>
              <w:top w:val="single" w:sz="4" w:space="0" w:color="auto"/>
            </w:tcBorders>
            <w:vAlign w:val="bottom"/>
          </w:tcPr>
          <w:p w14:paraId="759EA3AA" w14:textId="77777777" w:rsidR="00C85D52" w:rsidRPr="00B26264" w:rsidRDefault="00C85D52" w:rsidP="00C85D52">
            <w:pPr>
              <w:ind w:right="-72"/>
              <w:jc w:val="right"/>
              <w:rPr>
                <w:rFonts w:cs="Arial"/>
                <w:color w:val="000000" w:themeColor="text1"/>
              </w:rPr>
            </w:pPr>
          </w:p>
        </w:tc>
      </w:tr>
      <w:tr w:rsidR="00C85D52" w:rsidRPr="00B26264" w14:paraId="40C7C726" w14:textId="77777777" w:rsidTr="00E15800">
        <w:tc>
          <w:tcPr>
            <w:tcW w:w="5850" w:type="dxa"/>
            <w:vAlign w:val="bottom"/>
          </w:tcPr>
          <w:p w14:paraId="41EFCBBC" w14:textId="77777777" w:rsidR="00C85D52" w:rsidRPr="00B26264" w:rsidRDefault="00C85D52" w:rsidP="00C85D52">
            <w:pPr>
              <w:ind w:left="-101"/>
              <w:jc w:val="thaiDistribute"/>
              <w:rPr>
                <w:rFonts w:cs="Arial"/>
              </w:rPr>
            </w:pPr>
            <w:r w:rsidRPr="00B26264">
              <w:rPr>
                <w:rFonts w:cs="Arial"/>
              </w:rPr>
              <w:t>Total</w:t>
            </w:r>
          </w:p>
        </w:tc>
        <w:tc>
          <w:tcPr>
            <w:tcW w:w="1584" w:type="dxa"/>
            <w:tcBorders>
              <w:bottom w:val="single" w:sz="4" w:space="0" w:color="auto"/>
            </w:tcBorders>
            <w:shd w:val="clear" w:color="auto" w:fill="FAFAFA"/>
            <w:vAlign w:val="bottom"/>
          </w:tcPr>
          <w:p w14:paraId="2767BC5F" w14:textId="587F9360" w:rsidR="00C85D52" w:rsidRPr="00B26264" w:rsidRDefault="00A41FD7" w:rsidP="00410B78">
            <w:pPr>
              <w:ind w:right="-72"/>
              <w:jc w:val="right"/>
              <w:rPr>
                <w:rFonts w:cs="Arial"/>
                <w:color w:val="000000" w:themeColor="text1"/>
              </w:rPr>
            </w:pPr>
            <w:r w:rsidRPr="00A41FD7">
              <w:rPr>
                <w:rFonts w:cs="Arial"/>
                <w:color w:val="000000" w:themeColor="text1"/>
              </w:rPr>
              <w:t>8,859,360</w:t>
            </w:r>
          </w:p>
        </w:tc>
        <w:tc>
          <w:tcPr>
            <w:tcW w:w="1584" w:type="dxa"/>
            <w:tcBorders>
              <w:bottom w:val="single" w:sz="4" w:space="0" w:color="auto"/>
            </w:tcBorders>
            <w:vAlign w:val="bottom"/>
          </w:tcPr>
          <w:p w14:paraId="51B25084" w14:textId="020E5663" w:rsidR="00C85D52" w:rsidRPr="00B26264" w:rsidRDefault="00C85D52" w:rsidP="00C85D52">
            <w:pPr>
              <w:ind w:right="-72"/>
              <w:jc w:val="right"/>
              <w:rPr>
                <w:rFonts w:cs="Arial"/>
                <w:color w:val="000000" w:themeColor="text1"/>
              </w:rPr>
            </w:pPr>
            <w:r w:rsidRPr="00FC3860">
              <w:rPr>
                <w:rFonts w:cs="Arial"/>
                <w:color w:val="000000" w:themeColor="text1"/>
              </w:rPr>
              <w:t>20,539,360</w:t>
            </w:r>
          </w:p>
        </w:tc>
      </w:tr>
    </w:tbl>
    <w:p w14:paraId="31350EB1" w14:textId="0626A203" w:rsidR="00BC18A0" w:rsidRDefault="00BC18A0" w:rsidP="006F4985">
      <w:pPr>
        <w:spacing w:line="240" w:lineRule="auto"/>
        <w:rPr>
          <w:rFonts w:eastAsia="Angsana New" w:cs="Arial"/>
          <w:color w:val="000000" w:themeColor="text1"/>
        </w:rPr>
      </w:pPr>
    </w:p>
    <w:p w14:paraId="13220EBB" w14:textId="5086420F" w:rsidR="00514031" w:rsidRDefault="00514031" w:rsidP="006F4985">
      <w:pPr>
        <w:spacing w:line="240" w:lineRule="auto"/>
        <w:rPr>
          <w:rFonts w:eastAsia="Angsana New" w:cs="Arial"/>
          <w:color w:val="000000" w:themeColor="text1"/>
        </w:rPr>
      </w:pPr>
    </w:p>
    <w:p w14:paraId="49A11529" w14:textId="43B5AC52" w:rsidR="00282B69" w:rsidRDefault="00282B69" w:rsidP="006F4985">
      <w:pPr>
        <w:spacing w:line="240" w:lineRule="auto"/>
        <w:rPr>
          <w:rFonts w:eastAsia="Angsana New" w:cs="Arial"/>
          <w:color w:val="000000" w:themeColor="text1"/>
        </w:rPr>
      </w:pPr>
    </w:p>
    <w:p w14:paraId="2BA0AB3E" w14:textId="4DD6411D" w:rsidR="00282B69" w:rsidRDefault="00282B69" w:rsidP="006F4985">
      <w:pPr>
        <w:spacing w:line="240" w:lineRule="auto"/>
        <w:rPr>
          <w:rFonts w:eastAsia="Angsana New" w:cs="Arial"/>
          <w:color w:val="000000" w:themeColor="text1"/>
        </w:rPr>
      </w:pPr>
    </w:p>
    <w:p w14:paraId="2F8CDC57" w14:textId="49EDB12C" w:rsidR="00282B69" w:rsidRDefault="00282B69" w:rsidP="006F4985">
      <w:pPr>
        <w:spacing w:line="240" w:lineRule="auto"/>
        <w:rPr>
          <w:rFonts w:eastAsia="Angsana New" w:cs="Arial"/>
          <w:color w:val="000000" w:themeColor="text1"/>
        </w:rPr>
      </w:pPr>
    </w:p>
    <w:p w14:paraId="306AC6E9" w14:textId="0471D18B" w:rsidR="006110F0" w:rsidRDefault="006110F0">
      <w:pPr>
        <w:spacing w:after="160" w:line="259" w:lineRule="auto"/>
        <w:rPr>
          <w:rFonts w:eastAsia="Angsana New" w:cs="Arial"/>
          <w:color w:val="000000" w:themeColor="text1"/>
        </w:rPr>
      </w:pPr>
      <w:r>
        <w:rPr>
          <w:rFonts w:eastAsia="Angsana New" w:cs="Arial"/>
          <w:color w:val="000000" w:themeColor="text1"/>
        </w:rPr>
        <w:br w:type="page"/>
      </w:r>
    </w:p>
    <w:p w14:paraId="22F72358" w14:textId="7E13ABF9" w:rsidR="00282B69" w:rsidRDefault="00282B69" w:rsidP="006F4985">
      <w:pPr>
        <w:spacing w:line="240" w:lineRule="auto"/>
        <w:rPr>
          <w:rFonts w:eastAsia="Angsana New" w:cs="Arial"/>
          <w:color w:val="000000" w:themeColor="text1"/>
        </w:rPr>
      </w:pPr>
    </w:p>
    <w:p w14:paraId="53B97AD3" w14:textId="77777777" w:rsidR="00282B69" w:rsidRPr="00D6138F" w:rsidRDefault="00282B69"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091FC461" w14:textId="77777777" w:rsidTr="00CD308E">
        <w:trPr>
          <w:trHeight w:val="386"/>
        </w:trPr>
        <w:tc>
          <w:tcPr>
            <w:tcW w:w="9031" w:type="dxa"/>
            <w:shd w:val="clear" w:color="auto" w:fill="FFA543"/>
            <w:vAlign w:val="center"/>
          </w:tcPr>
          <w:p w14:paraId="28B6D540" w14:textId="44EF9F46" w:rsidR="00B7667D" w:rsidRPr="00D6138F" w:rsidRDefault="0060116B"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282B69">
              <w:rPr>
                <w:rFonts w:eastAsia="Arial Unicode MS" w:cs="Arial"/>
                <w:b/>
                <w:bCs/>
                <w:color w:val="FFFFFF" w:themeColor="background1"/>
              </w:rPr>
              <w:t>0</w:t>
            </w:r>
            <w:r w:rsidRPr="00D6138F">
              <w:rPr>
                <w:rFonts w:eastAsia="Arial Unicode MS" w:cs="Arial"/>
                <w:b/>
                <w:bCs/>
                <w:color w:val="FFFFFF" w:themeColor="background1"/>
              </w:rPr>
              <w:tab/>
              <w:t>Trade and other payables</w:t>
            </w:r>
          </w:p>
        </w:tc>
      </w:tr>
    </w:tbl>
    <w:p w14:paraId="22BD85B2" w14:textId="77777777" w:rsidR="00D975DE" w:rsidRPr="00D6138F" w:rsidRDefault="00D975DE" w:rsidP="004E3DE3">
      <w:pPr>
        <w:spacing w:line="240" w:lineRule="auto"/>
        <w:rPr>
          <w:rFonts w:eastAsia="Angsana New" w:cs="Arial"/>
          <w:color w:val="000000" w:themeColor="text1"/>
        </w:rPr>
      </w:pPr>
    </w:p>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4"/>
        <w:gridCol w:w="1418"/>
        <w:gridCol w:w="1417"/>
        <w:gridCol w:w="1276"/>
        <w:gridCol w:w="1417"/>
      </w:tblGrid>
      <w:tr w:rsidR="00A41FD7" w:rsidRPr="00D6138F" w14:paraId="4E184A5F" w14:textId="6B640F3C" w:rsidTr="00EB5219">
        <w:tc>
          <w:tcPr>
            <w:tcW w:w="3514" w:type="dxa"/>
          </w:tcPr>
          <w:p w14:paraId="399B492E" w14:textId="77777777" w:rsidR="00A41FD7" w:rsidRPr="00D6138F" w:rsidRDefault="00A41FD7"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2835" w:type="dxa"/>
            <w:gridSpan w:val="2"/>
            <w:tcBorders>
              <w:top w:val="single" w:sz="4" w:space="0" w:color="auto"/>
            </w:tcBorders>
            <w:shd w:val="clear" w:color="auto" w:fill="auto"/>
            <w:vAlign w:val="bottom"/>
          </w:tcPr>
          <w:p w14:paraId="7FFC3184" w14:textId="77777777" w:rsidR="00D76305" w:rsidRDefault="00A41FD7" w:rsidP="000B3BE9">
            <w:pPr>
              <w:spacing w:line="240" w:lineRule="auto"/>
              <w:jc w:val="center"/>
              <w:rPr>
                <w:rFonts w:cs="Arial"/>
                <w:b/>
                <w:bCs/>
                <w:color w:val="000000" w:themeColor="text1"/>
                <w:lang w:val="en-GB"/>
              </w:rPr>
            </w:pPr>
            <w:r w:rsidRPr="00C63267">
              <w:rPr>
                <w:rFonts w:cs="Arial"/>
                <w:b/>
                <w:bCs/>
                <w:color w:val="000000" w:themeColor="text1"/>
                <w:lang w:val="en-GB"/>
              </w:rPr>
              <w:t>Consolidated</w:t>
            </w:r>
          </w:p>
          <w:p w14:paraId="3502F907" w14:textId="090495D5" w:rsidR="00A41FD7" w:rsidRPr="00D6138F" w:rsidRDefault="00A41FD7" w:rsidP="000B3BE9">
            <w:pPr>
              <w:spacing w:line="240" w:lineRule="auto"/>
              <w:jc w:val="center"/>
              <w:rPr>
                <w:rFonts w:cs="Arial"/>
                <w:b/>
                <w:bCs/>
                <w:color w:val="000000" w:themeColor="text1"/>
              </w:rPr>
            </w:pPr>
            <w:r w:rsidRPr="00C63267">
              <w:rPr>
                <w:rFonts w:cs="Arial"/>
                <w:b/>
                <w:bCs/>
                <w:color w:val="000000" w:themeColor="text1"/>
                <w:lang w:val="en-GB"/>
              </w:rPr>
              <w:t>financial information</w:t>
            </w:r>
          </w:p>
        </w:tc>
        <w:tc>
          <w:tcPr>
            <w:tcW w:w="2693" w:type="dxa"/>
            <w:gridSpan w:val="2"/>
            <w:tcBorders>
              <w:top w:val="single" w:sz="4" w:space="0" w:color="auto"/>
            </w:tcBorders>
          </w:tcPr>
          <w:p w14:paraId="3DDDEA4C" w14:textId="77777777" w:rsidR="00D76305" w:rsidRDefault="00A41FD7" w:rsidP="000B3BE9">
            <w:pPr>
              <w:spacing w:line="240" w:lineRule="auto"/>
              <w:jc w:val="center"/>
              <w:rPr>
                <w:rFonts w:cs="Arial"/>
                <w:b/>
                <w:bCs/>
                <w:color w:val="000000" w:themeColor="text1"/>
              </w:rPr>
            </w:pPr>
            <w:r>
              <w:rPr>
                <w:rFonts w:cs="Arial"/>
                <w:b/>
                <w:bCs/>
                <w:color w:val="000000" w:themeColor="text1"/>
              </w:rPr>
              <w:t>S</w:t>
            </w:r>
            <w:r w:rsidRPr="00A41FD7">
              <w:rPr>
                <w:rFonts w:cs="Arial"/>
                <w:b/>
                <w:bCs/>
                <w:color w:val="000000" w:themeColor="text1"/>
              </w:rPr>
              <w:t xml:space="preserve">eparate </w:t>
            </w:r>
          </w:p>
          <w:p w14:paraId="78A96B9A" w14:textId="0FF4D00B" w:rsidR="00A41FD7" w:rsidRPr="00C63267" w:rsidRDefault="00A41FD7" w:rsidP="000B3BE9">
            <w:pPr>
              <w:spacing w:line="240" w:lineRule="auto"/>
              <w:jc w:val="center"/>
              <w:rPr>
                <w:rFonts w:cs="Arial"/>
                <w:b/>
                <w:bCs/>
                <w:color w:val="000000" w:themeColor="text1"/>
              </w:rPr>
            </w:pPr>
            <w:r w:rsidRPr="00A41FD7">
              <w:rPr>
                <w:rFonts w:cs="Arial"/>
                <w:b/>
                <w:bCs/>
                <w:color w:val="000000" w:themeColor="text1"/>
              </w:rPr>
              <w:t>financial information</w:t>
            </w:r>
          </w:p>
        </w:tc>
      </w:tr>
      <w:tr w:rsidR="00A41FD7" w:rsidRPr="00D6138F" w14:paraId="1C8366E9" w14:textId="1691E810" w:rsidTr="00EB5219">
        <w:tc>
          <w:tcPr>
            <w:tcW w:w="3514" w:type="dxa"/>
          </w:tcPr>
          <w:p w14:paraId="68BEE039" w14:textId="77777777" w:rsidR="00A41FD7" w:rsidRPr="00D6138F"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418" w:type="dxa"/>
            <w:tcBorders>
              <w:top w:val="single" w:sz="4" w:space="0" w:color="auto"/>
            </w:tcBorders>
            <w:shd w:val="clear" w:color="auto" w:fill="auto"/>
            <w:vAlign w:val="bottom"/>
          </w:tcPr>
          <w:p w14:paraId="7DACE55C" w14:textId="5F967EA6" w:rsidR="00A41FD7" w:rsidRPr="00D6138F" w:rsidRDefault="00A41FD7" w:rsidP="00A41FD7">
            <w:pPr>
              <w:spacing w:line="240" w:lineRule="auto"/>
              <w:ind w:right="-72"/>
              <w:jc w:val="right"/>
              <w:rPr>
                <w:rFonts w:cs="Arial"/>
                <w:b/>
                <w:bCs/>
                <w:color w:val="000000" w:themeColor="text1"/>
              </w:rPr>
            </w:pPr>
            <w:r w:rsidRPr="00D67E00">
              <w:rPr>
                <w:rFonts w:cs="Arial"/>
                <w:b/>
                <w:bCs/>
              </w:rPr>
              <w:t>31 March</w:t>
            </w:r>
          </w:p>
        </w:tc>
        <w:tc>
          <w:tcPr>
            <w:tcW w:w="1417" w:type="dxa"/>
            <w:tcBorders>
              <w:top w:val="single" w:sz="4" w:space="0" w:color="auto"/>
            </w:tcBorders>
            <w:shd w:val="clear" w:color="auto" w:fill="auto"/>
            <w:vAlign w:val="bottom"/>
          </w:tcPr>
          <w:p w14:paraId="6CE807E2" w14:textId="2EAD9DB0" w:rsidR="00A41FD7" w:rsidRPr="00D6138F" w:rsidRDefault="00A41FD7" w:rsidP="00A41FD7">
            <w:pPr>
              <w:spacing w:line="240" w:lineRule="auto"/>
              <w:ind w:right="-72"/>
              <w:jc w:val="right"/>
              <w:rPr>
                <w:rFonts w:cs="Arial"/>
                <w:b/>
                <w:bCs/>
                <w:color w:val="000000" w:themeColor="text1"/>
              </w:rPr>
            </w:pPr>
            <w:r w:rsidRPr="00D6138F">
              <w:rPr>
                <w:rFonts w:cs="Arial"/>
                <w:b/>
                <w:bCs/>
                <w:color w:val="000000" w:themeColor="text1"/>
              </w:rPr>
              <w:t>31 December</w:t>
            </w:r>
          </w:p>
        </w:tc>
        <w:tc>
          <w:tcPr>
            <w:tcW w:w="1276" w:type="dxa"/>
            <w:tcBorders>
              <w:top w:val="single" w:sz="4" w:space="0" w:color="auto"/>
            </w:tcBorders>
            <w:vAlign w:val="bottom"/>
          </w:tcPr>
          <w:p w14:paraId="155B013E" w14:textId="017FAA62" w:rsidR="00A41FD7" w:rsidRPr="00D6138F" w:rsidRDefault="00A41FD7" w:rsidP="00A41FD7">
            <w:pPr>
              <w:spacing w:line="240" w:lineRule="auto"/>
              <w:ind w:right="-72"/>
              <w:jc w:val="right"/>
              <w:rPr>
                <w:rFonts w:cs="Arial"/>
                <w:b/>
                <w:bCs/>
                <w:color w:val="000000" w:themeColor="text1"/>
              </w:rPr>
            </w:pPr>
            <w:r w:rsidRPr="00D67E00">
              <w:rPr>
                <w:rFonts w:cs="Arial"/>
                <w:b/>
                <w:bCs/>
              </w:rPr>
              <w:t>31 March</w:t>
            </w:r>
          </w:p>
        </w:tc>
        <w:tc>
          <w:tcPr>
            <w:tcW w:w="1417" w:type="dxa"/>
            <w:tcBorders>
              <w:top w:val="single" w:sz="4" w:space="0" w:color="auto"/>
            </w:tcBorders>
            <w:vAlign w:val="bottom"/>
          </w:tcPr>
          <w:p w14:paraId="76805DB0" w14:textId="19B815A5" w:rsidR="00A41FD7" w:rsidRPr="00D6138F" w:rsidRDefault="00A41FD7" w:rsidP="00A41FD7">
            <w:pPr>
              <w:spacing w:line="240" w:lineRule="auto"/>
              <w:ind w:right="-72"/>
              <w:jc w:val="right"/>
              <w:rPr>
                <w:rFonts w:cs="Arial"/>
                <w:b/>
                <w:bCs/>
                <w:color w:val="000000" w:themeColor="text1"/>
              </w:rPr>
            </w:pPr>
            <w:r w:rsidRPr="00D6138F">
              <w:rPr>
                <w:rFonts w:cs="Arial"/>
                <w:b/>
                <w:bCs/>
                <w:color w:val="000000" w:themeColor="text1"/>
              </w:rPr>
              <w:t>31 December</w:t>
            </w:r>
          </w:p>
        </w:tc>
      </w:tr>
      <w:tr w:rsidR="00A41FD7" w:rsidRPr="00D6138F" w14:paraId="16F2CD84" w14:textId="35972BC3" w:rsidTr="00EB5219">
        <w:tc>
          <w:tcPr>
            <w:tcW w:w="3514" w:type="dxa"/>
          </w:tcPr>
          <w:p w14:paraId="780FAB38" w14:textId="77777777" w:rsidR="00A41FD7" w:rsidRPr="00D6138F"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418" w:type="dxa"/>
            <w:shd w:val="clear" w:color="auto" w:fill="auto"/>
            <w:vAlign w:val="bottom"/>
          </w:tcPr>
          <w:p w14:paraId="0C28747D" w14:textId="24511A0D" w:rsidR="00A41FD7" w:rsidRPr="00D6138F" w:rsidRDefault="00A41FD7" w:rsidP="00A41FD7">
            <w:pPr>
              <w:spacing w:line="240" w:lineRule="auto"/>
              <w:ind w:right="-72"/>
              <w:jc w:val="right"/>
              <w:rPr>
                <w:rFonts w:cs="Arial"/>
                <w:b/>
                <w:bCs/>
                <w:color w:val="000000" w:themeColor="text1"/>
              </w:rPr>
            </w:pPr>
            <w:r w:rsidRPr="00D67E00">
              <w:rPr>
                <w:rFonts w:cs="Arial"/>
                <w:b/>
                <w:bCs/>
              </w:rPr>
              <w:t>2023</w:t>
            </w:r>
          </w:p>
        </w:tc>
        <w:tc>
          <w:tcPr>
            <w:tcW w:w="1417" w:type="dxa"/>
            <w:shd w:val="clear" w:color="auto" w:fill="auto"/>
            <w:vAlign w:val="bottom"/>
          </w:tcPr>
          <w:p w14:paraId="07099DAE" w14:textId="4F425F89" w:rsidR="00A41FD7" w:rsidRPr="00D6138F" w:rsidRDefault="00A41FD7" w:rsidP="00A41FD7">
            <w:pPr>
              <w:spacing w:line="240" w:lineRule="auto"/>
              <w:ind w:right="-72"/>
              <w:jc w:val="right"/>
              <w:rPr>
                <w:rFonts w:cs="Arial"/>
                <w:b/>
                <w:bCs/>
                <w:color w:val="000000" w:themeColor="text1"/>
              </w:rPr>
            </w:pPr>
            <w:r w:rsidRPr="00D67E00">
              <w:rPr>
                <w:rFonts w:cs="Arial"/>
                <w:b/>
                <w:bCs/>
              </w:rPr>
              <w:t>2022</w:t>
            </w:r>
          </w:p>
        </w:tc>
        <w:tc>
          <w:tcPr>
            <w:tcW w:w="1276" w:type="dxa"/>
            <w:vAlign w:val="bottom"/>
          </w:tcPr>
          <w:p w14:paraId="6D1C308F" w14:textId="46231C94" w:rsidR="00A41FD7" w:rsidRPr="00D67E00" w:rsidRDefault="00A41FD7" w:rsidP="00A41FD7">
            <w:pPr>
              <w:spacing w:line="240" w:lineRule="auto"/>
              <w:ind w:right="-72"/>
              <w:jc w:val="right"/>
              <w:rPr>
                <w:rFonts w:cs="Arial"/>
                <w:b/>
                <w:bCs/>
              </w:rPr>
            </w:pPr>
            <w:r w:rsidRPr="00D67E00">
              <w:rPr>
                <w:rFonts w:cs="Arial"/>
                <w:b/>
                <w:bCs/>
              </w:rPr>
              <w:t>2023</w:t>
            </w:r>
          </w:p>
        </w:tc>
        <w:tc>
          <w:tcPr>
            <w:tcW w:w="1417" w:type="dxa"/>
            <w:vAlign w:val="bottom"/>
          </w:tcPr>
          <w:p w14:paraId="0376B761" w14:textId="4C0C439A" w:rsidR="00A41FD7" w:rsidRPr="00D67E00" w:rsidRDefault="00A41FD7" w:rsidP="00A41FD7">
            <w:pPr>
              <w:spacing w:line="240" w:lineRule="auto"/>
              <w:ind w:right="-72"/>
              <w:jc w:val="right"/>
              <w:rPr>
                <w:rFonts w:cs="Arial"/>
                <w:b/>
                <w:bCs/>
              </w:rPr>
            </w:pPr>
            <w:r w:rsidRPr="00D67E00">
              <w:rPr>
                <w:rFonts w:cs="Arial"/>
                <w:b/>
                <w:bCs/>
              </w:rPr>
              <w:t>2022</w:t>
            </w:r>
          </w:p>
        </w:tc>
      </w:tr>
      <w:tr w:rsidR="00A41FD7" w:rsidRPr="00D6138F" w14:paraId="1BE747B0" w14:textId="7C65A80D" w:rsidTr="00EB5219">
        <w:tc>
          <w:tcPr>
            <w:tcW w:w="3514" w:type="dxa"/>
          </w:tcPr>
          <w:p w14:paraId="7BC3085B" w14:textId="77777777" w:rsidR="00A41FD7" w:rsidRPr="00D6138F"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418" w:type="dxa"/>
            <w:tcBorders>
              <w:bottom w:val="single" w:sz="4" w:space="0" w:color="auto"/>
            </w:tcBorders>
            <w:shd w:val="clear" w:color="auto" w:fill="auto"/>
            <w:vAlign w:val="bottom"/>
          </w:tcPr>
          <w:p w14:paraId="04248F3C" w14:textId="77777777" w:rsidR="00A41FD7" w:rsidRPr="00D6138F" w:rsidRDefault="00A41FD7" w:rsidP="00A41FD7">
            <w:pPr>
              <w:spacing w:line="240" w:lineRule="auto"/>
              <w:ind w:left="34" w:right="-68"/>
              <w:jc w:val="right"/>
              <w:rPr>
                <w:rFonts w:cs="Arial"/>
                <w:b/>
                <w:bCs/>
                <w:snapToGrid w:val="0"/>
                <w:color w:val="000000" w:themeColor="text1"/>
              </w:rPr>
            </w:pPr>
            <w:r w:rsidRPr="00D6138F">
              <w:rPr>
                <w:rFonts w:cs="Arial"/>
                <w:b/>
                <w:bCs/>
                <w:snapToGrid w:val="0"/>
                <w:color w:val="000000" w:themeColor="text1"/>
              </w:rPr>
              <w:t>Baht</w:t>
            </w:r>
          </w:p>
        </w:tc>
        <w:tc>
          <w:tcPr>
            <w:tcW w:w="1417" w:type="dxa"/>
            <w:tcBorders>
              <w:bottom w:val="single" w:sz="4" w:space="0" w:color="auto"/>
            </w:tcBorders>
            <w:shd w:val="clear" w:color="auto" w:fill="auto"/>
            <w:vAlign w:val="bottom"/>
          </w:tcPr>
          <w:p w14:paraId="0997B429" w14:textId="77777777" w:rsidR="00A41FD7" w:rsidRPr="00D6138F" w:rsidRDefault="00A41FD7" w:rsidP="00A41FD7">
            <w:pPr>
              <w:spacing w:line="240" w:lineRule="auto"/>
              <w:ind w:left="34" w:right="-72"/>
              <w:jc w:val="right"/>
              <w:rPr>
                <w:rFonts w:cs="Arial"/>
                <w:b/>
                <w:bCs/>
                <w:snapToGrid w:val="0"/>
                <w:color w:val="000000" w:themeColor="text1"/>
              </w:rPr>
            </w:pPr>
            <w:r w:rsidRPr="00D6138F">
              <w:rPr>
                <w:rFonts w:cs="Arial"/>
                <w:b/>
                <w:bCs/>
                <w:snapToGrid w:val="0"/>
                <w:color w:val="000000" w:themeColor="text1"/>
              </w:rPr>
              <w:t>Baht</w:t>
            </w:r>
          </w:p>
        </w:tc>
        <w:tc>
          <w:tcPr>
            <w:tcW w:w="1276" w:type="dxa"/>
            <w:tcBorders>
              <w:bottom w:val="single" w:sz="4" w:space="0" w:color="auto"/>
            </w:tcBorders>
            <w:vAlign w:val="bottom"/>
          </w:tcPr>
          <w:p w14:paraId="5DA28E1A" w14:textId="0D8A4769" w:rsidR="00A41FD7" w:rsidRPr="00D6138F" w:rsidRDefault="00A41FD7" w:rsidP="00A41FD7">
            <w:pPr>
              <w:spacing w:line="240" w:lineRule="auto"/>
              <w:ind w:left="34" w:right="-72"/>
              <w:jc w:val="right"/>
              <w:rPr>
                <w:rFonts w:cs="Arial"/>
                <w:b/>
                <w:bCs/>
                <w:snapToGrid w:val="0"/>
                <w:color w:val="000000" w:themeColor="text1"/>
              </w:rPr>
            </w:pPr>
            <w:r w:rsidRPr="00D6138F">
              <w:rPr>
                <w:rFonts w:cs="Arial"/>
                <w:b/>
                <w:bCs/>
                <w:snapToGrid w:val="0"/>
                <w:color w:val="000000" w:themeColor="text1"/>
              </w:rPr>
              <w:t>Baht</w:t>
            </w:r>
          </w:p>
        </w:tc>
        <w:tc>
          <w:tcPr>
            <w:tcW w:w="1417" w:type="dxa"/>
            <w:tcBorders>
              <w:bottom w:val="single" w:sz="4" w:space="0" w:color="auto"/>
            </w:tcBorders>
            <w:vAlign w:val="bottom"/>
          </w:tcPr>
          <w:p w14:paraId="62ECF42E" w14:textId="0CE2402B" w:rsidR="00A41FD7" w:rsidRPr="00D6138F" w:rsidRDefault="00A41FD7" w:rsidP="00A41FD7">
            <w:pPr>
              <w:spacing w:line="240" w:lineRule="auto"/>
              <w:ind w:left="34" w:right="-72"/>
              <w:jc w:val="right"/>
              <w:rPr>
                <w:rFonts w:cs="Arial"/>
                <w:b/>
                <w:bCs/>
                <w:snapToGrid w:val="0"/>
                <w:color w:val="000000" w:themeColor="text1"/>
              </w:rPr>
            </w:pPr>
            <w:r w:rsidRPr="00D6138F">
              <w:rPr>
                <w:rFonts w:cs="Arial"/>
                <w:b/>
                <w:bCs/>
                <w:snapToGrid w:val="0"/>
                <w:color w:val="000000" w:themeColor="text1"/>
              </w:rPr>
              <w:t>Baht</w:t>
            </w:r>
          </w:p>
        </w:tc>
      </w:tr>
      <w:tr w:rsidR="00A41FD7" w:rsidRPr="00D6138F" w14:paraId="7DA5D9F9" w14:textId="3760737C" w:rsidTr="00EB5219">
        <w:trPr>
          <w:trHeight w:val="64"/>
        </w:trPr>
        <w:tc>
          <w:tcPr>
            <w:tcW w:w="3514" w:type="dxa"/>
          </w:tcPr>
          <w:p w14:paraId="12B5E6A9" w14:textId="77777777" w:rsidR="00A41FD7" w:rsidRPr="00D6138F" w:rsidRDefault="00A41FD7" w:rsidP="000B3BE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418" w:type="dxa"/>
            <w:tcBorders>
              <w:top w:val="single" w:sz="4" w:space="0" w:color="auto"/>
            </w:tcBorders>
            <w:shd w:val="clear" w:color="auto" w:fill="FAFAFA"/>
          </w:tcPr>
          <w:p w14:paraId="675E8BF4" w14:textId="77777777" w:rsidR="00A41FD7" w:rsidRPr="00D6138F" w:rsidRDefault="00A41FD7" w:rsidP="000B3BE9">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417" w:type="dxa"/>
            <w:tcBorders>
              <w:top w:val="single" w:sz="4" w:space="0" w:color="auto"/>
            </w:tcBorders>
            <w:shd w:val="clear" w:color="auto" w:fill="auto"/>
          </w:tcPr>
          <w:p w14:paraId="312BF013" w14:textId="77777777" w:rsidR="00A41FD7" w:rsidRPr="00D6138F"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276" w:type="dxa"/>
            <w:tcBorders>
              <w:top w:val="single" w:sz="4" w:space="0" w:color="auto"/>
            </w:tcBorders>
            <w:shd w:val="clear" w:color="auto" w:fill="FAFAFA"/>
          </w:tcPr>
          <w:p w14:paraId="69D5B6F6" w14:textId="77777777" w:rsidR="00A41FD7" w:rsidRPr="00D6138F"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417" w:type="dxa"/>
            <w:tcBorders>
              <w:top w:val="single" w:sz="4" w:space="0" w:color="auto"/>
            </w:tcBorders>
          </w:tcPr>
          <w:p w14:paraId="0A3B2FAC" w14:textId="40326EE9" w:rsidR="00A41FD7" w:rsidRPr="00D6138F"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A41FD7" w:rsidRPr="00D6138F" w14:paraId="6080D988" w14:textId="1BA081E0" w:rsidTr="00EB5219">
        <w:tc>
          <w:tcPr>
            <w:tcW w:w="3514" w:type="dxa"/>
            <w:vAlign w:val="bottom"/>
          </w:tcPr>
          <w:p w14:paraId="5EA813D3" w14:textId="77777777" w:rsidR="00A41FD7" w:rsidRPr="00D6138F" w:rsidRDefault="00A41FD7" w:rsidP="00A41FD7">
            <w:pPr>
              <w:spacing w:line="240" w:lineRule="auto"/>
              <w:ind w:left="-105"/>
              <w:rPr>
                <w:rFonts w:cs="Arial"/>
                <w:snapToGrid w:val="0"/>
                <w:color w:val="000000" w:themeColor="text1"/>
                <w:lang w:val="en-GB" w:eastAsia="th-TH"/>
              </w:rPr>
            </w:pPr>
            <w:r w:rsidRPr="00D6138F">
              <w:rPr>
                <w:rFonts w:cs="Arial"/>
                <w:snapToGrid w:val="0"/>
                <w:color w:val="000000" w:themeColor="text1"/>
                <w:lang w:eastAsia="th-TH"/>
              </w:rPr>
              <w:t>Accrued expenses</w:t>
            </w:r>
          </w:p>
        </w:tc>
        <w:tc>
          <w:tcPr>
            <w:tcW w:w="1418" w:type="dxa"/>
            <w:shd w:val="clear" w:color="auto" w:fill="FAFAFA"/>
          </w:tcPr>
          <w:p w14:paraId="710D74EB" w14:textId="636CA506" w:rsidR="00A41FD7" w:rsidRPr="00D6138F" w:rsidRDefault="00A41FD7" w:rsidP="00A41FD7">
            <w:pPr>
              <w:spacing w:line="240" w:lineRule="auto"/>
              <w:ind w:right="-72"/>
              <w:jc w:val="right"/>
              <w:rPr>
                <w:rFonts w:cs="Arial"/>
              </w:rPr>
            </w:pPr>
            <w:r w:rsidRPr="00A41FD7">
              <w:rPr>
                <w:rFonts w:cs="Arial"/>
              </w:rPr>
              <w:t>26,508,817</w:t>
            </w:r>
          </w:p>
        </w:tc>
        <w:tc>
          <w:tcPr>
            <w:tcW w:w="1417" w:type="dxa"/>
            <w:shd w:val="clear" w:color="auto" w:fill="auto"/>
          </w:tcPr>
          <w:p w14:paraId="2C4B5176" w14:textId="717C661D" w:rsidR="00A41FD7" w:rsidRPr="00D62016" w:rsidRDefault="00A41FD7" w:rsidP="00A41FD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A41FD7">
              <w:rPr>
                <w:rFonts w:cs="Arial"/>
                <w:snapToGrid w:val="0"/>
                <w:lang w:eastAsia="th-TH"/>
              </w:rPr>
              <w:t>19,243,570</w:t>
            </w:r>
          </w:p>
        </w:tc>
        <w:tc>
          <w:tcPr>
            <w:tcW w:w="1276" w:type="dxa"/>
            <w:shd w:val="clear" w:color="auto" w:fill="FAFAFA"/>
          </w:tcPr>
          <w:p w14:paraId="08E81360" w14:textId="6B3C6EA2"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956C9D">
              <w:t>26,508,817</w:t>
            </w:r>
          </w:p>
        </w:tc>
        <w:tc>
          <w:tcPr>
            <w:tcW w:w="1417" w:type="dxa"/>
          </w:tcPr>
          <w:p w14:paraId="77A31E2D" w14:textId="086D3710"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956C9D">
              <w:t>19,243,570</w:t>
            </w:r>
          </w:p>
        </w:tc>
      </w:tr>
      <w:tr w:rsidR="00A41FD7" w:rsidRPr="00D6138F" w14:paraId="195C67BA" w14:textId="47C9A034" w:rsidTr="00EB5219">
        <w:tc>
          <w:tcPr>
            <w:tcW w:w="3514" w:type="dxa"/>
            <w:vAlign w:val="bottom"/>
          </w:tcPr>
          <w:p w14:paraId="4A26230D" w14:textId="77777777" w:rsidR="00A41FD7" w:rsidRPr="00D6138F" w:rsidRDefault="00A41FD7" w:rsidP="00A41FD7">
            <w:pPr>
              <w:spacing w:line="240" w:lineRule="auto"/>
              <w:ind w:left="-105"/>
              <w:rPr>
                <w:rFonts w:cs="Arial"/>
                <w:color w:val="000000" w:themeColor="text1"/>
              </w:rPr>
            </w:pPr>
            <w:r w:rsidRPr="00D6138F">
              <w:rPr>
                <w:rFonts w:cs="Arial"/>
                <w:snapToGrid w:val="0"/>
                <w:color w:val="000000" w:themeColor="text1"/>
                <w:lang w:eastAsia="th-TH"/>
              </w:rPr>
              <w:t>Trade payables</w:t>
            </w:r>
          </w:p>
        </w:tc>
        <w:tc>
          <w:tcPr>
            <w:tcW w:w="1418" w:type="dxa"/>
            <w:shd w:val="clear" w:color="auto" w:fill="FAFAFA"/>
          </w:tcPr>
          <w:p w14:paraId="341B9219" w14:textId="6C02B960" w:rsidR="00A41FD7" w:rsidRPr="00D6138F" w:rsidRDefault="00A41FD7" w:rsidP="00A41FD7">
            <w:pPr>
              <w:spacing w:line="240" w:lineRule="auto"/>
              <w:ind w:right="-72"/>
              <w:jc w:val="right"/>
              <w:rPr>
                <w:rFonts w:cs="Arial"/>
              </w:rPr>
            </w:pPr>
            <w:r w:rsidRPr="00A41FD7">
              <w:rPr>
                <w:rFonts w:cs="Arial"/>
              </w:rPr>
              <w:t>137,113</w:t>
            </w:r>
          </w:p>
        </w:tc>
        <w:tc>
          <w:tcPr>
            <w:tcW w:w="1417" w:type="dxa"/>
            <w:shd w:val="clear" w:color="auto" w:fill="auto"/>
          </w:tcPr>
          <w:p w14:paraId="20C0A3E6" w14:textId="0EB4939B" w:rsidR="00A41FD7" w:rsidRPr="00D62016" w:rsidRDefault="00A41FD7" w:rsidP="00A41FD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A41FD7">
              <w:rPr>
                <w:rFonts w:cs="Arial"/>
                <w:snapToGrid w:val="0"/>
                <w:lang w:eastAsia="th-TH"/>
              </w:rPr>
              <w:t>112,564</w:t>
            </w:r>
          </w:p>
        </w:tc>
        <w:tc>
          <w:tcPr>
            <w:tcW w:w="1276" w:type="dxa"/>
            <w:shd w:val="clear" w:color="auto" w:fill="FAFAFA"/>
          </w:tcPr>
          <w:p w14:paraId="7BD1E796" w14:textId="4CF9A385"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AA65E3">
              <w:t>137,113</w:t>
            </w:r>
          </w:p>
        </w:tc>
        <w:tc>
          <w:tcPr>
            <w:tcW w:w="1417" w:type="dxa"/>
          </w:tcPr>
          <w:p w14:paraId="1D13CE79" w14:textId="2002F412"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AA65E3">
              <w:t>112,564</w:t>
            </w:r>
          </w:p>
        </w:tc>
      </w:tr>
      <w:tr w:rsidR="00A41FD7" w:rsidRPr="00D6138F" w14:paraId="7CF17F45" w14:textId="1BE4BACC" w:rsidTr="00EB5219">
        <w:tc>
          <w:tcPr>
            <w:tcW w:w="3514" w:type="dxa"/>
            <w:vAlign w:val="bottom"/>
          </w:tcPr>
          <w:p w14:paraId="090414C1" w14:textId="77777777" w:rsidR="00A41FD7" w:rsidRPr="00D6138F" w:rsidRDefault="00A41FD7" w:rsidP="00A41FD7">
            <w:pPr>
              <w:spacing w:line="240" w:lineRule="auto"/>
              <w:ind w:left="-105"/>
              <w:rPr>
                <w:rFonts w:cs="Arial"/>
                <w:snapToGrid w:val="0"/>
                <w:color w:val="000000" w:themeColor="text1"/>
                <w:lang w:eastAsia="th-TH"/>
              </w:rPr>
            </w:pPr>
            <w:r w:rsidRPr="00D6138F">
              <w:rPr>
                <w:rFonts w:cs="Arial"/>
                <w:color w:val="000000" w:themeColor="text1"/>
              </w:rPr>
              <w:t>Other payables</w:t>
            </w:r>
          </w:p>
        </w:tc>
        <w:tc>
          <w:tcPr>
            <w:tcW w:w="1418" w:type="dxa"/>
            <w:shd w:val="clear" w:color="auto" w:fill="FAFAFA"/>
          </w:tcPr>
          <w:p w14:paraId="7C9CDCD8" w14:textId="23FDAE9D" w:rsidR="00A41FD7" w:rsidRPr="00D6138F" w:rsidRDefault="00A41FD7" w:rsidP="00A41FD7">
            <w:pPr>
              <w:spacing w:line="240" w:lineRule="auto"/>
              <w:ind w:right="-72"/>
              <w:jc w:val="right"/>
              <w:rPr>
                <w:rFonts w:cs="Arial"/>
              </w:rPr>
            </w:pPr>
            <w:r w:rsidRPr="00A41FD7">
              <w:rPr>
                <w:rFonts w:cs="Arial"/>
              </w:rPr>
              <w:t>501,064</w:t>
            </w:r>
          </w:p>
        </w:tc>
        <w:tc>
          <w:tcPr>
            <w:tcW w:w="1417" w:type="dxa"/>
            <w:shd w:val="clear" w:color="auto" w:fill="auto"/>
          </w:tcPr>
          <w:p w14:paraId="28D1352B" w14:textId="665AEB6C" w:rsidR="00A41FD7" w:rsidRPr="00D62016" w:rsidRDefault="00A41FD7" w:rsidP="00A41FD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A41FD7">
              <w:rPr>
                <w:rFonts w:cs="Arial"/>
                <w:snapToGrid w:val="0"/>
                <w:lang w:eastAsia="th-TH"/>
              </w:rPr>
              <w:t>321,132</w:t>
            </w:r>
          </w:p>
        </w:tc>
        <w:tc>
          <w:tcPr>
            <w:tcW w:w="1276" w:type="dxa"/>
            <w:shd w:val="clear" w:color="auto" w:fill="FAFAFA"/>
          </w:tcPr>
          <w:p w14:paraId="42D3B72C" w14:textId="49EE2383"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BC4507">
              <w:t>363,564</w:t>
            </w:r>
          </w:p>
        </w:tc>
        <w:tc>
          <w:tcPr>
            <w:tcW w:w="1417" w:type="dxa"/>
          </w:tcPr>
          <w:p w14:paraId="30DED87C" w14:textId="4FD539C5"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BC4507">
              <w:t>205,722</w:t>
            </w:r>
          </w:p>
        </w:tc>
      </w:tr>
      <w:tr w:rsidR="00A41FD7" w:rsidRPr="00D6138F" w14:paraId="78C437DE" w14:textId="7023E59C" w:rsidTr="00EB5219">
        <w:tc>
          <w:tcPr>
            <w:tcW w:w="3514" w:type="dxa"/>
            <w:vAlign w:val="bottom"/>
          </w:tcPr>
          <w:p w14:paraId="57AC734D" w14:textId="77777777" w:rsidR="00A41FD7" w:rsidRPr="00D6138F" w:rsidRDefault="00A41FD7" w:rsidP="00C85D52">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418" w:type="dxa"/>
            <w:tcBorders>
              <w:top w:val="single" w:sz="4" w:space="0" w:color="auto"/>
            </w:tcBorders>
            <w:shd w:val="clear" w:color="auto" w:fill="FAFAFA"/>
            <w:vAlign w:val="bottom"/>
          </w:tcPr>
          <w:p w14:paraId="0DD026EB" w14:textId="77777777" w:rsidR="00A41FD7" w:rsidRPr="00D6138F" w:rsidRDefault="00A41FD7" w:rsidP="00C85D52">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417" w:type="dxa"/>
            <w:tcBorders>
              <w:top w:val="single" w:sz="4" w:space="0" w:color="auto"/>
            </w:tcBorders>
            <w:shd w:val="clear" w:color="auto" w:fill="auto"/>
            <w:vAlign w:val="bottom"/>
          </w:tcPr>
          <w:p w14:paraId="0571C5F7" w14:textId="77777777" w:rsidR="00A41FD7" w:rsidRPr="00D62016" w:rsidRDefault="00A41FD7" w:rsidP="00C85D52">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76" w:type="dxa"/>
            <w:tcBorders>
              <w:top w:val="single" w:sz="4" w:space="0" w:color="auto"/>
            </w:tcBorders>
            <w:shd w:val="clear" w:color="auto" w:fill="FAFAFA"/>
          </w:tcPr>
          <w:p w14:paraId="2121E5CE" w14:textId="77777777" w:rsidR="00A41FD7" w:rsidRPr="00D62016" w:rsidRDefault="00A41FD7" w:rsidP="00C85D52">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417" w:type="dxa"/>
            <w:tcBorders>
              <w:top w:val="single" w:sz="4" w:space="0" w:color="auto"/>
            </w:tcBorders>
          </w:tcPr>
          <w:p w14:paraId="2C2C8656" w14:textId="4F26DE10" w:rsidR="00A41FD7" w:rsidRPr="00D62016" w:rsidRDefault="00A41FD7" w:rsidP="00C85D52">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41FD7" w:rsidRPr="00D6138F" w14:paraId="25C92E87" w14:textId="432A640A" w:rsidTr="00EB5219">
        <w:tc>
          <w:tcPr>
            <w:tcW w:w="3514" w:type="dxa"/>
            <w:vAlign w:val="bottom"/>
          </w:tcPr>
          <w:p w14:paraId="1AA0471F" w14:textId="77777777" w:rsidR="00A41FD7" w:rsidRPr="00D6138F" w:rsidRDefault="00A41FD7" w:rsidP="00A41FD7">
            <w:pPr>
              <w:spacing w:line="240" w:lineRule="auto"/>
              <w:ind w:left="-105"/>
              <w:rPr>
                <w:rFonts w:cs="Arial"/>
                <w:color w:val="000000" w:themeColor="text1"/>
              </w:rPr>
            </w:pPr>
            <w:r w:rsidRPr="00D6138F">
              <w:rPr>
                <w:rFonts w:cs="Arial"/>
                <w:color w:val="000000" w:themeColor="text1"/>
              </w:rPr>
              <w:t>Total</w:t>
            </w:r>
          </w:p>
        </w:tc>
        <w:tc>
          <w:tcPr>
            <w:tcW w:w="1418" w:type="dxa"/>
            <w:tcBorders>
              <w:bottom w:val="single" w:sz="4" w:space="0" w:color="auto"/>
            </w:tcBorders>
            <w:shd w:val="clear" w:color="auto" w:fill="FAFAFA"/>
          </w:tcPr>
          <w:p w14:paraId="11D53353" w14:textId="235D64B6" w:rsidR="00A41FD7" w:rsidRPr="00D6138F" w:rsidRDefault="00A41FD7" w:rsidP="00A41FD7">
            <w:pPr>
              <w:spacing w:line="240" w:lineRule="auto"/>
              <w:ind w:right="-72"/>
              <w:jc w:val="right"/>
              <w:rPr>
                <w:rFonts w:cs="Arial"/>
                <w:snapToGrid w:val="0"/>
                <w:color w:val="000000" w:themeColor="text1"/>
                <w:lang w:eastAsia="th-TH"/>
              </w:rPr>
            </w:pPr>
            <w:r w:rsidRPr="00696E2F">
              <w:t>27,146,994</w:t>
            </w:r>
          </w:p>
        </w:tc>
        <w:tc>
          <w:tcPr>
            <w:tcW w:w="1417" w:type="dxa"/>
            <w:tcBorders>
              <w:bottom w:val="single" w:sz="4" w:space="0" w:color="auto"/>
            </w:tcBorders>
            <w:shd w:val="clear" w:color="auto" w:fill="auto"/>
          </w:tcPr>
          <w:p w14:paraId="3B1EC06F" w14:textId="3BA3E7EF" w:rsidR="00A41FD7" w:rsidRPr="00D62016" w:rsidRDefault="00A41FD7" w:rsidP="00A41FD7">
            <w:pPr>
              <w:pStyle w:val="Header"/>
              <w:tabs>
                <w:tab w:val="clear" w:pos="4153"/>
                <w:tab w:val="clear" w:pos="8306"/>
              </w:tabs>
              <w:spacing w:line="240" w:lineRule="auto"/>
              <w:ind w:right="-72"/>
              <w:jc w:val="right"/>
              <w:rPr>
                <w:rFonts w:cs="Arial"/>
                <w:color w:val="000000" w:themeColor="text1"/>
                <w:shd w:val="clear" w:color="auto" w:fill="FFFFFF" w:themeFill="background1"/>
                <w:cs/>
              </w:rPr>
            </w:pPr>
            <w:r w:rsidRPr="00696E2F">
              <w:t>19,677,266</w:t>
            </w:r>
          </w:p>
        </w:tc>
        <w:tc>
          <w:tcPr>
            <w:tcW w:w="1276" w:type="dxa"/>
            <w:tcBorders>
              <w:bottom w:val="single" w:sz="4" w:space="0" w:color="auto"/>
            </w:tcBorders>
            <w:shd w:val="clear" w:color="auto" w:fill="FAFAFA"/>
          </w:tcPr>
          <w:p w14:paraId="5723FBC6" w14:textId="6C954494"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D805BF">
              <w:t>27,009,494</w:t>
            </w:r>
          </w:p>
        </w:tc>
        <w:tc>
          <w:tcPr>
            <w:tcW w:w="1417" w:type="dxa"/>
            <w:tcBorders>
              <w:bottom w:val="single" w:sz="4" w:space="0" w:color="auto"/>
            </w:tcBorders>
          </w:tcPr>
          <w:p w14:paraId="4C4CA275" w14:textId="3574D169" w:rsidR="00A41FD7" w:rsidRPr="00FC3860" w:rsidRDefault="00A41FD7" w:rsidP="00A41FD7">
            <w:pPr>
              <w:pStyle w:val="Header"/>
              <w:tabs>
                <w:tab w:val="clear" w:pos="4153"/>
                <w:tab w:val="clear" w:pos="8306"/>
              </w:tabs>
              <w:spacing w:line="240" w:lineRule="auto"/>
              <w:ind w:right="-72"/>
              <w:jc w:val="right"/>
              <w:rPr>
                <w:rFonts w:cs="Arial"/>
                <w:snapToGrid w:val="0"/>
                <w:lang w:eastAsia="th-TH"/>
              </w:rPr>
            </w:pPr>
            <w:r w:rsidRPr="00D805BF">
              <w:t>19,561,856</w:t>
            </w:r>
          </w:p>
        </w:tc>
      </w:tr>
    </w:tbl>
    <w:p w14:paraId="16D0D736" w14:textId="79698676" w:rsidR="00E14736" w:rsidRPr="006110F0" w:rsidRDefault="00E14736" w:rsidP="006110F0">
      <w:pPr>
        <w:spacing w:line="240" w:lineRule="auto"/>
        <w:jc w:val="both"/>
        <w:rPr>
          <w:rFonts w:cs="Arial"/>
          <w:spacing w:val="-4"/>
        </w:rPr>
      </w:pPr>
    </w:p>
    <w:p w14:paraId="0AFAE6CE" w14:textId="77777777" w:rsidR="00C804E9" w:rsidRPr="00C804E9" w:rsidRDefault="00C804E9" w:rsidP="004E3DE3">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F83A44" w:rsidRPr="00D6138F" w14:paraId="0F081B65" w14:textId="77777777" w:rsidTr="00E44DDE">
        <w:trPr>
          <w:trHeight w:val="386"/>
        </w:trPr>
        <w:tc>
          <w:tcPr>
            <w:tcW w:w="9031" w:type="dxa"/>
            <w:shd w:val="clear" w:color="auto" w:fill="FFA543"/>
            <w:vAlign w:val="center"/>
          </w:tcPr>
          <w:p w14:paraId="5C99B02A" w14:textId="13E2D0A7" w:rsidR="00F83A44" w:rsidRPr="00D6138F" w:rsidRDefault="00F83A44" w:rsidP="00E44DDE">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w:t>
            </w:r>
            <w:r w:rsidR="00282B69">
              <w:rPr>
                <w:rFonts w:eastAsia="Arial Unicode MS" w:cs="Arial"/>
                <w:b/>
                <w:bCs/>
                <w:color w:val="FFFFFF" w:themeColor="background1"/>
              </w:rPr>
              <w:t>1</w:t>
            </w:r>
            <w:r w:rsidRPr="00D6138F">
              <w:rPr>
                <w:rFonts w:eastAsia="Arial Unicode MS" w:cs="Arial"/>
                <w:b/>
                <w:bCs/>
                <w:color w:val="FFFFFF" w:themeColor="background1"/>
              </w:rPr>
              <w:tab/>
              <w:t xml:space="preserve">Financial derivatives </w:t>
            </w:r>
            <w:r w:rsidR="003D28D2" w:rsidRPr="003D28D2">
              <w:rPr>
                <w:rFonts w:eastAsia="Arial Unicode MS" w:cs="Arial"/>
                <w:b/>
                <w:bCs/>
                <w:color w:val="FFFFFF" w:themeColor="background1"/>
              </w:rPr>
              <w:t>liabilities</w:t>
            </w:r>
          </w:p>
        </w:tc>
      </w:tr>
    </w:tbl>
    <w:p w14:paraId="450FA6E4" w14:textId="77777777" w:rsidR="00F83A44" w:rsidRPr="00D6138F" w:rsidRDefault="00F83A44" w:rsidP="00F83A44">
      <w:pPr>
        <w:spacing w:line="240" w:lineRule="auto"/>
        <w:jc w:val="both"/>
        <w:rPr>
          <w:rFonts w:cs="Arial"/>
          <w:spacing w:val="-4"/>
        </w:rPr>
      </w:pPr>
    </w:p>
    <w:p w14:paraId="04825153" w14:textId="3C835240" w:rsidR="00F83A44" w:rsidRDefault="00F83A44" w:rsidP="00F83A44">
      <w:pPr>
        <w:spacing w:line="240" w:lineRule="auto"/>
        <w:jc w:val="both"/>
        <w:rPr>
          <w:rFonts w:cs="Arial"/>
          <w:lang w:val="en-US"/>
        </w:rPr>
      </w:pPr>
      <w:r w:rsidRPr="00D6138F">
        <w:rPr>
          <w:rFonts w:cs="Arial"/>
          <w:spacing w:val="-4"/>
        </w:rPr>
        <w:t xml:space="preserve">As at </w:t>
      </w:r>
      <w:r w:rsidR="00D67E00" w:rsidRPr="00D67E00">
        <w:rPr>
          <w:rFonts w:cs="Arial"/>
        </w:rPr>
        <w:t>31 March</w:t>
      </w:r>
      <w:r>
        <w:rPr>
          <w:rFonts w:cs="Arial"/>
          <w:color w:val="000000" w:themeColor="text1"/>
        </w:rPr>
        <w:t xml:space="preserve"> </w:t>
      </w:r>
      <w:r w:rsidR="00D67E00" w:rsidRPr="00D67E00">
        <w:rPr>
          <w:rFonts w:cs="Arial"/>
        </w:rPr>
        <w:t>2023</w:t>
      </w:r>
      <w:r w:rsidRPr="00D6138F">
        <w:rPr>
          <w:rFonts w:cs="Arial"/>
          <w:spacing w:val="-4"/>
        </w:rPr>
        <w:t>, forward foreign exchange contracts have been entered into to manage exposure to fluctuations</w:t>
      </w:r>
      <w:r w:rsidRPr="00D6138F">
        <w:rPr>
          <w:rFonts w:cs="Arial"/>
        </w:rPr>
        <w:t xml:space="preserve"> </w:t>
      </w:r>
      <w:r w:rsidRPr="00D6138F">
        <w:rPr>
          <w:rFonts w:cs="Arial"/>
          <w:spacing w:val="-4"/>
        </w:rPr>
        <w:t xml:space="preserve">in foreign currency exchange rates on trade receivables denominated in foreign currencies. </w:t>
      </w:r>
      <w:r w:rsidRPr="00D6138F">
        <w:rPr>
          <w:rFonts w:cs="Arial"/>
          <w:spacing w:val="-4"/>
        </w:rPr>
        <w:br/>
      </w:r>
      <w:r w:rsidRPr="00D6138F">
        <w:rPr>
          <w:rFonts w:cs="Arial"/>
          <w:lang w:val="en-US"/>
        </w:rPr>
        <w:t>The fair value of the outstanding forward contracts which have been calculated by the counterparty banks to terminate the contracts at the statements of financial position date.</w:t>
      </w:r>
    </w:p>
    <w:p w14:paraId="16767E20" w14:textId="68516A15" w:rsidR="00F83A44" w:rsidRDefault="00F83A44" w:rsidP="00F83A44">
      <w:pPr>
        <w:spacing w:line="240" w:lineRule="auto"/>
        <w:jc w:val="both"/>
        <w:rPr>
          <w:rFonts w:cs="Arial"/>
          <w:lang w:val="en-US"/>
        </w:rPr>
      </w:pPr>
    </w:p>
    <w:tbl>
      <w:tblPr>
        <w:tblW w:w="5000" w:type="pct"/>
        <w:tblLook w:val="0000" w:firstRow="0" w:lastRow="0" w:firstColumn="0" w:lastColumn="0" w:noHBand="0" w:noVBand="0"/>
      </w:tblPr>
      <w:tblGrid>
        <w:gridCol w:w="5813"/>
        <w:gridCol w:w="1675"/>
        <w:gridCol w:w="1538"/>
      </w:tblGrid>
      <w:tr w:rsidR="000B3BE9" w:rsidRPr="00210F62" w14:paraId="4001C3CA" w14:textId="77777777" w:rsidTr="000B3BE9">
        <w:tc>
          <w:tcPr>
            <w:tcW w:w="3220" w:type="pct"/>
            <w:vAlign w:val="bottom"/>
          </w:tcPr>
          <w:p w14:paraId="4CBB920C" w14:textId="77777777" w:rsidR="000B3BE9" w:rsidRPr="00210F62" w:rsidRDefault="000B3BE9" w:rsidP="00E14736">
            <w:pPr>
              <w:ind w:left="-104"/>
              <w:rPr>
                <w:rFonts w:cs="Arial"/>
                <w:snapToGrid w:val="0"/>
                <w:color w:val="000000" w:themeColor="text1"/>
              </w:rPr>
            </w:pPr>
          </w:p>
        </w:tc>
        <w:tc>
          <w:tcPr>
            <w:tcW w:w="1780" w:type="pct"/>
            <w:gridSpan w:val="2"/>
            <w:tcBorders>
              <w:top w:val="single" w:sz="4" w:space="0" w:color="auto"/>
            </w:tcBorders>
            <w:shd w:val="clear" w:color="auto" w:fill="auto"/>
            <w:vAlign w:val="bottom"/>
          </w:tcPr>
          <w:p w14:paraId="434B6F83" w14:textId="0C94B262" w:rsidR="000B3BE9" w:rsidRPr="00A07D6E" w:rsidRDefault="00C63267" w:rsidP="000B3BE9">
            <w:pPr>
              <w:spacing w:line="240" w:lineRule="auto"/>
              <w:ind w:right="-72"/>
              <w:jc w:val="center"/>
              <w:rPr>
                <w:rFonts w:cs="Arial"/>
                <w:b/>
                <w:bCs/>
                <w:color w:val="000000" w:themeColor="text1"/>
                <w:shd w:val="clear" w:color="auto" w:fill="FFFFFF" w:themeFill="background1"/>
              </w:rPr>
            </w:pPr>
            <w:r w:rsidRPr="00C63267">
              <w:rPr>
                <w:rFonts w:cs="Arial"/>
                <w:b/>
                <w:bCs/>
                <w:color w:val="000000" w:themeColor="text1"/>
              </w:rPr>
              <w:t>Consolidated and separate financial information</w:t>
            </w:r>
          </w:p>
        </w:tc>
      </w:tr>
      <w:tr w:rsidR="00F83A44" w:rsidRPr="00210F62" w14:paraId="5DFAD99D" w14:textId="77777777" w:rsidTr="001466ED">
        <w:tc>
          <w:tcPr>
            <w:tcW w:w="3220" w:type="pct"/>
            <w:vAlign w:val="bottom"/>
          </w:tcPr>
          <w:p w14:paraId="0F19882B" w14:textId="77777777" w:rsidR="00F83A44" w:rsidRPr="00210F62" w:rsidRDefault="00F83A44" w:rsidP="00E14736">
            <w:pPr>
              <w:ind w:left="-104"/>
              <w:rPr>
                <w:rFonts w:cs="Arial"/>
                <w:snapToGrid w:val="0"/>
                <w:color w:val="000000" w:themeColor="text1"/>
              </w:rPr>
            </w:pPr>
          </w:p>
        </w:tc>
        <w:tc>
          <w:tcPr>
            <w:tcW w:w="928" w:type="pct"/>
            <w:tcBorders>
              <w:top w:val="single" w:sz="4" w:space="0" w:color="auto"/>
            </w:tcBorders>
            <w:shd w:val="clear" w:color="auto" w:fill="auto"/>
            <w:vAlign w:val="bottom"/>
          </w:tcPr>
          <w:p w14:paraId="618991D1" w14:textId="6B6EF55A" w:rsidR="00F83A44" w:rsidRPr="00A07D6E" w:rsidRDefault="00D67E00" w:rsidP="00E44DDE">
            <w:pPr>
              <w:spacing w:line="240" w:lineRule="auto"/>
              <w:ind w:right="-72"/>
              <w:jc w:val="right"/>
              <w:rPr>
                <w:rFonts w:cs="Arial"/>
                <w:b/>
                <w:bCs/>
                <w:color w:val="000000" w:themeColor="text1"/>
                <w:shd w:val="clear" w:color="auto" w:fill="FFFFFF" w:themeFill="background1"/>
              </w:rPr>
            </w:pPr>
            <w:r w:rsidRPr="00D67E00">
              <w:rPr>
                <w:rFonts w:cs="Arial"/>
                <w:b/>
                <w:bCs/>
                <w:shd w:val="clear" w:color="auto" w:fill="FFFFFF" w:themeFill="background1"/>
              </w:rPr>
              <w:t>31 March</w:t>
            </w:r>
          </w:p>
        </w:tc>
        <w:tc>
          <w:tcPr>
            <w:tcW w:w="852" w:type="pct"/>
            <w:tcBorders>
              <w:top w:val="single" w:sz="4" w:space="0" w:color="auto"/>
            </w:tcBorders>
            <w:shd w:val="clear" w:color="auto" w:fill="auto"/>
            <w:vAlign w:val="bottom"/>
          </w:tcPr>
          <w:p w14:paraId="75ABE19A" w14:textId="77777777" w:rsidR="00F83A44" w:rsidRPr="00A07D6E" w:rsidRDefault="00F83A44" w:rsidP="00E44DDE">
            <w:pPr>
              <w:spacing w:line="240" w:lineRule="auto"/>
              <w:ind w:right="-72"/>
              <w:jc w:val="right"/>
              <w:rPr>
                <w:rFonts w:cs="Arial"/>
                <w:b/>
                <w:bCs/>
                <w:color w:val="000000" w:themeColor="text1"/>
                <w:shd w:val="clear" w:color="auto" w:fill="FFFFFF" w:themeFill="background1"/>
              </w:rPr>
            </w:pPr>
            <w:r w:rsidRPr="00A07D6E">
              <w:rPr>
                <w:rFonts w:cs="Arial"/>
                <w:b/>
                <w:bCs/>
                <w:color w:val="000000" w:themeColor="text1"/>
                <w:shd w:val="clear" w:color="auto" w:fill="FFFFFF" w:themeFill="background1"/>
              </w:rPr>
              <w:t>31 December</w:t>
            </w:r>
          </w:p>
        </w:tc>
      </w:tr>
      <w:tr w:rsidR="00F83A44" w:rsidRPr="00210F62" w14:paraId="79042928" w14:textId="77777777" w:rsidTr="00E44DDE">
        <w:tc>
          <w:tcPr>
            <w:tcW w:w="3220" w:type="pct"/>
            <w:vAlign w:val="bottom"/>
          </w:tcPr>
          <w:p w14:paraId="7B7B41DC" w14:textId="77777777" w:rsidR="00F83A44" w:rsidRPr="00210F62" w:rsidRDefault="00F83A44" w:rsidP="00E14736">
            <w:pPr>
              <w:ind w:left="-104"/>
              <w:rPr>
                <w:rFonts w:cs="Arial"/>
                <w:snapToGrid w:val="0"/>
                <w:color w:val="000000" w:themeColor="text1"/>
              </w:rPr>
            </w:pPr>
          </w:p>
        </w:tc>
        <w:tc>
          <w:tcPr>
            <w:tcW w:w="928" w:type="pct"/>
            <w:shd w:val="clear" w:color="auto" w:fill="auto"/>
            <w:vAlign w:val="bottom"/>
          </w:tcPr>
          <w:p w14:paraId="429A8F5B" w14:textId="7AAF3FB5" w:rsidR="00F83A44" w:rsidRPr="00A07D6E" w:rsidRDefault="00D67E00" w:rsidP="00E44DDE">
            <w:pPr>
              <w:spacing w:line="240" w:lineRule="auto"/>
              <w:ind w:right="-72"/>
              <w:jc w:val="right"/>
              <w:rPr>
                <w:rFonts w:cs="Arial"/>
                <w:b/>
                <w:bCs/>
                <w:color w:val="000000" w:themeColor="text1"/>
                <w:shd w:val="clear" w:color="auto" w:fill="FFFFFF" w:themeFill="background1"/>
              </w:rPr>
            </w:pPr>
            <w:r w:rsidRPr="00D67E00">
              <w:rPr>
                <w:rFonts w:cs="Arial"/>
                <w:b/>
                <w:bCs/>
                <w:shd w:val="clear" w:color="auto" w:fill="FFFFFF" w:themeFill="background1"/>
              </w:rPr>
              <w:t>2023</w:t>
            </w:r>
          </w:p>
        </w:tc>
        <w:tc>
          <w:tcPr>
            <w:tcW w:w="852" w:type="pct"/>
            <w:shd w:val="clear" w:color="auto" w:fill="auto"/>
            <w:vAlign w:val="bottom"/>
          </w:tcPr>
          <w:p w14:paraId="3E7A6868" w14:textId="077F8B16" w:rsidR="00F83A44" w:rsidRPr="00A07D6E" w:rsidRDefault="00D67E00" w:rsidP="00E44DDE">
            <w:pPr>
              <w:spacing w:line="240" w:lineRule="auto"/>
              <w:ind w:right="-72"/>
              <w:jc w:val="right"/>
              <w:rPr>
                <w:rFonts w:cs="Arial"/>
                <w:b/>
                <w:bCs/>
                <w:color w:val="000000" w:themeColor="text1"/>
                <w:shd w:val="clear" w:color="auto" w:fill="FFFFFF" w:themeFill="background1"/>
              </w:rPr>
            </w:pPr>
            <w:r w:rsidRPr="00D67E00">
              <w:rPr>
                <w:rFonts w:cs="Arial"/>
                <w:b/>
                <w:bCs/>
                <w:shd w:val="clear" w:color="auto" w:fill="FFFFFF" w:themeFill="background1"/>
              </w:rPr>
              <w:t>2022</w:t>
            </w:r>
          </w:p>
        </w:tc>
      </w:tr>
      <w:tr w:rsidR="00F83A44" w:rsidRPr="00210F62" w14:paraId="398ABC2E" w14:textId="77777777" w:rsidTr="00E44DDE">
        <w:tc>
          <w:tcPr>
            <w:tcW w:w="3220" w:type="pct"/>
            <w:vAlign w:val="bottom"/>
          </w:tcPr>
          <w:p w14:paraId="2FABD965" w14:textId="77777777" w:rsidR="00F83A44" w:rsidRPr="00210F62" w:rsidRDefault="00F83A44" w:rsidP="00E14736">
            <w:pPr>
              <w:ind w:left="-104"/>
              <w:rPr>
                <w:rFonts w:cs="Arial"/>
                <w:snapToGrid w:val="0"/>
                <w:color w:val="000000" w:themeColor="text1"/>
              </w:rPr>
            </w:pPr>
          </w:p>
        </w:tc>
        <w:tc>
          <w:tcPr>
            <w:tcW w:w="928" w:type="pct"/>
            <w:tcBorders>
              <w:bottom w:val="single" w:sz="4" w:space="0" w:color="auto"/>
            </w:tcBorders>
            <w:shd w:val="clear" w:color="auto" w:fill="auto"/>
            <w:vAlign w:val="bottom"/>
          </w:tcPr>
          <w:p w14:paraId="6EBFC6E3" w14:textId="77777777" w:rsidR="00F83A44" w:rsidRPr="00210F62" w:rsidRDefault="00F83A44" w:rsidP="00E44DDE">
            <w:pPr>
              <w:ind w:right="-72"/>
              <w:jc w:val="right"/>
              <w:rPr>
                <w:rFonts w:cs="Arial"/>
                <w:b/>
                <w:bCs/>
                <w:color w:val="000000" w:themeColor="text1"/>
              </w:rPr>
            </w:pPr>
            <w:r w:rsidRPr="00D6138F">
              <w:rPr>
                <w:rFonts w:cs="Arial"/>
                <w:b/>
                <w:bCs/>
                <w:snapToGrid w:val="0"/>
                <w:color w:val="000000" w:themeColor="text1"/>
              </w:rPr>
              <w:t>Baht</w:t>
            </w:r>
          </w:p>
        </w:tc>
        <w:tc>
          <w:tcPr>
            <w:tcW w:w="852" w:type="pct"/>
            <w:tcBorders>
              <w:bottom w:val="single" w:sz="4" w:space="0" w:color="auto"/>
            </w:tcBorders>
            <w:shd w:val="clear" w:color="auto" w:fill="auto"/>
            <w:vAlign w:val="bottom"/>
          </w:tcPr>
          <w:p w14:paraId="4E3DF271" w14:textId="77777777" w:rsidR="00F83A44" w:rsidRPr="00210F62" w:rsidRDefault="00F83A44" w:rsidP="00E44DDE">
            <w:pPr>
              <w:ind w:right="-72"/>
              <w:jc w:val="right"/>
              <w:rPr>
                <w:rFonts w:cs="Arial"/>
                <w:b/>
                <w:bCs/>
                <w:color w:val="000000" w:themeColor="text1"/>
              </w:rPr>
            </w:pPr>
            <w:r w:rsidRPr="00D6138F">
              <w:rPr>
                <w:rFonts w:cs="Arial"/>
                <w:b/>
                <w:bCs/>
                <w:snapToGrid w:val="0"/>
                <w:color w:val="000000" w:themeColor="text1"/>
              </w:rPr>
              <w:t>Baht</w:t>
            </w:r>
          </w:p>
        </w:tc>
      </w:tr>
      <w:tr w:rsidR="00F83A44" w:rsidRPr="00210F62" w14:paraId="4CF26898" w14:textId="77777777" w:rsidTr="00E44DDE">
        <w:tc>
          <w:tcPr>
            <w:tcW w:w="3220" w:type="pct"/>
            <w:vAlign w:val="center"/>
          </w:tcPr>
          <w:p w14:paraId="1A621677" w14:textId="77777777" w:rsidR="00F83A44" w:rsidRPr="00210F62" w:rsidRDefault="00F83A44" w:rsidP="00E14736">
            <w:pPr>
              <w:pStyle w:val="a"/>
              <w:tabs>
                <w:tab w:val="left" w:pos="882"/>
              </w:tabs>
              <w:ind w:left="-104"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4004A055" w14:textId="77777777" w:rsidR="00F83A44" w:rsidRPr="00210F62" w:rsidRDefault="00F83A44" w:rsidP="00E44DDE">
            <w:pPr>
              <w:ind w:right="-72"/>
              <w:jc w:val="right"/>
              <w:rPr>
                <w:rFonts w:cs="Arial"/>
                <w:snapToGrid w:val="0"/>
                <w:color w:val="000000" w:themeColor="text1"/>
              </w:rPr>
            </w:pPr>
          </w:p>
        </w:tc>
        <w:tc>
          <w:tcPr>
            <w:tcW w:w="852" w:type="pct"/>
            <w:tcBorders>
              <w:top w:val="single" w:sz="4" w:space="0" w:color="auto"/>
            </w:tcBorders>
            <w:vAlign w:val="center"/>
          </w:tcPr>
          <w:p w14:paraId="0C87B333" w14:textId="77777777" w:rsidR="00F83A44" w:rsidRPr="00210F62" w:rsidRDefault="00F83A44" w:rsidP="00E44DDE">
            <w:pPr>
              <w:ind w:right="-72"/>
              <w:jc w:val="right"/>
              <w:rPr>
                <w:rFonts w:cs="Arial"/>
                <w:snapToGrid w:val="0"/>
                <w:color w:val="000000" w:themeColor="text1"/>
              </w:rPr>
            </w:pPr>
          </w:p>
        </w:tc>
      </w:tr>
      <w:tr w:rsidR="00A41FD7" w:rsidRPr="00210F62" w14:paraId="3F78F4BF" w14:textId="77777777" w:rsidTr="00347071">
        <w:tc>
          <w:tcPr>
            <w:tcW w:w="3220" w:type="pct"/>
          </w:tcPr>
          <w:p w14:paraId="0AA36A7C" w14:textId="77777777" w:rsidR="00A41FD7" w:rsidRPr="00210F62" w:rsidRDefault="00A41FD7" w:rsidP="00A41FD7">
            <w:pPr>
              <w:ind w:left="-104"/>
              <w:rPr>
                <w:rFonts w:cs="Arial"/>
                <w:color w:val="000000" w:themeColor="text1"/>
              </w:rPr>
            </w:pPr>
            <w:r w:rsidRPr="00210F62">
              <w:rPr>
                <w:rFonts w:cs="Arial"/>
                <w:color w:val="000000" w:themeColor="text1"/>
              </w:rPr>
              <w:t>Financial derivative liabilities</w:t>
            </w:r>
          </w:p>
        </w:tc>
        <w:tc>
          <w:tcPr>
            <w:tcW w:w="928" w:type="pct"/>
            <w:shd w:val="clear" w:color="auto" w:fill="FAFAFA"/>
          </w:tcPr>
          <w:p w14:paraId="3A38D3AA" w14:textId="6B301B67" w:rsidR="00A41FD7" w:rsidRPr="000436D8" w:rsidRDefault="00A41FD7" w:rsidP="00A41FD7">
            <w:pPr>
              <w:ind w:right="-72"/>
              <w:jc w:val="right"/>
              <w:rPr>
                <w:rFonts w:cstheme="minorBidi"/>
                <w:color w:val="000000" w:themeColor="text1"/>
              </w:rPr>
            </w:pPr>
            <w:r w:rsidRPr="00191105">
              <w:t xml:space="preserve"> 35,016 </w:t>
            </w:r>
          </w:p>
        </w:tc>
        <w:tc>
          <w:tcPr>
            <w:tcW w:w="852" w:type="pct"/>
          </w:tcPr>
          <w:p w14:paraId="311CF893" w14:textId="2F983255" w:rsidR="00A41FD7" w:rsidRPr="000436D8" w:rsidRDefault="00A41FD7" w:rsidP="00A41FD7">
            <w:pPr>
              <w:ind w:right="-72"/>
              <w:jc w:val="right"/>
              <w:rPr>
                <w:rFonts w:cstheme="minorBidi"/>
                <w:color w:val="000000" w:themeColor="text1"/>
              </w:rPr>
            </w:pPr>
            <w:r w:rsidRPr="00191105">
              <w:t xml:space="preserve"> -   </w:t>
            </w:r>
          </w:p>
        </w:tc>
      </w:tr>
    </w:tbl>
    <w:p w14:paraId="4E94331D" w14:textId="77777777" w:rsidR="00F83A44" w:rsidRPr="00D6138F" w:rsidRDefault="00F83A44" w:rsidP="00F83A44">
      <w:pPr>
        <w:spacing w:line="240" w:lineRule="auto"/>
        <w:jc w:val="both"/>
        <w:rPr>
          <w:rFonts w:cs="Arial"/>
          <w:spacing w:val="-2"/>
        </w:rPr>
      </w:pPr>
    </w:p>
    <w:p w14:paraId="2679BDA6" w14:textId="2BABAA62" w:rsidR="00F83A44" w:rsidRDefault="00F83A44" w:rsidP="00F83A44">
      <w:pPr>
        <w:spacing w:line="240" w:lineRule="auto"/>
        <w:jc w:val="both"/>
        <w:rPr>
          <w:rFonts w:cs="Arial"/>
          <w:spacing w:val="-2"/>
        </w:rPr>
      </w:pPr>
      <w:r w:rsidRPr="00D6138F">
        <w:rPr>
          <w:rFonts w:cs="Arial"/>
          <w:spacing w:val="-2"/>
        </w:rPr>
        <w:t>The terms and notional amounts</w:t>
      </w:r>
      <w:r w:rsidRPr="00D6138F">
        <w:rPr>
          <w:rFonts w:cs="Arial"/>
          <w:spacing w:val="-2"/>
          <w:cs/>
        </w:rPr>
        <w:t xml:space="preserve"> </w:t>
      </w:r>
      <w:r w:rsidRPr="00D6138F">
        <w:rPr>
          <w:rFonts w:cs="Arial"/>
          <w:spacing w:val="-2"/>
        </w:rPr>
        <w:t xml:space="preserve">to be settle of the outstanding forward contracts </w:t>
      </w:r>
      <w:r w:rsidRPr="00D6138F">
        <w:rPr>
          <w:rFonts w:cs="Arial"/>
          <w:lang w:val="en-US"/>
        </w:rPr>
        <w:t>at the statements of financial position date</w:t>
      </w:r>
      <w:r w:rsidRPr="00D6138F">
        <w:rPr>
          <w:rFonts w:cs="Arial"/>
          <w:spacing w:val="-2"/>
        </w:rPr>
        <w:t xml:space="preserve"> are as follows:</w:t>
      </w:r>
    </w:p>
    <w:p w14:paraId="73B430D7" w14:textId="77777777" w:rsidR="006110F0" w:rsidRPr="00D6138F" w:rsidRDefault="006110F0" w:rsidP="00F83A44">
      <w:pPr>
        <w:spacing w:line="240" w:lineRule="auto"/>
        <w:jc w:val="both"/>
        <w:rPr>
          <w:rFonts w:cs="Arial"/>
          <w:spacing w:val="-2"/>
        </w:rPr>
      </w:pPr>
    </w:p>
    <w:tbl>
      <w:tblPr>
        <w:tblW w:w="5000" w:type="pct"/>
        <w:tblLook w:val="0000" w:firstRow="0" w:lastRow="0" w:firstColumn="0" w:lastColumn="0" w:noHBand="0" w:noVBand="0"/>
      </w:tblPr>
      <w:tblGrid>
        <w:gridCol w:w="5813"/>
        <w:gridCol w:w="1675"/>
        <w:gridCol w:w="1538"/>
      </w:tblGrid>
      <w:tr w:rsidR="000B3BE9" w:rsidRPr="00D6138F" w14:paraId="2B7EAA13" w14:textId="77777777" w:rsidTr="000B3BE9">
        <w:tc>
          <w:tcPr>
            <w:tcW w:w="3220" w:type="pct"/>
            <w:vAlign w:val="bottom"/>
          </w:tcPr>
          <w:p w14:paraId="07B7C44D" w14:textId="77777777" w:rsidR="000B3BE9" w:rsidRPr="00D6138F" w:rsidRDefault="000B3BE9" w:rsidP="000B3BE9">
            <w:pPr>
              <w:spacing w:line="240" w:lineRule="auto"/>
              <w:ind w:left="-105"/>
              <w:rPr>
                <w:rFonts w:cs="Arial"/>
                <w:snapToGrid w:val="0"/>
                <w:color w:val="000000" w:themeColor="text1"/>
              </w:rPr>
            </w:pPr>
          </w:p>
        </w:tc>
        <w:tc>
          <w:tcPr>
            <w:tcW w:w="1780" w:type="pct"/>
            <w:gridSpan w:val="2"/>
            <w:tcBorders>
              <w:top w:val="single" w:sz="4" w:space="0" w:color="auto"/>
            </w:tcBorders>
            <w:shd w:val="clear" w:color="auto" w:fill="auto"/>
            <w:vAlign w:val="bottom"/>
          </w:tcPr>
          <w:p w14:paraId="0313D929" w14:textId="7C8DB689" w:rsidR="000B3BE9" w:rsidRPr="00D6138F" w:rsidRDefault="00C63267" w:rsidP="000B3BE9">
            <w:pPr>
              <w:spacing w:line="240" w:lineRule="auto"/>
              <w:ind w:right="-72"/>
              <w:jc w:val="center"/>
              <w:rPr>
                <w:rFonts w:cs="Arial"/>
                <w:b/>
                <w:bCs/>
                <w:color w:val="000000" w:themeColor="text1"/>
              </w:rPr>
            </w:pPr>
            <w:r w:rsidRPr="00C63267">
              <w:rPr>
                <w:rFonts w:cs="Arial"/>
                <w:b/>
                <w:bCs/>
                <w:color w:val="000000" w:themeColor="text1"/>
              </w:rPr>
              <w:t>Consolidated and separate financial information</w:t>
            </w:r>
          </w:p>
        </w:tc>
      </w:tr>
      <w:tr w:rsidR="000B3BE9" w:rsidRPr="00D6138F" w14:paraId="18AF5FA7" w14:textId="77777777" w:rsidTr="001466ED">
        <w:tc>
          <w:tcPr>
            <w:tcW w:w="3220" w:type="pct"/>
            <w:vAlign w:val="bottom"/>
          </w:tcPr>
          <w:p w14:paraId="0AD2EB6E" w14:textId="77777777" w:rsidR="000B3BE9" w:rsidRPr="00D6138F" w:rsidRDefault="000B3BE9" w:rsidP="000B3BE9">
            <w:pPr>
              <w:spacing w:line="240" w:lineRule="auto"/>
              <w:ind w:left="-105"/>
              <w:rPr>
                <w:rFonts w:cs="Arial"/>
                <w:snapToGrid w:val="0"/>
                <w:color w:val="000000" w:themeColor="text1"/>
              </w:rPr>
            </w:pPr>
          </w:p>
        </w:tc>
        <w:tc>
          <w:tcPr>
            <w:tcW w:w="928" w:type="pct"/>
            <w:tcBorders>
              <w:top w:val="single" w:sz="4" w:space="0" w:color="auto"/>
            </w:tcBorders>
            <w:shd w:val="clear" w:color="auto" w:fill="auto"/>
            <w:vAlign w:val="bottom"/>
          </w:tcPr>
          <w:p w14:paraId="589E82E6" w14:textId="71C2B779" w:rsidR="000B3BE9" w:rsidRPr="00D6138F" w:rsidRDefault="00D67E00" w:rsidP="000B3BE9">
            <w:pPr>
              <w:spacing w:line="240" w:lineRule="auto"/>
              <w:ind w:right="-72"/>
              <w:jc w:val="right"/>
              <w:rPr>
                <w:rFonts w:cs="Arial"/>
                <w:b/>
                <w:bCs/>
                <w:color w:val="000000" w:themeColor="text1"/>
              </w:rPr>
            </w:pPr>
            <w:r w:rsidRPr="00D67E00">
              <w:rPr>
                <w:rFonts w:cs="Arial"/>
                <w:b/>
                <w:bCs/>
                <w:lang w:val="en-US"/>
              </w:rPr>
              <w:t>31 March</w:t>
            </w:r>
          </w:p>
        </w:tc>
        <w:tc>
          <w:tcPr>
            <w:tcW w:w="852" w:type="pct"/>
            <w:tcBorders>
              <w:top w:val="single" w:sz="4" w:space="0" w:color="auto"/>
            </w:tcBorders>
            <w:shd w:val="clear" w:color="auto" w:fill="auto"/>
            <w:vAlign w:val="bottom"/>
          </w:tcPr>
          <w:p w14:paraId="54108446" w14:textId="77777777" w:rsidR="000B3BE9" w:rsidRPr="00D6138F" w:rsidRDefault="000B3BE9" w:rsidP="000B3BE9">
            <w:pPr>
              <w:spacing w:line="240" w:lineRule="auto"/>
              <w:ind w:right="-72"/>
              <w:jc w:val="right"/>
              <w:rPr>
                <w:rFonts w:cs="Arial"/>
                <w:b/>
                <w:bCs/>
                <w:color w:val="000000" w:themeColor="text1"/>
              </w:rPr>
            </w:pPr>
            <w:r w:rsidRPr="00D6138F">
              <w:rPr>
                <w:rFonts w:cs="Arial"/>
                <w:b/>
                <w:bCs/>
                <w:color w:val="000000" w:themeColor="text1"/>
              </w:rPr>
              <w:t>31 December</w:t>
            </w:r>
          </w:p>
        </w:tc>
      </w:tr>
      <w:tr w:rsidR="000B3BE9" w:rsidRPr="00D6138F" w14:paraId="5CBE5965" w14:textId="77777777" w:rsidTr="00E44DDE">
        <w:tc>
          <w:tcPr>
            <w:tcW w:w="3220" w:type="pct"/>
            <w:vAlign w:val="bottom"/>
          </w:tcPr>
          <w:p w14:paraId="1AF54490" w14:textId="77777777" w:rsidR="000B3BE9" w:rsidRPr="00D6138F" w:rsidRDefault="000B3BE9" w:rsidP="000B3BE9">
            <w:pPr>
              <w:spacing w:line="240" w:lineRule="auto"/>
              <w:ind w:left="-105"/>
              <w:rPr>
                <w:rFonts w:cs="Arial"/>
                <w:snapToGrid w:val="0"/>
                <w:color w:val="000000" w:themeColor="text1"/>
              </w:rPr>
            </w:pPr>
          </w:p>
        </w:tc>
        <w:tc>
          <w:tcPr>
            <w:tcW w:w="928" w:type="pct"/>
            <w:shd w:val="clear" w:color="auto" w:fill="auto"/>
            <w:vAlign w:val="bottom"/>
          </w:tcPr>
          <w:p w14:paraId="4E54194F" w14:textId="24EA3233" w:rsidR="000B3BE9" w:rsidRPr="00D6138F" w:rsidRDefault="00D67E00" w:rsidP="000B3BE9">
            <w:pPr>
              <w:spacing w:line="240" w:lineRule="auto"/>
              <w:ind w:right="-72"/>
              <w:jc w:val="right"/>
              <w:rPr>
                <w:rFonts w:cs="Arial"/>
                <w:b/>
                <w:bCs/>
                <w:color w:val="000000" w:themeColor="text1"/>
                <w:lang w:val="en-US"/>
              </w:rPr>
            </w:pPr>
            <w:r w:rsidRPr="00D67E00">
              <w:rPr>
                <w:rFonts w:cs="Arial"/>
                <w:b/>
                <w:bCs/>
              </w:rPr>
              <w:t>2023</w:t>
            </w:r>
          </w:p>
        </w:tc>
        <w:tc>
          <w:tcPr>
            <w:tcW w:w="852" w:type="pct"/>
            <w:shd w:val="clear" w:color="auto" w:fill="auto"/>
            <w:vAlign w:val="bottom"/>
          </w:tcPr>
          <w:p w14:paraId="0B5BD31B" w14:textId="12A82677" w:rsidR="000B3BE9" w:rsidRPr="00D6138F" w:rsidRDefault="00D67E00" w:rsidP="000B3BE9">
            <w:pPr>
              <w:spacing w:line="240" w:lineRule="auto"/>
              <w:ind w:right="-72"/>
              <w:jc w:val="right"/>
              <w:rPr>
                <w:rFonts w:cs="Arial"/>
                <w:b/>
                <w:bCs/>
                <w:color w:val="000000" w:themeColor="text1"/>
              </w:rPr>
            </w:pPr>
            <w:r w:rsidRPr="00D67E00">
              <w:rPr>
                <w:rFonts w:cs="Arial"/>
                <w:b/>
                <w:bCs/>
              </w:rPr>
              <w:t>2022</w:t>
            </w:r>
          </w:p>
        </w:tc>
      </w:tr>
      <w:tr w:rsidR="000B3BE9" w:rsidRPr="00D6138F" w14:paraId="447C7BD4" w14:textId="77777777" w:rsidTr="00E44DDE">
        <w:tc>
          <w:tcPr>
            <w:tcW w:w="3220" w:type="pct"/>
            <w:vAlign w:val="bottom"/>
          </w:tcPr>
          <w:p w14:paraId="0D786670" w14:textId="77777777" w:rsidR="000B3BE9" w:rsidRPr="00D6138F" w:rsidRDefault="000B3BE9" w:rsidP="000B3BE9">
            <w:pPr>
              <w:spacing w:line="240" w:lineRule="auto"/>
              <w:ind w:left="-105"/>
              <w:rPr>
                <w:rFonts w:cs="Arial"/>
                <w:snapToGrid w:val="0"/>
                <w:color w:val="000000" w:themeColor="text1"/>
              </w:rPr>
            </w:pPr>
          </w:p>
        </w:tc>
        <w:tc>
          <w:tcPr>
            <w:tcW w:w="928" w:type="pct"/>
            <w:shd w:val="clear" w:color="auto" w:fill="auto"/>
            <w:vAlign w:val="bottom"/>
          </w:tcPr>
          <w:p w14:paraId="5EFE9BFF" w14:textId="77777777" w:rsidR="000B3BE9" w:rsidRPr="00D6138F" w:rsidRDefault="000B3BE9" w:rsidP="000B3BE9">
            <w:pPr>
              <w:spacing w:line="240" w:lineRule="auto"/>
              <w:ind w:right="-72"/>
              <w:jc w:val="right"/>
              <w:rPr>
                <w:rFonts w:cs="Arial"/>
                <w:b/>
                <w:bCs/>
                <w:color w:val="000000" w:themeColor="text1"/>
              </w:rPr>
            </w:pPr>
            <w:r w:rsidRPr="00D6138F">
              <w:rPr>
                <w:rFonts w:cs="Arial"/>
                <w:b/>
                <w:bCs/>
                <w:snapToGrid w:val="0"/>
                <w:color w:val="000000" w:themeColor="text1"/>
              </w:rPr>
              <w:t>Baht</w:t>
            </w:r>
          </w:p>
        </w:tc>
        <w:tc>
          <w:tcPr>
            <w:tcW w:w="852" w:type="pct"/>
            <w:shd w:val="clear" w:color="auto" w:fill="auto"/>
            <w:vAlign w:val="bottom"/>
          </w:tcPr>
          <w:p w14:paraId="68B36026" w14:textId="77777777" w:rsidR="000B3BE9" w:rsidRPr="00D6138F" w:rsidRDefault="000B3BE9" w:rsidP="000B3BE9">
            <w:pPr>
              <w:spacing w:line="240" w:lineRule="auto"/>
              <w:ind w:right="-72"/>
              <w:jc w:val="right"/>
              <w:rPr>
                <w:rFonts w:cs="Arial"/>
                <w:b/>
                <w:bCs/>
                <w:color w:val="000000" w:themeColor="text1"/>
              </w:rPr>
            </w:pPr>
            <w:r w:rsidRPr="00D6138F">
              <w:rPr>
                <w:rFonts w:cs="Arial"/>
                <w:b/>
                <w:bCs/>
                <w:snapToGrid w:val="0"/>
                <w:color w:val="000000" w:themeColor="text1"/>
              </w:rPr>
              <w:t>Baht</w:t>
            </w:r>
          </w:p>
        </w:tc>
      </w:tr>
      <w:tr w:rsidR="000B3BE9" w:rsidRPr="00D6138F" w14:paraId="70102AFA" w14:textId="77777777" w:rsidTr="00E44DDE">
        <w:tc>
          <w:tcPr>
            <w:tcW w:w="3220" w:type="pct"/>
            <w:vAlign w:val="center"/>
          </w:tcPr>
          <w:p w14:paraId="76A74EAD" w14:textId="77777777" w:rsidR="000B3BE9" w:rsidRPr="00D6138F" w:rsidRDefault="000B3BE9" w:rsidP="000B3BE9">
            <w:pPr>
              <w:pStyle w:val="a"/>
              <w:tabs>
                <w:tab w:val="left" w:pos="882"/>
              </w:tabs>
              <w:ind w:left="-105"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0B823AD0" w14:textId="77777777" w:rsidR="000B3BE9" w:rsidRPr="00D6138F" w:rsidRDefault="000B3BE9" w:rsidP="000B3BE9">
            <w:pPr>
              <w:spacing w:line="240" w:lineRule="auto"/>
              <w:ind w:right="-72"/>
              <w:jc w:val="right"/>
              <w:rPr>
                <w:rFonts w:cs="Arial"/>
                <w:snapToGrid w:val="0"/>
                <w:color w:val="000000" w:themeColor="text1"/>
              </w:rPr>
            </w:pPr>
          </w:p>
        </w:tc>
        <w:tc>
          <w:tcPr>
            <w:tcW w:w="852" w:type="pct"/>
            <w:tcBorders>
              <w:top w:val="single" w:sz="4" w:space="0" w:color="auto"/>
            </w:tcBorders>
            <w:vAlign w:val="center"/>
          </w:tcPr>
          <w:p w14:paraId="1E16E9B3" w14:textId="77777777" w:rsidR="000B3BE9" w:rsidRPr="00D6138F" w:rsidRDefault="000B3BE9" w:rsidP="000B3BE9">
            <w:pPr>
              <w:spacing w:line="240" w:lineRule="auto"/>
              <w:ind w:right="-72"/>
              <w:jc w:val="right"/>
              <w:rPr>
                <w:rFonts w:cs="Arial"/>
                <w:snapToGrid w:val="0"/>
                <w:color w:val="000000" w:themeColor="text1"/>
              </w:rPr>
            </w:pPr>
          </w:p>
        </w:tc>
      </w:tr>
      <w:tr w:rsidR="00A41FD7" w:rsidRPr="00D6138F" w14:paraId="27894053" w14:textId="77777777" w:rsidTr="004566F8">
        <w:tc>
          <w:tcPr>
            <w:tcW w:w="3220" w:type="pct"/>
          </w:tcPr>
          <w:p w14:paraId="374DA671" w14:textId="77777777" w:rsidR="00A41FD7" w:rsidRPr="00D6138F" w:rsidRDefault="00A41FD7" w:rsidP="00A41FD7">
            <w:pPr>
              <w:spacing w:line="240" w:lineRule="auto"/>
              <w:ind w:left="-105"/>
              <w:rPr>
                <w:rFonts w:cs="Arial"/>
              </w:rPr>
            </w:pPr>
            <w:r w:rsidRPr="00D6138F">
              <w:rPr>
                <w:rFonts w:cs="Arial"/>
              </w:rPr>
              <w:t>Amount in foreign currency (US dollar)</w:t>
            </w:r>
          </w:p>
        </w:tc>
        <w:tc>
          <w:tcPr>
            <w:tcW w:w="928" w:type="pct"/>
            <w:shd w:val="clear" w:color="auto" w:fill="FAFAFA"/>
          </w:tcPr>
          <w:p w14:paraId="38F70D00" w14:textId="0EE6AEC0" w:rsidR="00A41FD7" w:rsidRPr="00324C1A" w:rsidRDefault="00A41FD7" w:rsidP="00A41FD7">
            <w:pPr>
              <w:spacing w:line="240" w:lineRule="auto"/>
              <w:ind w:right="-72"/>
              <w:jc w:val="right"/>
              <w:rPr>
                <w:rFonts w:cs="Arial"/>
                <w:color w:val="000000" w:themeColor="text1"/>
              </w:rPr>
            </w:pPr>
            <w:r w:rsidRPr="00096E57">
              <w:t xml:space="preserve"> 135,985 </w:t>
            </w:r>
          </w:p>
        </w:tc>
        <w:tc>
          <w:tcPr>
            <w:tcW w:w="852" w:type="pct"/>
          </w:tcPr>
          <w:p w14:paraId="78BA8B91" w14:textId="42CAC268" w:rsidR="00A41FD7" w:rsidRPr="00324C1A" w:rsidRDefault="00A41FD7" w:rsidP="00A41FD7">
            <w:pPr>
              <w:spacing w:line="240" w:lineRule="auto"/>
              <w:ind w:right="-72"/>
              <w:jc w:val="right"/>
              <w:rPr>
                <w:rFonts w:cs="Arial"/>
                <w:color w:val="000000" w:themeColor="text1"/>
              </w:rPr>
            </w:pPr>
            <w:r w:rsidRPr="00096E57">
              <w:t xml:space="preserve"> -   </w:t>
            </w:r>
          </w:p>
        </w:tc>
      </w:tr>
      <w:tr w:rsidR="00A41FD7" w:rsidRPr="00D6138F" w14:paraId="1F9AC054" w14:textId="77777777" w:rsidTr="004566F8">
        <w:tc>
          <w:tcPr>
            <w:tcW w:w="3220" w:type="pct"/>
          </w:tcPr>
          <w:p w14:paraId="5775735D" w14:textId="77777777" w:rsidR="00A41FD7" w:rsidRPr="00D6138F" w:rsidRDefault="00A41FD7" w:rsidP="00A41FD7">
            <w:pPr>
              <w:spacing w:line="240" w:lineRule="auto"/>
              <w:ind w:left="-105"/>
              <w:rPr>
                <w:rFonts w:cs="Arial"/>
              </w:rPr>
            </w:pPr>
            <w:r w:rsidRPr="00D6138F">
              <w:rPr>
                <w:rFonts w:cs="Arial"/>
              </w:rPr>
              <w:t>Amount in local currency (Baht)</w:t>
            </w:r>
          </w:p>
        </w:tc>
        <w:tc>
          <w:tcPr>
            <w:tcW w:w="928" w:type="pct"/>
            <w:shd w:val="clear" w:color="auto" w:fill="FAFAFA"/>
          </w:tcPr>
          <w:p w14:paraId="4FD78E00" w14:textId="7790F4A2" w:rsidR="00A41FD7" w:rsidRPr="00324C1A" w:rsidRDefault="00A41FD7" w:rsidP="00A41FD7">
            <w:pPr>
              <w:spacing w:line="240" w:lineRule="auto"/>
              <w:ind w:right="-72"/>
              <w:jc w:val="right"/>
              <w:rPr>
                <w:rFonts w:cs="Arial"/>
                <w:color w:val="000000" w:themeColor="text1"/>
              </w:rPr>
            </w:pPr>
            <w:r w:rsidRPr="00096E57">
              <w:t xml:space="preserve"> 4,546,604 </w:t>
            </w:r>
          </w:p>
        </w:tc>
        <w:tc>
          <w:tcPr>
            <w:tcW w:w="852" w:type="pct"/>
          </w:tcPr>
          <w:p w14:paraId="1B6F8053" w14:textId="0F05D76D" w:rsidR="00A41FD7" w:rsidRPr="00324C1A" w:rsidRDefault="00A41FD7" w:rsidP="00A41FD7">
            <w:pPr>
              <w:spacing w:line="240" w:lineRule="auto"/>
              <w:ind w:right="-72"/>
              <w:jc w:val="right"/>
              <w:rPr>
                <w:rFonts w:cs="Arial"/>
                <w:color w:val="000000" w:themeColor="text1"/>
              </w:rPr>
            </w:pPr>
            <w:r w:rsidRPr="00096E57">
              <w:t xml:space="preserve"> -   </w:t>
            </w:r>
          </w:p>
        </w:tc>
      </w:tr>
    </w:tbl>
    <w:p w14:paraId="0ED117A2" w14:textId="77777777" w:rsidR="00F83A44" w:rsidRPr="00D6138F" w:rsidRDefault="00F83A44" w:rsidP="00F83A44">
      <w:pPr>
        <w:spacing w:line="240" w:lineRule="auto"/>
        <w:rPr>
          <w:rFonts w:cs="Arial"/>
          <w:spacing w:val="-2"/>
        </w:rPr>
      </w:pPr>
    </w:p>
    <w:p w14:paraId="06844F69" w14:textId="238B7805" w:rsidR="00F83A44" w:rsidRPr="00D6138F" w:rsidRDefault="00F83A44" w:rsidP="00F83A44">
      <w:pPr>
        <w:tabs>
          <w:tab w:val="left" w:pos="1836"/>
        </w:tabs>
        <w:spacing w:line="240" w:lineRule="auto"/>
        <w:jc w:val="both"/>
        <w:rPr>
          <w:rFonts w:eastAsia="Cordia New" w:cs="Arial"/>
          <w:snapToGrid w:val="0"/>
          <w:color w:val="000000" w:themeColor="text1"/>
          <w:spacing w:val="-2"/>
          <w:lang w:eastAsia="th-TH"/>
        </w:rPr>
      </w:pPr>
      <w:r w:rsidRPr="00D6138F">
        <w:rPr>
          <w:rFonts w:eastAsia="Cordia New" w:cs="Arial"/>
          <w:snapToGrid w:val="0"/>
          <w:color w:val="000000" w:themeColor="text1"/>
          <w:spacing w:val="-2"/>
          <w:lang w:eastAsia="th-TH"/>
        </w:rPr>
        <w:t xml:space="preserve">Counterparty of the financial derivative is the financial institution. The collateral is bank deposit of Baht </w:t>
      </w:r>
      <w:r>
        <w:rPr>
          <w:rFonts w:eastAsia="Cordia New" w:cs="Arial"/>
          <w:snapToGrid w:val="0"/>
          <w:color w:val="000000" w:themeColor="text1"/>
          <w:spacing w:val="-2"/>
          <w:lang w:eastAsia="th-TH"/>
        </w:rPr>
        <w:t>4.0</w:t>
      </w:r>
      <w:r w:rsidRPr="00D6138F">
        <w:rPr>
          <w:rFonts w:eastAsia="Cordia New" w:cs="Arial"/>
          <w:snapToGrid w:val="0"/>
          <w:color w:val="000000" w:themeColor="text1"/>
          <w:spacing w:val="-2"/>
          <w:lang w:eastAsia="th-TH"/>
        </w:rPr>
        <w:t xml:space="preserve"> million (</w:t>
      </w:r>
      <w:r w:rsidR="00D67E00" w:rsidRPr="00D67E00">
        <w:rPr>
          <w:rFonts w:eastAsia="Cordia New" w:cs="Arial"/>
          <w:snapToGrid w:val="0"/>
          <w:spacing w:val="-2"/>
          <w:lang w:eastAsia="th-TH"/>
        </w:rPr>
        <w:t>2022</w:t>
      </w:r>
      <w:r w:rsidRPr="00D6138F">
        <w:rPr>
          <w:rFonts w:eastAsia="Cordia New" w:cs="Arial"/>
          <w:snapToGrid w:val="0"/>
          <w:color w:val="000000" w:themeColor="text1"/>
          <w:spacing w:val="-2"/>
          <w:lang w:eastAsia="th-TH"/>
        </w:rPr>
        <w:t>: Baht 4.0 million).</w:t>
      </w:r>
    </w:p>
    <w:p w14:paraId="01099B35" w14:textId="77777777" w:rsidR="004806D2" w:rsidRPr="00D6138F" w:rsidRDefault="004806D2" w:rsidP="004E3DE3">
      <w:pPr>
        <w:spacing w:line="240" w:lineRule="auto"/>
        <w:jc w:val="thaiDistribute"/>
        <w:rPr>
          <w:rFonts w:cs="Arial"/>
          <w:color w:val="000000" w:themeColor="text1"/>
        </w:rPr>
      </w:pPr>
    </w:p>
    <w:p w14:paraId="2A2CDACB" w14:textId="77777777" w:rsidR="00BA14EA" w:rsidRPr="00D6138F"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D6138F" w14:paraId="3C289A1A" w14:textId="77777777" w:rsidTr="00CD308E">
        <w:trPr>
          <w:trHeight w:val="386"/>
        </w:trPr>
        <w:tc>
          <w:tcPr>
            <w:tcW w:w="9031" w:type="dxa"/>
            <w:shd w:val="clear" w:color="auto" w:fill="FFA543"/>
            <w:vAlign w:val="center"/>
          </w:tcPr>
          <w:p w14:paraId="0F4A9AFD" w14:textId="558916C3" w:rsidR="00B7667D" w:rsidRPr="00D6138F" w:rsidRDefault="00361796" w:rsidP="004E3DE3">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sidR="00282B69">
              <w:rPr>
                <w:rFonts w:eastAsia="Arial Unicode MS" w:cs="Arial"/>
                <w:b/>
                <w:bCs/>
                <w:color w:val="FFFFFF" w:themeColor="background1"/>
              </w:rPr>
              <w:t>2</w:t>
            </w:r>
            <w:r w:rsidR="0060116B" w:rsidRPr="00D6138F">
              <w:rPr>
                <w:rFonts w:eastAsia="Arial Unicode MS" w:cs="Arial"/>
                <w:b/>
                <w:bCs/>
                <w:color w:val="FFFFFF" w:themeColor="background1"/>
              </w:rPr>
              <w:tab/>
              <w:t>Income tax</w:t>
            </w:r>
          </w:p>
        </w:tc>
      </w:tr>
    </w:tbl>
    <w:p w14:paraId="7CACA824" w14:textId="77777777" w:rsidR="001C3EB0" w:rsidRPr="00D6138F" w:rsidRDefault="001C3EB0" w:rsidP="004E3DE3">
      <w:pPr>
        <w:spacing w:line="240" w:lineRule="auto"/>
        <w:jc w:val="both"/>
        <w:rPr>
          <w:rFonts w:cs="Arial"/>
          <w:color w:val="000000" w:themeColor="text1"/>
        </w:rPr>
      </w:pPr>
    </w:p>
    <w:p w14:paraId="7E891DFC" w14:textId="59DEFA31" w:rsidR="00514031" w:rsidRDefault="007F0FBB" w:rsidP="00B8793A">
      <w:pPr>
        <w:spacing w:line="240" w:lineRule="auto"/>
        <w:jc w:val="both"/>
        <w:rPr>
          <w:rFonts w:cs="Arial"/>
          <w:color w:val="000000" w:themeColor="text1"/>
        </w:rPr>
      </w:pPr>
      <w:r w:rsidRPr="007F0FBB">
        <w:rPr>
          <w:rFonts w:cs="Arial"/>
          <w:color w:val="000000" w:themeColor="text1"/>
        </w:rPr>
        <w:t>The interim income tax expense is accrued based on management’s estimate using the tax rate that would be applicable to expected total annual earnings. The estimated average annual tax rate used for</w:t>
      </w:r>
      <w:r w:rsidR="007E6262">
        <w:rPr>
          <w:rFonts w:cs="Arial"/>
          <w:color w:val="000000" w:themeColor="text1"/>
        </w:rPr>
        <w:t xml:space="preserve"> </w:t>
      </w:r>
      <w:r w:rsidRPr="00E14736">
        <w:rPr>
          <w:rFonts w:cs="Arial"/>
          <w:color w:val="000000" w:themeColor="text1"/>
          <w:spacing w:val="-4"/>
        </w:rPr>
        <w:t xml:space="preserve">current interim </w:t>
      </w:r>
      <w:r w:rsidR="007E6262" w:rsidRPr="00E14736">
        <w:rPr>
          <w:rFonts w:cs="Arial"/>
          <w:color w:val="000000" w:themeColor="text1"/>
          <w:spacing w:val="-4"/>
        </w:rPr>
        <w:t xml:space="preserve">period </w:t>
      </w:r>
      <w:r w:rsidR="00A403EA">
        <w:rPr>
          <w:rFonts w:cs="Arial"/>
          <w:color w:val="000000" w:themeColor="text1"/>
          <w:spacing w:val="-4"/>
        </w:rPr>
        <w:t>are</w:t>
      </w:r>
      <w:r w:rsidRPr="00A41FD7">
        <w:rPr>
          <w:rFonts w:cs="Arial"/>
          <w:color w:val="000000" w:themeColor="text1"/>
          <w:spacing w:val="-4"/>
        </w:rPr>
        <w:t xml:space="preserve"> </w:t>
      </w:r>
      <w:r w:rsidR="00A403EA">
        <w:rPr>
          <w:rFonts w:cs="Arial"/>
          <w:color w:val="000000" w:themeColor="text1"/>
          <w:spacing w:val="-4"/>
        </w:rPr>
        <w:t>3.</w:t>
      </w:r>
      <w:r w:rsidR="0087681B">
        <w:rPr>
          <w:rFonts w:cs="Arial"/>
          <w:color w:val="000000" w:themeColor="text1"/>
          <w:spacing w:val="-4"/>
        </w:rPr>
        <w:t>09</w:t>
      </w:r>
      <w:r w:rsidR="00A403EA">
        <w:rPr>
          <w:rFonts w:cs="Arial"/>
          <w:color w:val="000000" w:themeColor="text1"/>
          <w:spacing w:val="-4"/>
        </w:rPr>
        <w:t xml:space="preserve">% and </w:t>
      </w:r>
      <w:r w:rsidR="00A41FD7" w:rsidRPr="00A41FD7">
        <w:rPr>
          <w:rFonts w:cs="Arial"/>
          <w:color w:val="000000" w:themeColor="text1"/>
          <w:spacing w:val="-4"/>
        </w:rPr>
        <w:t>2.98</w:t>
      </w:r>
      <w:r w:rsidRPr="00A41FD7">
        <w:rPr>
          <w:rFonts w:cs="Arial"/>
          <w:color w:val="000000" w:themeColor="text1"/>
          <w:spacing w:val="-4"/>
        </w:rPr>
        <w:t>%</w:t>
      </w:r>
      <w:r w:rsidRPr="00E14736">
        <w:rPr>
          <w:rFonts w:cs="Arial"/>
          <w:color w:val="000000" w:themeColor="text1"/>
          <w:spacing w:val="-4"/>
        </w:rPr>
        <w:t xml:space="preserve"> </w:t>
      </w:r>
      <w:r w:rsidR="00A403EA">
        <w:rPr>
          <w:rFonts w:cs="Arial"/>
          <w:color w:val="000000" w:themeColor="text1"/>
          <w:spacing w:val="-4"/>
        </w:rPr>
        <w:t xml:space="preserve">for consolidated and </w:t>
      </w:r>
      <w:r w:rsidR="00A403EA" w:rsidRPr="00A403EA">
        <w:rPr>
          <w:rFonts w:cs="Arial"/>
          <w:color w:val="000000" w:themeColor="text1"/>
          <w:spacing w:val="-4"/>
        </w:rPr>
        <w:t>separate</w:t>
      </w:r>
      <w:r w:rsidR="002471B1" w:rsidRPr="002471B1">
        <w:rPr>
          <w:rFonts w:cs="Arial"/>
          <w:color w:val="000000" w:themeColor="text1"/>
          <w:spacing w:val="-4"/>
        </w:rPr>
        <w:t xml:space="preserve"> </w:t>
      </w:r>
      <w:r w:rsidR="002471B1" w:rsidRPr="00A403EA">
        <w:rPr>
          <w:rFonts w:cs="Arial"/>
          <w:color w:val="000000" w:themeColor="text1"/>
          <w:spacing w:val="-4"/>
        </w:rPr>
        <w:t>financial information</w:t>
      </w:r>
      <w:r w:rsidR="00A403EA">
        <w:rPr>
          <w:rFonts w:cs="Arial"/>
          <w:color w:val="000000" w:themeColor="text1"/>
          <w:spacing w:val="-4"/>
        </w:rPr>
        <w:t>, respectively</w:t>
      </w:r>
      <w:r w:rsidR="00A403EA" w:rsidRPr="00A403EA">
        <w:rPr>
          <w:rFonts w:cs="Arial"/>
          <w:color w:val="000000" w:themeColor="text1"/>
          <w:spacing w:val="-4"/>
        </w:rPr>
        <w:t xml:space="preserve"> </w:t>
      </w:r>
      <w:r w:rsidRPr="00E14736">
        <w:rPr>
          <w:rFonts w:cs="Arial"/>
          <w:color w:val="000000" w:themeColor="text1"/>
          <w:spacing w:val="-4"/>
        </w:rPr>
        <w:t xml:space="preserve">(The estimated tax rate for the prior interim period </w:t>
      </w:r>
      <w:r w:rsidR="00A403EA">
        <w:rPr>
          <w:rFonts w:cs="Arial"/>
          <w:color w:val="000000" w:themeColor="text1"/>
          <w:spacing w:val="-4"/>
        </w:rPr>
        <w:t>for</w:t>
      </w:r>
      <w:r w:rsidR="00A403EA" w:rsidRPr="00A403EA">
        <w:t xml:space="preserve"> </w:t>
      </w:r>
      <w:r w:rsidR="00A403EA" w:rsidRPr="00A403EA">
        <w:rPr>
          <w:rFonts w:cs="Arial"/>
          <w:color w:val="000000" w:themeColor="text1"/>
          <w:spacing w:val="-4"/>
        </w:rPr>
        <w:t>separate financial information</w:t>
      </w:r>
      <w:r w:rsidR="00A403EA">
        <w:rPr>
          <w:rFonts w:cs="Arial"/>
          <w:color w:val="000000" w:themeColor="text1"/>
          <w:spacing w:val="-4"/>
        </w:rPr>
        <w:t xml:space="preserve"> </w:t>
      </w:r>
      <w:r w:rsidRPr="00E14736">
        <w:rPr>
          <w:rFonts w:cs="Arial"/>
          <w:color w:val="000000" w:themeColor="text1"/>
          <w:spacing w:val="-4"/>
        </w:rPr>
        <w:t xml:space="preserve">was </w:t>
      </w:r>
      <w:r w:rsidR="00F9475F">
        <w:rPr>
          <w:rFonts w:cs="Arial"/>
          <w:color w:val="000000" w:themeColor="text1"/>
          <w:spacing w:val="-4"/>
        </w:rPr>
        <w:t>1.</w:t>
      </w:r>
      <w:r w:rsidR="00A41FD7">
        <w:rPr>
          <w:rFonts w:cs="Arial"/>
          <w:color w:val="000000" w:themeColor="text1"/>
          <w:spacing w:val="-4"/>
        </w:rPr>
        <w:t>99</w:t>
      </w:r>
      <w:r w:rsidRPr="00E14736">
        <w:rPr>
          <w:rFonts w:cs="Arial"/>
          <w:color w:val="000000" w:themeColor="text1"/>
          <w:spacing w:val="-4"/>
        </w:rPr>
        <w:t>%).</w:t>
      </w:r>
      <w:r w:rsidRPr="007F0FBB">
        <w:rPr>
          <w:rFonts w:cs="Arial"/>
          <w:color w:val="000000" w:themeColor="text1"/>
        </w:rPr>
        <w:t xml:space="preserve">  As a result of most revenue is exempt from corporate income tax for the promoted activities.</w:t>
      </w:r>
    </w:p>
    <w:p w14:paraId="31724B21" w14:textId="26A6B6F5" w:rsidR="00E14736" w:rsidRPr="006110F0" w:rsidRDefault="00E14736" w:rsidP="006110F0">
      <w:pPr>
        <w:spacing w:line="240" w:lineRule="auto"/>
        <w:jc w:val="both"/>
        <w:rPr>
          <w:rFonts w:cs="Arial"/>
          <w:color w:val="000000" w:themeColor="text1"/>
          <w:spacing w:val="-4"/>
        </w:rPr>
      </w:pPr>
    </w:p>
    <w:p w14:paraId="6ECF0CDC" w14:textId="32BD9646" w:rsidR="007A0D3F" w:rsidRDefault="007A0D3F">
      <w:pPr>
        <w:spacing w:after="160" w:line="259" w:lineRule="auto"/>
        <w:rPr>
          <w:rFonts w:cs="Arial"/>
          <w:color w:val="000000" w:themeColor="text1"/>
          <w:spacing w:val="-4"/>
        </w:rPr>
      </w:pPr>
      <w:r>
        <w:rPr>
          <w:rFonts w:cs="Arial"/>
          <w:color w:val="000000" w:themeColor="text1"/>
          <w:spacing w:val="-4"/>
        </w:rPr>
        <w:br w:type="page"/>
      </w:r>
    </w:p>
    <w:p w14:paraId="2E3AB7E6" w14:textId="77777777" w:rsidR="00CF16BE" w:rsidRDefault="00CF16BE" w:rsidP="00CF16BE">
      <w:pPr>
        <w:spacing w:line="240" w:lineRule="auto"/>
        <w:jc w:val="both"/>
        <w:rPr>
          <w:rFonts w:cs="Arial"/>
          <w:color w:val="000000" w:themeColor="text1"/>
        </w:rPr>
      </w:pPr>
    </w:p>
    <w:p w14:paraId="1A9FE860" w14:textId="77777777" w:rsidR="00CF16BE" w:rsidRPr="0043708B" w:rsidRDefault="00CF16BE" w:rsidP="00CF16BE">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CF16BE" w:rsidRPr="00D6138F" w14:paraId="0DB7D182" w14:textId="77777777" w:rsidTr="00671EBD">
        <w:trPr>
          <w:trHeight w:val="386"/>
        </w:trPr>
        <w:tc>
          <w:tcPr>
            <w:tcW w:w="9031" w:type="dxa"/>
            <w:shd w:val="clear" w:color="auto" w:fill="FFA543"/>
            <w:vAlign w:val="center"/>
          </w:tcPr>
          <w:p w14:paraId="07B389BD" w14:textId="2719B755" w:rsidR="00CF16BE" w:rsidRPr="00D6138F" w:rsidRDefault="00CF16BE" w:rsidP="00671EBD">
            <w:pPr>
              <w:tabs>
                <w:tab w:val="left" w:pos="545"/>
              </w:tabs>
              <w:spacing w:line="240" w:lineRule="auto"/>
              <w:ind w:left="432" w:hanging="432"/>
              <w:rPr>
                <w:rFonts w:eastAsia="Arial Unicode MS" w:cs="Arial"/>
                <w:b/>
                <w:bCs/>
                <w:color w:val="FFFFFF" w:themeColor="background1"/>
                <w:cs/>
              </w:rPr>
            </w:pPr>
            <w:r w:rsidRPr="00D6138F">
              <w:rPr>
                <w:rFonts w:eastAsia="Arial Unicode MS" w:cs="Arial"/>
                <w:b/>
                <w:bCs/>
                <w:color w:val="FFFFFF" w:themeColor="background1"/>
              </w:rPr>
              <w:t>1</w:t>
            </w:r>
            <w:r>
              <w:rPr>
                <w:rFonts w:eastAsia="Arial Unicode MS" w:cs="Arial"/>
                <w:b/>
                <w:bCs/>
                <w:color w:val="FFFFFF" w:themeColor="background1"/>
              </w:rPr>
              <w:t>3</w:t>
            </w:r>
            <w:r w:rsidRPr="00D6138F">
              <w:rPr>
                <w:rFonts w:eastAsia="Arial Unicode MS" w:cs="Arial"/>
                <w:b/>
                <w:bCs/>
                <w:color w:val="FFFFFF" w:themeColor="background1"/>
              </w:rPr>
              <w:tab/>
            </w:r>
            <w:r w:rsidRPr="005C0AF4">
              <w:rPr>
                <w:rFonts w:eastAsia="Arial Unicode MS" w:cs="Arial"/>
                <w:b/>
                <w:bCs/>
                <w:color w:val="FFFFFF" w:themeColor="background1"/>
              </w:rPr>
              <w:t>Share capital and premium on share capital</w:t>
            </w:r>
          </w:p>
        </w:tc>
      </w:tr>
    </w:tbl>
    <w:p w14:paraId="5FED2464" w14:textId="77777777" w:rsidR="00CF16BE" w:rsidRDefault="00CF16BE" w:rsidP="00CF16BE">
      <w:pPr>
        <w:jc w:val="both"/>
        <w:rPr>
          <w:rFonts w:eastAsia="Arial Unicode MS" w:cs="Arial"/>
        </w:rPr>
      </w:pPr>
    </w:p>
    <w:p w14:paraId="279A0B10" w14:textId="616CC673" w:rsidR="00CF16BE" w:rsidRPr="003D28D2" w:rsidRDefault="00CF16BE" w:rsidP="00CF16BE">
      <w:pPr>
        <w:adjustRightInd w:val="0"/>
        <w:spacing w:line="240" w:lineRule="auto"/>
        <w:jc w:val="thaiDistribute"/>
        <w:rPr>
          <w:rFonts w:cs="Arial"/>
          <w:color w:val="000000" w:themeColor="text1"/>
          <w:shd w:val="clear" w:color="auto" w:fill="FFFFFF" w:themeFill="background1"/>
        </w:rPr>
      </w:pPr>
      <w:r>
        <w:rPr>
          <w:rFonts w:cs="Arial"/>
          <w:color w:val="000000" w:themeColor="text1"/>
          <w:spacing w:val="-4"/>
          <w:shd w:val="clear" w:color="auto" w:fill="FFFFFF" w:themeFill="background1"/>
        </w:rPr>
        <w:t>S</w:t>
      </w:r>
      <w:r w:rsidRPr="003D28D2">
        <w:rPr>
          <w:rFonts w:cs="Arial"/>
          <w:color w:val="000000" w:themeColor="text1"/>
          <w:spacing w:val="-4"/>
          <w:shd w:val="clear" w:color="auto" w:fill="FFFFFF" w:themeFill="background1"/>
        </w:rPr>
        <w:t xml:space="preserve">hare capital and premium on share capital </w:t>
      </w:r>
      <w:r w:rsidRPr="00D6138F">
        <w:rPr>
          <w:rFonts w:cs="Arial"/>
          <w:color w:val="000000" w:themeColor="text1"/>
          <w:spacing w:val="-4"/>
          <w:shd w:val="clear" w:color="auto" w:fill="FFFFFF" w:themeFill="background1"/>
        </w:rPr>
        <w:t xml:space="preserve">for the </w:t>
      </w:r>
      <w:r w:rsidRPr="00D67E00">
        <w:rPr>
          <w:rFonts w:cs="Arial"/>
          <w:spacing w:val="-4"/>
          <w:shd w:val="clear" w:color="auto" w:fill="FFFFFF" w:themeFill="background1"/>
        </w:rPr>
        <w:t>three-month</w:t>
      </w:r>
      <w:r>
        <w:rPr>
          <w:rFonts w:cs="Arial"/>
          <w:color w:val="000000" w:themeColor="text1"/>
          <w:spacing w:val="-4"/>
          <w:shd w:val="clear" w:color="auto" w:fill="FFFFFF" w:themeFill="background1"/>
        </w:rPr>
        <w:t xml:space="preserve"> </w:t>
      </w:r>
      <w:r w:rsidRPr="00D6138F">
        <w:rPr>
          <w:rFonts w:cs="Arial"/>
          <w:color w:val="000000" w:themeColor="text1"/>
          <w:spacing w:val="-4"/>
          <w:shd w:val="clear" w:color="auto" w:fill="FFFFFF" w:themeFill="background1"/>
        </w:rPr>
        <w:t xml:space="preserve">period ended </w:t>
      </w:r>
      <w:r w:rsidR="00A61F7C" w:rsidRPr="00D67E00">
        <w:rPr>
          <w:rFonts w:cs="Arial"/>
          <w:spacing w:val="-4"/>
          <w:shd w:val="clear" w:color="auto" w:fill="FFFFFF" w:themeFill="background1"/>
        </w:rPr>
        <w:t>31 March</w:t>
      </w:r>
      <w:r w:rsidR="00A61F7C">
        <w:rPr>
          <w:rFonts w:cs="Arial"/>
          <w:color w:val="000000" w:themeColor="text1"/>
          <w:spacing w:val="-4"/>
          <w:shd w:val="clear" w:color="auto" w:fill="FFFFFF" w:themeFill="background1"/>
        </w:rPr>
        <w:t xml:space="preserve"> </w:t>
      </w:r>
      <w:r w:rsidR="00A61F7C" w:rsidRPr="00D67E00">
        <w:rPr>
          <w:rFonts w:cs="Arial"/>
          <w:spacing w:val="-4"/>
          <w:shd w:val="clear" w:color="auto" w:fill="FFFFFF" w:themeFill="background1"/>
        </w:rPr>
        <w:t>202</w:t>
      </w:r>
      <w:r w:rsidR="00546933">
        <w:rPr>
          <w:rFonts w:cs="Arial"/>
          <w:spacing w:val="-4"/>
          <w:shd w:val="clear" w:color="auto" w:fill="FFFFFF" w:themeFill="background1"/>
        </w:rPr>
        <w:t>2</w:t>
      </w:r>
      <w:r w:rsidR="00A61F7C">
        <w:rPr>
          <w:rFonts w:cs="Arial"/>
          <w:spacing w:val="-4"/>
          <w:shd w:val="clear" w:color="auto" w:fill="FFFFFF" w:themeFill="background1"/>
        </w:rPr>
        <w:t xml:space="preserve"> and</w:t>
      </w:r>
      <w:r w:rsidR="00A61F7C" w:rsidRPr="00D6138F">
        <w:rPr>
          <w:rFonts w:cs="Arial"/>
          <w:color w:val="000000" w:themeColor="text1"/>
          <w:shd w:val="clear" w:color="auto" w:fill="FFFFFF" w:themeFill="background1"/>
        </w:rPr>
        <w:t xml:space="preserve"> </w:t>
      </w:r>
      <w:r w:rsidRPr="00D67E00">
        <w:rPr>
          <w:rFonts w:cs="Arial"/>
          <w:spacing w:val="-4"/>
          <w:shd w:val="clear" w:color="auto" w:fill="FFFFFF" w:themeFill="background1"/>
        </w:rPr>
        <w:t>31 March</w:t>
      </w:r>
      <w:r>
        <w:rPr>
          <w:rFonts w:cs="Arial"/>
          <w:color w:val="000000" w:themeColor="text1"/>
          <w:spacing w:val="-4"/>
          <w:shd w:val="clear" w:color="auto" w:fill="FFFFFF" w:themeFill="background1"/>
        </w:rPr>
        <w:t xml:space="preserve"> </w:t>
      </w:r>
      <w:r w:rsidRPr="00D67E00">
        <w:rPr>
          <w:rFonts w:cs="Arial"/>
          <w:spacing w:val="-4"/>
          <w:shd w:val="clear" w:color="auto" w:fill="FFFFFF" w:themeFill="background1"/>
        </w:rPr>
        <w:t>2023</w:t>
      </w:r>
      <w:r w:rsidRPr="00D6138F">
        <w:rPr>
          <w:rFonts w:cs="Arial"/>
          <w:color w:val="000000" w:themeColor="text1"/>
          <w:shd w:val="clear" w:color="auto" w:fill="FFFFFF" w:themeFill="background1"/>
        </w:rPr>
        <w:t xml:space="preserve"> have the following movement:</w:t>
      </w:r>
    </w:p>
    <w:p w14:paraId="5BA72C84" w14:textId="77777777" w:rsidR="00CF16BE" w:rsidRDefault="00CF16BE" w:rsidP="00CF16BE">
      <w:pPr>
        <w:jc w:val="both"/>
        <w:rPr>
          <w:rFonts w:eastAsia="Arial Unicode MS" w:cs="Arial"/>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6"/>
        <w:gridCol w:w="1277"/>
        <w:gridCol w:w="1278"/>
        <w:gridCol w:w="1230"/>
      </w:tblGrid>
      <w:tr w:rsidR="00CF16BE" w:rsidRPr="00BE72F2" w14:paraId="22E51BCB" w14:textId="77777777" w:rsidTr="00BE72F2">
        <w:trPr>
          <w:trHeight w:val="20"/>
        </w:trPr>
        <w:tc>
          <w:tcPr>
            <w:tcW w:w="2120" w:type="pct"/>
          </w:tcPr>
          <w:p w14:paraId="3763BDA3" w14:textId="77777777" w:rsidR="00CF16BE" w:rsidRPr="00BE72F2"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2880" w:type="pct"/>
            <w:gridSpan w:val="4"/>
            <w:tcBorders>
              <w:top w:val="single" w:sz="4" w:space="0" w:color="auto"/>
            </w:tcBorders>
            <w:shd w:val="clear" w:color="auto" w:fill="auto"/>
            <w:vAlign w:val="bottom"/>
          </w:tcPr>
          <w:p w14:paraId="086EEF75" w14:textId="77777777" w:rsidR="00CF16BE" w:rsidRPr="00BE72F2" w:rsidRDefault="00CF16BE" w:rsidP="00671EBD">
            <w:pPr>
              <w:spacing w:line="240" w:lineRule="auto"/>
              <w:ind w:right="-72"/>
              <w:jc w:val="center"/>
              <w:rPr>
                <w:rFonts w:cs="Arial"/>
                <w:b/>
                <w:bCs/>
                <w:sz w:val="18"/>
                <w:szCs w:val="18"/>
              </w:rPr>
            </w:pPr>
            <w:r w:rsidRPr="00BE72F2">
              <w:rPr>
                <w:rFonts w:cs="Arial"/>
                <w:b/>
                <w:bCs/>
                <w:color w:val="000000" w:themeColor="text1"/>
                <w:sz w:val="18"/>
                <w:szCs w:val="18"/>
                <w:lang w:val="en-GB"/>
              </w:rPr>
              <w:t>Consolidated and separate financial information</w:t>
            </w:r>
          </w:p>
        </w:tc>
      </w:tr>
      <w:tr w:rsidR="00BE72F2" w:rsidRPr="00BE72F2" w14:paraId="33A0C92C" w14:textId="77777777" w:rsidTr="00BE72F2">
        <w:trPr>
          <w:trHeight w:val="20"/>
        </w:trPr>
        <w:tc>
          <w:tcPr>
            <w:tcW w:w="2120" w:type="pct"/>
          </w:tcPr>
          <w:p w14:paraId="4A680EBE" w14:textId="77777777" w:rsidR="00CF16BE" w:rsidRPr="00BE72F2"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150A5A41" w14:textId="77777777" w:rsidR="00CF16BE" w:rsidRPr="00BE72F2" w:rsidRDefault="00CF16BE" w:rsidP="00671EBD">
            <w:pPr>
              <w:spacing w:line="240" w:lineRule="auto"/>
              <w:ind w:right="-72"/>
              <w:jc w:val="right"/>
              <w:rPr>
                <w:rFonts w:cs="Arial"/>
                <w:b/>
                <w:bCs/>
                <w:sz w:val="18"/>
                <w:szCs w:val="18"/>
              </w:rPr>
            </w:pPr>
          </w:p>
        </w:tc>
        <w:tc>
          <w:tcPr>
            <w:tcW w:w="707" w:type="pct"/>
            <w:tcBorders>
              <w:top w:val="single" w:sz="4" w:space="0" w:color="auto"/>
            </w:tcBorders>
            <w:shd w:val="clear" w:color="auto" w:fill="auto"/>
            <w:vAlign w:val="bottom"/>
          </w:tcPr>
          <w:p w14:paraId="4935312D" w14:textId="77777777" w:rsidR="00CF16BE" w:rsidRPr="00BE72F2" w:rsidRDefault="00CF16BE" w:rsidP="00671EBD">
            <w:pPr>
              <w:spacing w:line="240" w:lineRule="auto"/>
              <w:ind w:right="-72"/>
              <w:jc w:val="right"/>
              <w:rPr>
                <w:rFonts w:cs="Arial"/>
                <w:b/>
                <w:bCs/>
                <w:sz w:val="18"/>
                <w:szCs w:val="18"/>
              </w:rPr>
            </w:pPr>
          </w:p>
        </w:tc>
        <w:tc>
          <w:tcPr>
            <w:tcW w:w="708" w:type="pct"/>
            <w:tcBorders>
              <w:top w:val="single" w:sz="4" w:space="0" w:color="auto"/>
            </w:tcBorders>
            <w:shd w:val="clear" w:color="auto" w:fill="auto"/>
            <w:vAlign w:val="bottom"/>
          </w:tcPr>
          <w:p w14:paraId="18AC62B7" w14:textId="77777777" w:rsidR="00CF16BE" w:rsidRPr="00BE72F2" w:rsidRDefault="00CF16BE" w:rsidP="00671EBD">
            <w:pPr>
              <w:spacing w:line="240" w:lineRule="auto"/>
              <w:ind w:left="-291" w:right="-72"/>
              <w:jc w:val="right"/>
              <w:rPr>
                <w:rFonts w:cs="Arial"/>
                <w:b/>
                <w:bCs/>
                <w:sz w:val="18"/>
                <w:szCs w:val="18"/>
              </w:rPr>
            </w:pPr>
            <w:r w:rsidRPr="00BE72F2">
              <w:rPr>
                <w:rFonts w:cs="Arial"/>
                <w:b/>
                <w:bCs/>
                <w:sz w:val="18"/>
                <w:szCs w:val="18"/>
              </w:rPr>
              <w:t xml:space="preserve">Premium on </w:t>
            </w:r>
          </w:p>
        </w:tc>
        <w:tc>
          <w:tcPr>
            <w:tcW w:w="681" w:type="pct"/>
            <w:tcBorders>
              <w:top w:val="single" w:sz="4" w:space="0" w:color="auto"/>
            </w:tcBorders>
            <w:shd w:val="clear" w:color="auto" w:fill="auto"/>
            <w:vAlign w:val="bottom"/>
          </w:tcPr>
          <w:p w14:paraId="2853D861" w14:textId="77777777" w:rsidR="00CF16BE" w:rsidRPr="00BE72F2" w:rsidRDefault="00CF16BE" w:rsidP="00671EBD">
            <w:pPr>
              <w:spacing w:line="240" w:lineRule="auto"/>
              <w:ind w:right="-72"/>
              <w:jc w:val="right"/>
              <w:rPr>
                <w:rFonts w:cs="Arial"/>
                <w:b/>
                <w:bCs/>
                <w:sz w:val="18"/>
                <w:szCs w:val="18"/>
              </w:rPr>
            </w:pPr>
          </w:p>
        </w:tc>
      </w:tr>
      <w:tr w:rsidR="00BE72F2" w:rsidRPr="00BE72F2" w14:paraId="186547D2" w14:textId="77777777" w:rsidTr="00BE72F2">
        <w:trPr>
          <w:trHeight w:val="20"/>
        </w:trPr>
        <w:tc>
          <w:tcPr>
            <w:tcW w:w="2120" w:type="pct"/>
          </w:tcPr>
          <w:p w14:paraId="3A525ED9" w14:textId="77777777" w:rsidR="00CF16BE" w:rsidRPr="00BE72F2"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shd w:val="clear" w:color="auto" w:fill="auto"/>
            <w:vAlign w:val="bottom"/>
          </w:tcPr>
          <w:p w14:paraId="050D77B6" w14:textId="77777777" w:rsidR="00CF16BE" w:rsidRPr="00BE72F2" w:rsidRDefault="00CF16BE" w:rsidP="00671EBD">
            <w:pPr>
              <w:spacing w:line="240" w:lineRule="auto"/>
              <w:ind w:right="-72"/>
              <w:jc w:val="right"/>
              <w:rPr>
                <w:rFonts w:cs="Arial"/>
                <w:b/>
                <w:bCs/>
                <w:sz w:val="18"/>
                <w:szCs w:val="18"/>
              </w:rPr>
            </w:pPr>
            <w:r w:rsidRPr="00BE72F2">
              <w:rPr>
                <w:rFonts w:cs="Arial"/>
                <w:b/>
                <w:bCs/>
                <w:sz w:val="18"/>
                <w:szCs w:val="18"/>
              </w:rPr>
              <w:t>Number of</w:t>
            </w:r>
          </w:p>
        </w:tc>
        <w:tc>
          <w:tcPr>
            <w:tcW w:w="707" w:type="pct"/>
            <w:shd w:val="clear" w:color="auto" w:fill="auto"/>
            <w:vAlign w:val="bottom"/>
          </w:tcPr>
          <w:p w14:paraId="70B64287" w14:textId="77777777" w:rsidR="00CF16BE" w:rsidRPr="00BE72F2" w:rsidRDefault="00CF16BE" w:rsidP="00671EBD">
            <w:pPr>
              <w:spacing w:line="240" w:lineRule="auto"/>
              <w:ind w:right="-72"/>
              <w:jc w:val="right"/>
              <w:rPr>
                <w:rFonts w:cs="Arial"/>
                <w:b/>
                <w:bCs/>
                <w:sz w:val="18"/>
                <w:szCs w:val="18"/>
              </w:rPr>
            </w:pPr>
            <w:r w:rsidRPr="00BE72F2">
              <w:rPr>
                <w:rFonts w:cs="Arial"/>
                <w:b/>
                <w:bCs/>
                <w:sz w:val="18"/>
                <w:szCs w:val="18"/>
              </w:rPr>
              <w:t>Ordinary</w:t>
            </w:r>
          </w:p>
          <w:p w14:paraId="1B2324D7" w14:textId="77777777" w:rsidR="00CF16BE" w:rsidRPr="00BE72F2" w:rsidRDefault="00CF16BE" w:rsidP="00671EBD">
            <w:pPr>
              <w:spacing w:line="240" w:lineRule="auto"/>
              <w:ind w:right="-72"/>
              <w:jc w:val="right"/>
              <w:rPr>
                <w:rFonts w:cs="Arial"/>
                <w:b/>
                <w:bCs/>
                <w:sz w:val="18"/>
                <w:szCs w:val="18"/>
              </w:rPr>
            </w:pPr>
            <w:r w:rsidRPr="00BE72F2">
              <w:rPr>
                <w:rFonts w:cs="Arial"/>
                <w:b/>
                <w:bCs/>
                <w:sz w:val="18"/>
                <w:szCs w:val="18"/>
              </w:rPr>
              <w:t>shares</w:t>
            </w:r>
          </w:p>
        </w:tc>
        <w:tc>
          <w:tcPr>
            <w:tcW w:w="708" w:type="pct"/>
            <w:shd w:val="clear" w:color="auto" w:fill="auto"/>
            <w:vAlign w:val="bottom"/>
          </w:tcPr>
          <w:p w14:paraId="2E48FFE2" w14:textId="77777777" w:rsidR="00CF16BE" w:rsidRPr="00BE72F2" w:rsidRDefault="00CF16BE" w:rsidP="00671EBD">
            <w:pPr>
              <w:spacing w:line="240" w:lineRule="auto"/>
              <w:ind w:right="-72"/>
              <w:jc w:val="right"/>
              <w:rPr>
                <w:rFonts w:cs="Arial"/>
                <w:b/>
                <w:bCs/>
                <w:sz w:val="18"/>
                <w:szCs w:val="18"/>
              </w:rPr>
            </w:pPr>
            <w:r w:rsidRPr="00BE72F2">
              <w:rPr>
                <w:rFonts w:cs="Arial"/>
                <w:b/>
                <w:bCs/>
                <w:sz w:val="18"/>
                <w:szCs w:val="18"/>
              </w:rPr>
              <w:t xml:space="preserve">paid-up </w:t>
            </w:r>
          </w:p>
          <w:p w14:paraId="418D4849" w14:textId="77777777" w:rsidR="00CF16BE" w:rsidRPr="00BE72F2" w:rsidRDefault="00CF16BE" w:rsidP="00671EBD">
            <w:pPr>
              <w:spacing w:line="240" w:lineRule="auto"/>
              <w:ind w:right="-72"/>
              <w:jc w:val="right"/>
              <w:rPr>
                <w:rFonts w:cs="Arial"/>
                <w:b/>
                <w:bCs/>
                <w:sz w:val="18"/>
                <w:szCs w:val="18"/>
              </w:rPr>
            </w:pPr>
            <w:r w:rsidRPr="00BE72F2">
              <w:rPr>
                <w:rFonts w:cs="Arial"/>
                <w:b/>
                <w:bCs/>
                <w:sz w:val="18"/>
                <w:szCs w:val="18"/>
              </w:rPr>
              <w:t>capital</w:t>
            </w:r>
          </w:p>
        </w:tc>
        <w:tc>
          <w:tcPr>
            <w:tcW w:w="681" w:type="pct"/>
            <w:shd w:val="clear" w:color="auto" w:fill="auto"/>
            <w:vAlign w:val="bottom"/>
          </w:tcPr>
          <w:p w14:paraId="641AE16C" w14:textId="77777777" w:rsidR="00CF16BE" w:rsidRPr="00BE72F2" w:rsidRDefault="00CF16BE" w:rsidP="00671EBD">
            <w:pPr>
              <w:spacing w:line="240" w:lineRule="auto"/>
              <w:ind w:right="-72"/>
              <w:jc w:val="right"/>
              <w:rPr>
                <w:rFonts w:cs="Arial"/>
                <w:b/>
                <w:bCs/>
                <w:sz w:val="18"/>
                <w:szCs w:val="18"/>
              </w:rPr>
            </w:pPr>
          </w:p>
          <w:p w14:paraId="7646E252" w14:textId="77777777" w:rsidR="00CF16BE" w:rsidRPr="00BE72F2" w:rsidRDefault="00CF16BE" w:rsidP="00671EBD">
            <w:pPr>
              <w:spacing w:line="240" w:lineRule="auto"/>
              <w:ind w:right="-72"/>
              <w:jc w:val="right"/>
              <w:rPr>
                <w:rFonts w:cs="Arial"/>
                <w:b/>
                <w:bCs/>
                <w:sz w:val="18"/>
                <w:szCs w:val="18"/>
              </w:rPr>
            </w:pPr>
            <w:r w:rsidRPr="00BE72F2">
              <w:rPr>
                <w:rFonts w:cs="Arial"/>
                <w:b/>
                <w:bCs/>
                <w:sz w:val="18"/>
                <w:szCs w:val="18"/>
              </w:rPr>
              <w:t>Total</w:t>
            </w:r>
          </w:p>
        </w:tc>
      </w:tr>
      <w:tr w:rsidR="00BE72F2" w:rsidRPr="00BE72F2" w14:paraId="107F31E2" w14:textId="77777777" w:rsidTr="00BE72F2">
        <w:trPr>
          <w:trHeight w:val="20"/>
        </w:trPr>
        <w:tc>
          <w:tcPr>
            <w:tcW w:w="2120" w:type="pct"/>
          </w:tcPr>
          <w:p w14:paraId="008109A7" w14:textId="77777777" w:rsidR="00CF16BE" w:rsidRPr="00BE72F2"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bottom w:val="single" w:sz="4" w:space="0" w:color="auto"/>
            </w:tcBorders>
            <w:shd w:val="clear" w:color="auto" w:fill="auto"/>
            <w:vAlign w:val="bottom"/>
          </w:tcPr>
          <w:p w14:paraId="715BEE48" w14:textId="77777777" w:rsidR="00CF16BE" w:rsidRPr="00BE72F2" w:rsidRDefault="00CF16BE" w:rsidP="00671EBD">
            <w:pPr>
              <w:spacing w:line="240" w:lineRule="auto"/>
              <w:ind w:right="-72"/>
              <w:jc w:val="right"/>
              <w:rPr>
                <w:rFonts w:cs="Arial"/>
                <w:b/>
                <w:bCs/>
                <w:snapToGrid w:val="0"/>
                <w:sz w:val="18"/>
                <w:szCs w:val="18"/>
              </w:rPr>
            </w:pPr>
            <w:r w:rsidRPr="00BE72F2">
              <w:rPr>
                <w:rFonts w:cs="Arial"/>
                <w:b/>
                <w:bCs/>
                <w:snapToGrid w:val="0"/>
                <w:sz w:val="18"/>
                <w:szCs w:val="18"/>
              </w:rPr>
              <w:t>Shares</w:t>
            </w:r>
          </w:p>
        </w:tc>
        <w:tc>
          <w:tcPr>
            <w:tcW w:w="707" w:type="pct"/>
            <w:tcBorders>
              <w:bottom w:val="single" w:sz="4" w:space="0" w:color="auto"/>
            </w:tcBorders>
            <w:shd w:val="clear" w:color="auto" w:fill="auto"/>
            <w:vAlign w:val="bottom"/>
          </w:tcPr>
          <w:p w14:paraId="6ED13D36" w14:textId="77777777" w:rsidR="00CF16BE" w:rsidRPr="00BE72F2" w:rsidRDefault="00CF16BE" w:rsidP="00671EBD">
            <w:pPr>
              <w:spacing w:line="240" w:lineRule="auto"/>
              <w:ind w:right="-72"/>
              <w:jc w:val="right"/>
              <w:rPr>
                <w:rFonts w:cs="Arial"/>
                <w:b/>
                <w:bCs/>
                <w:sz w:val="18"/>
                <w:szCs w:val="18"/>
              </w:rPr>
            </w:pPr>
            <w:r w:rsidRPr="00BE72F2">
              <w:rPr>
                <w:rFonts w:cs="Arial"/>
                <w:b/>
                <w:bCs/>
                <w:sz w:val="18"/>
                <w:szCs w:val="18"/>
              </w:rPr>
              <w:t>Baht</w:t>
            </w:r>
          </w:p>
        </w:tc>
        <w:tc>
          <w:tcPr>
            <w:tcW w:w="708" w:type="pct"/>
            <w:tcBorders>
              <w:bottom w:val="single" w:sz="4" w:space="0" w:color="auto"/>
            </w:tcBorders>
            <w:shd w:val="clear" w:color="auto" w:fill="auto"/>
            <w:vAlign w:val="bottom"/>
          </w:tcPr>
          <w:p w14:paraId="6C262C23" w14:textId="77777777" w:rsidR="00CF16BE" w:rsidRPr="00BE72F2" w:rsidRDefault="00CF16BE" w:rsidP="00671EBD">
            <w:pPr>
              <w:spacing w:line="240" w:lineRule="auto"/>
              <w:ind w:right="-72"/>
              <w:jc w:val="right"/>
              <w:rPr>
                <w:rFonts w:cs="Arial"/>
                <w:b/>
                <w:bCs/>
                <w:snapToGrid w:val="0"/>
                <w:sz w:val="18"/>
                <w:szCs w:val="18"/>
              </w:rPr>
            </w:pPr>
            <w:r w:rsidRPr="00BE72F2">
              <w:rPr>
                <w:rFonts w:cs="Arial"/>
                <w:b/>
                <w:bCs/>
                <w:snapToGrid w:val="0"/>
                <w:sz w:val="18"/>
                <w:szCs w:val="18"/>
              </w:rPr>
              <w:t>Baht</w:t>
            </w:r>
          </w:p>
        </w:tc>
        <w:tc>
          <w:tcPr>
            <w:tcW w:w="681" w:type="pct"/>
            <w:tcBorders>
              <w:bottom w:val="single" w:sz="4" w:space="0" w:color="auto"/>
            </w:tcBorders>
            <w:shd w:val="clear" w:color="auto" w:fill="auto"/>
            <w:vAlign w:val="bottom"/>
          </w:tcPr>
          <w:p w14:paraId="0F782DBC" w14:textId="77777777" w:rsidR="00CF16BE" w:rsidRPr="00BE72F2" w:rsidRDefault="00CF16BE" w:rsidP="00671EBD">
            <w:pPr>
              <w:spacing w:line="240" w:lineRule="auto"/>
              <w:ind w:right="-72"/>
              <w:jc w:val="right"/>
              <w:rPr>
                <w:rFonts w:cs="Arial"/>
                <w:b/>
                <w:bCs/>
                <w:snapToGrid w:val="0"/>
                <w:sz w:val="18"/>
                <w:szCs w:val="18"/>
              </w:rPr>
            </w:pPr>
            <w:r w:rsidRPr="00BE72F2">
              <w:rPr>
                <w:rFonts w:cs="Arial"/>
                <w:b/>
                <w:bCs/>
                <w:snapToGrid w:val="0"/>
                <w:sz w:val="18"/>
                <w:szCs w:val="18"/>
              </w:rPr>
              <w:t>Baht</w:t>
            </w:r>
          </w:p>
        </w:tc>
      </w:tr>
      <w:tr w:rsidR="002E7DFA" w:rsidRPr="00BE72F2" w14:paraId="3515B5A6" w14:textId="77777777" w:rsidTr="00BE72F2">
        <w:trPr>
          <w:trHeight w:val="20"/>
        </w:trPr>
        <w:tc>
          <w:tcPr>
            <w:tcW w:w="2120" w:type="pct"/>
          </w:tcPr>
          <w:p w14:paraId="7AA9617F" w14:textId="77777777" w:rsidR="00CF16BE" w:rsidRPr="00BE72F2" w:rsidRDefault="00CF16BE" w:rsidP="00671EBD">
            <w:pPr>
              <w:pStyle w:val="Header"/>
              <w:tabs>
                <w:tab w:val="clear" w:pos="4153"/>
                <w:tab w:val="clear" w:pos="8306"/>
              </w:tabs>
              <w:spacing w:line="240" w:lineRule="auto"/>
              <w:ind w:left="-112"/>
              <w:rPr>
                <w:rFonts w:cs="Arial"/>
                <w:b/>
                <w:bCs/>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4F0E4065" w14:textId="77777777" w:rsidR="00CF16BE" w:rsidRPr="00BE72F2"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7" w:type="pct"/>
            <w:tcBorders>
              <w:top w:val="single" w:sz="4" w:space="0" w:color="auto"/>
            </w:tcBorders>
            <w:shd w:val="clear" w:color="auto" w:fill="auto"/>
            <w:vAlign w:val="bottom"/>
          </w:tcPr>
          <w:p w14:paraId="70C934E3" w14:textId="77777777" w:rsidR="00CF16BE" w:rsidRPr="00BE72F2"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8" w:type="pct"/>
            <w:tcBorders>
              <w:top w:val="single" w:sz="4" w:space="0" w:color="auto"/>
            </w:tcBorders>
            <w:shd w:val="clear" w:color="auto" w:fill="auto"/>
            <w:vAlign w:val="bottom"/>
          </w:tcPr>
          <w:p w14:paraId="71FECC44" w14:textId="77777777" w:rsidR="00CF16BE" w:rsidRPr="00BE72F2"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681" w:type="pct"/>
            <w:tcBorders>
              <w:top w:val="single" w:sz="4" w:space="0" w:color="auto"/>
            </w:tcBorders>
            <w:shd w:val="clear" w:color="auto" w:fill="auto"/>
            <w:vAlign w:val="bottom"/>
          </w:tcPr>
          <w:p w14:paraId="56EF4ACE" w14:textId="77777777" w:rsidR="00CF16BE" w:rsidRPr="00BE72F2"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BE72F2" w:rsidRPr="00BE72F2" w14:paraId="3C9F57AE" w14:textId="77777777" w:rsidTr="00BE72F2">
        <w:trPr>
          <w:trHeight w:val="20"/>
        </w:trPr>
        <w:tc>
          <w:tcPr>
            <w:tcW w:w="2120" w:type="pct"/>
            <w:vAlign w:val="bottom"/>
          </w:tcPr>
          <w:p w14:paraId="7719E52E" w14:textId="77777777" w:rsidR="00BE72F2" w:rsidRPr="00BE72F2" w:rsidRDefault="00BE72F2" w:rsidP="00671EBD">
            <w:pPr>
              <w:spacing w:line="240" w:lineRule="auto"/>
              <w:ind w:left="-112"/>
              <w:rPr>
                <w:rFonts w:cs="Arial"/>
                <w:snapToGrid w:val="0"/>
                <w:sz w:val="18"/>
                <w:szCs w:val="18"/>
              </w:rPr>
            </w:pPr>
            <w:r w:rsidRPr="00BE72F2">
              <w:rPr>
                <w:rFonts w:cs="Arial"/>
                <w:snapToGrid w:val="0"/>
                <w:sz w:val="18"/>
                <w:szCs w:val="18"/>
              </w:rPr>
              <w:t xml:space="preserve">Opening amount as at </w:t>
            </w:r>
            <w:r w:rsidRPr="00BE72F2">
              <w:rPr>
                <w:rFonts w:cs="Arial"/>
                <w:snapToGrid w:val="0"/>
                <w:sz w:val="18"/>
                <w:szCs w:val="18"/>
                <w:lang w:val="en-GB"/>
              </w:rPr>
              <w:t>1</w:t>
            </w:r>
            <w:r w:rsidRPr="00BE72F2">
              <w:rPr>
                <w:rFonts w:cs="Arial"/>
                <w:snapToGrid w:val="0"/>
                <w:sz w:val="18"/>
                <w:szCs w:val="18"/>
              </w:rPr>
              <w:t xml:space="preserve"> January </w:t>
            </w:r>
            <w:r w:rsidRPr="00BE72F2">
              <w:rPr>
                <w:rFonts w:cs="Arial"/>
                <w:snapToGrid w:val="0"/>
                <w:sz w:val="18"/>
                <w:szCs w:val="18"/>
                <w:lang w:val="en-GB"/>
              </w:rPr>
              <w:t>2022</w:t>
            </w:r>
          </w:p>
        </w:tc>
        <w:tc>
          <w:tcPr>
            <w:tcW w:w="784" w:type="pct"/>
            <w:shd w:val="clear" w:color="auto" w:fill="auto"/>
            <w:vAlign w:val="bottom"/>
          </w:tcPr>
          <w:p w14:paraId="377A1610" w14:textId="77777777" w:rsidR="00BE72F2" w:rsidRPr="00BE72F2" w:rsidRDefault="00BE72F2" w:rsidP="00671EBD">
            <w:pPr>
              <w:spacing w:line="240" w:lineRule="auto"/>
              <w:ind w:right="-72"/>
              <w:jc w:val="right"/>
              <w:rPr>
                <w:rFonts w:cs="Arial"/>
                <w:sz w:val="18"/>
                <w:szCs w:val="18"/>
              </w:rPr>
            </w:pPr>
            <w:r w:rsidRPr="00BE72F2">
              <w:rPr>
                <w:rFonts w:cs="Arial"/>
                <w:sz w:val="18"/>
                <w:szCs w:val="18"/>
                <w:lang w:val="en-GB"/>
              </w:rPr>
              <w:t>180</w:t>
            </w:r>
            <w:r w:rsidRPr="00BE72F2">
              <w:rPr>
                <w:rFonts w:cs="Arial"/>
                <w:sz w:val="18"/>
                <w:szCs w:val="18"/>
              </w:rPr>
              <w:t>,</w:t>
            </w:r>
            <w:r w:rsidRPr="00BE72F2">
              <w:rPr>
                <w:rFonts w:cs="Arial"/>
                <w:sz w:val="18"/>
                <w:szCs w:val="18"/>
                <w:lang w:val="en-GB"/>
              </w:rPr>
              <w:t>000</w:t>
            </w:r>
            <w:r w:rsidRPr="00BE72F2">
              <w:rPr>
                <w:rFonts w:cs="Arial"/>
                <w:sz w:val="18"/>
                <w:szCs w:val="18"/>
              </w:rPr>
              <w:t>,</w:t>
            </w:r>
            <w:r w:rsidRPr="00BE72F2">
              <w:rPr>
                <w:rFonts w:cs="Arial"/>
                <w:sz w:val="18"/>
                <w:szCs w:val="18"/>
                <w:lang w:val="en-GB"/>
              </w:rPr>
              <w:t>000</w:t>
            </w:r>
          </w:p>
        </w:tc>
        <w:tc>
          <w:tcPr>
            <w:tcW w:w="707" w:type="pct"/>
            <w:shd w:val="clear" w:color="auto" w:fill="auto"/>
            <w:vAlign w:val="bottom"/>
          </w:tcPr>
          <w:p w14:paraId="61AD437F" w14:textId="77777777" w:rsidR="00BE72F2" w:rsidRPr="00BE72F2" w:rsidRDefault="00BE72F2" w:rsidP="00671EBD">
            <w:pPr>
              <w:spacing w:line="240" w:lineRule="auto"/>
              <w:ind w:right="-72"/>
              <w:jc w:val="right"/>
              <w:rPr>
                <w:rFonts w:cs="Arial"/>
                <w:sz w:val="18"/>
                <w:szCs w:val="18"/>
              </w:rPr>
            </w:pPr>
            <w:r w:rsidRPr="00BE72F2">
              <w:rPr>
                <w:rFonts w:cs="Arial"/>
                <w:sz w:val="18"/>
                <w:szCs w:val="18"/>
                <w:lang w:val="en-GB"/>
              </w:rPr>
              <w:t>90</w:t>
            </w:r>
            <w:r w:rsidRPr="00BE72F2">
              <w:rPr>
                <w:rFonts w:cs="Arial"/>
                <w:sz w:val="18"/>
                <w:szCs w:val="18"/>
              </w:rPr>
              <w:t>,</w:t>
            </w:r>
            <w:r w:rsidRPr="00BE72F2">
              <w:rPr>
                <w:rFonts w:cs="Arial"/>
                <w:sz w:val="18"/>
                <w:szCs w:val="18"/>
                <w:lang w:val="en-GB"/>
              </w:rPr>
              <w:t>000</w:t>
            </w:r>
            <w:r w:rsidRPr="00BE72F2">
              <w:rPr>
                <w:rFonts w:cs="Arial"/>
                <w:sz w:val="18"/>
                <w:szCs w:val="18"/>
              </w:rPr>
              <w:t>,</w:t>
            </w:r>
            <w:r w:rsidRPr="00BE72F2">
              <w:rPr>
                <w:rFonts w:cs="Arial"/>
                <w:sz w:val="18"/>
                <w:szCs w:val="18"/>
                <w:lang w:val="en-GB"/>
              </w:rPr>
              <w:t>000</w:t>
            </w:r>
          </w:p>
        </w:tc>
        <w:tc>
          <w:tcPr>
            <w:tcW w:w="708" w:type="pct"/>
            <w:shd w:val="clear" w:color="auto" w:fill="auto"/>
            <w:vAlign w:val="bottom"/>
          </w:tcPr>
          <w:p w14:paraId="4F033740" w14:textId="77777777" w:rsidR="00BE72F2" w:rsidRPr="00BE72F2" w:rsidRDefault="00BE72F2" w:rsidP="00671EBD">
            <w:pPr>
              <w:spacing w:line="240" w:lineRule="auto"/>
              <w:ind w:right="-72"/>
              <w:jc w:val="right"/>
              <w:rPr>
                <w:rFonts w:cs="Arial"/>
                <w:sz w:val="18"/>
                <w:szCs w:val="18"/>
              </w:rPr>
            </w:pPr>
            <w:r w:rsidRPr="00BE72F2">
              <w:rPr>
                <w:rFonts w:cs="Arial"/>
                <w:sz w:val="18"/>
                <w:szCs w:val="18"/>
                <w:lang w:val="en-GB"/>
              </w:rPr>
              <w:t>239</w:t>
            </w:r>
            <w:r w:rsidRPr="00BE72F2">
              <w:rPr>
                <w:rFonts w:cs="Arial"/>
                <w:sz w:val="18"/>
                <w:szCs w:val="18"/>
              </w:rPr>
              <w:t>,</w:t>
            </w:r>
            <w:r w:rsidRPr="00BE72F2">
              <w:rPr>
                <w:rFonts w:cs="Arial"/>
                <w:sz w:val="18"/>
                <w:szCs w:val="18"/>
                <w:lang w:val="en-GB"/>
              </w:rPr>
              <w:t>257</w:t>
            </w:r>
            <w:r w:rsidRPr="00BE72F2">
              <w:rPr>
                <w:rFonts w:cs="Arial"/>
                <w:sz w:val="18"/>
                <w:szCs w:val="18"/>
              </w:rPr>
              <w:t>,</w:t>
            </w:r>
            <w:r w:rsidRPr="00BE72F2">
              <w:rPr>
                <w:rFonts w:cs="Arial"/>
                <w:sz w:val="18"/>
                <w:szCs w:val="18"/>
                <w:lang w:val="en-GB"/>
              </w:rPr>
              <w:t>445</w:t>
            </w:r>
          </w:p>
        </w:tc>
        <w:tc>
          <w:tcPr>
            <w:tcW w:w="681" w:type="pct"/>
            <w:shd w:val="clear" w:color="auto" w:fill="auto"/>
            <w:vAlign w:val="bottom"/>
          </w:tcPr>
          <w:p w14:paraId="496B8377" w14:textId="77777777" w:rsidR="00BE72F2" w:rsidRPr="00BE72F2" w:rsidRDefault="00BE72F2" w:rsidP="00671EBD">
            <w:pPr>
              <w:spacing w:line="240" w:lineRule="auto"/>
              <w:ind w:right="-72"/>
              <w:jc w:val="right"/>
              <w:rPr>
                <w:rFonts w:cs="Arial"/>
                <w:sz w:val="18"/>
                <w:szCs w:val="18"/>
              </w:rPr>
            </w:pPr>
            <w:r w:rsidRPr="00BE72F2">
              <w:rPr>
                <w:rFonts w:cs="Arial"/>
                <w:sz w:val="18"/>
                <w:szCs w:val="18"/>
                <w:lang w:val="en-GB"/>
              </w:rPr>
              <w:t>329</w:t>
            </w:r>
            <w:r w:rsidRPr="00BE72F2">
              <w:rPr>
                <w:rFonts w:cs="Arial"/>
                <w:sz w:val="18"/>
                <w:szCs w:val="18"/>
              </w:rPr>
              <w:t>,</w:t>
            </w:r>
            <w:r w:rsidRPr="00BE72F2">
              <w:rPr>
                <w:rFonts w:cs="Arial"/>
                <w:sz w:val="18"/>
                <w:szCs w:val="18"/>
                <w:lang w:val="en-GB"/>
              </w:rPr>
              <w:t>257</w:t>
            </w:r>
            <w:r w:rsidRPr="00BE72F2">
              <w:rPr>
                <w:rFonts w:cs="Arial"/>
                <w:sz w:val="18"/>
                <w:szCs w:val="18"/>
              </w:rPr>
              <w:t>,</w:t>
            </w:r>
            <w:r w:rsidRPr="00BE72F2">
              <w:rPr>
                <w:rFonts w:cs="Arial"/>
                <w:sz w:val="18"/>
                <w:szCs w:val="18"/>
                <w:lang w:val="en-GB"/>
              </w:rPr>
              <w:t>445</w:t>
            </w:r>
          </w:p>
        </w:tc>
      </w:tr>
      <w:tr w:rsidR="00BE72F2" w:rsidRPr="00BE72F2" w14:paraId="3BB5E44D" w14:textId="77777777" w:rsidTr="00BE72F2">
        <w:trPr>
          <w:trHeight w:val="20"/>
        </w:trPr>
        <w:tc>
          <w:tcPr>
            <w:tcW w:w="2120" w:type="pct"/>
            <w:vAlign w:val="bottom"/>
          </w:tcPr>
          <w:p w14:paraId="47F373D2" w14:textId="77777777" w:rsidR="00BE72F2" w:rsidRPr="00BE72F2" w:rsidRDefault="00BE72F2" w:rsidP="00671EBD">
            <w:pPr>
              <w:spacing w:line="240" w:lineRule="auto"/>
              <w:ind w:left="-112"/>
              <w:rPr>
                <w:rFonts w:cs="Arial"/>
                <w:snapToGrid w:val="0"/>
                <w:sz w:val="18"/>
                <w:szCs w:val="18"/>
              </w:rPr>
            </w:pPr>
            <w:r w:rsidRPr="00BE72F2">
              <w:rPr>
                <w:rFonts w:eastAsia="Arial Unicode MS" w:cs="Arial"/>
                <w:sz w:val="18"/>
                <w:szCs w:val="18"/>
                <w:lang w:val="en-GB"/>
              </w:rPr>
              <w:t>Proceeds from shares issued</w:t>
            </w:r>
          </w:p>
        </w:tc>
        <w:tc>
          <w:tcPr>
            <w:tcW w:w="784" w:type="pct"/>
            <w:shd w:val="clear" w:color="auto" w:fill="auto"/>
            <w:vAlign w:val="bottom"/>
          </w:tcPr>
          <w:p w14:paraId="61AF0F50" w14:textId="77777777" w:rsidR="00BE72F2" w:rsidRPr="00BE72F2" w:rsidRDefault="00BE72F2" w:rsidP="00671EBD">
            <w:pPr>
              <w:spacing w:line="240" w:lineRule="auto"/>
              <w:ind w:right="-72"/>
              <w:jc w:val="right"/>
              <w:rPr>
                <w:rFonts w:cs="Arial"/>
                <w:sz w:val="18"/>
                <w:szCs w:val="18"/>
              </w:rPr>
            </w:pPr>
          </w:p>
        </w:tc>
        <w:tc>
          <w:tcPr>
            <w:tcW w:w="707" w:type="pct"/>
            <w:shd w:val="clear" w:color="auto" w:fill="auto"/>
            <w:vAlign w:val="bottom"/>
          </w:tcPr>
          <w:p w14:paraId="13EB499B" w14:textId="77777777" w:rsidR="00BE72F2" w:rsidRPr="00BE72F2" w:rsidRDefault="00BE72F2" w:rsidP="00671EBD">
            <w:pPr>
              <w:spacing w:line="240" w:lineRule="auto"/>
              <w:ind w:right="-72"/>
              <w:jc w:val="right"/>
              <w:rPr>
                <w:rFonts w:cs="Arial"/>
                <w:sz w:val="18"/>
                <w:szCs w:val="18"/>
              </w:rPr>
            </w:pPr>
          </w:p>
        </w:tc>
        <w:tc>
          <w:tcPr>
            <w:tcW w:w="708" w:type="pct"/>
            <w:shd w:val="clear" w:color="auto" w:fill="auto"/>
            <w:vAlign w:val="bottom"/>
          </w:tcPr>
          <w:p w14:paraId="4473751B" w14:textId="77777777" w:rsidR="00BE72F2" w:rsidRPr="00BE72F2" w:rsidRDefault="00BE72F2" w:rsidP="00671EBD">
            <w:pPr>
              <w:spacing w:line="240" w:lineRule="auto"/>
              <w:ind w:right="-72"/>
              <w:jc w:val="right"/>
              <w:rPr>
                <w:rFonts w:cs="Arial"/>
                <w:sz w:val="18"/>
                <w:szCs w:val="18"/>
              </w:rPr>
            </w:pPr>
          </w:p>
        </w:tc>
        <w:tc>
          <w:tcPr>
            <w:tcW w:w="681" w:type="pct"/>
            <w:shd w:val="clear" w:color="auto" w:fill="auto"/>
            <w:vAlign w:val="bottom"/>
          </w:tcPr>
          <w:p w14:paraId="1C6076AF" w14:textId="77777777" w:rsidR="00BE72F2" w:rsidRPr="00BE72F2" w:rsidRDefault="00BE72F2" w:rsidP="00671EBD">
            <w:pPr>
              <w:spacing w:line="240" w:lineRule="auto"/>
              <w:ind w:right="-72"/>
              <w:jc w:val="right"/>
              <w:rPr>
                <w:rFonts w:cs="Arial"/>
                <w:sz w:val="18"/>
                <w:szCs w:val="18"/>
              </w:rPr>
            </w:pPr>
          </w:p>
        </w:tc>
      </w:tr>
      <w:tr w:rsidR="00BE72F2" w:rsidRPr="00BE72F2" w14:paraId="15A06092" w14:textId="77777777" w:rsidTr="00BE72F2">
        <w:trPr>
          <w:trHeight w:val="20"/>
        </w:trPr>
        <w:tc>
          <w:tcPr>
            <w:tcW w:w="2120" w:type="pct"/>
          </w:tcPr>
          <w:p w14:paraId="4C0437D0" w14:textId="77777777" w:rsidR="00BE72F2" w:rsidRPr="00BE72F2" w:rsidRDefault="00BE72F2" w:rsidP="00671EBD">
            <w:pPr>
              <w:spacing w:line="240" w:lineRule="auto"/>
              <w:ind w:hanging="105"/>
              <w:rPr>
                <w:rFonts w:cs="Arial"/>
                <w:snapToGrid w:val="0"/>
                <w:sz w:val="18"/>
                <w:szCs w:val="18"/>
              </w:rPr>
            </w:pPr>
            <w:r w:rsidRPr="00BE72F2">
              <w:rPr>
                <w:rFonts w:eastAsia="Arial Unicode MS" w:cs="Arial"/>
                <w:sz w:val="18"/>
                <w:szCs w:val="18"/>
                <w:lang w:val="en-GB"/>
              </w:rPr>
              <w:t xml:space="preserve">   - right offering </w:t>
            </w:r>
          </w:p>
        </w:tc>
        <w:tc>
          <w:tcPr>
            <w:tcW w:w="784" w:type="pct"/>
            <w:shd w:val="clear" w:color="auto" w:fill="auto"/>
            <w:vAlign w:val="bottom"/>
          </w:tcPr>
          <w:p w14:paraId="58DDF83C" w14:textId="77777777" w:rsidR="00BE72F2" w:rsidRPr="00BE72F2" w:rsidRDefault="00BE72F2" w:rsidP="00671EBD">
            <w:pPr>
              <w:spacing w:line="240" w:lineRule="auto"/>
              <w:ind w:right="-72"/>
              <w:jc w:val="right"/>
              <w:rPr>
                <w:rFonts w:cs="Arial"/>
                <w:sz w:val="18"/>
                <w:szCs w:val="18"/>
              </w:rPr>
            </w:pPr>
            <w:r w:rsidRPr="00BE72F2">
              <w:rPr>
                <w:sz w:val="18"/>
                <w:szCs w:val="18"/>
              </w:rPr>
              <w:t>359,999,998</w:t>
            </w:r>
          </w:p>
        </w:tc>
        <w:tc>
          <w:tcPr>
            <w:tcW w:w="707" w:type="pct"/>
            <w:shd w:val="clear" w:color="auto" w:fill="auto"/>
            <w:vAlign w:val="bottom"/>
          </w:tcPr>
          <w:p w14:paraId="5688EF2F" w14:textId="77777777" w:rsidR="00BE72F2" w:rsidRPr="00BE72F2" w:rsidRDefault="00BE72F2" w:rsidP="00671EBD">
            <w:pPr>
              <w:spacing w:line="240" w:lineRule="auto"/>
              <w:ind w:right="-72"/>
              <w:jc w:val="right"/>
              <w:rPr>
                <w:rFonts w:cs="Arial"/>
                <w:sz w:val="18"/>
                <w:szCs w:val="18"/>
              </w:rPr>
            </w:pPr>
            <w:r w:rsidRPr="00BE72F2">
              <w:rPr>
                <w:sz w:val="18"/>
                <w:szCs w:val="18"/>
              </w:rPr>
              <w:t xml:space="preserve"> 179,999,999 </w:t>
            </w:r>
          </w:p>
        </w:tc>
        <w:tc>
          <w:tcPr>
            <w:tcW w:w="708" w:type="pct"/>
            <w:shd w:val="clear" w:color="auto" w:fill="auto"/>
            <w:vAlign w:val="bottom"/>
          </w:tcPr>
          <w:p w14:paraId="5E4CD2A9" w14:textId="77777777" w:rsidR="00BE72F2" w:rsidRPr="00BE72F2" w:rsidRDefault="00BE72F2" w:rsidP="00671EBD">
            <w:pPr>
              <w:spacing w:line="240" w:lineRule="auto"/>
              <w:ind w:right="-72"/>
              <w:jc w:val="right"/>
              <w:rPr>
                <w:rFonts w:cs="Arial"/>
                <w:sz w:val="18"/>
                <w:szCs w:val="18"/>
                <w:lang w:val="en-GB"/>
              </w:rPr>
            </w:pPr>
            <w:r w:rsidRPr="00BE72F2">
              <w:rPr>
                <w:sz w:val="18"/>
                <w:szCs w:val="18"/>
                <w:lang w:val="en-GB"/>
              </w:rPr>
              <w:t>-</w:t>
            </w:r>
          </w:p>
        </w:tc>
        <w:tc>
          <w:tcPr>
            <w:tcW w:w="681" w:type="pct"/>
            <w:shd w:val="clear" w:color="auto" w:fill="auto"/>
          </w:tcPr>
          <w:p w14:paraId="443A8F83" w14:textId="77777777" w:rsidR="00BE72F2" w:rsidRPr="00BE72F2" w:rsidRDefault="00BE72F2" w:rsidP="00671EBD">
            <w:pPr>
              <w:spacing w:line="240" w:lineRule="auto"/>
              <w:ind w:right="-72"/>
              <w:jc w:val="right"/>
              <w:rPr>
                <w:rFonts w:cs="Arial"/>
                <w:sz w:val="18"/>
                <w:szCs w:val="18"/>
              </w:rPr>
            </w:pPr>
            <w:r w:rsidRPr="00BE72F2">
              <w:rPr>
                <w:sz w:val="18"/>
                <w:szCs w:val="18"/>
              </w:rPr>
              <w:t xml:space="preserve"> 179,999,999 </w:t>
            </w:r>
          </w:p>
        </w:tc>
      </w:tr>
      <w:tr w:rsidR="00BE72F2" w:rsidRPr="00BE72F2" w14:paraId="375E546A" w14:textId="77777777" w:rsidTr="00BE72F2">
        <w:trPr>
          <w:trHeight w:val="20"/>
        </w:trPr>
        <w:tc>
          <w:tcPr>
            <w:tcW w:w="2120" w:type="pct"/>
          </w:tcPr>
          <w:p w14:paraId="44A57B8F" w14:textId="77777777" w:rsidR="00BE72F2" w:rsidRPr="00BE72F2" w:rsidRDefault="00BE72F2" w:rsidP="00671EBD">
            <w:pPr>
              <w:spacing w:line="240" w:lineRule="auto"/>
              <w:ind w:left="-112"/>
              <w:rPr>
                <w:rFonts w:cs="Arial"/>
                <w:snapToGrid w:val="0"/>
                <w:sz w:val="18"/>
                <w:szCs w:val="18"/>
              </w:rPr>
            </w:pPr>
            <w:r w:rsidRPr="00BE72F2">
              <w:rPr>
                <w:rFonts w:eastAsia="Arial Unicode MS" w:cs="Arial"/>
                <w:sz w:val="18"/>
                <w:szCs w:val="18"/>
                <w:lang w:val="en-GB"/>
              </w:rPr>
              <w:t>Ordinary share dividend</w:t>
            </w:r>
          </w:p>
        </w:tc>
        <w:tc>
          <w:tcPr>
            <w:tcW w:w="784" w:type="pct"/>
            <w:shd w:val="clear" w:color="auto" w:fill="auto"/>
            <w:vAlign w:val="bottom"/>
          </w:tcPr>
          <w:p w14:paraId="1B81F179" w14:textId="77777777" w:rsidR="00BE72F2" w:rsidRPr="00BE72F2" w:rsidRDefault="00BE72F2" w:rsidP="00671EBD">
            <w:pPr>
              <w:spacing w:line="240" w:lineRule="auto"/>
              <w:ind w:right="-72"/>
              <w:jc w:val="right"/>
              <w:rPr>
                <w:rFonts w:cs="Arial"/>
                <w:sz w:val="18"/>
                <w:szCs w:val="18"/>
              </w:rPr>
            </w:pPr>
            <w:r w:rsidRPr="00BE72F2">
              <w:rPr>
                <w:sz w:val="18"/>
                <w:szCs w:val="18"/>
              </w:rPr>
              <w:t xml:space="preserve"> 61,997,189 </w:t>
            </w:r>
          </w:p>
        </w:tc>
        <w:tc>
          <w:tcPr>
            <w:tcW w:w="707" w:type="pct"/>
            <w:shd w:val="clear" w:color="auto" w:fill="auto"/>
            <w:vAlign w:val="bottom"/>
          </w:tcPr>
          <w:p w14:paraId="63195E3C" w14:textId="77777777" w:rsidR="00BE72F2" w:rsidRPr="00BE72F2" w:rsidRDefault="00BE72F2" w:rsidP="00671EBD">
            <w:pPr>
              <w:spacing w:line="240" w:lineRule="auto"/>
              <w:ind w:right="-72"/>
              <w:jc w:val="right"/>
              <w:rPr>
                <w:rFonts w:cs="Arial"/>
                <w:sz w:val="18"/>
                <w:szCs w:val="18"/>
              </w:rPr>
            </w:pPr>
            <w:r w:rsidRPr="00BE72F2">
              <w:rPr>
                <w:sz w:val="18"/>
                <w:szCs w:val="18"/>
              </w:rPr>
              <w:t xml:space="preserve"> 30,998,595 </w:t>
            </w:r>
          </w:p>
        </w:tc>
        <w:tc>
          <w:tcPr>
            <w:tcW w:w="708" w:type="pct"/>
            <w:shd w:val="clear" w:color="auto" w:fill="auto"/>
            <w:vAlign w:val="bottom"/>
          </w:tcPr>
          <w:p w14:paraId="5F41153D" w14:textId="77777777" w:rsidR="00BE72F2" w:rsidRPr="00BE72F2" w:rsidRDefault="00BE72F2" w:rsidP="00671EBD">
            <w:pPr>
              <w:spacing w:line="240" w:lineRule="auto"/>
              <w:ind w:right="-72"/>
              <w:jc w:val="right"/>
              <w:rPr>
                <w:rFonts w:cs="Arial"/>
                <w:sz w:val="18"/>
                <w:szCs w:val="18"/>
              </w:rPr>
            </w:pPr>
            <w:r w:rsidRPr="00BE72F2">
              <w:rPr>
                <w:sz w:val="18"/>
                <w:szCs w:val="18"/>
              </w:rPr>
              <w:t xml:space="preserve"> -   </w:t>
            </w:r>
          </w:p>
        </w:tc>
        <w:tc>
          <w:tcPr>
            <w:tcW w:w="681" w:type="pct"/>
            <w:shd w:val="clear" w:color="auto" w:fill="auto"/>
          </w:tcPr>
          <w:p w14:paraId="5ED89F26" w14:textId="77777777" w:rsidR="00BE72F2" w:rsidRPr="00BE72F2" w:rsidRDefault="00BE72F2" w:rsidP="00671EBD">
            <w:pPr>
              <w:spacing w:line="240" w:lineRule="auto"/>
              <w:ind w:right="-72"/>
              <w:jc w:val="right"/>
              <w:rPr>
                <w:rFonts w:cs="Arial"/>
                <w:sz w:val="18"/>
                <w:szCs w:val="18"/>
              </w:rPr>
            </w:pPr>
            <w:r w:rsidRPr="00BE72F2">
              <w:rPr>
                <w:sz w:val="18"/>
                <w:szCs w:val="18"/>
              </w:rPr>
              <w:t xml:space="preserve"> 30,998,595 </w:t>
            </w:r>
          </w:p>
        </w:tc>
      </w:tr>
      <w:tr w:rsidR="00BE72F2" w:rsidRPr="00BE72F2" w14:paraId="130D796D" w14:textId="77777777" w:rsidTr="00BE72F2">
        <w:trPr>
          <w:trHeight w:val="20"/>
        </w:trPr>
        <w:tc>
          <w:tcPr>
            <w:tcW w:w="2120" w:type="pct"/>
          </w:tcPr>
          <w:p w14:paraId="38D937A8" w14:textId="77777777" w:rsidR="00BE72F2" w:rsidRPr="00BE72F2" w:rsidRDefault="00BE72F2" w:rsidP="00671EBD">
            <w:pPr>
              <w:spacing w:line="240" w:lineRule="auto"/>
              <w:ind w:left="-112"/>
              <w:rPr>
                <w:rFonts w:eastAsia="Arial Unicode MS" w:cs="Arial"/>
                <w:sz w:val="18"/>
                <w:szCs w:val="18"/>
              </w:rPr>
            </w:pPr>
            <w:r w:rsidRPr="00BE72F2">
              <w:rPr>
                <w:rFonts w:eastAsia="Arial Unicode MS" w:cs="Arial"/>
                <w:sz w:val="18"/>
                <w:szCs w:val="18"/>
              </w:rPr>
              <w:t>Share issued cost</w:t>
            </w:r>
          </w:p>
        </w:tc>
        <w:tc>
          <w:tcPr>
            <w:tcW w:w="784" w:type="pct"/>
            <w:tcBorders>
              <w:bottom w:val="single" w:sz="4" w:space="0" w:color="auto"/>
            </w:tcBorders>
            <w:shd w:val="clear" w:color="auto" w:fill="auto"/>
            <w:vAlign w:val="bottom"/>
          </w:tcPr>
          <w:p w14:paraId="0038F703" w14:textId="77777777" w:rsidR="00BE72F2" w:rsidRPr="00BE72F2" w:rsidRDefault="00BE72F2" w:rsidP="00671EBD">
            <w:pPr>
              <w:spacing w:line="240" w:lineRule="auto"/>
              <w:ind w:right="-72"/>
              <w:jc w:val="right"/>
              <w:rPr>
                <w:sz w:val="18"/>
                <w:szCs w:val="18"/>
              </w:rPr>
            </w:pPr>
            <w:r w:rsidRPr="00BE72F2">
              <w:rPr>
                <w:sz w:val="18"/>
                <w:szCs w:val="18"/>
              </w:rPr>
              <w:t>-</w:t>
            </w:r>
          </w:p>
        </w:tc>
        <w:tc>
          <w:tcPr>
            <w:tcW w:w="707" w:type="pct"/>
            <w:tcBorders>
              <w:bottom w:val="single" w:sz="4" w:space="0" w:color="auto"/>
            </w:tcBorders>
            <w:shd w:val="clear" w:color="auto" w:fill="auto"/>
            <w:vAlign w:val="bottom"/>
          </w:tcPr>
          <w:p w14:paraId="2468CC70" w14:textId="77777777" w:rsidR="00BE72F2" w:rsidRPr="00BE72F2" w:rsidRDefault="00BE72F2" w:rsidP="00671EBD">
            <w:pPr>
              <w:spacing w:line="240" w:lineRule="auto"/>
              <w:ind w:right="-72"/>
              <w:jc w:val="right"/>
              <w:rPr>
                <w:sz w:val="18"/>
                <w:szCs w:val="18"/>
              </w:rPr>
            </w:pPr>
            <w:r w:rsidRPr="00BE72F2">
              <w:rPr>
                <w:sz w:val="18"/>
                <w:szCs w:val="18"/>
              </w:rPr>
              <w:t>-</w:t>
            </w:r>
          </w:p>
        </w:tc>
        <w:tc>
          <w:tcPr>
            <w:tcW w:w="708" w:type="pct"/>
            <w:tcBorders>
              <w:bottom w:val="single" w:sz="4" w:space="0" w:color="auto"/>
            </w:tcBorders>
            <w:shd w:val="clear" w:color="auto" w:fill="auto"/>
            <w:vAlign w:val="bottom"/>
          </w:tcPr>
          <w:p w14:paraId="6377ADD1" w14:textId="77777777" w:rsidR="00BE72F2" w:rsidRPr="00BE72F2" w:rsidRDefault="00BE72F2" w:rsidP="00671EBD">
            <w:pPr>
              <w:spacing w:line="240" w:lineRule="auto"/>
              <w:ind w:right="-72"/>
              <w:jc w:val="right"/>
              <w:rPr>
                <w:sz w:val="18"/>
                <w:szCs w:val="18"/>
              </w:rPr>
            </w:pPr>
            <w:r w:rsidRPr="00BE72F2">
              <w:rPr>
                <w:sz w:val="18"/>
                <w:szCs w:val="18"/>
                <w:lang w:val="en-GB"/>
              </w:rPr>
              <w:t>(2,687,248)</w:t>
            </w:r>
          </w:p>
        </w:tc>
        <w:tc>
          <w:tcPr>
            <w:tcW w:w="681" w:type="pct"/>
            <w:tcBorders>
              <w:bottom w:val="single" w:sz="4" w:space="0" w:color="auto"/>
            </w:tcBorders>
            <w:shd w:val="clear" w:color="auto" w:fill="auto"/>
            <w:vAlign w:val="bottom"/>
          </w:tcPr>
          <w:p w14:paraId="01541DF2" w14:textId="77777777" w:rsidR="00BE72F2" w:rsidRPr="00BE72F2" w:rsidRDefault="00BE72F2" w:rsidP="00671EBD">
            <w:pPr>
              <w:spacing w:line="240" w:lineRule="auto"/>
              <w:ind w:right="-72"/>
              <w:jc w:val="right"/>
              <w:rPr>
                <w:sz w:val="18"/>
                <w:szCs w:val="18"/>
              </w:rPr>
            </w:pPr>
            <w:r w:rsidRPr="00BE72F2">
              <w:rPr>
                <w:sz w:val="18"/>
                <w:szCs w:val="18"/>
                <w:lang w:val="en-GB"/>
              </w:rPr>
              <w:t>(2,687,248)</w:t>
            </w:r>
          </w:p>
        </w:tc>
      </w:tr>
      <w:tr w:rsidR="00BE72F2" w:rsidRPr="00BE72F2" w14:paraId="4CBAC5A0" w14:textId="77777777" w:rsidTr="00BE72F2">
        <w:trPr>
          <w:trHeight w:val="20"/>
        </w:trPr>
        <w:tc>
          <w:tcPr>
            <w:tcW w:w="2120" w:type="pct"/>
          </w:tcPr>
          <w:p w14:paraId="06F7FA08" w14:textId="77777777" w:rsidR="00BE72F2" w:rsidRPr="00BE72F2" w:rsidRDefault="00BE72F2" w:rsidP="00671EBD">
            <w:pPr>
              <w:spacing w:line="240" w:lineRule="auto"/>
              <w:ind w:left="-112"/>
              <w:rPr>
                <w:rFonts w:eastAsia="Arial Unicode MS" w:cs="Arial"/>
                <w:sz w:val="18"/>
                <w:szCs w:val="18"/>
              </w:rPr>
            </w:pPr>
          </w:p>
        </w:tc>
        <w:tc>
          <w:tcPr>
            <w:tcW w:w="784" w:type="pct"/>
            <w:tcBorders>
              <w:top w:val="single" w:sz="4" w:space="0" w:color="auto"/>
            </w:tcBorders>
            <w:shd w:val="clear" w:color="auto" w:fill="auto"/>
            <w:vAlign w:val="bottom"/>
          </w:tcPr>
          <w:p w14:paraId="723FC30E" w14:textId="77777777" w:rsidR="00BE72F2" w:rsidRPr="00BE72F2" w:rsidRDefault="00BE72F2" w:rsidP="00671EBD">
            <w:pPr>
              <w:spacing w:line="240" w:lineRule="auto"/>
              <w:ind w:right="-72"/>
              <w:jc w:val="right"/>
              <w:rPr>
                <w:sz w:val="18"/>
                <w:szCs w:val="18"/>
              </w:rPr>
            </w:pPr>
          </w:p>
        </w:tc>
        <w:tc>
          <w:tcPr>
            <w:tcW w:w="707" w:type="pct"/>
            <w:tcBorders>
              <w:top w:val="single" w:sz="4" w:space="0" w:color="auto"/>
            </w:tcBorders>
            <w:shd w:val="clear" w:color="auto" w:fill="auto"/>
            <w:vAlign w:val="bottom"/>
          </w:tcPr>
          <w:p w14:paraId="132AF6D9" w14:textId="77777777" w:rsidR="00BE72F2" w:rsidRPr="00BE72F2" w:rsidRDefault="00BE72F2" w:rsidP="00671EBD">
            <w:pPr>
              <w:spacing w:line="240" w:lineRule="auto"/>
              <w:ind w:right="-72"/>
              <w:jc w:val="right"/>
              <w:rPr>
                <w:sz w:val="18"/>
                <w:szCs w:val="18"/>
              </w:rPr>
            </w:pPr>
          </w:p>
        </w:tc>
        <w:tc>
          <w:tcPr>
            <w:tcW w:w="708" w:type="pct"/>
            <w:tcBorders>
              <w:top w:val="single" w:sz="4" w:space="0" w:color="auto"/>
            </w:tcBorders>
            <w:shd w:val="clear" w:color="auto" w:fill="auto"/>
            <w:vAlign w:val="bottom"/>
          </w:tcPr>
          <w:p w14:paraId="724C9D59" w14:textId="77777777" w:rsidR="00BE72F2" w:rsidRPr="00BE72F2" w:rsidRDefault="00BE72F2" w:rsidP="00671EBD">
            <w:pPr>
              <w:spacing w:line="240" w:lineRule="auto"/>
              <w:ind w:right="-72"/>
              <w:jc w:val="right"/>
              <w:rPr>
                <w:sz w:val="18"/>
                <w:szCs w:val="18"/>
              </w:rPr>
            </w:pPr>
          </w:p>
        </w:tc>
        <w:tc>
          <w:tcPr>
            <w:tcW w:w="681" w:type="pct"/>
            <w:tcBorders>
              <w:top w:val="single" w:sz="4" w:space="0" w:color="auto"/>
            </w:tcBorders>
            <w:shd w:val="clear" w:color="auto" w:fill="auto"/>
            <w:vAlign w:val="bottom"/>
          </w:tcPr>
          <w:p w14:paraId="003D5A38" w14:textId="77777777" w:rsidR="00BE72F2" w:rsidRPr="00BE72F2" w:rsidRDefault="00BE72F2" w:rsidP="00671EBD">
            <w:pPr>
              <w:spacing w:line="240" w:lineRule="auto"/>
              <w:ind w:right="-72"/>
              <w:jc w:val="right"/>
              <w:rPr>
                <w:sz w:val="18"/>
                <w:szCs w:val="18"/>
              </w:rPr>
            </w:pPr>
          </w:p>
        </w:tc>
      </w:tr>
      <w:tr w:rsidR="00BE72F2" w:rsidRPr="00BE72F2" w14:paraId="2C3CDBF4" w14:textId="77777777" w:rsidTr="00BE72F2">
        <w:trPr>
          <w:trHeight w:val="20"/>
        </w:trPr>
        <w:tc>
          <w:tcPr>
            <w:tcW w:w="2120" w:type="pct"/>
            <w:vAlign w:val="bottom"/>
          </w:tcPr>
          <w:p w14:paraId="343C5635" w14:textId="77777777" w:rsidR="00BE72F2" w:rsidRPr="00BE72F2" w:rsidRDefault="00BE72F2" w:rsidP="00671EBD">
            <w:pPr>
              <w:spacing w:line="240" w:lineRule="auto"/>
              <w:ind w:left="-112"/>
              <w:rPr>
                <w:rFonts w:cs="Arial"/>
                <w:snapToGrid w:val="0"/>
                <w:sz w:val="18"/>
                <w:szCs w:val="18"/>
              </w:rPr>
            </w:pPr>
            <w:r w:rsidRPr="00BE72F2">
              <w:rPr>
                <w:rFonts w:cs="Arial"/>
                <w:snapToGrid w:val="0"/>
                <w:sz w:val="18"/>
                <w:szCs w:val="18"/>
              </w:rPr>
              <w:t>Closing amount as at 31 March 2022</w:t>
            </w:r>
          </w:p>
        </w:tc>
        <w:tc>
          <w:tcPr>
            <w:tcW w:w="784" w:type="pct"/>
            <w:tcBorders>
              <w:bottom w:val="single" w:sz="4" w:space="0" w:color="auto"/>
            </w:tcBorders>
            <w:shd w:val="clear" w:color="auto" w:fill="auto"/>
            <w:vAlign w:val="bottom"/>
          </w:tcPr>
          <w:p w14:paraId="09C3F145" w14:textId="77777777" w:rsidR="00BE72F2" w:rsidRPr="00BE72F2" w:rsidRDefault="00BE72F2" w:rsidP="00671EBD">
            <w:pPr>
              <w:spacing w:line="240" w:lineRule="auto"/>
              <w:ind w:right="-72"/>
              <w:jc w:val="right"/>
              <w:rPr>
                <w:rFonts w:cs="Arial"/>
                <w:sz w:val="18"/>
                <w:szCs w:val="18"/>
              </w:rPr>
            </w:pPr>
            <w:r w:rsidRPr="00BE72F2">
              <w:rPr>
                <w:sz w:val="18"/>
                <w:szCs w:val="18"/>
              </w:rPr>
              <w:t>601,997,187</w:t>
            </w:r>
          </w:p>
        </w:tc>
        <w:tc>
          <w:tcPr>
            <w:tcW w:w="707" w:type="pct"/>
            <w:tcBorders>
              <w:bottom w:val="single" w:sz="4" w:space="0" w:color="auto"/>
            </w:tcBorders>
            <w:shd w:val="clear" w:color="auto" w:fill="auto"/>
            <w:vAlign w:val="bottom"/>
          </w:tcPr>
          <w:p w14:paraId="3D0B9884" w14:textId="77777777" w:rsidR="00BE72F2" w:rsidRPr="00BE72F2" w:rsidRDefault="00BE72F2" w:rsidP="00671EBD">
            <w:pPr>
              <w:spacing w:line="240" w:lineRule="auto"/>
              <w:ind w:right="-72"/>
              <w:jc w:val="right"/>
              <w:rPr>
                <w:rFonts w:cs="Arial"/>
                <w:sz w:val="18"/>
                <w:szCs w:val="18"/>
              </w:rPr>
            </w:pPr>
            <w:r w:rsidRPr="00BE72F2">
              <w:rPr>
                <w:sz w:val="18"/>
                <w:szCs w:val="18"/>
              </w:rPr>
              <w:t>300,998,594</w:t>
            </w:r>
          </w:p>
        </w:tc>
        <w:tc>
          <w:tcPr>
            <w:tcW w:w="708" w:type="pct"/>
            <w:tcBorders>
              <w:bottom w:val="single" w:sz="4" w:space="0" w:color="auto"/>
            </w:tcBorders>
            <w:shd w:val="clear" w:color="auto" w:fill="auto"/>
            <w:vAlign w:val="bottom"/>
          </w:tcPr>
          <w:p w14:paraId="00E6DF7E" w14:textId="77777777" w:rsidR="00BE72F2" w:rsidRPr="00BE72F2" w:rsidRDefault="00BE72F2" w:rsidP="00671EBD">
            <w:pPr>
              <w:spacing w:line="240" w:lineRule="auto"/>
              <w:ind w:right="-72"/>
              <w:jc w:val="right"/>
              <w:rPr>
                <w:rFonts w:cs="Arial"/>
                <w:sz w:val="18"/>
                <w:szCs w:val="18"/>
              </w:rPr>
            </w:pPr>
            <w:r w:rsidRPr="00BE72F2">
              <w:rPr>
                <w:sz w:val="18"/>
                <w:szCs w:val="18"/>
              </w:rPr>
              <w:t>236,570,197</w:t>
            </w:r>
          </w:p>
        </w:tc>
        <w:tc>
          <w:tcPr>
            <w:tcW w:w="681" w:type="pct"/>
            <w:tcBorders>
              <w:bottom w:val="single" w:sz="4" w:space="0" w:color="auto"/>
            </w:tcBorders>
            <w:shd w:val="clear" w:color="auto" w:fill="auto"/>
            <w:vAlign w:val="bottom"/>
          </w:tcPr>
          <w:p w14:paraId="34188897" w14:textId="77777777" w:rsidR="00BE72F2" w:rsidRPr="00BE72F2" w:rsidRDefault="00BE72F2" w:rsidP="00671EBD">
            <w:pPr>
              <w:spacing w:line="240" w:lineRule="auto"/>
              <w:ind w:right="-72"/>
              <w:jc w:val="right"/>
              <w:rPr>
                <w:rFonts w:cs="Arial"/>
                <w:sz w:val="18"/>
                <w:szCs w:val="18"/>
              </w:rPr>
            </w:pPr>
            <w:r w:rsidRPr="00BE72F2">
              <w:rPr>
                <w:sz w:val="18"/>
                <w:szCs w:val="18"/>
              </w:rPr>
              <w:t>537,568,791</w:t>
            </w:r>
          </w:p>
        </w:tc>
      </w:tr>
      <w:tr w:rsidR="002E7DFA" w:rsidRPr="00BE72F2" w14:paraId="73E75C3F" w14:textId="77777777" w:rsidTr="00BE72F2">
        <w:trPr>
          <w:trHeight w:val="20"/>
        </w:trPr>
        <w:tc>
          <w:tcPr>
            <w:tcW w:w="2120" w:type="pct"/>
          </w:tcPr>
          <w:p w14:paraId="1BDBBDEA" w14:textId="77777777" w:rsidR="002E7DFA" w:rsidRPr="00BE72F2" w:rsidRDefault="002E7DFA" w:rsidP="00671EBD">
            <w:pPr>
              <w:pStyle w:val="Header"/>
              <w:tabs>
                <w:tab w:val="clear" w:pos="4153"/>
                <w:tab w:val="clear" w:pos="8306"/>
              </w:tabs>
              <w:spacing w:line="240" w:lineRule="auto"/>
              <w:ind w:left="-112"/>
              <w:rPr>
                <w:rFonts w:cs="Arial"/>
                <w:b/>
                <w:bCs/>
                <w:spacing w:val="-8"/>
                <w:sz w:val="18"/>
                <w:szCs w:val="18"/>
                <w:shd w:val="clear" w:color="auto" w:fill="FFFFFF" w:themeFill="background1"/>
              </w:rPr>
            </w:pPr>
          </w:p>
        </w:tc>
        <w:tc>
          <w:tcPr>
            <w:tcW w:w="784" w:type="pct"/>
            <w:tcBorders>
              <w:top w:val="single" w:sz="4" w:space="0" w:color="auto"/>
            </w:tcBorders>
            <w:shd w:val="clear" w:color="auto" w:fill="FAFAFA"/>
            <w:vAlign w:val="bottom"/>
          </w:tcPr>
          <w:p w14:paraId="58116E88" w14:textId="77777777" w:rsidR="002E7DFA" w:rsidRPr="00BE72F2" w:rsidRDefault="002E7DFA"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7" w:type="pct"/>
            <w:tcBorders>
              <w:top w:val="single" w:sz="4" w:space="0" w:color="auto"/>
            </w:tcBorders>
            <w:shd w:val="clear" w:color="auto" w:fill="FAFAFA"/>
            <w:vAlign w:val="bottom"/>
          </w:tcPr>
          <w:p w14:paraId="2FCA3DE9" w14:textId="77777777" w:rsidR="002E7DFA" w:rsidRPr="00BE72F2" w:rsidRDefault="002E7DFA"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8" w:type="pct"/>
            <w:tcBorders>
              <w:top w:val="single" w:sz="4" w:space="0" w:color="auto"/>
            </w:tcBorders>
            <w:shd w:val="clear" w:color="auto" w:fill="FAFAFA"/>
            <w:vAlign w:val="bottom"/>
          </w:tcPr>
          <w:p w14:paraId="7CB5D9B3" w14:textId="77777777" w:rsidR="002E7DFA" w:rsidRPr="00BE72F2" w:rsidRDefault="002E7DFA"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681" w:type="pct"/>
            <w:tcBorders>
              <w:top w:val="single" w:sz="4" w:space="0" w:color="auto"/>
            </w:tcBorders>
            <w:shd w:val="clear" w:color="auto" w:fill="FAFAFA"/>
            <w:vAlign w:val="bottom"/>
          </w:tcPr>
          <w:p w14:paraId="676DA1DC" w14:textId="77777777" w:rsidR="002E7DFA" w:rsidRPr="00BE72F2" w:rsidRDefault="002E7DFA"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BE72F2" w:rsidRPr="00BE72F2" w14:paraId="35ADCA9E" w14:textId="77777777" w:rsidTr="00BE72F2">
        <w:trPr>
          <w:trHeight w:val="20"/>
        </w:trPr>
        <w:tc>
          <w:tcPr>
            <w:tcW w:w="2120" w:type="pct"/>
            <w:vAlign w:val="bottom"/>
          </w:tcPr>
          <w:p w14:paraId="1CE681F7" w14:textId="77777777" w:rsidR="00CF16BE" w:rsidRPr="00BE72F2" w:rsidRDefault="00CF16BE" w:rsidP="00671EBD">
            <w:pPr>
              <w:spacing w:line="240" w:lineRule="auto"/>
              <w:ind w:left="-112"/>
              <w:rPr>
                <w:rFonts w:cs="Arial"/>
                <w:snapToGrid w:val="0"/>
                <w:spacing w:val="-8"/>
                <w:sz w:val="18"/>
                <w:szCs w:val="18"/>
              </w:rPr>
            </w:pPr>
            <w:r w:rsidRPr="00BE72F2">
              <w:rPr>
                <w:rFonts w:cs="Arial"/>
                <w:snapToGrid w:val="0"/>
                <w:spacing w:val="-8"/>
                <w:sz w:val="18"/>
                <w:szCs w:val="18"/>
              </w:rPr>
              <w:t xml:space="preserve">Opening amount as at </w:t>
            </w:r>
            <w:r w:rsidRPr="00BE72F2">
              <w:rPr>
                <w:rFonts w:cs="Arial"/>
                <w:snapToGrid w:val="0"/>
                <w:spacing w:val="-8"/>
                <w:sz w:val="18"/>
                <w:szCs w:val="18"/>
                <w:lang w:val="en-GB"/>
              </w:rPr>
              <w:t>1</w:t>
            </w:r>
            <w:r w:rsidRPr="00BE72F2">
              <w:rPr>
                <w:rFonts w:cs="Arial"/>
                <w:snapToGrid w:val="0"/>
                <w:spacing w:val="-8"/>
                <w:sz w:val="18"/>
                <w:szCs w:val="18"/>
              </w:rPr>
              <w:t xml:space="preserve"> January </w:t>
            </w:r>
            <w:r w:rsidRPr="00BE72F2">
              <w:rPr>
                <w:rFonts w:cs="Arial"/>
                <w:snapToGrid w:val="0"/>
                <w:spacing w:val="-8"/>
                <w:sz w:val="18"/>
                <w:szCs w:val="18"/>
                <w:lang w:val="en-GB"/>
              </w:rPr>
              <w:t>2023</w:t>
            </w:r>
          </w:p>
        </w:tc>
        <w:tc>
          <w:tcPr>
            <w:tcW w:w="784" w:type="pct"/>
            <w:shd w:val="clear" w:color="auto" w:fill="FAFAFA"/>
            <w:vAlign w:val="bottom"/>
          </w:tcPr>
          <w:p w14:paraId="5214A058" w14:textId="77777777" w:rsidR="00CF16BE" w:rsidRPr="00BE72F2" w:rsidRDefault="00CF16BE" w:rsidP="00671EBD">
            <w:pPr>
              <w:spacing w:line="240" w:lineRule="auto"/>
              <w:ind w:right="-72"/>
              <w:jc w:val="right"/>
              <w:rPr>
                <w:rFonts w:cs="Arial"/>
                <w:sz w:val="18"/>
                <w:szCs w:val="18"/>
              </w:rPr>
            </w:pPr>
            <w:r w:rsidRPr="00BE72F2">
              <w:rPr>
                <w:rFonts w:cs="Arial"/>
                <w:sz w:val="18"/>
                <w:szCs w:val="18"/>
              </w:rPr>
              <w:t>601,997,187</w:t>
            </w:r>
          </w:p>
        </w:tc>
        <w:tc>
          <w:tcPr>
            <w:tcW w:w="707" w:type="pct"/>
            <w:shd w:val="clear" w:color="auto" w:fill="FAFAFA"/>
            <w:vAlign w:val="bottom"/>
          </w:tcPr>
          <w:p w14:paraId="7C5831F9" w14:textId="77777777" w:rsidR="00CF16BE" w:rsidRPr="00BE72F2" w:rsidRDefault="00CF16BE" w:rsidP="00671EBD">
            <w:pPr>
              <w:spacing w:line="240" w:lineRule="auto"/>
              <w:ind w:right="-72"/>
              <w:jc w:val="right"/>
              <w:rPr>
                <w:rFonts w:cs="Arial"/>
                <w:sz w:val="18"/>
                <w:szCs w:val="18"/>
              </w:rPr>
            </w:pPr>
            <w:r w:rsidRPr="00BE72F2">
              <w:rPr>
                <w:rFonts w:cs="Arial"/>
                <w:sz w:val="18"/>
                <w:szCs w:val="18"/>
              </w:rPr>
              <w:t>300,998,594</w:t>
            </w:r>
          </w:p>
        </w:tc>
        <w:tc>
          <w:tcPr>
            <w:tcW w:w="708" w:type="pct"/>
            <w:shd w:val="clear" w:color="auto" w:fill="FAFAFA"/>
            <w:vAlign w:val="bottom"/>
          </w:tcPr>
          <w:p w14:paraId="5E820DC6" w14:textId="77777777" w:rsidR="00CF16BE" w:rsidRPr="00BE72F2" w:rsidRDefault="00CF16BE" w:rsidP="00671EBD">
            <w:pPr>
              <w:spacing w:line="240" w:lineRule="auto"/>
              <w:ind w:right="-72"/>
              <w:jc w:val="right"/>
              <w:rPr>
                <w:rFonts w:cs="Arial"/>
                <w:sz w:val="18"/>
                <w:szCs w:val="18"/>
              </w:rPr>
            </w:pPr>
            <w:r w:rsidRPr="00BE72F2">
              <w:rPr>
                <w:rFonts w:cs="Arial"/>
                <w:sz w:val="18"/>
                <w:szCs w:val="18"/>
              </w:rPr>
              <w:t>236,245,639</w:t>
            </w:r>
          </w:p>
        </w:tc>
        <w:tc>
          <w:tcPr>
            <w:tcW w:w="681" w:type="pct"/>
            <w:shd w:val="clear" w:color="auto" w:fill="FAFAFA"/>
            <w:vAlign w:val="bottom"/>
          </w:tcPr>
          <w:p w14:paraId="3E57498F" w14:textId="77777777" w:rsidR="00CF16BE" w:rsidRPr="00BE72F2" w:rsidRDefault="00CF16BE" w:rsidP="00671EBD">
            <w:pPr>
              <w:spacing w:line="240" w:lineRule="auto"/>
              <w:ind w:right="-72"/>
              <w:jc w:val="right"/>
              <w:rPr>
                <w:rFonts w:cs="Arial"/>
                <w:sz w:val="18"/>
                <w:szCs w:val="18"/>
              </w:rPr>
            </w:pPr>
            <w:r w:rsidRPr="00BE72F2">
              <w:rPr>
                <w:rFonts w:cs="Arial"/>
                <w:sz w:val="18"/>
                <w:szCs w:val="18"/>
              </w:rPr>
              <w:t>537,244,233</w:t>
            </w:r>
          </w:p>
        </w:tc>
      </w:tr>
      <w:tr w:rsidR="00BE72F2" w:rsidRPr="00BE72F2" w14:paraId="01E41FFA" w14:textId="77777777" w:rsidTr="00BE72F2">
        <w:trPr>
          <w:trHeight w:val="20"/>
        </w:trPr>
        <w:tc>
          <w:tcPr>
            <w:tcW w:w="2120" w:type="pct"/>
          </w:tcPr>
          <w:p w14:paraId="352B7A8E" w14:textId="77777777" w:rsidR="00CF16BE" w:rsidRPr="00BE72F2" w:rsidRDefault="00CF16BE" w:rsidP="00671EBD">
            <w:pPr>
              <w:spacing w:line="240" w:lineRule="auto"/>
              <w:ind w:left="-112"/>
              <w:rPr>
                <w:rFonts w:eastAsia="Arial Unicode MS" w:cs="Arial"/>
                <w:spacing w:val="-8"/>
                <w:sz w:val="18"/>
                <w:szCs w:val="18"/>
              </w:rPr>
            </w:pPr>
          </w:p>
        </w:tc>
        <w:tc>
          <w:tcPr>
            <w:tcW w:w="784" w:type="pct"/>
            <w:tcBorders>
              <w:top w:val="single" w:sz="4" w:space="0" w:color="auto"/>
            </w:tcBorders>
            <w:shd w:val="clear" w:color="auto" w:fill="FAFAFA"/>
            <w:vAlign w:val="bottom"/>
          </w:tcPr>
          <w:p w14:paraId="600965DC" w14:textId="77777777" w:rsidR="00CF16BE" w:rsidRPr="00BE72F2" w:rsidRDefault="00CF16BE" w:rsidP="00671EBD">
            <w:pPr>
              <w:spacing w:line="240" w:lineRule="auto"/>
              <w:ind w:right="-72"/>
              <w:jc w:val="right"/>
              <w:rPr>
                <w:sz w:val="18"/>
                <w:szCs w:val="18"/>
              </w:rPr>
            </w:pPr>
          </w:p>
        </w:tc>
        <w:tc>
          <w:tcPr>
            <w:tcW w:w="707" w:type="pct"/>
            <w:tcBorders>
              <w:top w:val="single" w:sz="4" w:space="0" w:color="auto"/>
            </w:tcBorders>
            <w:shd w:val="clear" w:color="auto" w:fill="FAFAFA"/>
            <w:vAlign w:val="bottom"/>
          </w:tcPr>
          <w:p w14:paraId="6395A5AD" w14:textId="77777777" w:rsidR="00CF16BE" w:rsidRPr="00BE72F2" w:rsidRDefault="00CF16BE" w:rsidP="00671EBD">
            <w:pPr>
              <w:spacing w:line="240" w:lineRule="auto"/>
              <w:ind w:right="-72"/>
              <w:jc w:val="right"/>
              <w:rPr>
                <w:sz w:val="18"/>
                <w:szCs w:val="18"/>
              </w:rPr>
            </w:pPr>
          </w:p>
        </w:tc>
        <w:tc>
          <w:tcPr>
            <w:tcW w:w="708" w:type="pct"/>
            <w:tcBorders>
              <w:top w:val="single" w:sz="4" w:space="0" w:color="auto"/>
            </w:tcBorders>
            <w:shd w:val="clear" w:color="auto" w:fill="FAFAFA"/>
            <w:vAlign w:val="bottom"/>
          </w:tcPr>
          <w:p w14:paraId="7F01C83E" w14:textId="77777777" w:rsidR="00CF16BE" w:rsidRPr="00BE72F2" w:rsidRDefault="00CF16BE" w:rsidP="00671EBD">
            <w:pPr>
              <w:spacing w:line="240" w:lineRule="auto"/>
              <w:ind w:right="-72"/>
              <w:jc w:val="right"/>
              <w:rPr>
                <w:sz w:val="18"/>
                <w:szCs w:val="18"/>
              </w:rPr>
            </w:pPr>
          </w:p>
        </w:tc>
        <w:tc>
          <w:tcPr>
            <w:tcW w:w="681" w:type="pct"/>
            <w:tcBorders>
              <w:top w:val="single" w:sz="4" w:space="0" w:color="auto"/>
            </w:tcBorders>
            <w:shd w:val="clear" w:color="auto" w:fill="FAFAFA"/>
            <w:vAlign w:val="bottom"/>
          </w:tcPr>
          <w:p w14:paraId="026BF008" w14:textId="77777777" w:rsidR="00CF16BE" w:rsidRPr="00BE72F2" w:rsidRDefault="00CF16BE" w:rsidP="00671EBD">
            <w:pPr>
              <w:spacing w:line="240" w:lineRule="auto"/>
              <w:ind w:right="-72"/>
              <w:jc w:val="right"/>
              <w:rPr>
                <w:sz w:val="18"/>
                <w:szCs w:val="18"/>
              </w:rPr>
            </w:pPr>
          </w:p>
        </w:tc>
      </w:tr>
      <w:tr w:rsidR="002E7DFA" w:rsidRPr="00BE72F2" w14:paraId="68B33F42" w14:textId="77777777" w:rsidTr="00BE72F2">
        <w:trPr>
          <w:trHeight w:val="20"/>
        </w:trPr>
        <w:tc>
          <w:tcPr>
            <w:tcW w:w="2120" w:type="pct"/>
            <w:vAlign w:val="bottom"/>
          </w:tcPr>
          <w:p w14:paraId="27AB6EB9" w14:textId="77777777" w:rsidR="00B95496" w:rsidRPr="00BE72F2" w:rsidRDefault="00B95496" w:rsidP="00B95496">
            <w:pPr>
              <w:spacing w:line="240" w:lineRule="auto"/>
              <w:ind w:left="-112"/>
              <w:rPr>
                <w:rFonts w:cs="Arial"/>
                <w:snapToGrid w:val="0"/>
                <w:spacing w:val="-8"/>
                <w:sz w:val="18"/>
                <w:szCs w:val="18"/>
              </w:rPr>
            </w:pPr>
            <w:r w:rsidRPr="00BE72F2">
              <w:rPr>
                <w:rFonts w:cs="Arial"/>
                <w:snapToGrid w:val="0"/>
                <w:spacing w:val="-8"/>
                <w:sz w:val="18"/>
                <w:szCs w:val="18"/>
              </w:rPr>
              <w:t>Closing amount as at 31 March 2023</w:t>
            </w:r>
          </w:p>
        </w:tc>
        <w:tc>
          <w:tcPr>
            <w:tcW w:w="784" w:type="pct"/>
            <w:tcBorders>
              <w:bottom w:val="single" w:sz="4" w:space="0" w:color="auto"/>
            </w:tcBorders>
            <w:shd w:val="clear" w:color="auto" w:fill="FAFAFA"/>
            <w:vAlign w:val="bottom"/>
          </w:tcPr>
          <w:p w14:paraId="76C382D2" w14:textId="55EF8EAD" w:rsidR="00B95496" w:rsidRPr="00BE72F2" w:rsidRDefault="00B95496" w:rsidP="00B95496">
            <w:pPr>
              <w:spacing w:line="240" w:lineRule="auto"/>
              <w:ind w:right="-72"/>
              <w:jc w:val="right"/>
              <w:rPr>
                <w:rFonts w:cs="Arial"/>
                <w:sz w:val="18"/>
                <w:szCs w:val="18"/>
              </w:rPr>
            </w:pPr>
            <w:r w:rsidRPr="00BE72F2">
              <w:rPr>
                <w:rFonts w:cs="Arial"/>
                <w:sz w:val="18"/>
                <w:szCs w:val="18"/>
              </w:rPr>
              <w:t>601,997,187</w:t>
            </w:r>
          </w:p>
        </w:tc>
        <w:tc>
          <w:tcPr>
            <w:tcW w:w="707" w:type="pct"/>
            <w:tcBorders>
              <w:bottom w:val="single" w:sz="4" w:space="0" w:color="auto"/>
            </w:tcBorders>
            <w:shd w:val="clear" w:color="auto" w:fill="FAFAFA"/>
            <w:vAlign w:val="bottom"/>
          </w:tcPr>
          <w:p w14:paraId="457E9FC2" w14:textId="62417782" w:rsidR="00B95496" w:rsidRPr="00BE72F2" w:rsidRDefault="00B95496" w:rsidP="00B95496">
            <w:pPr>
              <w:spacing w:line="240" w:lineRule="auto"/>
              <w:ind w:right="-72"/>
              <w:jc w:val="right"/>
              <w:rPr>
                <w:rFonts w:cs="Arial"/>
                <w:sz w:val="18"/>
                <w:szCs w:val="18"/>
              </w:rPr>
            </w:pPr>
            <w:r w:rsidRPr="00BE72F2">
              <w:rPr>
                <w:rFonts w:cs="Arial"/>
                <w:sz w:val="18"/>
                <w:szCs w:val="18"/>
              </w:rPr>
              <w:t>300,998,594</w:t>
            </w:r>
          </w:p>
        </w:tc>
        <w:tc>
          <w:tcPr>
            <w:tcW w:w="708" w:type="pct"/>
            <w:tcBorders>
              <w:bottom w:val="single" w:sz="4" w:space="0" w:color="auto"/>
            </w:tcBorders>
            <w:shd w:val="clear" w:color="auto" w:fill="FAFAFA"/>
            <w:vAlign w:val="bottom"/>
          </w:tcPr>
          <w:p w14:paraId="25C3BDDB" w14:textId="0492AF51" w:rsidR="00B95496" w:rsidRPr="00BE72F2" w:rsidRDefault="00B95496" w:rsidP="00B95496">
            <w:pPr>
              <w:spacing w:line="240" w:lineRule="auto"/>
              <w:ind w:right="-72"/>
              <w:jc w:val="right"/>
              <w:rPr>
                <w:rFonts w:cs="Arial"/>
                <w:sz w:val="18"/>
                <w:szCs w:val="18"/>
              </w:rPr>
            </w:pPr>
            <w:r w:rsidRPr="00BE72F2">
              <w:rPr>
                <w:rFonts w:cs="Arial"/>
                <w:sz w:val="18"/>
                <w:szCs w:val="18"/>
              </w:rPr>
              <w:t>236,245,639</w:t>
            </w:r>
          </w:p>
        </w:tc>
        <w:tc>
          <w:tcPr>
            <w:tcW w:w="681" w:type="pct"/>
            <w:tcBorders>
              <w:bottom w:val="single" w:sz="4" w:space="0" w:color="auto"/>
            </w:tcBorders>
            <w:shd w:val="clear" w:color="auto" w:fill="FAFAFA"/>
            <w:vAlign w:val="bottom"/>
          </w:tcPr>
          <w:p w14:paraId="61572F02" w14:textId="0A5C57EC" w:rsidR="00B95496" w:rsidRPr="00BE72F2" w:rsidRDefault="00B95496" w:rsidP="00B95496">
            <w:pPr>
              <w:spacing w:line="240" w:lineRule="auto"/>
              <w:ind w:right="-72"/>
              <w:jc w:val="right"/>
              <w:rPr>
                <w:rFonts w:cs="Arial"/>
                <w:sz w:val="18"/>
                <w:szCs w:val="18"/>
              </w:rPr>
            </w:pPr>
            <w:r w:rsidRPr="00BE72F2">
              <w:rPr>
                <w:rFonts w:cs="Arial"/>
                <w:sz w:val="18"/>
                <w:szCs w:val="18"/>
              </w:rPr>
              <w:t>537,244,233</w:t>
            </w:r>
          </w:p>
        </w:tc>
      </w:tr>
    </w:tbl>
    <w:p w14:paraId="412F951F" w14:textId="0AFB66FA" w:rsidR="00CF16BE" w:rsidRPr="00CF16BE" w:rsidRDefault="00CF16BE" w:rsidP="00410B78">
      <w:pPr>
        <w:spacing w:line="240" w:lineRule="auto"/>
        <w:jc w:val="both"/>
        <w:rPr>
          <w:rFonts w:eastAsia="Arial Unicode MS" w:cstheme="minorBidi"/>
        </w:rPr>
      </w:pPr>
    </w:p>
    <w:p w14:paraId="59789922" w14:textId="77777777" w:rsidR="00CF16BE" w:rsidRDefault="00CF16BE" w:rsidP="00CF16BE">
      <w:pPr>
        <w:jc w:val="both"/>
        <w:rPr>
          <w:rFonts w:cs="Arial"/>
          <w:color w:val="000000"/>
          <w:spacing w:val="-4"/>
        </w:rPr>
      </w:pPr>
      <w:bookmarkStart w:id="5" w:name="_Hlk96432359"/>
      <w:r>
        <w:rPr>
          <w:rFonts w:cs="Arial"/>
          <w:color w:val="000000"/>
          <w:spacing w:val="-4"/>
        </w:rPr>
        <w:t>T</w:t>
      </w:r>
      <w:r w:rsidRPr="00210F62">
        <w:rPr>
          <w:rFonts w:cs="Arial"/>
          <w:color w:val="000000"/>
          <w:spacing w:val="-4"/>
        </w:rPr>
        <w:t>he Extraordinary General Meeting of Shareholders No. 1/</w:t>
      </w:r>
      <w:r w:rsidRPr="00D67E00">
        <w:rPr>
          <w:rFonts w:cs="Arial"/>
          <w:spacing w:val="-4"/>
        </w:rPr>
        <w:t>2022</w:t>
      </w:r>
      <w:r>
        <w:rPr>
          <w:rFonts w:cs="Arial"/>
          <w:color w:val="000000"/>
          <w:spacing w:val="-4"/>
        </w:rPr>
        <w:t xml:space="preserve"> held on</w:t>
      </w:r>
      <w:r w:rsidRPr="00210F62">
        <w:rPr>
          <w:rFonts w:cs="Arial"/>
          <w:color w:val="000000"/>
          <w:spacing w:val="-4"/>
        </w:rPr>
        <w:t xml:space="preserve"> 4 February </w:t>
      </w:r>
      <w:r w:rsidRPr="00D67E00">
        <w:rPr>
          <w:rFonts w:cs="Arial"/>
          <w:spacing w:val="-4"/>
        </w:rPr>
        <w:t>2022</w:t>
      </w:r>
      <w:r>
        <w:rPr>
          <w:rFonts w:cs="Arial"/>
          <w:color w:val="000000"/>
          <w:spacing w:val="-4"/>
        </w:rPr>
        <w:t xml:space="preserve"> passed</w:t>
      </w:r>
      <w:r w:rsidRPr="00210F62">
        <w:rPr>
          <w:rFonts w:cs="Arial"/>
          <w:color w:val="000000"/>
          <w:spacing w:val="-4"/>
        </w:rPr>
        <w:t xml:space="preserve"> </w:t>
      </w:r>
      <w:bookmarkEnd w:id="5"/>
      <w:r w:rsidRPr="00210F62">
        <w:rPr>
          <w:rFonts w:cs="Arial"/>
          <w:color w:val="000000"/>
          <w:spacing w:val="-4"/>
        </w:rPr>
        <w:t>resolutions as follows:</w:t>
      </w:r>
    </w:p>
    <w:p w14:paraId="02978326" w14:textId="77777777" w:rsidR="00CF16BE" w:rsidRDefault="00CF16BE" w:rsidP="00CF16BE">
      <w:pPr>
        <w:rPr>
          <w:rFonts w:cs="Arial"/>
          <w:color w:val="000000"/>
          <w:spacing w:val="-4"/>
        </w:rPr>
      </w:pPr>
    </w:p>
    <w:p w14:paraId="098EFB76" w14:textId="77777777" w:rsidR="00CF16BE" w:rsidRPr="00210F62" w:rsidRDefault="00CF16BE" w:rsidP="00CF16BE">
      <w:pPr>
        <w:pStyle w:val="ListParagraph"/>
        <w:numPr>
          <w:ilvl w:val="0"/>
          <w:numId w:val="37"/>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 xml:space="preserve">To approve the increase in the authorised share capital of </w:t>
      </w:r>
      <w:r w:rsidRPr="00210F62">
        <w:rPr>
          <w:rFonts w:ascii="Arial" w:hAnsi="Arial" w:cs="Arial"/>
          <w:color w:val="000000"/>
          <w:sz w:val="20"/>
          <w:szCs w:val="20"/>
          <w:lang w:val="en-GB"/>
        </w:rPr>
        <w:t>512</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ordinary shares with a par value of Baht </w:t>
      </w:r>
      <w:r w:rsidRPr="00210F62">
        <w:rPr>
          <w:rFonts w:ascii="Arial" w:hAnsi="Arial" w:cs="Arial"/>
          <w:color w:val="000000"/>
          <w:sz w:val="20"/>
          <w:szCs w:val="20"/>
          <w:lang w:val="en-GB"/>
        </w:rPr>
        <w:t>0</w:t>
      </w:r>
      <w:r w:rsidRPr="00210F62">
        <w:rPr>
          <w:rFonts w:ascii="Arial" w:hAnsi="Arial" w:cs="Arial"/>
          <w:color w:val="000000"/>
          <w:sz w:val="20"/>
          <w:szCs w:val="20"/>
        </w:rPr>
        <w:t>.</w:t>
      </w:r>
      <w:r w:rsidRPr="00210F62">
        <w:rPr>
          <w:rFonts w:ascii="Arial" w:hAnsi="Arial" w:cs="Arial"/>
          <w:color w:val="000000"/>
          <w:sz w:val="20"/>
          <w:szCs w:val="20"/>
          <w:lang w:val="en-GB"/>
        </w:rPr>
        <w:t>50</w:t>
      </w:r>
      <w:r w:rsidRPr="00210F62">
        <w:rPr>
          <w:rFonts w:ascii="Arial" w:hAnsi="Arial" w:cs="Arial"/>
          <w:color w:val="000000"/>
          <w:sz w:val="20"/>
          <w:szCs w:val="20"/>
        </w:rPr>
        <w:t xml:space="preserve"> per share totalling to Baht </w:t>
      </w:r>
      <w:r w:rsidRPr="00210F62">
        <w:rPr>
          <w:rFonts w:ascii="Arial" w:hAnsi="Arial" w:cs="Arial"/>
          <w:color w:val="000000"/>
          <w:sz w:val="20"/>
          <w:szCs w:val="20"/>
          <w:lang w:val="en-GB"/>
        </w:rPr>
        <w:t>256</w:t>
      </w:r>
      <w:r w:rsidRPr="00210F62">
        <w:rPr>
          <w:rFonts w:ascii="Arial" w:hAnsi="Arial" w:cs="Arial"/>
          <w:color w:val="000000"/>
          <w:sz w:val="20"/>
          <w:szCs w:val="20"/>
        </w:rPr>
        <w:t>.</w:t>
      </w:r>
      <w:r w:rsidRPr="00210F62">
        <w:rPr>
          <w:rFonts w:ascii="Arial" w:hAnsi="Arial" w:cs="Arial"/>
          <w:color w:val="000000"/>
          <w:sz w:val="20"/>
          <w:szCs w:val="20"/>
          <w:lang w:val="en-GB"/>
        </w:rPr>
        <w:t>0</w:t>
      </w:r>
      <w:r w:rsidRPr="00210F62">
        <w:rPr>
          <w:rFonts w:ascii="Arial" w:hAnsi="Arial" w:cs="Arial"/>
          <w:color w:val="000000"/>
          <w:sz w:val="20"/>
          <w:szCs w:val="20"/>
        </w:rPr>
        <w:t xml:space="preserve"> million and approve the allocation of the ordinary share capital increase as follows;</w:t>
      </w:r>
    </w:p>
    <w:p w14:paraId="4D518941" w14:textId="77777777" w:rsidR="00CF16BE" w:rsidRPr="00210F62" w:rsidRDefault="00CF16BE" w:rsidP="00CF16BE">
      <w:pPr>
        <w:pStyle w:val="ListParagraph"/>
        <w:numPr>
          <w:ilvl w:val="0"/>
          <w:numId w:val="38"/>
        </w:numPr>
        <w:tabs>
          <w:tab w:val="left" w:pos="1080"/>
        </w:tabs>
        <w:spacing w:after="0" w:line="240" w:lineRule="auto"/>
        <w:ind w:left="1080"/>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allocate the right offering of </w:t>
      </w:r>
      <w:r w:rsidRPr="00210F62">
        <w:rPr>
          <w:rFonts w:ascii="Arial" w:hAnsi="Arial" w:cs="Arial"/>
          <w:color w:val="000000"/>
          <w:spacing w:val="-4"/>
          <w:sz w:val="20"/>
          <w:szCs w:val="20"/>
          <w:lang w:val="en-GB"/>
        </w:rPr>
        <w:t>360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4C0B539A" w14:textId="77777777" w:rsidR="00CF16BE" w:rsidRPr="00210F62" w:rsidRDefault="00CF16BE" w:rsidP="00CF16BE">
      <w:pPr>
        <w:pStyle w:val="ListParagraph"/>
        <w:numPr>
          <w:ilvl w:val="0"/>
          <w:numId w:val="38"/>
        </w:numPr>
        <w:tabs>
          <w:tab w:val="left" w:pos="1080"/>
        </w:tabs>
        <w:spacing w:after="0" w:line="240" w:lineRule="auto"/>
        <w:ind w:left="1080"/>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exercise of warrant of </w:t>
      </w:r>
      <w:r w:rsidRPr="00210F62">
        <w:rPr>
          <w:rFonts w:ascii="Arial" w:hAnsi="Arial" w:cs="Arial"/>
          <w:color w:val="000000"/>
          <w:spacing w:val="-4"/>
          <w:sz w:val="20"/>
          <w:szCs w:val="20"/>
          <w:lang w:val="en-GB"/>
        </w:rPr>
        <w:t>90</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6993130F" w14:textId="77777777" w:rsidR="00CF16BE" w:rsidRPr="008B740F" w:rsidRDefault="00CF16BE" w:rsidP="00CF16BE">
      <w:pPr>
        <w:pStyle w:val="ListParagraph"/>
        <w:numPr>
          <w:ilvl w:val="0"/>
          <w:numId w:val="38"/>
        </w:numPr>
        <w:tabs>
          <w:tab w:val="left" w:pos="1080"/>
        </w:tabs>
        <w:spacing w:after="0" w:line="240" w:lineRule="auto"/>
        <w:ind w:left="1080"/>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interim ordinary share dividend payment of </w:t>
      </w:r>
      <w:r w:rsidRPr="00210F62">
        <w:rPr>
          <w:rFonts w:ascii="Arial" w:hAnsi="Arial" w:cs="Arial"/>
          <w:color w:val="000000"/>
          <w:spacing w:val="-4"/>
          <w:sz w:val="20"/>
          <w:szCs w:val="20"/>
          <w:lang w:val="en-GB"/>
        </w:rPr>
        <w:t>62</w:t>
      </w:r>
      <w:r w:rsidRPr="00210F62">
        <w:rPr>
          <w:rFonts w:ascii="Arial" w:hAnsi="Arial" w:cs="Arial"/>
          <w:color w:val="000000"/>
          <w:spacing w:val="-4"/>
          <w:sz w:val="20"/>
          <w:szCs w:val="20"/>
        </w:rPr>
        <w:t>.</w:t>
      </w:r>
      <w:r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r>
        <w:rPr>
          <w:rFonts w:ascii="Arial" w:hAnsi="Arial" w:cs="Arial"/>
          <w:color w:val="000000"/>
          <w:spacing w:val="-4"/>
          <w:sz w:val="20"/>
          <w:szCs w:val="20"/>
        </w:rPr>
        <w:t>.</w:t>
      </w:r>
      <w:r w:rsidRPr="00210F62">
        <w:rPr>
          <w:rFonts w:ascii="Arial" w:hAnsi="Arial" w:cs="Arial"/>
          <w:color w:val="000000"/>
          <w:spacing w:val="-4"/>
          <w:sz w:val="20"/>
          <w:szCs w:val="20"/>
        </w:rPr>
        <w:t xml:space="preserve"> </w:t>
      </w:r>
    </w:p>
    <w:p w14:paraId="4A4F17AA" w14:textId="77777777" w:rsidR="00CF16BE" w:rsidRDefault="00CF16BE" w:rsidP="00CF16BE">
      <w:pPr>
        <w:spacing w:line="240" w:lineRule="auto"/>
        <w:ind w:firstLine="720"/>
        <w:jc w:val="thaiDistribute"/>
        <w:rPr>
          <w:rFonts w:cs="Arial"/>
          <w:color w:val="000000"/>
          <w:spacing w:val="-4"/>
        </w:rPr>
      </w:pPr>
    </w:p>
    <w:p w14:paraId="574BC034" w14:textId="77777777" w:rsidR="00CF16BE" w:rsidRDefault="00CF16BE" w:rsidP="00CF16BE">
      <w:pPr>
        <w:spacing w:line="240" w:lineRule="auto"/>
        <w:ind w:firstLine="720"/>
        <w:jc w:val="thaiDistribute"/>
        <w:rPr>
          <w:rFonts w:cs="Arial"/>
          <w:color w:val="000000"/>
          <w:spacing w:val="-4"/>
        </w:rPr>
      </w:pPr>
      <w:r w:rsidRPr="00E733E5">
        <w:rPr>
          <w:rFonts w:cs="Arial"/>
          <w:color w:val="000000"/>
          <w:spacing w:val="-4"/>
        </w:rPr>
        <w:t xml:space="preserve">The Company registered the change with the Ministry of Commerce on </w:t>
      </w:r>
      <w:r>
        <w:rPr>
          <w:rFonts w:cs="Arial"/>
          <w:color w:val="000000"/>
          <w:spacing w:val="-4"/>
        </w:rPr>
        <w:t>18</w:t>
      </w:r>
      <w:r w:rsidRPr="00E733E5">
        <w:rPr>
          <w:rFonts w:cs="Arial"/>
          <w:color w:val="000000"/>
          <w:spacing w:val="-4"/>
        </w:rPr>
        <w:t xml:space="preserve"> </w:t>
      </w:r>
      <w:r>
        <w:rPr>
          <w:rFonts w:cs="Arial"/>
          <w:color w:val="000000"/>
          <w:spacing w:val="-4"/>
        </w:rPr>
        <w:t>February</w:t>
      </w:r>
      <w:r w:rsidRPr="00E733E5">
        <w:rPr>
          <w:rFonts w:cs="Arial"/>
          <w:color w:val="000000"/>
          <w:spacing w:val="-4"/>
        </w:rPr>
        <w:t xml:space="preserve"> </w:t>
      </w:r>
      <w:r w:rsidRPr="00D67E00">
        <w:rPr>
          <w:rFonts w:cs="Arial"/>
          <w:spacing w:val="-4"/>
        </w:rPr>
        <w:t>2022</w:t>
      </w:r>
      <w:r w:rsidRPr="00E733E5">
        <w:rPr>
          <w:rFonts w:cs="Arial"/>
          <w:color w:val="000000"/>
          <w:spacing w:val="-4"/>
        </w:rPr>
        <w:t>.</w:t>
      </w:r>
    </w:p>
    <w:p w14:paraId="101976DE" w14:textId="77777777" w:rsidR="00CF16BE" w:rsidRPr="00E733E5" w:rsidRDefault="00CF16BE" w:rsidP="00CF16BE">
      <w:pPr>
        <w:spacing w:line="240" w:lineRule="auto"/>
        <w:ind w:firstLine="720"/>
        <w:jc w:val="thaiDistribute"/>
        <w:rPr>
          <w:rFonts w:cs="Arial"/>
          <w:color w:val="000000"/>
          <w:spacing w:val="-4"/>
        </w:rPr>
      </w:pPr>
    </w:p>
    <w:p w14:paraId="3BF1CC4F" w14:textId="77777777" w:rsidR="00CF16BE" w:rsidRPr="00EC3E79" w:rsidRDefault="00CF16BE" w:rsidP="00CF16BE">
      <w:pPr>
        <w:pStyle w:val="ListParagraph"/>
        <w:numPr>
          <w:ilvl w:val="0"/>
          <w:numId w:val="37"/>
        </w:numPr>
        <w:spacing w:after="0" w:line="240" w:lineRule="auto"/>
        <w:jc w:val="both"/>
        <w:rPr>
          <w:rFonts w:cs="Arial"/>
          <w:color w:val="000000"/>
          <w:spacing w:val="-4"/>
        </w:rPr>
      </w:pPr>
      <w:r w:rsidRPr="00EC3E79">
        <w:rPr>
          <w:rFonts w:ascii="Arial" w:hAnsi="Arial" w:cs="Arial"/>
          <w:color w:val="000000"/>
          <w:sz w:val="20"/>
          <w:szCs w:val="20"/>
        </w:rPr>
        <w:t xml:space="preserve">To approve the right offering of 360.0 million new ordinary shares with a par value of Baht 0.50 </w:t>
      </w:r>
      <w:r w:rsidRPr="00EC3E79">
        <w:rPr>
          <w:rFonts w:ascii="Arial" w:hAnsi="Arial" w:cs="Arial"/>
          <w:color w:val="000000"/>
          <w:spacing w:val="-2"/>
          <w:sz w:val="20"/>
          <w:szCs w:val="20"/>
        </w:rPr>
        <w:t>per share totalling to Baht 180.0 million to all existing shareholders on a pro rata basis at the rate</w:t>
      </w:r>
      <w:r w:rsidRPr="00EC3E79">
        <w:rPr>
          <w:rFonts w:ascii="Arial" w:hAnsi="Arial" w:cs="Arial"/>
          <w:color w:val="000000"/>
          <w:sz w:val="20"/>
          <w:szCs w:val="20"/>
        </w:rPr>
        <w:t xml:space="preserve"> </w:t>
      </w:r>
      <w:r w:rsidRPr="00EC3E79">
        <w:rPr>
          <w:rFonts w:ascii="Arial" w:hAnsi="Arial" w:cs="Arial"/>
          <w:color w:val="000000"/>
          <w:spacing w:val="-3"/>
          <w:sz w:val="20"/>
          <w:szCs w:val="20"/>
        </w:rPr>
        <w:t xml:space="preserve">1 existing share per 2 new ordinary shares, with any fractional shares eliminated. </w:t>
      </w:r>
    </w:p>
    <w:p w14:paraId="4637CC3D" w14:textId="77777777" w:rsidR="00CF16BE" w:rsidRDefault="00CF16BE" w:rsidP="00CF16BE">
      <w:pPr>
        <w:ind w:left="720"/>
        <w:jc w:val="both"/>
        <w:rPr>
          <w:rFonts w:eastAsia="Arial Unicode MS" w:cs="Arial"/>
          <w:spacing w:val="-4"/>
        </w:rPr>
      </w:pPr>
    </w:p>
    <w:p w14:paraId="65A31C52" w14:textId="77777777" w:rsidR="00CF16BE" w:rsidRDefault="00CF16BE" w:rsidP="00CF16BE">
      <w:pPr>
        <w:ind w:left="720"/>
        <w:jc w:val="both"/>
        <w:rPr>
          <w:rFonts w:eastAsia="Arial Unicode MS" w:cs="Arial"/>
        </w:rPr>
      </w:pPr>
      <w:r w:rsidRPr="00EC3E79">
        <w:rPr>
          <w:rFonts w:eastAsia="Arial Unicode MS" w:cs="Arial"/>
          <w:spacing w:val="-4"/>
        </w:rPr>
        <w:t xml:space="preserve">The right offering </w:t>
      </w:r>
      <w:r>
        <w:rPr>
          <w:rFonts w:eastAsia="Arial Unicode MS" w:cs="Arial"/>
          <w:spacing w:val="-4"/>
        </w:rPr>
        <w:t>was</w:t>
      </w:r>
      <w:r w:rsidRPr="00EC3E79">
        <w:rPr>
          <w:rFonts w:eastAsia="Arial Unicode MS" w:cs="Arial"/>
          <w:spacing w:val="-4"/>
        </w:rPr>
        <w:t xml:space="preserve"> subscribed </w:t>
      </w:r>
      <w:r>
        <w:rPr>
          <w:rFonts w:eastAsia="Arial Unicode MS" w:cs="Arial"/>
          <w:spacing w:val="-4"/>
        </w:rPr>
        <w:t xml:space="preserve">and </w:t>
      </w:r>
      <w:r w:rsidRPr="005865C2">
        <w:rPr>
          <w:rFonts w:eastAsia="Arial Unicode MS" w:cs="Arial"/>
          <w:spacing w:val="-4"/>
        </w:rPr>
        <w:t>fully paid-u</w:t>
      </w:r>
      <w:r>
        <w:rPr>
          <w:rFonts w:eastAsia="Arial Unicode MS" w:cs="Arial"/>
          <w:spacing w:val="-4"/>
        </w:rPr>
        <w:t>p d</w:t>
      </w:r>
      <w:r w:rsidRPr="00032D87">
        <w:rPr>
          <w:rFonts w:eastAsia="Arial Unicode MS" w:cs="Arial"/>
          <w:spacing w:val="-4"/>
        </w:rPr>
        <w:t xml:space="preserve">uring </w:t>
      </w:r>
      <w:r>
        <w:rPr>
          <w:rFonts w:eastAsia="Arial Unicode MS" w:cs="Arial"/>
          <w:spacing w:val="-4"/>
        </w:rPr>
        <w:t>2 - 8</w:t>
      </w:r>
      <w:r w:rsidRPr="00032D87">
        <w:rPr>
          <w:rFonts w:eastAsia="Arial Unicode MS" w:cs="Arial"/>
          <w:spacing w:val="-4"/>
        </w:rPr>
        <w:t xml:space="preserve"> </w:t>
      </w:r>
      <w:r>
        <w:rPr>
          <w:rFonts w:eastAsia="Arial Unicode MS" w:cs="Arial"/>
          <w:spacing w:val="-4"/>
        </w:rPr>
        <w:t>March</w:t>
      </w:r>
      <w:r w:rsidRPr="00032D87">
        <w:rPr>
          <w:rFonts w:eastAsia="Arial Unicode MS" w:cs="Arial"/>
          <w:spacing w:val="-4"/>
        </w:rPr>
        <w:t xml:space="preserve"> </w:t>
      </w:r>
      <w:r w:rsidRPr="00D67E00">
        <w:rPr>
          <w:rFonts w:eastAsia="Arial Unicode MS" w:cs="Arial"/>
          <w:spacing w:val="-4"/>
        </w:rPr>
        <w:t>2022</w:t>
      </w:r>
      <w:r>
        <w:rPr>
          <w:rFonts w:eastAsia="Arial Unicode MS" w:cs="Arial"/>
          <w:spacing w:val="-4"/>
        </w:rPr>
        <w:t xml:space="preserve">. </w:t>
      </w:r>
      <w:r>
        <w:rPr>
          <w:rFonts w:eastAsia="Arial Unicode MS" w:cs="Arial"/>
        </w:rPr>
        <w:t>The</w:t>
      </w:r>
      <w:r w:rsidRPr="00032D87">
        <w:rPr>
          <w:rFonts w:eastAsia="Arial Unicode MS" w:cs="Arial"/>
        </w:rPr>
        <w:t xml:space="preserve"> </w:t>
      </w:r>
      <w:r>
        <w:rPr>
          <w:rFonts w:eastAsia="Arial Unicode MS" w:cs="Arial"/>
        </w:rPr>
        <w:t xml:space="preserve">new </w:t>
      </w:r>
      <w:r w:rsidRPr="00032D87">
        <w:rPr>
          <w:rFonts w:eastAsia="Arial Unicode MS" w:cs="Arial"/>
        </w:rPr>
        <w:t xml:space="preserve">ordinary shares are traded in the Market for Alternative Investment (MAI) on </w:t>
      </w:r>
      <w:r>
        <w:rPr>
          <w:rFonts w:eastAsia="Arial Unicode MS" w:cs="Arial"/>
        </w:rPr>
        <w:t>28</w:t>
      </w:r>
      <w:r w:rsidRPr="00032D87">
        <w:rPr>
          <w:rFonts w:eastAsia="Arial Unicode MS" w:cs="Arial"/>
        </w:rPr>
        <w:t xml:space="preserve"> </w:t>
      </w:r>
      <w:r>
        <w:rPr>
          <w:rFonts w:eastAsia="Arial Unicode MS" w:cs="Arial"/>
        </w:rPr>
        <w:t>March</w:t>
      </w:r>
      <w:r w:rsidRPr="00032D87">
        <w:rPr>
          <w:rFonts w:eastAsia="Arial Unicode MS" w:cs="Arial"/>
        </w:rPr>
        <w:t xml:space="preserve"> </w:t>
      </w:r>
      <w:r w:rsidRPr="00D67E00">
        <w:rPr>
          <w:rFonts w:eastAsia="Arial Unicode MS" w:cs="Arial"/>
        </w:rPr>
        <w:t>2022</w:t>
      </w:r>
      <w:r w:rsidRPr="00032D87">
        <w:rPr>
          <w:rFonts w:eastAsia="Arial Unicode MS" w:cs="Arial"/>
        </w:rPr>
        <w:t>.</w:t>
      </w:r>
    </w:p>
    <w:p w14:paraId="3D825FAA" w14:textId="77777777" w:rsidR="00CF16BE" w:rsidRDefault="00CF16BE" w:rsidP="00CF16BE">
      <w:pPr>
        <w:ind w:left="720"/>
        <w:jc w:val="both"/>
        <w:rPr>
          <w:rFonts w:eastAsia="Arial Unicode MS" w:cs="Arial"/>
        </w:rPr>
      </w:pPr>
    </w:p>
    <w:p w14:paraId="4D9CC97C" w14:textId="77777777" w:rsidR="00CF16BE" w:rsidRPr="00054759" w:rsidRDefault="00CF16BE" w:rsidP="00CF16BE">
      <w:pPr>
        <w:pStyle w:val="ListParagraph"/>
        <w:numPr>
          <w:ilvl w:val="0"/>
          <w:numId w:val="37"/>
        </w:numPr>
        <w:spacing w:after="0" w:line="240" w:lineRule="auto"/>
        <w:jc w:val="both"/>
        <w:rPr>
          <w:rFonts w:ascii="Arial" w:hAnsi="Arial" w:cs="Arial"/>
          <w:color w:val="000000"/>
          <w:sz w:val="20"/>
          <w:szCs w:val="20"/>
        </w:rPr>
      </w:pPr>
      <w:r w:rsidRPr="00210F62">
        <w:rPr>
          <w:rFonts w:ascii="Arial" w:hAnsi="Arial" w:cs="Arial"/>
          <w:color w:val="000000"/>
          <w:sz w:val="20"/>
          <w:szCs w:val="20"/>
        </w:rPr>
        <w:t>To approve the issuance of warrant</w:t>
      </w:r>
      <w:r>
        <w:rPr>
          <w:rFonts w:ascii="Arial" w:hAnsi="Arial" w:cstheme="minorBidi" w:hint="cs"/>
          <w:color w:val="000000"/>
          <w:sz w:val="20"/>
          <w:szCs w:val="20"/>
          <w:cs/>
        </w:rPr>
        <w:t xml:space="preserve"> </w:t>
      </w:r>
      <w:r w:rsidRPr="0062654C">
        <w:rPr>
          <w:rFonts w:ascii="Arial" w:hAnsi="Arial" w:cs="Arial"/>
          <w:color w:val="000000"/>
          <w:sz w:val="20"/>
          <w:szCs w:val="20"/>
        </w:rPr>
        <w:t xml:space="preserve">(YGG-W1) </w:t>
      </w:r>
      <w:r w:rsidRPr="00210F62">
        <w:rPr>
          <w:rFonts w:ascii="Arial" w:hAnsi="Arial" w:cs="Arial"/>
          <w:color w:val="000000"/>
          <w:sz w:val="20"/>
          <w:szCs w:val="20"/>
        </w:rPr>
        <w:t>of 90.0 million untits offering to the existing shareholders who subscribe and receive the authorised share capital increase on a pro rata basis at the rate 4 new ordinary shares per 1 warrant, with any fractional shares eliminated.</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The warrant has an </w:t>
      </w:r>
      <w:r w:rsidRPr="00054759">
        <w:rPr>
          <w:rFonts w:ascii="Arial" w:hAnsi="Arial" w:cs="Arial"/>
          <w:color w:val="000000"/>
          <w:sz w:val="20"/>
          <w:szCs w:val="20"/>
        </w:rPr>
        <w:t xml:space="preserve">exercise ratio at the rate 1 warrant per 1 new ordinary share with the exercise price of Baht 12 per share, term of warrant is 1 year from the issuing date. The last exercise date is on 20 March </w:t>
      </w:r>
      <w:r w:rsidRPr="00D67E00">
        <w:rPr>
          <w:rFonts w:ascii="Arial" w:hAnsi="Arial" w:cs="Arial"/>
          <w:sz w:val="20"/>
          <w:szCs w:val="20"/>
        </w:rPr>
        <w:t>2023</w:t>
      </w:r>
      <w:r w:rsidRPr="00054759">
        <w:rPr>
          <w:rFonts w:ascii="Arial" w:hAnsi="Arial" w:cs="Arial"/>
          <w:color w:val="000000"/>
          <w:sz w:val="20"/>
          <w:szCs w:val="20"/>
        </w:rPr>
        <w:t>.</w:t>
      </w:r>
    </w:p>
    <w:p w14:paraId="12EA73E4" w14:textId="77777777" w:rsidR="00CF16BE" w:rsidRPr="00054759" w:rsidRDefault="00CF16BE" w:rsidP="00CF16BE">
      <w:pPr>
        <w:spacing w:line="240" w:lineRule="auto"/>
        <w:ind w:left="720"/>
        <w:jc w:val="both"/>
        <w:rPr>
          <w:rFonts w:cs="Arial"/>
          <w:color w:val="000000"/>
        </w:rPr>
      </w:pPr>
    </w:p>
    <w:p w14:paraId="2CD5211B" w14:textId="62A3F416" w:rsidR="00CF16BE" w:rsidRPr="00A61F7C" w:rsidRDefault="00A61F7C" w:rsidP="00A61F7C">
      <w:pPr>
        <w:spacing w:line="240" w:lineRule="auto"/>
        <w:ind w:left="709" w:firstLine="11"/>
        <w:jc w:val="thaiDistribute"/>
        <w:rPr>
          <w:rFonts w:cs="Arial"/>
          <w:color w:val="000000"/>
          <w:spacing w:val="-4"/>
        </w:rPr>
      </w:pPr>
      <w:r w:rsidRPr="00A61F7C">
        <w:rPr>
          <w:rFonts w:cs="Arial"/>
          <w:color w:val="000000"/>
          <w:spacing w:val="-4"/>
        </w:rPr>
        <w:t>During the three-month period ended 31 March 2022, the Company recorded costs in respect of the ordinary share capital increase amount of Baht 2,687,248 as a deduction to the share premium.</w:t>
      </w:r>
    </w:p>
    <w:p w14:paraId="1C3D4006" w14:textId="77777777" w:rsidR="00CF16BE" w:rsidRPr="00054759" w:rsidRDefault="00CF16BE" w:rsidP="00CF16BE">
      <w:pPr>
        <w:spacing w:line="240" w:lineRule="auto"/>
        <w:jc w:val="both"/>
        <w:rPr>
          <w:rFonts w:cs="Arial"/>
          <w:shd w:val="clear" w:color="auto" w:fill="FFFFFF"/>
        </w:rPr>
      </w:pPr>
    </w:p>
    <w:p w14:paraId="74CDF227" w14:textId="3E09DA40" w:rsidR="00CF16BE" w:rsidRPr="00410B78" w:rsidRDefault="00CF16BE" w:rsidP="00CF16BE">
      <w:pPr>
        <w:spacing w:line="240" w:lineRule="auto"/>
        <w:jc w:val="both"/>
        <w:rPr>
          <w:rFonts w:cs="Arial"/>
          <w:color w:val="000000"/>
          <w:spacing w:val="-4"/>
        </w:rPr>
      </w:pPr>
      <w:r w:rsidRPr="00410B78">
        <w:rPr>
          <w:rFonts w:cs="Arial"/>
          <w:color w:val="000000"/>
          <w:spacing w:val="-4"/>
        </w:rPr>
        <w:t xml:space="preserve">As at </w:t>
      </w:r>
      <w:r w:rsidRPr="00410B78">
        <w:rPr>
          <w:rFonts w:cs="Arial"/>
          <w:spacing w:val="-4"/>
        </w:rPr>
        <w:t>31 March</w:t>
      </w:r>
      <w:r w:rsidRPr="00410B78">
        <w:rPr>
          <w:rFonts w:cs="Arial"/>
          <w:color w:val="000000"/>
          <w:spacing w:val="-4"/>
        </w:rPr>
        <w:t xml:space="preserve"> </w:t>
      </w:r>
      <w:r w:rsidRPr="00410B78">
        <w:rPr>
          <w:rFonts w:cs="Arial"/>
          <w:spacing w:val="-4"/>
        </w:rPr>
        <w:t>2023</w:t>
      </w:r>
      <w:r w:rsidRPr="00410B78">
        <w:rPr>
          <w:rFonts w:cs="Arial"/>
          <w:color w:val="000000"/>
          <w:spacing w:val="-4"/>
        </w:rPr>
        <w:t>, the registered shares comprise</w:t>
      </w:r>
      <w:r w:rsidR="00F95FC6" w:rsidRPr="00410B78">
        <w:rPr>
          <w:rFonts w:cs="Arial"/>
          <w:color w:val="000000"/>
          <w:spacing w:val="-4"/>
        </w:rPr>
        <w:t xml:space="preserve"> </w:t>
      </w:r>
      <w:r w:rsidR="00F95FC6" w:rsidRPr="00410B78">
        <w:rPr>
          <w:rFonts w:cs="Arial"/>
          <w:color w:val="000000"/>
        </w:rPr>
        <w:t xml:space="preserve">692,000,000 </w:t>
      </w:r>
      <w:r w:rsidRPr="00410B78">
        <w:rPr>
          <w:rFonts w:cs="Arial"/>
          <w:color w:val="000000"/>
          <w:spacing w:val="-4"/>
        </w:rPr>
        <w:t>ordinary shares (</w:t>
      </w:r>
      <w:r w:rsidRPr="00410B78">
        <w:rPr>
          <w:rFonts w:cs="Arial"/>
          <w:spacing w:val="-4"/>
        </w:rPr>
        <w:t>2022</w:t>
      </w:r>
      <w:r w:rsidRPr="00410B78">
        <w:rPr>
          <w:rFonts w:cs="Arial"/>
          <w:color w:val="000000"/>
          <w:spacing w:val="-4"/>
        </w:rPr>
        <w:t xml:space="preserve">: </w:t>
      </w:r>
      <w:r w:rsidRPr="00410B78">
        <w:rPr>
          <w:rFonts w:cs="Arial"/>
          <w:color w:val="000000"/>
        </w:rPr>
        <w:t xml:space="preserve">692,000,000 </w:t>
      </w:r>
      <w:r w:rsidRPr="00410B78">
        <w:rPr>
          <w:rFonts w:cs="Arial"/>
          <w:color w:val="000000"/>
          <w:spacing w:val="-4"/>
        </w:rPr>
        <w:t xml:space="preserve">ordinary shares) at a par value of Baht 0.50 each. The issued and fully paid-up shares comprise </w:t>
      </w:r>
      <w:r w:rsidR="00F95FC6" w:rsidRPr="00410B78">
        <w:rPr>
          <w:rFonts w:cs="Arial"/>
          <w:color w:val="000000"/>
        </w:rPr>
        <w:t xml:space="preserve">601,997,187 </w:t>
      </w:r>
      <w:r w:rsidRPr="00410B78">
        <w:rPr>
          <w:rFonts w:cs="Arial"/>
          <w:color w:val="000000"/>
          <w:spacing w:val="-4"/>
        </w:rPr>
        <w:t>ordinary shares (</w:t>
      </w:r>
      <w:r w:rsidRPr="00410B78">
        <w:rPr>
          <w:rFonts w:cs="Arial"/>
          <w:spacing w:val="-4"/>
        </w:rPr>
        <w:t>2022</w:t>
      </w:r>
      <w:r w:rsidRPr="00410B78">
        <w:rPr>
          <w:rFonts w:cs="Arial"/>
          <w:color w:val="000000"/>
          <w:spacing w:val="-4"/>
        </w:rPr>
        <w:t xml:space="preserve">: </w:t>
      </w:r>
      <w:r w:rsidRPr="00410B78">
        <w:rPr>
          <w:rFonts w:cs="Arial"/>
          <w:color w:val="000000"/>
        </w:rPr>
        <w:t xml:space="preserve">601,997,187 </w:t>
      </w:r>
      <w:r w:rsidRPr="00410B78">
        <w:rPr>
          <w:rFonts w:cs="Arial"/>
          <w:color w:val="000000"/>
          <w:spacing w:val="-4"/>
        </w:rPr>
        <w:t>ordinary shares).</w:t>
      </w:r>
    </w:p>
    <w:p w14:paraId="1BCFC96B" w14:textId="77777777" w:rsidR="00CF16BE" w:rsidRDefault="00CF16BE" w:rsidP="00CF16BE">
      <w:pPr>
        <w:rPr>
          <w:rFonts w:cs="Arial"/>
          <w:color w:val="000000"/>
          <w:spacing w:val="-4"/>
        </w:rPr>
      </w:pPr>
    </w:p>
    <w:p w14:paraId="6DA38449" w14:textId="1DADBC70" w:rsidR="007A0D3F" w:rsidRDefault="007A0D3F">
      <w:pPr>
        <w:spacing w:after="160" w:line="259" w:lineRule="auto"/>
        <w:rPr>
          <w:rFonts w:cs="Arial"/>
          <w:color w:val="000000" w:themeColor="text1"/>
          <w:spacing w:val="-4"/>
        </w:rPr>
      </w:pPr>
      <w:r>
        <w:rPr>
          <w:rFonts w:cs="Arial"/>
          <w:color w:val="000000" w:themeColor="text1"/>
          <w:spacing w:val="-4"/>
        </w:rPr>
        <w:br w:type="page"/>
      </w:r>
    </w:p>
    <w:p w14:paraId="2D22CBE9" w14:textId="77777777" w:rsidR="006110F0" w:rsidRDefault="006110F0" w:rsidP="00A61F7C">
      <w:pPr>
        <w:spacing w:line="240" w:lineRule="auto"/>
        <w:rPr>
          <w:rFonts w:cs="Arial"/>
          <w:color w:val="000000" w:themeColor="text1"/>
          <w:spacing w:val="-4"/>
        </w:rPr>
      </w:pPr>
    </w:p>
    <w:p w14:paraId="1657AFB9" w14:textId="77777777" w:rsidR="00A61F7C" w:rsidRPr="006110F0" w:rsidRDefault="00A61F7C" w:rsidP="00A61F7C">
      <w:pPr>
        <w:spacing w:line="240" w:lineRule="auto"/>
        <w:rPr>
          <w:rFonts w:cs="Arial"/>
          <w:color w:val="000000" w:themeColor="text1"/>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210F62" w14:paraId="3A499A3E" w14:textId="77777777" w:rsidTr="00E15800">
        <w:trPr>
          <w:trHeight w:val="386"/>
        </w:trPr>
        <w:tc>
          <w:tcPr>
            <w:tcW w:w="9031" w:type="dxa"/>
            <w:shd w:val="clear" w:color="auto" w:fill="FFA543"/>
            <w:vAlign w:val="center"/>
          </w:tcPr>
          <w:p w14:paraId="281EA26B" w14:textId="77DE3332" w:rsidR="00E15800" w:rsidRPr="00210F62" w:rsidRDefault="00E15800" w:rsidP="00E15800">
            <w:pPr>
              <w:ind w:left="432" w:hanging="432"/>
              <w:rPr>
                <w:rFonts w:eastAsia="Arial Unicode MS" w:cs="Arial"/>
                <w:b/>
                <w:bCs/>
                <w:color w:val="FFFFFF" w:themeColor="background1"/>
                <w:cs/>
              </w:rPr>
            </w:pPr>
            <w:r>
              <w:rPr>
                <w:rFonts w:eastAsia="Arial Unicode MS" w:cs="Arial"/>
                <w:b/>
                <w:bCs/>
                <w:color w:val="FFFFFF" w:themeColor="background1"/>
              </w:rPr>
              <w:t>1</w:t>
            </w:r>
            <w:r w:rsidR="00CF16BE">
              <w:rPr>
                <w:rFonts w:eastAsia="Arial Unicode MS" w:cs="Arial"/>
                <w:b/>
                <w:bCs/>
                <w:color w:val="FFFFFF" w:themeColor="background1"/>
              </w:rPr>
              <w:t>4</w:t>
            </w:r>
            <w:r w:rsidRPr="00210F62">
              <w:rPr>
                <w:rFonts w:eastAsia="Arial Unicode MS" w:cs="Arial"/>
                <w:b/>
                <w:bCs/>
                <w:color w:val="FFFFFF" w:themeColor="background1"/>
              </w:rPr>
              <w:tab/>
              <w:t>Earnings per share</w:t>
            </w:r>
          </w:p>
        </w:tc>
      </w:tr>
    </w:tbl>
    <w:p w14:paraId="34AF1F48" w14:textId="77777777" w:rsidR="00E15800" w:rsidRPr="0000591E" w:rsidRDefault="00E15800" w:rsidP="0000591E">
      <w:pPr>
        <w:spacing w:line="240" w:lineRule="auto"/>
        <w:jc w:val="thaiDistribute"/>
        <w:rPr>
          <w:rFonts w:cs="Arial"/>
          <w:color w:val="000000"/>
        </w:rPr>
      </w:pPr>
    </w:p>
    <w:p w14:paraId="3D4FD011" w14:textId="091F357D" w:rsidR="00E15800" w:rsidRPr="00210F62" w:rsidRDefault="00E15800" w:rsidP="0000591E">
      <w:pPr>
        <w:jc w:val="both"/>
        <w:rPr>
          <w:rFonts w:cs="Arial"/>
        </w:rPr>
      </w:pPr>
      <w:r w:rsidRPr="00210F62">
        <w:rPr>
          <w:rFonts w:cs="Arial"/>
        </w:rPr>
        <w:t xml:space="preserve">Basic earnings per share is calculated by dividing the profit attributable to shareholders by the weighted average number of ordinary shares in issue during the </w:t>
      </w:r>
      <w:r w:rsidR="00557B59">
        <w:rPr>
          <w:rFonts w:cs="Arial"/>
        </w:rPr>
        <w:t>period</w:t>
      </w:r>
      <w:r w:rsidRPr="00210F62">
        <w:rPr>
          <w:rFonts w:cs="Arial"/>
        </w:rPr>
        <w:t>.</w:t>
      </w:r>
    </w:p>
    <w:p w14:paraId="39EDFDE2" w14:textId="1A5A40ED" w:rsidR="00E15800" w:rsidRDefault="00E15800" w:rsidP="0000591E">
      <w:pPr>
        <w:spacing w:line="240" w:lineRule="auto"/>
        <w:jc w:val="thaiDistribute"/>
        <w:rPr>
          <w:rFonts w:cs="Arial"/>
          <w:color w:val="000000"/>
        </w:rPr>
      </w:pPr>
    </w:p>
    <w:tbl>
      <w:tblPr>
        <w:tblW w:w="8998" w:type="dxa"/>
        <w:tblLayout w:type="fixed"/>
        <w:tblLook w:val="04A0" w:firstRow="1" w:lastRow="0" w:firstColumn="1" w:lastColumn="0" w:noHBand="0" w:noVBand="1"/>
      </w:tblPr>
      <w:tblGrid>
        <w:gridCol w:w="4050"/>
        <w:gridCol w:w="2068"/>
        <w:gridCol w:w="1440"/>
        <w:gridCol w:w="1440"/>
      </w:tblGrid>
      <w:tr w:rsidR="000B3BE9" w14:paraId="04613E87" w14:textId="77777777" w:rsidTr="00C85D52">
        <w:tc>
          <w:tcPr>
            <w:tcW w:w="4050" w:type="dxa"/>
            <w:vAlign w:val="bottom"/>
          </w:tcPr>
          <w:p w14:paraId="1B1F9FDC" w14:textId="77777777" w:rsidR="000B3BE9" w:rsidRDefault="000B3BE9" w:rsidP="000B3BE9">
            <w:pPr>
              <w:pStyle w:val="a0"/>
              <w:spacing w:line="256" w:lineRule="auto"/>
              <w:ind w:left="-95" w:right="0"/>
              <w:jc w:val="both"/>
              <w:rPr>
                <w:rFonts w:cs="Arial"/>
                <w:sz w:val="20"/>
                <w:szCs w:val="20"/>
                <w:lang w:val="en-US"/>
              </w:rPr>
            </w:pPr>
          </w:p>
        </w:tc>
        <w:tc>
          <w:tcPr>
            <w:tcW w:w="2068" w:type="dxa"/>
            <w:tcBorders>
              <w:top w:val="single" w:sz="4" w:space="0" w:color="auto"/>
              <w:bottom w:val="single" w:sz="4" w:space="0" w:color="auto"/>
            </w:tcBorders>
            <w:vAlign w:val="bottom"/>
          </w:tcPr>
          <w:p w14:paraId="27446C87" w14:textId="2DFF26E9" w:rsidR="000B3BE9" w:rsidRDefault="00C63267" w:rsidP="000B3BE9">
            <w:pPr>
              <w:pStyle w:val="a0"/>
              <w:tabs>
                <w:tab w:val="right" w:pos="7560"/>
                <w:tab w:val="right" w:pos="9000"/>
              </w:tabs>
              <w:spacing w:line="256" w:lineRule="auto"/>
              <w:ind w:right="-72"/>
              <w:jc w:val="center"/>
              <w:rPr>
                <w:rFonts w:cs="Arial"/>
                <w:sz w:val="20"/>
                <w:szCs w:val="20"/>
                <w:lang w:val="en-GB"/>
              </w:rPr>
            </w:pPr>
            <w:r w:rsidRPr="00C63267">
              <w:rPr>
                <w:rFonts w:cs="Arial"/>
                <w:sz w:val="20"/>
                <w:szCs w:val="20"/>
                <w:lang w:val="en-GB"/>
              </w:rPr>
              <w:t>Consolidated financial information</w:t>
            </w:r>
          </w:p>
        </w:tc>
        <w:tc>
          <w:tcPr>
            <w:tcW w:w="2880" w:type="dxa"/>
            <w:gridSpan w:val="2"/>
            <w:tcBorders>
              <w:top w:val="single" w:sz="4" w:space="0" w:color="auto"/>
              <w:left w:val="nil"/>
              <w:bottom w:val="single" w:sz="4" w:space="0" w:color="auto"/>
              <w:right w:val="nil"/>
            </w:tcBorders>
            <w:vAlign w:val="bottom"/>
          </w:tcPr>
          <w:p w14:paraId="474A31B1" w14:textId="67ABBD48" w:rsidR="000B3BE9" w:rsidRDefault="000B3BE9" w:rsidP="000B3BE9">
            <w:pPr>
              <w:pStyle w:val="a0"/>
              <w:tabs>
                <w:tab w:val="right" w:pos="7560"/>
                <w:tab w:val="right" w:pos="9000"/>
              </w:tabs>
              <w:spacing w:line="256" w:lineRule="auto"/>
              <w:ind w:right="-72"/>
              <w:jc w:val="center"/>
              <w:rPr>
                <w:rFonts w:cs="Arial"/>
                <w:sz w:val="20"/>
                <w:szCs w:val="20"/>
                <w:lang w:val="en-GB"/>
              </w:rPr>
            </w:pPr>
            <w:r>
              <w:rPr>
                <w:rFonts w:cs="Arial"/>
                <w:sz w:val="20"/>
                <w:szCs w:val="20"/>
                <w:lang w:val="en-GB"/>
              </w:rPr>
              <w:t>S</w:t>
            </w:r>
            <w:r w:rsidRPr="000B3BE9">
              <w:rPr>
                <w:rFonts w:cs="Arial"/>
                <w:sz w:val="20"/>
                <w:szCs w:val="20"/>
                <w:lang w:val="en-GB"/>
              </w:rPr>
              <w:t>eparate financial information</w:t>
            </w:r>
          </w:p>
        </w:tc>
      </w:tr>
      <w:tr w:rsidR="000B3BE9" w14:paraId="4D3E458D" w14:textId="77777777" w:rsidTr="00C85D52">
        <w:tc>
          <w:tcPr>
            <w:tcW w:w="4050" w:type="dxa"/>
            <w:vAlign w:val="bottom"/>
            <w:hideMark/>
          </w:tcPr>
          <w:p w14:paraId="2FEA7F8C" w14:textId="2702E672" w:rsidR="000B3BE9" w:rsidRDefault="00D67E00" w:rsidP="000B3BE9">
            <w:pPr>
              <w:pStyle w:val="a0"/>
              <w:spacing w:line="256" w:lineRule="auto"/>
              <w:ind w:left="-95" w:right="0"/>
              <w:jc w:val="both"/>
              <w:rPr>
                <w:rFonts w:cs="Arial"/>
                <w:sz w:val="20"/>
                <w:szCs w:val="20"/>
                <w:lang w:val="en-US"/>
              </w:rPr>
            </w:pPr>
            <w:r w:rsidRPr="00D67E00">
              <w:rPr>
                <w:rFonts w:cs="Arial"/>
                <w:sz w:val="20"/>
                <w:szCs w:val="20"/>
                <w:lang w:val="en-US"/>
              </w:rPr>
              <w:t>Three-month</w:t>
            </w:r>
            <w:r w:rsidR="000B3BE9">
              <w:rPr>
                <w:rFonts w:cs="Arial"/>
                <w:sz w:val="20"/>
                <w:szCs w:val="20"/>
                <w:lang w:val="en-US"/>
              </w:rPr>
              <w:t xml:space="preserve"> period</w:t>
            </w:r>
          </w:p>
        </w:tc>
        <w:tc>
          <w:tcPr>
            <w:tcW w:w="2068" w:type="dxa"/>
            <w:tcBorders>
              <w:top w:val="single" w:sz="4" w:space="0" w:color="auto"/>
              <w:bottom w:val="single" w:sz="4" w:space="0" w:color="auto"/>
            </w:tcBorders>
            <w:vAlign w:val="bottom"/>
          </w:tcPr>
          <w:p w14:paraId="2C085C3B" w14:textId="747A7DE2" w:rsidR="000B3BE9" w:rsidRDefault="00D67E00" w:rsidP="000B3BE9">
            <w:pPr>
              <w:pStyle w:val="a0"/>
              <w:tabs>
                <w:tab w:val="right" w:pos="7560"/>
                <w:tab w:val="right" w:pos="9000"/>
              </w:tabs>
              <w:spacing w:line="256" w:lineRule="auto"/>
              <w:ind w:right="-72"/>
              <w:jc w:val="right"/>
              <w:rPr>
                <w:rFonts w:cs="Arial"/>
                <w:sz w:val="20"/>
                <w:szCs w:val="20"/>
                <w:lang w:val="en-GB"/>
              </w:rPr>
            </w:pPr>
            <w:r w:rsidRPr="00D67E00">
              <w:rPr>
                <w:rFonts w:cs="Arial"/>
                <w:sz w:val="20"/>
                <w:szCs w:val="20"/>
                <w:lang w:val="en-GB"/>
              </w:rPr>
              <w:t>2023</w:t>
            </w:r>
          </w:p>
        </w:tc>
        <w:tc>
          <w:tcPr>
            <w:tcW w:w="1440" w:type="dxa"/>
            <w:tcBorders>
              <w:top w:val="single" w:sz="4" w:space="0" w:color="auto"/>
              <w:left w:val="nil"/>
              <w:bottom w:val="single" w:sz="4" w:space="0" w:color="auto"/>
              <w:right w:val="nil"/>
            </w:tcBorders>
            <w:vAlign w:val="bottom"/>
            <w:hideMark/>
          </w:tcPr>
          <w:p w14:paraId="522BEF61" w14:textId="15F8681E" w:rsidR="000B3BE9" w:rsidRDefault="00D67E00" w:rsidP="000B3BE9">
            <w:pPr>
              <w:pStyle w:val="a0"/>
              <w:tabs>
                <w:tab w:val="right" w:pos="7560"/>
                <w:tab w:val="right" w:pos="9000"/>
              </w:tabs>
              <w:spacing w:line="256" w:lineRule="auto"/>
              <w:ind w:right="-72"/>
              <w:jc w:val="right"/>
              <w:rPr>
                <w:rFonts w:cs="Arial"/>
                <w:sz w:val="20"/>
                <w:szCs w:val="20"/>
                <w:lang w:val="en-GB"/>
              </w:rPr>
            </w:pPr>
            <w:r w:rsidRPr="00D67E00">
              <w:rPr>
                <w:rFonts w:cs="Arial"/>
                <w:sz w:val="20"/>
                <w:szCs w:val="20"/>
                <w:lang w:val="en-GB"/>
              </w:rPr>
              <w:t>2023</w:t>
            </w:r>
          </w:p>
        </w:tc>
        <w:tc>
          <w:tcPr>
            <w:tcW w:w="1440" w:type="dxa"/>
            <w:tcBorders>
              <w:top w:val="single" w:sz="4" w:space="0" w:color="auto"/>
              <w:left w:val="nil"/>
              <w:bottom w:val="single" w:sz="4" w:space="0" w:color="auto"/>
              <w:right w:val="nil"/>
            </w:tcBorders>
            <w:vAlign w:val="bottom"/>
            <w:hideMark/>
          </w:tcPr>
          <w:p w14:paraId="7A8B4E0D" w14:textId="411B01D0" w:rsidR="000B3BE9" w:rsidRDefault="00D67E00" w:rsidP="000B3BE9">
            <w:pPr>
              <w:pStyle w:val="a0"/>
              <w:tabs>
                <w:tab w:val="right" w:pos="7560"/>
                <w:tab w:val="right" w:pos="9000"/>
              </w:tabs>
              <w:spacing w:line="256" w:lineRule="auto"/>
              <w:ind w:right="-72"/>
              <w:jc w:val="right"/>
              <w:rPr>
                <w:rFonts w:cs="Arial"/>
                <w:sz w:val="20"/>
                <w:szCs w:val="20"/>
                <w:lang w:val="en-GB"/>
              </w:rPr>
            </w:pPr>
            <w:r w:rsidRPr="00D67E00">
              <w:rPr>
                <w:rFonts w:cs="Arial"/>
                <w:sz w:val="20"/>
                <w:szCs w:val="20"/>
                <w:lang w:val="en-GB"/>
              </w:rPr>
              <w:t>2022</w:t>
            </w:r>
          </w:p>
        </w:tc>
      </w:tr>
      <w:tr w:rsidR="000B3BE9" w14:paraId="67F7F7FC" w14:textId="77777777" w:rsidTr="00C85D52">
        <w:tc>
          <w:tcPr>
            <w:tcW w:w="4050" w:type="dxa"/>
            <w:vAlign w:val="bottom"/>
          </w:tcPr>
          <w:p w14:paraId="68FF23BD" w14:textId="77777777" w:rsidR="000B3BE9" w:rsidRDefault="000B3BE9" w:rsidP="000B3BE9">
            <w:pPr>
              <w:pStyle w:val="a0"/>
              <w:spacing w:line="256" w:lineRule="auto"/>
              <w:ind w:left="-95" w:right="0"/>
              <w:jc w:val="both"/>
              <w:rPr>
                <w:rFonts w:cs="Arial"/>
                <w:b w:val="0"/>
                <w:bCs w:val="0"/>
                <w:sz w:val="20"/>
                <w:szCs w:val="20"/>
                <w:lang w:val="en-US"/>
              </w:rPr>
            </w:pPr>
          </w:p>
        </w:tc>
        <w:tc>
          <w:tcPr>
            <w:tcW w:w="2068" w:type="dxa"/>
            <w:tcBorders>
              <w:top w:val="single" w:sz="4" w:space="0" w:color="auto"/>
            </w:tcBorders>
            <w:shd w:val="clear" w:color="auto" w:fill="FAFAFA"/>
          </w:tcPr>
          <w:p w14:paraId="0ABE0EFF" w14:textId="77777777" w:rsidR="000B3BE9" w:rsidRDefault="000B3BE9" w:rsidP="000B3BE9">
            <w:pPr>
              <w:ind w:right="-72"/>
              <w:jc w:val="right"/>
              <w:rPr>
                <w:rFonts w:cs="Arial"/>
              </w:rPr>
            </w:pPr>
          </w:p>
        </w:tc>
        <w:tc>
          <w:tcPr>
            <w:tcW w:w="1440" w:type="dxa"/>
            <w:tcBorders>
              <w:top w:val="single" w:sz="4" w:space="0" w:color="auto"/>
              <w:left w:val="nil"/>
              <w:bottom w:val="nil"/>
              <w:right w:val="nil"/>
            </w:tcBorders>
            <w:shd w:val="clear" w:color="auto" w:fill="FAFAFA"/>
          </w:tcPr>
          <w:p w14:paraId="1F0AEA9F" w14:textId="6C3B98A1" w:rsidR="000B3BE9" w:rsidRDefault="000B3BE9" w:rsidP="000B3BE9">
            <w:pPr>
              <w:ind w:right="-72"/>
              <w:jc w:val="right"/>
              <w:rPr>
                <w:rFonts w:cs="Arial"/>
              </w:rPr>
            </w:pPr>
          </w:p>
        </w:tc>
        <w:tc>
          <w:tcPr>
            <w:tcW w:w="1440" w:type="dxa"/>
            <w:tcBorders>
              <w:top w:val="single" w:sz="4" w:space="0" w:color="auto"/>
              <w:left w:val="nil"/>
              <w:bottom w:val="nil"/>
              <w:right w:val="nil"/>
            </w:tcBorders>
          </w:tcPr>
          <w:p w14:paraId="00D78AE4" w14:textId="7E34361C" w:rsidR="000B3BE9" w:rsidRDefault="000B3BE9" w:rsidP="000B3BE9">
            <w:pPr>
              <w:ind w:right="-72"/>
              <w:jc w:val="right"/>
              <w:rPr>
                <w:rFonts w:cs="Arial"/>
              </w:rPr>
            </w:pPr>
          </w:p>
        </w:tc>
      </w:tr>
      <w:tr w:rsidR="00AF6378" w14:paraId="5303D7D7" w14:textId="77777777" w:rsidTr="008F0C36">
        <w:tc>
          <w:tcPr>
            <w:tcW w:w="4050" w:type="dxa"/>
            <w:vAlign w:val="bottom"/>
            <w:hideMark/>
          </w:tcPr>
          <w:p w14:paraId="2EF1705E" w14:textId="77777777" w:rsidR="00AF6378" w:rsidRDefault="00AF6378" w:rsidP="00AF6378">
            <w:pPr>
              <w:pStyle w:val="a0"/>
              <w:spacing w:line="256" w:lineRule="auto"/>
              <w:ind w:left="-95" w:right="0"/>
              <w:jc w:val="both"/>
              <w:rPr>
                <w:rFonts w:cs="Arial"/>
                <w:b w:val="0"/>
                <w:bCs w:val="0"/>
                <w:sz w:val="20"/>
                <w:szCs w:val="20"/>
                <w:lang w:val="en-GB"/>
              </w:rPr>
            </w:pPr>
            <w:r>
              <w:rPr>
                <w:rFonts w:cs="Arial"/>
                <w:b w:val="0"/>
                <w:bCs w:val="0"/>
                <w:sz w:val="20"/>
                <w:szCs w:val="20"/>
                <w:lang w:val="en-GB"/>
              </w:rPr>
              <w:t>Profit attributable to shareholders (Baht)</w:t>
            </w:r>
          </w:p>
        </w:tc>
        <w:tc>
          <w:tcPr>
            <w:tcW w:w="2068" w:type="dxa"/>
            <w:shd w:val="clear" w:color="auto" w:fill="FAFAFA"/>
          </w:tcPr>
          <w:p w14:paraId="3CDE0A14" w14:textId="731C252D" w:rsidR="00AF6378" w:rsidRDefault="0087681B" w:rsidP="00AF6378">
            <w:pPr>
              <w:ind w:right="-72"/>
              <w:jc w:val="right"/>
              <w:rPr>
                <w:rFonts w:cs="Arial"/>
              </w:rPr>
            </w:pPr>
            <w:r w:rsidRPr="0087681B">
              <w:t>31,510,425</w:t>
            </w:r>
          </w:p>
        </w:tc>
        <w:tc>
          <w:tcPr>
            <w:tcW w:w="1440" w:type="dxa"/>
            <w:shd w:val="clear" w:color="auto" w:fill="FAFAFA"/>
          </w:tcPr>
          <w:p w14:paraId="7F7081B6" w14:textId="07658234" w:rsidR="00AF6378" w:rsidRDefault="00AF6378" w:rsidP="00AF6378">
            <w:pPr>
              <w:ind w:right="-72"/>
              <w:jc w:val="right"/>
              <w:rPr>
                <w:rFonts w:cs="Arial"/>
              </w:rPr>
            </w:pPr>
            <w:r w:rsidRPr="005C5124">
              <w:t xml:space="preserve"> 32,775,711 </w:t>
            </w:r>
          </w:p>
        </w:tc>
        <w:tc>
          <w:tcPr>
            <w:tcW w:w="1440" w:type="dxa"/>
            <w:vAlign w:val="bottom"/>
          </w:tcPr>
          <w:p w14:paraId="1A2D32D5" w14:textId="52DAC52B" w:rsidR="00AF6378" w:rsidRDefault="00AF6378" w:rsidP="00AF6378">
            <w:pPr>
              <w:ind w:right="-72"/>
              <w:jc w:val="right"/>
              <w:rPr>
                <w:rFonts w:cs="Arial"/>
              </w:rPr>
            </w:pPr>
            <w:r w:rsidRPr="00AF6378">
              <w:rPr>
                <w:rFonts w:cs="Arial"/>
              </w:rPr>
              <w:t>30,393,614</w:t>
            </w:r>
          </w:p>
        </w:tc>
      </w:tr>
      <w:tr w:rsidR="00B93987" w14:paraId="2AC3A84B" w14:textId="77777777" w:rsidTr="00C85D52">
        <w:tc>
          <w:tcPr>
            <w:tcW w:w="4050" w:type="dxa"/>
            <w:vAlign w:val="bottom"/>
            <w:hideMark/>
          </w:tcPr>
          <w:p w14:paraId="557C315D" w14:textId="77777777" w:rsidR="00B93987" w:rsidRDefault="00B93987" w:rsidP="00B93987">
            <w:pPr>
              <w:pStyle w:val="a0"/>
              <w:spacing w:line="256" w:lineRule="auto"/>
              <w:ind w:left="-95" w:right="-68"/>
              <w:jc w:val="both"/>
              <w:rPr>
                <w:rFonts w:cs="Arial"/>
                <w:b w:val="0"/>
                <w:bCs w:val="0"/>
                <w:sz w:val="20"/>
                <w:szCs w:val="20"/>
                <w:lang w:val="en-GB"/>
              </w:rPr>
            </w:pPr>
            <w:r>
              <w:rPr>
                <w:rFonts w:cs="Arial"/>
                <w:b w:val="0"/>
                <w:bCs w:val="0"/>
                <w:spacing w:val="-4"/>
                <w:sz w:val="20"/>
                <w:szCs w:val="20"/>
                <w:lang w:val="en-GB"/>
              </w:rPr>
              <w:t>Weighted average number of ordinary shares</w:t>
            </w:r>
          </w:p>
        </w:tc>
        <w:tc>
          <w:tcPr>
            <w:tcW w:w="2068" w:type="dxa"/>
            <w:shd w:val="clear" w:color="auto" w:fill="FAFAFA"/>
          </w:tcPr>
          <w:p w14:paraId="7711345E" w14:textId="684F10A9" w:rsidR="00B93987" w:rsidRPr="00D32B0E" w:rsidRDefault="00B93987" w:rsidP="00B93987">
            <w:pPr>
              <w:ind w:right="-72"/>
              <w:jc w:val="right"/>
            </w:pPr>
          </w:p>
        </w:tc>
        <w:tc>
          <w:tcPr>
            <w:tcW w:w="1440" w:type="dxa"/>
            <w:shd w:val="clear" w:color="auto" w:fill="FAFAFA"/>
          </w:tcPr>
          <w:p w14:paraId="187EA9F5" w14:textId="177B17DC" w:rsidR="00B93987" w:rsidRDefault="00B93987" w:rsidP="00B93987">
            <w:pPr>
              <w:ind w:right="-72"/>
              <w:jc w:val="right"/>
              <w:rPr>
                <w:rFonts w:cs="Arial"/>
              </w:rPr>
            </w:pPr>
          </w:p>
        </w:tc>
        <w:tc>
          <w:tcPr>
            <w:tcW w:w="1440" w:type="dxa"/>
            <w:vAlign w:val="bottom"/>
          </w:tcPr>
          <w:p w14:paraId="4E4AE86E" w14:textId="2DCAD7D1" w:rsidR="00B93987" w:rsidRDefault="00B93987" w:rsidP="00B93987">
            <w:pPr>
              <w:ind w:right="-72"/>
              <w:jc w:val="right"/>
              <w:rPr>
                <w:rFonts w:cs="Arial"/>
              </w:rPr>
            </w:pPr>
          </w:p>
        </w:tc>
      </w:tr>
      <w:tr w:rsidR="00AF6378" w14:paraId="369B65B9" w14:textId="77777777" w:rsidTr="00C85D52">
        <w:tc>
          <w:tcPr>
            <w:tcW w:w="4050" w:type="dxa"/>
            <w:vAlign w:val="bottom"/>
            <w:hideMark/>
          </w:tcPr>
          <w:p w14:paraId="2F1C010A" w14:textId="77777777" w:rsidR="00AF6378" w:rsidRDefault="00AF6378" w:rsidP="00AF6378">
            <w:pPr>
              <w:pStyle w:val="a0"/>
              <w:spacing w:line="256" w:lineRule="auto"/>
              <w:ind w:left="-95" w:right="-68"/>
              <w:jc w:val="both"/>
              <w:rPr>
                <w:rFonts w:cs="Arial"/>
                <w:b w:val="0"/>
                <w:bCs w:val="0"/>
                <w:spacing w:val="-4"/>
                <w:sz w:val="20"/>
                <w:szCs w:val="20"/>
                <w:lang w:val="en-GB"/>
              </w:rPr>
            </w:pPr>
            <w:r>
              <w:rPr>
                <w:rFonts w:cs="Arial"/>
                <w:b w:val="0"/>
                <w:bCs w:val="0"/>
                <w:spacing w:val="-4"/>
                <w:sz w:val="20"/>
                <w:szCs w:val="20"/>
                <w:lang w:val="en-GB"/>
              </w:rPr>
              <w:t xml:space="preserve">   issued during the period (Shares)</w:t>
            </w:r>
          </w:p>
        </w:tc>
        <w:tc>
          <w:tcPr>
            <w:tcW w:w="2068" w:type="dxa"/>
            <w:tcBorders>
              <w:bottom w:val="single" w:sz="4" w:space="0" w:color="auto"/>
            </w:tcBorders>
            <w:shd w:val="clear" w:color="auto" w:fill="FAFAFA"/>
          </w:tcPr>
          <w:p w14:paraId="72779EC2" w14:textId="4C9A1A7C" w:rsidR="00AF6378" w:rsidRPr="006044BE" w:rsidRDefault="00AF6378" w:rsidP="00AF6378">
            <w:pPr>
              <w:ind w:right="-72"/>
              <w:jc w:val="right"/>
            </w:pPr>
            <w:r w:rsidRPr="00635654">
              <w:t>601,997,187</w:t>
            </w:r>
          </w:p>
        </w:tc>
        <w:tc>
          <w:tcPr>
            <w:tcW w:w="1440" w:type="dxa"/>
            <w:tcBorders>
              <w:top w:val="nil"/>
              <w:left w:val="nil"/>
              <w:bottom w:val="single" w:sz="4" w:space="0" w:color="auto"/>
              <w:right w:val="nil"/>
            </w:tcBorders>
            <w:shd w:val="clear" w:color="auto" w:fill="FAFAFA"/>
          </w:tcPr>
          <w:p w14:paraId="6060B486" w14:textId="4EF6F6C4" w:rsidR="00AF6378" w:rsidRDefault="00AF6378" w:rsidP="00AF6378">
            <w:pPr>
              <w:ind w:right="-72"/>
              <w:jc w:val="right"/>
              <w:rPr>
                <w:rFonts w:cs="Arial"/>
              </w:rPr>
            </w:pPr>
            <w:r w:rsidRPr="00635654">
              <w:t>601,997,187</w:t>
            </w:r>
          </w:p>
        </w:tc>
        <w:tc>
          <w:tcPr>
            <w:tcW w:w="1440" w:type="dxa"/>
            <w:tcBorders>
              <w:top w:val="nil"/>
              <w:left w:val="nil"/>
              <w:bottom w:val="single" w:sz="4" w:space="0" w:color="auto"/>
              <w:right w:val="nil"/>
            </w:tcBorders>
            <w:vAlign w:val="bottom"/>
          </w:tcPr>
          <w:p w14:paraId="78FA54FD" w14:textId="17B8D90E" w:rsidR="00AF6378" w:rsidRDefault="00AF6378" w:rsidP="00AF6378">
            <w:pPr>
              <w:ind w:right="-72"/>
              <w:jc w:val="right"/>
              <w:rPr>
                <w:rFonts w:cs="Arial"/>
              </w:rPr>
            </w:pPr>
            <w:r w:rsidRPr="00557B59">
              <w:rPr>
                <w:rFonts w:cs="Arial"/>
              </w:rPr>
              <w:t>215,976,872</w:t>
            </w:r>
          </w:p>
        </w:tc>
      </w:tr>
      <w:tr w:rsidR="00B93987" w14:paraId="65950D40" w14:textId="77777777" w:rsidTr="00C85D52">
        <w:tc>
          <w:tcPr>
            <w:tcW w:w="4050" w:type="dxa"/>
            <w:vAlign w:val="bottom"/>
          </w:tcPr>
          <w:p w14:paraId="029A2EC5" w14:textId="77777777" w:rsidR="00B93987" w:rsidRDefault="00B93987" w:rsidP="00B93987">
            <w:pPr>
              <w:pStyle w:val="a0"/>
              <w:spacing w:line="256" w:lineRule="auto"/>
              <w:ind w:left="-95" w:right="0"/>
              <w:jc w:val="both"/>
              <w:rPr>
                <w:rFonts w:cs="Arial"/>
                <w:b w:val="0"/>
                <w:bCs w:val="0"/>
                <w:sz w:val="20"/>
                <w:szCs w:val="20"/>
                <w:lang w:val="en-US"/>
              </w:rPr>
            </w:pPr>
          </w:p>
        </w:tc>
        <w:tc>
          <w:tcPr>
            <w:tcW w:w="2068" w:type="dxa"/>
            <w:tcBorders>
              <w:top w:val="single" w:sz="4" w:space="0" w:color="auto"/>
            </w:tcBorders>
            <w:shd w:val="clear" w:color="auto" w:fill="FAFAFA"/>
            <w:vAlign w:val="bottom"/>
          </w:tcPr>
          <w:p w14:paraId="4542CFDC" w14:textId="77777777" w:rsidR="00B93987" w:rsidRDefault="00B93987" w:rsidP="00B93987">
            <w:pPr>
              <w:ind w:right="-72"/>
              <w:jc w:val="right"/>
              <w:rPr>
                <w:rFonts w:cs="Arial"/>
              </w:rPr>
            </w:pPr>
          </w:p>
        </w:tc>
        <w:tc>
          <w:tcPr>
            <w:tcW w:w="1440" w:type="dxa"/>
            <w:tcBorders>
              <w:top w:val="single" w:sz="4" w:space="0" w:color="auto"/>
              <w:left w:val="nil"/>
              <w:bottom w:val="nil"/>
              <w:right w:val="nil"/>
            </w:tcBorders>
            <w:shd w:val="clear" w:color="auto" w:fill="FAFAFA"/>
            <w:vAlign w:val="bottom"/>
          </w:tcPr>
          <w:p w14:paraId="7000F6C2" w14:textId="4593F0F3" w:rsidR="00B93987" w:rsidRDefault="00B93987" w:rsidP="00B93987">
            <w:pPr>
              <w:ind w:right="-72"/>
              <w:jc w:val="right"/>
              <w:rPr>
                <w:rFonts w:cs="Arial"/>
              </w:rPr>
            </w:pPr>
          </w:p>
        </w:tc>
        <w:tc>
          <w:tcPr>
            <w:tcW w:w="1440" w:type="dxa"/>
            <w:tcBorders>
              <w:top w:val="single" w:sz="4" w:space="0" w:color="auto"/>
              <w:left w:val="nil"/>
              <w:bottom w:val="nil"/>
              <w:right w:val="nil"/>
            </w:tcBorders>
            <w:vAlign w:val="bottom"/>
          </w:tcPr>
          <w:p w14:paraId="70075D59" w14:textId="77777777" w:rsidR="00B93987" w:rsidRDefault="00B93987" w:rsidP="00B93987">
            <w:pPr>
              <w:ind w:right="-72"/>
              <w:jc w:val="right"/>
              <w:rPr>
                <w:rFonts w:cs="Arial"/>
              </w:rPr>
            </w:pPr>
          </w:p>
        </w:tc>
      </w:tr>
      <w:tr w:rsidR="00AF6378" w14:paraId="4E6236B6" w14:textId="77777777" w:rsidTr="00C85D52">
        <w:tc>
          <w:tcPr>
            <w:tcW w:w="4050" w:type="dxa"/>
            <w:vAlign w:val="bottom"/>
            <w:hideMark/>
          </w:tcPr>
          <w:p w14:paraId="222A3C13" w14:textId="77777777" w:rsidR="00AF6378" w:rsidRDefault="00AF6378" w:rsidP="00AF6378">
            <w:pPr>
              <w:pStyle w:val="a0"/>
              <w:spacing w:line="256" w:lineRule="auto"/>
              <w:ind w:left="-95" w:right="0"/>
              <w:jc w:val="both"/>
              <w:rPr>
                <w:rFonts w:cs="Arial"/>
                <w:b w:val="0"/>
                <w:bCs w:val="0"/>
                <w:sz w:val="20"/>
                <w:szCs w:val="20"/>
                <w:lang w:val="en-GB"/>
              </w:rPr>
            </w:pPr>
            <w:r>
              <w:rPr>
                <w:rFonts w:cs="Arial"/>
                <w:b w:val="0"/>
                <w:bCs w:val="0"/>
                <w:sz w:val="20"/>
                <w:szCs w:val="20"/>
                <w:lang w:val="en-GB"/>
              </w:rPr>
              <w:t>Basic earnings per share (Baht)</w:t>
            </w:r>
          </w:p>
        </w:tc>
        <w:tc>
          <w:tcPr>
            <w:tcW w:w="2068" w:type="dxa"/>
            <w:tcBorders>
              <w:bottom w:val="single" w:sz="4" w:space="0" w:color="auto"/>
            </w:tcBorders>
            <w:shd w:val="clear" w:color="auto" w:fill="FAFAFA"/>
          </w:tcPr>
          <w:p w14:paraId="6AA41AF6" w14:textId="14C27F33" w:rsidR="00AF6378" w:rsidRPr="006F29A3" w:rsidRDefault="00AF6378" w:rsidP="00AF6378">
            <w:pPr>
              <w:ind w:right="-72"/>
              <w:jc w:val="right"/>
            </w:pPr>
            <w:r w:rsidRPr="00A03D97">
              <w:t>0.05</w:t>
            </w:r>
          </w:p>
        </w:tc>
        <w:tc>
          <w:tcPr>
            <w:tcW w:w="1440" w:type="dxa"/>
            <w:tcBorders>
              <w:top w:val="nil"/>
              <w:left w:val="nil"/>
              <w:bottom w:val="single" w:sz="4" w:space="0" w:color="auto"/>
              <w:right w:val="nil"/>
            </w:tcBorders>
            <w:shd w:val="clear" w:color="auto" w:fill="FAFAFA"/>
          </w:tcPr>
          <w:p w14:paraId="494F66FD" w14:textId="049685DF" w:rsidR="00AF6378" w:rsidRDefault="00AF6378" w:rsidP="00AF6378">
            <w:pPr>
              <w:ind w:right="-72"/>
              <w:jc w:val="right"/>
              <w:rPr>
                <w:rFonts w:cs="Arial"/>
              </w:rPr>
            </w:pPr>
            <w:r w:rsidRPr="00A03D97">
              <w:t>0.05</w:t>
            </w:r>
          </w:p>
        </w:tc>
        <w:tc>
          <w:tcPr>
            <w:tcW w:w="1440" w:type="dxa"/>
            <w:tcBorders>
              <w:top w:val="nil"/>
              <w:left w:val="nil"/>
              <w:bottom w:val="single" w:sz="4" w:space="0" w:color="auto"/>
              <w:right w:val="nil"/>
            </w:tcBorders>
            <w:vAlign w:val="bottom"/>
          </w:tcPr>
          <w:p w14:paraId="062ED9B2" w14:textId="58DC5378" w:rsidR="00AF6378" w:rsidRDefault="00AF6378" w:rsidP="00AF6378">
            <w:pPr>
              <w:ind w:right="-72"/>
              <w:jc w:val="right"/>
              <w:rPr>
                <w:rFonts w:cs="Arial"/>
              </w:rPr>
            </w:pPr>
            <w:r w:rsidRPr="00557B59">
              <w:rPr>
                <w:rFonts w:cs="Arial"/>
              </w:rPr>
              <w:t>0.14</w:t>
            </w:r>
          </w:p>
        </w:tc>
      </w:tr>
    </w:tbl>
    <w:p w14:paraId="28D9D509" w14:textId="77777777" w:rsidR="0089171D" w:rsidRDefault="0089171D" w:rsidP="0089171D">
      <w:pPr>
        <w:jc w:val="both"/>
        <w:rPr>
          <w:rFonts w:cs="Arial"/>
        </w:rPr>
      </w:pPr>
    </w:p>
    <w:p w14:paraId="10226C6F" w14:textId="3DC524D2" w:rsidR="00C24FFC" w:rsidRDefault="00473B0F" w:rsidP="001D22B6">
      <w:pPr>
        <w:spacing w:line="240" w:lineRule="auto"/>
        <w:jc w:val="both"/>
        <w:rPr>
          <w:rFonts w:cs="Arial"/>
          <w:color w:val="000000" w:themeColor="text1"/>
        </w:rPr>
      </w:pPr>
      <w:r w:rsidRPr="00EB5219">
        <w:rPr>
          <w:rFonts w:cs="Arial"/>
          <w:color w:val="000000" w:themeColor="text1"/>
          <w:spacing w:val="-4"/>
        </w:rPr>
        <w:t xml:space="preserve">For the three-month period ended 31 March 2023, the </w:t>
      </w:r>
      <w:r w:rsidR="00A403EA" w:rsidRPr="00EB5219">
        <w:rPr>
          <w:rFonts w:cs="Arial"/>
          <w:color w:val="000000" w:themeColor="text1"/>
          <w:spacing w:val="-4"/>
        </w:rPr>
        <w:t>Group</w:t>
      </w:r>
      <w:r w:rsidRPr="00EB5219">
        <w:rPr>
          <w:rFonts w:cs="Arial"/>
          <w:color w:val="000000" w:themeColor="text1"/>
          <w:spacing w:val="-4"/>
        </w:rPr>
        <w:t xml:space="preserve"> did not have dilutive ordinary shares</w:t>
      </w:r>
      <w:r w:rsidR="00A403EA" w:rsidRPr="00EB5219">
        <w:rPr>
          <w:rFonts w:cs="Arial"/>
          <w:color w:val="000000" w:themeColor="text1"/>
          <w:spacing w:val="-4"/>
        </w:rPr>
        <w:t xml:space="preserve"> (2022 :</w:t>
      </w:r>
      <w:r w:rsidR="00A403EA">
        <w:rPr>
          <w:rFonts w:cs="Arial"/>
          <w:color w:val="000000" w:themeColor="text1"/>
        </w:rPr>
        <w:t xml:space="preserve"> No </w:t>
      </w:r>
      <w:r w:rsidR="00A403EA" w:rsidRPr="00A403EA">
        <w:rPr>
          <w:rFonts w:cs="Arial"/>
          <w:color w:val="000000" w:themeColor="text1"/>
        </w:rPr>
        <w:t>dilutive ordinary shares because the exercise price of the outstanding warrants was higher than the average market price of outstanding shares during the period</w:t>
      </w:r>
      <w:r w:rsidR="00A403EA">
        <w:rPr>
          <w:rFonts w:cs="Arial"/>
          <w:color w:val="000000" w:themeColor="text1"/>
        </w:rPr>
        <w:t>)</w:t>
      </w:r>
      <w:r w:rsidR="00661734">
        <w:rPr>
          <w:rFonts w:cs="Arial"/>
          <w:color w:val="000000" w:themeColor="text1"/>
        </w:rPr>
        <w:t>.</w:t>
      </w:r>
    </w:p>
    <w:p w14:paraId="73751F12" w14:textId="77777777" w:rsidR="00CF16BE" w:rsidRDefault="00CF16BE" w:rsidP="00CF16BE">
      <w:pPr>
        <w:spacing w:line="240" w:lineRule="auto"/>
        <w:jc w:val="thaiDistribute"/>
        <w:rPr>
          <w:rFonts w:cs="Arial"/>
          <w:color w:val="000000"/>
        </w:rPr>
      </w:pPr>
    </w:p>
    <w:p w14:paraId="6F35DBAA" w14:textId="77777777" w:rsidR="00CF16BE" w:rsidRPr="00054759" w:rsidRDefault="00CF16BE" w:rsidP="00CF16BE">
      <w:pPr>
        <w:spacing w:line="240" w:lineRule="auto"/>
        <w:jc w:val="thaiDistribute"/>
        <w:rPr>
          <w:rFonts w:cs="Arial"/>
          <w:color w:val="000000"/>
        </w:rPr>
      </w:pPr>
    </w:p>
    <w:tbl>
      <w:tblPr>
        <w:tblW w:w="0" w:type="auto"/>
        <w:tblInd w:w="-5" w:type="dxa"/>
        <w:shd w:val="clear" w:color="auto" w:fill="FFA543"/>
        <w:tblLook w:val="04A0" w:firstRow="1" w:lastRow="0" w:firstColumn="1" w:lastColumn="0" w:noHBand="0" w:noVBand="1"/>
      </w:tblPr>
      <w:tblGrid>
        <w:gridCol w:w="9031"/>
      </w:tblGrid>
      <w:tr w:rsidR="00CF16BE" w:rsidRPr="00054759" w14:paraId="24ACB30D" w14:textId="77777777" w:rsidTr="00671EBD">
        <w:trPr>
          <w:trHeight w:val="386"/>
        </w:trPr>
        <w:tc>
          <w:tcPr>
            <w:tcW w:w="9031" w:type="dxa"/>
            <w:shd w:val="clear" w:color="auto" w:fill="FFA543"/>
            <w:vAlign w:val="center"/>
          </w:tcPr>
          <w:p w14:paraId="0038F8C8" w14:textId="2ED4418F" w:rsidR="00CF16BE" w:rsidRPr="00054759" w:rsidRDefault="00CF16BE" w:rsidP="00671EBD">
            <w:pPr>
              <w:tabs>
                <w:tab w:val="left" w:pos="545"/>
              </w:tabs>
              <w:spacing w:line="240" w:lineRule="auto"/>
              <w:ind w:left="432" w:hanging="432"/>
              <w:rPr>
                <w:rFonts w:eastAsia="Arial Unicode MS" w:cs="Arial"/>
                <w:b/>
                <w:bCs/>
                <w:color w:val="FFFFFF" w:themeColor="background1"/>
                <w:cs/>
              </w:rPr>
            </w:pPr>
            <w:r w:rsidRPr="00054759">
              <w:rPr>
                <w:rFonts w:eastAsia="Arial Unicode MS" w:cs="Arial"/>
                <w:b/>
                <w:bCs/>
                <w:color w:val="FFFFFF" w:themeColor="background1"/>
              </w:rPr>
              <w:t>1</w:t>
            </w:r>
            <w:r>
              <w:rPr>
                <w:rFonts w:eastAsia="Arial Unicode MS" w:cs="Arial"/>
                <w:b/>
                <w:bCs/>
                <w:color w:val="FFFFFF" w:themeColor="background1"/>
              </w:rPr>
              <w:t>5</w:t>
            </w:r>
            <w:r w:rsidRPr="00054759">
              <w:rPr>
                <w:rFonts w:eastAsia="Arial Unicode MS" w:cs="Arial"/>
                <w:b/>
                <w:bCs/>
                <w:color w:val="FFFFFF" w:themeColor="background1"/>
              </w:rPr>
              <w:tab/>
              <w:t>Dividends</w:t>
            </w:r>
          </w:p>
        </w:tc>
      </w:tr>
    </w:tbl>
    <w:p w14:paraId="49FE7888" w14:textId="77777777" w:rsidR="00CF16BE" w:rsidRPr="001D22B6" w:rsidRDefault="00CF16BE" w:rsidP="001D22B6">
      <w:pPr>
        <w:spacing w:line="240" w:lineRule="auto"/>
        <w:jc w:val="both"/>
        <w:rPr>
          <w:rFonts w:cs="Arial"/>
          <w:color w:val="000000" w:themeColor="text1"/>
        </w:rPr>
      </w:pPr>
    </w:p>
    <w:p w14:paraId="24FA7898" w14:textId="77777777" w:rsidR="00F95FC6" w:rsidRPr="00344894" w:rsidRDefault="00F95FC6" w:rsidP="00410B78">
      <w:pPr>
        <w:jc w:val="both"/>
        <w:rPr>
          <w:rFonts w:cs="Arial"/>
        </w:rPr>
      </w:pPr>
      <w:r w:rsidRPr="00344894">
        <w:rPr>
          <w:rFonts w:cs="Arial"/>
        </w:rPr>
        <w:t>The Extraordinary General Meeting of Shareholders No. 1/2022 held on 4 February 2022 passed a resolution to approve the interim dividend payment of new ordinary shares which is not exceeding 62.0 million shares with a par value of Baht 0.50 per share totalling not exceeding to Baht 31.0 million to the existing shareholders on a pro rata basis at the rate 2.903 existing shares per 1 new ordinary share dividend. The ordinary share dividends were paid on 3 March 2022 with cash in lieu of fractional shares totalling to Baht 1,401.</w:t>
      </w:r>
    </w:p>
    <w:p w14:paraId="37F12E45" w14:textId="77777777" w:rsidR="00F95FC6" w:rsidRPr="00344894" w:rsidRDefault="00F95FC6" w:rsidP="00410B78">
      <w:pPr>
        <w:jc w:val="both"/>
        <w:rPr>
          <w:rFonts w:cs="Arial"/>
        </w:rPr>
      </w:pPr>
    </w:p>
    <w:p w14:paraId="3A88D8BF" w14:textId="77777777" w:rsidR="00F95FC6" w:rsidRPr="00344894" w:rsidRDefault="00F95FC6" w:rsidP="00410B78">
      <w:pPr>
        <w:jc w:val="both"/>
        <w:rPr>
          <w:rFonts w:cs="Arial"/>
          <w:color w:val="000000" w:themeColor="text1"/>
        </w:rPr>
      </w:pPr>
      <w:r w:rsidRPr="00344894">
        <w:rPr>
          <w:rFonts w:cs="Arial"/>
          <w:color w:val="000000" w:themeColor="text1"/>
        </w:rPr>
        <w:t xml:space="preserve">The Board of Directors’ meeting No. 2/2022 held on 13 May 2022 passed a resolution to approve an interim dividend payment of Baht </w:t>
      </w:r>
      <w:r w:rsidRPr="00344894">
        <w:rPr>
          <w:rFonts w:cs="Arial"/>
          <w:color w:val="000000" w:themeColor="text1"/>
          <w:szCs w:val="25"/>
        </w:rPr>
        <w:t>0.109</w:t>
      </w:r>
      <w:r w:rsidRPr="00344894">
        <w:rPr>
          <w:rFonts w:cs="Arial"/>
          <w:color w:val="000000" w:themeColor="text1"/>
        </w:rPr>
        <w:t xml:space="preserve"> per share totalling Baht 65.6 million and appropriate its retained earnings to legal reserve amounting to Baht 3.3 million</w:t>
      </w:r>
      <w:r w:rsidRPr="00344894">
        <w:rPr>
          <w:rFonts w:cs="Arial"/>
          <w:color w:val="000000" w:themeColor="text1"/>
          <w:cs/>
        </w:rPr>
        <w:t>.</w:t>
      </w:r>
      <w:r w:rsidRPr="00344894">
        <w:rPr>
          <w:rFonts w:cs="Arial"/>
          <w:color w:val="000000" w:themeColor="text1"/>
        </w:rPr>
        <w:t xml:space="preserve"> The interim dividend was paid on 13 June 2022.</w:t>
      </w:r>
    </w:p>
    <w:p w14:paraId="2EEFDC66" w14:textId="77777777" w:rsidR="00F95FC6" w:rsidRPr="00344894" w:rsidRDefault="00F95FC6" w:rsidP="00410B78">
      <w:pPr>
        <w:jc w:val="both"/>
        <w:rPr>
          <w:rFonts w:cs="Arial"/>
          <w:color w:val="000000" w:themeColor="text1"/>
        </w:rPr>
      </w:pPr>
    </w:p>
    <w:p w14:paraId="42E6F3B2" w14:textId="77777777" w:rsidR="00F95FC6" w:rsidRPr="00344894" w:rsidRDefault="00F95FC6" w:rsidP="00410B78">
      <w:pPr>
        <w:jc w:val="both"/>
        <w:rPr>
          <w:rFonts w:cs="Arial"/>
          <w:spacing w:val="-6"/>
        </w:rPr>
      </w:pPr>
      <w:r w:rsidRPr="00344894">
        <w:rPr>
          <w:rFonts w:cs="Arial"/>
          <w:spacing w:val="-6"/>
        </w:rPr>
        <w:t xml:space="preserve">The Board of Directors’ meeting No. 4/2022 held on 11 Nov 2022 passed a resolution to approve an interim dividend payment of Baht 0.083 per share totalling Baht 50.0 million </w:t>
      </w:r>
      <w:bookmarkStart w:id="6" w:name="_Hlk127982964"/>
      <w:r w:rsidRPr="00344894">
        <w:rPr>
          <w:rFonts w:cs="Arial"/>
          <w:spacing w:val="-6"/>
        </w:rPr>
        <w:t>and appropriate its retained earnings to legal reserve amounting to Baht 2.5 million</w:t>
      </w:r>
      <w:bookmarkEnd w:id="6"/>
      <w:r w:rsidRPr="00344894">
        <w:rPr>
          <w:rFonts w:cs="Arial"/>
          <w:spacing w:val="-6"/>
        </w:rPr>
        <w:t>. The interim dividend was paid on 9 December 2022.</w:t>
      </w:r>
    </w:p>
    <w:p w14:paraId="2925C1EB" w14:textId="63311E0C" w:rsidR="00C24FFC" w:rsidRDefault="00C24FFC" w:rsidP="00947360">
      <w:pPr>
        <w:spacing w:line="240" w:lineRule="auto"/>
        <w:jc w:val="thaiDistribute"/>
        <w:rPr>
          <w:rFonts w:cs="Arial"/>
          <w:color w:val="000000" w:themeColor="text1"/>
          <w:spacing w:val="-6"/>
          <w:shd w:val="clear" w:color="auto" w:fill="FFFFFF"/>
        </w:rPr>
      </w:pPr>
    </w:p>
    <w:p w14:paraId="6E5A9B08" w14:textId="77777777" w:rsidR="00F95FC6" w:rsidRPr="00BC18A0" w:rsidRDefault="00F95FC6" w:rsidP="00947360">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BC18A0" w14:paraId="234FCF01" w14:textId="77777777" w:rsidTr="00641173">
        <w:trPr>
          <w:trHeight w:val="386"/>
        </w:trPr>
        <w:tc>
          <w:tcPr>
            <w:tcW w:w="9031" w:type="dxa"/>
            <w:shd w:val="clear" w:color="auto" w:fill="FFA543"/>
            <w:vAlign w:val="center"/>
          </w:tcPr>
          <w:p w14:paraId="619EC747" w14:textId="03CD1692" w:rsidR="00641173" w:rsidRPr="00BC18A0" w:rsidRDefault="00641173" w:rsidP="004E3DE3">
            <w:pPr>
              <w:tabs>
                <w:tab w:val="left" w:pos="545"/>
              </w:tabs>
              <w:spacing w:line="240" w:lineRule="auto"/>
              <w:ind w:left="432" w:hanging="432"/>
              <w:rPr>
                <w:rFonts w:eastAsia="Arial Unicode MS" w:cs="Arial"/>
                <w:b/>
                <w:bCs/>
                <w:color w:val="FFFFFF" w:themeColor="background1"/>
                <w:cs/>
              </w:rPr>
            </w:pPr>
            <w:r w:rsidRPr="00BC18A0">
              <w:rPr>
                <w:rFonts w:cs="Arial"/>
                <w:color w:val="000000" w:themeColor="text1"/>
              </w:rPr>
              <w:br w:type="page"/>
            </w:r>
            <w:r w:rsidR="00E73464" w:rsidRPr="00BC18A0">
              <w:rPr>
                <w:rFonts w:eastAsia="Arial Unicode MS" w:cs="Arial"/>
                <w:b/>
                <w:bCs/>
                <w:color w:val="FFFFFF" w:themeColor="background1"/>
              </w:rPr>
              <w:t>1</w:t>
            </w:r>
            <w:r w:rsidR="00CF16BE">
              <w:rPr>
                <w:rFonts w:eastAsia="Arial Unicode MS" w:cs="Arial"/>
                <w:b/>
                <w:bCs/>
                <w:color w:val="FFFFFF" w:themeColor="background1"/>
              </w:rPr>
              <w:t>6</w:t>
            </w:r>
            <w:r w:rsidRPr="00BC18A0">
              <w:rPr>
                <w:rFonts w:eastAsia="Arial Unicode MS" w:cs="Arial"/>
                <w:b/>
                <w:bCs/>
                <w:color w:val="FFFFFF" w:themeColor="background1"/>
              </w:rPr>
              <w:tab/>
            </w:r>
            <w:r w:rsidR="00B82AC7" w:rsidRPr="00BC18A0">
              <w:rPr>
                <w:rFonts w:eastAsia="Arial Unicode MS" w:cs="Arial"/>
                <w:b/>
                <w:bCs/>
                <w:color w:val="FFFFFF" w:themeColor="background1"/>
              </w:rPr>
              <w:t>Commitments</w:t>
            </w:r>
          </w:p>
        </w:tc>
      </w:tr>
    </w:tbl>
    <w:p w14:paraId="47C51588" w14:textId="77777777" w:rsidR="006A31CC" w:rsidRPr="00EB5219" w:rsidRDefault="006A31CC" w:rsidP="0043708B">
      <w:pPr>
        <w:spacing w:line="240" w:lineRule="auto"/>
        <w:jc w:val="thaiDistribute"/>
        <w:rPr>
          <w:rFonts w:cs="Arial"/>
          <w:color w:val="000000" w:themeColor="text1"/>
          <w:spacing w:val="-6"/>
          <w:shd w:val="clear" w:color="auto" w:fill="FFFFFF"/>
        </w:rPr>
      </w:pPr>
    </w:p>
    <w:p w14:paraId="26E1A4B4" w14:textId="77777777" w:rsidR="00322801" w:rsidRPr="00BC18A0" w:rsidRDefault="00322801" w:rsidP="003E36F5">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Commitment for future operating expense</w:t>
      </w:r>
    </w:p>
    <w:p w14:paraId="397841D7" w14:textId="77777777" w:rsidR="00322801" w:rsidRPr="00EB5219" w:rsidRDefault="00322801" w:rsidP="0043708B">
      <w:pPr>
        <w:spacing w:line="240" w:lineRule="auto"/>
        <w:jc w:val="thaiDistribute"/>
        <w:rPr>
          <w:rFonts w:cs="Arial"/>
          <w:color w:val="000000" w:themeColor="text1"/>
          <w:spacing w:val="-6"/>
          <w:shd w:val="clear" w:color="auto" w:fill="FFFFFF"/>
        </w:rPr>
      </w:pPr>
    </w:p>
    <w:p w14:paraId="5582B4A3" w14:textId="41C050F5" w:rsidR="00322801" w:rsidRPr="0000591E" w:rsidRDefault="00322801" w:rsidP="0000591E">
      <w:pPr>
        <w:spacing w:line="240" w:lineRule="auto"/>
        <w:jc w:val="both"/>
        <w:rPr>
          <w:rFonts w:cs="Arial"/>
          <w:color w:val="000000" w:themeColor="text1"/>
        </w:rPr>
      </w:pPr>
      <w:r w:rsidRPr="0000591E">
        <w:rPr>
          <w:rFonts w:cs="Arial"/>
          <w:color w:val="000000" w:themeColor="text1"/>
        </w:rPr>
        <w:t xml:space="preserve">As of </w:t>
      </w:r>
      <w:r w:rsidR="00D67E00" w:rsidRPr="00D67E00">
        <w:rPr>
          <w:rFonts w:cs="Arial"/>
        </w:rPr>
        <w:t>31 March</w:t>
      </w:r>
      <w:r w:rsidRPr="0000591E">
        <w:rPr>
          <w:rFonts w:cs="Arial"/>
          <w:color w:val="000000" w:themeColor="text1"/>
        </w:rPr>
        <w:t xml:space="preserve"> </w:t>
      </w:r>
      <w:r w:rsidR="00D67E00" w:rsidRPr="00D67E00">
        <w:rPr>
          <w:rFonts w:cs="Arial"/>
        </w:rPr>
        <w:t>2023</w:t>
      </w:r>
      <w:r w:rsidRPr="0000591E">
        <w:rPr>
          <w:rFonts w:cs="Arial"/>
          <w:color w:val="000000" w:themeColor="text1"/>
        </w:rPr>
        <w:t xml:space="preserve">, </w:t>
      </w:r>
      <w:r w:rsidR="006E2175">
        <w:rPr>
          <w:rFonts w:cs="Arial"/>
          <w:color w:val="000000" w:themeColor="text1"/>
        </w:rPr>
        <w:t>The Group</w:t>
      </w:r>
      <w:r w:rsidRPr="0000591E">
        <w:rPr>
          <w:rFonts w:cs="Arial"/>
          <w:color w:val="000000" w:themeColor="text1"/>
        </w:rPr>
        <w:t xml:space="preserve"> has obligation for future operating expense but has not been recognised in the financial statements amounting to Baht </w:t>
      </w:r>
      <w:r w:rsidR="00473B0F" w:rsidRPr="0000591E">
        <w:rPr>
          <w:rFonts w:cs="Arial"/>
          <w:color w:val="000000" w:themeColor="text1"/>
        </w:rPr>
        <w:t>10,000,000</w:t>
      </w:r>
      <w:r w:rsidRPr="0000591E">
        <w:rPr>
          <w:rFonts w:cs="Arial"/>
          <w:color w:val="000000" w:themeColor="text1"/>
        </w:rPr>
        <w:t xml:space="preserve"> (</w:t>
      </w:r>
      <w:r w:rsidR="00D67E00" w:rsidRPr="00D67E00">
        <w:rPr>
          <w:rFonts w:cs="Arial"/>
        </w:rPr>
        <w:t>2022</w:t>
      </w:r>
      <w:r w:rsidRPr="0000591E">
        <w:rPr>
          <w:rFonts w:cs="Arial"/>
          <w:color w:val="000000" w:themeColor="text1"/>
        </w:rPr>
        <w:t xml:space="preserve">: </w:t>
      </w:r>
      <w:r w:rsidR="00961D80" w:rsidRPr="0000591E">
        <w:rPr>
          <w:rFonts w:cs="Arial"/>
          <w:color w:val="000000" w:themeColor="text1"/>
        </w:rPr>
        <w:t xml:space="preserve">Baht </w:t>
      </w:r>
      <w:r w:rsidRPr="0000591E">
        <w:rPr>
          <w:rFonts w:cs="Arial"/>
          <w:color w:val="000000" w:themeColor="text1"/>
        </w:rPr>
        <w:t>10,000,000).</w:t>
      </w:r>
    </w:p>
    <w:p w14:paraId="5512CF91" w14:textId="4DB1C843" w:rsidR="00A4058F" w:rsidRPr="00EB5219"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BC18A0"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Operating lease commitments</w:t>
      </w:r>
    </w:p>
    <w:p w14:paraId="035D4548" w14:textId="77777777" w:rsidR="00780119" w:rsidRPr="00EB5219" w:rsidRDefault="00780119" w:rsidP="0043708B">
      <w:pPr>
        <w:spacing w:line="240" w:lineRule="auto"/>
        <w:jc w:val="thaiDistribute"/>
        <w:rPr>
          <w:rFonts w:cs="Arial"/>
          <w:color w:val="000000" w:themeColor="text1"/>
          <w:spacing w:val="-6"/>
          <w:shd w:val="clear" w:color="auto" w:fill="FFFFFF"/>
        </w:rPr>
      </w:pPr>
    </w:p>
    <w:p w14:paraId="65D8FA3A" w14:textId="78E8B6CC" w:rsidR="00C30360" w:rsidRPr="00BC18A0" w:rsidRDefault="00A4058F" w:rsidP="00A4058F">
      <w:pPr>
        <w:spacing w:line="240" w:lineRule="auto"/>
        <w:jc w:val="both"/>
        <w:rPr>
          <w:rFonts w:cs="Arial"/>
          <w:color w:val="000000" w:themeColor="text1"/>
          <w:spacing w:val="-4"/>
        </w:rPr>
      </w:pPr>
      <w:r w:rsidRPr="00BC18A0">
        <w:rPr>
          <w:rFonts w:cs="Arial"/>
          <w:color w:val="000000" w:themeColor="text1"/>
        </w:rPr>
        <w:t xml:space="preserve">As of </w:t>
      </w:r>
      <w:r w:rsidR="00D67E00" w:rsidRPr="00D67E00">
        <w:rPr>
          <w:rFonts w:cs="Arial"/>
        </w:rPr>
        <w:t>31 March</w:t>
      </w:r>
      <w:r w:rsidR="00D128DC" w:rsidRPr="00BC18A0">
        <w:rPr>
          <w:rFonts w:cs="Arial"/>
          <w:color w:val="000000" w:themeColor="text1"/>
        </w:rPr>
        <w:t xml:space="preserve"> </w:t>
      </w:r>
      <w:r w:rsidR="00D67E00" w:rsidRPr="00D67E00">
        <w:rPr>
          <w:rFonts w:cs="Arial"/>
        </w:rPr>
        <w:t>2023</w:t>
      </w:r>
      <w:r w:rsidRPr="00BC18A0">
        <w:rPr>
          <w:rFonts w:cs="Arial"/>
          <w:color w:val="000000" w:themeColor="text1"/>
        </w:rPr>
        <w:t xml:space="preserve">, </w:t>
      </w:r>
      <w:r w:rsidR="006E2175">
        <w:rPr>
          <w:rFonts w:cs="Arial"/>
          <w:color w:val="000000" w:themeColor="text1"/>
        </w:rPr>
        <w:t>The Group</w:t>
      </w:r>
      <w:r w:rsidRPr="00BC18A0">
        <w:rPr>
          <w:rFonts w:cs="Arial"/>
          <w:color w:val="000000" w:themeColor="text1"/>
        </w:rPr>
        <w:t xml:space="preserve"> has</w:t>
      </w:r>
      <w:r w:rsidR="000736B8" w:rsidRPr="00BC18A0">
        <w:rPr>
          <w:rFonts w:cs="Browallia New"/>
          <w:color w:val="000000" w:themeColor="text1"/>
        </w:rPr>
        <w:t xml:space="preserve"> </w:t>
      </w:r>
      <w:r w:rsidRPr="00BC18A0">
        <w:rPr>
          <w:rFonts w:cs="Arial"/>
          <w:color w:val="000000" w:themeColor="text1"/>
        </w:rPr>
        <w:t xml:space="preserve">entered into a non-cancellable lease agreement for building </w:t>
      </w:r>
      <w:r w:rsidRPr="00BC18A0">
        <w:rPr>
          <w:rFonts w:cs="Arial"/>
          <w:color w:val="000000" w:themeColor="text1"/>
          <w:spacing w:val="-4"/>
        </w:rPr>
        <w:t>and equipment which the period is less than 12 months</w:t>
      </w:r>
      <w:r w:rsidR="00AE15BB" w:rsidRPr="00BC18A0">
        <w:rPr>
          <w:rFonts w:cs="Arial"/>
          <w:color w:val="000000" w:themeColor="text1"/>
          <w:spacing w:val="-4"/>
        </w:rPr>
        <w:t xml:space="preserve"> amounting to Baht</w:t>
      </w:r>
      <w:r w:rsidRPr="00BC18A0">
        <w:rPr>
          <w:rFonts w:cs="Arial"/>
          <w:color w:val="000000" w:themeColor="text1"/>
          <w:spacing w:val="-4"/>
          <w:cs/>
        </w:rPr>
        <w:t xml:space="preserve"> </w:t>
      </w:r>
      <w:r w:rsidR="00473B0F" w:rsidRPr="00BC18A0">
        <w:rPr>
          <w:rFonts w:cs="Arial"/>
          <w:color w:val="000000" w:themeColor="text1"/>
          <w:spacing w:val="-4"/>
        </w:rPr>
        <w:t>540,000</w:t>
      </w:r>
      <w:r w:rsidR="00D67E00" w:rsidRPr="0000591E">
        <w:rPr>
          <w:rFonts w:cs="Arial"/>
          <w:color w:val="000000" w:themeColor="text1"/>
        </w:rPr>
        <w:t xml:space="preserve"> </w:t>
      </w:r>
      <w:r w:rsidRPr="00BC18A0">
        <w:rPr>
          <w:rFonts w:cs="Arial"/>
          <w:color w:val="000000" w:themeColor="text1"/>
          <w:spacing w:val="-4"/>
        </w:rPr>
        <w:t>(</w:t>
      </w:r>
      <w:r w:rsidR="00D67E00" w:rsidRPr="00D67E00">
        <w:rPr>
          <w:rFonts w:cs="Arial"/>
          <w:spacing w:val="-4"/>
        </w:rPr>
        <w:t>2022</w:t>
      </w:r>
      <w:r w:rsidRPr="00BC18A0">
        <w:rPr>
          <w:rFonts w:cs="Arial"/>
          <w:color w:val="000000" w:themeColor="text1"/>
          <w:spacing w:val="-4"/>
        </w:rPr>
        <w:t xml:space="preserve">: </w:t>
      </w:r>
      <w:r w:rsidR="00B93987" w:rsidRPr="00BC18A0">
        <w:rPr>
          <w:rFonts w:cs="Arial"/>
          <w:color w:val="000000" w:themeColor="text1"/>
          <w:spacing w:val="-4"/>
        </w:rPr>
        <w:t>Baht</w:t>
      </w:r>
      <w:r w:rsidR="00B93987" w:rsidRPr="00BC18A0">
        <w:rPr>
          <w:rFonts w:cs="Arial"/>
          <w:color w:val="000000" w:themeColor="text1"/>
          <w:spacing w:val="-4"/>
          <w:cs/>
        </w:rPr>
        <w:t xml:space="preserve"> </w:t>
      </w:r>
      <w:r w:rsidR="00C91F55">
        <w:rPr>
          <w:rFonts w:cs="Arial"/>
          <w:color w:val="000000" w:themeColor="text1"/>
          <w:spacing w:val="-4"/>
        </w:rPr>
        <w:t>54</w:t>
      </w:r>
      <w:r w:rsidR="00B93987" w:rsidRPr="00BC18A0">
        <w:rPr>
          <w:rFonts w:cs="Arial"/>
          <w:color w:val="000000" w:themeColor="text1"/>
          <w:spacing w:val="-4"/>
        </w:rPr>
        <w:t>0,000</w:t>
      </w:r>
      <w:r w:rsidRPr="00BC18A0">
        <w:rPr>
          <w:rFonts w:cs="Arial"/>
          <w:color w:val="000000" w:themeColor="text1"/>
          <w:spacing w:val="-4"/>
        </w:rPr>
        <w:t>).</w:t>
      </w:r>
    </w:p>
    <w:p w14:paraId="73F41C8A" w14:textId="77777777" w:rsidR="0013352E" w:rsidRPr="00EB5219"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BC18A0" w:rsidRDefault="0013352E" w:rsidP="00E1473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C18A0">
        <w:rPr>
          <w:rFonts w:ascii="Arial" w:eastAsia="Arial Unicode MS" w:hAnsi="Arial" w:cs="Arial"/>
          <w:b/>
          <w:bCs/>
          <w:color w:val="CF4A02"/>
          <w:sz w:val="20"/>
          <w:szCs w:val="20"/>
          <w:lang w:val="en-GB"/>
        </w:rPr>
        <w:t>C</w:t>
      </w:r>
      <w:r>
        <w:rPr>
          <w:rFonts w:ascii="Arial" w:eastAsia="Arial Unicode MS" w:hAnsi="Arial" w:cs="Arial"/>
          <w:b/>
          <w:bCs/>
          <w:color w:val="CF4A02"/>
          <w:sz w:val="20"/>
          <w:szCs w:val="20"/>
          <w:lang w:val="en-GB"/>
        </w:rPr>
        <w:t>apital C</w:t>
      </w:r>
      <w:r w:rsidRPr="00BC18A0">
        <w:rPr>
          <w:rFonts w:ascii="Arial" w:eastAsia="Arial Unicode MS" w:hAnsi="Arial" w:cs="Arial"/>
          <w:b/>
          <w:bCs/>
          <w:color w:val="CF4A02"/>
          <w:sz w:val="20"/>
          <w:szCs w:val="20"/>
          <w:lang w:val="en-GB"/>
        </w:rPr>
        <w:t>ommitment</w:t>
      </w:r>
    </w:p>
    <w:p w14:paraId="19A8D339" w14:textId="77777777" w:rsidR="0013352E" w:rsidRPr="00EB5219" w:rsidRDefault="0013352E" w:rsidP="00E14736">
      <w:pPr>
        <w:spacing w:line="240" w:lineRule="auto"/>
        <w:jc w:val="thaiDistribute"/>
        <w:rPr>
          <w:rFonts w:cs="Arial"/>
          <w:color w:val="000000" w:themeColor="text1"/>
          <w:spacing w:val="-6"/>
          <w:shd w:val="clear" w:color="auto" w:fill="FFFFFF"/>
        </w:rPr>
      </w:pPr>
    </w:p>
    <w:p w14:paraId="5463ED40" w14:textId="4E6DF055" w:rsidR="0013352E" w:rsidRDefault="0013352E" w:rsidP="00E14736">
      <w:pPr>
        <w:spacing w:line="240" w:lineRule="auto"/>
        <w:jc w:val="thaiDistribute"/>
        <w:rPr>
          <w:rFonts w:cs="Browallia New"/>
          <w:color w:val="000000" w:themeColor="text1"/>
          <w:spacing w:val="-4"/>
          <w:szCs w:val="25"/>
          <w:lang w:val="en-US"/>
        </w:rPr>
      </w:pPr>
      <w:r w:rsidRPr="00BC18A0">
        <w:rPr>
          <w:rFonts w:cs="Arial"/>
        </w:rPr>
        <w:t xml:space="preserve">As of </w:t>
      </w:r>
      <w:r w:rsidR="00D67E00" w:rsidRPr="00D67E00">
        <w:rPr>
          <w:rFonts w:cs="Arial"/>
        </w:rPr>
        <w:t>31 March</w:t>
      </w:r>
      <w:r w:rsidRPr="00BC18A0">
        <w:rPr>
          <w:rFonts w:cs="Arial"/>
        </w:rPr>
        <w:t xml:space="preserve"> </w:t>
      </w:r>
      <w:r w:rsidR="00D67E00" w:rsidRPr="00D67E00">
        <w:rPr>
          <w:rFonts w:cs="Arial"/>
        </w:rPr>
        <w:t>2023</w:t>
      </w:r>
      <w:r w:rsidRPr="004E3DE3">
        <w:rPr>
          <w:rFonts w:cs="Arial"/>
          <w:color w:val="000000" w:themeColor="text1"/>
        </w:rPr>
        <w:t xml:space="preserve">, </w:t>
      </w:r>
      <w:r w:rsidR="006E2175">
        <w:rPr>
          <w:rFonts w:cs="Arial"/>
          <w:color w:val="000000" w:themeColor="text1"/>
        </w:rPr>
        <w:t>The Group</w:t>
      </w:r>
      <w:r w:rsidRPr="004E3DE3">
        <w:rPr>
          <w:rFonts w:cs="Arial"/>
          <w:color w:val="000000" w:themeColor="text1"/>
        </w:rPr>
        <w:t xml:space="preserve"> has </w:t>
      </w:r>
      <w:r w:rsidRPr="004E3DE3">
        <w:rPr>
          <w:rFonts w:cs="Arial"/>
          <w:color w:val="000000" w:themeColor="text1"/>
          <w:szCs w:val="25"/>
        </w:rPr>
        <w:t>c</w:t>
      </w:r>
      <w:r w:rsidRPr="004E3DE3">
        <w:rPr>
          <w:rFonts w:cs="Arial"/>
          <w:color w:val="000000" w:themeColor="text1"/>
        </w:rPr>
        <w:t>apital expenditure contract but has not been recognised in the financial statements</w:t>
      </w:r>
      <w:r w:rsidRPr="004E3DE3">
        <w:rPr>
          <w:rFonts w:cs="Arial"/>
          <w:color w:val="000000" w:themeColor="text1"/>
          <w:spacing w:val="-4"/>
        </w:rPr>
        <w:t xml:space="preserve"> amounting to Baht </w:t>
      </w:r>
      <w:bookmarkStart w:id="7" w:name="_Hlk133411698"/>
      <w:r w:rsidR="00473B0F" w:rsidRPr="00473B0F">
        <w:rPr>
          <w:rFonts w:cs="Arial"/>
          <w:color w:val="000000" w:themeColor="text1"/>
        </w:rPr>
        <w:t>6,435,912</w:t>
      </w:r>
      <w:r w:rsidR="00D67E00" w:rsidRPr="0000591E">
        <w:rPr>
          <w:rFonts w:cs="Arial"/>
          <w:color w:val="000000" w:themeColor="text1"/>
        </w:rPr>
        <w:t xml:space="preserve"> </w:t>
      </w:r>
      <w:bookmarkEnd w:id="7"/>
      <w:r w:rsidRPr="0013352E">
        <w:rPr>
          <w:rFonts w:cs="Browallia New"/>
          <w:color w:val="000000" w:themeColor="text1"/>
          <w:spacing w:val="-4"/>
          <w:szCs w:val="25"/>
          <w:lang w:val="en-US"/>
        </w:rPr>
        <w:t>(</w:t>
      </w:r>
      <w:r w:rsidR="00D67E00" w:rsidRPr="00D67E00">
        <w:rPr>
          <w:rFonts w:cs="Browallia New"/>
          <w:spacing w:val="-4"/>
          <w:szCs w:val="25"/>
          <w:lang w:val="en-US"/>
        </w:rPr>
        <w:t>2022</w:t>
      </w:r>
      <w:r w:rsidRPr="0013352E">
        <w:rPr>
          <w:rFonts w:cs="Browallia New"/>
          <w:color w:val="000000" w:themeColor="text1"/>
          <w:spacing w:val="-4"/>
          <w:szCs w:val="25"/>
          <w:lang w:val="en-US"/>
        </w:rPr>
        <w:t xml:space="preserve">: </w:t>
      </w:r>
      <w:r w:rsidR="006110F0" w:rsidRPr="004E3DE3">
        <w:rPr>
          <w:rFonts w:cs="Arial"/>
          <w:color w:val="000000" w:themeColor="text1"/>
          <w:spacing w:val="-4"/>
        </w:rPr>
        <w:t xml:space="preserve">Baht </w:t>
      </w:r>
      <w:r w:rsidR="00311423" w:rsidRPr="00311423">
        <w:rPr>
          <w:rFonts w:cs="Browallia New"/>
          <w:color w:val="000000" w:themeColor="text1"/>
          <w:spacing w:val="-4"/>
          <w:szCs w:val="25"/>
        </w:rPr>
        <w:t>6,284,177</w:t>
      </w:r>
      <w:r w:rsidRPr="0013352E">
        <w:rPr>
          <w:rFonts w:cs="Browallia New"/>
          <w:color w:val="000000" w:themeColor="text1"/>
          <w:spacing w:val="-4"/>
          <w:szCs w:val="25"/>
          <w:lang w:val="en-US"/>
        </w:rPr>
        <w:t>).</w:t>
      </w:r>
    </w:p>
    <w:p w14:paraId="1241099B" w14:textId="13A6A5E2" w:rsidR="007A7397" w:rsidRPr="00EB5219" w:rsidRDefault="007A7397" w:rsidP="00EB5219">
      <w:pPr>
        <w:spacing w:line="240" w:lineRule="auto"/>
        <w:jc w:val="both"/>
        <w:rPr>
          <w:rFonts w:cs="Arial"/>
          <w:color w:val="000000" w:themeColor="text1"/>
          <w:spacing w:val="-6"/>
          <w:shd w:val="clear" w:color="auto" w:fill="FFFFFF"/>
        </w:rPr>
      </w:pPr>
    </w:p>
    <w:p w14:paraId="7B36947B" w14:textId="3C5FC7F0" w:rsidR="00410B78" w:rsidRDefault="00410B78" w:rsidP="00410B78">
      <w:pPr>
        <w:spacing w:line="240" w:lineRule="auto"/>
        <w:rPr>
          <w:rFonts w:cs="Arial"/>
          <w:color w:val="000000" w:themeColor="text1"/>
          <w:spacing w:val="-6"/>
          <w:shd w:val="clear" w:color="auto" w:fill="FFFFFF"/>
        </w:rPr>
      </w:pPr>
      <w:r>
        <w:rPr>
          <w:rFonts w:cs="Arial"/>
          <w:color w:val="000000" w:themeColor="text1"/>
          <w:spacing w:val="-6"/>
          <w:shd w:val="clear" w:color="auto" w:fill="FFFFFF"/>
        </w:rPr>
        <w:br w:type="page"/>
      </w:r>
    </w:p>
    <w:p w14:paraId="418603AD" w14:textId="77777777" w:rsidR="00E14736" w:rsidRDefault="00E14736" w:rsidP="00EB5219">
      <w:pPr>
        <w:spacing w:line="240" w:lineRule="auto"/>
        <w:jc w:val="both"/>
        <w:rPr>
          <w:rFonts w:cs="Arial"/>
          <w:color w:val="000000" w:themeColor="text1"/>
          <w:spacing w:val="-6"/>
          <w:shd w:val="clear" w:color="auto" w:fill="FFFFFF"/>
        </w:rPr>
      </w:pPr>
    </w:p>
    <w:p w14:paraId="170437B6" w14:textId="77777777" w:rsidR="00F95FC6" w:rsidRPr="00EB5219" w:rsidRDefault="00F95FC6" w:rsidP="00EB5219">
      <w:pPr>
        <w:spacing w:line="240" w:lineRule="auto"/>
        <w:jc w:val="both"/>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BC18A0" w14:paraId="72BDCD3B" w14:textId="77777777" w:rsidTr="00CD308E">
        <w:trPr>
          <w:trHeight w:val="386"/>
        </w:trPr>
        <w:tc>
          <w:tcPr>
            <w:tcW w:w="9031" w:type="dxa"/>
            <w:shd w:val="clear" w:color="auto" w:fill="FFA543"/>
            <w:vAlign w:val="center"/>
          </w:tcPr>
          <w:p w14:paraId="725CF206" w14:textId="6554A17F" w:rsidR="00B7667D" w:rsidRPr="00BC18A0" w:rsidRDefault="00406B7B" w:rsidP="004E3DE3">
            <w:pPr>
              <w:tabs>
                <w:tab w:val="left" w:pos="545"/>
              </w:tabs>
              <w:spacing w:line="240" w:lineRule="auto"/>
              <w:ind w:left="432" w:hanging="432"/>
              <w:rPr>
                <w:rFonts w:eastAsia="Arial Unicode MS" w:cs="Arial"/>
                <w:b/>
                <w:bCs/>
                <w:color w:val="FFFFFF" w:themeColor="background1"/>
                <w:cs/>
              </w:rPr>
            </w:pPr>
            <w:r w:rsidRPr="00473B0F">
              <w:rPr>
                <w:rFonts w:eastAsia="Arial Unicode MS" w:cs="Arial"/>
                <w:b/>
                <w:bCs/>
                <w:color w:val="FFFFFF" w:themeColor="background1"/>
              </w:rPr>
              <w:br w:type="page"/>
            </w:r>
            <w:r w:rsidR="00473B0F" w:rsidRPr="00473B0F">
              <w:rPr>
                <w:rFonts w:eastAsia="Arial Unicode MS" w:cs="Arial"/>
                <w:b/>
                <w:bCs/>
                <w:color w:val="FFFFFF" w:themeColor="background1"/>
              </w:rPr>
              <w:t>1</w:t>
            </w:r>
            <w:r w:rsidR="00CF16BE">
              <w:rPr>
                <w:rFonts w:eastAsia="Arial Unicode MS" w:cs="Arial"/>
                <w:b/>
                <w:bCs/>
                <w:color w:val="FFFFFF" w:themeColor="background1"/>
              </w:rPr>
              <w:t>7</w:t>
            </w:r>
            <w:r w:rsidR="0060116B" w:rsidRPr="00BC18A0">
              <w:rPr>
                <w:rFonts w:eastAsia="Arial Unicode MS" w:cs="Arial"/>
                <w:b/>
                <w:bCs/>
                <w:color w:val="FFFFFF" w:themeColor="background1"/>
              </w:rPr>
              <w:tab/>
              <w:t>Related party transactions</w:t>
            </w:r>
          </w:p>
        </w:tc>
      </w:tr>
    </w:tbl>
    <w:p w14:paraId="767756C7" w14:textId="77777777" w:rsidR="00D52E5E" w:rsidRPr="00B728D8" w:rsidRDefault="00D52E5E" w:rsidP="0043708B">
      <w:pPr>
        <w:spacing w:line="240" w:lineRule="auto"/>
        <w:jc w:val="thaiDistribute"/>
        <w:rPr>
          <w:rFonts w:cs="Arial"/>
          <w:color w:val="000000" w:themeColor="text1"/>
        </w:rPr>
      </w:pPr>
    </w:p>
    <w:p w14:paraId="4D52D8FF" w14:textId="0E353132" w:rsidR="006E2175" w:rsidRPr="00B728D8" w:rsidRDefault="006E2175" w:rsidP="00B728D8">
      <w:pPr>
        <w:spacing w:line="240" w:lineRule="auto"/>
        <w:jc w:val="thaiDistribute"/>
        <w:rPr>
          <w:rFonts w:cs="Arial"/>
          <w:color w:val="000000" w:themeColor="text1"/>
        </w:rPr>
      </w:pPr>
      <w:r w:rsidRPr="00B728D8">
        <w:rPr>
          <w:rFonts w:cs="Arial"/>
          <w:color w:val="000000" w:themeColor="text1"/>
        </w:rPr>
        <w:t xml:space="preserve">Enterprises and individuals that, directly or indirectly through one or more intermediaries, control, or are controlled by, or are under common control with, the </w:t>
      </w:r>
      <w:r w:rsidRPr="00344894">
        <w:rPr>
          <w:rFonts w:cs="Arial"/>
          <w:color w:val="000000" w:themeColor="text1"/>
        </w:rPr>
        <w:t>Group</w:t>
      </w:r>
      <w:r w:rsidRPr="00B728D8">
        <w:rPr>
          <w:rFonts w:cs="Arial"/>
          <w:color w:val="000000" w:themeColor="text1"/>
        </w:rPr>
        <w:t xml:space="preserve">, including holding companies, subsidiaries and fellow subsidiaries are related parties of the Company. Associates and individuals owning, an interest in the voting power of the </w:t>
      </w:r>
      <w:r w:rsidR="00780BEC">
        <w:rPr>
          <w:rFonts w:cs="Arial"/>
          <w:color w:val="000000" w:themeColor="text1"/>
        </w:rPr>
        <w:t>Company</w:t>
      </w:r>
      <w:r w:rsidRPr="00B728D8">
        <w:rPr>
          <w:rFonts w:cs="Arial"/>
          <w:color w:val="000000" w:themeColor="text1"/>
        </w:rPr>
        <w:t xml:space="preserve"> that gives them significant influence over the </w:t>
      </w:r>
      <w:r w:rsidR="00780BEC">
        <w:rPr>
          <w:rFonts w:cs="Arial"/>
          <w:color w:val="000000" w:themeColor="text1"/>
        </w:rPr>
        <w:t>Group</w:t>
      </w:r>
      <w:r w:rsidRPr="00B728D8">
        <w:rPr>
          <w:rFonts w:cs="Arial"/>
          <w:color w:val="000000" w:themeColor="text1"/>
        </w:rPr>
        <w:t xml:space="preserve">, key management personnel, including directors and officers of the </w:t>
      </w:r>
      <w:r w:rsidRPr="00344894">
        <w:rPr>
          <w:rFonts w:cs="Arial"/>
          <w:color w:val="000000" w:themeColor="text1"/>
        </w:rPr>
        <w:t>Group</w:t>
      </w:r>
      <w:r w:rsidRPr="00B728D8">
        <w:rPr>
          <w:rFonts w:cs="Arial"/>
          <w:color w:val="000000" w:themeColor="text1"/>
        </w:rPr>
        <w:t xml:space="preserve"> and close members of the family of these individuals and companies associated with these individuals also constitute related parties.</w:t>
      </w:r>
    </w:p>
    <w:p w14:paraId="7E5B8AA5" w14:textId="77777777" w:rsidR="006E2175" w:rsidRPr="00B728D8" w:rsidRDefault="006E2175" w:rsidP="00B728D8">
      <w:pPr>
        <w:spacing w:line="240" w:lineRule="auto"/>
        <w:jc w:val="thaiDistribute"/>
        <w:rPr>
          <w:rFonts w:cs="Arial"/>
          <w:color w:val="000000" w:themeColor="text1"/>
        </w:rPr>
      </w:pPr>
    </w:p>
    <w:p w14:paraId="18E2DE3F" w14:textId="77777777" w:rsidR="006E2175" w:rsidRPr="00B728D8" w:rsidRDefault="006E2175" w:rsidP="00B728D8">
      <w:pPr>
        <w:spacing w:line="240" w:lineRule="auto"/>
        <w:jc w:val="thaiDistribute"/>
        <w:rPr>
          <w:rFonts w:cs="Arial"/>
          <w:color w:val="000000" w:themeColor="text1"/>
        </w:rPr>
      </w:pPr>
      <w:r w:rsidRPr="00B728D8">
        <w:rPr>
          <w:rFonts w:cs="Arial"/>
          <w:color w:val="000000" w:themeColor="text1"/>
        </w:rPr>
        <w:t>In considering each possible related-party relationship, attention is directed to the substance of the relationship, and not merely the legal form.</w:t>
      </w:r>
    </w:p>
    <w:p w14:paraId="21C586B9" w14:textId="230A148B" w:rsidR="00C8695B" w:rsidRDefault="00C8695B" w:rsidP="00F95FC6">
      <w:pPr>
        <w:spacing w:line="240" w:lineRule="auto"/>
        <w:rPr>
          <w:rFonts w:cs="Arial"/>
          <w:color w:val="000000" w:themeColor="text1"/>
        </w:rPr>
      </w:pPr>
    </w:p>
    <w:p w14:paraId="64CC2BBB" w14:textId="395234EF" w:rsidR="006E2175" w:rsidRPr="00344894" w:rsidRDefault="006E2175" w:rsidP="00B728D8">
      <w:pPr>
        <w:spacing w:line="240" w:lineRule="auto"/>
        <w:jc w:val="thaiDistribute"/>
        <w:rPr>
          <w:rFonts w:cs="Arial"/>
          <w:color w:val="000000" w:themeColor="text1"/>
        </w:rPr>
      </w:pPr>
      <w:r w:rsidRPr="00344894">
        <w:rPr>
          <w:rFonts w:cs="Arial"/>
          <w:color w:val="000000" w:themeColor="text1"/>
        </w:rPr>
        <w:t>The relationships between the Company and its related parties are summarised below:</w:t>
      </w:r>
    </w:p>
    <w:p w14:paraId="07B69FE5" w14:textId="77777777" w:rsidR="006E2175" w:rsidRPr="00344894" w:rsidRDefault="006E2175" w:rsidP="00B728D8">
      <w:pPr>
        <w:spacing w:line="240" w:lineRule="auto"/>
        <w:jc w:val="thaiDistribute"/>
        <w:rPr>
          <w:rFonts w:cs="Arial"/>
          <w:color w:val="000000" w:themeColor="text1"/>
        </w:rPr>
      </w:pPr>
    </w:p>
    <w:tbl>
      <w:tblPr>
        <w:tblW w:w="9000" w:type="dxa"/>
        <w:tblLayout w:type="fixed"/>
        <w:tblLook w:val="0000" w:firstRow="0" w:lastRow="0" w:firstColumn="0" w:lastColumn="0" w:noHBand="0" w:noVBand="0"/>
      </w:tblPr>
      <w:tblGrid>
        <w:gridCol w:w="4277"/>
        <w:gridCol w:w="4723"/>
      </w:tblGrid>
      <w:tr w:rsidR="006E2175" w:rsidRPr="00344894" w14:paraId="06BCDF18" w14:textId="77777777" w:rsidTr="00E8483C">
        <w:tc>
          <w:tcPr>
            <w:tcW w:w="4277" w:type="dxa"/>
            <w:tcBorders>
              <w:top w:val="single" w:sz="4" w:space="0" w:color="000000" w:themeColor="text1"/>
              <w:bottom w:val="single" w:sz="4" w:space="0" w:color="000000" w:themeColor="text1"/>
            </w:tcBorders>
            <w:vAlign w:val="bottom"/>
          </w:tcPr>
          <w:p w14:paraId="0420CA72" w14:textId="77777777" w:rsidR="006E2175" w:rsidRPr="00344894" w:rsidRDefault="006E2175" w:rsidP="00E8483C">
            <w:pPr>
              <w:pStyle w:val="BlockText"/>
              <w:ind w:left="-112" w:right="0"/>
              <w:jc w:val="center"/>
              <w:rPr>
                <w:rFonts w:ascii="Arial" w:hAnsi="Arial" w:cs="Arial"/>
                <w:b/>
                <w:bCs/>
                <w:sz w:val="20"/>
                <w:szCs w:val="20"/>
              </w:rPr>
            </w:pPr>
            <w:r w:rsidRPr="00344894">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79031801" w14:textId="77777777" w:rsidR="006E2175" w:rsidRPr="00344894" w:rsidRDefault="006E2175" w:rsidP="00E8483C">
            <w:pPr>
              <w:ind w:right="-72"/>
              <w:jc w:val="center"/>
              <w:rPr>
                <w:rFonts w:cs="Arial"/>
                <w:b/>
                <w:bCs/>
                <w:snapToGrid w:val="0"/>
                <w:cs/>
                <w:lang w:eastAsia="th-TH"/>
              </w:rPr>
            </w:pPr>
            <w:r w:rsidRPr="00344894">
              <w:rPr>
                <w:rFonts w:cs="Arial"/>
                <w:b/>
                <w:bCs/>
                <w:snapToGrid w:val="0"/>
                <w:lang w:eastAsia="th-TH"/>
              </w:rPr>
              <w:t>Relationship</w:t>
            </w:r>
          </w:p>
        </w:tc>
      </w:tr>
      <w:tr w:rsidR="006E2175" w:rsidRPr="00410B78" w14:paraId="36E4E1A2" w14:textId="77777777" w:rsidTr="00E8483C">
        <w:tc>
          <w:tcPr>
            <w:tcW w:w="4277" w:type="dxa"/>
            <w:tcBorders>
              <w:top w:val="single" w:sz="4" w:space="0" w:color="000000" w:themeColor="text1"/>
            </w:tcBorders>
            <w:vAlign w:val="bottom"/>
          </w:tcPr>
          <w:p w14:paraId="16C75198" w14:textId="77777777" w:rsidR="006E2175" w:rsidRPr="00410B78" w:rsidRDefault="006E2175" w:rsidP="00410B78">
            <w:pPr>
              <w:pStyle w:val="BlockText"/>
              <w:ind w:left="-112" w:right="0"/>
              <w:jc w:val="center"/>
              <w:rPr>
                <w:rFonts w:ascii="Arial" w:hAnsi="Arial" w:cs="Arial"/>
                <w:b/>
                <w:bCs/>
                <w:snapToGrid w:val="0"/>
                <w:sz w:val="12"/>
                <w:szCs w:val="12"/>
                <w:lang w:eastAsia="th-TH"/>
              </w:rPr>
            </w:pPr>
          </w:p>
        </w:tc>
        <w:tc>
          <w:tcPr>
            <w:tcW w:w="4723" w:type="dxa"/>
            <w:tcBorders>
              <w:top w:val="single" w:sz="4" w:space="0" w:color="000000" w:themeColor="text1"/>
            </w:tcBorders>
            <w:shd w:val="clear" w:color="auto" w:fill="auto"/>
            <w:vAlign w:val="bottom"/>
          </w:tcPr>
          <w:p w14:paraId="7791FEB2" w14:textId="77777777" w:rsidR="006E2175" w:rsidRPr="00410B78" w:rsidRDefault="006E2175" w:rsidP="00410B78">
            <w:pPr>
              <w:spacing w:line="240" w:lineRule="auto"/>
              <w:ind w:right="-72"/>
              <w:jc w:val="center"/>
              <w:rPr>
                <w:rFonts w:cs="Arial"/>
                <w:b/>
                <w:bCs/>
                <w:snapToGrid w:val="0"/>
                <w:sz w:val="12"/>
                <w:szCs w:val="12"/>
                <w:lang w:eastAsia="th-TH"/>
              </w:rPr>
            </w:pPr>
          </w:p>
        </w:tc>
      </w:tr>
      <w:tr w:rsidR="006E2175" w:rsidRPr="00344894" w14:paraId="5313C531" w14:textId="77777777" w:rsidTr="00E8483C">
        <w:tc>
          <w:tcPr>
            <w:tcW w:w="4277" w:type="dxa"/>
            <w:shd w:val="clear" w:color="auto" w:fill="auto"/>
            <w:vAlign w:val="bottom"/>
          </w:tcPr>
          <w:p w14:paraId="05B0DE25" w14:textId="77777777" w:rsidR="006E2175" w:rsidRPr="00344894" w:rsidRDefault="006E2175" w:rsidP="00E8483C">
            <w:pPr>
              <w:ind w:left="-112"/>
              <w:rPr>
                <w:rFonts w:cs="Arial"/>
                <w:snapToGrid w:val="0"/>
                <w:lang w:eastAsia="th-TH"/>
              </w:rPr>
            </w:pPr>
            <w:r w:rsidRPr="00344894">
              <w:rPr>
                <w:rFonts w:cs="Arial"/>
                <w:snapToGrid w:val="0"/>
                <w:lang w:eastAsia="th-TH"/>
              </w:rPr>
              <w:t>YGG Global Company Limited</w:t>
            </w:r>
          </w:p>
        </w:tc>
        <w:tc>
          <w:tcPr>
            <w:tcW w:w="4723" w:type="dxa"/>
            <w:shd w:val="clear" w:color="auto" w:fill="auto"/>
            <w:vAlign w:val="bottom"/>
          </w:tcPr>
          <w:p w14:paraId="6D46E032" w14:textId="77777777" w:rsidR="006E2175" w:rsidRPr="00344894" w:rsidRDefault="006E2175" w:rsidP="00E8483C">
            <w:pPr>
              <w:ind w:right="-72"/>
              <w:rPr>
                <w:rFonts w:cs="Arial"/>
                <w:kern w:val="36"/>
              </w:rPr>
            </w:pPr>
            <w:r w:rsidRPr="00344894">
              <w:rPr>
                <w:rFonts w:cs="Arial"/>
                <w:kern w:val="36"/>
              </w:rPr>
              <w:t>Subsidiary company</w:t>
            </w:r>
          </w:p>
        </w:tc>
      </w:tr>
      <w:tr w:rsidR="006E2175" w:rsidRPr="00344894" w14:paraId="44E12932" w14:textId="77777777" w:rsidTr="00E8483C">
        <w:trPr>
          <w:trHeight w:val="85"/>
        </w:trPr>
        <w:tc>
          <w:tcPr>
            <w:tcW w:w="4277" w:type="dxa"/>
            <w:shd w:val="clear" w:color="auto" w:fill="auto"/>
          </w:tcPr>
          <w:p w14:paraId="3880B959" w14:textId="77777777" w:rsidR="006E2175" w:rsidRPr="00344894" w:rsidRDefault="006E2175" w:rsidP="00E8483C">
            <w:pPr>
              <w:ind w:left="-112"/>
              <w:rPr>
                <w:rFonts w:cs="Arial"/>
                <w:snapToGrid w:val="0"/>
                <w:lang w:eastAsia="th-TH"/>
              </w:rPr>
            </w:pPr>
            <w:r w:rsidRPr="00344894">
              <w:rPr>
                <w:rFonts w:cs="Arial"/>
              </w:rPr>
              <w:t>MYGG Company Limited</w:t>
            </w:r>
          </w:p>
        </w:tc>
        <w:tc>
          <w:tcPr>
            <w:tcW w:w="4723" w:type="dxa"/>
            <w:shd w:val="clear" w:color="auto" w:fill="auto"/>
          </w:tcPr>
          <w:p w14:paraId="3D536F49" w14:textId="77777777" w:rsidR="006E2175" w:rsidRPr="00344894" w:rsidRDefault="006E2175" w:rsidP="00E8483C">
            <w:pPr>
              <w:ind w:right="-72"/>
              <w:rPr>
                <w:rFonts w:cs="Arial"/>
                <w:snapToGrid w:val="0"/>
                <w:cs/>
                <w:lang w:eastAsia="th-TH"/>
              </w:rPr>
            </w:pPr>
            <w:r w:rsidRPr="00344894">
              <w:rPr>
                <w:rFonts w:cs="Arial"/>
              </w:rPr>
              <w:t>Joint venture</w:t>
            </w:r>
          </w:p>
        </w:tc>
      </w:tr>
      <w:tr w:rsidR="006E2175" w:rsidRPr="00344894" w14:paraId="19702E70" w14:textId="77777777" w:rsidTr="00E8483C">
        <w:trPr>
          <w:trHeight w:val="85"/>
        </w:trPr>
        <w:tc>
          <w:tcPr>
            <w:tcW w:w="4277" w:type="dxa"/>
            <w:shd w:val="clear" w:color="auto" w:fill="auto"/>
          </w:tcPr>
          <w:p w14:paraId="0CF64FAA" w14:textId="77777777" w:rsidR="006E2175" w:rsidRPr="00344894" w:rsidRDefault="006E2175" w:rsidP="00E8483C">
            <w:pPr>
              <w:ind w:left="-112"/>
              <w:rPr>
                <w:rFonts w:cs="Arial"/>
                <w:snapToGrid w:val="0"/>
                <w:lang w:eastAsia="th-TH"/>
              </w:rPr>
            </w:pPr>
            <w:r w:rsidRPr="00344894">
              <w:rPr>
                <w:rFonts w:cs="Arial"/>
              </w:rPr>
              <w:t>Master Ad Public Company Limited</w:t>
            </w:r>
          </w:p>
        </w:tc>
        <w:tc>
          <w:tcPr>
            <w:tcW w:w="4723" w:type="dxa"/>
            <w:shd w:val="clear" w:color="auto" w:fill="auto"/>
          </w:tcPr>
          <w:p w14:paraId="605AE0D5" w14:textId="77777777" w:rsidR="006E2175" w:rsidRPr="00344894" w:rsidRDefault="006E2175" w:rsidP="00E8483C">
            <w:pPr>
              <w:ind w:right="-72"/>
              <w:rPr>
                <w:rFonts w:cs="Arial"/>
                <w:snapToGrid w:val="0"/>
                <w:lang w:eastAsia="th-TH"/>
              </w:rPr>
            </w:pPr>
            <w:r w:rsidRPr="00344894">
              <w:rPr>
                <w:rFonts w:cs="Arial"/>
              </w:rPr>
              <w:t>Entity with has joint control in joint venture</w:t>
            </w:r>
          </w:p>
        </w:tc>
      </w:tr>
    </w:tbl>
    <w:p w14:paraId="7FB2371B" w14:textId="77777777" w:rsidR="006E2175" w:rsidRPr="00344894" w:rsidRDefault="006E2175" w:rsidP="00B728D8">
      <w:pPr>
        <w:spacing w:line="240" w:lineRule="auto"/>
        <w:jc w:val="thaiDistribute"/>
        <w:rPr>
          <w:rFonts w:cs="Arial"/>
          <w:color w:val="000000" w:themeColor="text1"/>
        </w:rPr>
      </w:pPr>
    </w:p>
    <w:p w14:paraId="488FDD16" w14:textId="20EB5CBE" w:rsidR="00B728D8" w:rsidRDefault="006E2175" w:rsidP="00B728D8">
      <w:pPr>
        <w:spacing w:line="240" w:lineRule="auto"/>
        <w:jc w:val="thaiDistribute"/>
        <w:rPr>
          <w:rFonts w:cs="Arial"/>
          <w:color w:val="000000" w:themeColor="text1"/>
        </w:rPr>
      </w:pPr>
      <w:r w:rsidRPr="00B728D8">
        <w:rPr>
          <w:rFonts w:cs="Arial"/>
          <w:color w:val="000000" w:themeColor="text1"/>
        </w:rPr>
        <w:t xml:space="preserve">The Company’s shares are held by Mr. Tanat Juwiwat and Mr. Saroot Tubloy in proportion of 41.14% and 13.70%, respectively (2022: </w:t>
      </w:r>
      <w:r w:rsidR="00473B0F" w:rsidRPr="00B728D8">
        <w:rPr>
          <w:rFonts w:cs="Arial"/>
          <w:color w:val="000000" w:themeColor="text1"/>
        </w:rPr>
        <w:t>41.14% and 13.70%</w:t>
      </w:r>
      <w:r w:rsidRPr="00B728D8">
        <w:rPr>
          <w:rFonts w:cs="Arial"/>
          <w:color w:val="000000" w:themeColor="text1"/>
        </w:rPr>
        <w:t>, respectively).</w:t>
      </w:r>
    </w:p>
    <w:p w14:paraId="0051B474" w14:textId="77777777" w:rsidR="007501BD" w:rsidRPr="007501BD" w:rsidRDefault="007501BD" w:rsidP="00B728D8">
      <w:pPr>
        <w:spacing w:line="240" w:lineRule="auto"/>
        <w:jc w:val="thaiDistribute"/>
        <w:rPr>
          <w:rFonts w:cstheme="minorBidi"/>
          <w:color w:val="000000" w:themeColor="text1"/>
        </w:rPr>
      </w:pPr>
    </w:p>
    <w:p w14:paraId="3623B3E1" w14:textId="77777777" w:rsidR="006E2175" w:rsidRPr="00B728D8" w:rsidRDefault="006E2175" w:rsidP="00B728D8">
      <w:pPr>
        <w:spacing w:line="240" w:lineRule="auto"/>
        <w:jc w:val="thaiDistribute"/>
        <w:rPr>
          <w:rFonts w:cs="Arial"/>
          <w:color w:val="000000" w:themeColor="text1"/>
        </w:rPr>
      </w:pPr>
      <w:r w:rsidRPr="00B728D8">
        <w:rPr>
          <w:rFonts w:cs="Arial"/>
          <w:color w:val="000000" w:themeColor="text1"/>
        </w:rPr>
        <w:t xml:space="preserve">The following significant transactions and balances were carried out with related parties: </w:t>
      </w:r>
    </w:p>
    <w:p w14:paraId="12B88F37" w14:textId="77777777" w:rsidR="006E2175" w:rsidRPr="00B728D8" w:rsidRDefault="006E2175" w:rsidP="00B728D8">
      <w:pPr>
        <w:spacing w:line="240" w:lineRule="auto"/>
        <w:jc w:val="thaiDistribute"/>
        <w:rPr>
          <w:rFonts w:cs="Arial"/>
          <w:color w:val="000000" w:themeColor="text1"/>
        </w:rPr>
      </w:pPr>
    </w:p>
    <w:p w14:paraId="6773C64F" w14:textId="7CD60CCD" w:rsidR="006E2175" w:rsidRPr="00567CD8" w:rsidRDefault="006E2175" w:rsidP="00B728D8">
      <w:pPr>
        <w:pStyle w:val="ListParagraph"/>
        <w:tabs>
          <w:tab w:val="left" w:pos="540"/>
        </w:tabs>
        <w:spacing w:after="0" w:line="240" w:lineRule="auto"/>
        <w:ind w:left="540" w:hanging="540"/>
        <w:jc w:val="thaiDistribute"/>
        <w:rPr>
          <w:rFonts w:eastAsia="Arial Unicode MS" w:cs="Arial"/>
          <w:b/>
          <w:bCs/>
          <w:color w:val="CF4A02"/>
        </w:rPr>
      </w:pPr>
      <w:bookmarkStart w:id="8" w:name="_Toc122629734"/>
      <w:r w:rsidRPr="00567CD8">
        <w:rPr>
          <w:rFonts w:ascii="Arial" w:eastAsia="Arial Unicode MS" w:hAnsi="Arial" w:cs="Arial"/>
          <w:b/>
          <w:bCs/>
          <w:color w:val="CF4A02"/>
          <w:sz w:val="20"/>
          <w:szCs w:val="20"/>
          <w:lang w:val="en-GB"/>
        </w:rPr>
        <w:t>a)</w:t>
      </w:r>
      <w:r w:rsidRPr="00567CD8">
        <w:rPr>
          <w:rFonts w:ascii="Arial" w:eastAsia="Arial Unicode MS" w:hAnsi="Arial" w:cs="Arial"/>
          <w:b/>
          <w:bCs/>
          <w:color w:val="CF4A02"/>
          <w:sz w:val="20"/>
          <w:szCs w:val="20"/>
          <w:lang w:val="en-GB"/>
        </w:rPr>
        <w:tab/>
        <w:t>Transactions with related parties</w:t>
      </w:r>
      <w:bookmarkEnd w:id="8"/>
    </w:p>
    <w:p w14:paraId="5AF5770D" w14:textId="77777777" w:rsidR="00B728D8" w:rsidRDefault="00B728D8" w:rsidP="006E2175">
      <w:pPr>
        <w:ind w:left="540"/>
        <w:rPr>
          <w:rFonts w:cstheme="minorBidi"/>
        </w:rPr>
      </w:pPr>
    </w:p>
    <w:p w14:paraId="410B1A97" w14:textId="17BD40F4" w:rsidR="00473B0F" w:rsidRDefault="00473B0F" w:rsidP="00473B0F">
      <w:pPr>
        <w:ind w:left="540"/>
        <w:jc w:val="both"/>
        <w:rPr>
          <w:rFonts w:eastAsia="Arial Unicode MS" w:cs="Arial"/>
        </w:rPr>
      </w:pPr>
      <w:r w:rsidRPr="00C10980">
        <w:rPr>
          <w:rFonts w:eastAsia="Arial Unicode MS" w:cs="Arial"/>
        </w:rPr>
        <w:t xml:space="preserve">Transactions with related parties for the </w:t>
      </w:r>
      <w:r w:rsidRPr="00473B0F">
        <w:rPr>
          <w:rFonts w:eastAsia="Arial Unicode MS" w:cs="Arial"/>
        </w:rPr>
        <w:t xml:space="preserve">three-month ended 31 March 2023 </w:t>
      </w:r>
      <w:r w:rsidR="00A403EA">
        <w:rPr>
          <w:rFonts w:eastAsia="Arial Unicode MS" w:cs="Arial"/>
        </w:rPr>
        <w:t xml:space="preserve">and </w:t>
      </w:r>
      <w:r w:rsidR="00A403EA">
        <w:rPr>
          <w:rFonts w:cs="Arial"/>
          <w:color w:val="000000" w:themeColor="text1"/>
        </w:rPr>
        <w:t>31 March 2022</w:t>
      </w:r>
      <w:r w:rsidR="00A403EA" w:rsidRPr="00B728D8">
        <w:rPr>
          <w:rFonts w:cs="Arial"/>
          <w:color w:val="000000" w:themeColor="text1"/>
        </w:rPr>
        <w:t xml:space="preserve"> </w:t>
      </w:r>
      <w:r w:rsidRPr="00473B0F">
        <w:rPr>
          <w:rFonts w:eastAsia="Arial Unicode MS" w:cs="Arial"/>
        </w:rPr>
        <w:t>are as follows:</w:t>
      </w:r>
    </w:p>
    <w:p w14:paraId="2E634267" w14:textId="77777777" w:rsidR="006E2175" w:rsidRPr="00410B78" w:rsidRDefault="006E2175" w:rsidP="00410B78">
      <w:pPr>
        <w:ind w:left="540" w:hanging="540"/>
        <w:jc w:val="both"/>
        <w:rPr>
          <w:rFonts w:cs="Arial"/>
          <w:bCs/>
        </w:rPr>
      </w:pPr>
    </w:p>
    <w:tbl>
      <w:tblPr>
        <w:tblW w:w="9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276"/>
        <w:gridCol w:w="1134"/>
        <w:gridCol w:w="868"/>
        <w:gridCol w:w="2534"/>
      </w:tblGrid>
      <w:tr w:rsidR="00473B0F" w:rsidRPr="00B728D8" w14:paraId="7DFBC638" w14:textId="77777777" w:rsidTr="00D76305">
        <w:trPr>
          <w:tblHeader/>
        </w:trPr>
        <w:tc>
          <w:tcPr>
            <w:tcW w:w="3197" w:type="dxa"/>
            <w:tcBorders>
              <w:top w:val="nil"/>
              <w:left w:val="nil"/>
              <w:bottom w:val="nil"/>
              <w:right w:val="nil"/>
            </w:tcBorders>
          </w:tcPr>
          <w:p w14:paraId="30F73AB8" w14:textId="77777777" w:rsidR="00473B0F" w:rsidRPr="00B728D8" w:rsidRDefault="00473B0F" w:rsidP="006E2175">
            <w:pPr>
              <w:spacing w:line="256" w:lineRule="auto"/>
              <w:ind w:left="428"/>
              <w:rPr>
                <w:rFonts w:cs="Arial"/>
                <w:b/>
                <w:sz w:val="16"/>
                <w:szCs w:val="16"/>
                <w:cs/>
              </w:rPr>
            </w:pPr>
            <w:bookmarkStart w:id="9" w:name="_Hlk126790043"/>
          </w:p>
        </w:tc>
        <w:tc>
          <w:tcPr>
            <w:tcW w:w="1276" w:type="dxa"/>
            <w:tcBorders>
              <w:top w:val="single" w:sz="4" w:space="0" w:color="auto"/>
              <w:left w:val="nil"/>
              <w:bottom w:val="single" w:sz="4" w:space="0" w:color="auto"/>
              <w:right w:val="nil"/>
            </w:tcBorders>
            <w:hideMark/>
          </w:tcPr>
          <w:p w14:paraId="73EB899B" w14:textId="77777777" w:rsidR="00473B0F" w:rsidRPr="00473B0F" w:rsidRDefault="00473B0F" w:rsidP="00473B0F">
            <w:pPr>
              <w:spacing w:line="256" w:lineRule="auto"/>
              <w:ind w:right="-72"/>
              <w:jc w:val="center"/>
              <w:rPr>
                <w:rFonts w:cstheme="minorBidi"/>
                <w:b/>
                <w:sz w:val="16"/>
                <w:szCs w:val="16"/>
              </w:rPr>
            </w:pPr>
            <w:r w:rsidRPr="00473B0F">
              <w:rPr>
                <w:rFonts w:cs="Arial"/>
                <w:b/>
                <w:sz w:val="16"/>
                <w:szCs w:val="16"/>
              </w:rPr>
              <w:t>Consolidated</w:t>
            </w:r>
          </w:p>
          <w:p w14:paraId="1793D56E" w14:textId="2E0AE1D7" w:rsidR="00473B0F" w:rsidRPr="00B728D8" w:rsidRDefault="00473B0F" w:rsidP="00473B0F">
            <w:pPr>
              <w:spacing w:line="256" w:lineRule="auto"/>
              <w:ind w:right="-72"/>
              <w:jc w:val="center"/>
              <w:rPr>
                <w:rFonts w:cstheme="minorBidi"/>
                <w:b/>
                <w:sz w:val="16"/>
                <w:szCs w:val="16"/>
              </w:rPr>
            </w:pPr>
            <w:r w:rsidRPr="00473B0F">
              <w:rPr>
                <w:rFonts w:cs="Arial"/>
                <w:b/>
                <w:sz w:val="16"/>
                <w:szCs w:val="16"/>
              </w:rPr>
              <w:t>financial information</w:t>
            </w:r>
          </w:p>
        </w:tc>
        <w:tc>
          <w:tcPr>
            <w:tcW w:w="2002" w:type="dxa"/>
            <w:gridSpan w:val="2"/>
            <w:tcBorders>
              <w:top w:val="single" w:sz="4" w:space="0" w:color="auto"/>
              <w:left w:val="nil"/>
              <w:bottom w:val="single" w:sz="4" w:space="0" w:color="auto"/>
              <w:right w:val="nil"/>
            </w:tcBorders>
            <w:hideMark/>
          </w:tcPr>
          <w:p w14:paraId="17EE25DE" w14:textId="77777777" w:rsidR="00C8695B" w:rsidRDefault="00C8695B" w:rsidP="006E2175">
            <w:pPr>
              <w:spacing w:line="256" w:lineRule="auto"/>
              <w:ind w:right="-72"/>
              <w:jc w:val="center"/>
              <w:rPr>
                <w:rFonts w:cs="Arial"/>
                <w:b/>
                <w:sz w:val="16"/>
                <w:szCs w:val="16"/>
              </w:rPr>
            </w:pPr>
          </w:p>
          <w:p w14:paraId="69611903" w14:textId="411684B7" w:rsidR="00473B0F" w:rsidRPr="00B728D8" w:rsidRDefault="00473B0F" w:rsidP="006E2175">
            <w:pPr>
              <w:spacing w:line="256" w:lineRule="auto"/>
              <w:ind w:right="-72"/>
              <w:jc w:val="center"/>
              <w:rPr>
                <w:rFonts w:cstheme="minorBidi"/>
                <w:b/>
                <w:sz w:val="16"/>
                <w:szCs w:val="16"/>
              </w:rPr>
            </w:pPr>
            <w:r w:rsidRPr="00B728D8">
              <w:rPr>
                <w:rFonts w:cs="Arial"/>
                <w:b/>
                <w:sz w:val="16"/>
                <w:szCs w:val="16"/>
              </w:rPr>
              <w:t>Separate</w:t>
            </w:r>
          </w:p>
          <w:p w14:paraId="1623F4A5" w14:textId="4D09702A" w:rsidR="00473B0F" w:rsidRPr="00B728D8" w:rsidRDefault="00473B0F" w:rsidP="006E2175">
            <w:pPr>
              <w:spacing w:line="256" w:lineRule="auto"/>
              <w:ind w:right="-72"/>
              <w:jc w:val="center"/>
              <w:rPr>
                <w:rFonts w:cs="Arial"/>
                <w:b/>
                <w:sz w:val="16"/>
                <w:szCs w:val="16"/>
              </w:rPr>
            </w:pPr>
            <w:r w:rsidRPr="00B728D8">
              <w:rPr>
                <w:rFonts w:cs="Arial"/>
                <w:b/>
                <w:sz w:val="16"/>
                <w:szCs w:val="16"/>
              </w:rPr>
              <w:t>financial information</w:t>
            </w:r>
          </w:p>
        </w:tc>
        <w:tc>
          <w:tcPr>
            <w:tcW w:w="2534" w:type="dxa"/>
            <w:tcBorders>
              <w:top w:val="single" w:sz="4" w:space="0" w:color="auto"/>
              <w:left w:val="nil"/>
              <w:bottom w:val="nil"/>
              <w:right w:val="nil"/>
            </w:tcBorders>
          </w:tcPr>
          <w:p w14:paraId="7C6D08E9" w14:textId="77777777" w:rsidR="00473B0F" w:rsidRPr="00B728D8" w:rsidRDefault="00473B0F" w:rsidP="006E2175">
            <w:pPr>
              <w:spacing w:line="256" w:lineRule="auto"/>
              <w:ind w:right="-72"/>
              <w:jc w:val="center"/>
              <w:rPr>
                <w:rFonts w:cs="Arial"/>
                <w:b/>
                <w:sz w:val="16"/>
                <w:szCs w:val="16"/>
              </w:rPr>
            </w:pPr>
          </w:p>
        </w:tc>
      </w:tr>
      <w:tr w:rsidR="00473B0F" w:rsidRPr="00B728D8" w14:paraId="2A543779" w14:textId="77777777" w:rsidTr="00D76305">
        <w:trPr>
          <w:tblHeader/>
        </w:trPr>
        <w:tc>
          <w:tcPr>
            <w:tcW w:w="3197" w:type="dxa"/>
            <w:tcBorders>
              <w:top w:val="nil"/>
              <w:left w:val="nil"/>
              <w:bottom w:val="nil"/>
              <w:right w:val="nil"/>
            </w:tcBorders>
          </w:tcPr>
          <w:p w14:paraId="1434E7EE" w14:textId="77777777" w:rsidR="00C8695B" w:rsidRDefault="00473B0F" w:rsidP="00473B0F">
            <w:pPr>
              <w:spacing w:line="256" w:lineRule="auto"/>
              <w:ind w:left="428"/>
              <w:rPr>
                <w:rFonts w:cs="Arial"/>
                <w:b/>
                <w:sz w:val="16"/>
                <w:szCs w:val="16"/>
              </w:rPr>
            </w:pPr>
            <w:r w:rsidRPr="00473B0F">
              <w:rPr>
                <w:rFonts w:cs="Arial"/>
                <w:b/>
                <w:sz w:val="16"/>
                <w:szCs w:val="16"/>
              </w:rPr>
              <w:t xml:space="preserve">For the three-month period </w:t>
            </w:r>
          </w:p>
          <w:p w14:paraId="1FDDCF1E" w14:textId="07C58F48" w:rsidR="00473B0F" w:rsidRPr="00B728D8" w:rsidRDefault="00C8695B" w:rsidP="00473B0F">
            <w:pPr>
              <w:spacing w:line="256" w:lineRule="auto"/>
              <w:ind w:left="428"/>
              <w:rPr>
                <w:rFonts w:cs="Arial"/>
                <w:b/>
                <w:sz w:val="16"/>
                <w:szCs w:val="16"/>
              </w:rPr>
            </w:pPr>
            <w:r>
              <w:rPr>
                <w:rFonts w:cs="Arial"/>
                <w:b/>
                <w:sz w:val="16"/>
                <w:szCs w:val="16"/>
              </w:rPr>
              <w:t xml:space="preserve">   </w:t>
            </w:r>
            <w:r w:rsidR="00473B0F" w:rsidRPr="00473B0F">
              <w:rPr>
                <w:rFonts w:cs="Arial"/>
                <w:b/>
                <w:sz w:val="16"/>
                <w:szCs w:val="16"/>
              </w:rPr>
              <w:t>ended 31 March</w:t>
            </w:r>
          </w:p>
        </w:tc>
        <w:tc>
          <w:tcPr>
            <w:tcW w:w="1276" w:type="dxa"/>
            <w:tcBorders>
              <w:top w:val="single" w:sz="4" w:space="0" w:color="auto"/>
              <w:left w:val="nil"/>
              <w:bottom w:val="nil"/>
              <w:right w:val="nil"/>
            </w:tcBorders>
          </w:tcPr>
          <w:p w14:paraId="0505F51C" w14:textId="77777777" w:rsidR="00C8695B" w:rsidRDefault="00C8695B" w:rsidP="00473B0F">
            <w:pPr>
              <w:spacing w:line="256" w:lineRule="auto"/>
              <w:ind w:left="-102" w:right="-102" w:hanging="141"/>
              <w:jc w:val="right"/>
              <w:rPr>
                <w:rFonts w:cs="Arial"/>
                <w:b/>
                <w:sz w:val="16"/>
                <w:szCs w:val="16"/>
              </w:rPr>
            </w:pPr>
          </w:p>
          <w:p w14:paraId="1B5F6B5F" w14:textId="262F70C5" w:rsidR="00473B0F" w:rsidRPr="00B728D8" w:rsidRDefault="00473B0F" w:rsidP="00473B0F">
            <w:pPr>
              <w:spacing w:line="256" w:lineRule="auto"/>
              <w:ind w:left="-102" w:right="-102" w:hanging="141"/>
              <w:jc w:val="right"/>
              <w:rPr>
                <w:rFonts w:cs="Arial"/>
                <w:b/>
                <w:sz w:val="16"/>
                <w:szCs w:val="16"/>
              </w:rPr>
            </w:pPr>
            <w:r w:rsidRPr="00B728D8">
              <w:rPr>
                <w:rFonts w:cs="Arial"/>
                <w:b/>
                <w:sz w:val="16"/>
                <w:szCs w:val="16"/>
              </w:rPr>
              <w:t>2023</w:t>
            </w:r>
          </w:p>
        </w:tc>
        <w:tc>
          <w:tcPr>
            <w:tcW w:w="1134" w:type="dxa"/>
            <w:tcBorders>
              <w:top w:val="single" w:sz="4" w:space="0" w:color="auto"/>
              <w:left w:val="nil"/>
              <w:bottom w:val="nil"/>
              <w:right w:val="nil"/>
            </w:tcBorders>
          </w:tcPr>
          <w:p w14:paraId="15033DE9" w14:textId="77777777" w:rsidR="00C8695B" w:rsidRDefault="00C8695B" w:rsidP="00473B0F">
            <w:pPr>
              <w:spacing w:line="256" w:lineRule="auto"/>
              <w:ind w:left="-102" w:right="-102" w:hanging="141"/>
              <w:jc w:val="right"/>
              <w:rPr>
                <w:rFonts w:cs="Arial"/>
                <w:b/>
                <w:sz w:val="16"/>
                <w:szCs w:val="16"/>
              </w:rPr>
            </w:pPr>
          </w:p>
          <w:p w14:paraId="3A341C81" w14:textId="5098E7D9" w:rsidR="00473B0F" w:rsidRPr="00B728D8" w:rsidRDefault="00473B0F" w:rsidP="00473B0F">
            <w:pPr>
              <w:spacing w:line="256" w:lineRule="auto"/>
              <w:ind w:left="-102" w:right="-102" w:hanging="141"/>
              <w:jc w:val="right"/>
              <w:rPr>
                <w:rFonts w:cs="Arial"/>
                <w:b/>
                <w:sz w:val="16"/>
                <w:szCs w:val="16"/>
              </w:rPr>
            </w:pPr>
            <w:r w:rsidRPr="00B728D8">
              <w:rPr>
                <w:rFonts w:cs="Arial"/>
                <w:b/>
                <w:sz w:val="16"/>
                <w:szCs w:val="16"/>
              </w:rPr>
              <w:t>2023</w:t>
            </w:r>
          </w:p>
        </w:tc>
        <w:tc>
          <w:tcPr>
            <w:tcW w:w="868" w:type="dxa"/>
            <w:tcBorders>
              <w:top w:val="single" w:sz="4" w:space="0" w:color="auto"/>
              <w:left w:val="nil"/>
              <w:bottom w:val="nil"/>
              <w:right w:val="nil"/>
            </w:tcBorders>
          </w:tcPr>
          <w:p w14:paraId="74F27015" w14:textId="77777777" w:rsidR="00C8695B" w:rsidRDefault="00C8695B" w:rsidP="00473B0F">
            <w:pPr>
              <w:spacing w:line="256" w:lineRule="auto"/>
              <w:ind w:right="-72"/>
              <w:jc w:val="right"/>
              <w:rPr>
                <w:rFonts w:cs="Arial"/>
                <w:b/>
                <w:sz w:val="16"/>
                <w:szCs w:val="16"/>
              </w:rPr>
            </w:pPr>
          </w:p>
          <w:p w14:paraId="7C3646B1" w14:textId="386AD176" w:rsidR="00473B0F" w:rsidRPr="00B728D8" w:rsidRDefault="00473B0F" w:rsidP="00473B0F">
            <w:pPr>
              <w:spacing w:line="256" w:lineRule="auto"/>
              <w:ind w:right="-72"/>
              <w:jc w:val="right"/>
              <w:rPr>
                <w:rFonts w:cs="Arial"/>
                <w:b/>
                <w:sz w:val="16"/>
                <w:szCs w:val="16"/>
              </w:rPr>
            </w:pPr>
            <w:r w:rsidRPr="00B728D8">
              <w:rPr>
                <w:rFonts w:cs="Arial"/>
                <w:b/>
                <w:sz w:val="16"/>
                <w:szCs w:val="16"/>
              </w:rPr>
              <w:t>2022</w:t>
            </w:r>
          </w:p>
        </w:tc>
        <w:tc>
          <w:tcPr>
            <w:tcW w:w="2534" w:type="dxa"/>
            <w:tcBorders>
              <w:top w:val="nil"/>
              <w:left w:val="nil"/>
              <w:bottom w:val="nil"/>
              <w:right w:val="nil"/>
            </w:tcBorders>
          </w:tcPr>
          <w:p w14:paraId="35839343" w14:textId="77777777" w:rsidR="00C8695B" w:rsidRDefault="00C8695B" w:rsidP="00473B0F">
            <w:pPr>
              <w:spacing w:line="256" w:lineRule="auto"/>
              <w:ind w:right="-72"/>
              <w:jc w:val="center"/>
              <w:rPr>
                <w:rFonts w:cs="Arial"/>
                <w:b/>
                <w:sz w:val="16"/>
                <w:szCs w:val="16"/>
              </w:rPr>
            </w:pPr>
          </w:p>
          <w:p w14:paraId="4942FF98" w14:textId="13C2DC21" w:rsidR="00473B0F" w:rsidRPr="00B728D8" w:rsidRDefault="00473B0F" w:rsidP="00473B0F">
            <w:pPr>
              <w:spacing w:line="256" w:lineRule="auto"/>
              <w:ind w:right="-72"/>
              <w:jc w:val="center"/>
              <w:rPr>
                <w:rFonts w:cs="Arial"/>
                <w:b/>
                <w:sz w:val="16"/>
                <w:szCs w:val="16"/>
              </w:rPr>
            </w:pPr>
            <w:r w:rsidRPr="00B728D8">
              <w:rPr>
                <w:rFonts w:cs="Arial"/>
                <w:b/>
                <w:sz w:val="16"/>
                <w:szCs w:val="16"/>
              </w:rPr>
              <w:t>Pricing policies</w:t>
            </w:r>
          </w:p>
        </w:tc>
      </w:tr>
      <w:tr w:rsidR="00473B0F" w:rsidRPr="00B728D8" w14:paraId="3EBB7C89" w14:textId="77777777" w:rsidTr="00C8695B">
        <w:trPr>
          <w:tblHeader/>
        </w:trPr>
        <w:tc>
          <w:tcPr>
            <w:tcW w:w="3197" w:type="dxa"/>
            <w:tcBorders>
              <w:top w:val="nil"/>
              <w:left w:val="nil"/>
              <w:bottom w:val="nil"/>
              <w:right w:val="nil"/>
            </w:tcBorders>
          </w:tcPr>
          <w:p w14:paraId="22C623B0" w14:textId="77777777" w:rsidR="00473B0F" w:rsidRPr="00B728D8" w:rsidRDefault="00473B0F" w:rsidP="00473B0F">
            <w:pPr>
              <w:spacing w:line="256" w:lineRule="auto"/>
              <w:ind w:left="428"/>
              <w:rPr>
                <w:rFonts w:cs="Arial"/>
                <w:b/>
                <w:sz w:val="16"/>
                <w:szCs w:val="16"/>
              </w:rPr>
            </w:pPr>
          </w:p>
        </w:tc>
        <w:tc>
          <w:tcPr>
            <w:tcW w:w="1276" w:type="dxa"/>
            <w:tcBorders>
              <w:top w:val="nil"/>
              <w:left w:val="nil"/>
              <w:bottom w:val="single" w:sz="4" w:space="0" w:color="000000"/>
              <w:right w:val="nil"/>
            </w:tcBorders>
            <w:hideMark/>
          </w:tcPr>
          <w:p w14:paraId="2653EDA2" w14:textId="7AD7EBE6" w:rsidR="00473B0F" w:rsidRPr="00B728D8" w:rsidRDefault="00473B0F" w:rsidP="00473B0F">
            <w:pPr>
              <w:spacing w:line="256" w:lineRule="auto"/>
              <w:ind w:right="-72"/>
              <w:jc w:val="right"/>
              <w:rPr>
                <w:rFonts w:cs="Arial"/>
                <w:b/>
                <w:sz w:val="16"/>
                <w:szCs w:val="16"/>
              </w:rPr>
            </w:pPr>
            <w:r w:rsidRPr="00B728D8">
              <w:rPr>
                <w:rFonts w:cs="Arial"/>
                <w:b/>
                <w:sz w:val="16"/>
                <w:szCs w:val="16"/>
              </w:rPr>
              <w:t>Baht</w:t>
            </w:r>
          </w:p>
        </w:tc>
        <w:tc>
          <w:tcPr>
            <w:tcW w:w="1134" w:type="dxa"/>
            <w:tcBorders>
              <w:top w:val="nil"/>
              <w:left w:val="nil"/>
              <w:bottom w:val="single" w:sz="4" w:space="0" w:color="000000"/>
              <w:right w:val="nil"/>
            </w:tcBorders>
            <w:hideMark/>
          </w:tcPr>
          <w:p w14:paraId="7CD01965" w14:textId="771EA486" w:rsidR="00473B0F" w:rsidRPr="00B728D8" w:rsidRDefault="00473B0F" w:rsidP="00473B0F">
            <w:pPr>
              <w:spacing w:line="256" w:lineRule="auto"/>
              <w:ind w:right="-72"/>
              <w:jc w:val="right"/>
              <w:rPr>
                <w:rFonts w:cs="Arial"/>
                <w:b/>
                <w:sz w:val="16"/>
                <w:szCs w:val="16"/>
              </w:rPr>
            </w:pPr>
            <w:r w:rsidRPr="00B728D8">
              <w:rPr>
                <w:rFonts w:cs="Arial"/>
                <w:b/>
                <w:sz w:val="16"/>
                <w:szCs w:val="16"/>
              </w:rPr>
              <w:t>Baht</w:t>
            </w:r>
          </w:p>
        </w:tc>
        <w:tc>
          <w:tcPr>
            <w:tcW w:w="868" w:type="dxa"/>
            <w:tcBorders>
              <w:top w:val="nil"/>
              <w:left w:val="nil"/>
              <w:bottom w:val="single" w:sz="4" w:space="0" w:color="000000"/>
              <w:right w:val="nil"/>
            </w:tcBorders>
            <w:hideMark/>
          </w:tcPr>
          <w:p w14:paraId="566B24B6" w14:textId="607341AD" w:rsidR="00473B0F" w:rsidRPr="00B728D8" w:rsidRDefault="00473B0F" w:rsidP="00473B0F">
            <w:pPr>
              <w:spacing w:line="256" w:lineRule="auto"/>
              <w:ind w:right="-72"/>
              <w:jc w:val="right"/>
              <w:rPr>
                <w:rFonts w:cs="Arial"/>
                <w:b/>
                <w:sz w:val="16"/>
                <w:szCs w:val="16"/>
              </w:rPr>
            </w:pPr>
            <w:r w:rsidRPr="00B728D8">
              <w:rPr>
                <w:rFonts w:cs="Arial"/>
                <w:b/>
                <w:sz w:val="16"/>
                <w:szCs w:val="16"/>
              </w:rPr>
              <w:t>Baht</w:t>
            </w:r>
          </w:p>
        </w:tc>
        <w:tc>
          <w:tcPr>
            <w:tcW w:w="2534" w:type="dxa"/>
            <w:tcBorders>
              <w:top w:val="nil"/>
              <w:left w:val="nil"/>
              <w:bottom w:val="single" w:sz="4" w:space="0" w:color="000000"/>
              <w:right w:val="nil"/>
            </w:tcBorders>
          </w:tcPr>
          <w:p w14:paraId="676C3F0B" w14:textId="77777777" w:rsidR="00473B0F" w:rsidRPr="00B728D8" w:rsidRDefault="00473B0F" w:rsidP="00473B0F">
            <w:pPr>
              <w:spacing w:line="256" w:lineRule="auto"/>
              <w:ind w:right="-72"/>
              <w:jc w:val="right"/>
              <w:rPr>
                <w:rFonts w:cs="Arial"/>
                <w:b/>
                <w:sz w:val="16"/>
                <w:szCs w:val="16"/>
              </w:rPr>
            </w:pPr>
          </w:p>
        </w:tc>
      </w:tr>
      <w:tr w:rsidR="00473B0F" w:rsidRPr="00B728D8" w14:paraId="56690432" w14:textId="77777777" w:rsidTr="00C8695B">
        <w:trPr>
          <w:tblHeader/>
        </w:trPr>
        <w:tc>
          <w:tcPr>
            <w:tcW w:w="3197" w:type="dxa"/>
            <w:tcBorders>
              <w:top w:val="nil"/>
              <w:left w:val="nil"/>
              <w:bottom w:val="nil"/>
              <w:right w:val="nil"/>
            </w:tcBorders>
          </w:tcPr>
          <w:p w14:paraId="39A5710E" w14:textId="77777777" w:rsidR="00473B0F" w:rsidRPr="00B728D8" w:rsidRDefault="00473B0F" w:rsidP="00473B0F">
            <w:pPr>
              <w:spacing w:line="256" w:lineRule="auto"/>
              <w:ind w:left="428"/>
              <w:rPr>
                <w:rFonts w:cs="Arial"/>
                <w:sz w:val="16"/>
                <w:szCs w:val="16"/>
              </w:rPr>
            </w:pPr>
          </w:p>
        </w:tc>
        <w:tc>
          <w:tcPr>
            <w:tcW w:w="1276" w:type="dxa"/>
            <w:tcBorders>
              <w:top w:val="single" w:sz="4" w:space="0" w:color="000000"/>
              <w:left w:val="nil"/>
              <w:bottom w:val="nil"/>
              <w:right w:val="nil"/>
            </w:tcBorders>
            <w:shd w:val="clear" w:color="auto" w:fill="FAFAFA"/>
          </w:tcPr>
          <w:p w14:paraId="1AEF0566" w14:textId="77777777" w:rsidR="00473B0F" w:rsidRPr="00B728D8" w:rsidRDefault="00473B0F" w:rsidP="00473B0F">
            <w:pPr>
              <w:spacing w:line="256" w:lineRule="auto"/>
              <w:ind w:right="-72"/>
              <w:jc w:val="right"/>
              <w:rPr>
                <w:rFonts w:cs="Arial"/>
                <w:b/>
                <w:sz w:val="16"/>
                <w:szCs w:val="16"/>
              </w:rPr>
            </w:pPr>
          </w:p>
        </w:tc>
        <w:tc>
          <w:tcPr>
            <w:tcW w:w="1134" w:type="dxa"/>
            <w:tcBorders>
              <w:top w:val="single" w:sz="4" w:space="0" w:color="000000"/>
              <w:left w:val="nil"/>
              <w:bottom w:val="nil"/>
              <w:right w:val="nil"/>
            </w:tcBorders>
            <w:shd w:val="clear" w:color="auto" w:fill="FAFAFA"/>
          </w:tcPr>
          <w:p w14:paraId="5EAECF54" w14:textId="7C9E8617" w:rsidR="00473B0F" w:rsidRPr="00B728D8" w:rsidRDefault="00473B0F" w:rsidP="00473B0F">
            <w:pPr>
              <w:spacing w:line="256" w:lineRule="auto"/>
              <w:ind w:right="-72"/>
              <w:jc w:val="right"/>
              <w:rPr>
                <w:rFonts w:cs="Arial"/>
                <w:b/>
                <w:sz w:val="16"/>
                <w:szCs w:val="16"/>
              </w:rPr>
            </w:pPr>
          </w:p>
        </w:tc>
        <w:tc>
          <w:tcPr>
            <w:tcW w:w="868" w:type="dxa"/>
            <w:tcBorders>
              <w:top w:val="single" w:sz="4" w:space="0" w:color="000000"/>
              <w:left w:val="nil"/>
              <w:bottom w:val="nil"/>
              <w:right w:val="nil"/>
            </w:tcBorders>
          </w:tcPr>
          <w:p w14:paraId="7354A8F9" w14:textId="77777777" w:rsidR="00473B0F" w:rsidRPr="00B728D8" w:rsidRDefault="00473B0F" w:rsidP="00473B0F">
            <w:pPr>
              <w:spacing w:line="256" w:lineRule="auto"/>
              <w:ind w:right="-72"/>
              <w:jc w:val="right"/>
              <w:rPr>
                <w:rFonts w:cs="Arial"/>
                <w:b/>
                <w:sz w:val="16"/>
                <w:szCs w:val="16"/>
              </w:rPr>
            </w:pPr>
          </w:p>
        </w:tc>
        <w:tc>
          <w:tcPr>
            <w:tcW w:w="2534" w:type="dxa"/>
            <w:tcBorders>
              <w:top w:val="single" w:sz="4" w:space="0" w:color="000000"/>
              <w:left w:val="nil"/>
              <w:bottom w:val="nil"/>
              <w:right w:val="nil"/>
            </w:tcBorders>
          </w:tcPr>
          <w:p w14:paraId="11E34209" w14:textId="77777777" w:rsidR="00473B0F" w:rsidRPr="00B728D8" w:rsidRDefault="00473B0F" w:rsidP="00473B0F">
            <w:pPr>
              <w:spacing w:line="256" w:lineRule="auto"/>
              <w:ind w:right="-72"/>
              <w:jc w:val="right"/>
              <w:rPr>
                <w:rFonts w:cs="Arial"/>
                <w:b/>
                <w:sz w:val="16"/>
                <w:szCs w:val="16"/>
              </w:rPr>
            </w:pPr>
          </w:p>
        </w:tc>
      </w:tr>
      <w:tr w:rsidR="00473B0F" w:rsidRPr="00B728D8" w14:paraId="4E095BA5" w14:textId="77777777" w:rsidTr="00C8695B">
        <w:tc>
          <w:tcPr>
            <w:tcW w:w="3197" w:type="dxa"/>
            <w:tcBorders>
              <w:top w:val="nil"/>
              <w:left w:val="nil"/>
              <w:bottom w:val="nil"/>
              <w:right w:val="nil"/>
            </w:tcBorders>
            <w:hideMark/>
          </w:tcPr>
          <w:p w14:paraId="15D2E375" w14:textId="77777777" w:rsidR="00473B0F" w:rsidRPr="00B728D8" w:rsidRDefault="00473B0F" w:rsidP="00473B0F">
            <w:pPr>
              <w:spacing w:line="256" w:lineRule="auto"/>
              <w:ind w:left="428"/>
              <w:rPr>
                <w:rFonts w:cs="Arial"/>
                <w:b/>
                <w:bCs/>
                <w:sz w:val="16"/>
                <w:szCs w:val="16"/>
              </w:rPr>
            </w:pPr>
            <w:r w:rsidRPr="00B728D8">
              <w:rPr>
                <w:rFonts w:cs="Arial"/>
                <w:b/>
                <w:bCs/>
                <w:sz w:val="16"/>
                <w:szCs w:val="16"/>
              </w:rPr>
              <w:t>Joint ventures</w:t>
            </w:r>
          </w:p>
        </w:tc>
        <w:tc>
          <w:tcPr>
            <w:tcW w:w="1276" w:type="dxa"/>
            <w:tcBorders>
              <w:top w:val="nil"/>
              <w:left w:val="nil"/>
              <w:bottom w:val="nil"/>
              <w:right w:val="nil"/>
            </w:tcBorders>
            <w:shd w:val="clear" w:color="auto" w:fill="FAFAFA"/>
          </w:tcPr>
          <w:p w14:paraId="566CCB8E" w14:textId="77777777" w:rsidR="00473B0F" w:rsidRPr="00B728D8" w:rsidRDefault="00473B0F" w:rsidP="00473B0F">
            <w:pPr>
              <w:spacing w:line="256" w:lineRule="auto"/>
              <w:ind w:right="-72"/>
              <w:jc w:val="right"/>
              <w:rPr>
                <w:rFonts w:cs="Arial"/>
                <w:b/>
                <w:sz w:val="16"/>
                <w:szCs w:val="16"/>
              </w:rPr>
            </w:pPr>
          </w:p>
        </w:tc>
        <w:tc>
          <w:tcPr>
            <w:tcW w:w="1134" w:type="dxa"/>
            <w:tcBorders>
              <w:top w:val="nil"/>
              <w:left w:val="nil"/>
              <w:bottom w:val="nil"/>
              <w:right w:val="nil"/>
            </w:tcBorders>
            <w:shd w:val="clear" w:color="auto" w:fill="FAFAFA"/>
          </w:tcPr>
          <w:p w14:paraId="26C9EE70" w14:textId="3B19AEF5" w:rsidR="00473B0F" w:rsidRPr="00B728D8" w:rsidRDefault="00473B0F" w:rsidP="00473B0F">
            <w:pPr>
              <w:spacing w:line="256" w:lineRule="auto"/>
              <w:ind w:right="-72"/>
              <w:jc w:val="right"/>
              <w:rPr>
                <w:rFonts w:cs="Arial"/>
                <w:b/>
                <w:sz w:val="16"/>
                <w:szCs w:val="16"/>
              </w:rPr>
            </w:pPr>
          </w:p>
        </w:tc>
        <w:tc>
          <w:tcPr>
            <w:tcW w:w="868" w:type="dxa"/>
            <w:tcBorders>
              <w:top w:val="nil"/>
              <w:left w:val="nil"/>
              <w:bottom w:val="nil"/>
              <w:right w:val="nil"/>
            </w:tcBorders>
          </w:tcPr>
          <w:p w14:paraId="2BCD0F16" w14:textId="77777777" w:rsidR="00473B0F" w:rsidRPr="00B728D8" w:rsidRDefault="00473B0F" w:rsidP="00473B0F">
            <w:pPr>
              <w:spacing w:line="256" w:lineRule="auto"/>
              <w:ind w:right="-72"/>
              <w:jc w:val="right"/>
              <w:rPr>
                <w:rFonts w:cs="Arial"/>
                <w:b/>
                <w:sz w:val="16"/>
                <w:szCs w:val="16"/>
              </w:rPr>
            </w:pPr>
          </w:p>
        </w:tc>
        <w:tc>
          <w:tcPr>
            <w:tcW w:w="2534" w:type="dxa"/>
            <w:tcBorders>
              <w:top w:val="nil"/>
              <w:left w:val="nil"/>
              <w:bottom w:val="nil"/>
              <w:right w:val="nil"/>
            </w:tcBorders>
          </w:tcPr>
          <w:p w14:paraId="74C89502" w14:textId="77777777" w:rsidR="00473B0F" w:rsidRPr="00B728D8" w:rsidRDefault="00473B0F" w:rsidP="00473B0F">
            <w:pPr>
              <w:spacing w:line="256" w:lineRule="auto"/>
              <w:ind w:right="-72"/>
              <w:jc w:val="right"/>
              <w:rPr>
                <w:rFonts w:cs="Arial"/>
                <w:b/>
                <w:sz w:val="16"/>
                <w:szCs w:val="16"/>
              </w:rPr>
            </w:pPr>
          </w:p>
        </w:tc>
      </w:tr>
      <w:tr w:rsidR="00473B0F" w:rsidRPr="00B728D8" w14:paraId="315541B5" w14:textId="77777777" w:rsidTr="00C8695B">
        <w:tc>
          <w:tcPr>
            <w:tcW w:w="3197" w:type="dxa"/>
            <w:tcBorders>
              <w:top w:val="nil"/>
              <w:left w:val="nil"/>
              <w:bottom w:val="nil"/>
              <w:right w:val="nil"/>
            </w:tcBorders>
            <w:hideMark/>
          </w:tcPr>
          <w:p w14:paraId="580DB4C3" w14:textId="77777777" w:rsidR="00473B0F" w:rsidRPr="00B728D8" w:rsidRDefault="00473B0F" w:rsidP="00473B0F">
            <w:pPr>
              <w:spacing w:line="256" w:lineRule="auto"/>
              <w:ind w:left="428"/>
              <w:rPr>
                <w:rFonts w:cs="Arial"/>
                <w:bCs/>
                <w:sz w:val="16"/>
                <w:szCs w:val="16"/>
              </w:rPr>
            </w:pPr>
            <w:r w:rsidRPr="00B728D8">
              <w:rPr>
                <w:rFonts w:cs="Arial"/>
                <w:bCs/>
                <w:sz w:val="16"/>
                <w:szCs w:val="16"/>
              </w:rPr>
              <w:t>Revenue from sales or services</w:t>
            </w:r>
          </w:p>
        </w:tc>
        <w:tc>
          <w:tcPr>
            <w:tcW w:w="1276" w:type="dxa"/>
            <w:tcBorders>
              <w:top w:val="nil"/>
              <w:left w:val="nil"/>
              <w:bottom w:val="nil"/>
              <w:right w:val="nil"/>
            </w:tcBorders>
            <w:shd w:val="clear" w:color="auto" w:fill="FAFAFA"/>
          </w:tcPr>
          <w:p w14:paraId="20DC854B" w14:textId="77777777" w:rsidR="00473B0F" w:rsidRPr="00B728D8" w:rsidRDefault="00473B0F" w:rsidP="00473B0F">
            <w:pPr>
              <w:spacing w:line="256" w:lineRule="auto"/>
              <w:ind w:right="-72"/>
              <w:jc w:val="right"/>
              <w:rPr>
                <w:rFonts w:cs="Arial"/>
                <w:bCs/>
                <w:sz w:val="16"/>
                <w:szCs w:val="16"/>
              </w:rPr>
            </w:pPr>
            <w:r w:rsidRPr="00B728D8">
              <w:rPr>
                <w:rFonts w:cs="Arial"/>
                <w:bCs/>
                <w:sz w:val="16"/>
                <w:szCs w:val="16"/>
              </w:rPr>
              <w:t>-</w:t>
            </w:r>
          </w:p>
        </w:tc>
        <w:tc>
          <w:tcPr>
            <w:tcW w:w="1134" w:type="dxa"/>
            <w:tcBorders>
              <w:top w:val="nil"/>
              <w:left w:val="nil"/>
              <w:bottom w:val="nil"/>
              <w:right w:val="nil"/>
            </w:tcBorders>
            <w:shd w:val="clear" w:color="auto" w:fill="FAFAFA"/>
          </w:tcPr>
          <w:p w14:paraId="46F249AA" w14:textId="3D22A2CC" w:rsidR="00473B0F" w:rsidRPr="00B728D8" w:rsidRDefault="00473B0F" w:rsidP="00473B0F">
            <w:pPr>
              <w:spacing w:line="256" w:lineRule="auto"/>
              <w:ind w:right="-72"/>
              <w:jc w:val="right"/>
              <w:rPr>
                <w:rFonts w:cs="Arial"/>
                <w:bCs/>
                <w:sz w:val="16"/>
                <w:szCs w:val="16"/>
              </w:rPr>
            </w:pPr>
            <w:r w:rsidRPr="00473B0F">
              <w:rPr>
                <w:rFonts w:cs="Arial"/>
                <w:bCs/>
                <w:sz w:val="16"/>
                <w:szCs w:val="16"/>
              </w:rPr>
              <w:t>2,406,300</w:t>
            </w:r>
          </w:p>
        </w:tc>
        <w:tc>
          <w:tcPr>
            <w:tcW w:w="868" w:type="dxa"/>
            <w:tcBorders>
              <w:top w:val="nil"/>
              <w:left w:val="nil"/>
              <w:bottom w:val="nil"/>
              <w:right w:val="nil"/>
            </w:tcBorders>
          </w:tcPr>
          <w:p w14:paraId="5800DA2B" w14:textId="77777777" w:rsidR="00473B0F" w:rsidRPr="00B728D8" w:rsidRDefault="00473B0F" w:rsidP="00473B0F">
            <w:pPr>
              <w:spacing w:line="256" w:lineRule="auto"/>
              <w:ind w:right="-72"/>
              <w:jc w:val="right"/>
              <w:rPr>
                <w:rFonts w:cs="Arial"/>
                <w:bCs/>
                <w:sz w:val="16"/>
                <w:szCs w:val="16"/>
              </w:rPr>
            </w:pPr>
            <w:r w:rsidRPr="00B728D8">
              <w:rPr>
                <w:rFonts w:cs="Arial"/>
                <w:bCs/>
                <w:sz w:val="16"/>
                <w:szCs w:val="16"/>
              </w:rPr>
              <w:t>-</w:t>
            </w:r>
          </w:p>
        </w:tc>
        <w:tc>
          <w:tcPr>
            <w:tcW w:w="2534" w:type="dxa"/>
            <w:vMerge w:val="restart"/>
            <w:tcBorders>
              <w:top w:val="nil"/>
              <w:left w:val="nil"/>
              <w:right w:val="nil"/>
            </w:tcBorders>
          </w:tcPr>
          <w:p w14:paraId="33BE948A" w14:textId="77777777" w:rsidR="00473B0F" w:rsidRPr="00B728D8" w:rsidRDefault="00473B0F" w:rsidP="00473B0F">
            <w:pPr>
              <w:spacing w:line="256" w:lineRule="auto"/>
              <w:ind w:right="-72"/>
              <w:rPr>
                <w:rFonts w:cs="Arial"/>
                <w:b/>
                <w:sz w:val="16"/>
                <w:szCs w:val="16"/>
              </w:rPr>
            </w:pPr>
            <w:r w:rsidRPr="00B728D8">
              <w:rPr>
                <w:rFonts w:cs="Arial"/>
                <w:color w:val="000000"/>
                <w:sz w:val="16"/>
                <w:szCs w:val="16"/>
              </w:rPr>
              <w:t>Based on the rate charged to general customers and according to the terms of the contract</w:t>
            </w:r>
          </w:p>
        </w:tc>
      </w:tr>
      <w:tr w:rsidR="00473B0F" w:rsidRPr="00B728D8" w14:paraId="5129AE25" w14:textId="77777777" w:rsidTr="00C8695B">
        <w:tc>
          <w:tcPr>
            <w:tcW w:w="3197" w:type="dxa"/>
            <w:tcBorders>
              <w:top w:val="nil"/>
              <w:left w:val="nil"/>
              <w:bottom w:val="nil"/>
              <w:right w:val="nil"/>
            </w:tcBorders>
            <w:hideMark/>
          </w:tcPr>
          <w:p w14:paraId="2EC692D9" w14:textId="77777777" w:rsidR="00473B0F" w:rsidRPr="00B728D8" w:rsidRDefault="00473B0F" w:rsidP="00473B0F">
            <w:pPr>
              <w:spacing w:line="256" w:lineRule="auto"/>
              <w:ind w:left="428"/>
              <w:rPr>
                <w:rFonts w:cs="Arial"/>
                <w:sz w:val="16"/>
                <w:szCs w:val="16"/>
              </w:rPr>
            </w:pPr>
            <w:r w:rsidRPr="00B728D8">
              <w:rPr>
                <w:rFonts w:cs="Arial"/>
                <w:sz w:val="16"/>
                <w:szCs w:val="16"/>
              </w:rPr>
              <w:t>Other income</w:t>
            </w:r>
          </w:p>
        </w:tc>
        <w:tc>
          <w:tcPr>
            <w:tcW w:w="1276" w:type="dxa"/>
            <w:tcBorders>
              <w:top w:val="nil"/>
              <w:left w:val="nil"/>
              <w:bottom w:val="nil"/>
              <w:right w:val="nil"/>
            </w:tcBorders>
            <w:shd w:val="clear" w:color="auto" w:fill="FAFAFA"/>
          </w:tcPr>
          <w:p w14:paraId="12FC5D5C" w14:textId="77777777" w:rsidR="00473B0F" w:rsidRPr="00B728D8" w:rsidRDefault="00473B0F" w:rsidP="00473B0F">
            <w:pPr>
              <w:spacing w:line="256" w:lineRule="auto"/>
              <w:ind w:right="-72"/>
              <w:jc w:val="right"/>
              <w:rPr>
                <w:rFonts w:cs="Arial"/>
                <w:bCs/>
                <w:sz w:val="16"/>
                <w:szCs w:val="16"/>
              </w:rPr>
            </w:pPr>
            <w:r w:rsidRPr="00B728D8">
              <w:rPr>
                <w:rFonts w:cs="Arial"/>
                <w:bCs/>
                <w:sz w:val="16"/>
                <w:szCs w:val="16"/>
              </w:rPr>
              <w:t>-</w:t>
            </w:r>
          </w:p>
        </w:tc>
        <w:tc>
          <w:tcPr>
            <w:tcW w:w="1134" w:type="dxa"/>
            <w:tcBorders>
              <w:top w:val="nil"/>
              <w:left w:val="nil"/>
              <w:bottom w:val="nil"/>
              <w:right w:val="nil"/>
            </w:tcBorders>
            <w:shd w:val="clear" w:color="auto" w:fill="FAFAFA"/>
          </w:tcPr>
          <w:p w14:paraId="769653AE" w14:textId="59FDBFF5" w:rsidR="00473B0F" w:rsidRPr="00B728D8" w:rsidRDefault="00473B0F" w:rsidP="00473B0F">
            <w:pPr>
              <w:spacing w:line="256" w:lineRule="auto"/>
              <w:ind w:right="-72"/>
              <w:jc w:val="right"/>
              <w:rPr>
                <w:rFonts w:cs="Arial"/>
                <w:bCs/>
                <w:sz w:val="16"/>
                <w:szCs w:val="16"/>
              </w:rPr>
            </w:pPr>
            <w:r w:rsidRPr="00473B0F">
              <w:rPr>
                <w:rFonts w:cs="Arial"/>
                <w:bCs/>
                <w:sz w:val="16"/>
                <w:szCs w:val="16"/>
              </w:rPr>
              <w:t>235,854</w:t>
            </w:r>
          </w:p>
        </w:tc>
        <w:tc>
          <w:tcPr>
            <w:tcW w:w="868" w:type="dxa"/>
            <w:tcBorders>
              <w:top w:val="nil"/>
              <w:left w:val="nil"/>
              <w:bottom w:val="nil"/>
              <w:right w:val="nil"/>
            </w:tcBorders>
          </w:tcPr>
          <w:p w14:paraId="0015426F" w14:textId="77777777" w:rsidR="00473B0F" w:rsidRPr="00B728D8" w:rsidRDefault="00473B0F" w:rsidP="00473B0F">
            <w:pPr>
              <w:spacing w:line="256" w:lineRule="auto"/>
              <w:ind w:right="-72"/>
              <w:jc w:val="right"/>
              <w:rPr>
                <w:rFonts w:cs="Arial"/>
                <w:bCs/>
                <w:sz w:val="16"/>
                <w:szCs w:val="16"/>
              </w:rPr>
            </w:pPr>
            <w:r w:rsidRPr="00B728D8">
              <w:rPr>
                <w:rFonts w:cs="Arial"/>
                <w:bCs/>
                <w:sz w:val="16"/>
                <w:szCs w:val="16"/>
              </w:rPr>
              <w:t>-</w:t>
            </w:r>
          </w:p>
        </w:tc>
        <w:tc>
          <w:tcPr>
            <w:tcW w:w="2534" w:type="dxa"/>
            <w:vMerge/>
            <w:tcBorders>
              <w:left w:val="nil"/>
              <w:bottom w:val="nil"/>
              <w:right w:val="nil"/>
            </w:tcBorders>
          </w:tcPr>
          <w:p w14:paraId="4AA2587E" w14:textId="77777777" w:rsidR="00473B0F" w:rsidRPr="00B728D8" w:rsidRDefault="00473B0F" w:rsidP="00473B0F">
            <w:pPr>
              <w:spacing w:line="256" w:lineRule="auto"/>
              <w:ind w:right="-72"/>
              <w:jc w:val="right"/>
              <w:rPr>
                <w:rFonts w:cs="Arial"/>
                <w:b/>
                <w:sz w:val="16"/>
                <w:szCs w:val="16"/>
              </w:rPr>
            </w:pPr>
          </w:p>
        </w:tc>
      </w:tr>
      <w:bookmarkEnd w:id="9"/>
    </w:tbl>
    <w:p w14:paraId="470A96C9" w14:textId="77777777" w:rsidR="006E2175" w:rsidRPr="00344894" w:rsidRDefault="006E2175" w:rsidP="006E2175">
      <w:pPr>
        <w:rPr>
          <w:rFonts w:cs="Arial"/>
          <w:b/>
          <w:bCs/>
          <w:color w:val="000000" w:themeColor="text1"/>
          <w:shd w:val="clear" w:color="auto" w:fill="FFFFFF" w:themeFill="background1"/>
        </w:rPr>
      </w:pPr>
    </w:p>
    <w:p w14:paraId="7C477296" w14:textId="77777777" w:rsidR="006E2175" w:rsidRPr="00567CD8"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bookmarkStart w:id="10" w:name="_Toc122629735"/>
      <w:r w:rsidRPr="00567CD8">
        <w:rPr>
          <w:rFonts w:ascii="Arial" w:eastAsia="Arial Unicode MS" w:hAnsi="Arial" w:cs="Arial"/>
          <w:b/>
          <w:bCs/>
          <w:color w:val="CF4A02"/>
          <w:sz w:val="20"/>
          <w:szCs w:val="20"/>
          <w:lang w:val="en-GB"/>
        </w:rPr>
        <w:t>b)</w:t>
      </w:r>
      <w:r w:rsidRPr="00567CD8">
        <w:rPr>
          <w:rFonts w:ascii="Arial" w:eastAsia="Arial Unicode MS" w:hAnsi="Arial" w:cs="Arial"/>
          <w:b/>
          <w:bCs/>
          <w:color w:val="CF4A02"/>
          <w:sz w:val="20"/>
          <w:szCs w:val="20"/>
          <w:lang w:val="en-GB"/>
        </w:rPr>
        <w:tab/>
        <w:t>Outstanding balances arising from sales and purchases of goods and services</w:t>
      </w:r>
      <w:bookmarkEnd w:id="10"/>
    </w:p>
    <w:p w14:paraId="5C03CEF7" w14:textId="77777777" w:rsidR="006E2175" w:rsidRPr="00B728D8" w:rsidRDefault="006E2175" w:rsidP="00B728D8">
      <w:pPr>
        <w:spacing w:line="240" w:lineRule="auto"/>
        <w:ind w:left="540"/>
        <w:jc w:val="thaiDistribute"/>
        <w:rPr>
          <w:rFonts w:cs="Arial"/>
          <w:color w:val="000000" w:themeColor="text1"/>
        </w:rPr>
      </w:pPr>
    </w:p>
    <w:p w14:paraId="1927B7EB" w14:textId="77777777" w:rsidR="006E2175" w:rsidRPr="00B728D8" w:rsidRDefault="006E2175" w:rsidP="00B728D8">
      <w:pPr>
        <w:spacing w:line="240" w:lineRule="auto"/>
        <w:ind w:left="540"/>
        <w:jc w:val="thaiDistribute"/>
        <w:rPr>
          <w:rFonts w:cs="Arial"/>
          <w:color w:val="000000" w:themeColor="text1"/>
        </w:rPr>
      </w:pPr>
      <w:r w:rsidRPr="00B728D8">
        <w:rPr>
          <w:rFonts w:cs="Arial"/>
          <w:color w:val="000000" w:themeColor="text1"/>
        </w:rPr>
        <w:t>The outstanding balances at the end of the period ended in relation to transactions with related parties are as follows:</w:t>
      </w:r>
    </w:p>
    <w:p w14:paraId="23C77236" w14:textId="77777777" w:rsidR="006E2175" w:rsidRPr="00B728D8" w:rsidRDefault="006E2175" w:rsidP="00B728D8">
      <w:pPr>
        <w:spacing w:line="240" w:lineRule="auto"/>
        <w:ind w:left="540"/>
        <w:jc w:val="thaiDistribute"/>
        <w:rPr>
          <w:rFonts w:cs="Arial"/>
          <w:color w:val="000000" w:themeColor="text1"/>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267"/>
        <w:gridCol w:w="1275"/>
        <w:gridCol w:w="1432"/>
        <w:gridCol w:w="1340"/>
      </w:tblGrid>
      <w:tr w:rsidR="006E2175" w:rsidRPr="00344894" w14:paraId="456F8DD0" w14:textId="77777777" w:rsidTr="000E38FF">
        <w:tc>
          <w:tcPr>
            <w:tcW w:w="3690" w:type="dxa"/>
            <w:tcBorders>
              <w:top w:val="nil"/>
              <w:left w:val="nil"/>
              <w:bottom w:val="nil"/>
              <w:right w:val="nil"/>
            </w:tcBorders>
          </w:tcPr>
          <w:p w14:paraId="3575522B" w14:textId="77777777" w:rsidR="006E2175" w:rsidRPr="00344894" w:rsidRDefault="006E2175" w:rsidP="00E8483C">
            <w:pPr>
              <w:spacing w:line="256" w:lineRule="auto"/>
              <w:ind w:left="428" w:right="-119"/>
              <w:rPr>
                <w:rFonts w:cs="Arial"/>
                <w:b/>
                <w:sz w:val="18"/>
                <w:szCs w:val="18"/>
              </w:rPr>
            </w:pPr>
            <w:bookmarkStart w:id="11" w:name="_Hlk126790080"/>
          </w:p>
        </w:tc>
        <w:tc>
          <w:tcPr>
            <w:tcW w:w="2542" w:type="dxa"/>
            <w:gridSpan w:val="2"/>
            <w:tcBorders>
              <w:top w:val="single" w:sz="4" w:space="0" w:color="000000"/>
              <w:left w:val="nil"/>
              <w:bottom w:val="single" w:sz="4" w:space="0" w:color="000000"/>
              <w:right w:val="nil"/>
            </w:tcBorders>
            <w:hideMark/>
          </w:tcPr>
          <w:p w14:paraId="12A342F6" w14:textId="1C4C8FF1" w:rsidR="00B728D8" w:rsidRPr="00B728D8" w:rsidRDefault="006E2175" w:rsidP="00E8483C">
            <w:pPr>
              <w:spacing w:line="256" w:lineRule="auto"/>
              <w:ind w:right="-72"/>
              <w:jc w:val="center"/>
              <w:rPr>
                <w:rFonts w:cstheme="minorBidi"/>
                <w:b/>
                <w:sz w:val="18"/>
                <w:szCs w:val="18"/>
              </w:rPr>
            </w:pPr>
            <w:r w:rsidRPr="006E2175">
              <w:rPr>
                <w:rFonts w:cs="Arial"/>
                <w:b/>
                <w:sz w:val="18"/>
                <w:szCs w:val="18"/>
              </w:rPr>
              <w:t>Consolidated</w:t>
            </w:r>
          </w:p>
          <w:p w14:paraId="6C28BF0B" w14:textId="390F14F1" w:rsidR="006E2175" w:rsidRDefault="006E2175" w:rsidP="00E8483C">
            <w:pPr>
              <w:spacing w:line="256" w:lineRule="auto"/>
              <w:ind w:right="-72"/>
              <w:jc w:val="center"/>
              <w:rPr>
                <w:rFonts w:cs="Arial"/>
                <w:b/>
                <w:sz w:val="18"/>
                <w:szCs w:val="18"/>
              </w:rPr>
            </w:pPr>
            <w:r w:rsidRPr="006E2175">
              <w:rPr>
                <w:rFonts w:cs="Arial"/>
                <w:b/>
                <w:sz w:val="18"/>
                <w:szCs w:val="18"/>
              </w:rPr>
              <w:t>financial information</w:t>
            </w:r>
          </w:p>
        </w:tc>
        <w:tc>
          <w:tcPr>
            <w:tcW w:w="2772" w:type="dxa"/>
            <w:gridSpan w:val="2"/>
            <w:tcBorders>
              <w:top w:val="single" w:sz="4" w:space="0" w:color="000000"/>
              <w:left w:val="nil"/>
              <w:bottom w:val="single" w:sz="4" w:space="0" w:color="000000"/>
              <w:right w:val="nil"/>
            </w:tcBorders>
            <w:hideMark/>
          </w:tcPr>
          <w:p w14:paraId="48617245" w14:textId="77777777" w:rsidR="00B728D8" w:rsidRDefault="006E2175" w:rsidP="00E8483C">
            <w:pPr>
              <w:spacing w:line="256" w:lineRule="auto"/>
              <w:ind w:right="-72"/>
              <w:jc w:val="center"/>
              <w:rPr>
                <w:rFonts w:cstheme="minorBidi"/>
                <w:b/>
                <w:sz w:val="18"/>
                <w:szCs w:val="18"/>
              </w:rPr>
            </w:pPr>
            <w:r>
              <w:rPr>
                <w:rFonts w:cs="Arial"/>
                <w:b/>
                <w:sz w:val="18"/>
                <w:szCs w:val="18"/>
              </w:rPr>
              <w:t>S</w:t>
            </w:r>
            <w:r w:rsidRPr="006E2175">
              <w:rPr>
                <w:rFonts w:cs="Arial"/>
                <w:b/>
                <w:sz w:val="18"/>
                <w:szCs w:val="18"/>
              </w:rPr>
              <w:t>eparate</w:t>
            </w:r>
          </w:p>
          <w:p w14:paraId="682A9A55" w14:textId="5D69A5EB" w:rsidR="006E2175" w:rsidRPr="00344894" w:rsidRDefault="006E2175" w:rsidP="00E8483C">
            <w:pPr>
              <w:spacing w:line="256" w:lineRule="auto"/>
              <w:ind w:right="-72"/>
              <w:jc w:val="center"/>
              <w:rPr>
                <w:rFonts w:cs="Arial"/>
                <w:b/>
                <w:sz w:val="18"/>
                <w:szCs w:val="18"/>
              </w:rPr>
            </w:pPr>
            <w:r w:rsidRPr="006E2175">
              <w:rPr>
                <w:rFonts w:cs="Arial"/>
                <w:b/>
                <w:sz w:val="18"/>
                <w:szCs w:val="18"/>
              </w:rPr>
              <w:t>financial information</w:t>
            </w:r>
          </w:p>
        </w:tc>
      </w:tr>
      <w:tr w:rsidR="006E2175" w:rsidRPr="00344894" w14:paraId="6E3E6CFC" w14:textId="77777777" w:rsidTr="00B728D8">
        <w:tc>
          <w:tcPr>
            <w:tcW w:w="3690" w:type="dxa"/>
            <w:tcBorders>
              <w:top w:val="nil"/>
              <w:left w:val="nil"/>
              <w:bottom w:val="nil"/>
              <w:right w:val="nil"/>
            </w:tcBorders>
          </w:tcPr>
          <w:p w14:paraId="63A043B8" w14:textId="77777777" w:rsidR="006E2175" w:rsidRPr="00344894" w:rsidRDefault="006E2175" w:rsidP="006E2175">
            <w:pPr>
              <w:spacing w:line="256" w:lineRule="auto"/>
              <w:ind w:left="428" w:right="-119"/>
              <w:rPr>
                <w:rFonts w:cs="Arial"/>
                <w:b/>
                <w:sz w:val="18"/>
                <w:szCs w:val="18"/>
              </w:rPr>
            </w:pPr>
          </w:p>
        </w:tc>
        <w:tc>
          <w:tcPr>
            <w:tcW w:w="1267" w:type="dxa"/>
            <w:tcBorders>
              <w:top w:val="single" w:sz="4" w:space="0" w:color="000000"/>
              <w:left w:val="nil"/>
              <w:bottom w:val="nil"/>
              <w:right w:val="nil"/>
            </w:tcBorders>
            <w:vAlign w:val="bottom"/>
            <w:hideMark/>
          </w:tcPr>
          <w:p w14:paraId="1652DDE9" w14:textId="57F1432F" w:rsidR="006E2175" w:rsidRPr="00344894" w:rsidRDefault="006E2175">
            <w:pPr>
              <w:spacing w:line="256" w:lineRule="auto"/>
              <w:ind w:right="-72"/>
              <w:jc w:val="right"/>
              <w:rPr>
                <w:rFonts w:cs="Arial"/>
                <w:b/>
                <w:sz w:val="18"/>
                <w:szCs w:val="18"/>
              </w:rPr>
            </w:pPr>
            <w:r>
              <w:rPr>
                <w:rFonts w:cs="Arial"/>
                <w:b/>
                <w:sz w:val="18"/>
                <w:szCs w:val="18"/>
              </w:rPr>
              <w:t>31 March</w:t>
            </w:r>
          </w:p>
        </w:tc>
        <w:tc>
          <w:tcPr>
            <w:tcW w:w="1275" w:type="dxa"/>
            <w:tcBorders>
              <w:top w:val="single" w:sz="4" w:space="0" w:color="000000"/>
              <w:left w:val="nil"/>
              <w:bottom w:val="nil"/>
              <w:right w:val="nil"/>
            </w:tcBorders>
          </w:tcPr>
          <w:p w14:paraId="1E76166B" w14:textId="7510CEE9" w:rsidR="006E2175" w:rsidRPr="00567CD8" w:rsidRDefault="006E2175" w:rsidP="006E2175">
            <w:pPr>
              <w:spacing w:line="256" w:lineRule="auto"/>
              <w:ind w:right="-72"/>
              <w:jc w:val="right"/>
              <w:rPr>
                <w:rFonts w:cstheme="minorBidi"/>
                <w:b/>
                <w:sz w:val="18"/>
                <w:szCs w:val="18"/>
              </w:rPr>
            </w:pPr>
            <w:r>
              <w:rPr>
                <w:rFonts w:cs="Arial"/>
                <w:b/>
                <w:sz w:val="18"/>
                <w:szCs w:val="18"/>
              </w:rPr>
              <w:t xml:space="preserve">31 </w:t>
            </w:r>
            <w:r>
              <w:rPr>
                <w:rFonts w:cstheme="minorBidi"/>
                <w:b/>
                <w:sz w:val="18"/>
                <w:szCs w:val="18"/>
              </w:rPr>
              <w:t>December</w:t>
            </w:r>
          </w:p>
        </w:tc>
        <w:tc>
          <w:tcPr>
            <w:tcW w:w="1432" w:type="dxa"/>
            <w:tcBorders>
              <w:top w:val="single" w:sz="4" w:space="0" w:color="000000"/>
              <w:left w:val="nil"/>
              <w:bottom w:val="nil"/>
              <w:right w:val="nil"/>
            </w:tcBorders>
            <w:vAlign w:val="bottom"/>
            <w:hideMark/>
          </w:tcPr>
          <w:p w14:paraId="0417F4FC" w14:textId="54BB9079" w:rsidR="006E2175" w:rsidRPr="00344894" w:rsidRDefault="006E2175" w:rsidP="006E2175">
            <w:pPr>
              <w:spacing w:line="256" w:lineRule="auto"/>
              <w:ind w:right="-72"/>
              <w:jc w:val="right"/>
              <w:rPr>
                <w:rFonts w:cs="Arial"/>
                <w:b/>
                <w:sz w:val="18"/>
                <w:szCs w:val="18"/>
              </w:rPr>
            </w:pPr>
            <w:r>
              <w:rPr>
                <w:rFonts w:cs="Arial"/>
                <w:b/>
                <w:sz w:val="18"/>
                <w:szCs w:val="18"/>
              </w:rPr>
              <w:t>31 March</w:t>
            </w:r>
          </w:p>
        </w:tc>
        <w:tc>
          <w:tcPr>
            <w:tcW w:w="1340" w:type="dxa"/>
            <w:tcBorders>
              <w:top w:val="single" w:sz="4" w:space="0" w:color="000000"/>
              <w:left w:val="nil"/>
              <w:bottom w:val="nil"/>
              <w:right w:val="nil"/>
            </w:tcBorders>
            <w:hideMark/>
          </w:tcPr>
          <w:p w14:paraId="261E2A03" w14:textId="01030E9C" w:rsidR="006E2175" w:rsidRPr="00344894" w:rsidRDefault="006E2175" w:rsidP="006E2175">
            <w:pPr>
              <w:spacing w:line="256" w:lineRule="auto"/>
              <w:ind w:right="-72"/>
              <w:jc w:val="right"/>
              <w:rPr>
                <w:rFonts w:cs="Arial"/>
                <w:b/>
                <w:sz w:val="18"/>
                <w:szCs w:val="18"/>
              </w:rPr>
            </w:pPr>
            <w:r>
              <w:rPr>
                <w:rFonts w:cs="Arial"/>
                <w:b/>
                <w:sz w:val="18"/>
                <w:szCs w:val="18"/>
              </w:rPr>
              <w:t xml:space="preserve">31 </w:t>
            </w:r>
            <w:r>
              <w:rPr>
                <w:rFonts w:cstheme="minorBidi"/>
                <w:b/>
                <w:sz w:val="18"/>
                <w:szCs w:val="18"/>
              </w:rPr>
              <w:t>December</w:t>
            </w:r>
          </w:p>
        </w:tc>
      </w:tr>
      <w:tr w:rsidR="006E2175" w:rsidRPr="00344894" w14:paraId="57564BBC" w14:textId="77777777" w:rsidTr="00B728D8">
        <w:tc>
          <w:tcPr>
            <w:tcW w:w="3690" w:type="dxa"/>
            <w:tcBorders>
              <w:top w:val="nil"/>
              <w:left w:val="nil"/>
              <w:bottom w:val="nil"/>
              <w:right w:val="nil"/>
            </w:tcBorders>
          </w:tcPr>
          <w:p w14:paraId="7845150D" w14:textId="77777777" w:rsidR="006E2175" w:rsidRPr="00344894" w:rsidRDefault="006E2175" w:rsidP="006E2175">
            <w:pPr>
              <w:spacing w:line="256" w:lineRule="auto"/>
              <w:ind w:left="428" w:right="-119"/>
              <w:rPr>
                <w:rFonts w:cs="Arial"/>
                <w:b/>
                <w:sz w:val="18"/>
                <w:szCs w:val="18"/>
              </w:rPr>
            </w:pPr>
          </w:p>
        </w:tc>
        <w:tc>
          <w:tcPr>
            <w:tcW w:w="1267" w:type="dxa"/>
            <w:tcBorders>
              <w:top w:val="nil"/>
              <w:left w:val="nil"/>
              <w:bottom w:val="nil"/>
              <w:right w:val="nil"/>
            </w:tcBorders>
          </w:tcPr>
          <w:p w14:paraId="0D458325" w14:textId="60472707" w:rsidR="006E2175" w:rsidRPr="00344894" w:rsidRDefault="006E2175" w:rsidP="006E2175">
            <w:pPr>
              <w:spacing w:line="256" w:lineRule="auto"/>
              <w:ind w:right="-72"/>
              <w:jc w:val="right"/>
              <w:rPr>
                <w:rFonts w:cs="Arial"/>
                <w:b/>
                <w:sz w:val="18"/>
                <w:szCs w:val="18"/>
              </w:rPr>
            </w:pPr>
            <w:r w:rsidRPr="00344894">
              <w:rPr>
                <w:rFonts w:cs="Arial"/>
                <w:b/>
                <w:sz w:val="18"/>
                <w:szCs w:val="18"/>
              </w:rPr>
              <w:t>202</w:t>
            </w:r>
            <w:r>
              <w:rPr>
                <w:rFonts w:cs="Arial"/>
                <w:b/>
                <w:sz w:val="18"/>
                <w:szCs w:val="18"/>
              </w:rPr>
              <w:t>3</w:t>
            </w:r>
          </w:p>
        </w:tc>
        <w:tc>
          <w:tcPr>
            <w:tcW w:w="1275" w:type="dxa"/>
            <w:tcBorders>
              <w:top w:val="nil"/>
              <w:left w:val="nil"/>
              <w:bottom w:val="nil"/>
              <w:right w:val="nil"/>
            </w:tcBorders>
          </w:tcPr>
          <w:p w14:paraId="3EC4D9D0" w14:textId="24B112CF" w:rsidR="006E2175" w:rsidRPr="00344894" w:rsidRDefault="006E2175" w:rsidP="006E2175">
            <w:pPr>
              <w:spacing w:line="256" w:lineRule="auto"/>
              <w:ind w:right="-72"/>
              <w:jc w:val="right"/>
              <w:rPr>
                <w:rFonts w:cs="Arial"/>
                <w:b/>
                <w:sz w:val="18"/>
                <w:szCs w:val="18"/>
              </w:rPr>
            </w:pPr>
            <w:r w:rsidRPr="00344894">
              <w:rPr>
                <w:rFonts w:cs="Arial"/>
                <w:b/>
                <w:sz w:val="18"/>
                <w:szCs w:val="18"/>
              </w:rPr>
              <w:t>2022</w:t>
            </w:r>
          </w:p>
        </w:tc>
        <w:tc>
          <w:tcPr>
            <w:tcW w:w="1432" w:type="dxa"/>
            <w:tcBorders>
              <w:top w:val="nil"/>
              <w:left w:val="nil"/>
              <w:bottom w:val="nil"/>
              <w:right w:val="nil"/>
            </w:tcBorders>
          </w:tcPr>
          <w:p w14:paraId="20E4E352" w14:textId="54D68D59" w:rsidR="006E2175" w:rsidRPr="00344894" w:rsidRDefault="006E2175" w:rsidP="006E2175">
            <w:pPr>
              <w:spacing w:line="256" w:lineRule="auto"/>
              <w:ind w:right="-72"/>
              <w:jc w:val="right"/>
              <w:rPr>
                <w:rFonts w:cs="Arial"/>
                <w:b/>
                <w:sz w:val="18"/>
                <w:szCs w:val="18"/>
              </w:rPr>
            </w:pPr>
            <w:r w:rsidRPr="00344894">
              <w:rPr>
                <w:rFonts w:cs="Arial"/>
                <w:b/>
                <w:sz w:val="18"/>
                <w:szCs w:val="18"/>
              </w:rPr>
              <w:t>202</w:t>
            </w:r>
            <w:r>
              <w:rPr>
                <w:rFonts w:cs="Arial"/>
                <w:b/>
                <w:sz w:val="18"/>
                <w:szCs w:val="18"/>
              </w:rPr>
              <w:t>3</w:t>
            </w:r>
          </w:p>
        </w:tc>
        <w:tc>
          <w:tcPr>
            <w:tcW w:w="1340" w:type="dxa"/>
            <w:tcBorders>
              <w:top w:val="nil"/>
              <w:left w:val="nil"/>
              <w:bottom w:val="nil"/>
              <w:right w:val="nil"/>
            </w:tcBorders>
          </w:tcPr>
          <w:p w14:paraId="07F183B4" w14:textId="0B3EFA6E" w:rsidR="006E2175" w:rsidRPr="00344894" w:rsidRDefault="006E2175" w:rsidP="006E2175">
            <w:pPr>
              <w:spacing w:line="256" w:lineRule="auto"/>
              <w:ind w:right="-72"/>
              <w:jc w:val="right"/>
              <w:rPr>
                <w:rFonts w:cs="Arial"/>
                <w:b/>
                <w:sz w:val="18"/>
                <w:szCs w:val="18"/>
              </w:rPr>
            </w:pPr>
            <w:r w:rsidRPr="00344894">
              <w:rPr>
                <w:rFonts w:cs="Arial"/>
                <w:b/>
                <w:sz w:val="18"/>
                <w:szCs w:val="18"/>
              </w:rPr>
              <w:t>2022</w:t>
            </w:r>
          </w:p>
        </w:tc>
      </w:tr>
      <w:tr w:rsidR="006E2175" w:rsidRPr="00344894" w14:paraId="469F64D1" w14:textId="77777777" w:rsidTr="00B728D8">
        <w:tc>
          <w:tcPr>
            <w:tcW w:w="3690" w:type="dxa"/>
            <w:tcBorders>
              <w:top w:val="nil"/>
              <w:left w:val="nil"/>
              <w:bottom w:val="nil"/>
              <w:right w:val="nil"/>
            </w:tcBorders>
          </w:tcPr>
          <w:p w14:paraId="6BE7ECB7" w14:textId="77777777" w:rsidR="006E2175" w:rsidRPr="00344894" w:rsidRDefault="006E2175" w:rsidP="006E2175">
            <w:pPr>
              <w:spacing w:line="256" w:lineRule="auto"/>
              <w:ind w:left="428" w:right="-119"/>
              <w:rPr>
                <w:rFonts w:cs="Arial"/>
                <w:b/>
                <w:sz w:val="18"/>
                <w:szCs w:val="18"/>
              </w:rPr>
            </w:pPr>
          </w:p>
        </w:tc>
        <w:tc>
          <w:tcPr>
            <w:tcW w:w="1267" w:type="dxa"/>
            <w:tcBorders>
              <w:top w:val="nil"/>
              <w:left w:val="nil"/>
              <w:bottom w:val="single" w:sz="4" w:space="0" w:color="000000"/>
              <w:right w:val="nil"/>
            </w:tcBorders>
            <w:hideMark/>
          </w:tcPr>
          <w:p w14:paraId="3B711B59" w14:textId="77777777" w:rsidR="006E2175" w:rsidRPr="00344894" w:rsidRDefault="006E2175" w:rsidP="006E2175">
            <w:pPr>
              <w:spacing w:line="256" w:lineRule="auto"/>
              <w:ind w:right="-72"/>
              <w:jc w:val="right"/>
              <w:rPr>
                <w:rFonts w:cs="Arial"/>
                <w:b/>
                <w:sz w:val="18"/>
                <w:szCs w:val="18"/>
              </w:rPr>
            </w:pPr>
            <w:r w:rsidRPr="00344894">
              <w:rPr>
                <w:rFonts w:cs="Arial"/>
                <w:b/>
                <w:sz w:val="18"/>
                <w:szCs w:val="18"/>
              </w:rPr>
              <w:t>Baht</w:t>
            </w:r>
          </w:p>
        </w:tc>
        <w:tc>
          <w:tcPr>
            <w:tcW w:w="1275" w:type="dxa"/>
            <w:tcBorders>
              <w:top w:val="nil"/>
              <w:left w:val="nil"/>
              <w:bottom w:val="single" w:sz="4" w:space="0" w:color="000000"/>
              <w:right w:val="nil"/>
            </w:tcBorders>
          </w:tcPr>
          <w:p w14:paraId="3B7EB8F8" w14:textId="0EE7E755" w:rsidR="006E2175" w:rsidRPr="00344894" w:rsidRDefault="006E2175" w:rsidP="006E2175">
            <w:pPr>
              <w:spacing w:line="256" w:lineRule="auto"/>
              <w:ind w:right="-72"/>
              <w:jc w:val="right"/>
              <w:rPr>
                <w:rFonts w:cs="Arial"/>
                <w:b/>
                <w:sz w:val="18"/>
                <w:szCs w:val="18"/>
              </w:rPr>
            </w:pPr>
            <w:r w:rsidRPr="00344894">
              <w:rPr>
                <w:rFonts w:cs="Arial"/>
                <w:b/>
                <w:sz w:val="18"/>
                <w:szCs w:val="18"/>
              </w:rPr>
              <w:t>Baht</w:t>
            </w:r>
          </w:p>
        </w:tc>
        <w:tc>
          <w:tcPr>
            <w:tcW w:w="1432" w:type="dxa"/>
            <w:tcBorders>
              <w:top w:val="nil"/>
              <w:left w:val="nil"/>
              <w:bottom w:val="single" w:sz="4" w:space="0" w:color="000000"/>
              <w:right w:val="nil"/>
            </w:tcBorders>
            <w:hideMark/>
          </w:tcPr>
          <w:p w14:paraId="7D32EA56" w14:textId="215A2703" w:rsidR="006E2175" w:rsidRPr="00344894" w:rsidRDefault="006E2175" w:rsidP="006E2175">
            <w:pPr>
              <w:spacing w:line="256" w:lineRule="auto"/>
              <w:ind w:right="-72"/>
              <w:jc w:val="right"/>
              <w:rPr>
                <w:rFonts w:cs="Arial"/>
                <w:b/>
                <w:sz w:val="18"/>
                <w:szCs w:val="18"/>
              </w:rPr>
            </w:pPr>
            <w:r w:rsidRPr="00344894">
              <w:rPr>
                <w:rFonts w:cs="Arial"/>
                <w:b/>
                <w:sz w:val="18"/>
                <w:szCs w:val="18"/>
              </w:rPr>
              <w:t>Baht</w:t>
            </w:r>
          </w:p>
        </w:tc>
        <w:tc>
          <w:tcPr>
            <w:tcW w:w="1340" w:type="dxa"/>
            <w:tcBorders>
              <w:top w:val="nil"/>
              <w:left w:val="nil"/>
              <w:bottom w:val="single" w:sz="4" w:space="0" w:color="000000"/>
              <w:right w:val="nil"/>
            </w:tcBorders>
            <w:hideMark/>
          </w:tcPr>
          <w:p w14:paraId="2554F09C" w14:textId="3A0CDA41" w:rsidR="006E2175" w:rsidRPr="00344894" w:rsidRDefault="006E2175" w:rsidP="006E2175">
            <w:pPr>
              <w:spacing w:line="256" w:lineRule="auto"/>
              <w:ind w:right="-72"/>
              <w:jc w:val="right"/>
              <w:rPr>
                <w:rFonts w:cs="Arial"/>
                <w:b/>
                <w:sz w:val="18"/>
                <w:szCs w:val="18"/>
              </w:rPr>
            </w:pPr>
            <w:r w:rsidRPr="00344894">
              <w:rPr>
                <w:rFonts w:cs="Arial"/>
                <w:b/>
                <w:sz w:val="18"/>
                <w:szCs w:val="18"/>
              </w:rPr>
              <w:t>Baht</w:t>
            </w:r>
          </w:p>
        </w:tc>
      </w:tr>
      <w:tr w:rsidR="006E2175" w:rsidRPr="00344894" w14:paraId="691E5148" w14:textId="77777777" w:rsidTr="00B728D8">
        <w:tc>
          <w:tcPr>
            <w:tcW w:w="3690" w:type="dxa"/>
            <w:tcBorders>
              <w:top w:val="nil"/>
              <w:left w:val="nil"/>
              <w:bottom w:val="nil"/>
              <w:right w:val="nil"/>
            </w:tcBorders>
          </w:tcPr>
          <w:p w14:paraId="6BEB7F17" w14:textId="77777777" w:rsidR="006E2175" w:rsidRPr="00344894" w:rsidRDefault="006E2175" w:rsidP="006E2175">
            <w:pPr>
              <w:spacing w:line="256" w:lineRule="auto"/>
              <w:ind w:left="428" w:right="-119"/>
              <w:rPr>
                <w:rFonts w:cs="Arial"/>
                <w:sz w:val="18"/>
                <w:szCs w:val="18"/>
              </w:rPr>
            </w:pPr>
          </w:p>
        </w:tc>
        <w:tc>
          <w:tcPr>
            <w:tcW w:w="1267" w:type="dxa"/>
            <w:tcBorders>
              <w:top w:val="single" w:sz="4" w:space="0" w:color="000000"/>
              <w:left w:val="nil"/>
              <w:bottom w:val="nil"/>
              <w:right w:val="nil"/>
            </w:tcBorders>
            <w:shd w:val="clear" w:color="auto" w:fill="FAFAFA"/>
          </w:tcPr>
          <w:p w14:paraId="4477750A" w14:textId="77777777" w:rsidR="006E2175" w:rsidRPr="00344894" w:rsidRDefault="006E2175" w:rsidP="006E2175">
            <w:pPr>
              <w:spacing w:line="256" w:lineRule="auto"/>
              <w:ind w:right="-72"/>
              <w:jc w:val="right"/>
              <w:rPr>
                <w:rFonts w:cs="Arial"/>
                <w:b/>
                <w:sz w:val="18"/>
                <w:szCs w:val="18"/>
              </w:rPr>
            </w:pPr>
          </w:p>
        </w:tc>
        <w:tc>
          <w:tcPr>
            <w:tcW w:w="1275" w:type="dxa"/>
            <w:tcBorders>
              <w:top w:val="single" w:sz="4" w:space="0" w:color="000000"/>
              <w:left w:val="nil"/>
              <w:bottom w:val="nil"/>
              <w:right w:val="nil"/>
            </w:tcBorders>
            <w:shd w:val="clear" w:color="auto" w:fill="auto"/>
          </w:tcPr>
          <w:p w14:paraId="75E1E8F5" w14:textId="77777777" w:rsidR="006E2175" w:rsidRPr="00344894" w:rsidRDefault="006E2175" w:rsidP="006E2175">
            <w:pPr>
              <w:spacing w:line="256" w:lineRule="auto"/>
              <w:ind w:right="-72"/>
              <w:jc w:val="right"/>
              <w:rPr>
                <w:rFonts w:cs="Arial"/>
                <w:b/>
                <w:sz w:val="18"/>
                <w:szCs w:val="18"/>
              </w:rPr>
            </w:pPr>
          </w:p>
        </w:tc>
        <w:tc>
          <w:tcPr>
            <w:tcW w:w="1432" w:type="dxa"/>
            <w:tcBorders>
              <w:top w:val="single" w:sz="4" w:space="0" w:color="000000"/>
              <w:left w:val="nil"/>
              <w:bottom w:val="nil"/>
              <w:right w:val="nil"/>
            </w:tcBorders>
            <w:shd w:val="clear" w:color="auto" w:fill="FAFAFA"/>
          </w:tcPr>
          <w:p w14:paraId="35D1D8D3" w14:textId="078AE0E2" w:rsidR="006E2175" w:rsidRPr="00344894" w:rsidRDefault="006E2175" w:rsidP="006E2175">
            <w:pPr>
              <w:spacing w:line="256" w:lineRule="auto"/>
              <w:ind w:right="-72"/>
              <w:jc w:val="right"/>
              <w:rPr>
                <w:rFonts w:cs="Arial"/>
                <w:b/>
                <w:sz w:val="18"/>
                <w:szCs w:val="18"/>
              </w:rPr>
            </w:pPr>
          </w:p>
        </w:tc>
        <w:tc>
          <w:tcPr>
            <w:tcW w:w="1340" w:type="dxa"/>
            <w:tcBorders>
              <w:top w:val="single" w:sz="4" w:space="0" w:color="000000"/>
              <w:left w:val="nil"/>
              <w:bottom w:val="nil"/>
              <w:right w:val="nil"/>
            </w:tcBorders>
          </w:tcPr>
          <w:p w14:paraId="4E77E879" w14:textId="77777777" w:rsidR="006E2175" w:rsidRPr="00344894" w:rsidRDefault="006E2175" w:rsidP="006E2175">
            <w:pPr>
              <w:spacing w:line="256" w:lineRule="auto"/>
              <w:ind w:right="-72"/>
              <w:jc w:val="right"/>
              <w:rPr>
                <w:rFonts w:cs="Arial"/>
                <w:b/>
                <w:sz w:val="18"/>
                <w:szCs w:val="18"/>
              </w:rPr>
            </w:pPr>
          </w:p>
        </w:tc>
      </w:tr>
      <w:tr w:rsidR="006E2175" w:rsidRPr="00344894" w14:paraId="30B99406" w14:textId="77777777" w:rsidTr="00B728D8">
        <w:tc>
          <w:tcPr>
            <w:tcW w:w="3690" w:type="dxa"/>
            <w:tcBorders>
              <w:top w:val="nil"/>
              <w:left w:val="nil"/>
              <w:bottom w:val="nil"/>
              <w:right w:val="nil"/>
            </w:tcBorders>
            <w:hideMark/>
          </w:tcPr>
          <w:p w14:paraId="4B212381" w14:textId="77777777" w:rsidR="006E2175" w:rsidRPr="00344894" w:rsidRDefault="006E2175" w:rsidP="006E2175">
            <w:pPr>
              <w:spacing w:line="256" w:lineRule="auto"/>
              <w:ind w:left="428" w:right="-119"/>
              <w:rPr>
                <w:rFonts w:cs="Arial"/>
                <w:sz w:val="18"/>
                <w:szCs w:val="18"/>
              </w:rPr>
            </w:pPr>
            <w:r w:rsidRPr="00344894">
              <w:rPr>
                <w:rFonts w:cs="Arial"/>
                <w:b/>
                <w:sz w:val="18"/>
                <w:szCs w:val="18"/>
              </w:rPr>
              <w:t>Receivables from:</w:t>
            </w:r>
          </w:p>
        </w:tc>
        <w:tc>
          <w:tcPr>
            <w:tcW w:w="1267" w:type="dxa"/>
            <w:tcBorders>
              <w:top w:val="nil"/>
              <w:left w:val="nil"/>
              <w:bottom w:val="nil"/>
              <w:right w:val="nil"/>
            </w:tcBorders>
            <w:shd w:val="clear" w:color="auto" w:fill="FAFAFA"/>
          </w:tcPr>
          <w:p w14:paraId="515BD85D" w14:textId="77777777" w:rsidR="006E2175" w:rsidRPr="00344894" w:rsidRDefault="006E2175" w:rsidP="006E2175">
            <w:pPr>
              <w:spacing w:line="256" w:lineRule="auto"/>
              <w:ind w:right="-72"/>
              <w:jc w:val="right"/>
              <w:rPr>
                <w:rFonts w:cs="Arial"/>
                <w:b/>
                <w:sz w:val="18"/>
                <w:szCs w:val="18"/>
              </w:rPr>
            </w:pPr>
          </w:p>
        </w:tc>
        <w:tc>
          <w:tcPr>
            <w:tcW w:w="1275" w:type="dxa"/>
            <w:tcBorders>
              <w:top w:val="nil"/>
              <w:left w:val="nil"/>
              <w:bottom w:val="nil"/>
              <w:right w:val="nil"/>
            </w:tcBorders>
            <w:shd w:val="clear" w:color="auto" w:fill="auto"/>
          </w:tcPr>
          <w:p w14:paraId="4B5FECBA" w14:textId="77777777" w:rsidR="006E2175" w:rsidRPr="00344894" w:rsidRDefault="006E2175" w:rsidP="006E2175">
            <w:pPr>
              <w:spacing w:line="256" w:lineRule="auto"/>
              <w:ind w:right="-72"/>
              <w:jc w:val="right"/>
              <w:rPr>
                <w:rFonts w:cs="Arial"/>
                <w:b/>
                <w:sz w:val="18"/>
                <w:szCs w:val="18"/>
              </w:rPr>
            </w:pPr>
          </w:p>
        </w:tc>
        <w:tc>
          <w:tcPr>
            <w:tcW w:w="1432" w:type="dxa"/>
            <w:tcBorders>
              <w:top w:val="nil"/>
              <w:left w:val="nil"/>
              <w:bottom w:val="nil"/>
              <w:right w:val="nil"/>
            </w:tcBorders>
            <w:shd w:val="clear" w:color="auto" w:fill="FAFAFA"/>
          </w:tcPr>
          <w:p w14:paraId="4B885315" w14:textId="76B2FB4F" w:rsidR="006E2175" w:rsidRPr="00344894" w:rsidRDefault="006E2175" w:rsidP="006E2175">
            <w:pPr>
              <w:spacing w:line="256" w:lineRule="auto"/>
              <w:ind w:right="-72"/>
              <w:jc w:val="right"/>
              <w:rPr>
                <w:rFonts w:cs="Arial"/>
                <w:b/>
                <w:sz w:val="18"/>
                <w:szCs w:val="18"/>
              </w:rPr>
            </w:pPr>
          </w:p>
        </w:tc>
        <w:tc>
          <w:tcPr>
            <w:tcW w:w="1340" w:type="dxa"/>
            <w:tcBorders>
              <w:top w:val="nil"/>
              <w:left w:val="nil"/>
              <w:bottom w:val="nil"/>
              <w:right w:val="nil"/>
            </w:tcBorders>
          </w:tcPr>
          <w:p w14:paraId="47E82AAA" w14:textId="77777777" w:rsidR="006E2175" w:rsidRPr="00344894" w:rsidRDefault="006E2175" w:rsidP="006E2175">
            <w:pPr>
              <w:spacing w:line="256" w:lineRule="auto"/>
              <w:ind w:right="-72"/>
              <w:jc w:val="right"/>
              <w:rPr>
                <w:rFonts w:cs="Arial"/>
                <w:b/>
                <w:sz w:val="18"/>
                <w:szCs w:val="18"/>
              </w:rPr>
            </w:pPr>
          </w:p>
        </w:tc>
      </w:tr>
      <w:tr w:rsidR="006E2175" w:rsidRPr="00344894" w14:paraId="59A252C3" w14:textId="77777777" w:rsidTr="00B728D8">
        <w:tc>
          <w:tcPr>
            <w:tcW w:w="3690" w:type="dxa"/>
            <w:tcBorders>
              <w:top w:val="nil"/>
              <w:left w:val="nil"/>
              <w:bottom w:val="nil"/>
              <w:right w:val="nil"/>
            </w:tcBorders>
            <w:hideMark/>
          </w:tcPr>
          <w:p w14:paraId="5A7082F8" w14:textId="77777777" w:rsidR="006E2175" w:rsidRPr="00344894" w:rsidRDefault="006E2175" w:rsidP="006E2175">
            <w:pPr>
              <w:spacing w:line="256" w:lineRule="auto"/>
              <w:ind w:left="428" w:right="-119"/>
              <w:rPr>
                <w:rFonts w:cs="Arial"/>
                <w:sz w:val="18"/>
                <w:szCs w:val="18"/>
              </w:rPr>
            </w:pPr>
            <w:r w:rsidRPr="00344894">
              <w:rPr>
                <w:rFonts w:cs="Arial"/>
                <w:sz w:val="18"/>
                <w:szCs w:val="18"/>
              </w:rPr>
              <w:t>Joint ventures</w:t>
            </w:r>
          </w:p>
        </w:tc>
        <w:tc>
          <w:tcPr>
            <w:tcW w:w="1267" w:type="dxa"/>
            <w:tcBorders>
              <w:top w:val="nil"/>
              <w:left w:val="nil"/>
              <w:bottom w:val="nil"/>
              <w:right w:val="nil"/>
            </w:tcBorders>
            <w:shd w:val="clear" w:color="auto" w:fill="FAFAFA"/>
          </w:tcPr>
          <w:p w14:paraId="295D474D" w14:textId="77777777" w:rsidR="006E2175" w:rsidRPr="00344894" w:rsidRDefault="006E2175" w:rsidP="006E2175">
            <w:pPr>
              <w:spacing w:line="256" w:lineRule="auto"/>
              <w:ind w:right="-72"/>
              <w:jc w:val="right"/>
              <w:rPr>
                <w:rFonts w:cs="Arial"/>
                <w:bCs/>
                <w:sz w:val="18"/>
                <w:szCs w:val="18"/>
              </w:rPr>
            </w:pPr>
            <w:r w:rsidRPr="00344894">
              <w:rPr>
                <w:rFonts w:cs="Arial"/>
                <w:bCs/>
                <w:sz w:val="18"/>
                <w:szCs w:val="18"/>
              </w:rPr>
              <w:t>-</w:t>
            </w:r>
          </w:p>
        </w:tc>
        <w:tc>
          <w:tcPr>
            <w:tcW w:w="1275" w:type="dxa"/>
            <w:tcBorders>
              <w:top w:val="nil"/>
              <w:left w:val="nil"/>
              <w:bottom w:val="nil"/>
              <w:right w:val="nil"/>
            </w:tcBorders>
            <w:shd w:val="clear" w:color="auto" w:fill="auto"/>
          </w:tcPr>
          <w:p w14:paraId="16859EDB" w14:textId="71A27414" w:rsidR="006E2175" w:rsidRPr="00344894" w:rsidRDefault="006E2175" w:rsidP="006E2175">
            <w:pPr>
              <w:spacing w:line="256" w:lineRule="auto"/>
              <w:ind w:right="-72"/>
              <w:jc w:val="right"/>
              <w:rPr>
                <w:rFonts w:cs="Arial"/>
                <w:bCs/>
                <w:sz w:val="18"/>
                <w:szCs w:val="18"/>
              </w:rPr>
            </w:pPr>
            <w:r w:rsidRPr="00344894">
              <w:rPr>
                <w:rFonts w:cs="Arial"/>
                <w:bCs/>
                <w:sz w:val="18"/>
                <w:szCs w:val="18"/>
              </w:rPr>
              <w:t>-</w:t>
            </w:r>
          </w:p>
        </w:tc>
        <w:tc>
          <w:tcPr>
            <w:tcW w:w="1432" w:type="dxa"/>
            <w:tcBorders>
              <w:top w:val="nil"/>
              <w:left w:val="nil"/>
              <w:bottom w:val="nil"/>
              <w:right w:val="nil"/>
            </w:tcBorders>
            <w:shd w:val="clear" w:color="auto" w:fill="FAFAFA"/>
          </w:tcPr>
          <w:p w14:paraId="7A851B54" w14:textId="464BEA5A" w:rsidR="006E2175" w:rsidRPr="00344894" w:rsidRDefault="00473B0F" w:rsidP="006E2175">
            <w:pPr>
              <w:spacing w:line="256" w:lineRule="auto"/>
              <w:ind w:right="-72"/>
              <w:jc w:val="right"/>
              <w:rPr>
                <w:rFonts w:cs="Arial"/>
                <w:bCs/>
                <w:sz w:val="18"/>
                <w:szCs w:val="18"/>
              </w:rPr>
            </w:pPr>
            <w:r w:rsidRPr="00473B0F">
              <w:rPr>
                <w:rFonts w:cs="Arial"/>
                <w:bCs/>
                <w:sz w:val="18"/>
                <w:szCs w:val="18"/>
              </w:rPr>
              <w:t>2,</w:t>
            </w:r>
            <w:r w:rsidR="00A403EA">
              <w:rPr>
                <w:rFonts w:cs="Arial"/>
                <w:bCs/>
                <w:sz w:val="18"/>
                <w:szCs w:val="18"/>
              </w:rPr>
              <w:t>79</w:t>
            </w:r>
            <w:r w:rsidR="00AF3A55">
              <w:rPr>
                <w:rFonts w:cs="Arial"/>
                <w:bCs/>
                <w:sz w:val="18"/>
                <w:szCs w:val="18"/>
              </w:rPr>
              <w:t>4,897</w:t>
            </w:r>
          </w:p>
        </w:tc>
        <w:tc>
          <w:tcPr>
            <w:tcW w:w="1340" w:type="dxa"/>
            <w:tcBorders>
              <w:top w:val="nil"/>
              <w:left w:val="nil"/>
              <w:bottom w:val="nil"/>
              <w:right w:val="nil"/>
            </w:tcBorders>
          </w:tcPr>
          <w:p w14:paraId="5F7654DC" w14:textId="64128234" w:rsidR="006E2175" w:rsidRPr="00344894" w:rsidRDefault="006E2175" w:rsidP="006E2175">
            <w:pPr>
              <w:spacing w:line="256" w:lineRule="auto"/>
              <w:ind w:right="-72"/>
              <w:jc w:val="right"/>
              <w:rPr>
                <w:rFonts w:cs="Arial"/>
                <w:bCs/>
                <w:sz w:val="18"/>
                <w:szCs w:val="18"/>
              </w:rPr>
            </w:pPr>
            <w:r w:rsidRPr="00344894">
              <w:rPr>
                <w:rFonts w:cs="Arial"/>
                <w:bCs/>
                <w:sz w:val="18"/>
                <w:szCs w:val="18"/>
              </w:rPr>
              <w:t>33,270,400</w:t>
            </w:r>
          </w:p>
        </w:tc>
      </w:tr>
      <w:bookmarkEnd w:id="11"/>
    </w:tbl>
    <w:p w14:paraId="434DF0AF" w14:textId="5D5B1336" w:rsidR="00410B78" w:rsidRDefault="00410B78" w:rsidP="006E2175">
      <w:pPr>
        <w:rPr>
          <w:rFonts w:cs="Arial"/>
          <w:b/>
          <w:bCs/>
          <w:color w:val="000000" w:themeColor="text1"/>
          <w:shd w:val="clear" w:color="auto" w:fill="FFFFFF" w:themeFill="background1"/>
        </w:rPr>
      </w:pPr>
    </w:p>
    <w:p w14:paraId="09FCF947" w14:textId="77777777" w:rsidR="00410B78" w:rsidRDefault="00410B78" w:rsidP="00410B78">
      <w:pPr>
        <w:spacing w:line="240" w:lineRule="auto"/>
        <w:rPr>
          <w:rFonts w:cs="Arial"/>
          <w:b/>
          <w:bCs/>
          <w:color w:val="000000" w:themeColor="text1"/>
          <w:shd w:val="clear" w:color="auto" w:fill="FFFFFF" w:themeFill="background1"/>
        </w:rPr>
      </w:pPr>
      <w:r>
        <w:rPr>
          <w:rFonts w:cs="Arial"/>
          <w:b/>
          <w:bCs/>
          <w:color w:val="000000" w:themeColor="text1"/>
          <w:shd w:val="clear" w:color="auto" w:fill="FFFFFF" w:themeFill="background1"/>
        </w:rPr>
        <w:br w:type="page"/>
      </w:r>
    </w:p>
    <w:p w14:paraId="5880B98C" w14:textId="1A3916B3" w:rsidR="006E2175" w:rsidRDefault="006E2175" w:rsidP="006E2175">
      <w:pPr>
        <w:rPr>
          <w:rFonts w:cs="Arial"/>
          <w:b/>
          <w:bCs/>
          <w:color w:val="000000" w:themeColor="text1"/>
          <w:shd w:val="clear" w:color="auto" w:fill="FFFFFF" w:themeFill="background1"/>
        </w:rPr>
      </w:pPr>
    </w:p>
    <w:p w14:paraId="1B2894D7" w14:textId="77777777" w:rsidR="00410B78" w:rsidRPr="00344894" w:rsidRDefault="00410B78" w:rsidP="006E2175">
      <w:pPr>
        <w:rPr>
          <w:rFonts w:cs="Arial"/>
          <w:b/>
          <w:bCs/>
          <w:color w:val="000000" w:themeColor="text1"/>
          <w:shd w:val="clear" w:color="auto" w:fill="FFFFFF" w:themeFill="background1"/>
          <w:cs/>
        </w:rPr>
      </w:pPr>
    </w:p>
    <w:p w14:paraId="771C2122" w14:textId="77777777" w:rsidR="006E2175" w:rsidRPr="00567CD8"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r w:rsidRPr="00567CD8">
        <w:rPr>
          <w:rFonts w:ascii="Arial" w:eastAsia="Arial Unicode MS" w:hAnsi="Arial" w:cs="Arial"/>
          <w:b/>
          <w:bCs/>
          <w:color w:val="CF4A02"/>
          <w:sz w:val="20"/>
          <w:szCs w:val="20"/>
          <w:lang w:val="en-GB"/>
        </w:rPr>
        <w:t>c)</w:t>
      </w:r>
      <w:r w:rsidRPr="00567CD8">
        <w:rPr>
          <w:rFonts w:ascii="Arial" w:eastAsia="Arial Unicode MS" w:hAnsi="Arial" w:cs="Arial"/>
          <w:b/>
          <w:bCs/>
          <w:color w:val="CF4A02"/>
          <w:sz w:val="20"/>
          <w:szCs w:val="20"/>
          <w:lang w:val="en-GB"/>
        </w:rPr>
        <w:tab/>
        <w:t>Key management compensation</w:t>
      </w:r>
    </w:p>
    <w:p w14:paraId="39069A1B" w14:textId="77777777" w:rsidR="006E2175" w:rsidRPr="00B728D8" w:rsidRDefault="006E2175" w:rsidP="00B728D8">
      <w:pPr>
        <w:spacing w:line="240" w:lineRule="auto"/>
        <w:ind w:left="540"/>
        <w:jc w:val="thaiDistribute"/>
        <w:rPr>
          <w:rFonts w:cs="Arial"/>
          <w:color w:val="000000" w:themeColor="text1"/>
        </w:rPr>
      </w:pPr>
    </w:p>
    <w:p w14:paraId="0CE2E86D" w14:textId="7E6591D5" w:rsidR="001B59FA" w:rsidRPr="00B728D8" w:rsidRDefault="007A7397" w:rsidP="00B728D8">
      <w:pPr>
        <w:spacing w:line="240" w:lineRule="auto"/>
        <w:ind w:left="540"/>
        <w:jc w:val="thaiDistribute"/>
        <w:rPr>
          <w:rFonts w:cs="Arial"/>
          <w:color w:val="000000" w:themeColor="text1"/>
        </w:rPr>
      </w:pPr>
      <w:r w:rsidRPr="00B728D8">
        <w:rPr>
          <w:rFonts w:cs="Arial"/>
          <w:color w:val="000000" w:themeColor="text1"/>
        </w:rPr>
        <w:t xml:space="preserve">Key management compensation </w:t>
      </w:r>
      <w:r w:rsidR="00311423">
        <w:rPr>
          <w:rFonts w:cs="Arial"/>
          <w:color w:val="000000" w:themeColor="text1"/>
        </w:rPr>
        <w:t>for the three-month period ended 31 March 2023 and 31 March 2022</w:t>
      </w:r>
      <w:r w:rsidRPr="00B728D8">
        <w:rPr>
          <w:rFonts w:cs="Arial"/>
          <w:color w:val="000000" w:themeColor="text1"/>
        </w:rPr>
        <w:t xml:space="preserve"> are as follows:</w:t>
      </w:r>
    </w:p>
    <w:p w14:paraId="5EB35C42" w14:textId="77777777" w:rsidR="003100E3" w:rsidRPr="00B728D8" w:rsidRDefault="003100E3" w:rsidP="00B728D8">
      <w:pPr>
        <w:spacing w:line="240" w:lineRule="auto"/>
        <w:ind w:left="540"/>
        <w:jc w:val="thaiDistribute"/>
        <w:rPr>
          <w:rFonts w:cs="Arial"/>
          <w:color w:val="000000" w:themeColor="text1"/>
        </w:rPr>
      </w:pPr>
    </w:p>
    <w:tbl>
      <w:tblPr>
        <w:tblW w:w="9198" w:type="dxa"/>
        <w:tblInd w:w="-180" w:type="dxa"/>
        <w:tblLayout w:type="fixed"/>
        <w:tblLook w:val="0000" w:firstRow="0" w:lastRow="0" w:firstColumn="0" w:lastColumn="0" w:noHBand="0" w:noVBand="0"/>
      </w:tblPr>
      <w:tblGrid>
        <w:gridCol w:w="6030"/>
        <w:gridCol w:w="1581"/>
        <w:gridCol w:w="1587"/>
      </w:tblGrid>
      <w:tr w:rsidR="00A4715B" w:rsidRPr="00B728D8" w14:paraId="23CEA589" w14:textId="77777777" w:rsidTr="00F17C9A">
        <w:tc>
          <w:tcPr>
            <w:tcW w:w="6030" w:type="dxa"/>
            <w:vAlign w:val="bottom"/>
          </w:tcPr>
          <w:p w14:paraId="5A18D710" w14:textId="3B52B8FE" w:rsidR="00B728D8" w:rsidRPr="00B728D8" w:rsidRDefault="00B728D8" w:rsidP="00B728D8">
            <w:pPr>
              <w:spacing w:line="240" w:lineRule="auto"/>
              <w:ind w:left="615"/>
              <w:rPr>
                <w:rFonts w:cstheme="minorBidi"/>
                <w:b/>
                <w:bCs/>
                <w:color w:val="0D0D0D" w:themeColor="text1" w:themeTint="F2"/>
              </w:rPr>
            </w:pPr>
          </w:p>
        </w:tc>
        <w:tc>
          <w:tcPr>
            <w:tcW w:w="3168" w:type="dxa"/>
            <w:gridSpan w:val="2"/>
            <w:tcBorders>
              <w:top w:val="single" w:sz="4" w:space="0" w:color="auto"/>
            </w:tcBorders>
            <w:shd w:val="clear" w:color="auto" w:fill="auto"/>
            <w:vAlign w:val="bottom"/>
          </w:tcPr>
          <w:p w14:paraId="32453352" w14:textId="7CE9EDA0" w:rsidR="00A4715B" w:rsidRPr="00B728D8" w:rsidRDefault="00C63267" w:rsidP="00A4715B">
            <w:pPr>
              <w:spacing w:line="240" w:lineRule="auto"/>
              <w:ind w:right="-72"/>
              <w:jc w:val="center"/>
              <w:rPr>
                <w:rFonts w:cs="Arial"/>
                <w:b/>
                <w:bCs/>
                <w:color w:val="0D0D0D" w:themeColor="text1" w:themeTint="F2"/>
              </w:rPr>
            </w:pPr>
            <w:r w:rsidRPr="00B728D8">
              <w:rPr>
                <w:rFonts w:cs="Arial"/>
                <w:b/>
                <w:bCs/>
                <w:color w:val="0D0D0D" w:themeColor="text1" w:themeTint="F2"/>
              </w:rPr>
              <w:t>Consolidated and separate financial information</w:t>
            </w:r>
          </w:p>
        </w:tc>
      </w:tr>
      <w:tr w:rsidR="003D098B" w:rsidRPr="00B728D8" w14:paraId="3D4A5F3C" w14:textId="77777777" w:rsidTr="00BF175C">
        <w:tc>
          <w:tcPr>
            <w:tcW w:w="6030" w:type="dxa"/>
            <w:vAlign w:val="bottom"/>
          </w:tcPr>
          <w:p w14:paraId="6EFE8C46" w14:textId="6D872803" w:rsidR="003D098B" w:rsidRPr="00B728D8" w:rsidRDefault="003D098B" w:rsidP="00B728D8">
            <w:pPr>
              <w:spacing w:line="240" w:lineRule="auto"/>
              <w:ind w:left="615"/>
              <w:rPr>
                <w:rFonts w:cs="Arial"/>
                <w:color w:val="0D0D0D" w:themeColor="text1" w:themeTint="F2"/>
                <w:shd w:val="clear" w:color="auto" w:fill="FFFFFF" w:themeFill="background1"/>
              </w:rPr>
            </w:pPr>
            <w:r w:rsidRPr="00B728D8">
              <w:rPr>
                <w:rFonts w:cs="Arial"/>
                <w:b/>
                <w:bCs/>
                <w:color w:val="0D0D0D" w:themeColor="text1" w:themeTint="F2"/>
              </w:rPr>
              <w:t xml:space="preserve">For the </w:t>
            </w:r>
            <w:r w:rsidR="00D67E00" w:rsidRPr="00B728D8">
              <w:rPr>
                <w:rFonts w:cs="Arial"/>
                <w:b/>
                <w:bCs/>
                <w:shd w:val="clear" w:color="auto" w:fill="FFFFFF" w:themeFill="background1"/>
              </w:rPr>
              <w:t>three-month</w:t>
            </w:r>
            <w:r w:rsidR="00D128DC" w:rsidRPr="00B728D8">
              <w:rPr>
                <w:rFonts w:cs="Arial"/>
                <w:b/>
                <w:bCs/>
                <w:color w:val="0D0D0D" w:themeColor="text1" w:themeTint="F2"/>
                <w:shd w:val="clear" w:color="auto" w:fill="FFFFFF" w:themeFill="background1"/>
              </w:rPr>
              <w:t xml:space="preserve"> </w:t>
            </w:r>
            <w:r w:rsidRPr="00B728D8">
              <w:rPr>
                <w:rFonts w:cs="Arial"/>
                <w:b/>
                <w:bCs/>
                <w:color w:val="0D0D0D" w:themeColor="text1" w:themeTint="F2"/>
              </w:rPr>
              <w:t xml:space="preserve">period ended </w:t>
            </w:r>
            <w:r w:rsidR="00D67E00" w:rsidRPr="00B728D8">
              <w:rPr>
                <w:rFonts w:cs="Arial"/>
                <w:b/>
                <w:bCs/>
                <w:shd w:val="clear" w:color="auto" w:fill="FFFFFF" w:themeFill="background1"/>
              </w:rPr>
              <w:t>31 March</w:t>
            </w:r>
          </w:p>
        </w:tc>
        <w:tc>
          <w:tcPr>
            <w:tcW w:w="1581" w:type="dxa"/>
            <w:tcBorders>
              <w:top w:val="single" w:sz="4" w:space="0" w:color="auto"/>
            </w:tcBorders>
            <w:shd w:val="clear" w:color="auto" w:fill="auto"/>
            <w:vAlign w:val="bottom"/>
          </w:tcPr>
          <w:p w14:paraId="36585D74" w14:textId="667A8DEE" w:rsidR="003D098B" w:rsidRPr="00B728D8" w:rsidRDefault="00D67E00" w:rsidP="003D098B">
            <w:pPr>
              <w:spacing w:line="240" w:lineRule="auto"/>
              <w:ind w:right="-72"/>
              <w:jc w:val="right"/>
              <w:rPr>
                <w:rFonts w:cs="Arial"/>
                <w:b/>
                <w:bCs/>
                <w:color w:val="0D0D0D" w:themeColor="text1" w:themeTint="F2"/>
              </w:rPr>
            </w:pPr>
            <w:r w:rsidRPr="00B728D8">
              <w:rPr>
                <w:rFonts w:cs="Arial"/>
                <w:b/>
                <w:bCs/>
              </w:rPr>
              <w:t>2023</w:t>
            </w:r>
          </w:p>
        </w:tc>
        <w:tc>
          <w:tcPr>
            <w:tcW w:w="1587" w:type="dxa"/>
            <w:tcBorders>
              <w:top w:val="single" w:sz="4" w:space="0" w:color="auto"/>
            </w:tcBorders>
            <w:shd w:val="clear" w:color="auto" w:fill="auto"/>
            <w:vAlign w:val="bottom"/>
          </w:tcPr>
          <w:p w14:paraId="77060713" w14:textId="4437C7BF" w:rsidR="003D098B" w:rsidRPr="00B728D8" w:rsidRDefault="00D67E00" w:rsidP="003D098B">
            <w:pPr>
              <w:spacing w:line="240" w:lineRule="auto"/>
              <w:ind w:right="-72"/>
              <w:jc w:val="right"/>
              <w:rPr>
                <w:rFonts w:cs="Arial"/>
                <w:b/>
                <w:bCs/>
                <w:color w:val="0D0D0D" w:themeColor="text1" w:themeTint="F2"/>
              </w:rPr>
            </w:pPr>
            <w:r w:rsidRPr="00B728D8">
              <w:rPr>
                <w:rFonts w:cs="Arial"/>
                <w:b/>
                <w:bCs/>
              </w:rPr>
              <w:t>2022</w:t>
            </w:r>
          </w:p>
        </w:tc>
      </w:tr>
      <w:tr w:rsidR="003D098B" w:rsidRPr="00B728D8" w14:paraId="08F8D72A" w14:textId="77777777" w:rsidTr="00BF175C">
        <w:tc>
          <w:tcPr>
            <w:tcW w:w="6030" w:type="dxa"/>
            <w:vAlign w:val="bottom"/>
          </w:tcPr>
          <w:p w14:paraId="69345A09" w14:textId="77777777" w:rsidR="003D098B" w:rsidRPr="00B728D8"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B728D8" w:rsidRDefault="003D098B" w:rsidP="00BF175C">
            <w:pPr>
              <w:spacing w:line="240" w:lineRule="auto"/>
              <w:ind w:right="-72"/>
              <w:jc w:val="right"/>
              <w:rPr>
                <w:rFonts w:cs="Arial"/>
                <w:b/>
                <w:bCs/>
                <w:color w:val="0D0D0D" w:themeColor="text1" w:themeTint="F2"/>
              </w:rPr>
            </w:pPr>
            <w:r w:rsidRPr="00B728D8">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B728D8" w:rsidRDefault="003D098B" w:rsidP="00BF175C">
            <w:pPr>
              <w:spacing w:line="240" w:lineRule="auto"/>
              <w:ind w:right="-72"/>
              <w:jc w:val="right"/>
              <w:rPr>
                <w:rFonts w:cs="Arial"/>
                <w:b/>
                <w:bCs/>
                <w:color w:val="0D0D0D" w:themeColor="text1" w:themeTint="F2"/>
              </w:rPr>
            </w:pPr>
            <w:r w:rsidRPr="00B728D8">
              <w:rPr>
                <w:rFonts w:cs="Arial"/>
                <w:b/>
                <w:bCs/>
                <w:color w:val="0D0D0D" w:themeColor="text1" w:themeTint="F2"/>
              </w:rPr>
              <w:t>Baht</w:t>
            </w:r>
          </w:p>
        </w:tc>
      </w:tr>
      <w:tr w:rsidR="003D098B" w:rsidRPr="00B728D8" w14:paraId="37368278" w14:textId="77777777" w:rsidTr="00BF175C">
        <w:tc>
          <w:tcPr>
            <w:tcW w:w="6030" w:type="dxa"/>
            <w:vAlign w:val="bottom"/>
          </w:tcPr>
          <w:p w14:paraId="4D6327D2" w14:textId="77777777" w:rsidR="003D098B" w:rsidRPr="00B728D8"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B728D8"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B728D8"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473B0F" w:rsidRPr="00B728D8" w14:paraId="682622BD" w14:textId="77777777" w:rsidTr="008A32AA">
        <w:tc>
          <w:tcPr>
            <w:tcW w:w="6030" w:type="dxa"/>
            <w:vAlign w:val="bottom"/>
          </w:tcPr>
          <w:p w14:paraId="4137FE6D" w14:textId="77777777" w:rsidR="00473B0F" w:rsidRPr="00B728D8" w:rsidRDefault="00473B0F" w:rsidP="00473B0F">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B728D8">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6031A22F" w:rsidR="00473B0F" w:rsidRPr="00B728D8" w:rsidRDefault="00473B0F" w:rsidP="00473B0F">
            <w:pPr>
              <w:spacing w:line="240" w:lineRule="auto"/>
              <w:ind w:right="-72"/>
              <w:jc w:val="right"/>
              <w:rPr>
                <w:rFonts w:cs="Arial"/>
                <w:color w:val="000000" w:themeColor="text1"/>
                <w:spacing w:val="-6"/>
              </w:rPr>
            </w:pPr>
            <w:r w:rsidRPr="009B0C1F">
              <w:t xml:space="preserve"> 3,250,100 </w:t>
            </w:r>
          </w:p>
        </w:tc>
        <w:tc>
          <w:tcPr>
            <w:tcW w:w="1587" w:type="dxa"/>
          </w:tcPr>
          <w:p w14:paraId="549EB8D8" w14:textId="5DEB6E09" w:rsidR="00473B0F" w:rsidRPr="00B728D8" w:rsidRDefault="00473B0F" w:rsidP="00473B0F">
            <w:pPr>
              <w:spacing w:line="240" w:lineRule="auto"/>
              <w:ind w:right="-72"/>
              <w:jc w:val="right"/>
              <w:rPr>
                <w:rFonts w:cs="Arial"/>
                <w:color w:val="000000" w:themeColor="text1"/>
                <w:spacing w:val="-6"/>
              </w:rPr>
            </w:pPr>
            <w:r w:rsidRPr="00B728D8">
              <w:t xml:space="preserve"> 2,781,500 </w:t>
            </w:r>
          </w:p>
        </w:tc>
      </w:tr>
      <w:tr w:rsidR="00473B0F" w:rsidRPr="00B728D8" w14:paraId="6FE65CF7" w14:textId="77777777" w:rsidTr="008A32AA">
        <w:tc>
          <w:tcPr>
            <w:tcW w:w="6030" w:type="dxa"/>
            <w:vAlign w:val="bottom"/>
          </w:tcPr>
          <w:p w14:paraId="1A0F988F" w14:textId="77777777" w:rsidR="00473B0F" w:rsidRPr="00B728D8" w:rsidRDefault="00473B0F" w:rsidP="00473B0F">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B728D8">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6B27C607" w:rsidR="00473B0F" w:rsidRPr="00B728D8" w:rsidRDefault="00473B0F" w:rsidP="00473B0F">
            <w:pPr>
              <w:spacing w:line="240" w:lineRule="auto"/>
              <w:ind w:right="-72"/>
              <w:jc w:val="right"/>
              <w:rPr>
                <w:rFonts w:cs="Arial"/>
                <w:color w:val="000000" w:themeColor="text1"/>
                <w:spacing w:val="-6"/>
              </w:rPr>
            </w:pPr>
            <w:r w:rsidRPr="009B0C1F">
              <w:t xml:space="preserve"> 226,999 </w:t>
            </w:r>
          </w:p>
        </w:tc>
        <w:tc>
          <w:tcPr>
            <w:tcW w:w="1587" w:type="dxa"/>
            <w:tcBorders>
              <w:bottom w:val="single" w:sz="4" w:space="0" w:color="auto"/>
            </w:tcBorders>
          </w:tcPr>
          <w:p w14:paraId="6C1B5705" w14:textId="2A7EECFC" w:rsidR="00473B0F" w:rsidRPr="00B728D8" w:rsidRDefault="00473B0F" w:rsidP="00473B0F">
            <w:pPr>
              <w:spacing w:line="240" w:lineRule="auto"/>
              <w:ind w:right="-72"/>
              <w:jc w:val="right"/>
              <w:rPr>
                <w:rFonts w:cs="Arial"/>
                <w:color w:val="000000" w:themeColor="text1"/>
                <w:spacing w:val="-6"/>
              </w:rPr>
            </w:pPr>
            <w:r w:rsidRPr="00B728D8">
              <w:t xml:space="preserve">201,368   </w:t>
            </w:r>
          </w:p>
        </w:tc>
      </w:tr>
      <w:tr w:rsidR="00D67E00" w:rsidRPr="00B728D8" w14:paraId="230F1A6A" w14:textId="77777777" w:rsidTr="00355F60">
        <w:tc>
          <w:tcPr>
            <w:tcW w:w="6030" w:type="dxa"/>
            <w:vAlign w:val="bottom"/>
          </w:tcPr>
          <w:p w14:paraId="73895D33" w14:textId="77777777" w:rsidR="00D67E00" w:rsidRPr="00B728D8" w:rsidRDefault="00D67E00"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D67E00" w:rsidRPr="00B728D8" w:rsidRDefault="00D67E00" w:rsidP="00D67E00">
            <w:pPr>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vAlign w:val="bottom"/>
          </w:tcPr>
          <w:p w14:paraId="01F159CF" w14:textId="77777777" w:rsidR="00D67E00" w:rsidRPr="00B728D8" w:rsidRDefault="00D67E00" w:rsidP="00D67E00">
            <w:pPr>
              <w:spacing w:line="240" w:lineRule="auto"/>
              <w:ind w:left="-160" w:right="-52"/>
              <w:jc w:val="right"/>
              <w:rPr>
                <w:rFonts w:cs="Arial"/>
                <w:color w:val="0D0D0D" w:themeColor="text1" w:themeTint="F2"/>
                <w:shd w:val="clear" w:color="auto" w:fill="FFFFFF" w:themeFill="background1"/>
              </w:rPr>
            </w:pPr>
          </w:p>
        </w:tc>
      </w:tr>
      <w:tr w:rsidR="00D67E00" w:rsidRPr="00B728D8" w14:paraId="377F151A" w14:textId="77777777" w:rsidTr="00355F60">
        <w:trPr>
          <w:trHeight w:val="20"/>
        </w:trPr>
        <w:tc>
          <w:tcPr>
            <w:tcW w:w="6030" w:type="dxa"/>
            <w:vAlign w:val="bottom"/>
          </w:tcPr>
          <w:p w14:paraId="1575218A" w14:textId="77777777" w:rsidR="00D67E00" w:rsidRPr="00B728D8" w:rsidRDefault="00D67E00"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B728D8">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2C24CB2E" w:rsidR="00D67E00" w:rsidRPr="00B728D8" w:rsidRDefault="00473B0F" w:rsidP="00D67E00">
            <w:pPr>
              <w:spacing w:line="240" w:lineRule="auto"/>
              <w:ind w:right="-72"/>
              <w:jc w:val="right"/>
              <w:rPr>
                <w:rFonts w:cs="Arial"/>
                <w:color w:val="000000" w:themeColor="text1"/>
                <w:spacing w:val="-6"/>
              </w:rPr>
            </w:pPr>
            <w:r w:rsidRPr="00473B0F">
              <w:rPr>
                <w:rFonts w:cs="Arial"/>
                <w:color w:val="000000" w:themeColor="text1"/>
                <w:spacing w:val="-6"/>
              </w:rPr>
              <w:t>3,477,099</w:t>
            </w:r>
          </w:p>
        </w:tc>
        <w:tc>
          <w:tcPr>
            <w:tcW w:w="1587" w:type="dxa"/>
            <w:tcBorders>
              <w:bottom w:val="single" w:sz="4" w:space="0" w:color="auto"/>
            </w:tcBorders>
            <w:vAlign w:val="bottom"/>
          </w:tcPr>
          <w:p w14:paraId="5DDE62BF" w14:textId="2262E2A9" w:rsidR="00D67E00" w:rsidRPr="00B728D8" w:rsidRDefault="00D67E00" w:rsidP="00D67E00">
            <w:pPr>
              <w:spacing w:line="240" w:lineRule="auto"/>
              <w:ind w:right="-72"/>
              <w:jc w:val="right"/>
              <w:rPr>
                <w:rFonts w:cs="Arial"/>
                <w:color w:val="000000" w:themeColor="text1"/>
                <w:spacing w:val="-6"/>
              </w:rPr>
            </w:pPr>
            <w:r w:rsidRPr="00B728D8">
              <w:rPr>
                <w:rFonts w:cs="Arial"/>
                <w:color w:val="000000" w:themeColor="text1"/>
                <w:spacing w:val="-6"/>
              </w:rPr>
              <w:t>2,982,868</w:t>
            </w:r>
          </w:p>
        </w:tc>
      </w:tr>
    </w:tbl>
    <w:p w14:paraId="47C76821" w14:textId="7DB4A1EA" w:rsidR="00791B82" w:rsidRDefault="00791B82" w:rsidP="00F95FC6">
      <w:pPr>
        <w:spacing w:line="240" w:lineRule="auto"/>
        <w:jc w:val="thaiDistribute"/>
        <w:rPr>
          <w:rFonts w:cs="Arial"/>
          <w:color w:val="000000" w:themeColor="text1"/>
        </w:rPr>
      </w:pPr>
    </w:p>
    <w:p w14:paraId="15B49089" w14:textId="77777777" w:rsidR="00F95FC6" w:rsidRPr="00F95FC6" w:rsidRDefault="00F95FC6" w:rsidP="00F95FC6">
      <w:pPr>
        <w:spacing w:line="240" w:lineRule="auto"/>
        <w:jc w:val="thaiDistribute"/>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791B82" w:rsidRPr="00C13E55" w14:paraId="7A980384" w14:textId="77777777" w:rsidTr="00CA2777">
        <w:trPr>
          <w:trHeight w:val="386"/>
        </w:trPr>
        <w:tc>
          <w:tcPr>
            <w:tcW w:w="9031" w:type="dxa"/>
            <w:shd w:val="clear" w:color="auto" w:fill="FFA543"/>
            <w:vAlign w:val="center"/>
          </w:tcPr>
          <w:p w14:paraId="6C790A96" w14:textId="4E058820" w:rsidR="00791B82" w:rsidRPr="00C13E55" w:rsidRDefault="00473B0F" w:rsidP="00CA2777">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w:t>
            </w:r>
            <w:r w:rsidR="00CF16BE">
              <w:rPr>
                <w:rFonts w:eastAsia="Arial Unicode MS" w:cs="Arial"/>
                <w:b/>
                <w:bCs/>
                <w:color w:val="FFFFFF" w:themeColor="background1"/>
              </w:rPr>
              <w:t>8</w:t>
            </w:r>
            <w:r w:rsidR="00791B82" w:rsidRPr="00C13E55">
              <w:rPr>
                <w:rFonts w:eastAsia="Arial Unicode MS" w:cs="Arial"/>
                <w:b/>
                <w:bCs/>
                <w:color w:val="FFFFFF" w:themeColor="background1"/>
              </w:rPr>
              <w:tab/>
              <w:t>Events occurring after the reporting date</w:t>
            </w:r>
          </w:p>
        </w:tc>
      </w:tr>
    </w:tbl>
    <w:p w14:paraId="34CBD5DE" w14:textId="22938A99" w:rsidR="00791B82" w:rsidRPr="00C13E55" w:rsidRDefault="00791B82" w:rsidP="00791B82">
      <w:pPr>
        <w:spacing w:line="240" w:lineRule="auto"/>
        <w:jc w:val="thaiDistribute"/>
        <w:rPr>
          <w:rFonts w:cs="Arial"/>
          <w:color w:val="000000" w:themeColor="text1"/>
          <w:spacing w:val="-6"/>
          <w:shd w:val="clear" w:color="auto" w:fill="FFFFFF"/>
        </w:rPr>
      </w:pPr>
    </w:p>
    <w:p w14:paraId="55B7E01C" w14:textId="2CE2E704" w:rsidR="00791B82" w:rsidRDefault="00473B0F" w:rsidP="00C8695B">
      <w:pPr>
        <w:spacing w:line="240" w:lineRule="auto"/>
        <w:jc w:val="both"/>
        <w:rPr>
          <w:rFonts w:cstheme="minorBidi"/>
          <w:color w:val="000000" w:themeColor="text1"/>
        </w:rPr>
      </w:pPr>
      <w:r w:rsidRPr="00473B0F">
        <w:rPr>
          <w:rFonts w:cstheme="minorBidi"/>
          <w:color w:val="000000" w:themeColor="text1"/>
        </w:rPr>
        <w:t xml:space="preserve">The Annual General Meeting of the Company No.1/2023 on 26 April 2023 approved dividend payment for fiscal year 2022 and its retained earnings of Baht 0.259 per share totaling to Baht 155.9 million and appropriate its retained earnings to legal reserve </w:t>
      </w:r>
      <w:r w:rsidRPr="00C8695B">
        <w:rPr>
          <w:rFonts w:cs="Arial"/>
          <w:color w:val="000000" w:themeColor="text1"/>
        </w:rPr>
        <w:t>additionally</w:t>
      </w:r>
      <w:r w:rsidRPr="00473B0F">
        <w:rPr>
          <w:rFonts w:cstheme="minorBidi"/>
          <w:color w:val="000000" w:themeColor="text1"/>
        </w:rPr>
        <w:t xml:space="preserve"> amounting to Baht 2.0 million. During the year, the Company has paid interim dividend of Baht 0.192 per share totaling to Baht 115.6 million, so the remaining was Baht 0.067 per share totaling to Baht 40.3 million. </w:t>
      </w:r>
      <w:r w:rsidRPr="00A61F7C">
        <w:rPr>
          <w:rFonts w:cstheme="minorBidi"/>
          <w:color w:val="000000" w:themeColor="text1"/>
        </w:rPr>
        <w:t xml:space="preserve">The dividends is expected to be paid </w:t>
      </w:r>
      <w:r w:rsidR="00A61F7C" w:rsidRPr="00A61F7C">
        <w:rPr>
          <w:rFonts w:cstheme="minorBidi"/>
          <w:color w:val="000000" w:themeColor="text1"/>
        </w:rPr>
        <w:t>on 22</w:t>
      </w:r>
      <w:r w:rsidRPr="00A61F7C">
        <w:rPr>
          <w:rFonts w:cstheme="minorBidi"/>
          <w:color w:val="000000" w:themeColor="text1"/>
        </w:rPr>
        <w:t xml:space="preserve"> May 2023.</w:t>
      </w:r>
    </w:p>
    <w:p w14:paraId="420BB61F" w14:textId="56568CB1" w:rsidR="00C13E55" w:rsidRDefault="00C13E55" w:rsidP="004E3DE3">
      <w:pPr>
        <w:spacing w:line="240" w:lineRule="auto"/>
        <w:rPr>
          <w:rFonts w:cstheme="minorBidi"/>
          <w:color w:val="000000" w:themeColor="text1"/>
        </w:rPr>
      </w:pPr>
    </w:p>
    <w:p w14:paraId="3D2FC3D8" w14:textId="77777777" w:rsidR="00791B82" w:rsidRPr="00C13E55" w:rsidRDefault="00791B82"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C13E55" w14:paraId="5D8A641E" w14:textId="77777777" w:rsidTr="00E57535">
        <w:trPr>
          <w:trHeight w:val="386"/>
        </w:trPr>
        <w:tc>
          <w:tcPr>
            <w:tcW w:w="9031" w:type="dxa"/>
            <w:shd w:val="clear" w:color="auto" w:fill="FFA543"/>
            <w:vAlign w:val="center"/>
          </w:tcPr>
          <w:p w14:paraId="5CD7CAC2" w14:textId="751B39C3" w:rsidR="00B17827" w:rsidRPr="00C13E55" w:rsidRDefault="00473B0F"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w:t>
            </w:r>
            <w:r w:rsidR="00CF16BE">
              <w:rPr>
                <w:rFonts w:eastAsia="Arial Unicode MS" w:cs="Arial"/>
                <w:b/>
                <w:bCs/>
                <w:color w:val="FFFFFF" w:themeColor="background1"/>
              </w:rPr>
              <w:t>9</w:t>
            </w:r>
            <w:r w:rsidR="00B17827" w:rsidRPr="00C13E55">
              <w:rPr>
                <w:rFonts w:eastAsia="Arial Unicode MS" w:cs="Arial"/>
                <w:b/>
                <w:bCs/>
                <w:color w:val="FFFFFF" w:themeColor="background1"/>
              </w:rPr>
              <w:tab/>
              <w:t>Authorisation of financial information</w:t>
            </w:r>
          </w:p>
        </w:tc>
      </w:tr>
    </w:tbl>
    <w:p w14:paraId="212FC577" w14:textId="77777777" w:rsidR="00B17827" w:rsidRPr="00C13E55" w:rsidRDefault="00B17827" w:rsidP="00324162">
      <w:pPr>
        <w:spacing w:line="240" w:lineRule="auto"/>
        <w:jc w:val="thaiDistribute"/>
        <w:rPr>
          <w:rFonts w:cs="Arial"/>
          <w:color w:val="000000" w:themeColor="text1"/>
          <w:spacing w:val="-6"/>
          <w:shd w:val="clear" w:color="auto" w:fill="FFFFFF"/>
        </w:rPr>
      </w:pPr>
    </w:p>
    <w:p w14:paraId="40B735A8" w14:textId="29B68893" w:rsidR="00B17827" w:rsidRPr="00C13E55" w:rsidRDefault="00B17827" w:rsidP="004E3DE3">
      <w:pPr>
        <w:spacing w:line="240" w:lineRule="auto"/>
        <w:jc w:val="both"/>
        <w:rPr>
          <w:rFonts w:cs="Arial"/>
          <w:color w:val="000000" w:themeColor="text1"/>
        </w:rPr>
      </w:pPr>
      <w:r w:rsidRPr="00C13E55">
        <w:rPr>
          <w:rFonts w:cs="Arial"/>
          <w:color w:val="000000" w:themeColor="text1"/>
        </w:rPr>
        <w:t xml:space="preserve">The interim financial information was authorised for issue by the </w:t>
      </w:r>
      <w:r w:rsidR="00661734">
        <w:rPr>
          <w:rFonts w:cs="Arial"/>
          <w:color w:val="000000" w:themeColor="text1"/>
        </w:rPr>
        <w:t>B</w:t>
      </w:r>
      <w:r w:rsidRPr="00C13E55">
        <w:rPr>
          <w:rFonts w:cs="Arial"/>
          <w:color w:val="000000" w:themeColor="text1"/>
        </w:rPr>
        <w:t xml:space="preserve">oard of </w:t>
      </w:r>
      <w:r w:rsidR="00661734">
        <w:rPr>
          <w:rFonts w:cs="Arial"/>
          <w:color w:val="000000" w:themeColor="text1"/>
        </w:rPr>
        <w:t>D</w:t>
      </w:r>
      <w:r w:rsidRPr="00C13E55">
        <w:rPr>
          <w:rFonts w:cs="Arial"/>
          <w:color w:val="000000" w:themeColor="text1"/>
        </w:rPr>
        <w:t xml:space="preserve">irectors on </w:t>
      </w:r>
      <w:r w:rsidR="00473B0F">
        <w:rPr>
          <w:rFonts w:cs="Arial"/>
          <w:color w:val="000000" w:themeColor="text1"/>
        </w:rPr>
        <w:t>11 May</w:t>
      </w:r>
      <w:r w:rsidRPr="00C13E55">
        <w:rPr>
          <w:rFonts w:cs="Arial"/>
          <w:color w:val="000000" w:themeColor="text1"/>
        </w:rPr>
        <w:t xml:space="preserve"> </w:t>
      </w:r>
      <w:r w:rsidR="00D67E00" w:rsidRPr="00C13E55">
        <w:rPr>
          <w:rFonts w:cs="Arial"/>
        </w:rPr>
        <w:t>2023</w:t>
      </w:r>
      <w:r w:rsidRPr="00C13E55">
        <w:rPr>
          <w:rFonts w:cs="Arial"/>
          <w:color w:val="000000" w:themeColor="text1"/>
        </w:rPr>
        <w:t>.</w:t>
      </w:r>
    </w:p>
    <w:p w14:paraId="3D29503F" w14:textId="77777777" w:rsidR="00E14736" w:rsidRPr="00C13E55" w:rsidRDefault="00E14736" w:rsidP="004E3DE3">
      <w:pPr>
        <w:spacing w:line="240" w:lineRule="auto"/>
        <w:jc w:val="both"/>
        <w:rPr>
          <w:rFonts w:cs="Arial"/>
          <w:color w:val="000000" w:themeColor="text1"/>
        </w:rPr>
      </w:pPr>
    </w:p>
    <w:sectPr w:rsidR="00E14736" w:rsidRPr="00C13E55" w:rsidSect="00410B78">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D49D4" w14:textId="77777777" w:rsidR="00157D93" w:rsidRDefault="00157D93" w:rsidP="001E5AFF">
      <w:pPr>
        <w:spacing w:line="240" w:lineRule="auto"/>
      </w:pPr>
      <w:r>
        <w:separator/>
      </w:r>
    </w:p>
  </w:endnote>
  <w:endnote w:type="continuationSeparator" w:id="0">
    <w:p w14:paraId="0D09C90D" w14:textId="77777777" w:rsidR="00157D93" w:rsidRDefault="00157D93"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Xihei">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7392" w14:textId="64758341"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C3785D">
      <w:rPr>
        <w:rStyle w:val="PageNumber"/>
        <w:rFonts w:cs="Arial"/>
        <w:noProof/>
        <w:szCs w:val="20"/>
      </w:rPr>
      <w:t>9</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FC1D3" w14:textId="77777777" w:rsidR="00157D93" w:rsidRDefault="00157D93" w:rsidP="001E5AFF">
      <w:pPr>
        <w:spacing w:line="240" w:lineRule="auto"/>
      </w:pPr>
      <w:r>
        <w:separator/>
      </w:r>
    </w:p>
  </w:footnote>
  <w:footnote w:type="continuationSeparator" w:id="0">
    <w:p w14:paraId="4B3ADCB9" w14:textId="77777777" w:rsidR="00157D93" w:rsidRDefault="00157D93"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4761" w14:textId="77777777" w:rsidR="00E15800" w:rsidRPr="00B93987" w:rsidRDefault="00E15800" w:rsidP="006F2312">
    <w:pPr>
      <w:pStyle w:val="Header"/>
      <w:spacing w:line="240" w:lineRule="auto"/>
      <w:rPr>
        <w:rFonts w:cs="Arial"/>
        <w:b/>
        <w:bCs/>
      </w:rPr>
    </w:pPr>
    <w:r w:rsidRPr="00B93987">
      <w:rPr>
        <w:rFonts w:cs="Arial"/>
        <w:b/>
        <w:bCs/>
      </w:rPr>
      <w:t>Yggdrazil Group Public Company Limited</w:t>
    </w:r>
  </w:p>
  <w:p w14:paraId="796C5470" w14:textId="6CC85DB5"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p>
  <w:p w14:paraId="256C8F68" w14:textId="3F925F16" w:rsidR="00DB0D75" w:rsidRPr="00B93987" w:rsidRDefault="00E15800" w:rsidP="00021DDD">
    <w:pPr>
      <w:pStyle w:val="Header"/>
      <w:pBdr>
        <w:bottom w:val="single" w:sz="8" w:space="1" w:color="auto"/>
      </w:pBdr>
      <w:spacing w:line="240" w:lineRule="auto"/>
      <w:rPr>
        <w:rFonts w:cs="Arial"/>
        <w:b/>
        <w:bCs/>
      </w:rPr>
    </w:pPr>
    <w:r w:rsidRPr="00B93987">
      <w:rPr>
        <w:rFonts w:cs="Arial"/>
        <w:b/>
        <w:bCs/>
      </w:rPr>
      <w:t xml:space="preserve">For the </w:t>
    </w:r>
    <w:r w:rsidR="00D67E00" w:rsidRPr="00D67E00">
      <w:rPr>
        <w:rFonts w:cs="Arial"/>
        <w:b/>
        <w:bCs/>
      </w:rPr>
      <w:t>three-month</w:t>
    </w:r>
    <w:r w:rsidRPr="00B93987">
      <w:rPr>
        <w:rFonts w:cs="Arial"/>
        <w:b/>
        <w:bCs/>
      </w:rPr>
      <w:t xml:space="preserve"> period ended </w:t>
    </w:r>
    <w:r w:rsidR="00D67E00" w:rsidRPr="00D67E00">
      <w:rPr>
        <w:rFonts w:cs="Arial"/>
        <w:b/>
        <w:bCs/>
      </w:rPr>
      <w:t>31 March</w:t>
    </w:r>
    <w:r w:rsidRPr="00B93987">
      <w:rPr>
        <w:rFonts w:cs="Arial"/>
        <w:b/>
        <w:bCs/>
      </w:rPr>
      <w:t xml:space="preserve"> </w:t>
    </w:r>
    <w:r w:rsidR="00D67E00" w:rsidRPr="00D67E00">
      <w:rPr>
        <w:rFonts w:cs="Arial"/>
        <w:b/>
        <w:bCs/>
      </w:rPr>
      <w:t>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3"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2"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3"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6"/>
  </w:num>
  <w:num w:numId="2">
    <w:abstractNumId w:val="27"/>
  </w:num>
  <w:num w:numId="3">
    <w:abstractNumId w:val="3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2"/>
  </w:num>
  <w:num w:numId="7">
    <w:abstractNumId w:val="13"/>
  </w:num>
  <w:num w:numId="8">
    <w:abstractNumId w:val="6"/>
  </w:num>
  <w:num w:numId="9">
    <w:abstractNumId w:val="20"/>
  </w:num>
  <w:num w:numId="10">
    <w:abstractNumId w:val="9"/>
  </w:num>
  <w:num w:numId="11">
    <w:abstractNumId w:val="5"/>
  </w:num>
  <w:num w:numId="12">
    <w:abstractNumId w:val="21"/>
  </w:num>
  <w:num w:numId="13">
    <w:abstractNumId w:val="12"/>
  </w:num>
  <w:num w:numId="14">
    <w:abstractNumId w:val="24"/>
  </w:num>
  <w:num w:numId="15">
    <w:abstractNumId w:val="23"/>
  </w:num>
  <w:num w:numId="16">
    <w:abstractNumId w:val="4"/>
  </w:num>
  <w:num w:numId="17">
    <w:abstractNumId w:val="25"/>
  </w:num>
  <w:num w:numId="18">
    <w:abstractNumId w:val="0"/>
  </w:num>
  <w:num w:numId="19">
    <w:abstractNumId w:val="33"/>
  </w:num>
  <w:num w:numId="20">
    <w:abstractNumId w:val="3"/>
  </w:num>
  <w:num w:numId="21">
    <w:abstractNumId w:val="2"/>
  </w:num>
  <w:num w:numId="22">
    <w:abstractNumId w:val="30"/>
  </w:num>
  <w:num w:numId="23">
    <w:abstractNumId w:val="10"/>
  </w:num>
  <w:num w:numId="24">
    <w:abstractNumId w:val="29"/>
  </w:num>
  <w:num w:numId="25">
    <w:abstractNumId w:val="14"/>
  </w:num>
  <w:num w:numId="26">
    <w:abstractNumId w:val="19"/>
  </w:num>
  <w:num w:numId="27">
    <w:abstractNumId w:val="18"/>
  </w:num>
  <w:num w:numId="28">
    <w:abstractNumId w:val="28"/>
  </w:num>
  <w:num w:numId="29">
    <w:abstractNumId w:val="34"/>
  </w:num>
  <w:num w:numId="30">
    <w:abstractNumId w:val="16"/>
  </w:num>
  <w:num w:numId="31">
    <w:abstractNumId w:val="1"/>
  </w:num>
  <w:num w:numId="32">
    <w:abstractNumId w:val="8"/>
  </w:num>
  <w:num w:numId="33">
    <w:abstractNumId w:val="26"/>
  </w:num>
  <w:num w:numId="34">
    <w:abstractNumId w:val="32"/>
  </w:num>
  <w:num w:numId="35">
    <w:abstractNumId w:val="35"/>
  </w:num>
  <w:num w:numId="36">
    <w:abstractNumId w:val="7"/>
  </w:num>
  <w:num w:numId="37">
    <w:abstractNumId w:val="1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C62"/>
    <w:rsid w:val="000436D8"/>
    <w:rsid w:val="000438AD"/>
    <w:rsid w:val="00044985"/>
    <w:rsid w:val="00044D22"/>
    <w:rsid w:val="000479C7"/>
    <w:rsid w:val="00050161"/>
    <w:rsid w:val="00051C46"/>
    <w:rsid w:val="00052CBB"/>
    <w:rsid w:val="0005313D"/>
    <w:rsid w:val="00053A33"/>
    <w:rsid w:val="00054404"/>
    <w:rsid w:val="00054759"/>
    <w:rsid w:val="00055125"/>
    <w:rsid w:val="0005591B"/>
    <w:rsid w:val="00056A7C"/>
    <w:rsid w:val="00061811"/>
    <w:rsid w:val="0006315F"/>
    <w:rsid w:val="000632DD"/>
    <w:rsid w:val="00063692"/>
    <w:rsid w:val="00064F2C"/>
    <w:rsid w:val="000655DE"/>
    <w:rsid w:val="00066BF0"/>
    <w:rsid w:val="00067280"/>
    <w:rsid w:val="000678DD"/>
    <w:rsid w:val="00071BC3"/>
    <w:rsid w:val="000721E3"/>
    <w:rsid w:val="00073485"/>
    <w:rsid w:val="000736B8"/>
    <w:rsid w:val="00073E0D"/>
    <w:rsid w:val="00074688"/>
    <w:rsid w:val="0007596B"/>
    <w:rsid w:val="000768B5"/>
    <w:rsid w:val="00080211"/>
    <w:rsid w:val="0008104C"/>
    <w:rsid w:val="000823AC"/>
    <w:rsid w:val="0008356B"/>
    <w:rsid w:val="000843BC"/>
    <w:rsid w:val="000854A2"/>
    <w:rsid w:val="00085F3D"/>
    <w:rsid w:val="00086229"/>
    <w:rsid w:val="000862D3"/>
    <w:rsid w:val="000870D9"/>
    <w:rsid w:val="00087341"/>
    <w:rsid w:val="000908AE"/>
    <w:rsid w:val="00091391"/>
    <w:rsid w:val="000915BE"/>
    <w:rsid w:val="0009339B"/>
    <w:rsid w:val="0009437D"/>
    <w:rsid w:val="000944F0"/>
    <w:rsid w:val="000950FC"/>
    <w:rsid w:val="00097E82"/>
    <w:rsid w:val="000A07AA"/>
    <w:rsid w:val="000A0C4C"/>
    <w:rsid w:val="000A209C"/>
    <w:rsid w:val="000A24F3"/>
    <w:rsid w:val="000A2551"/>
    <w:rsid w:val="000A3386"/>
    <w:rsid w:val="000A3FA7"/>
    <w:rsid w:val="000A4DAA"/>
    <w:rsid w:val="000A4F13"/>
    <w:rsid w:val="000A56D5"/>
    <w:rsid w:val="000A7B2A"/>
    <w:rsid w:val="000B163F"/>
    <w:rsid w:val="000B2006"/>
    <w:rsid w:val="000B2AAD"/>
    <w:rsid w:val="000B3BE9"/>
    <w:rsid w:val="000B44BB"/>
    <w:rsid w:val="000B5837"/>
    <w:rsid w:val="000B6907"/>
    <w:rsid w:val="000B7A75"/>
    <w:rsid w:val="000C16C2"/>
    <w:rsid w:val="000C1E27"/>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431"/>
    <w:rsid w:val="000D78E3"/>
    <w:rsid w:val="000D79F0"/>
    <w:rsid w:val="000D7ACC"/>
    <w:rsid w:val="000E1347"/>
    <w:rsid w:val="000E2D8F"/>
    <w:rsid w:val="000E38FF"/>
    <w:rsid w:val="000E4563"/>
    <w:rsid w:val="000E6D39"/>
    <w:rsid w:val="000E7F9F"/>
    <w:rsid w:val="000F0538"/>
    <w:rsid w:val="000F2A86"/>
    <w:rsid w:val="000F2A94"/>
    <w:rsid w:val="000F31FD"/>
    <w:rsid w:val="000F3FBF"/>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688"/>
    <w:rsid w:val="00106DF1"/>
    <w:rsid w:val="001105D8"/>
    <w:rsid w:val="0011095B"/>
    <w:rsid w:val="00110DC2"/>
    <w:rsid w:val="001128E4"/>
    <w:rsid w:val="00112B5C"/>
    <w:rsid w:val="00115898"/>
    <w:rsid w:val="00116F0E"/>
    <w:rsid w:val="001172A1"/>
    <w:rsid w:val="00117495"/>
    <w:rsid w:val="00120C09"/>
    <w:rsid w:val="001223FD"/>
    <w:rsid w:val="00122882"/>
    <w:rsid w:val="001244B7"/>
    <w:rsid w:val="00126B2D"/>
    <w:rsid w:val="00126C1B"/>
    <w:rsid w:val="00127258"/>
    <w:rsid w:val="00127D7A"/>
    <w:rsid w:val="00127F46"/>
    <w:rsid w:val="001302B4"/>
    <w:rsid w:val="0013104B"/>
    <w:rsid w:val="00133078"/>
    <w:rsid w:val="00133481"/>
    <w:rsid w:val="0013352E"/>
    <w:rsid w:val="0013369C"/>
    <w:rsid w:val="00133CDF"/>
    <w:rsid w:val="00134671"/>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5F4A"/>
    <w:rsid w:val="00156853"/>
    <w:rsid w:val="00157323"/>
    <w:rsid w:val="00157D93"/>
    <w:rsid w:val="0016040F"/>
    <w:rsid w:val="00160F31"/>
    <w:rsid w:val="00161472"/>
    <w:rsid w:val="00161A38"/>
    <w:rsid w:val="00161F9F"/>
    <w:rsid w:val="001636E2"/>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2082"/>
    <w:rsid w:val="001A2551"/>
    <w:rsid w:val="001A2711"/>
    <w:rsid w:val="001A2F6F"/>
    <w:rsid w:val="001A50EE"/>
    <w:rsid w:val="001A5677"/>
    <w:rsid w:val="001A61C6"/>
    <w:rsid w:val="001A6653"/>
    <w:rsid w:val="001A7269"/>
    <w:rsid w:val="001B102D"/>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22B6"/>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CCD"/>
    <w:rsid w:val="001F7289"/>
    <w:rsid w:val="00200E8C"/>
    <w:rsid w:val="00201478"/>
    <w:rsid w:val="00202AED"/>
    <w:rsid w:val="00203164"/>
    <w:rsid w:val="00204ECF"/>
    <w:rsid w:val="00205F73"/>
    <w:rsid w:val="0020719A"/>
    <w:rsid w:val="00207374"/>
    <w:rsid w:val="0021106D"/>
    <w:rsid w:val="0021191F"/>
    <w:rsid w:val="00212EA2"/>
    <w:rsid w:val="0021400F"/>
    <w:rsid w:val="002141B7"/>
    <w:rsid w:val="0021463B"/>
    <w:rsid w:val="002157D7"/>
    <w:rsid w:val="00215AF7"/>
    <w:rsid w:val="00217A5D"/>
    <w:rsid w:val="00223F49"/>
    <w:rsid w:val="0022495D"/>
    <w:rsid w:val="00225B5E"/>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4BE0"/>
    <w:rsid w:val="00244E21"/>
    <w:rsid w:val="002451DF"/>
    <w:rsid w:val="002471B1"/>
    <w:rsid w:val="002472DB"/>
    <w:rsid w:val="00247624"/>
    <w:rsid w:val="00250421"/>
    <w:rsid w:val="00250E7F"/>
    <w:rsid w:val="0025106C"/>
    <w:rsid w:val="0025189C"/>
    <w:rsid w:val="0025416F"/>
    <w:rsid w:val="002545B1"/>
    <w:rsid w:val="00254F06"/>
    <w:rsid w:val="00255D96"/>
    <w:rsid w:val="002564D9"/>
    <w:rsid w:val="002610BA"/>
    <w:rsid w:val="00261521"/>
    <w:rsid w:val="00263A82"/>
    <w:rsid w:val="002640E9"/>
    <w:rsid w:val="0026470A"/>
    <w:rsid w:val="00264C16"/>
    <w:rsid w:val="002655A2"/>
    <w:rsid w:val="00265F09"/>
    <w:rsid w:val="00267442"/>
    <w:rsid w:val="002676E6"/>
    <w:rsid w:val="00267A23"/>
    <w:rsid w:val="00267FDB"/>
    <w:rsid w:val="00270307"/>
    <w:rsid w:val="00271448"/>
    <w:rsid w:val="002717F1"/>
    <w:rsid w:val="00271CC0"/>
    <w:rsid w:val="00273037"/>
    <w:rsid w:val="0027330B"/>
    <w:rsid w:val="00273634"/>
    <w:rsid w:val="00274519"/>
    <w:rsid w:val="00275208"/>
    <w:rsid w:val="00275DB7"/>
    <w:rsid w:val="002766F0"/>
    <w:rsid w:val="00276894"/>
    <w:rsid w:val="00276DBA"/>
    <w:rsid w:val="0028009C"/>
    <w:rsid w:val="00280EC2"/>
    <w:rsid w:val="002812EB"/>
    <w:rsid w:val="002814B5"/>
    <w:rsid w:val="002817AB"/>
    <w:rsid w:val="002817C4"/>
    <w:rsid w:val="00282B69"/>
    <w:rsid w:val="0028342C"/>
    <w:rsid w:val="00283E01"/>
    <w:rsid w:val="00283EF8"/>
    <w:rsid w:val="00284072"/>
    <w:rsid w:val="002849A5"/>
    <w:rsid w:val="00285060"/>
    <w:rsid w:val="002850BC"/>
    <w:rsid w:val="00286DF8"/>
    <w:rsid w:val="002872D1"/>
    <w:rsid w:val="002875D9"/>
    <w:rsid w:val="0028767F"/>
    <w:rsid w:val="00287B45"/>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EE9"/>
    <w:rsid w:val="002D5773"/>
    <w:rsid w:val="002D6428"/>
    <w:rsid w:val="002D670D"/>
    <w:rsid w:val="002E1FB6"/>
    <w:rsid w:val="002E26F8"/>
    <w:rsid w:val="002E2D99"/>
    <w:rsid w:val="002E37D8"/>
    <w:rsid w:val="002E38A6"/>
    <w:rsid w:val="002E5741"/>
    <w:rsid w:val="002E783B"/>
    <w:rsid w:val="002E7A96"/>
    <w:rsid w:val="002E7DFA"/>
    <w:rsid w:val="002F2237"/>
    <w:rsid w:val="002F2B89"/>
    <w:rsid w:val="002F2C4C"/>
    <w:rsid w:val="002F2E6B"/>
    <w:rsid w:val="002F3FED"/>
    <w:rsid w:val="002F54D0"/>
    <w:rsid w:val="002F57E6"/>
    <w:rsid w:val="002F6233"/>
    <w:rsid w:val="002F6526"/>
    <w:rsid w:val="0030087B"/>
    <w:rsid w:val="0030263E"/>
    <w:rsid w:val="00302F6F"/>
    <w:rsid w:val="00303692"/>
    <w:rsid w:val="00303FE6"/>
    <w:rsid w:val="00304D86"/>
    <w:rsid w:val="00305499"/>
    <w:rsid w:val="0030655A"/>
    <w:rsid w:val="0030658C"/>
    <w:rsid w:val="00307229"/>
    <w:rsid w:val="003076E3"/>
    <w:rsid w:val="0030771E"/>
    <w:rsid w:val="003100E3"/>
    <w:rsid w:val="00310EBE"/>
    <w:rsid w:val="00311423"/>
    <w:rsid w:val="003115E1"/>
    <w:rsid w:val="00311F4D"/>
    <w:rsid w:val="003125E5"/>
    <w:rsid w:val="00313057"/>
    <w:rsid w:val="003150C7"/>
    <w:rsid w:val="00315ABF"/>
    <w:rsid w:val="00316800"/>
    <w:rsid w:val="0031685E"/>
    <w:rsid w:val="003178CD"/>
    <w:rsid w:val="00320288"/>
    <w:rsid w:val="00320603"/>
    <w:rsid w:val="003206FC"/>
    <w:rsid w:val="00320882"/>
    <w:rsid w:val="00320EB5"/>
    <w:rsid w:val="0032234D"/>
    <w:rsid w:val="00322801"/>
    <w:rsid w:val="00324162"/>
    <w:rsid w:val="003247F0"/>
    <w:rsid w:val="00324C1A"/>
    <w:rsid w:val="00326133"/>
    <w:rsid w:val="00326D68"/>
    <w:rsid w:val="003301DC"/>
    <w:rsid w:val="003315CB"/>
    <w:rsid w:val="003317AC"/>
    <w:rsid w:val="00331C45"/>
    <w:rsid w:val="0033440F"/>
    <w:rsid w:val="00335636"/>
    <w:rsid w:val="00335718"/>
    <w:rsid w:val="00335855"/>
    <w:rsid w:val="0033597E"/>
    <w:rsid w:val="003361F2"/>
    <w:rsid w:val="00336E61"/>
    <w:rsid w:val="003372C6"/>
    <w:rsid w:val="00337734"/>
    <w:rsid w:val="003406A5"/>
    <w:rsid w:val="00341B96"/>
    <w:rsid w:val="003423DD"/>
    <w:rsid w:val="003427A1"/>
    <w:rsid w:val="003456BA"/>
    <w:rsid w:val="00346018"/>
    <w:rsid w:val="00347F8A"/>
    <w:rsid w:val="00347FA7"/>
    <w:rsid w:val="003516AB"/>
    <w:rsid w:val="00354B4E"/>
    <w:rsid w:val="00356ACD"/>
    <w:rsid w:val="003578AF"/>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9C7"/>
    <w:rsid w:val="00367A32"/>
    <w:rsid w:val="00367BF2"/>
    <w:rsid w:val="0037104E"/>
    <w:rsid w:val="00372887"/>
    <w:rsid w:val="00372E42"/>
    <w:rsid w:val="00375A5A"/>
    <w:rsid w:val="003774B2"/>
    <w:rsid w:val="00380024"/>
    <w:rsid w:val="00381A64"/>
    <w:rsid w:val="00381B8A"/>
    <w:rsid w:val="00383226"/>
    <w:rsid w:val="00385866"/>
    <w:rsid w:val="003859F9"/>
    <w:rsid w:val="0038604B"/>
    <w:rsid w:val="003903F7"/>
    <w:rsid w:val="00390E44"/>
    <w:rsid w:val="003919CB"/>
    <w:rsid w:val="00392471"/>
    <w:rsid w:val="0039270B"/>
    <w:rsid w:val="00392738"/>
    <w:rsid w:val="003927F0"/>
    <w:rsid w:val="0039304C"/>
    <w:rsid w:val="00394173"/>
    <w:rsid w:val="00394626"/>
    <w:rsid w:val="00394802"/>
    <w:rsid w:val="00395575"/>
    <w:rsid w:val="0039612C"/>
    <w:rsid w:val="00396BD3"/>
    <w:rsid w:val="00397485"/>
    <w:rsid w:val="00397C17"/>
    <w:rsid w:val="003A1721"/>
    <w:rsid w:val="003A2B25"/>
    <w:rsid w:val="003A2DF7"/>
    <w:rsid w:val="003A2E1B"/>
    <w:rsid w:val="003A33B3"/>
    <w:rsid w:val="003A39DC"/>
    <w:rsid w:val="003A4C53"/>
    <w:rsid w:val="003A5331"/>
    <w:rsid w:val="003A76E3"/>
    <w:rsid w:val="003A78E0"/>
    <w:rsid w:val="003B274F"/>
    <w:rsid w:val="003B5140"/>
    <w:rsid w:val="003B64B1"/>
    <w:rsid w:val="003B6F26"/>
    <w:rsid w:val="003B7126"/>
    <w:rsid w:val="003B75BD"/>
    <w:rsid w:val="003C0079"/>
    <w:rsid w:val="003C42EE"/>
    <w:rsid w:val="003C452D"/>
    <w:rsid w:val="003C4E51"/>
    <w:rsid w:val="003C52B7"/>
    <w:rsid w:val="003C54D8"/>
    <w:rsid w:val="003C6B40"/>
    <w:rsid w:val="003C6C90"/>
    <w:rsid w:val="003C74B1"/>
    <w:rsid w:val="003C7575"/>
    <w:rsid w:val="003C78DD"/>
    <w:rsid w:val="003D0032"/>
    <w:rsid w:val="003D098B"/>
    <w:rsid w:val="003D130F"/>
    <w:rsid w:val="003D24BA"/>
    <w:rsid w:val="003D2517"/>
    <w:rsid w:val="003D28D2"/>
    <w:rsid w:val="003D4A10"/>
    <w:rsid w:val="003E0220"/>
    <w:rsid w:val="003E0E31"/>
    <w:rsid w:val="003E1511"/>
    <w:rsid w:val="003E16A6"/>
    <w:rsid w:val="003E2DE3"/>
    <w:rsid w:val="003E36F5"/>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B78"/>
    <w:rsid w:val="00410C17"/>
    <w:rsid w:val="00411A9B"/>
    <w:rsid w:val="004122BB"/>
    <w:rsid w:val="004123F3"/>
    <w:rsid w:val="00413EBE"/>
    <w:rsid w:val="0041449E"/>
    <w:rsid w:val="00414B5B"/>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D22"/>
    <w:rsid w:val="00427F22"/>
    <w:rsid w:val="004308DA"/>
    <w:rsid w:val="00430B45"/>
    <w:rsid w:val="00431B8E"/>
    <w:rsid w:val="00432B48"/>
    <w:rsid w:val="00433349"/>
    <w:rsid w:val="00433A6C"/>
    <w:rsid w:val="00433F51"/>
    <w:rsid w:val="00434620"/>
    <w:rsid w:val="004346DC"/>
    <w:rsid w:val="00434EBB"/>
    <w:rsid w:val="00435DEC"/>
    <w:rsid w:val="00436AFA"/>
    <w:rsid w:val="0043708B"/>
    <w:rsid w:val="00437A34"/>
    <w:rsid w:val="0044040E"/>
    <w:rsid w:val="00441971"/>
    <w:rsid w:val="004419BF"/>
    <w:rsid w:val="00442D11"/>
    <w:rsid w:val="00443CB1"/>
    <w:rsid w:val="00443E2C"/>
    <w:rsid w:val="00443F5E"/>
    <w:rsid w:val="00444C72"/>
    <w:rsid w:val="00445193"/>
    <w:rsid w:val="00445424"/>
    <w:rsid w:val="0044560D"/>
    <w:rsid w:val="00445C2E"/>
    <w:rsid w:val="004460C8"/>
    <w:rsid w:val="00446CA3"/>
    <w:rsid w:val="00446E86"/>
    <w:rsid w:val="00447088"/>
    <w:rsid w:val="00447B8D"/>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37C5"/>
    <w:rsid w:val="00473B0F"/>
    <w:rsid w:val="004749B0"/>
    <w:rsid w:val="00475486"/>
    <w:rsid w:val="004763B1"/>
    <w:rsid w:val="0047649D"/>
    <w:rsid w:val="00476C68"/>
    <w:rsid w:val="00476E62"/>
    <w:rsid w:val="00477471"/>
    <w:rsid w:val="00477558"/>
    <w:rsid w:val="0047784E"/>
    <w:rsid w:val="00477C74"/>
    <w:rsid w:val="00480357"/>
    <w:rsid w:val="0048040D"/>
    <w:rsid w:val="00480479"/>
    <w:rsid w:val="004806D2"/>
    <w:rsid w:val="004810E2"/>
    <w:rsid w:val="004811E4"/>
    <w:rsid w:val="0048172D"/>
    <w:rsid w:val="00482FF4"/>
    <w:rsid w:val="00483934"/>
    <w:rsid w:val="00483D38"/>
    <w:rsid w:val="004848D9"/>
    <w:rsid w:val="00484E6C"/>
    <w:rsid w:val="0048602E"/>
    <w:rsid w:val="004879DB"/>
    <w:rsid w:val="00487B2A"/>
    <w:rsid w:val="00487F3A"/>
    <w:rsid w:val="00490177"/>
    <w:rsid w:val="004916A9"/>
    <w:rsid w:val="00491F10"/>
    <w:rsid w:val="00492538"/>
    <w:rsid w:val="0049348E"/>
    <w:rsid w:val="004944E6"/>
    <w:rsid w:val="00495B41"/>
    <w:rsid w:val="00496A3E"/>
    <w:rsid w:val="004970EF"/>
    <w:rsid w:val="004978ED"/>
    <w:rsid w:val="004A1BA4"/>
    <w:rsid w:val="004A2293"/>
    <w:rsid w:val="004A2541"/>
    <w:rsid w:val="004A2AF3"/>
    <w:rsid w:val="004A45D8"/>
    <w:rsid w:val="004A4EE5"/>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20B9"/>
    <w:rsid w:val="004C240C"/>
    <w:rsid w:val="004C38F6"/>
    <w:rsid w:val="004C5436"/>
    <w:rsid w:val="004C620D"/>
    <w:rsid w:val="004C64FE"/>
    <w:rsid w:val="004C76DA"/>
    <w:rsid w:val="004C7839"/>
    <w:rsid w:val="004D0439"/>
    <w:rsid w:val="004D0477"/>
    <w:rsid w:val="004D08C5"/>
    <w:rsid w:val="004D1170"/>
    <w:rsid w:val="004D1633"/>
    <w:rsid w:val="004D2BA5"/>
    <w:rsid w:val="004D386D"/>
    <w:rsid w:val="004D3B00"/>
    <w:rsid w:val="004D4987"/>
    <w:rsid w:val="004D4FC7"/>
    <w:rsid w:val="004D54B9"/>
    <w:rsid w:val="004D5B0E"/>
    <w:rsid w:val="004D6035"/>
    <w:rsid w:val="004D6041"/>
    <w:rsid w:val="004D60D8"/>
    <w:rsid w:val="004D63DE"/>
    <w:rsid w:val="004D678C"/>
    <w:rsid w:val="004D7246"/>
    <w:rsid w:val="004E0725"/>
    <w:rsid w:val="004E08A3"/>
    <w:rsid w:val="004E146B"/>
    <w:rsid w:val="004E147B"/>
    <w:rsid w:val="004E1AD1"/>
    <w:rsid w:val="004E332F"/>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BF2"/>
    <w:rsid w:val="00511E9A"/>
    <w:rsid w:val="00511F03"/>
    <w:rsid w:val="00513DF9"/>
    <w:rsid w:val="00514031"/>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FD1"/>
    <w:rsid w:val="0054196B"/>
    <w:rsid w:val="0054260B"/>
    <w:rsid w:val="0054292A"/>
    <w:rsid w:val="00544A8C"/>
    <w:rsid w:val="005461C0"/>
    <w:rsid w:val="00546428"/>
    <w:rsid w:val="00546933"/>
    <w:rsid w:val="00546E1D"/>
    <w:rsid w:val="00547E77"/>
    <w:rsid w:val="00554F14"/>
    <w:rsid w:val="00555732"/>
    <w:rsid w:val="0055621B"/>
    <w:rsid w:val="00557B59"/>
    <w:rsid w:val="00557DEA"/>
    <w:rsid w:val="005624A7"/>
    <w:rsid w:val="005627D6"/>
    <w:rsid w:val="0056514F"/>
    <w:rsid w:val="00565AB9"/>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076"/>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1BF2"/>
    <w:rsid w:val="005B270E"/>
    <w:rsid w:val="005B2CC0"/>
    <w:rsid w:val="005B2CF1"/>
    <w:rsid w:val="005B3C61"/>
    <w:rsid w:val="005B4804"/>
    <w:rsid w:val="005B4DDE"/>
    <w:rsid w:val="005B5CA5"/>
    <w:rsid w:val="005B7D24"/>
    <w:rsid w:val="005B7ED2"/>
    <w:rsid w:val="005C0815"/>
    <w:rsid w:val="005C0AF4"/>
    <w:rsid w:val="005C0B78"/>
    <w:rsid w:val="005C188C"/>
    <w:rsid w:val="005C31F0"/>
    <w:rsid w:val="005C327F"/>
    <w:rsid w:val="005C3364"/>
    <w:rsid w:val="005C3459"/>
    <w:rsid w:val="005C3E3F"/>
    <w:rsid w:val="005C41B0"/>
    <w:rsid w:val="005C49B0"/>
    <w:rsid w:val="005C67A8"/>
    <w:rsid w:val="005C6E98"/>
    <w:rsid w:val="005C75A8"/>
    <w:rsid w:val="005D0516"/>
    <w:rsid w:val="005D0AEB"/>
    <w:rsid w:val="005D0D23"/>
    <w:rsid w:val="005D0F2A"/>
    <w:rsid w:val="005D13D5"/>
    <w:rsid w:val="005D17A2"/>
    <w:rsid w:val="005D1975"/>
    <w:rsid w:val="005D1D16"/>
    <w:rsid w:val="005D2DBA"/>
    <w:rsid w:val="005D64ED"/>
    <w:rsid w:val="005D66A4"/>
    <w:rsid w:val="005D67AC"/>
    <w:rsid w:val="005D7718"/>
    <w:rsid w:val="005D7BED"/>
    <w:rsid w:val="005E18DD"/>
    <w:rsid w:val="005E19D6"/>
    <w:rsid w:val="005E1EBE"/>
    <w:rsid w:val="005E20CF"/>
    <w:rsid w:val="005E24B3"/>
    <w:rsid w:val="005E335C"/>
    <w:rsid w:val="005E3844"/>
    <w:rsid w:val="005E3C8C"/>
    <w:rsid w:val="005E41B8"/>
    <w:rsid w:val="005E4482"/>
    <w:rsid w:val="005E4DE2"/>
    <w:rsid w:val="005E52E8"/>
    <w:rsid w:val="005E658B"/>
    <w:rsid w:val="005E78EB"/>
    <w:rsid w:val="005F031F"/>
    <w:rsid w:val="005F126F"/>
    <w:rsid w:val="005F1531"/>
    <w:rsid w:val="005F288B"/>
    <w:rsid w:val="005F2DEB"/>
    <w:rsid w:val="005F5127"/>
    <w:rsid w:val="005F5E77"/>
    <w:rsid w:val="005F6F9B"/>
    <w:rsid w:val="005F73B8"/>
    <w:rsid w:val="005F7B91"/>
    <w:rsid w:val="0060116B"/>
    <w:rsid w:val="006014AC"/>
    <w:rsid w:val="0060156D"/>
    <w:rsid w:val="00601714"/>
    <w:rsid w:val="00602962"/>
    <w:rsid w:val="00603176"/>
    <w:rsid w:val="006034DE"/>
    <w:rsid w:val="00603808"/>
    <w:rsid w:val="00607542"/>
    <w:rsid w:val="00610BD0"/>
    <w:rsid w:val="006110F0"/>
    <w:rsid w:val="00611B2D"/>
    <w:rsid w:val="00613423"/>
    <w:rsid w:val="00614C3B"/>
    <w:rsid w:val="006155D5"/>
    <w:rsid w:val="00616646"/>
    <w:rsid w:val="0061673F"/>
    <w:rsid w:val="006176C2"/>
    <w:rsid w:val="00620EAD"/>
    <w:rsid w:val="006214B6"/>
    <w:rsid w:val="00621DAA"/>
    <w:rsid w:val="00621DD0"/>
    <w:rsid w:val="0062375E"/>
    <w:rsid w:val="006242E2"/>
    <w:rsid w:val="00625000"/>
    <w:rsid w:val="00625240"/>
    <w:rsid w:val="0062588E"/>
    <w:rsid w:val="006259EF"/>
    <w:rsid w:val="00625A36"/>
    <w:rsid w:val="00625BB6"/>
    <w:rsid w:val="00625D3F"/>
    <w:rsid w:val="0062654C"/>
    <w:rsid w:val="00630304"/>
    <w:rsid w:val="0063033B"/>
    <w:rsid w:val="00630659"/>
    <w:rsid w:val="00632979"/>
    <w:rsid w:val="00632C19"/>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3447"/>
    <w:rsid w:val="00654757"/>
    <w:rsid w:val="00654E04"/>
    <w:rsid w:val="00655D89"/>
    <w:rsid w:val="00657D35"/>
    <w:rsid w:val="006600C4"/>
    <w:rsid w:val="00660789"/>
    <w:rsid w:val="0066157C"/>
    <w:rsid w:val="00661734"/>
    <w:rsid w:val="006630F0"/>
    <w:rsid w:val="00664664"/>
    <w:rsid w:val="0066576F"/>
    <w:rsid w:val="00665FDA"/>
    <w:rsid w:val="00666888"/>
    <w:rsid w:val="006675B0"/>
    <w:rsid w:val="0066766A"/>
    <w:rsid w:val="00674528"/>
    <w:rsid w:val="006746FE"/>
    <w:rsid w:val="00674941"/>
    <w:rsid w:val="00674BC6"/>
    <w:rsid w:val="00674F5E"/>
    <w:rsid w:val="00676B01"/>
    <w:rsid w:val="00676CE1"/>
    <w:rsid w:val="00677714"/>
    <w:rsid w:val="00677D12"/>
    <w:rsid w:val="00680676"/>
    <w:rsid w:val="006828B9"/>
    <w:rsid w:val="00682DEA"/>
    <w:rsid w:val="00683611"/>
    <w:rsid w:val="006843E5"/>
    <w:rsid w:val="006844E9"/>
    <w:rsid w:val="00684E99"/>
    <w:rsid w:val="006853AB"/>
    <w:rsid w:val="00685F03"/>
    <w:rsid w:val="00686230"/>
    <w:rsid w:val="00686375"/>
    <w:rsid w:val="006866B4"/>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209E"/>
    <w:rsid w:val="006C2244"/>
    <w:rsid w:val="006C3381"/>
    <w:rsid w:val="006C3877"/>
    <w:rsid w:val="006C3A6E"/>
    <w:rsid w:val="006C3E5B"/>
    <w:rsid w:val="006C474A"/>
    <w:rsid w:val="006C4FB2"/>
    <w:rsid w:val="006C50B2"/>
    <w:rsid w:val="006C62D4"/>
    <w:rsid w:val="006C72DF"/>
    <w:rsid w:val="006C737E"/>
    <w:rsid w:val="006C7C90"/>
    <w:rsid w:val="006D1336"/>
    <w:rsid w:val="006D240B"/>
    <w:rsid w:val="006D26C6"/>
    <w:rsid w:val="006D4226"/>
    <w:rsid w:val="006D5032"/>
    <w:rsid w:val="006D6D6F"/>
    <w:rsid w:val="006D6FFC"/>
    <w:rsid w:val="006D7000"/>
    <w:rsid w:val="006D7349"/>
    <w:rsid w:val="006D7F3C"/>
    <w:rsid w:val="006E07EF"/>
    <w:rsid w:val="006E0BED"/>
    <w:rsid w:val="006E1898"/>
    <w:rsid w:val="006E2175"/>
    <w:rsid w:val="006E2E04"/>
    <w:rsid w:val="006E3855"/>
    <w:rsid w:val="006E3FD6"/>
    <w:rsid w:val="006E401C"/>
    <w:rsid w:val="006E4075"/>
    <w:rsid w:val="006E4516"/>
    <w:rsid w:val="006E472C"/>
    <w:rsid w:val="006E4AA0"/>
    <w:rsid w:val="006E4F8D"/>
    <w:rsid w:val="006E5513"/>
    <w:rsid w:val="006E621B"/>
    <w:rsid w:val="006E7954"/>
    <w:rsid w:val="006F0C5E"/>
    <w:rsid w:val="006F0CB8"/>
    <w:rsid w:val="006F0E40"/>
    <w:rsid w:val="006F1669"/>
    <w:rsid w:val="006F184B"/>
    <w:rsid w:val="006F2312"/>
    <w:rsid w:val="006F2F44"/>
    <w:rsid w:val="006F32BD"/>
    <w:rsid w:val="006F4985"/>
    <w:rsid w:val="006F5506"/>
    <w:rsid w:val="006F5561"/>
    <w:rsid w:val="006F5769"/>
    <w:rsid w:val="006F57AB"/>
    <w:rsid w:val="006F5EED"/>
    <w:rsid w:val="006F7494"/>
    <w:rsid w:val="00703105"/>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12EA"/>
    <w:rsid w:val="00721C68"/>
    <w:rsid w:val="00722181"/>
    <w:rsid w:val="00723B5E"/>
    <w:rsid w:val="00724074"/>
    <w:rsid w:val="0072493E"/>
    <w:rsid w:val="00725165"/>
    <w:rsid w:val="00725FD7"/>
    <w:rsid w:val="00726727"/>
    <w:rsid w:val="00727597"/>
    <w:rsid w:val="0073167D"/>
    <w:rsid w:val="007320CF"/>
    <w:rsid w:val="00732EF4"/>
    <w:rsid w:val="0073434A"/>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1BD"/>
    <w:rsid w:val="00750EB6"/>
    <w:rsid w:val="0075290A"/>
    <w:rsid w:val="007535BB"/>
    <w:rsid w:val="00753C2D"/>
    <w:rsid w:val="007543B4"/>
    <w:rsid w:val="0075581F"/>
    <w:rsid w:val="00755D06"/>
    <w:rsid w:val="00756086"/>
    <w:rsid w:val="00757F3E"/>
    <w:rsid w:val="0076188B"/>
    <w:rsid w:val="0076408A"/>
    <w:rsid w:val="00766B25"/>
    <w:rsid w:val="00767905"/>
    <w:rsid w:val="007703D4"/>
    <w:rsid w:val="00770D96"/>
    <w:rsid w:val="007718DD"/>
    <w:rsid w:val="00771EAA"/>
    <w:rsid w:val="00772777"/>
    <w:rsid w:val="00773543"/>
    <w:rsid w:val="0077461D"/>
    <w:rsid w:val="007759E5"/>
    <w:rsid w:val="00775C3D"/>
    <w:rsid w:val="00775F13"/>
    <w:rsid w:val="00777060"/>
    <w:rsid w:val="00777955"/>
    <w:rsid w:val="00777E6E"/>
    <w:rsid w:val="00777E9F"/>
    <w:rsid w:val="00777EA7"/>
    <w:rsid w:val="00780119"/>
    <w:rsid w:val="00780B1B"/>
    <w:rsid w:val="00780BEC"/>
    <w:rsid w:val="00781864"/>
    <w:rsid w:val="00782057"/>
    <w:rsid w:val="00783326"/>
    <w:rsid w:val="007834B8"/>
    <w:rsid w:val="00783A5E"/>
    <w:rsid w:val="007845F7"/>
    <w:rsid w:val="00784C62"/>
    <w:rsid w:val="00784DB1"/>
    <w:rsid w:val="00785625"/>
    <w:rsid w:val="00785FEF"/>
    <w:rsid w:val="00786171"/>
    <w:rsid w:val="00786BC9"/>
    <w:rsid w:val="007876E3"/>
    <w:rsid w:val="00790154"/>
    <w:rsid w:val="00791B82"/>
    <w:rsid w:val="00791E5C"/>
    <w:rsid w:val="00792483"/>
    <w:rsid w:val="00792AD0"/>
    <w:rsid w:val="00792F37"/>
    <w:rsid w:val="007933BB"/>
    <w:rsid w:val="00794797"/>
    <w:rsid w:val="00794AA3"/>
    <w:rsid w:val="007969CA"/>
    <w:rsid w:val="00796C88"/>
    <w:rsid w:val="0079766B"/>
    <w:rsid w:val="007A0D3F"/>
    <w:rsid w:val="007A12F9"/>
    <w:rsid w:val="007A1886"/>
    <w:rsid w:val="007A1E5F"/>
    <w:rsid w:val="007A24AC"/>
    <w:rsid w:val="007A2A81"/>
    <w:rsid w:val="007A2BF7"/>
    <w:rsid w:val="007A45D2"/>
    <w:rsid w:val="007A5C7D"/>
    <w:rsid w:val="007A648E"/>
    <w:rsid w:val="007A7397"/>
    <w:rsid w:val="007B1090"/>
    <w:rsid w:val="007B19EA"/>
    <w:rsid w:val="007B1DB2"/>
    <w:rsid w:val="007B2158"/>
    <w:rsid w:val="007B2365"/>
    <w:rsid w:val="007B2A26"/>
    <w:rsid w:val="007B2EE9"/>
    <w:rsid w:val="007B3610"/>
    <w:rsid w:val="007B3BDA"/>
    <w:rsid w:val="007B420D"/>
    <w:rsid w:val="007B474C"/>
    <w:rsid w:val="007B703E"/>
    <w:rsid w:val="007B7A94"/>
    <w:rsid w:val="007C0410"/>
    <w:rsid w:val="007C24C0"/>
    <w:rsid w:val="007C2B18"/>
    <w:rsid w:val="007C2FE6"/>
    <w:rsid w:val="007C377C"/>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434B"/>
    <w:rsid w:val="007E5E1D"/>
    <w:rsid w:val="007E61F2"/>
    <w:rsid w:val="007E6262"/>
    <w:rsid w:val="007E68D8"/>
    <w:rsid w:val="007F0368"/>
    <w:rsid w:val="007F094E"/>
    <w:rsid w:val="007F0BEA"/>
    <w:rsid w:val="007F0FBB"/>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3E5"/>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C5"/>
    <w:rsid w:val="00823D6C"/>
    <w:rsid w:val="00824049"/>
    <w:rsid w:val="00824ECD"/>
    <w:rsid w:val="008254DA"/>
    <w:rsid w:val="00825604"/>
    <w:rsid w:val="00827FE9"/>
    <w:rsid w:val="00830BDE"/>
    <w:rsid w:val="00830D9E"/>
    <w:rsid w:val="00831BEB"/>
    <w:rsid w:val="00831C9D"/>
    <w:rsid w:val="008326E7"/>
    <w:rsid w:val="00833173"/>
    <w:rsid w:val="0083322C"/>
    <w:rsid w:val="0083444B"/>
    <w:rsid w:val="008345B9"/>
    <w:rsid w:val="008346ED"/>
    <w:rsid w:val="008353BE"/>
    <w:rsid w:val="008360DC"/>
    <w:rsid w:val="0083690A"/>
    <w:rsid w:val="008421BE"/>
    <w:rsid w:val="008421C3"/>
    <w:rsid w:val="0084423E"/>
    <w:rsid w:val="00845E8A"/>
    <w:rsid w:val="00846193"/>
    <w:rsid w:val="0085023F"/>
    <w:rsid w:val="008516C4"/>
    <w:rsid w:val="00851B66"/>
    <w:rsid w:val="00852F42"/>
    <w:rsid w:val="0085388F"/>
    <w:rsid w:val="00854DF4"/>
    <w:rsid w:val="00857572"/>
    <w:rsid w:val="00860430"/>
    <w:rsid w:val="0086092A"/>
    <w:rsid w:val="0086264E"/>
    <w:rsid w:val="00862E37"/>
    <w:rsid w:val="00862EAB"/>
    <w:rsid w:val="008636D2"/>
    <w:rsid w:val="00865B05"/>
    <w:rsid w:val="008661D9"/>
    <w:rsid w:val="0086726E"/>
    <w:rsid w:val="00867D84"/>
    <w:rsid w:val="008701CF"/>
    <w:rsid w:val="008703F6"/>
    <w:rsid w:val="0087340C"/>
    <w:rsid w:val="00873598"/>
    <w:rsid w:val="008738EB"/>
    <w:rsid w:val="00874C0A"/>
    <w:rsid w:val="0087597F"/>
    <w:rsid w:val="0087681B"/>
    <w:rsid w:val="00877057"/>
    <w:rsid w:val="00877518"/>
    <w:rsid w:val="00880088"/>
    <w:rsid w:val="0088019A"/>
    <w:rsid w:val="008803F4"/>
    <w:rsid w:val="0088183F"/>
    <w:rsid w:val="0088223C"/>
    <w:rsid w:val="00883211"/>
    <w:rsid w:val="008832F5"/>
    <w:rsid w:val="00883686"/>
    <w:rsid w:val="00883C60"/>
    <w:rsid w:val="00885545"/>
    <w:rsid w:val="0088602C"/>
    <w:rsid w:val="008871CE"/>
    <w:rsid w:val="008873C4"/>
    <w:rsid w:val="0089171D"/>
    <w:rsid w:val="00893101"/>
    <w:rsid w:val="00893379"/>
    <w:rsid w:val="00893793"/>
    <w:rsid w:val="008939A2"/>
    <w:rsid w:val="00893C92"/>
    <w:rsid w:val="008953D7"/>
    <w:rsid w:val="0089609F"/>
    <w:rsid w:val="00896588"/>
    <w:rsid w:val="00896857"/>
    <w:rsid w:val="00896C97"/>
    <w:rsid w:val="00897671"/>
    <w:rsid w:val="00897DBD"/>
    <w:rsid w:val="008A05FC"/>
    <w:rsid w:val="008A099B"/>
    <w:rsid w:val="008A39D0"/>
    <w:rsid w:val="008A40D6"/>
    <w:rsid w:val="008A54D4"/>
    <w:rsid w:val="008A5BFA"/>
    <w:rsid w:val="008A5CDE"/>
    <w:rsid w:val="008A71F8"/>
    <w:rsid w:val="008A7C00"/>
    <w:rsid w:val="008B07D8"/>
    <w:rsid w:val="008B09BF"/>
    <w:rsid w:val="008B0D07"/>
    <w:rsid w:val="008B3278"/>
    <w:rsid w:val="008B3355"/>
    <w:rsid w:val="008B3E6D"/>
    <w:rsid w:val="008B51F2"/>
    <w:rsid w:val="008B5F59"/>
    <w:rsid w:val="008B740F"/>
    <w:rsid w:val="008B7E6B"/>
    <w:rsid w:val="008C15F0"/>
    <w:rsid w:val="008C2B09"/>
    <w:rsid w:val="008C4298"/>
    <w:rsid w:val="008C4E1B"/>
    <w:rsid w:val="008C4E78"/>
    <w:rsid w:val="008C556C"/>
    <w:rsid w:val="008C606B"/>
    <w:rsid w:val="008C7A1D"/>
    <w:rsid w:val="008D010C"/>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D00"/>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65A"/>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0FBF"/>
    <w:rsid w:val="00921D82"/>
    <w:rsid w:val="00923B2D"/>
    <w:rsid w:val="0092404F"/>
    <w:rsid w:val="00925A0E"/>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360"/>
    <w:rsid w:val="00950E89"/>
    <w:rsid w:val="00951760"/>
    <w:rsid w:val="0095298F"/>
    <w:rsid w:val="00953944"/>
    <w:rsid w:val="00954716"/>
    <w:rsid w:val="0095513D"/>
    <w:rsid w:val="009555C4"/>
    <w:rsid w:val="00955708"/>
    <w:rsid w:val="009558F8"/>
    <w:rsid w:val="00956302"/>
    <w:rsid w:val="00956CB6"/>
    <w:rsid w:val="0095765C"/>
    <w:rsid w:val="00960886"/>
    <w:rsid w:val="00961690"/>
    <w:rsid w:val="00961D80"/>
    <w:rsid w:val="00962BE7"/>
    <w:rsid w:val="00962E9A"/>
    <w:rsid w:val="00962EC3"/>
    <w:rsid w:val="0096394D"/>
    <w:rsid w:val="00963D6C"/>
    <w:rsid w:val="00964714"/>
    <w:rsid w:val="00964A07"/>
    <w:rsid w:val="00965169"/>
    <w:rsid w:val="009658CF"/>
    <w:rsid w:val="00965D11"/>
    <w:rsid w:val="00967F20"/>
    <w:rsid w:val="009707CC"/>
    <w:rsid w:val="009707F8"/>
    <w:rsid w:val="009729C0"/>
    <w:rsid w:val="009763BB"/>
    <w:rsid w:val="00980A1C"/>
    <w:rsid w:val="009824B9"/>
    <w:rsid w:val="00982787"/>
    <w:rsid w:val="00983C7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1230"/>
    <w:rsid w:val="009A2C9E"/>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71D6"/>
    <w:rsid w:val="009C75CF"/>
    <w:rsid w:val="009C764E"/>
    <w:rsid w:val="009D0981"/>
    <w:rsid w:val="009D109A"/>
    <w:rsid w:val="009D1400"/>
    <w:rsid w:val="009D1614"/>
    <w:rsid w:val="009D1DDB"/>
    <w:rsid w:val="009D33BA"/>
    <w:rsid w:val="009D3DD7"/>
    <w:rsid w:val="009D40EB"/>
    <w:rsid w:val="009D4449"/>
    <w:rsid w:val="009D685D"/>
    <w:rsid w:val="009D7EE0"/>
    <w:rsid w:val="009E091F"/>
    <w:rsid w:val="009E277B"/>
    <w:rsid w:val="009E2BB2"/>
    <w:rsid w:val="009E3940"/>
    <w:rsid w:val="009E43A1"/>
    <w:rsid w:val="009E4487"/>
    <w:rsid w:val="009E456D"/>
    <w:rsid w:val="009E46DB"/>
    <w:rsid w:val="009E7DC3"/>
    <w:rsid w:val="009F0191"/>
    <w:rsid w:val="009F04C9"/>
    <w:rsid w:val="009F0817"/>
    <w:rsid w:val="009F0CCF"/>
    <w:rsid w:val="009F194A"/>
    <w:rsid w:val="009F22C9"/>
    <w:rsid w:val="009F2477"/>
    <w:rsid w:val="009F2CB4"/>
    <w:rsid w:val="009F3852"/>
    <w:rsid w:val="009F3922"/>
    <w:rsid w:val="009F3D02"/>
    <w:rsid w:val="009F3E7C"/>
    <w:rsid w:val="009F440F"/>
    <w:rsid w:val="009F44DC"/>
    <w:rsid w:val="009F4870"/>
    <w:rsid w:val="009F52DF"/>
    <w:rsid w:val="00A00B53"/>
    <w:rsid w:val="00A01C18"/>
    <w:rsid w:val="00A02D22"/>
    <w:rsid w:val="00A031B4"/>
    <w:rsid w:val="00A039DD"/>
    <w:rsid w:val="00A0581F"/>
    <w:rsid w:val="00A0665B"/>
    <w:rsid w:val="00A070A7"/>
    <w:rsid w:val="00A07694"/>
    <w:rsid w:val="00A07D6E"/>
    <w:rsid w:val="00A10907"/>
    <w:rsid w:val="00A11D63"/>
    <w:rsid w:val="00A13082"/>
    <w:rsid w:val="00A1354D"/>
    <w:rsid w:val="00A13D1D"/>
    <w:rsid w:val="00A14238"/>
    <w:rsid w:val="00A14A25"/>
    <w:rsid w:val="00A154C5"/>
    <w:rsid w:val="00A167D0"/>
    <w:rsid w:val="00A17194"/>
    <w:rsid w:val="00A176E1"/>
    <w:rsid w:val="00A17700"/>
    <w:rsid w:val="00A203A1"/>
    <w:rsid w:val="00A2166F"/>
    <w:rsid w:val="00A22668"/>
    <w:rsid w:val="00A22EC6"/>
    <w:rsid w:val="00A2383E"/>
    <w:rsid w:val="00A24708"/>
    <w:rsid w:val="00A264DA"/>
    <w:rsid w:val="00A2690B"/>
    <w:rsid w:val="00A3163F"/>
    <w:rsid w:val="00A3181C"/>
    <w:rsid w:val="00A32AA7"/>
    <w:rsid w:val="00A33705"/>
    <w:rsid w:val="00A3623F"/>
    <w:rsid w:val="00A365CF"/>
    <w:rsid w:val="00A36B52"/>
    <w:rsid w:val="00A372B1"/>
    <w:rsid w:val="00A37C68"/>
    <w:rsid w:val="00A40048"/>
    <w:rsid w:val="00A401FF"/>
    <w:rsid w:val="00A403EA"/>
    <w:rsid w:val="00A4058F"/>
    <w:rsid w:val="00A40C5F"/>
    <w:rsid w:val="00A40EEF"/>
    <w:rsid w:val="00A41C6C"/>
    <w:rsid w:val="00A41E31"/>
    <w:rsid w:val="00A41FD7"/>
    <w:rsid w:val="00A4263F"/>
    <w:rsid w:val="00A42F93"/>
    <w:rsid w:val="00A43EC4"/>
    <w:rsid w:val="00A4485D"/>
    <w:rsid w:val="00A44BAE"/>
    <w:rsid w:val="00A45160"/>
    <w:rsid w:val="00A455B0"/>
    <w:rsid w:val="00A45929"/>
    <w:rsid w:val="00A45D4D"/>
    <w:rsid w:val="00A4715B"/>
    <w:rsid w:val="00A471DB"/>
    <w:rsid w:val="00A47958"/>
    <w:rsid w:val="00A5003A"/>
    <w:rsid w:val="00A50FA1"/>
    <w:rsid w:val="00A5247F"/>
    <w:rsid w:val="00A5251B"/>
    <w:rsid w:val="00A5340D"/>
    <w:rsid w:val="00A53F0E"/>
    <w:rsid w:val="00A55883"/>
    <w:rsid w:val="00A55A19"/>
    <w:rsid w:val="00A55D1F"/>
    <w:rsid w:val="00A55E9D"/>
    <w:rsid w:val="00A560E9"/>
    <w:rsid w:val="00A561F7"/>
    <w:rsid w:val="00A5734A"/>
    <w:rsid w:val="00A60E45"/>
    <w:rsid w:val="00A61F7C"/>
    <w:rsid w:val="00A632ED"/>
    <w:rsid w:val="00A6355C"/>
    <w:rsid w:val="00A63B7E"/>
    <w:rsid w:val="00A64A20"/>
    <w:rsid w:val="00A65D66"/>
    <w:rsid w:val="00A66220"/>
    <w:rsid w:val="00A66499"/>
    <w:rsid w:val="00A664D8"/>
    <w:rsid w:val="00A70729"/>
    <w:rsid w:val="00A73A90"/>
    <w:rsid w:val="00A74172"/>
    <w:rsid w:val="00A74737"/>
    <w:rsid w:val="00A8073A"/>
    <w:rsid w:val="00A808CF"/>
    <w:rsid w:val="00A815B4"/>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56DE"/>
    <w:rsid w:val="00A9685D"/>
    <w:rsid w:val="00A9724B"/>
    <w:rsid w:val="00A97B3A"/>
    <w:rsid w:val="00AA1453"/>
    <w:rsid w:val="00AA15CC"/>
    <w:rsid w:val="00AA17B7"/>
    <w:rsid w:val="00AA2373"/>
    <w:rsid w:val="00AA5E35"/>
    <w:rsid w:val="00AA65EF"/>
    <w:rsid w:val="00AA7062"/>
    <w:rsid w:val="00AB1870"/>
    <w:rsid w:val="00AB18B7"/>
    <w:rsid w:val="00AB2785"/>
    <w:rsid w:val="00AB298A"/>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2098"/>
    <w:rsid w:val="00AD28A3"/>
    <w:rsid w:val="00AD2CF2"/>
    <w:rsid w:val="00AD5141"/>
    <w:rsid w:val="00AD5966"/>
    <w:rsid w:val="00AD6DAE"/>
    <w:rsid w:val="00AD72D7"/>
    <w:rsid w:val="00AD7392"/>
    <w:rsid w:val="00AD75C5"/>
    <w:rsid w:val="00AE05C7"/>
    <w:rsid w:val="00AE068A"/>
    <w:rsid w:val="00AE15BB"/>
    <w:rsid w:val="00AE30A7"/>
    <w:rsid w:val="00AE4020"/>
    <w:rsid w:val="00AE4346"/>
    <w:rsid w:val="00AE550D"/>
    <w:rsid w:val="00AE5E29"/>
    <w:rsid w:val="00AE5E3C"/>
    <w:rsid w:val="00AE6339"/>
    <w:rsid w:val="00AE7A65"/>
    <w:rsid w:val="00AF0117"/>
    <w:rsid w:val="00AF177C"/>
    <w:rsid w:val="00AF1B77"/>
    <w:rsid w:val="00AF25E0"/>
    <w:rsid w:val="00AF2AF8"/>
    <w:rsid w:val="00AF3687"/>
    <w:rsid w:val="00AF3A55"/>
    <w:rsid w:val="00AF3E84"/>
    <w:rsid w:val="00AF40DA"/>
    <w:rsid w:val="00AF435C"/>
    <w:rsid w:val="00AF492C"/>
    <w:rsid w:val="00AF4BE8"/>
    <w:rsid w:val="00AF637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6F1"/>
    <w:rsid w:val="00B17827"/>
    <w:rsid w:val="00B17E42"/>
    <w:rsid w:val="00B203F6"/>
    <w:rsid w:val="00B20E50"/>
    <w:rsid w:val="00B216DC"/>
    <w:rsid w:val="00B22320"/>
    <w:rsid w:val="00B22674"/>
    <w:rsid w:val="00B23938"/>
    <w:rsid w:val="00B24B81"/>
    <w:rsid w:val="00B24F08"/>
    <w:rsid w:val="00B254F3"/>
    <w:rsid w:val="00B2551E"/>
    <w:rsid w:val="00B26264"/>
    <w:rsid w:val="00B2650E"/>
    <w:rsid w:val="00B2666C"/>
    <w:rsid w:val="00B266EF"/>
    <w:rsid w:val="00B30076"/>
    <w:rsid w:val="00B30E25"/>
    <w:rsid w:val="00B31F19"/>
    <w:rsid w:val="00B32337"/>
    <w:rsid w:val="00B3301A"/>
    <w:rsid w:val="00B34364"/>
    <w:rsid w:val="00B35D73"/>
    <w:rsid w:val="00B36FF9"/>
    <w:rsid w:val="00B3762B"/>
    <w:rsid w:val="00B40404"/>
    <w:rsid w:val="00B40492"/>
    <w:rsid w:val="00B4071D"/>
    <w:rsid w:val="00B4088F"/>
    <w:rsid w:val="00B41D79"/>
    <w:rsid w:val="00B423B1"/>
    <w:rsid w:val="00B424C9"/>
    <w:rsid w:val="00B43933"/>
    <w:rsid w:val="00B43E06"/>
    <w:rsid w:val="00B4477F"/>
    <w:rsid w:val="00B44D57"/>
    <w:rsid w:val="00B4507D"/>
    <w:rsid w:val="00B456C7"/>
    <w:rsid w:val="00B5108A"/>
    <w:rsid w:val="00B51773"/>
    <w:rsid w:val="00B52158"/>
    <w:rsid w:val="00B52ABF"/>
    <w:rsid w:val="00B62305"/>
    <w:rsid w:val="00B629D1"/>
    <w:rsid w:val="00B6417A"/>
    <w:rsid w:val="00B641DC"/>
    <w:rsid w:val="00B651C3"/>
    <w:rsid w:val="00B65B45"/>
    <w:rsid w:val="00B66838"/>
    <w:rsid w:val="00B67757"/>
    <w:rsid w:val="00B7003B"/>
    <w:rsid w:val="00B7077B"/>
    <w:rsid w:val="00B72481"/>
    <w:rsid w:val="00B728D8"/>
    <w:rsid w:val="00B74408"/>
    <w:rsid w:val="00B7667D"/>
    <w:rsid w:val="00B772C2"/>
    <w:rsid w:val="00B80A07"/>
    <w:rsid w:val="00B80E76"/>
    <w:rsid w:val="00B81B79"/>
    <w:rsid w:val="00B82AC7"/>
    <w:rsid w:val="00B834AB"/>
    <w:rsid w:val="00B838C1"/>
    <w:rsid w:val="00B84B03"/>
    <w:rsid w:val="00B85868"/>
    <w:rsid w:val="00B873D3"/>
    <w:rsid w:val="00B8793A"/>
    <w:rsid w:val="00B908BF"/>
    <w:rsid w:val="00B918C1"/>
    <w:rsid w:val="00B922D9"/>
    <w:rsid w:val="00B924AB"/>
    <w:rsid w:val="00B92DD0"/>
    <w:rsid w:val="00B93987"/>
    <w:rsid w:val="00B94024"/>
    <w:rsid w:val="00B946D2"/>
    <w:rsid w:val="00B952E3"/>
    <w:rsid w:val="00B95496"/>
    <w:rsid w:val="00BA0525"/>
    <w:rsid w:val="00BA11D3"/>
    <w:rsid w:val="00BA14EA"/>
    <w:rsid w:val="00BA167B"/>
    <w:rsid w:val="00BA1EEE"/>
    <w:rsid w:val="00BA588C"/>
    <w:rsid w:val="00BA5A4B"/>
    <w:rsid w:val="00BA5F7D"/>
    <w:rsid w:val="00BA6579"/>
    <w:rsid w:val="00BA6969"/>
    <w:rsid w:val="00BA712A"/>
    <w:rsid w:val="00BB0380"/>
    <w:rsid w:val="00BB0415"/>
    <w:rsid w:val="00BB0AAF"/>
    <w:rsid w:val="00BB0D24"/>
    <w:rsid w:val="00BB15B5"/>
    <w:rsid w:val="00BB1759"/>
    <w:rsid w:val="00BB2496"/>
    <w:rsid w:val="00BB25C9"/>
    <w:rsid w:val="00BB3548"/>
    <w:rsid w:val="00BB392B"/>
    <w:rsid w:val="00BB407D"/>
    <w:rsid w:val="00BB4751"/>
    <w:rsid w:val="00BB49F3"/>
    <w:rsid w:val="00BB63EC"/>
    <w:rsid w:val="00BB641F"/>
    <w:rsid w:val="00BB78C8"/>
    <w:rsid w:val="00BB7E72"/>
    <w:rsid w:val="00BC01AE"/>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2341"/>
    <w:rsid w:val="00BD2B62"/>
    <w:rsid w:val="00BD346E"/>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E72F2"/>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3E55"/>
    <w:rsid w:val="00C154DE"/>
    <w:rsid w:val="00C15703"/>
    <w:rsid w:val="00C1625B"/>
    <w:rsid w:val="00C16D8C"/>
    <w:rsid w:val="00C20649"/>
    <w:rsid w:val="00C206CD"/>
    <w:rsid w:val="00C20CDD"/>
    <w:rsid w:val="00C214E7"/>
    <w:rsid w:val="00C21A77"/>
    <w:rsid w:val="00C2438C"/>
    <w:rsid w:val="00C24FFC"/>
    <w:rsid w:val="00C2529D"/>
    <w:rsid w:val="00C25474"/>
    <w:rsid w:val="00C27335"/>
    <w:rsid w:val="00C27C03"/>
    <w:rsid w:val="00C27DC9"/>
    <w:rsid w:val="00C30360"/>
    <w:rsid w:val="00C30A31"/>
    <w:rsid w:val="00C329D5"/>
    <w:rsid w:val="00C332CC"/>
    <w:rsid w:val="00C33984"/>
    <w:rsid w:val="00C33D60"/>
    <w:rsid w:val="00C34141"/>
    <w:rsid w:val="00C34D3C"/>
    <w:rsid w:val="00C35B13"/>
    <w:rsid w:val="00C35BCC"/>
    <w:rsid w:val="00C36BE6"/>
    <w:rsid w:val="00C36D89"/>
    <w:rsid w:val="00C36F40"/>
    <w:rsid w:val="00C376C0"/>
    <w:rsid w:val="00C3785D"/>
    <w:rsid w:val="00C4048F"/>
    <w:rsid w:val="00C41A08"/>
    <w:rsid w:val="00C43A98"/>
    <w:rsid w:val="00C454E0"/>
    <w:rsid w:val="00C4639C"/>
    <w:rsid w:val="00C46790"/>
    <w:rsid w:val="00C46903"/>
    <w:rsid w:val="00C4733B"/>
    <w:rsid w:val="00C47B80"/>
    <w:rsid w:val="00C5229D"/>
    <w:rsid w:val="00C52874"/>
    <w:rsid w:val="00C52E59"/>
    <w:rsid w:val="00C533E2"/>
    <w:rsid w:val="00C536BC"/>
    <w:rsid w:val="00C54E6F"/>
    <w:rsid w:val="00C55B09"/>
    <w:rsid w:val="00C560F9"/>
    <w:rsid w:val="00C577C9"/>
    <w:rsid w:val="00C57E05"/>
    <w:rsid w:val="00C60347"/>
    <w:rsid w:val="00C609D1"/>
    <w:rsid w:val="00C61C34"/>
    <w:rsid w:val="00C624D9"/>
    <w:rsid w:val="00C6253C"/>
    <w:rsid w:val="00C629E0"/>
    <w:rsid w:val="00C63267"/>
    <w:rsid w:val="00C6390C"/>
    <w:rsid w:val="00C63AFA"/>
    <w:rsid w:val="00C645F4"/>
    <w:rsid w:val="00C6523C"/>
    <w:rsid w:val="00C65F81"/>
    <w:rsid w:val="00C704AC"/>
    <w:rsid w:val="00C70D50"/>
    <w:rsid w:val="00C728BE"/>
    <w:rsid w:val="00C72E73"/>
    <w:rsid w:val="00C733A0"/>
    <w:rsid w:val="00C73674"/>
    <w:rsid w:val="00C73A51"/>
    <w:rsid w:val="00C747A4"/>
    <w:rsid w:val="00C752C4"/>
    <w:rsid w:val="00C757D5"/>
    <w:rsid w:val="00C765C1"/>
    <w:rsid w:val="00C772C4"/>
    <w:rsid w:val="00C77859"/>
    <w:rsid w:val="00C77D6E"/>
    <w:rsid w:val="00C77E0B"/>
    <w:rsid w:val="00C804E9"/>
    <w:rsid w:val="00C80B41"/>
    <w:rsid w:val="00C80D6E"/>
    <w:rsid w:val="00C82B96"/>
    <w:rsid w:val="00C84FD1"/>
    <w:rsid w:val="00C85D52"/>
    <w:rsid w:val="00C86219"/>
    <w:rsid w:val="00C8695B"/>
    <w:rsid w:val="00C9075D"/>
    <w:rsid w:val="00C9077C"/>
    <w:rsid w:val="00C90E24"/>
    <w:rsid w:val="00C910C4"/>
    <w:rsid w:val="00C91F55"/>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202"/>
    <w:rsid w:val="00CC24A1"/>
    <w:rsid w:val="00CC268E"/>
    <w:rsid w:val="00CC34BE"/>
    <w:rsid w:val="00CC428F"/>
    <w:rsid w:val="00CC5056"/>
    <w:rsid w:val="00CC5271"/>
    <w:rsid w:val="00CC631B"/>
    <w:rsid w:val="00CC73A7"/>
    <w:rsid w:val="00CC7ACC"/>
    <w:rsid w:val="00CD1C7F"/>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F04EE"/>
    <w:rsid w:val="00CF0A8F"/>
    <w:rsid w:val="00CF16BE"/>
    <w:rsid w:val="00CF21CA"/>
    <w:rsid w:val="00CF2EA6"/>
    <w:rsid w:val="00CF323C"/>
    <w:rsid w:val="00CF485F"/>
    <w:rsid w:val="00CF608D"/>
    <w:rsid w:val="00CF71AC"/>
    <w:rsid w:val="00CF72F2"/>
    <w:rsid w:val="00CF7E73"/>
    <w:rsid w:val="00D0059D"/>
    <w:rsid w:val="00D0099D"/>
    <w:rsid w:val="00D01955"/>
    <w:rsid w:val="00D01F3D"/>
    <w:rsid w:val="00D02672"/>
    <w:rsid w:val="00D02681"/>
    <w:rsid w:val="00D02B22"/>
    <w:rsid w:val="00D02E3B"/>
    <w:rsid w:val="00D03AF4"/>
    <w:rsid w:val="00D04614"/>
    <w:rsid w:val="00D0673C"/>
    <w:rsid w:val="00D06A16"/>
    <w:rsid w:val="00D10185"/>
    <w:rsid w:val="00D1042A"/>
    <w:rsid w:val="00D10BE0"/>
    <w:rsid w:val="00D10CF1"/>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2B0E"/>
    <w:rsid w:val="00D35088"/>
    <w:rsid w:val="00D353BB"/>
    <w:rsid w:val="00D35C16"/>
    <w:rsid w:val="00D35F8A"/>
    <w:rsid w:val="00D3671A"/>
    <w:rsid w:val="00D36D8C"/>
    <w:rsid w:val="00D40B3F"/>
    <w:rsid w:val="00D41308"/>
    <w:rsid w:val="00D41C69"/>
    <w:rsid w:val="00D42A93"/>
    <w:rsid w:val="00D42BE9"/>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6630"/>
    <w:rsid w:val="00D571AF"/>
    <w:rsid w:val="00D576FF"/>
    <w:rsid w:val="00D57CD9"/>
    <w:rsid w:val="00D57D36"/>
    <w:rsid w:val="00D60514"/>
    <w:rsid w:val="00D607E4"/>
    <w:rsid w:val="00D60C1A"/>
    <w:rsid w:val="00D6138F"/>
    <w:rsid w:val="00D61934"/>
    <w:rsid w:val="00D62016"/>
    <w:rsid w:val="00D62C08"/>
    <w:rsid w:val="00D62F23"/>
    <w:rsid w:val="00D63E09"/>
    <w:rsid w:val="00D63E56"/>
    <w:rsid w:val="00D65A98"/>
    <w:rsid w:val="00D66584"/>
    <w:rsid w:val="00D67E00"/>
    <w:rsid w:val="00D70D91"/>
    <w:rsid w:val="00D72444"/>
    <w:rsid w:val="00D7396B"/>
    <w:rsid w:val="00D73D9E"/>
    <w:rsid w:val="00D75767"/>
    <w:rsid w:val="00D75E5B"/>
    <w:rsid w:val="00D75F57"/>
    <w:rsid w:val="00D76305"/>
    <w:rsid w:val="00D76608"/>
    <w:rsid w:val="00D80481"/>
    <w:rsid w:val="00D80C9A"/>
    <w:rsid w:val="00D81E53"/>
    <w:rsid w:val="00D82109"/>
    <w:rsid w:val="00D821FF"/>
    <w:rsid w:val="00D82898"/>
    <w:rsid w:val="00D83276"/>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17A"/>
    <w:rsid w:val="00DB05CB"/>
    <w:rsid w:val="00DB0D75"/>
    <w:rsid w:val="00DB289C"/>
    <w:rsid w:val="00DB38BD"/>
    <w:rsid w:val="00DB3B4D"/>
    <w:rsid w:val="00DB4C56"/>
    <w:rsid w:val="00DB4EC7"/>
    <w:rsid w:val="00DB6287"/>
    <w:rsid w:val="00DB62B2"/>
    <w:rsid w:val="00DB7F10"/>
    <w:rsid w:val="00DC1B8B"/>
    <w:rsid w:val="00DC1EEF"/>
    <w:rsid w:val="00DC2538"/>
    <w:rsid w:val="00DC488B"/>
    <w:rsid w:val="00DC4CBA"/>
    <w:rsid w:val="00DC620B"/>
    <w:rsid w:val="00DC6BDA"/>
    <w:rsid w:val="00DC727E"/>
    <w:rsid w:val="00DD022D"/>
    <w:rsid w:val="00DD0B79"/>
    <w:rsid w:val="00DD0B8F"/>
    <w:rsid w:val="00DD0F1E"/>
    <w:rsid w:val="00DD25AB"/>
    <w:rsid w:val="00DD2628"/>
    <w:rsid w:val="00DD56FD"/>
    <w:rsid w:val="00DD7097"/>
    <w:rsid w:val="00DE0012"/>
    <w:rsid w:val="00DE02E7"/>
    <w:rsid w:val="00DE16AF"/>
    <w:rsid w:val="00DE1A20"/>
    <w:rsid w:val="00DE20F1"/>
    <w:rsid w:val="00DE29DD"/>
    <w:rsid w:val="00DE2B52"/>
    <w:rsid w:val="00DE308B"/>
    <w:rsid w:val="00DE4BD4"/>
    <w:rsid w:val="00DE4CF1"/>
    <w:rsid w:val="00DE600A"/>
    <w:rsid w:val="00DE6BBC"/>
    <w:rsid w:val="00DE75F0"/>
    <w:rsid w:val="00DE7BC2"/>
    <w:rsid w:val="00DE7EDC"/>
    <w:rsid w:val="00DF00CD"/>
    <w:rsid w:val="00DF2160"/>
    <w:rsid w:val="00DF2968"/>
    <w:rsid w:val="00DF4843"/>
    <w:rsid w:val="00DF4BCB"/>
    <w:rsid w:val="00DF5237"/>
    <w:rsid w:val="00DF6D3C"/>
    <w:rsid w:val="00E01035"/>
    <w:rsid w:val="00E03349"/>
    <w:rsid w:val="00E04C21"/>
    <w:rsid w:val="00E1019F"/>
    <w:rsid w:val="00E10798"/>
    <w:rsid w:val="00E107B2"/>
    <w:rsid w:val="00E12384"/>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487A"/>
    <w:rsid w:val="00E2500A"/>
    <w:rsid w:val="00E2699E"/>
    <w:rsid w:val="00E275F8"/>
    <w:rsid w:val="00E27E26"/>
    <w:rsid w:val="00E3018B"/>
    <w:rsid w:val="00E32399"/>
    <w:rsid w:val="00E32785"/>
    <w:rsid w:val="00E33154"/>
    <w:rsid w:val="00E34474"/>
    <w:rsid w:val="00E344A9"/>
    <w:rsid w:val="00E36176"/>
    <w:rsid w:val="00E36A37"/>
    <w:rsid w:val="00E3784C"/>
    <w:rsid w:val="00E408A9"/>
    <w:rsid w:val="00E41329"/>
    <w:rsid w:val="00E42CC6"/>
    <w:rsid w:val="00E433ED"/>
    <w:rsid w:val="00E44DDE"/>
    <w:rsid w:val="00E45BE4"/>
    <w:rsid w:val="00E45E0D"/>
    <w:rsid w:val="00E46099"/>
    <w:rsid w:val="00E4688B"/>
    <w:rsid w:val="00E46929"/>
    <w:rsid w:val="00E511C0"/>
    <w:rsid w:val="00E538D3"/>
    <w:rsid w:val="00E54A04"/>
    <w:rsid w:val="00E55140"/>
    <w:rsid w:val="00E55B56"/>
    <w:rsid w:val="00E5602F"/>
    <w:rsid w:val="00E565AF"/>
    <w:rsid w:val="00E56784"/>
    <w:rsid w:val="00E567C6"/>
    <w:rsid w:val="00E57535"/>
    <w:rsid w:val="00E57617"/>
    <w:rsid w:val="00E57ADF"/>
    <w:rsid w:val="00E605B0"/>
    <w:rsid w:val="00E61C38"/>
    <w:rsid w:val="00E61C71"/>
    <w:rsid w:val="00E62A38"/>
    <w:rsid w:val="00E63472"/>
    <w:rsid w:val="00E635D2"/>
    <w:rsid w:val="00E63D39"/>
    <w:rsid w:val="00E64457"/>
    <w:rsid w:val="00E66563"/>
    <w:rsid w:val="00E6783E"/>
    <w:rsid w:val="00E70958"/>
    <w:rsid w:val="00E71573"/>
    <w:rsid w:val="00E71A2F"/>
    <w:rsid w:val="00E71F5A"/>
    <w:rsid w:val="00E72321"/>
    <w:rsid w:val="00E73167"/>
    <w:rsid w:val="00E733E5"/>
    <w:rsid w:val="00E73464"/>
    <w:rsid w:val="00E735D9"/>
    <w:rsid w:val="00E73C51"/>
    <w:rsid w:val="00E74B7F"/>
    <w:rsid w:val="00E74D1D"/>
    <w:rsid w:val="00E76994"/>
    <w:rsid w:val="00E7797A"/>
    <w:rsid w:val="00E77BD2"/>
    <w:rsid w:val="00E80032"/>
    <w:rsid w:val="00E805CA"/>
    <w:rsid w:val="00E81F2B"/>
    <w:rsid w:val="00E821E7"/>
    <w:rsid w:val="00E82FDE"/>
    <w:rsid w:val="00E8315E"/>
    <w:rsid w:val="00E8324D"/>
    <w:rsid w:val="00E8390E"/>
    <w:rsid w:val="00E83B5C"/>
    <w:rsid w:val="00E84A77"/>
    <w:rsid w:val="00E86086"/>
    <w:rsid w:val="00E86C1E"/>
    <w:rsid w:val="00E87317"/>
    <w:rsid w:val="00E879F3"/>
    <w:rsid w:val="00E87AA7"/>
    <w:rsid w:val="00E900E3"/>
    <w:rsid w:val="00E90EF2"/>
    <w:rsid w:val="00E917C7"/>
    <w:rsid w:val="00E9180A"/>
    <w:rsid w:val="00E91DBD"/>
    <w:rsid w:val="00E929F7"/>
    <w:rsid w:val="00E930A9"/>
    <w:rsid w:val="00E937DC"/>
    <w:rsid w:val="00E94916"/>
    <w:rsid w:val="00E95947"/>
    <w:rsid w:val="00E95B00"/>
    <w:rsid w:val="00E9600F"/>
    <w:rsid w:val="00E96564"/>
    <w:rsid w:val="00E96E7D"/>
    <w:rsid w:val="00E97F78"/>
    <w:rsid w:val="00EA2A89"/>
    <w:rsid w:val="00EA2FEC"/>
    <w:rsid w:val="00EA3AED"/>
    <w:rsid w:val="00EA3BDB"/>
    <w:rsid w:val="00EA42D1"/>
    <w:rsid w:val="00EA5236"/>
    <w:rsid w:val="00EA586C"/>
    <w:rsid w:val="00EA6803"/>
    <w:rsid w:val="00EA6EED"/>
    <w:rsid w:val="00EA7B3B"/>
    <w:rsid w:val="00EB0177"/>
    <w:rsid w:val="00EB0CA9"/>
    <w:rsid w:val="00EB20F4"/>
    <w:rsid w:val="00EB26DD"/>
    <w:rsid w:val="00EB2D39"/>
    <w:rsid w:val="00EB5219"/>
    <w:rsid w:val="00EB5744"/>
    <w:rsid w:val="00EB740D"/>
    <w:rsid w:val="00EB769F"/>
    <w:rsid w:val="00EC0B60"/>
    <w:rsid w:val="00EC1C4E"/>
    <w:rsid w:val="00EC1E28"/>
    <w:rsid w:val="00EC1EF4"/>
    <w:rsid w:val="00EC1FDC"/>
    <w:rsid w:val="00EC2F37"/>
    <w:rsid w:val="00EC3B26"/>
    <w:rsid w:val="00EC3E79"/>
    <w:rsid w:val="00EC3FAD"/>
    <w:rsid w:val="00EC51FA"/>
    <w:rsid w:val="00EC56B4"/>
    <w:rsid w:val="00EC7AA6"/>
    <w:rsid w:val="00ED14ED"/>
    <w:rsid w:val="00ED153B"/>
    <w:rsid w:val="00ED15A2"/>
    <w:rsid w:val="00ED2347"/>
    <w:rsid w:val="00ED4E7B"/>
    <w:rsid w:val="00ED5160"/>
    <w:rsid w:val="00ED5523"/>
    <w:rsid w:val="00ED57E5"/>
    <w:rsid w:val="00ED5FA7"/>
    <w:rsid w:val="00ED7278"/>
    <w:rsid w:val="00ED7DF4"/>
    <w:rsid w:val="00ED7EF6"/>
    <w:rsid w:val="00EE0559"/>
    <w:rsid w:val="00EE0617"/>
    <w:rsid w:val="00EE08D1"/>
    <w:rsid w:val="00EE16D3"/>
    <w:rsid w:val="00EE17B8"/>
    <w:rsid w:val="00EE23A2"/>
    <w:rsid w:val="00EE2927"/>
    <w:rsid w:val="00EE3282"/>
    <w:rsid w:val="00EE49A1"/>
    <w:rsid w:val="00EE5E1F"/>
    <w:rsid w:val="00EE630F"/>
    <w:rsid w:val="00EE6415"/>
    <w:rsid w:val="00EE643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EF7174"/>
    <w:rsid w:val="00F00FF9"/>
    <w:rsid w:val="00F01B63"/>
    <w:rsid w:val="00F02941"/>
    <w:rsid w:val="00F05D2D"/>
    <w:rsid w:val="00F05F0C"/>
    <w:rsid w:val="00F0613C"/>
    <w:rsid w:val="00F064CB"/>
    <w:rsid w:val="00F06514"/>
    <w:rsid w:val="00F06B66"/>
    <w:rsid w:val="00F06E4C"/>
    <w:rsid w:val="00F075BD"/>
    <w:rsid w:val="00F076D5"/>
    <w:rsid w:val="00F100CF"/>
    <w:rsid w:val="00F10380"/>
    <w:rsid w:val="00F10E33"/>
    <w:rsid w:val="00F15404"/>
    <w:rsid w:val="00F16689"/>
    <w:rsid w:val="00F2073B"/>
    <w:rsid w:val="00F20E07"/>
    <w:rsid w:val="00F21E43"/>
    <w:rsid w:val="00F22728"/>
    <w:rsid w:val="00F235B7"/>
    <w:rsid w:val="00F23C6F"/>
    <w:rsid w:val="00F24562"/>
    <w:rsid w:val="00F25263"/>
    <w:rsid w:val="00F25761"/>
    <w:rsid w:val="00F25AE9"/>
    <w:rsid w:val="00F27D30"/>
    <w:rsid w:val="00F309C4"/>
    <w:rsid w:val="00F3142D"/>
    <w:rsid w:val="00F319A9"/>
    <w:rsid w:val="00F34979"/>
    <w:rsid w:val="00F35361"/>
    <w:rsid w:val="00F37091"/>
    <w:rsid w:val="00F4040B"/>
    <w:rsid w:val="00F40617"/>
    <w:rsid w:val="00F41917"/>
    <w:rsid w:val="00F42C3D"/>
    <w:rsid w:val="00F43160"/>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846"/>
    <w:rsid w:val="00F5494F"/>
    <w:rsid w:val="00F56E08"/>
    <w:rsid w:val="00F57481"/>
    <w:rsid w:val="00F60F5D"/>
    <w:rsid w:val="00F6187B"/>
    <w:rsid w:val="00F621AC"/>
    <w:rsid w:val="00F62E48"/>
    <w:rsid w:val="00F62F7D"/>
    <w:rsid w:val="00F637E4"/>
    <w:rsid w:val="00F638EB"/>
    <w:rsid w:val="00F63E64"/>
    <w:rsid w:val="00F645DE"/>
    <w:rsid w:val="00F664E3"/>
    <w:rsid w:val="00F66A13"/>
    <w:rsid w:val="00F67E88"/>
    <w:rsid w:val="00F71BD0"/>
    <w:rsid w:val="00F72942"/>
    <w:rsid w:val="00F7318A"/>
    <w:rsid w:val="00F73DFF"/>
    <w:rsid w:val="00F7499B"/>
    <w:rsid w:val="00F7664F"/>
    <w:rsid w:val="00F76A6D"/>
    <w:rsid w:val="00F76D20"/>
    <w:rsid w:val="00F770C1"/>
    <w:rsid w:val="00F77597"/>
    <w:rsid w:val="00F81015"/>
    <w:rsid w:val="00F820BF"/>
    <w:rsid w:val="00F82303"/>
    <w:rsid w:val="00F83A44"/>
    <w:rsid w:val="00F8788F"/>
    <w:rsid w:val="00F87B1B"/>
    <w:rsid w:val="00F87C54"/>
    <w:rsid w:val="00F90A90"/>
    <w:rsid w:val="00F90D2A"/>
    <w:rsid w:val="00F913EC"/>
    <w:rsid w:val="00F91650"/>
    <w:rsid w:val="00F91AB1"/>
    <w:rsid w:val="00F91EC9"/>
    <w:rsid w:val="00F920C5"/>
    <w:rsid w:val="00F946DB"/>
    <w:rsid w:val="00F9475F"/>
    <w:rsid w:val="00F94D5B"/>
    <w:rsid w:val="00F95680"/>
    <w:rsid w:val="00F956F7"/>
    <w:rsid w:val="00F95FC6"/>
    <w:rsid w:val="00FA06BE"/>
    <w:rsid w:val="00FA0B12"/>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DB9"/>
    <w:rsid w:val="00FB7942"/>
    <w:rsid w:val="00FC3C5A"/>
    <w:rsid w:val="00FC3D37"/>
    <w:rsid w:val="00FC5128"/>
    <w:rsid w:val="00FC677B"/>
    <w:rsid w:val="00FC6EC2"/>
    <w:rsid w:val="00FC783F"/>
    <w:rsid w:val="00FD0515"/>
    <w:rsid w:val="00FD0969"/>
    <w:rsid w:val="00FD1B26"/>
    <w:rsid w:val="00FD2A11"/>
    <w:rsid w:val="00FD30AB"/>
    <w:rsid w:val="00FD3382"/>
    <w:rsid w:val="00FD3D2F"/>
    <w:rsid w:val="00FD45AE"/>
    <w:rsid w:val="00FD4E92"/>
    <w:rsid w:val="00FD512D"/>
    <w:rsid w:val="00FD70E2"/>
    <w:rsid w:val="00FD7E05"/>
    <w:rsid w:val="00FD7F63"/>
    <w:rsid w:val="00FE1B9D"/>
    <w:rsid w:val="00FE1F8B"/>
    <w:rsid w:val="00FE35C5"/>
    <w:rsid w:val="00FE5D6C"/>
    <w:rsid w:val="00FE65B1"/>
    <w:rsid w:val="00FE7B72"/>
    <w:rsid w:val="00FF0220"/>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semiHidden/>
    <w:unhideWhenUsed/>
    <w:rsid w:val="008013E5"/>
    <w:pPr>
      <w:spacing w:line="240" w:lineRule="auto"/>
    </w:pPr>
    <w:rPr>
      <w:szCs w:val="25"/>
    </w:rPr>
  </w:style>
  <w:style w:type="character" w:customStyle="1" w:styleId="CommentTextChar">
    <w:name w:val="Comment Text Char"/>
    <w:basedOn w:val="DefaultParagraphFont"/>
    <w:link w:val="CommentText"/>
    <w:uiPriority w:val="99"/>
    <w:semiHidden/>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0A9CF-852D-47C0-9481-79007B80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3016</Words>
  <Characters>17196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3</cp:revision>
  <cp:lastPrinted>2023-05-02T07:06:00Z</cp:lastPrinted>
  <dcterms:created xsi:type="dcterms:W3CDTF">2023-05-11T10:08:00Z</dcterms:created>
  <dcterms:modified xsi:type="dcterms:W3CDTF">2023-05-11T10:08:00Z</dcterms:modified>
</cp:coreProperties>
</file>