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DC28F0" w:rsidRDefault="00DC28F0" w:rsidP="007A7E71"/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5394C429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>
        <w:rPr>
          <w:rFonts w:ascii="Angsana New" w:hAnsi="Angsana New" w:cs="AngsanaUPC"/>
          <w:sz w:val="30"/>
          <w:szCs w:val="30"/>
          <w:cs/>
        </w:rPr>
        <w:t xml:space="preserve">แอสเซทไวส์ จำกัด (มหาชน)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77777777" w:rsidR="00DC28F0" w:rsidRDefault="00DC28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14:paraId="1CF62E22" w14:textId="579A9D26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0782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0782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8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C76BFF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116CDAAE" w14:textId="7DCE538C" w:rsidR="00386683" w:rsidRPr="00D47A89" w:rsidRDefault="00386683" w:rsidP="00C76BFF">
      <w:pPr>
        <w:spacing w:line="36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F25C4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>แอสเซทไวส์ จำกัด (มหาชน)</w:t>
      </w:r>
      <w:r w:rsidR="007A7E71">
        <w:rPr>
          <w:rFonts w:ascii="Angsana New" w:hAnsi="Angsana New" w:cs="AngsanaUPC"/>
          <w:sz w:val="30"/>
          <w:szCs w:val="30"/>
          <w:cs/>
        </w:rPr>
        <w:t xml:space="preserve"> </w:t>
      </w:r>
    </w:p>
    <w:p w14:paraId="0E27B00A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23BD3182" w14:textId="115D68D3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รวมและงบแสดงฐานะการเงินเฉพาะกิจการ</w:t>
      </w:r>
      <w:r w:rsidR="006A45BF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2563ADB7">
        <w:rPr>
          <w:rFonts w:ascii="Angsana New" w:hAnsi="Angsana New" w:cs="Angsana New"/>
          <w:sz w:val="30"/>
          <w:szCs w:val="30"/>
        </w:rPr>
        <w:t>3</w:t>
      </w:r>
      <w:r w:rsidR="001D03C2">
        <w:rPr>
          <w:rFonts w:ascii="Angsana New" w:hAnsi="Angsana New" w:cs="Angsana New"/>
          <w:sz w:val="30"/>
          <w:szCs w:val="30"/>
        </w:rPr>
        <w:t>1</w:t>
      </w:r>
      <w:r w:rsidR="56D3C5EB" w:rsidRPr="2563ADB7"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 xml:space="preserve"> </w:t>
      </w:r>
      <w:r w:rsidR="00121922">
        <w:rPr>
          <w:rFonts w:ascii="Angsana New" w:hAnsi="Angsana New" w:cs="Angsana New"/>
          <w:sz w:val="30"/>
          <w:szCs w:val="30"/>
        </w:rPr>
        <w:br/>
      </w:r>
      <w:r w:rsidR="56D3C5EB" w:rsidRPr="2563ADB7">
        <w:rPr>
          <w:rFonts w:ascii="Angsana New" w:hAnsi="Angsana New" w:cs="Angsana New"/>
          <w:sz w:val="30"/>
          <w:szCs w:val="30"/>
          <w:cs/>
        </w:rPr>
        <w:t>พ</w:t>
      </w:r>
      <w:r w:rsidR="56D3C5EB" w:rsidRPr="2563ADB7">
        <w:rPr>
          <w:rFonts w:ascii="Angsana New" w:hAnsi="Angsana New" w:cs="Angsana New"/>
          <w:sz w:val="30"/>
          <w:szCs w:val="30"/>
        </w:rPr>
        <w:t>.</w:t>
      </w:r>
      <w:r w:rsidR="56D3C5EB" w:rsidRPr="2563ADB7">
        <w:rPr>
          <w:rFonts w:ascii="Angsana New" w:hAnsi="Angsana New" w:cs="Angsana New"/>
          <w:sz w:val="30"/>
          <w:szCs w:val="30"/>
          <w:cs/>
        </w:rPr>
        <w:t>ศ</w:t>
      </w:r>
      <w:r w:rsidR="56D3C5EB" w:rsidRPr="2563ADB7">
        <w:rPr>
          <w:rFonts w:ascii="Angsana New" w:hAnsi="Angsana New" w:cs="Angsana New"/>
          <w:sz w:val="30"/>
          <w:szCs w:val="30"/>
        </w:rPr>
        <w:t>. 256</w:t>
      </w:r>
      <w:r w:rsidR="005428C6">
        <w:rPr>
          <w:rFonts w:ascii="Angsana New" w:hAnsi="Angsana New" w:cs="Angsana New"/>
          <w:sz w:val="30"/>
          <w:szCs w:val="30"/>
        </w:rPr>
        <w:t>6</w:t>
      </w:r>
      <w:r w:rsidR="006A45B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และงบกำ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รวมและงบกำไรขาดทุนเบ็ดเสร็จเฉพาะกิจการ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71874">
        <w:rPr>
          <w:rFonts w:ascii="AngsanaUPC" w:hAnsi="AngsanaUPC" w:cs="AngsanaUPC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771874">
        <w:rPr>
          <w:rFonts w:ascii="AngsanaUPC" w:hAnsi="AngsanaUPC" w:cs="AngsanaUPC"/>
          <w:sz w:val="30"/>
          <w:szCs w:val="30"/>
          <w:cs/>
        </w:rPr>
        <w:t>รวมและกระแสเงินสดเฉพาะ</w:t>
      </w:r>
      <w:r w:rsidRPr="006316AC">
        <w:rPr>
          <w:rFonts w:ascii="AngsanaUPC" w:hAnsi="AngsanaUPC" w:cs="AngsanaUPC"/>
          <w:sz w:val="30"/>
          <w:szCs w:val="30"/>
          <w:cs/>
        </w:rPr>
        <w:t>กิจการ</w:t>
      </w:r>
      <w:r w:rsidRPr="006316AC">
        <w:rPr>
          <w:rFonts w:ascii="Angsana New" w:hAnsi="Angsana New" w:cs="Angsana New"/>
          <w:sz w:val="30"/>
          <w:szCs w:val="30"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1D03C2">
        <w:rPr>
          <w:rFonts w:ascii="Angsana New" w:hAnsi="Angsana New" w:cs="Angsana New" w:hint="cs"/>
          <w:sz w:val="30"/>
          <w:szCs w:val="30"/>
          <w:cs/>
        </w:rPr>
        <w:t>สาม</w:t>
      </w:r>
      <w:r w:rsidRPr="006316AC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แอสเซทไวส์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และบริษัทย่อย</w:t>
      </w:r>
      <w:r>
        <w:rPr>
          <w:rFonts w:ascii="AngsanaUPC" w:hAnsi="AngsanaUPC" w:cs="AngsanaUPC"/>
          <w:sz w:val="30"/>
          <w:szCs w:val="30"/>
          <w:cs/>
        </w:rPr>
        <w:t xml:space="preserve"> </w:t>
      </w:r>
      <w:r w:rsidRPr="00771874">
        <w:rPr>
          <w:rFonts w:ascii="AngsanaUPC" w:hAnsi="AngsanaUPC" w:cs="AngsanaUPC"/>
          <w:sz w:val="30"/>
          <w:szCs w:val="30"/>
          <w:cs/>
        </w:rPr>
        <w:t>และของเฉพาะ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7A7E71" w:rsidRPr="007A7E71">
        <w:rPr>
          <w:rFonts w:ascii="Angsana New" w:hAnsi="Angsana New" w:cs="AngsanaUPC"/>
          <w:sz w:val="30"/>
          <w:szCs w:val="30"/>
          <w:cs/>
        </w:rPr>
        <w:t>แอสเซทไวส์</w:t>
      </w:r>
      <w:r w:rsidR="007A7E71" w:rsidRPr="007A7E71">
        <w:rPr>
          <w:rFonts w:ascii="Angsana New" w:hAnsi="Angsana New" w:cs="AngsanaUPC"/>
          <w:b/>
          <w:bCs/>
          <w:sz w:val="30"/>
          <w:szCs w:val="30"/>
          <w:cs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จำกัด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691655">
        <w:rPr>
          <w:rFonts w:ascii="AngsanaUPC" w:hAnsi="AngsanaUPC" w:cs="AngsanaUPC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139C99E" w14:textId="77777777" w:rsidR="00136E79" w:rsidRPr="008668E4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C76BF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C76BFF">
      <w:pPr>
        <w:spacing w:line="36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C76BFF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C76BFF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C0C86AA" w14:textId="3F487E25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นายนพฤกษ์   พิษณุวงษ์)</w:t>
      </w:r>
    </w:p>
    <w:p w14:paraId="5796CC19" w14:textId="77777777" w:rsidR="006A71E9" w:rsidRDefault="006A71E9" w:rsidP="00C76BFF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>
        <w:rPr>
          <w:rFonts w:ascii="Angsana New" w:hAnsi="Angsana New" w:cs="Angsana New"/>
          <w:sz w:val="30"/>
          <w:szCs w:val="30"/>
        </w:rPr>
        <w:t xml:space="preserve">  7764</w:t>
      </w:r>
    </w:p>
    <w:p w14:paraId="2B9499A2" w14:textId="4F20B898" w:rsidR="00121922" w:rsidRDefault="00121922" w:rsidP="00C76BFF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7E23AF29" w14:textId="12DEEE98" w:rsidR="00B00E9C" w:rsidRPr="001A4E29" w:rsidRDefault="00136E79" w:rsidP="00C76BFF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6A71E9">
        <w:rPr>
          <w:rFonts w:ascii="Angsana New" w:hAnsi="Angsana New" w:cs="Angsana New"/>
          <w:sz w:val="30"/>
          <w:szCs w:val="30"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1D03C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5428C6">
        <w:rPr>
          <w:rFonts w:ascii="Angsana New" w:hAnsi="Angsana New" w:cs="Angsana New"/>
          <w:sz w:val="30"/>
          <w:szCs w:val="30"/>
        </w:rPr>
        <w:t>6</w:t>
      </w:r>
    </w:p>
    <w:sectPr w:rsidR="00B00E9C" w:rsidRPr="001A4E29" w:rsidSect="00121922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55377" w14:textId="77777777" w:rsidR="00421CFF" w:rsidRDefault="00421CFF">
      <w:r>
        <w:separator/>
      </w:r>
    </w:p>
  </w:endnote>
  <w:endnote w:type="continuationSeparator" w:id="0">
    <w:p w14:paraId="30A639E1" w14:textId="77777777" w:rsidR="00421CFF" w:rsidRDefault="0042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F0D6" w14:textId="77777777" w:rsidR="00421CFF" w:rsidRDefault="00421CFF">
      <w:r>
        <w:separator/>
      </w:r>
    </w:p>
  </w:footnote>
  <w:footnote w:type="continuationSeparator" w:id="0">
    <w:p w14:paraId="2CA39871" w14:textId="77777777" w:rsidR="00421CFF" w:rsidRDefault="00421C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FE7"/>
    <w:rsid w:val="0002466C"/>
    <w:rsid w:val="00087ED1"/>
    <w:rsid w:val="000A2453"/>
    <w:rsid w:val="000C503E"/>
    <w:rsid w:val="000E4B80"/>
    <w:rsid w:val="00121922"/>
    <w:rsid w:val="00136E79"/>
    <w:rsid w:val="001438C6"/>
    <w:rsid w:val="00165DED"/>
    <w:rsid w:val="00196C26"/>
    <w:rsid w:val="001A4E29"/>
    <w:rsid w:val="001C1599"/>
    <w:rsid w:val="001D03C2"/>
    <w:rsid w:val="001D4AFE"/>
    <w:rsid w:val="001F7F97"/>
    <w:rsid w:val="00205956"/>
    <w:rsid w:val="00242A0A"/>
    <w:rsid w:val="002A2588"/>
    <w:rsid w:val="00323F91"/>
    <w:rsid w:val="00342C1C"/>
    <w:rsid w:val="00374417"/>
    <w:rsid w:val="00382656"/>
    <w:rsid w:val="00386683"/>
    <w:rsid w:val="003929B3"/>
    <w:rsid w:val="003B0782"/>
    <w:rsid w:val="003B1448"/>
    <w:rsid w:val="004145D0"/>
    <w:rsid w:val="004158C7"/>
    <w:rsid w:val="00421CFF"/>
    <w:rsid w:val="00443A74"/>
    <w:rsid w:val="0045155D"/>
    <w:rsid w:val="00460864"/>
    <w:rsid w:val="00462F3B"/>
    <w:rsid w:val="004A398C"/>
    <w:rsid w:val="004B7072"/>
    <w:rsid w:val="004C50A1"/>
    <w:rsid w:val="004E1594"/>
    <w:rsid w:val="004F3368"/>
    <w:rsid w:val="005139C3"/>
    <w:rsid w:val="0053425C"/>
    <w:rsid w:val="005428C6"/>
    <w:rsid w:val="00572D32"/>
    <w:rsid w:val="00581483"/>
    <w:rsid w:val="006246EA"/>
    <w:rsid w:val="0063782C"/>
    <w:rsid w:val="0064726D"/>
    <w:rsid w:val="00691655"/>
    <w:rsid w:val="006A45BF"/>
    <w:rsid w:val="006A71E9"/>
    <w:rsid w:val="006C4165"/>
    <w:rsid w:val="006E705C"/>
    <w:rsid w:val="00746908"/>
    <w:rsid w:val="007557CA"/>
    <w:rsid w:val="00756AE6"/>
    <w:rsid w:val="00787356"/>
    <w:rsid w:val="007A7E71"/>
    <w:rsid w:val="008409B3"/>
    <w:rsid w:val="00844205"/>
    <w:rsid w:val="00855BED"/>
    <w:rsid w:val="008668E4"/>
    <w:rsid w:val="00882299"/>
    <w:rsid w:val="00900AD8"/>
    <w:rsid w:val="009142BA"/>
    <w:rsid w:val="009426FC"/>
    <w:rsid w:val="00950E79"/>
    <w:rsid w:val="0099521A"/>
    <w:rsid w:val="009F25C4"/>
    <w:rsid w:val="009F4144"/>
    <w:rsid w:val="00A07E3A"/>
    <w:rsid w:val="00A30273"/>
    <w:rsid w:val="00A41F34"/>
    <w:rsid w:val="00A60203"/>
    <w:rsid w:val="00A7127A"/>
    <w:rsid w:val="00A80F36"/>
    <w:rsid w:val="00A90AC3"/>
    <w:rsid w:val="00AB72A9"/>
    <w:rsid w:val="00AF1B93"/>
    <w:rsid w:val="00B00E9C"/>
    <w:rsid w:val="00B04338"/>
    <w:rsid w:val="00B1701F"/>
    <w:rsid w:val="00B2112E"/>
    <w:rsid w:val="00B24C75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76BFF"/>
    <w:rsid w:val="00C83155"/>
    <w:rsid w:val="00CD5D05"/>
    <w:rsid w:val="00D53C65"/>
    <w:rsid w:val="00D54BD1"/>
    <w:rsid w:val="00D84016"/>
    <w:rsid w:val="00DC28F0"/>
    <w:rsid w:val="00DE686B"/>
    <w:rsid w:val="00E50F15"/>
    <w:rsid w:val="00E95E25"/>
    <w:rsid w:val="00EA233A"/>
    <w:rsid w:val="00EA37FD"/>
    <w:rsid w:val="00ED26B5"/>
    <w:rsid w:val="00EE1187"/>
    <w:rsid w:val="00F12BD3"/>
    <w:rsid w:val="00F26FE7"/>
    <w:rsid w:val="00F35263"/>
    <w:rsid w:val="00F4064A"/>
    <w:rsid w:val="00F44514"/>
    <w:rsid w:val="00F457D5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8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5C4CAB36F18A4D9C58DC7F3D7BD8F3" ma:contentTypeVersion="5" ma:contentTypeDescription="Create a new document." ma:contentTypeScope="" ma:versionID="aa3942746feb89e045de385b99b18df6">
  <xsd:schema xmlns:xsd="http://www.w3.org/2001/XMLSchema" xmlns:xs="http://www.w3.org/2001/XMLSchema" xmlns:p="http://schemas.microsoft.com/office/2006/metadata/properties" xmlns:ns2="f0eb77b9-2cbf-4d52-adda-6dc97bc9cdc2" targetNamespace="http://schemas.microsoft.com/office/2006/metadata/properties" ma:root="true" ma:fieldsID="d1280bff3ed70bbbae781eb15c0aef81" ns2:_="">
    <xsd:import namespace="f0eb77b9-2cbf-4d52-adda-6dc97bc9cdc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b77b9-2cbf-4d52-adda-6dc97bc9cdc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"/>
          <xsd:enumeration value="ติดประด็น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0eb77b9-2cbf-4d52-adda-6dc97bc9cdc2" xsi:nil="true"/>
    <Preparer_x0020_Sign_x002d_off xmlns="f0eb77b9-2cbf-4d52-adda-6dc97bc9cdc2" xsi:nil="true"/>
    <Status xmlns="f0eb77b9-2cbf-4d52-adda-6dc97bc9cdc2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58C07-D7F0-4409-8CFA-C35D56B9D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eb77b9-2cbf-4d52-adda-6dc97bc9cd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metadata/properties"/>
    <ds:schemaRef ds:uri="http://schemas.microsoft.com/office/infopath/2007/PartnerControls"/>
    <ds:schemaRef ds:uri="f0eb77b9-2cbf-4d52-adda-6dc97bc9cd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Chanettee Nilawong</cp:lastModifiedBy>
  <cp:revision>2</cp:revision>
  <cp:lastPrinted>2021-08-04T02:13:00Z</cp:lastPrinted>
  <dcterms:created xsi:type="dcterms:W3CDTF">2023-05-11T07:30:00Z</dcterms:created>
  <dcterms:modified xsi:type="dcterms:W3CDTF">2023-05-11T07:30:00Z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0x010100DB5C4CAB36F18A4D9C58DC7F3D7BD8F3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