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0FDBD" w14:textId="77777777" w:rsidR="00A60AB7" w:rsidRPr="00F717A1" w:rsidRDefault="006E47B0" w:rsidP="00DD437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717A1">
        <w:rPr>
          <w:rFonts w:ascii="Arial" w:hAnsi="Arial" w:cs="Arial"/>
          <w:sz w:val="20"/>
          <w:szCs w:val="20"/>
          <w:lang w:val="en-GB"/>
        </w:rPr>
        <w:t>TRUE CORPORATION</w:t>
      </w:r>
      <w:r w:rsidR="00340D5F" w:rsidRPr="00F717A1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CF30AA2" w14:textId="77777777" w:rsidR="00A60AB7" w:rsidRPr="00F717A1" w:rsidRDefault="00A60AB7" w:rsidP="00DD437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EBD3ED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7C2DF44D" w14:textId="4F100396" w:rsidR="00C536DC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0A021993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D9BC996" w14:textId="77777777" w:rsidR="00920B50" w:rsidRPr="00FF43E4" w:rsidRDefault="00920B50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43E4">
        <w:rPr>
          <w:rFonts w:ascii="Arial" w:hAnsi="Arial" w:cs="Arial"/>
          <w:sz w:val="20"/>
          <w:szCs w:val="20"/>
          <w:lang w:val="en-GB"/>
        </w:rPr>
        <w:t>(UNAU</w:t>
      </w:r>
      <w:r w:rsidR="00E7267F" w:rsidRPr="00FF43E4">
        <w:rPr>
          <w:rFonts w:ascii="Arial" w:hAnsi="Arial" w:cs="Arial"/>
          <w:sz w:val="20"/>
          <w:szCs w:val="20"/>
          <w:lang w:val="en-GB"/>
        </w:rPr>
        <w:t>DI</w:t>
      </w:r>
      <w:r w:rsidRPr="00FF43E4">
        <w:rPr>
          <w:rFonts w:ascii="Arial" w:hAnsi="Arial" w:cs="Arial"/>
          <w:sz w:val="20"/>
          <w:szCs w:val="20"/>
          <w:lang w:val="en-GB"/>
        </w:rPr>
        <w:t>TED)</w:t>
      </w:r>
    </w:p>
    <w:p w14:paraId="2C914746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C6822B8" w14:textId="22F6116F" w:rsidR="00A60AB7" w:rsidRPr="00FF43E4" w:rsidRDefault="00A44826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44826">
        <w:rPr>
          <w:rFonts w:ascii="Arial" w:hAnsi="Arial" w:cs="Arial"/>
          <w:sz w:val="20"/>
          <w:szCs w:val="20"/>
          <w:lang w:val="en-GB"/>
        </w:rPr>
        <w:t>30</w:t>
      </w:r>
      <w:r w:rsidR="007E07B3">
        <w:rPr>
          <w:rFonts w:ascii="Arial" w:hAnsi="Arial" w:cs="Arial"/>
          <w:sz w:val="20"/>
          <w:szCs w:val="20"/>
          <w:lang w:val="en-GB"/>
        </w:rPr>
        <w:t xml:space="preserve"> JUNE</w:t>
      </w:r>
      <w:r w:rsidR="002B3611" w:rsidRPr="00FF43E4">
        <w:rPr>
          <w:rFonts w:ascii="Arial" w:hAnsi="Arial" w:cs="Arial"/>
          <w:sz w:val="20"/>
          <w:szCs w:val="20"/>
          <w:lang w:val="en-GB"/>
        </w:rPr>
        <w:t xml:space="preserve"> </w:t>
      </w:r>
      <w:r w:rsidRPr="00A44826">
        <w:rPr>
          <w:rFonts w:ascii="Arial" w:hAnsi="Arial" w:cs="Arial"/>
          <w:sz w:val="20"/>
          <w:szCs w:val="20"/>
          <w:lang w:val="en-GB"/>
        </w:rPr>
        <w:t>2023</w:t>
      </w:r>
    </w:p>
    <w:p w14:paraId="2208C1F7" w14:textId="77777777" w:rsidR="00A60AB7" w:rsidRPr="00FF43E4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505E165" w14:textId="77777777" w:rsidR="00C536DC" w:rsidRPr="00FF43E4" w:rsidRDefault="00C536DC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FF43E4" w:rsidSect="005B3B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DA4B02B" w14:textId="77777777" w:rsidR="004F6B4F" w:rsidRPr="00F717A1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F717A1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 xml:space="preserve">REVIEW OF </w:t>
      </w:r>
      <w:r w:rsidR="005E326F" w:rsidRPr="00F717A1">
        <w:rPr>
          <w:rFonts w:cs="Arial"/>
          <w:b/>
          <w:bCs/>
          <w:color w:val="CF4A02"/>
          <w:sz w:val="20"/>
        </w:rPr>
        <w:t xml:space="preserve">THE </w:t>
      </w:r>
      <w:r w:rsidRPr="00F717A1">
        <w:rPr>
          <w:rFonts w:cs="Arial"/>
          <w:b/>
          <w:bCs/>
          <w:color w:val="CF4A02"/>
          <w:sz w:val="20"/>
        </w:rPr>
        <w:t>INTERIM FINANCIAL INFORMATION</w:t>
      </w:r>
    </w:p>
    <w:p w14:paraId="0207183F" w14:textId="77777777" w:rsidR="004F6B4F" w:rsidRPr="00F717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77777777" w:rsidR="00C536DC" w:rsidRPr="00F717A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6E47B0" w:rsidRPr="00F717A1">
        <w:rPr>
          <w:rFonts w:cs="Arial"/>
          <w:color w:val="CF4A02"/>
          <w:sz w:val="18"/>
          <w:szCs w:val="18"/>
        </w:rPr>
        <w:t>True Corporation</w:t>
      </w:r>
      <w:r w:rsidRPr="00F717A1">
        <w:rPr>
          <w:rFonts w:cs="Arial"/>
          <w:color w:val="CF4A02"/>
          <w:sz w:val="18"/>
          <w:szCs w:val="18"/>
        </w:rPr>
        <w:t xml:space="preserve"> Public Company Limited</w:t>
      </w:r>
    </w:p>
    <w:p w14:paraId="02EC6C9D" w14:textId="6D32CFE3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77777777" w:rsidR="00BF281D" w:rsidRPr="00F717A1" w:rsidRDefault="00BF281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F7C756" w14:textId="28C16BB0" w:rsidR="00DB4E09" w:rsidRPr="005B3B53" w:rsidRDefault="002B3611" w:rsidP="00DB4E0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B3B53">
        <w:rPr>
          <w:rFonts w:cs="Arial"/>
          <w:sz w:val="18"/>
          <w:szCs w:val="18"/>
        </w:rPr>
        <w:t xml:space="preserve">I have reviewed the interim consolidated financial information of True Corporation Public Company Limited and its </w:t>
      </w:r>
      <w:r w:rsidRPr="005B3B53">
        <w:rPr>
          <w:rFonts w:cs="Arial"/>
          <w:spacing w:val="-4"/>
          <w:sz w:val="18"/>
          <w:szCs w:val="18"/>
        </w:rPr>
        <w:t>subsidiaries (the Group), and the interim separate financial information of True Corporation Public Company Limited.</w:t>
      </w:r>
      <w:r w:rsidRPr="005B3B53">
        <w:rPr>
          <w:rFonts w:cs="Arial"/>
          <w:sz w:val="18"/>
          <w:szCs w:val="18"/>
        </w:rPr>
        <w:t xml:space="preserve"> </w:t>
      </w:r>
      <w:r w:rsidRPr="005B3B53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at </w:t>
      </w:r>
      <w:r w:rsidR="00A44826" w:rsidRPr="00A44826">
        <w:rPr>
          <w:rFonts w:cs="Arial"/>
          <w:spacing w:val="-4"/>
          <w:sz w:val="18"/>
          <w:szCs w:val="18"/>
        </w:rPr>
        <w:t>30</w:t>
      </w:r>
      <w:r w:rsidR="007E07B3" w:rsidRPr="005B3B53">
        <w:rPr>
          <w:rFonts w:cs="Arial"/>
          <w:spacing w:val="-4"/>
          <w:sz w:val="18"/>
          <w:szCs w:val="18"/>
        </w:rPr>
        <w:t xml:space="preserve"> June </w:t>
      </w:r>
      <w:r w:rsidR="00A44826" w:rsidRPr="00A44826">
        <w:rPr>
          <w:rFonts w:cs="Arial"/>
          <w:spacing w:val="-4"/>
          <w:sz w:val="18"/>
          <w:szCs w:val="18"/>
        </w:rPr>
        <w:t>2023</w:t>
      </w:r>
      <w:r w:rsidRPr="005B3B53">
        <w:rPr>
          <w:rFonts w:cs="Arial"/>
          <w:spacing w:val="-4"/>
          <w:sz w:val="18"/>
          <w:szCs w:val="18"/>
        </w:rPr>
        <w:t>, the consolidated</w:t>
      </w:r>
      <w:r w:rsidRPr="005B3B53">
        <w:rPr>
          <w:rFonts w:cs="Arial"/>
          <w:sz w:val="18"/>
          <w:szCs w:val="18"/>
        </w:rPr>
        <w:t xml:space="preserve"> and separate statements of comprehensive income</w:t>
      </w:r>
      <w:r w:rsidR="00DB4E09" w:rsidRPr="005B3B53">
        <w:rPr>
          <w:rFonts w:cs="Arial"/>
          <w:sz w:val="18"/>
          <w:szCs w:val="18"/>
        </w:rPr>
        <w:t xml:space="preserve"> for the three-month period then ended</w:t>
      </w:r>
      <w:r w:rsidR="00EF3E86" w:rsidRPr="005B3B53">
        <w:rPr>
          <w:rFonts w:cs="Cordia New" w:hint="cs"/>
          <w:sz w:val="18"/>
          <w:szCs w:val="18"/>
          <w:cs/>
        </w:rPr>
        <w:t xml:space="preserve"> </w:t>
      </w:r>
      <w:r w:rsidR="00EF3E86" w:rsidRPr="005B3B53">
        <w:rPr>
          <w:rFonts w:cs="Cordia New"/>
          <w:sz w:val="18"/>
          <w:szCs w:val="18"/>
        </w:rPr>
        <w:t xml:space="preserve">and for the period from </w:t>
      </w:r>
      <w:r w:rsidR="005B3B53">
        <w:rPr>
          <w:rFonts w:cs="Cordia New"/>
          <w:sz w:val="18"/>
          <w:szCs w:val="18"/>
        </w:rPr>
        <w:br/>
      </w:r>
      <w:r w:rsidR="00A44826" w:rsidRPr="00A44826">
        <w:rPr>
          <w:rFonts w:cs="Cordia New"/>
          <w:spacing w:val="-2"/>
          <w:sz w:val="18"/>
          <w:szCs w:val="18"/>
        </w:rPr>
        <w:t>1</w:t>
      </w:r>
      <w:r w:rsidR="00EF3E86" w:rsidRPr="005B3B53">
        <w:rPr>
          <w:rFonts w:cs="Cordia New"/>
          <w:spacing w:val="-2"/>
          <w:sz w:val="18"/>
          <w:szCs w:val="18"/>
        </w:rPr>
        <w:t xml:space="preserve"> March </w:t>
      </w:r>
      <w:r w:rsidR="00A44826" w:rsidRPr="00A44826">
        <w:rPr>
          <w:rFonts w:cs="Cordia New"/>
          <w:spacing w:val="-2"/>
          <w:sz w:val="18"/>
          <w:szCs w:val="18"/>
        </w:rPr>
        <w:t>2023</w:t>
      </w:r>
      <w:r w:rsidR="00EF3E86" w:rsidRPr="005B3B53">
        <w:rPr>
          <w:rFonts w:cs="Cordia New"/>
          <w:spacing w:val="-2"/>
          <w:sz w:val="18"/>
          <w:szCs w:val="18"/>
        </w:rPr>
        <w:t xml:space="preserve"> (date of amalgamation)</w:t>
      </w:r>
      <w:r w:rsidR="00A84B4D" w:rsidRPr="005B3B53">
        <w:rPr>
          <w:rFonts w:cs="Cordia New"/>
          <w:spacing w:val="-2"/>
          <w:sz w:val="18"/>
          <w:szCs w:val="18"/>
        </w:rPr>
        <w:t xml:space="preserve"> to</w:t>
      </w:r>
      <w:r w:rsidR="00EF3E86" w:rsidRPr="005B3B53">
        <w:rPr>
          <w:rFonts w:cs="Cordia New"/>
          <w:spacing w:val="-2"/>
          <w:sz w:val="18"/>
          <w:szCs w:val="18"/>
        </w:rPr>
        <w:t xml:space="preserve"> </w:t>
      </w:r>
      <w:r w:rsidR="00A44826" w:rsidRPr="00A44826">
        <w:rPr>
          <w:rFonts w:cs="Cordia New"/>
          <w:spacing w:val="-2"/>
          <w:sz w:val="18"/>
          <w:szCs w:val="18"/>
        </w:rPr>
        <w:t>30</w:t>
      </w:r>
      <w:r w:rsidR="00EF3E86" w:rsidRPr="005B3B53">
        <w:rPr>
          <w:rFonts w:cs="Cordia New"/>
          <w:spacing w:val="-2"/>
          <w:sz w:val="18"/>
          <w:szCs w:val="18"/>
        </w:rPr>
        <w:t xml:space="preserve"> June </w:t>
      </w:r>
      <w:r w:rsidR="00A44826" w:rsidRPr="00A44826">
        <w:rPr>
          <w:rFonts w:cs="Cordia New"/>
          <w:spacing w:val="-2"/>
          <w:sz w:val="18"/>
          <w:szCs w:val="18"/>
        </w:rPr>
        <w:t>2023</w:t>
      </w:r>
      <w:r w:rsidRPr="005B3B53">
        <w:rPr>
          <w:rFonts w:cs="Arial"/>
          <w:spacing w:val="-2"/>
          <w:sz w:val="18"/>
          <w:szCs w:val="18"/>
        </w:rPr>
        <w:t xml:space="preserve">, </w:t>
      </w:r>
      <w:r w:rsidR="00DB4E09" w:rsidRPr="005B3B53">
        <w:rPr>
          <w:rFonts w:cs="Arial"/>
          <w:spacing w:val="-2"/>
          <w:sz w:val="18"/>
          <w:szCs w:val="18"/>
        </w:rPr>
        <w:t>the related consolidated and separate statements of changes</w:t>
      </w:r>
      <w:r w:rsidR="00DB4E09" w:rsidRPr="005B3B53">
        <w:rPr>
          <w:rFonts w:cs="Arial"/>
          <w:sz w:val="18"/>
          <w:szCs w:val="18"/>
        </w:rPr>
        <w:t xml:space="preserve"> </w:t>
      </w:r>
      <w:r w:rsidR="00DB4E09" w:rsidRPr="005B3B53">
        <w:rPr>
          <w:rFonts w:cs="Arial"/>
          <w:spacing w:val="-4"/>
          <w:sz w:val="18"/>
          <w:szCs w:val="18"/>
        </w:rPr>
        <w:t xml:space="preserve">in equity and cash flows </w:t>
      </w:r>
      <w:r w:rsidR="00EF3E86" w:rsidRPr="005B3B53">
        <w:rPr>
          <w:rFonts w:cs="Cordia New"/>
          <w:spacing w:val="-4"/>
          <w:sz w:val="18"/>
          <w:szCs w:val="18"/>
        </w:rPr>
        <w:t xml:space="preserve">for the period from </w:t>
      </w:r>
      <w:r w:rsidR="00A44826" w:rsidRPr="00A44826">
        <w:rPr>
          <w:rFonts w:cs="Cordia New"/>
          <w:spacing w:val="-4"/>
          <w:sz w:val="18"/>
          <w:szCs w:val="18"/>
        </w:rPr>
        <w:t>1</w:t>
      </w:r>
      <w:r w:rsidR="00EF3E86" w:rsidRPr="005B3B53">
        <w:rPr>
          <w:rFonts w:cs="Cordia New"/>
          <w:spacing w:val="-4"/>
          <w:sz w:val="18"/>
          <w:szCs w:val="18"/>
        </w:rPr>
        <w:t xml:space="preserve"> March </w:t>
      </w:r>
      <w:r w:rsidR="00A44826" w:rsidRPr="00A44826">
        <w:rPr>
          <w:rFonts w:cs="Cordia New"/>
          <w:spacing w:val="-4"/>
          <w:sz w:val="18"/>
          <w:szCs w:val="18"/>
        </w:rPr>
        <w:t>2023</w:t>
      </w:r>
      <w:r w:rsidR="00EF3E86" w:rsidRPr="005B3B53">
        <w:rPr>
          <w:rFonts w:cs="Cordia New"/>
          <w:spacing w:val="-4"/>
          <w:sz w:val="18"/>
          <w:szCs w:val="18"/>
        </w:rPr>
        <w:t xml:space="preserve"> (date of amalgamation)</w:t>
      </w:r>
      <w:r w:rsidR="00A84B4D" w:rsidRPr="005B3B53">
        <w:rPr>
          <w:rFonts w:cs="Cordia New"/>
          <w:spacing w:val="-4"/>
          <w:sz w:val="18"/>
          <w:szCs w:val="18"/>
        </w:rPr>
        <w:t xml:space="preserve"> to</w:t>
      </w:r>
      <w:r w:rsidR="00EF3E86" w:rsidRPr="005B3B53">
        <w:rPr>
          <w:rFonts w:cs="Cordia New"/>
          <w:spacing w:val="-4"/>
          <w:sz w:val="18"/>
          <w:szCs w:val="18"/>
        </w:rPr>
        <w:t xml:space="preserve"> </w:t>
      </w:r>
      <w:r w:rsidR="00A44826" w:rsidRPr="00A44826">
        <w:rPr>
          <w:rFonts w:cs="Cordia New"/>
          <w:spacing w:val="-4"/>
          <w:sz w:val="18"/>
          <w:szCs w:val="18"/>
        </w:rPr>
        <w:t>30</w:t>
      </w:r>
      <w:r w:rsidR="00EF3E86" w:rsidRPr="005B3B53">
        <w:rPr>
          <w:rFonts w:cs="Cordia New"/>
          <w:spacing w:val="-4"/>
          <w:sz w:val="18"/>
          <w:szCs w:val="18"/>
        </w:rPr>
        <w:t xml:space="preserve"> June </w:t>
      </w:r>
      <w:r w:rsidR="00A44826" w:rsidRPr="00A44826">
        <w:rPr>
          <w:rFonts w:cs="Cordia New"/>
          <w:spacing w:val="-4"/>
          <w:sz w:val="18"/>
          <w:szCs w:val="18"/>
        </w:rPr>
        <w:t>2023</w:t>
      </w:r>
      <w:r w:rsidR="00DB4E09" w:rsidRPr="005B3B53">
        <w:rPr>
          <w:rFonts w:cs="Arial"/>
          <w:spacing w:val="-4"/>
          <w:sz w:val="18"/>
          <w:szCs w:val="18"/>
        </w:rPr>
        <w:t>, and the condensed</w:t>
      </w:r>
      <w:r w:rsidR="00DB4E09" w:rsidRPr="005B3B53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A44826" w:rsidRPr="00A44826">
        <w:rPr>
          <w:rFonts w:cs="Arial"/>
          <w:sz w:val="18"/>
          <w:szCs w:val="18"/>
        </w:rPr>
        <w:t>34</w:t>
      </w:r>
      <w:r w:rsidR="00DB4E09" w:rsidRPr="005B3B53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5D79D52" w14:textId="2EA6E192" w:rsidR="00340D5F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D28270" w14:textId="77777777" w:rsidR="007E07B3" w:rsidRPr="00F717A1" w:rsidRDefault="007E07B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Scope of review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21EEE4B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4C9E66C" w14:textId="6974D63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A44826" w:rsidRPr="00A44826">
        <w:rPr>
          <w:rFonts w:cs="Arial"/>
          <w:sz w:val="18"/>
          <w:szCs w:val="18"/>
        </w:rPr>
        <w:t>2410</w:t>
      </w:r>
      <w:r w:rsidRPr="00F717A1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</w:t>
      </w:r>
      <w:r w:rsidRPr="00F717A1">
        <w:rPr>
          <w:rFonts w:cs="Arial"/>
          <w:spacing w:val="-5"/>
          <w:sz w:val="18"/>
          <w:szCs w:val="18"/>
        </w:rPr>
        <w:t xml:space="preserve">financial information </w:t>
      </w:r>
      <w:r w:rsidRPr="00F717A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F717A1">
        <w:rPr>
          <w:rFonts w:cs="Arial"/>
          <w:sz w:val="18"/>
          <w:szCs w:val="18"/>
        </w:rPr>
        <w:t xml:space="preserve"> and other review procedures. A review is substantially less in scope </w:t>
      </w:r>
      <w:r w:rsidRPr="00F717A1">
        <w:rPr>
          <w:rFonts w:cs="Arial"/>
          <w:spacing w:val="-4"/>
          <w:sz w:val="18"/>
          <w:szCs w:val="18"/>
        </w:rPr>
        <w:t>than an audit conducted in accordance with Thai Standards on Auditing and consequently does not enable</w:t>
      </w:r>
      <w:r w:rsidRPr="00F717A1">
        <w:rPr>
          <w:rFonts w:cs="Arial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</w:p>
    <w:p w14:paraId="3099AD2E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Conclusion</w:t>
      </w:r>
      <w:r w:rsidRPr="00F717A1">
        <w:rPr>
          <w:rFonts w:cs="Arial"/>
          <w:color w:val="CF4A02"/>
          <w:sz w:val="18"/>
          <w:szCs w:val="18"/>
        </w:rPr>
        <w:t xml:space="preserve"> </w:t>
      </w:r>
    </w:p>
    <w:p w14:paraId="0C46378A" w14:textId="77777777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CCD72C9" w14:textId="508B9653" w:rsidR="00340D5F" w:rsidRPr="00F717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F717A1">
        <w:rPr>
          <w:rFonts w:cs="Arial"/>
          <w:spacing w:val="-6"/>
          <w:sz w:val="18"/>
          <w:szCs w:val="18"/>
        </w:rPr>
        <w:t>consolidated</w:t>
      </w:r>
      <w:proofErr w:type="gramEnd"/>
      <w:r w:rsidRPr="00F717A1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F717A1">
        <w:rPr>
          <w:rFonts w:cs="Arial"/>
          <w:sz w:val="18"/>
          <w:szCs w:val="18"/>
        </w:rPr>
        <w:t xml:space="preserve"> Standard </w:t>
      </w:r>
      <w:r w:rsidR="00A44826" w:rsidRPr="00A44826">
        <w:rPr>
          <w:rFonts w:cs="Arial"/>
          <w:sz w:val="18"/>
          <w:szCs w:val="18"/>
        </w:rPr>
        <w:t>34</w:t>
      </w:r>
      <w:r w:rsidRPr="00F717A1">
        <w:rPr>
          <w:rFonts w:cs="Arial"/>
          <w:sz w:val="18"/>
          <w:szCs w:val="18"/>
        </w:rPr>
        <w:t>, “Interim Financial Reporting”.</w:t>
      </w:r>
    </w:p>
    <w:p w14:paraId="70B97810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157DBE8" w14:textId="333083F4" w:rsidR="006C7FEA" w:rsidRPr="001C7C73" w:rsidRDefault="006A50EF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8"/>
          <w:szCs w:val="18"/>
        </w:rPr>
      </w:pPr>
      <w:r w:rsidRPr="00F717A1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577CA97C" w14:textId="77777777" w:rsidR="006C7FEA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2"/>
          <w:szCs w:val="12"/>
          <w:lang w:val="en-US"/>
        </w:rPr>
      </w:pPr>
    </w:p>
    <w:p w14:paraId="3C211032" w14:textId="55FC7B92" w:rsidR="006C7FEA" w:rsidRPr="006C7FEA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CF4A02"/>
          <w:sz w:val="18"/>
          <w:szCs w:val="18"/>
        </w:rPr>
      </w:pPr>
      <w:r w:rsidRPr="005753BA">
        <w:rPr>
          <w:rFonts w:cs="Arial"/>
          <w:spacing w:val="-6"/>
          <w:sz w:val="18"/>
          <w:szCs w:val="18"/>
        </w:rPr>
        <w:t xml:space="preserve">I draw attention to Note </w:t>
      </w:r>
      <w:r w:rsidR="00A44826" w:rsidRPr="00A44826">
        <w:rPr>
          <w:rFonts w:cs="Arial"/>
          <w:spacing w:val="-6"/>
          <w:sz w:val="18"/>
          <w:szCs w:val="18"/>
        </w:rPr>
        <w:t>23</w:t>
      </w:r>
      <w:r w:rsidRPr="005753BA">
        <w:rPr>
          <w:rFonts w:cs="Arial"/>
          <w:spacing w:val="-6"/>
          <w:sz w:val="18"/>
          <w:szCs w:val="18"/>
        </w:rPr>
        <w:t xml:space="preserve"> to the interim financial information discussing</w:t>
      </w:r>
      <w:r w:rsidRPr="005753BA">
        <w:rPr>
          <w:rFonts w:hint="cs"/>
          <w:spacing w:val="-6"/>
          <w:sz w:val="18"/>
          <w:szCs w:val="18"/>
          <w:cs/>
        </w:rPr>
        <w:t xml:space="preserve"> </w:t>
      </w:r>
      <w:r w:rsidRPr="005753BA">
        <w:rPr>
          <w:rFonts w:cs="Arial"/>
          <w:spacing w:val="-6"/>
          <w:sz w:val="18"/>
          <w:szCs w:val="18"/>
        </w:rPr>
        <w:t>the material uncertainties in respect of the outcome</w:t>
      </w:r>
      <w:r>
        <w:rPr>
          <w:rFonts w:cs="Arial"/>
          <w:sz w:val="18"/>
          <w:szCs w:val="18"/>
        </w:rPr>
        <w:t xml:space="preserve"> of the lawsuits against the Group. My conclusion is not modified in respect of </w:t>
      </w:r>
      <w:r w:rsidR="001E0CEF">
        <w:rPr>
          <w:rFonts w:cs="Arial"/>
          <w:sz w:val="18"/>
          <w:szCs w:val="18"/>
        </w:rPr>
        <w:t>th</w:t>
      </w:r>
      <w:r w:rsidR="0094530F">
        <w:rPr>
          <w:rFonts w:cs="Arial"/>
          <w:sz w:val="18"/>
          <w:szCs w:val="18"/>
        </w:rPr>
        <w:t>i</w:t>
      </w:r>
      <w:r w:rsidR="001E0CEF">
        <w:rPr>
          <w:rFonts w:cs="Arial"/>
          <w:sz w:val="18"/>
          <w:szCs w:val="18"/>
        </w:rPr>
        <w:t xml:space="preserve">s </w:t>
      </w:r>
      <w:r>
        <w:rPr>
          <w:rFonts w:cs="Arial"/>
          <w:sz w:val="18"/>
          <w:szCs w:val="18"/>
        </w:rPr>
        <w:t>matter.</w:t>
      </w:r>
    </w:p>
    <w:p w14:paraId="70A1A807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F717A1" w:rsidRDefault="009B08EC" w:rsidP="00340D5F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F717A1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717A1">
        <w:rPr>
          <w:rFonts w:cs="Arial"/>
          <w:sz w:val="18"/>
          <w:szCs w:val="18"/>
          <w:lang w:val="en-US"/>
        </w:rPr>
        <w:t>PricewaterhouseCoopers ABAS Ltd.</w:t>
      </w:r>
    </w:p>
    <w:p w14:paraId="406DB392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B8EBD28" w14:textId="77777777" w:rsidR="00340D5F" w:rsidRPr="00F717A1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8AB9A69" w14:textId="51098847" w:rsidR="00FB2554" w:rsidRDefault="00FB2554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75BDEE2C" w14:textId="77777777" w:rsidR="00330CAC" w:rsidRPr="00F717A1" w:rsidRDefault="00330CAC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3FB3D65" w14:textId="01A11F4A" w:rsidR="00322BB3" w:rsidRDefault="00322BB3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1D39FA54" w14:textId="77777777" w:rsidR="00DD437A" w:rsidRPr="00F717A1" w:rsidRDefault="00DD437A" w:rsidP="0071469F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98550C0" w14:textId="4A77B283" w:rsidR="004C414D" w:rsidRPr="00F717A1" w:rsidRDefault="004C414D" w:rsidP="00340D5F">
      <w:pPr>
        <w:spacing w:line="240" w:lineRule="auto"/>
        <w:rPr>
          <w:rFonts w:cs="Arial"/>
          <w:sz w:val="18"/>
          <w:szCs w:val="18"/>
        </w:rPr>
      </w:pPr>
    </w:p>
    <w:p w14:paraId="62ED1E37" w14:textId="77777777" w:rsidR="00573705" w:rsidRPr="00F717A1" w:rsidRDefault="00EB4B06" w:rsidP="00573705">
      <w:pPr>
        <w:contextualSpacing/>
        <w:jc w:val="both"/>
        <w:rPr>
          <w:rFonts w:cs="Arial"/>
          <w:b/>
          <w:bCs/>
          <w:snapToGrid w:val="0"/>
          <w:color w:val="000000"/>
          <w:sz w:val="18"/>
          <w:szCs w:val="18"/>
          <w:lang w:eastAsia="th-TH"/>
        </w:rPr>
      </w:pPr>
      <w:proofErr w:type="spellStart"/>
      <w:proofErr w:type="gramStart"/>
      <w:r w:rsidRPr="00F717A1">
        <w:rPr>
          <w:rFonts w:cs="Arial"/>
          <w:b/>
          <w:bCs/>
          <w:sz w:val="18"/>
          <w:szCs w:val="18"/>
        </w:rPr>
        <w:t>Pisit</w:t>
      </w:r>
      <w:proofErr w:type="spellEnd"/>
      <w:r w:rsidRPr="00F717A1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F717A1">
        <w:rPr>
          <w:rFonts w:cs="Arial"/>
          <w:b/>
          <w:bCs/>
          <w:sz w:val="18"/>
          <w:szCs w:val="18"/>
        </w:rPr>
        <w:t>Thangtanagul</w:t>
      </w:r>
      <w:proofErr w:type="spellEnd"/>
      <w:proofErr w:type="gramEnd"/>
    </w:p>
    <w:p w14:paraId="3DAD1712" w14:textId="3764043A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 xml:space="preserve">Certified Public Accountant (Thailand) No. </w:t>
      </w:r>
      <w:r w:rsidR="00A44826" w:rsidRPr="00A44826">
        <w:rPr>
          <w:rFonts w:cs="Arial"/>
          <w:sz w:val="18"/>
          <w:szCs w:val="18"/>
        </w:rPr>
        <w:t>4095</w:t>
      </w:r>
    </w:p>
    <w:p w14:paraId="345AE761" w14:textId="77777777" w:rsidR="00340D5F" w:rsidRPr="00F717A1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F717A1">
        <w:rPr>
          <w:rFonts w:cs="Arial"/>
          <w:sz w:val="18"/>
          <w:szCs w:val="18"/>
        </w:rPr>
        <w:t>Bangkok</w:t>
      </w:r>
    </w:p>
    <w:p w14:paraId="1E6B45EA" w14:textId="1F884545" w:rsidR="00C536DC" w:rsidRDefault="00A44826" w:rsidP="007613AA">
      <w:pPr>
        <w:tabs>
          <w:tab w:val="left" w:pos="7655"/>
        </w:tabs>
        <w:spacing w:line="240" w:lineRule="auto"/>
        <w:jc w:val="both"/>
        <w:rPr>
          <w:rFonts w:cs="Arial"/>
          <w:sz w:val="18"/>
          <w:szCs w:val="18"/>
        </w:rPr>
      </w:pPr>
      <w:r w:rsidRPr="00A44826">
        <w:rPr>
          <w:rFonts w:cs="Browallia New"/>
          <w:sz w:val="18"/>
          <w:szCs w:val="22"/>
        </w:rPr>
        <w:t>27</w:t>
      </w:r>
      <w:r w:rsidR="00EF3E86">
        <w:rPr>
          <w:rFonts w:cs="Browallia New"/>
          <w:sz w:val="18"/>
          <w:szCs w:val="22"/>
        </w:rPr>
        <w:t xml:space="preserve"> July</w:t>
      </w:r>
      <w:r w:rsidR="00AD106C">
        <w:rPr>
          <w:rFonts w:cs="Arial"/>
          <w:sz w:val="18"/>
          <w:szCs w:val="18"/>
        </w:rPr>
        <w:t xml:space="preserve"> </w:t>
      </w:r>
      <w:r w:rsidRPr="00A44826">
        <w:rPr>
          <w:rFonts w:cs="Arial"/>
          <w:sz w:val="18"/>
          <w:szCs w:val="18"/>
        </w:rPr>
        <w:t>2023</w:t>
      </w:r>
    </w:p>
    <w:sectPr w:rsidR="00C536DC" w:rsidSect="005B3B53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CFA28" w14:textId="77777777" w:rsidR="00444641" w:rsidRDefault="00444641">
      <w:pPr>
        <w:spacing w:line="240" w:lineRule="auto"/>
      </w:pPr>
      <w:r>
        <w:separator/>
      </w:r>
    </w:p>
  </w:endnote>
  <w:endnote w:type="continuationSeparator" w:id="0">
    <w:p w14:paraId="6EF490F5" w14:textId="77777777" w:rsidR="00444641" w:rsidRDefault="004446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E719" w14:textId="77777777" w:rsidR="007D5AF8" w:rsidRDefault="007D5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523F" w14:textId="77777777" w:rsidR="007D5AF8" w:rsidRDefault="007D5A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CD34" w14:textId="77777777" w:rsidR="007D5AF8" w:rsidRDefault="007D5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500E1" w14:textId="77777777" w:rsidR="00444641" w:rsidRDefault="00444641">
      <w:pPr>
        <w:spacing w:line="240" w:lineRule="auto"/>
      </w:pPr>
      <w:r>
        <w:separator/>
      </w:r>
    </w:p>
  </w:footnote>
  <w:footnote w:type="continuationSeparator" w:id="0">
    <w:p w14:paraId="05EB5CDA" w14:textId="77777777" w:rsidR="00444641" w:rsidRDefault="004446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97219" w14:textId="77777777" w:rsidR="007D5AF8" w:rsidRDefault="007D5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83F6" w14:textId="77777777" w:rsidR="007D5AF8" w:rsidRDefault="007D5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FA79" w14:textId="77777777" w:rsidR="007D5AF8" w:rsidRDefault="007D5A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7A86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9397269">
    <w:abstractNumId w:val="9"/>
  </w:num>
  <w:num w:numId="2" w16cid:durableId="1829781380">
    <w:abstractNumId w:val="7"/>
  </w:num>
  <w:num w:numId="3" w16cid:durableId="600722949">
    <w:abstractNumId w:val="6"/>
  </w:num>
  <w:num w:numId="4" w16cid:durableId="1937596478">
    <w:abstractNumId w:val="5"/>
  </w:num>
  <w:num w:numId="5" w16cid:durableId="133329197">
    <w:abstractNumId w:val="4"/>
  </w:num>
  <w:num w:numId="6" w16cid:durableId="1377923741">
    <w:abstractNumId w:val="8"/>
  </w:num>
  <w:num w:numId="7" w16cid:durableId="1390109370">
    <w:abstractNumId w:val="3"/>
  </w:num>
  <w:num w:numId="8" w16cid:durableId="1851410742">
    <w:abstractNumId w:val="2"/>
  </w:num>
  <w:num w:numId="9" w16cid:durableId="2098669315">
    <w:abstractNumId w:val="1"/>
  </w:num>
  <w:num w:numId="10" w16cid:durableId="1600411279">
    <w:abstractNumId w:val="0"/>
  </w:num>
  <w:num w:numId="11" w16cid:durableId="1577668467">
    <w:abstractNumId w:val="14"/>
  </w:num>
  <w:num w:numId="12" w16cid:durableId="565840155">
    <w:abstractNumId w:val="10"/>
  </w:num>
  <w:num w:numId="13" w16cid:durableId="785467135">
    <w:abstractNumId w:val="11"/>
  </w:num>
  <w:num w:numId="14" w16cid:durableId="148255208">
    <w:abstractNumId w:val="12"/>
  </w:num>
  <w:num w:numId="15" w16cid:durableId="77676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1412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23DC7"/>
    <w:rsid w:val="000241F4"/>
    <w:rsid w:val="00027396"/>
    <w:rsid w:val="00027FF7"/>
    <w:rsid w:val="00031FCD"/>
    <w:rsid w:val="00032DD4"/>
    <w:rsid w:val="0003729C"/>
    <w:rsid w:val="000426A3"/>
    <w:rsid w:val="000433B6"/>
    <w:rsid w:val="00044E66"/>
    <w:rsid w:val="00045936"/>
    <w:rsid w:val="0004693E"/>
    <w:rsid w:val="00047633"/>
    <w:rsid w:val="0005358B"/>
    <w:rsid w:val="00054143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02B5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E024D"/>
    <w:rsid w:val="000E4191"/>
    <w:rsid w:val="000E713D"/>
    <w:rsid w:val="000F0962"/>
    <w:rsid w:val="000F10DC"/>
    <w:rsid w:val="000F48C9"/>
    <w:rsid w:val="000F4ED6"/>
    <w:rsid w:val="000F77A6"/>
    <w:rsid w:val="00101F04"/>
    <w:rsid w:val="001025E9"/>
    <w:rsid w:val="00102E30"/>
    <w:rsid w:val="0011023A"/>
    <w:rsid w:val="00110ECE"/>
    <w:rsid w:val="00115064"/>
    <w:rsid w:val="00121CFA"/>
    <w:rsid w:val="001241F4"/>
    <w:rsid w:val="001250AC"/>
    <w:rsid w:val="001251A3"/>
    <w:rsid w:val="0012601E"/>
    <w:rsid w:val="00127CF9"/>
    <w:rsid w:val="0013604F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07C2"/>
    <w:rsid w:val="00195EE9"/>
    <w:rsid w:val="00196890"/>
    <w:rsid w:val="00196F5B"/>
    <w:rsid w:val="001979EA"/>
    <w:rsid w:val="001A4FFE"/>
    <w:rsid w:val="001A7BD4"/>
    <w:rsid w:val="001A7F62"/>
    <w:rsid w:val="001B0697"/>
    <w:rsid w:val="001B2289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C7C73"/>
    <w:rsid w:val="001D1F64"/>
    <w:rsid w:val="001D507E"/>
    <w:rsid w:val="001D62EA"/>
    <w:rsid w:val="001E0CEF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5969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50E1"/>
    <w:rsid w:val="002600E5"/>
    <w:rsid w:val="0026060A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B2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61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402"/>
    <w:rsid w:val="00301BA8"/>
    <w:rsid w:val="0030289E"/>
    <w:rsid w:val="003060D4"/>
    <w:rsid w:val="00307A3C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0CAC"/>
    <w:rsid w:val="00334452"/>
    <w:rsid w:val="00334A74"/>
    <w:rsid w:val="00335FF7"/>
    <w:rsid w:val="0034068A"/>
    <w:rsid w:val="00340D5F"/>
    <w:rsid w:val="00345254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4F"/>
    <w:rsid w:val="003E3ED5"/>
    <w:rsid w:val="003E5CA5"/>
    <w:rsid w:val="003E653D"/>
    <w:rsid w:val="003F0987"/>
    <w:rsid w:val="003F16E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A4F"/>
    <w:rsid w:val="00434187"/>
    <w:rsid w:val="00434B15"/>
    <w:rsid w:val="004437B5"/>
    <w:rsid w:val="00444641"/>
    <w:rsid w:val="00445327"/>
    <w:rsid w:val="00445CD8"/>
    <w:rsid w:val="00446F00"/>
    <w:rsid w:val="0045000F"/>
    <w:rsid w:val="004503EC"/>
    <w:rsid w:val="00451712"/>
    <w:rsid w:val="00451FC7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4D3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24017"/>
    <w:rsid w:val="00525010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72CAB"/>
    <w:rsid w:val="00573705"/>
    <w:rsid w:val="005753BA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37A1"/>
    <w:rsid w:val="005B3B53"/>
    <w:rsid w:val="005B4B3D"/>
    <w:rsid w:val="005B5911"/>
    <w:rsid w:val="005C0D2F"/>
    <w:rsid w:val="005C2886"/>
    <w:rsid w:val="005C4CA5"/>
    <w:rsid w:val="005C7C4D"/>
    <w:rsid w:val="005D140D"/>
    <w:rsid w:val="005D1C0A"/>
    <w:rsid w:val="005D440C"/>
    <w:rsid w:val="005D4DC0"/>
    <w:rsid w:val="005D4FF5"/>
    <w:rsid w:val="005D7239"/>
    <w:rsid w:val="005E0C02"/>
    <w:rsid w:val="005E0E10"/>
    <w:rsid w:val="005E183C"/>
    <w:rsid w:val="005E2851"/>
    <w:rsid w:val="005E326F"/>
    <w:rsid w:val="005E32C1"/>
    <w:rsid w:val="005E3D3F"/>
    <w:rsid w:val="005E7468"/>
    <w:rsid w:val="005F0DE4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34731"/>
    <w:rsid w:val="00640384"/>
    <w:rsid w:val="00641004"/>
    <w:rsid w:val="006431F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1A68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50EF"/>
    <w:rsid w:val="006A6C1C"/>
    <w:rsid w:val="006A6EB5"/>
    <w:rsid w:val="006B1368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C7FEA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7013D8"/>
    <w:rsid w:val="00702485"/>
    <w:rsid w:val="0070280D"/>
    <w:rsid w:val="0070497A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FEC"/>
    <w:rsid w:val="00730351"/>
    <w:rsid w:val="007309B8"/>
    <w:rsid w:val="007313D4"/>
    <w:rsid w:val="007344CD"/>
    <w:rsid w:val="00736FFE"/>
    <w:rsid w:val="0074477B"/>
    <w:rsid w:val="00750A71"/>
    <w:rsid w:val="00750D2A"/>
    <w:rsid w:val="007517FF"/>
    <w:rsid w:val="0075399F"/>
    <w:rsid w:val="00754FAC"/>
    <w:rsid w:val="007553DA"/>
    <w:rsid w:val="00756B4D"/>
    <w:rsid w:val="0075716B"/>
    <w:rsid w:val="00757675"/>
    <w:rsid w:val="007612ED"/>
    <w:rsid w:val="007613AA"/>
    <w:rsid w:val="007647B5"/>
    <w:rsid w:val="007651CD"/>
    <w:rsid w:val="00770DA3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6F50"/>
    <w:rsid w:val="007904B0"/>
    <w:rsid w:val="00791A8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1372"/>
    <w:rsid w:val="007D5AF8"/>
    <w:rsid w:val="007D649F"/>
    <w:rsid w:val="007D6EFA"/>
    <w:rsid w:val="007E00CC"/>
    <w:rsid w:val="007E05A7"/>
    <w:rsid w:val="007E07B3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6F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004C"/>
    <w:rsid w:val="008726B8"/>
    <w:rsid w:val="0087408A"/>
    <w:rsid w:val="00875946"/>
    <w:rsid w:val="00876AAF"/>
    <w:rsid w:val="00880611"/>
    <w:rsid w:val="0088146A"/>
    <w:rsid w:val="00882BEE"/>
    <w:rsid w:val="0089206A"/>
    <w:rsid w:val="00894BE4"/>
    <w:rsid w:val="00894FFF"/>
    <w:rsid w:val="008A0E77"/>
    <w:rsid w:val="008A22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5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914"/>
    <w:rsid w:val="00940BDF"/>
    <w:rsid w:val="00942B3C"/>
    <w:rsid w:val="00942F2B"/>
    <w:rsid w:val="00943A24"/>
    <w:rsid w:val="00944AAB"/>
    <w:rsid w:val="00944FA6"/>
    <w:rsid w:val="0094530F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0682"/>
    <w:rsid w:val="009814D7"/>
    <w:rsid w:val="00987A97"/>
    <w:rsid w:val="00997480"/>
    <w:rsid w:val="00997D35"/>
    <w:rsid w:val="009A0F86"/>
    <w:rsid w:val="009A3704"/>
    <w:rsid w:val="009A3BAA"/>
    <w:rsid w:val="009A3D59"/>
    <w:rsid w:val="009A5BE1"/>
    <w:rsid w:val="009A7D1D"/>
    <w:rsid w:val="009B0040"/>
    <w:rsid w:val="009B06BA"/>
    <w:rsid w:val="009B08EC"/>
    <w:rsid w:val="009B1F0E"/>
    <w:rsid w:val="009B318A"/>
    <w:rsid w:val="009B3BDF"/>
    <w:rsid w:val="009B4CFB"/>
    <w:rsid w:val="009B62FA"/>
    <w:rsid w:val="009B637E"/>
    <w:rsid w:val="009B7803"/>
    <w:rsid w:val="009B7B4F"/>
    <w:rsid w:val="009C17F6"/>
    <w:rsid w:val="009C231F"/>
    <w:rsid w:val="009C2365"/>
    <w:rsid w:val="009C2A9C"/>
    <w:rsid w:val="009C465C"/>
    <w:rsid w:val="009C5421"/>
    <w:rsid w:val="009D09F3"/>
    <w:rsid w:val="009D27A0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2EA8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4826"/>
    <w:rsid w:val="00A469DA"/>
    <w:rsid w:val="00A522B9"/>
    <w:rsid w:val="00A531DF"/>
    <w:rsid w:val="00A53CED"/>
    <w:rsid w:val="00A55C13"/>
    <w:rsid w:val="00A6053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B4D"/>
    <w:rsid w:val="00A90BD6"/>
    <w:rsid w:val="00A948CD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555A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5FD"/>
    <w:rsid w:val="00B207E8"/>
    <w:rsid w:val="00B20D5C"/>
    <w:rsid w:val="00B21EFA"/>
    <w:rsid w:val="00B23D9C"/>
    <w:rsid w:val="00B25DE2"/>
    <w:rsid w:val="00B279A2"/>
    <w:rsid w:val="00B31ABB"/>
    <w:rsid w:val="00B32AFD"/>
    <w:rsid w:val="00B34060"/>
    <w:rsid w:val="00B34861"/>
    <w:rsid w:val="00B34922"/>
    <w:rsid w:val="00B352A5"/>
    <w:rsid w:val="00B42476"/>
    <w:rsid w:val="00B43F27"/>
    <w:rsid w:val="00B447F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08E3"/>
    <w:rsid w:val="00BE2C6C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43B1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579E"/>
    <w:rsid w:val="00C619AD"/>
    <w:rsid w:val="00C66351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3B0B"/>
    <w:rsid w:val="00CA404F"/>
    <w:rsid w:val="00CA545E"/>
    <w:rsid w:val="00CA5BAE"/>
    <w:rsid w:val="00CA5CBE"/>
    <w:rsid w:val="00CA6755"/>
    <w:rsid w:val="00CB0DF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486A"/>
    <w:rsid w:val="00CE52C3"/>
    <w:rsid w:val="00CE6FE9"/>
    <w:rsid w:val="00CF0D61"/>
    <w:rsid w:val="00CF25D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11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B3F"/>
    <w:rsid w:val="00DB1133"/>
    <w:rsid w:val="00DB3104"/>
    <w:rsid w:val="00DB4E09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437A"/>
    <w:rsid w:val="00DD6D3F"/>
    <w:rsid w:val="00DD7881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A0"/>
    <w:rsid w:val="00DE7285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47B"/>
    <w:rsid w:val="00E12BE6"/>
    <w:rsid w:val="00E15D42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22C5"/>
    <w:rsid w:val="00E43134"/>
    <w:rsid w:val="00E45D77"/>
    <w:rsid w:val="00E511BC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7D5"/>
    <w:rsid w:val="00E900A9"/>
    <w:rsid w:val="00E930D0"/>
    <w:rsid w:val="00E9397F"/>
    <w:rsid w:val="00E9655D"/>
    <w:rsid w:val="00E969E1"/>
    <w:rsid w:val="00E96B52"/>
    <w:rsid w:val="00EA2294"/>
    <w:rsid w:val="00EA4184"/>
    <w:rsid w:val="00EB073B"/>
    <w:rsid w:val="00EB087A"/>
    <w:rsid w:val="00EB2344"/>
    <w:rsid w:val="00EB3870"/>
    <w:rsid w:val="00EB3FE7"/>
    <w:rsid w:val="00EB4B06"/>
    <w:rsid w:val="00EC29B0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3E86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8FE"/>
    <w:rsid w:val="00F305CD"/>
    <w:rsid w:val="00F31DCF"/>
    <w:rsid w:val="00F32BEF"/>
    <w:rsid w:val="00F33D08"/>
    <w:rsid w:val="00F33FE8"/>
    <w:rsid w:val="00F34C58"/>
    <w:rsid w:val="00F34D24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13B"/>
    <w:rsid w:val="00F56331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313E"/>
    <w:rsid w:val="00F94E00"/>
    <w:rsid w:val="00FA057B"/>
    <w:rsid w:val="00FA3D96"/>
    <w:rsid w:val="00FA4F8D"/>
    <w:rsid w:val="00FA5DE5"/>
    <w:rsid w:val="00FA5F35"/>
    <w:rsid w:val="00FA6EA2"/>
    <w:rsid w:val="00FB0122"/>
    <w:rsid w:val="00FB2554"/>
    <w:rsid w:val="00FB4435"/>
    <w:rsid w:val="00FB51F9"/>
    <w:rsid w:val="00FB745F"/>
    <w:rsid w:val="00FB785F"/>
    <w:rsid w:val="00FC0A09"/>
    <w:rsid w:val="00FC0E37"/>
    <w:rsid w:val="00FC0E82"/>
    <w:rsid w:val="00FC1D41"/>
    <w:rsid w:val="00FC1F63"/>
    <w:rsid w:val="00FC29B8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3E4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C2FB-2411-4665-BEFA-57C2636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44</cp:revision>
  <cp:lastPrinted>2023-05-09T06:41:00Z</cp:lastPrinted>
  <dcterms:created xsi:type="dcterms:W3CDTF">2021-11-12T10:25:00Z</dcterms:created>
  <dcterms:modified xsi:type="dcterms:W3CDTF">2023-07-26T01:36:00Z</dcterms:modified>
</cp:coreProperties>
</file>