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21181E"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21181E">
        <w:rPr>
          <w:rFonts w:ascii="Arial" w:eastAsia="Arial Unicode MS" w:hAnsi="Arial" w:cs="Arial"/>
          <w:b/>
          <w:bCs/>
          <w:sz w:val="22"/>
          <w:szCs w:val="22"/>
        </w:rPr>
        <w:t>Saha</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Union Public Company Limited and its subsidiaries</w:t>
      </w:r>
    </w:p>
    <w:p w14:paraId="75AEE7AA" w14:textId="77777777" w:rsidR="00914283" w:rsidRPr="0021181E"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Notes to consolidated interim financial statements</w:t>
      </w:r>
    </w:p>
    <w:p w14:paraId="51FA4CAF" w14:textId="4F2D7ED6" w:rsidR="001C0832" w:rsidRPr="0021181E"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For the</w:t>
      </w:r>
      <w:r w:rsidR="00D73853" w:rsidRPr="0021181E">
        <w:rPr>
          <w:rFonts w:ascii="Arial" w:eastAsia="Arial Unicode MS" w:hAnsi="Arial" w:cs="Angsana New"/>
          <w:b/>
          <w:bCs/>
          <w:sz w:val="22"/>
          <w:szCs w:val="22"/>
          <w:cs/>
        </w:rPr>
        <w:t xml:space="preserve"> </w:t>
      </w:r>
      <w:r w:rsidR="00B6092D" w:rsidRPr="0021181E">
        <w:rPr>
          <w:rFonts w:ascii="Arial" w:eastAsia="Arial Unicode MS" w:hAnsi="Arial" w:cs="Arial"/>
          <w:b/>
          <w:bCs/>
          <w:sz w:val="22"/>
          <w:szCs w:val="22"/>
        </w:rPr>
        <w:t>three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 and six</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w:t>
      </w:r>
      <w:r w:rsidR="00D73853" w:rsidRPr="0021181E">
        <w:rPr>
          <w:rFonts w:ascii="Arial" w:eastAsia="Arial Unicode MS" w:hAnsi="Arial" w:cs="Angsana New"/>
          <w:b/>
          <w:bCs/>
          <w:sz w:val="22"/>
          <w:szCs w:val="22"/>
          <w:cs/>
        </w:rPr>
        <w:t xml:space="preserve"> </w:t>
      </w:r>
      <w:r w:rsidRPr="0021181E">
        <w:rPr>
          <w:rFonts w:ascii="Arial" w:eastAsia="Arial Unicode MS" w:hAnsi="Arial" w:cs="Arial"/>
          <w:b/>
          <w:bCs/>
          <w:sz w:val="22"/>
          <w:szCs w:val="22"/>
        </w:rPr>
        <w:t>period</w:t>
      </w:r>
      <w:r w:rsidR="00D43FEE" w:rsidRPr="0021181E">
        <w:rPr>
          <w:rFonts w:ascii="Arial" w:eastAsia="Arial Unicode MS" w:hAnsi="Arial" w:cs="Arial"/>
          <w:b/>
          <w:bCs/>
          <w:sz w:val="22"/>
          <w:szCs w:val="22"/>
        </w:rPr>
        <w:t>s</w:t>
      </w:r>
      <w:r w:rsidRPr="0021181E">
        <w:rPr>
          <w:rFonts w:ascii="Arial" w:eastAsia="Arial Unicode MS" w:hAnsi="Arial" w:cs="Arial"/>
          <w:b/>
          <w:bCs/>
          <w:sz w:val="22"/>
          <w:szCs w:val="22"/>
        </w:rPr>
        <w:t xml:space="preserve"> ended </w:t>
      </w:r>
      <w:r w:rsidR="00B6092D" w:rsidRPr="0021181E">
        <w:rPr>
          <w:rFonts w:ascii="Arial" w:eastAsia="Arial Unicode MS" w:hAnsi="Arial" w:cs="Arial"/>
          <w:b/>
          <w:bCs/>
          <w:sz w:val="22"/>
          <w:szCs w:val="22"/>
        </w:rPr>
        <w:t>30 June</w:t>
      </w:r>
      <w:r w:rsidR="008A41C7" w:rsidRPr="0021181E">
        <w:rPr>
          <w:rFonts w:ascii="Arial" w:eastAsia="Arial Unicode MS" w:hAnsi="Arial" w:cs="Angsana New"/>
          <w:b/>
          <w:bCs/>
          <w:sz w:val="22"/>
          <w:szCs w:val="22"/>
          <w:cs/>
        </w:rPr>
        <w:t xml:space="preserve"> </w:t>
      </w:r>
      <w:r w:rsidR="00E970CF" w:rsidRPr="0021181E">
        <w:rPr>
          <w:rFonts w:ascii="Arial" w:eastAsia="Arial Unicode MS" w:hAnsi="Arial" w:cs="Arial"/>
          <w:b/>
          <w:bCs/>
          <w:sz w:val="22"/>
          <w:szCs w:val="22"/>
        </w:rPr>
        <w:t>202</w:t>
      </w:r>
      <w:r w:rsidR="008F4F5A">
        <w:rPr>
          <w:rFonts w:ascii="Arial" w:eastAsia="Arial Unicode MS" w:hAnsi="Arial" w:cs="Arial"/>
          <w:b/>
          <w:bCs/>
          <w:sz w:val="22"/>
          <w:szCs w:val="22"/>
        </w:rPr>
        <w:t>3</w:t>
      </w:r>
    </w:p>
    <w:p w14:paraId="0A5CAD05" w14:textId="77777777" w:rsidR="00914283" w:rsidRPr="0021181E" w:rsidRDefault="00914283" w:rsidP="00F94CE9">
      <w:pPr>
        <w:tabs>
          <w:tab w:val="left" w:pos="630"/>
        </w:tabs>
        <w:spacing w:before="240" w:after="120" w:line="380" w:lineRule="exact"/>
        <w:ind w:left="540" w:hanging="540"/>
        <w:jc w:val="thaiDistribute"/>
        <w:rPr>
          <w:rFonts w:ascii="Arial" w:eastAsia="Arial Unicode MS" w:hAnsi="Arial" w:cs="Arial"/>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General information</w:t>
      </w:r>
    </w:p>
    <w:p w14:paraId="5432ABBD" w14:textId="77777777" w:rsidR="00096CC0" w:rsidRPr="0021181E" w:rsidRDefault="00914283" w:rsidP="00096CC0">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1</w:t>
      </w:r>
      <w:r w:rsidRPr="0021181E">
        <w:rPr>
          <w:rFonts w:ascii="Arial" w:eastAsia="Arial Unicode MS" w:hAnsi="Arial" w:cs="Arial"/>
          <w:b/>
          <w:bCs/>
          <w:sz w:val="22"/>
          <w:szCs w:val="22"/>
        </w:rPr>
        <w:tab/>
      </w:r>
      <w:r w:rsidR="00096CC0" w:rsidRPr="0021181E">
        <w:rPr>
          <w:rFonts w:ascii="Arial" w:eastAsia="Arial Unicode MS" w:hAnsi="Arial" w:cs="Arial"/>
          <w:b/>
          <w:bCs/>
          <w:sz w:val="22"/>
          <w:szCs w:val="22"/>
        </w:rPr>
        <w:t>Basis for the preparation of interim financial statements</w:t>
      </w:r>
    </w:p>
    <w:p w14:paraId="36F36247" w14:textId="77777777" w:rsidR="00096CC0" w:rsidRPr="0021181E" w:rsidRDefault="00096CC0" w:rsidP="00096CC0">
      <w:pPr>
        <w:pStyle w:val="BodyTextIndent"/>
        <w:tabs>
          <w:tab w:val="clear" w:pos="360"/>
        </w:tabs>
        <w:spacing w:before="120" w:after="120"/>
        <w:ind w:left="540" w:hanging="540"/>
        <w:rPr>
          <w:rFonts w:ascii="Arial" w:eastAsia="Arial Unicode MS" w:hAnsi="Arial" w:cs="Arial"/>
          <w:sz w:val="22"/>
          <w:szCs w:val="22"/>
        </w:rPr>
      </w:pPr>
      <w:r w:rsidRPr="0021181E">
        <w:rPr>
          <w:rFonts w:ascii="Arial" w:eastAsia="Arial Unicode MS" w:hAnsi="Arial" w:cs="Arial"/>
          <w:sz w:val="22"/>
          <w:szCs w:val="22"/>
        </w:rPr>
        <w:tab/>
      </w:r>
      <w:r w:rsidRPr="0021181E">
        <w:rPr>
          <w:rFonts w:ascii="Arial" w:eastAsia="Arial Unicode MS" w:hAnsi="Arial" w:cs="Arial"/>
          <w:spacing w:val="-4"/>
          <w:sz w:val="22"/>
          <w:szCs w:val="22"/>
        </w:rPr>
        <w:t>These interim financial statements are prepared in accordance with Thai Accounting Standard</w:t>
      </w:r>
      <w:r w:rsidRPr="0021181E">
        <w:rPr>
          <w:rFonts w:ascii="Arial" w:eastAsia="Arial Unicode MS" w:hAnsi="Arial"/>
          <w:sz w:val="22"/>
          <w:szCs w:val="22"/>
          <w:cs/>
        </w:rPr>
        <w:t xml:space="preserve"> </w:t>
      </w:r>
      <w:r w:rsidRPr="0021181E">
        <w:rPr>
          <w:rFonts w:ascii="Arial" w:eastAsia="Arial Unicode MS" w:hAnsi="Arial" w:cs="Arial"/>
          <w:spacing w:val="-6"/>
          <w:sz w:val="22"/>
          <w:szCs w:val="22"/>
        </w:rPr>
        <w:t>No</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34 Interim Financial Reporting, with the Company choosing to present</w:t>
      </w:r>
      <w:r w:rsidRPr="0021181E">
        <w:rPr>
          <w:rFonts w:ascii="Arial" w:eastAsia="Arial Unicode MS" w:hAnsi="Arial" w:cs="Arial"/>
          <w:sz w:val="22"/>
          <w:szCs w:val="22"/>
        </w:rPr>
        <w:t xml:space="preserve"> condensed interim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However, the Company has presented the statements of financial position, income statement, comprehensive income, changes in shareholders</w:t>
      </w:r>
      <w:r w:rsidRPr="0021181E">
        <w:rPr>
          <w:rFonts w:ascii="Arial" w:eastAsia="Arial Unicode MS" w:hAnsi="Arial"/>
          <w:sz w:val="22"/>
          <w:szCs w:val="22"/>
          <w:cs/>
        </w:rPr>
        <w:t xml:space="preserve">’ </w:t>
      </w:r>
      <w:r w:rsidRPr="0021181E">
        <w:rPr>
          <w:rFonts w:ascii="Arial" w:eastAsia="Arial Unicode MS" w:hAnsi="Arial" w:cs="Arial"/>
          <w:sz w:val="22"/>
          <w:szCs w:val="22"/>
        </w:rPr>
        <w:t>equity, and cash flows in the same format as that used for the annual financial statements</w:t>
      </w:r>
      <w:r w:rsidRPr="0021181E">
        <w:rPr>
          <w:rFonts w:ascii="Arial" w:eastAsia="Arial Unicode MS" w:hAnsi="Arial"/>
          <w:sz w:val="22"/>
          <w:szCs w:val="22"/>
          <w:cs/>
        </w:rPr>
        <w:t>.</w:t>
      </w:r>
    </w:p>
    <w:p w14:paraId="320E17DC"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are intended to provide information additional to that included in the latest annual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Accordingly, they focus on new activities, events and circumstances so as not to duplicate information previously reported</w:t>
      </w:r>
      <w:r w:rsidRPr="0021181E">
        <w:rPr>
          <w:rFonts w:ascii="Arial" w:eastAsia="Arial Unicode MS" w:hAnsi="Arial"/>
          <w:sz w:val="22"/>
          <w:szCs w:val="22"/>
          <w:cs/>
        </w:rPr>
        <w:t xml:space="preserve">. </w:t>
      </w:r>
      <w:r w:rsidRPr="0021181E">
        <w:rPr>
          <w:rFonts w:ascii="Arial" w:eastAsia="Arial Unicode MS" w:hAnsi="Arial" w:cs="Arial"/>
          <w:sz w:val="22"/>
          <w:szCs w:val="22"/>
        </w:rPr>
        <w:t>These interim financial statements should therefore be read in conjunction with the latest annual financial statements</w:t>
      </w:r>
      <w:r w:rsidRPr="0021181E">
        <w:rPr>
          <w:rFonts w:ascii="Arial" w:eastAsia="Arial Unicode MS" w:hAnsi="Arial"/>
          <w:sz w:val="22"/>
          <w:szCs w:val="22"/>
          <w:cs/>
        </w:rPr>
        <w:t xml:space="preserve">. </w:t>
      </w:r>
    </w:p>
    <w:p w14:paraId="61B61322"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in Thai language are the official statutory financial statements of the Company</w:t>
      </w:r>
      <w:r w:rsidRPr="0021181E">
        <w:rPr>
          <w:rFonts w:ascii="Arial" w:eastAsia="Arial Unicode MS" w:hAnsi="Arial"/>
          <w:sz w:val="22"/>
          <w:szCs w:val="22"/>
          <w:cs/>
        </w:rPr>
        <w:t xml:space="preserve">. </w:t>
      </w:r>
      <w:r w:rsidRPr="0021181E">
        <w:rPr>
          <w:rFonts w:ascii="Arial" w:eastAsia="Arial Unicode MS" w:hAnsi="Arial" w:cs="Arial"/>
          <w:sz w:val="22"/>
          <w:szCs w:val="22"/>
        </w:rPr>
        <w:t>The interim financial statements in English language have been translated from the Thai language interim financial statements</w:t>
      </w:r>
      <w:r w:rsidRPr="0021181E">
        <w:rPr>
          <w:rFonts w:ascii="Arial" w:eastAsia="Arial Unicode MS" w:hAnsi="Arial"/>
          <w:sz w:val="22"/>
          <w:szCs w:val="22"/>
          <w:cs/>
        </w:rPr>
        <w:t>.</w:t>
      </w:r>
    </w:p>
    <w:p w14:paraId="21705331" w14:textId="77777777" w:rsidR="00096CC0" w:rsidRPr="0021181E" w:rsidRDefault="00B4793B"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2</w:t>
      </w:r>
      <w:r w:rsidRPr="0021181E">
        <w:rPr>
          <w:rFonts w:ascii="Arial" w:eastAsia="Arial Unicode MS" w:hAnsi="Arial" w:cs="Arial"/>
          <w:b/>
          <w:bCs/>
          <w:sz w:val="22"/>
          <w:szCs w:val="22"/>
        </w:rPr>
        <w:tab/>
      </w:r>
      <w:r w:rsidR="00096CC0" w:rsidRPr="0021181E">
        <w:rPr>
          <w:rFonts w:ascii="Arial" w:hAnsi="Arial" w:cs="Arial"/>
          <w:b/>
          <w:bCs/>
          <w:sz w:val="22"/>
          <w:szCs w:val="22"/>
        </w:rPr>
        <w:t>Basis of consolidation</w:t>
      </w:r>
    </w:p>
    <w:p w14:paraId="6D3437E5" w14:textId="1715CBB0" w:rsidR="00096CC0" w:rsidRPr="0021181E" w:rsidRDefault="00096CC0" w:rsidP="00096CC0">
      <w:pPr>
        <w:pStyle w:val="BodyTextIndent3"/>
        <w:tabs>
          <w:tab w:val="clear" w:pos="360"/>
        </w:tabs>
        <w:ind w:left="540" w:hanging="540"/>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These interim consolidated financial statements include the financial statements of</w:t>
      </w:r>
      <w:r w:rsidRPr="0021181E">
        <w:rPr>
          <w:rFonts w:ascii="Arial" w:eastAsia="Arial Unicode MS" w:hAnsi="Arial"/>
          <w:spacing w:val="-2"/>
          <w:sz w:val="22"/>
          <w:szCs w:val="22"/>
          <w:cs/>
        </w:rPr>
        <w:t xml:space="preserve">                                                            </w:t>
      </w:r>
      <w:r w:rsidRPr="0021181E">
        <w:rPr>
          <w:rFonts w:ascii="Arial" w:eastAsia="Arial Unicode MS" w:hAnsi="Arial" w:cs="Arial"/>
          <w:spacing w:val="-6"/>
          <w:sz w:val="22"/>
          <w:szCs w:val="22"/>
        </w:rPr>
        <w:t>Saha</w:t>
      </w:r>
      <w:r w:rsidRPr="0021181E">
        <w:rPr>
          <w:rFonts w:ascii="Arial" w:eastAsia="Arial Unicode MS" w:hAnsi="Arial"/>
          <w:spacing w:val="-6"/>
          <w:sz w:val="22"/>
          <w:szCs w:val="22"/>
          <w:cs/>
        </w:rPr>
        <w:t>-</w:t>
      </w:r>
      <w:r w:rsidRPr="0021181E">
        <w:rPr>
          <w:rFonts w:ascii="Arial" w:eastAsia="Arial Unicode MS" w:hAnsi="Arial" w:cs="Arial"/>
          <w:spacing w:val="-6"/>
          <w:sz w:val="22"/>
          <w:szCs w:val="22"/>
        </w:rPr>
        <w:t>Union</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Public</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Limited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and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its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w:t>
      </w:r>
      <w:r w:rsidRPr="0021181E">
        <w:rPr>
          <w:rFonts w:ascii="Arial" w:eastAsia="Arial Unicode MS" w:hAnsi="Arial" w:cs="Arial"/>
          <w:spacing w:val="-2"/>
          <w:sz w:val="22"/>
          <w:szCs w:val="22"/>
        </w:rPr>
        <w:t xml:space="preserve"> and have been prepared on the same basis as that applied for the consolidated financial </w:t>
      </w:r>
      <w:r w:rsidRPr="0021181E">
        <w:rPr>
          <w:rFonts w:ascii="Arial" w:eastAsia="Arial Unicode MS" w:hAnsi="Arial" w:cs="Arial"/>
          <w:spacing w:val="-4"/>
          <w:sz w:val="22"/>
          <w:szCs w:val="22"/>
        </w:rPr>
        <w:t>statements for the year ended 31 December 202</w:t>
      </w:r>
      <w:r w:rsidR="004D1317">
        <w:rPr>
          <w:rFonts w:ascii="Arial" w:eastAsia="Arial Unicode MS" w:hAnsi="Arial" w:cs="Arial"/>
          <w:spacing w:val="-4"/>
          <w:sz w:val="22"/>
          <w:szCs w:val="22"/>
        </w:rPr>
        <w:t>2</w:t>
      </w:r>
      <w:r w:rsidRPr="0021181E">
        <w:rPr>
          <w:rFonts w:ascii="Arial" w:eastAsia="Arial Unicode MS" w:hAnsi="Arial"/>
          <w:spacing w:val="-4"/>
          <w:sz w:val="22"/>
          <w:szCs w:val="22"/>
          <w:cs/>
        </w:rPr>
        <w:t xml:space="preserve">. </w:t>
      </w:r>
      <w:r w:rsidRPr="0021181E">
        <w:rPr>
          <w:rFonts w:ascii="Arial" w:eastAsia="Arial Unicode MS" w:hAnsi="Arial" w:cs="Arial"/>
          <w:spacing w:val="-4"/>
          <w:sz w:val="22"/>
          <w:szCs w:val="22"/>
        </w:rPr>
        <w:t>There have been no significant changes</w:t>
      </w:r>
      <w:r w:rsidRPr="0021181E">
        <w:rPr>
          <w:rFonts w:ascii="Arial" w:eastAsia="Arial Unicode MS" w:hAnsi="Arial" w:cs="Arial"/>
          <w:spacing w:val="-2"/>
          <w:sz w:val="22"/>
          <w:szCs w:val="22"/>
        </w:rPr>
        <w:t xml:space="preserve"> in the composition of the Company and its subsidiaries</w:t>
      </w:r>
      <w:r w:rsidRPr="0021181E">
        <w:rPr>
          <w:rFonts w:ascii="Arial" w:eastAsia="Arial Unicode MS" w:hAnsi="Arial"/>
          <w:spacing w:val="-2"/>
          <w:sz w:val="22"/>
          <w:szCs w:val="22"/>
          <w:cs/>
        </w:rPr>
        <w:t xml:space="preserve">. </w:t>
      </w:r>
    </w:p>
    <w:p w14:paraId="2ABB8B20" w14:textId="77777777" w:rsidR="00096CC0" w:rsidRPr="0021181E" w:rsidRDefault="00596C86"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cs/>
        </w:rPr>
        <w:t>1</w:t>
      </w:r>
      <w:r w:rsidRPr="0021181E">
        <w:rPr>
          <w:rFonts w:ascii="Arial" w:eastAsia="Arial Unicode MS" w:hAnsi="Arial" w:cs="Angsana New"/>
          <w:b/>
          <w:bCs/>
          <w:sz w:val="22"/>
          <w:szCs w:val="22"/>
          <w:cs/>
        </w:rPr>
        <w:t>.</w:t>
      </w:r>
      <w:r w:rsidR="007C50C4" w:rsidRPr="0021181E">
        <w:rPr>
          <w:rFonts w:ascii="Arial" w:eastAsia="Arial Unicode MS" w:hAnsi="Arial" w:cs="Arial"/>
          <w:b/>
          <w:bCs/>
          <w:sz w:val="22"/>
          <w:szCs w:val="22"/>
        </w:rPr>
        <w:t>3</w:t>
      </w:r>
      <w:r w:rsidRPr="0021181E">
        <w:rPr>
          <w:rFonts w:ascii="Arial" w:eastAsia="Arial Unicode MS" w:hAnsi="Arial" w:cs="Arial"/>
          <w:b/>
          <w:bCs/>
          <w:sz w:val="22"/>
          <w:szCs w:val="22"/>
        </w:rPr>
        <w:tab/>
      </w:r>
      <w:r w:rsidR="00096CC0" w:rsidRPr="0021181E">
        <w:rPr>
          <w:rFonts w:ascii="Arial" w:hAnsi="Arial" w:cs="Arial"/>
          <w:b/>
          <w:bCs/>
          <w:sz w:val="22"/>
          <w:szCs w:val="22"/>
        </w:rPr>
        <w:t>Significant accounting policies</w:t>
      </w:r>
    </w:p>
    <w:p w14:paraId="77D50C2F" w14:textId="7277CE87" w:rsidR="00096CC0"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21181E">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w:t>
      </w:r>
      <w:r w:rsidRPr="0021181E">
        <w:rPr>
          <w:rFonts w:ascii="Arial" w:eastAsia="Arial Unicode MS" w:hAnsi="Arial" w:cstheme="minorBidi" w:hint="cs"/>
          <w:spacing w:val="-3"/>
          <w:sz w:val="22"/>
          <w:szCs w:val="22"/>
          <w:cs/>
        </w:rPr>
        <w:t xml:space="preserve">                                  </w:t>
      </w:r>
      <w:r w:rsidRPr="0021181E">
        <w:rPr>
          <w:rFonts w:ascii="Arial" w:eastAsia="Arial Unicode MS" w:hAnsi="Arial" w:cs="Arial"/>
          <w:spacing w:val="-3"/>
          <w:sz w:val="22"/>
          <w:szCs w:val="22"/>
        </w:rPr>
        <w:t xml:space="preserve"> 31 December 202</w:t>
      </w:r>
      <w:r w:rsidR="004D1317">
        <w:rPr>
          <w:rFonts w:ascii="Arial" w:eastAsia="Arial Unicode MS" w:hAnsi="Arial" w:cs="Arial"/>
          <w:spacing w:val="-3"/>
          <w:sz w:val="22"/>
          <w:szCs w:val="22"/>
        </w:rPr>
        <w:t>2</w:t>
      </w:r>
      <w:r w:rsidRPr="0021181E">
        <w:rPr>
          <w:rFonts w:ascii="Arial" w:eastAsia="Arial Unicode MS" w:hAnsi="Arial" w:cs="Angsana New"/>
          <w:spacing w:val="-3"/>
          <w:sz w:val="22"/>
          <w:szCs w:val="22"/>
          <w:cs/>
        </w:rPr>
        <w:t>.</w:t>
      </w:r>
    </w:p>
    <w:p w14:paraId="37313A7D" w14:textId="00DC8CC6" w:rsidR="002E450E"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21181E">
        <w:rPr>
          <w:rFonts w:ascii="Arial" w:hAnsi="Arial" w:cs="Arial"/>
          <w:sz w:val="22"/>
          <w:szCs w:val="22"/>
        </w:rPr>
        <w:t>Financial reporting standards that will become effective for fiscal years beginning on or after 1 January 202</w:t>
      </w:r>
      <w:r w:rsidR="004D1317">
        <w:rPr>
          <w:rFonts w:ascii="Arial" w:hAnsi="Arial" w:cs="Arial"/>
          <w:sz w:val="22"/>
          <w:szCs w:val="22"/>
        </w:rPr>
        <w:t>3</w:t>
      </w:r>
      <w:r w:rsidRPr="0021181E">
        <w:rPr>
          <w:rFonts w:ascii="Arial" w:hAnsi="Arial" w:cs="Arial"/>
          <w:sz w:val="22"/>
          <w:szCs w:val="22"/>
        </w:rPr>
        <w:t xml:space="preserve"> does not have any significant impact on the Company and its subsidiaries</w:t>
      </w:r>
      <w:r w:rsidR="004C5F5A">
        <w:rPr>
          <w:rFonts w:ascii="Arial" w:hAnsi="Arial" w:cs="Angsana New"/>
          <w:sz w:val="22"/>
          <w:szCs w:val="22"/>
          <w:cs/>
        </w:rPr>
        <w:t>’</w:t>
      </w:r>
      <w:r w:rsidRPr="0021181E">
        <w:rPr>
          <w:rFonts w:ascii="Arial" w:hAnsi="Arial" w:cs="Arial"/>
          <w:sz w:val="22"/>
          <w:szCs w:val="22"/>
        </w:rPr>
        <w:t xml:space="preserve"> financial statements</w:t>
      </w:r>
      <w:r w:rsidRPr="0021181E">
        <w:rPr>
          <w:rFonts w:ascii="Arial" w:hAnsi="Arial" w:cs="Angsana New"/>
          <w:sz w:val="22"/>
          <w:szCs w:val="22"/>
          <w:cs/>
        </w:rPr>
        <w:t>.</w:t>
      </w:r>
      <w:r w:rsidR="002E450E" w:rsidRPr="0021181E">
        <w:rPr>
          <w:rFonts w:ascii="Arial" w:eastAsia="Calibri" w:hAnsi="Arial" w:cs="Angsana New"/>
          <w:b/>
          <w:bCs/>
          <w:sz w:val="22"/>
          <w:szCs w:val="22"/>
          <w:cs/>
        </w:rPr>
        <w:br w:type="page"/>
      </w:r>
    </w:p>
    <w:p w14:paraId="5C255A98" w14:textId="77777777" w:rsidR="00096CC0" w:rsidRPr="0021181E" w:rsidRDefault="009F5288" w:rsidP="00096CC0">
      <w:pPr>
        <w:spacing w:before="120" w:after="120" w:line="380" w:lineRule="exact"/>
        <w:ind w:left="547" w:hanging="547"/>
        <w:jc w:val="thaiDistribute"/>
        <w:rPr>
          <w:rFonts w:ascii="Arial" w:eastAsia="Arial Unicode MS" w:hAnsi="Arial" w:cs="Arial"/>
          <w:b/>
          <w:bCs/>
          <w:sz w:val="22"/>
          <w:szCs w:val="22"/>
        </w:rPr>
      </w:pPr>
      <w:r w:rsidRPr="0021181E">
        <w:rPr>
          <w:rFonts w:ascii="Arial" w:hAnsi="Arial" w:cs="Arial"/>
          <w:b/>
          <w:bCs/>
          <w:sz w:val="22"/>
          <w:szCs w:val="22"/>
        </w:rPr>
        <w:lastRenderedPageBreak/>
        <w:t>2</w:t>
      </w:r>
      <w:r w:rsidR="000D3FFB" w:rsidRPr="0021181E">
        <w:rPr>
          <w:rFonts w:ascii="Arial" w:hAnsi="Arial" w:cs="Angsana New"/>
          <w:b/>
          <w:bCs/>
          <w:sz w:val="22"/>
          <w:szCs w:val="22"/>
          <w:cs/>
        </w:rPr>
        <w:t>.</w:t>
      </w:r>
      <w:r w:rsidR="000D3FFB" w:rsidRPr="0021181E">
        <w:rPr>
          <w:rFonts w:ascii="Arial" w:hAnsi="Arial" w:cs="Arial"/>
          <w:b/>
          <w:bCs/>
          <w:sz w:val="22"/>
          <w:szCs w:val="22"/>
          <w:cs/>
        </w:rPr>
        <w:tab/>
      </w:r>
      <w:r w:rsidR="00096CC0" w:rsidRPr="0021181E">
        <w:rPr>
          <w:rFonts w:ascii="Arial" w:hAnsi="Arial" w:cs="Arial"/>
          <w:b/>
          <w:bCs/>
          <w:sz w:val="22"/>
          <w:szCs w:val="22"/>
        </w:rPr>
        <w:t>Related party transactions</w:t>
      </w:r>
    </w:p>
    <w:p w14:paraId="2E606EA0" w14:textId="6A33AEA0" w:rsidR="00914283" w:rsidRPr="0021181E" w:rsidRDefault="00096CC0" w:rsidP="00096CC0">
      <w:pPr>
        <w:spacing w:before="120" w:after="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t>During the periods, the Company and its subsidiaries had significant business transactions with related parties</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Such transactions, which are summarised below, arose in the ordinary course of business and were concluded on commercial terms and bases agreed upon between the Company, the subsidiaries and those related parties</w:t>
      </w:r>
      <w:r w:rsidRPr="0021181E">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56FB2092" w14:textId="77777777" w:rsidTr="00F33C28">
        <w:trPr>
          <w:cantSplit/>
          <w:tblHeader/>
        </w:trPr>
        <w:tc>
          <w:tcPr>
            <w:tcW w:w="9000" w:type="dxa"/>
            <w:gridSpan w:val="6"/>
            <w:tcBorders>
              <w:top w:val="nil"/>
              <w:left w:val="nil"/>
              <w:bottom w:val="nil"/>
              <w:right w:val="nil"/>
            </w:tcBorders>
          </w:tcPr>
          <w:p w14:paraId="3E54D1A3"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Consolidated</w:t>
            </w:r>
            <w:r w:rsidRPr="0021181E">
              <w:rPr>
                <w:rFonts w:ascii="Arial" w:hAnsi="Arial" w:cs="Angsana New"/>
                <w:b/>
                <w:bCs/>
                <w:sz w:val="22"/>
                <w:szCs w:val="22"/>
                <w:u w:val="single"/>
                <w:cs/>
              </w:rPr>
              <w:t xml:space="preserve"> </w:t>
            </w:r>
            <w:r w:rsidRPr="0021181E">
              <w:rPr>
                <w:rFonts w:ascii="Arial" w:hAnsi="Arial" w:cs="Arial"/>
                <w:b/>
                <w:bCs/>
                <w:sz w:val="22"/>
                <w:szCs w:val="22"/>
                <w:u w:val="single"/>
              </w:rPr>
              <w:t>financial statements</w:t>
            </w:r>
          </w:p>
        </w:tc>
      </w:tr>
      <w:tr w:rsidR="00F33C28" w:rsidRPr="0021181E" w14:paraId="52C3940F" w14:textId="77777777" w:rsidTr="00F33C28">
        <w:trPr>
          <w:cantSplit/>
          <w:tblHeader/>
        </w:trPr>
        <w:tc>
          <w:tcPr>
            <w:tcW w:w="2808" w:type="dxa"/>
            <w:tcBorders>
              <w:top w:val="nil"/>
              <w:left w:val="nil"/>
              <w:bottom w:val="nil"/>
              <w:right w:val="nil"/>
            </w:tcBorders>
          </w:tcPr>
          <w:p w14:paraId="7B1D7061"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336D364B"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7FC8BB3A"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F949FCC" w14:textId="77777777" w:rsidTr="00F33C28">
        <w:trPr>
          <w:cantSplit/>
          <w:tblHeader/>
        </w:trPr>
        <w:tc>
          <w:tcPr>
            <w:tcW w:w="2808" w:type="dxa"/>
            <w:tcBorders>
              <w:top w:val="nil"/>
              <w:left w:val="nil"/>
              <w:bottom w:val="nil"/>
              <w:right w:val="nil"/>
            </w:tcBorders>
          </w:tcPr>
          <w:p w14:paraId="3413E42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1150FBEB"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6ADD30C6"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six</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42A503EE" w14:textId="77777777" w:rsidR="00F33C28" w:rsidRPr="0021181E" w:rsidRDefault="00F33C28" w:rsidP="00F33C28">
            <w:pPr>
              <w:spacing w:line="380" w:lineRule="exact"/>
              <w:jc w:val="center"/>
              <w:rPr>
                <w:rFonts w:ascii="Arial" w:hAnsi="Arial" w:cs="Arial"/>
                <w:sz w:val="16"/>
                <w:szCs w:val="16"/>
              </w:rPr>
            </w:pPr>
          </w:p>
        </w:tc>
      </w:tr>
      <w:tr w:rsidR="00F33C28" w:rsidRPr="0021181E" w14:paraId="3F49F5AD" w14:textId="77777777" w:rsidTr="00F33C28">
        <w:trPr>
          <w:cantSplit/>
          <w:tblHeader/>
        </w:trPr>
        <w:tc>
          <w:tcPr>
            <w:tcW w:w="2808" w:type="dxa"/>
            <w:tcBorders>
              <w:top w:val="nil"/>
              <w:left w:val="nil"/>
              <w:bottom w:val="nil"/>
              <w:right w:val="nil"/>
            </w:tcBorders>
          </w:tcPr>
          <w:p w14:paraId="13C322E3"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401E26C5"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1800" w:type="dxa"/>
            <w:gridSpan w:val="2"/>
            <w:tcBorders>
              <w:top w:val="nil"/>
              <w:left w:val="nil"/>
              <w:bottom w:val="nil"/>
              <w:right w:val="nil"/>
            </w:tcBorders>
          </w:tcPr>
          <w:p w14:paraId="5FC23845"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2592" w:type="dxa"/>
            <w:tcBorders>
              <w:top w:val="nil"/>
              <w:left w:val="nil"/>
              <w:bottom w:val="nil"/>
              <w:right w:val="nil"/>
            </w:tcBorders>
          </w:tcPr>
          <w:p w14:paraId="38F58DB4" w14:textId="77777777"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33DDF144" w14:textId="77777777" w:rsidTr="00F33C28">
        <w:trPr>
          <w:tblHeader/>
        </w:trPr>
        <w:tc>
          <w:tcPr>
            <w:tcW w:w="2808" w:type="dxa"/>
            <w:tcBorders>
              <w:top w:val="nil"/>
              <w:left w:val="nil"/>
              <w:bottom w:val="nil"/>
              <w:right w:val="nil"/>
            </w:tcBorders>
          </w:tcPr>
          <w:p w14:paraId="1362CC09"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503A351C" w14:textId="50CCEC78"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3</w:t>
            </w:r>
          </w:p>
        </w:tc>
        <w:tc>
          <w:tcPr>
            <w:tcW w:w="900" w:type="dxa"/>
            <w:tcBorders>
              <w:top w:val="nil"/>
              <w:left w:val="nil"/>
              <w:bottom w:val="nil"/>
              <w:right w:val="nil"/>
            </w:tcBorders>
          </w:tcPr>
          <w:p w14:paraId="641443B8" w14:textId="5815E0BC"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2</w:t>
            </w:r>
          </w:p>
        </w:tc>
        <w:tc>
          <w:tcPr>
            <w:tcW w:w="900" w:type="dxa"/>
            <w:tcBorders>
              <w:top w:val="nil"/>
              <w:left w:val="nil"/>
              <w:bottom w:val="nil"/>
              <w:right w:val="nil"/>
            </w:tcBorders>
          </w:tcPr>
          <w:p w14:paraId="7876CDCC" w14:textId="6EA6A294"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3</w:t>
            </w:r>
          </w:p>
        </w:tc>
        <w:tc>
          <w:tcPr>
            <w:tcW w:w="900" w:type="dxa"/>
            <w:tcBorders>
              <w:top w:val="nil"/>
              <w:left w:val="nil"/>
              <w:bottom w:val="nil"/>
              <w:right w:val="nil"/>
            </w:tcBorders>
          </w:tcPr>
          <w:p w14:paraId="00C1F0CB" w14:textId="6FF4B66E"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2</w:t>
            </w:r>
          </w:p>
        </w:tc>
        <w:tc>
          <w:tcPr>
            <w:tcW w:w="2592" w:type="dxa"/>
            <w:tcBorders>
              <w:top w:val="nil"/>
              <w:left w:val="nil"/>
              <w:bottom w:val="nil"/>
              <w:right w:val="nil"/>
            </w:tcBorders>
          </w:tcPr>
          <w:p w14:paraId="2B3F3B98"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58124C44" w14:textId="77777777" w:rsidTr="00F33C28">
        <w:tc>
          <w:tcPr>
            <w:tcW w:w="2808" w:type="dxa"/>
            <w:tcBorders>
              <w:top w:val="nil"/>
              <w:left w:val="nil"/>
              <w:bottom w:val="nil"/>
              <w:right w:val="nil"/>
            </w:tcBorders>
          </w:tcPr>
          <w:p w14:paraId="647D81C6"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joint ventures</w:t>
            </w:r>
          </w:p>
        </w:tc>
        <w:tc>
          <w:tcPr>
            <w:tcW w:w="900" w:type="dxa"/>
            <w:tcBorders>
              <w:top w:val="nil"/>
              <w:left w:val="nil"/>
              <w:bottom w:val="nil"/>
              <w:right w:val="nil"/>
            </w:tcBorders>
          </w:tcPr>
          <w:p w14:paraId="3DE876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1FFE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87C567A"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50E5A8A"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2B44045" w14:textId="77777777" w:rsidR="00F33C28" w:rsidRPr="0021181E" w:rsidRDefault="00F33C28" w:rsidP="00F33C28">
            <w:pPr>
              <w:spacing w:line="380" w:lineRule="exact"/>
              <w:jc w:val="thaiDistribute"/>
              <w:rPr>
                <w:rFonts w:ascii="Arial" w:hAnsi="Arial" w:cs="Arial"/>
                <w:sz w:val="16"/>
                <w:szCs w:val="16"/>
              </w:rPr>
            </w:pPr>
          </w:p>
        </w:tc>
      </w:tr>
      <w:tr w:rsidR="004D1317" w:rsidRPr="0021181E" w14:paraId="51FBF551" w14:textId="77777777" w:rsidTr="00AE4028">
        <w:tc>
          <w:tcPr>
            <w:tcW w:w="2808" w:type="dxa"/>
            <w:tcBorders>
              <w:top w:val="nil"/>
              <w:left w:val="nil"/>
              <w:bottom w:val="nil"/>
              <w:right w:val="nil"/>
            </w:tcBorders>
          </w:tcPr>
          <w:p w14:paraId="5104A532"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3A424D80" w14:textId="56458073"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w:t>
            </w:r>
          </w:p>
        </w:tc>
        <w:tc>
          <w:tcPr>
            <w:tcW w:w="900" w:type="dxa"/>
          </w:tcPr>
          <w:p w14:paraId="1CA3F547" w14:textId="08B51C6C"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6</w:t>
            </w:r>
          </w:p>
        </w:tc>
        <w:tc>
          <w:tcPr>
            <w:tcW w:w="900" w:type="dxa"/>
          </w:tcPr>
          <w:p w14:paraId="59056D19" w14:textId="435D9145"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8</w:t>
            </w:r>
          </w:p>
        </w:tc>
        <w:tc>
          <w:tcPr>
            <w:tcW w:w="900" w:type="dxa"/>
          </w:tcPr>
          <w:p w14:paraId="40373CC9" w14:textId="144C8D87"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20</w:t>
            </w:r>
          </w:p>
        </w:tc>
        <w:tc>
          <w:tcPr>
            <w:tcW w:w="2592" w:type="dxa"/>
            <w:tcBorders>
              <w:top w:val="nil"/>
              <w:left w:val="nil"/>
              <w:bottom w:val="nil"/>
              <w:right w:val="nil"/>
            </w:tcBorders>
          </w:tcPr>
          <w:p w14:paraId="2223C9A8"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4D1317" w:rsidRPr="0021181E" w14:paraId="70907FC9" w14:textId="77777777" w:rsidTr="00F33C28">
        <w:tc>
          <w:tcPr>
            <w:tcW w:w="2808" w:type="dxa"/>
            <w:tcBorders>
              <w:top w:val="nil"/>
              <w:left w:val="nil"/>
              <w:bottom w:val="nil"/>
              <w:right w:val="nil"/>
            </w:tcBorders>
          </w:tcPr>
          <w:p w14:paraId="60695C0D" w14:textId="77777777" w:rsidR="004D1317" w:rsidRPr="0021181E" w:rsidRDefault="004D1317" w:rsidP="004D1317">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44FD5915" w14:textId="77777777"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64F45DB" w14:textId="77777777"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A37CA7B" w14:textId="77777777"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95FCE69" w14:textId="77777777" w:rsidR="004D1317" w:rsidRPr="0021181E" w:rsidRDefault="004D1317" w:rsidP="004D1317">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7E8A67" w14:textId="77777777" w:rsidR="004D1317" w:rsidRPr="0021181E" w:rsidRDefault="004D1317" w:rsidP="004D1317">
            <w:pPr>
              <w:spacing w:line="380" w:lineRule="exact"/>
              <w:jc w:val="thaiDistribute"/>
              <w:rPr>
                <w:rFonts w:ascii="Arial" w:hAnsi="Arial" w:cs="Arial"/>
                <w:sz w:val="16"/>
                <w:szCs w:val="16"/>
              </w:rPr>
            </w:pPr>
          </w:p>
        </w:tc>
      </w:tr>
      <w:tr w:rsidR="004D1317" w:rsidRPr="0021181E" w14:paraId="7AC5472D" w14:textId="77777777" w:rsidTr="0086028E">
        <w:tc>
          <w:tcPr>
            <w:tcW w:w="2808" w:type="dxa"/>
            <w:tcBorders>
              <w:top w:val="nil"/>
              <w:left w:val="nil"/>
              <w:bottom w:val="nil"/>
              <w:right w:val="nil"/>
            </w:tcBorders>
          </w:tcPr>
          <w:p w14:paraId="72833149"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2E06B3AF" w14:textId="19401B29"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w:t>
            </w:r>
          </w:p>
        </w:tc>
        <w:tc>
          <w:tcPr>
            <w:tcW w:w="900" w:type="dxa"/>
          </w:tcPr>
          <w:p w14:paraId="52280548" w14:textId="2E422296"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37</w:t>
            </w:r>
          </w:p>
        </w:tc>
        <w:tc>
          <w:tcPr>
            <w:tcW w:w="900" w:type="dxa"/>
          </w:tcPr>
          <w:p w14:paraId="645F8AA6" w14:textId="0CB2AE46"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36</w:t>
            </w:r>
          </w:p>
        </w:tc>
        <w:tc>
          <w:tcPr>
            <w:tcW w:w="900" w:type="dxa"/>
          </w:tcPr>
          <w:p w14:paraId="4056E6EF" w14:textId="024E1798"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55</w:t>
            </w:r>
          </w:p>
        </w:tc>
        <w:tc>
          <w:tcPr>
            <w:tcW w:w="2592" w:type="dxa"/>
            <w:tcBorders>
              <w:top w:val="nil"/>
              <w:left w:val="nil"/>
              <w:bottom w:val="nil"/>
              <w:right w:val="nil"/>
            </w:tcBorders>
          </w:tcPr>
          <w:p w14:paraId="60E6367D"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4D1317" w:rsidRPr="0021181E" w14:paraId="72FD6040" w14:textId="77777777" w:rsidTr="0086028E">
        <w:tc>
          <w:tcPr>
            <w:tcW w:w="2808" w:type="dxa"/>
            <w:tcBorders>
              <w:top w:val="nil"/>
              <w:left w:val="nil"/>
              <w:bottom w:val="nil"/>
              <w:right w:val="nil"/>
            </w:tcBorders>
          </w:tcPr>
          <w:p w14:paraId="5D9C5BF3"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52806EC4" w14:textId="0D35CBEC"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78</w:t>
            </w:r>
          </w:p>
        </w:tc>
        <w:tc>
          <w:tcPr>
            <w:tcW w:w="900" w:type="dxa"/>
          </w:tcPr>
          <w:p w14:paraId="242627DA" w14:textId="35B793C9"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96</w:t>
            </w:r>
          </w:p>
        </w:tc>
        <w:tc>
          <w:tcPr>
            <w:tcW w:w="900" w:type="dxa"/>
          </w:tcPr>
          <w:p w14:paraId="66D39715" w14:textId="51389F67"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189</w:t>
            </w:r>
          </w:p>
        </w:tc>
        <w:tc>
          <w:tcPr>
            <w:tcW w:w="900" w:type="dxa"/>
          </w:tcPr>
          <w:p w14:paraId="5E57E601" w14:textId="59B9E79D"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186</w:t>
            </w:r>
          </w:p>
        </w:tc>
        <w:tc>
          <w:tcPr>
            <w:tcW w:w="2592" w:type="dxa"/>
            <w:tcBorders>
              <w:top w:val="nil"/>
              <w:left w:val="nil"/>
              <w:bottom w:val="nil"/>
              <w:right w:val="nil"/>
            </w:tcBorders>
          </w:tcPr>
          <w:p w14:paraId="6D1FAB59"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77A13CA2" w14:textId="76B2A179" w:rsidR="002E450E" w:rsidRPr="0021181E" w:rsidRDefault="002E450E"/>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3E647C7B" w14:textId="77777777" w:rsidTr="00F33C28">
        <w:trPr>
          <w:cantSplit/>
          <w:tblHeader/>
        </w:trPr>
        <w:tc>
          <w:tcPr>
            <w:tcW w:w="9000" w:type="dxa"/>
            <w:gridSpan w:val="6"/>
            <w:tcBorders>
              <w:top w:val="nil"/>
              <w:left w:val="nil"/>
              <w:bottom w:val="nil"/>
              <w:right w:val="nil"/>
            </w:tcBorders>
          </w:tcPr>
          <w:p w14:paraId="1145D0B5"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Separate financial statements</w:t>
            </w:r>
          </w:p>
        </w:tc>
      </w:tr>
      <w:tr w:rsidR="00F33C28" w:rsidRPr="0021181E" w14:paraId="3AD19238" w14:textId="77777777" w:rsidTr="00F33C28">
        <w:trPr>
          <w:cantSplit/>
          <w:tblHeader/>
        </w:trPr>
        <w:tc>
          <w:tcPr>
            <w:tcW w:w="2808" w:type="dxa"/>
            <w:tcBorders>
              <w:top w:val="nil"/>
              <w:left w:val="nil"/>
              <w:bottom w:val="nil"/>
              <w:right w:val="nil"/>
            </w:tcBorders>
          </w:tcPr>
          <w:p w14:paraId="30085486"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4A9F6A5A"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60BFD815"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731DC91" w14:textId="77777777" w:rsidTr="00F33C28">
        <w:trPr>
          <w:cantSplit/>
          <w:tblHeader/>
        </w:trPr>
        <w:tc>
          <w:tcPr>
            <w:tcW w:w="2808" w:type="dxa"/>
            <w:tcBorders>
              <w:top w:val="nil"/>
              <w:left w:val="nil"/>
              <w:bottom w:val="nil"/>
              <w:right w:val="nil"/>
            </w:tcBorders>
          </w:tcPr>
          <w:p w14:paraId="14E33A19"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6C389D0F"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52EE2955"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six</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15B4767A" w14:textId="77777777" w:rsidR="00F33C28" w:rsidRPr="0021181E" w:rsidRDefault="00F33C28" w:rsidP="00F33C28">
            <w:pPr>
              <w:spacing w:line="380" w:lineRule="exact"/>
              <w:jc w:val="center"/>
              <w:rPr>
                <w:rFonts w:ascii="Arial" w:hAnsi="Arial" w:cs="Arial"/>
                <w:sz w:val="16"/>
                <w:szCs w:val="16"/>
              </w:rPr>
            </w:pPr>
          </w:p>
        </w:tc>
      </w:tr>
      <w:tr w:rsidR="00F33C28" w:rsidRPr="0021181E" w14:paraId="2DE6F246" w14:textId="77777777" w:rsidTr="00F33C28">
        <w:trPr>
          <w:cantSplit/>
          <w:tblHeader/>
        </w:trPr>
        <w:tc>
          <w:tcPr>
            <w:tcW w:w="2808" w:type="dxa"/>
            <w:tcBorders>
              <w:top w:val="nil"/>
              <w:left w:val="nil"/>
              <w:bottom w:val="nil"/>
              <w:right w:val="nil"/>
            </w:tcBorders>
          </w:tcPr>
          <w:p w14:paraId="5EE793F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752577FF"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1800" w:type="dxa"/>
            <w:gridSpan w:val="2"/>
            <w:tcBorders>
              <w:top w:val="nil"/>
              <w:left w:val="nil"/>
              <w:bottom w:val="nil"/>
              <w:right w:val="nil"/>
            </w:tcBorders>
          </w:tcPr>
          <w:p w14:paraId="39797416"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2592" w:type="dxa"/>
            <w:tcBorders>
              <w:top w:val="nil"/>
              <w:left w:val="nil"/>
              <w:bottom w:val="nil"/>
              <w:right w:val="nil"/>
            </w:tcBorders>
          </w:tcPr>
          <w:p w14:paraId="036752FA" w14:textId="77777777"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090F6B27" w14:textId="77777777" w:rsidTr="00F33C28">
        <w:trPr>
          <w:tblHeader/>
        </w:trPr>
        <w:tc>
          <w:tcPr>
            <w:tcW w:w="2808" w:type="dxa"/>
            <w:tcBorders>
              <w:top w:val="nil"/>
              <w:left w:val="nil"/>
              <w:bottom w:val="nil"/>
              <w:right w:val="nil"/>
            </w:tcBorders>
          </w:tcPr>
          <w:p w14:paraId="0FE93CC7"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01CD4D80" w14:textId="770E89CB"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3</w:t>
            </w:r>
          </w:p>
        </w:tc>
        <w:tc>
          <w:tcPr>
            <w:tcW w:w="900" w:type="dxa"/>
            <w:tcBorders>
              <w:top w:val="nil"/>
              <w:left w:val="nil"/>
              <w:bottom w:val="nil"/>
              <w:right w:val="nil"/>
            </w:tcBorders>
          </w:tcPr>
          <w:p w14:paraId="3C22EB9C" w14:textId="54DE34B0"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2</w:t>
            </w:r>
          </w:p>
        </w:tc>
        <w:tc>
          <w:tcPr>
            <w:tcW w:w="900" w:type="dxa"/>
            <w:tcBorders>
              <w:top w:val="nil"/>
              <w:left w:val="nil"/>
              <w:bottom w:val="nil"/>
              <w:right w:val="nil"/>
            </w:tcBorders>
          </w:tcPr>
          <w:p w14:paraId="22B59DC9" w14:textId="44BB587A"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3</w:t>
            </w:r>
          </w:p>
        </w:tc>
        <w:tc>
          <w:tcPr>
            <w:tcW w:w="900" w:type="dxa"/>
            <w:tcBorders>
              <w:top w:val="nil"/>
              <w:left w:val="nil"/>
              <w:bottom w:val="nil"/>
              <w:right w:val="nil"/>
            </w:tcBorders>
          </w:tcPr>
          <w:p w14:paraId="2C72F7E5" w14:textId="00E94651"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4D1317">
              <w:rPr>
                <w:rFonts w:ascii="Arial" w:hAnsi="Arial" w:cs="Arial"/>
                <w:sz w:val="16"/>
                <w:szCs w:val="16"/>
                <w:u w:val="single"/>
              </w:rPr>
              <w:t>2</w:t>
            </w:r>
          </w:p>
        </w:tc>
        <w:tc>
          <w:tcPr>
            <w:tcW w:w="2592" w:type="dxa"/>
            <w:tcBorders>
              <w:top w:val="nil"/>
              <w:left w:val="nil"/>
              <w:bottom w:val="nil"/>
              <w:right w:val="nil"/>
            </w:tcBorders>
          </w:tcPr>
          <w:p w14:paraId="519CD7CB"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7FA3A1DD" w14:textId="77777777" w:rsidTr="00F33C28">
        <w:tc>
          <w:tcPr>
            <w:tcW w:w="2808" w:type="dxa"/>
            <w:tcBorders>
              <w:top w:val="nil"/>
              <w:left w:val="nil"/>
              <w:bottom w:val="nil"/>
              <w:right w:val="nil"/>
            </w:tcBorders>
          </w:tcPr>
          <w:p w14:paraId="2F8E79EE"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subsidiaries</w:t>
            </w:r>
          </w:p>
        </w:tc>
        <w:tc>
          <w:tcPr>
            <w:tcW w:w="900" w:type="dxa"/>
            <w:tcBorders>
              <w:top w:val="nil"/>
              <w:left w:val="nil"/>
              <w:bottom w:val="nil"/>
              <w:right w:val="nil"/>
            </w:tcBorders>
          </w:tcPr>
          <w:p w14:paraId="07E8733C"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997B1E"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A152230"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CD61AF"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D292CAD" w14:textId="77777777" w:rsidR="00F33C28" w:rsidRPr="0021181E" w:rsidRDefault="00F33C28" w:rsidP="00F33C28">
            <w:pPr>
              <w:spacing w:line="380" w:lineRule="exact"/>
              <w:jc w:val="thaiDistribute"/>
              <w:rPr>
                <w:rFonts w:ascii="Arial" w:hAnsi="Arial" w:cs="Arial"/>
                <w:sz w:val="16"/>
                <w:szCs w:val="16"/>
              </w:rPr>
            </w:pPr>
          </w:p>
        </w:tc>
      </w:tr>
      <w:tr w:rsidR="004D1317" w:rsidRPr="0021181E" w14:paraId="7D3A3A00" w14:textId="77777777" w:rsidTr="0086028E">
        <w:tc>
          <w:tcPr>
            <w:tcW w:w="2808" w:type="dxa"/>
            <w:tcBorders>
              <w:top w:val="nil"/>
              <w:left w:val="nil"/>
              <w:bottom w:val="nil"/>
              <w:right w:val="nil"/>
            </w:tcBorders>
          </w:tcPr>
          <w:p w14:paraId="4385A441"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78FB2CF3" w14:textId="244FFADE"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51</w:t>
            </w:r>
          </w:p>
        </w:tc>
        <w:tc>
          <w:tcPr>
            <w:tcW w:w="900" w:type="dxa"/>
          </w:tcPr>
          <w:p w14:paraId="56F8503A" w14:textId="1BC1D562"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51</w:t>
            </w:r>
          </w:p>
        </w:tc>
        <w:tc>
          <w:tcPr>
            <w:tcW w:w="900" w:type="dxa"/>
          </w:tcPr>
          <w:p w14:paraId="0F2A94EB" w14:textId="4448A449"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108</w:t>
            </w:r>
          </w:p>
        </w:tc>
        <w:tc>
          <w:tcPr>
            <w:tcW w:w="900" w:type="dxa"/>
          </w:tcPr>
          <w:p w14:paraId="6F9FB8A9" w14:textId="4B4E17A3"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114</w:t>
            </w:r>
          </w:p>
        </w:tc>
        <w:tc>
          <w:tcPr>
            <w:tcW w:w="2592" w:type="dxa"/>
            <w:tcBorders>
              <w:top w:val="nil"/>
              <w:left w:val="nil"/>
              <w:bottom w:val="nil"/>
              <w:right w:val="nil"/>
            </w:tcBorders>
          </w:tcPr>
          <w:p w14:paraId="5D7C1B90"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4D1317" w:rsidRPr="0021181E" w14:paraId="4F5EFAAA" w14:textId="77777777" w:rsidTr="0086028E">
        <w:tc>
          <w:tcPr>
            <w:tcW w:w="2808" w:type="dxa"/>
            <w:tcBorders>
              <w:top w:val="nil"/>
              <w:left w:val="nil"/>
              <w:bottom w:val="nil"/>
              <w:right w:val="nil"/>
            </w:tcBorders>
          </w:tcPr>
          <w:p w14:paraId="48FB4129" w14:textId="77777777" w:rsidR="004D1317" w:rsidRPr="0021181E" w:rsidRDefault="004D1317" w:rsidP="004D1317">
            <w:pPr>
              <w:spacing w:line="380" w:lineRule="exact"/>
              <w:ind w:left="162" w:right="-108" w:hanging="162"/>
              <w:rPr>
                <w:rFonts w:ascii="Arial" w:hAnsi="Arial" w:cs="Arial"/>
                <w:spacing w:val="-2"/>
                <w:sz w:val="16"/>
                <w:szCs w:val="16"/>
              </w:rPr>
            </w:pPr>
            <w:r w:rsidRPr="0021181E">
              <w:rPr>
                <w:rFonts w:ascii="Arial" w:hAnsi="Arial" w:cs="Arial"/>
                <w:spacing w:val="-2"/>
                <w:sz w:val="16"/>
                <w:szCs w:val="16"/>
              </w:rPr>
              <w:t>Short</w:t>
            </w:r>
            <w:r w:rsidRPr="0021181E">
              <w:rPr>
                <w:rFonts w:ascii="Arial" w:hAnsi="Arial" w:cs="Angsana New"/>
                <w:spacing w:val="-2"/>
                <w:sz w:val="16"/>
                <w:szCs w:val="16"/>
                <w:cs/>
              </w:rPr>
              <w:t>-</w:t>
            </w:r>
            <w:r w:rsidRPr="0021181E">
              <w:rPr>
                <w:rFonts w:ascii="Arial" w:hAnsi="Arial" w:cs="Arial"/>
                <w:spacing w:val="-2"/>
                <w:sz w:val="16"/>
                <w:szCs w:val="16"/>
              </w:rPr>
              <w:t>term lendings</w:t>
            </w:r>
          </w:p>
          <w:p w14:paraId="69FF9A3C"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0DCCCF8F" w14:textId="2339360B"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340</w:t>
            </w:r>
          </w:p>
        </w:tc>
        <w:tc>
          <w:tcPr>
            <w:tcW w:w="900" w:type="dxa"/>
          </w:tcPr>
          <w:p w14:paraId="054359AD" w14:textId="55C9DD91"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463</w:t>
            </w:r>
          </w:p>
        </w:tc>
        <w:tc>
          <w:tcPr>
            <w:tcW w:w="900" w:type="dxa"/>
          </w:tcPr>
          <w:p w14:paraId="03D3E238" w14:textId="00F0CDF5"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352</w:t>
            </w:r>
          </w:p>
        </w:tc>
        <w:tc>
          <w:tcPr>
            <w:tcW w:w="900" w:type="dxa"/>
          </w:tcPr>
          <w:p w14:paraId="729A43CD" w14:textId="6E32BE7E"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568</w:t>
            </w:r>
          </w:p>
        </w:tc>
        <w:tc>
          <w:tcPr>
            <w:tcW w:w="2592" w:type="dxa"/>
            <w:tcBorders>
              <w:top w:val="nil"/>
              <w:left w:val="nil"/>
              <w:bottom w:val="nil"/>
              <w:right w:val="nil"/>
            </w:tcBorders>
          </w:tcPr>
          <w:p w14:paraId="2327F7ED"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Interest rate with reference to the loan interest rate of local commercial bank</w:t>
            </w:r>
          </w:p>
        </w:tc>
      </w:tr>
      <w:tr w:rsidR="004D1317" w:rsidRPr="0021181E" w14:paraId="6F4B0E8F" w14:textId="77777777" w:rsidTr="0086028E">
        <w:tc>
          <w:tcPr>
            <w:tcW w:w="2808" w:type="dxa"/>
            <w:tcBorders>
              <w:top w:val="nil"/>
              <w:left w:val="nil"/>
              <w:bottom w:val="nil"/>
              <w:right w:val="nil"/>
            </w:tcBorders>
          </w:tcPr>
          <w:p w14:paraId="5EB94D0A" w14:textId="77777777" w:rsidR="004D1317" w:rsidRPr="0021181E" w:rsidRDefault="004D1317" w:rsidP="004D1317">
            <w:pPr>
              <w:spacing w:line="380" w:lineRule="exact"/>
              <w:ind w:left="162" w:right="-108" w:hanging="162"/>
              <w:rPr>
                <w:rFonts w:ascii="Arial" w:hAnsi="Arial" w:cs="Arial"/>
                <w:spacing w:val="-2"/>
                <w:sz w:val="16"/>
                <w:szCs w:val="16"/>
              </w:rPr>
            </w:pPr>
            <w:r w:rsidRPr="0021181E">
              <w:rPr>
                <w:rFonts w:ascii="Arial" w:hAnsi="Arial" w:cs="Arial"/>
                <w:spacing w:val="-2"/>
                <w:sz w:val="16"/>
                <w:szCs w:val="16"/>
              </w:rPr>
              <w:t>Deposits</w:t>
            </w:r>
          </w:p>
          <w:p w14:paraId="05CD51CD" w14:textId="77777777" w:rsidR="004D1317" w:rsidRPr="0021181E" w:rsidRDefault="004D1317" w:rsidP="004D1317">
            <w:pPr>
              <w:spacing w:line="380" w:lineRule="exact"/>
              <w:ind w:left="162" w:right="-108" w:hanging="162"/>
              <w:rPr>
                <w:rFonts w:ascii="Arial" w:hAnsi="Arial" w:cs="Arial"/>
                <w:spacing w:val="-2"/>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30C7DECB" w14:textId="754530FE"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351</w:t>
            </w:r>
          </w:p>
        </w:tc>
        <w:tc>
          <w:tcPr>
            <w:tcW w:w="900" w:type="dxa"/>
          </w:tcPr>
          <w:p w14:paraId="7EBAE9DC" w14:textId="5E8C6B6B"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340</w:t>
            </w:r>
          </w:p>
        </w:tc>
        <w:tc>
          <w:tcPr>
            <w:tcW w:w="900" w:type="dxa"/>
          </w:tcPr>
          <w:p w14:paraId="63AA8E23" w14:textId="5B7B201C"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351</w:t>
            </w:r>
          </w:p>
        </w:tc>
        <w:tc>
          <w:tcPr>
            <w:tcW w:w="900" w:type="dxa"/>
          </w:tcPr>
          <w:p w14:paraId="211BC03D" w14:textId="6BA3FDAC"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333</w:t>
            </w:r>
          </w:p>
        </w:tc>
        <w:tc>
          <w:tcPr>
            <w:tcW w:w="2592" w:type="dxa"/>
            <w:tcBorders>
              <w:top w:val="nil"/>
              <w:left w:val="nil"/>
              <w:bottom w:val="nil"/>
              <w:right w:val="nil"/>
            </w:tcBorders>
          </w:tcPr>
          <w:p w14:paraId="40AAB0BD"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Interest rate with reference to the deposit interest rate of local commercial bank</w:t>
            </w:r>
          </w:p>
        </w:tc>
      </w:tr>
      <w:tr w:rsidR="004D1317" w:rsidRPr="0021181E" w14:paraId="360ABD06" w14:textId="77777777" w:rsidTr="00F33C28">
        <w:tc>
          <w:tcPr>
            <w:tcW w:w="2808" w:type="dxa"/>
            <w:tcBorders>
              <w:top w:val="nil"/>
              <w:left w:val="nil"/>
              <w:bottom w:val="nil"/>
              <w:right w:val="nil"/>
            </w:tcBorders>
          </w:tcPr>
          <w:p w14:paraId="18ABF9D0" w14:textId="77777777" w:rsidR="004D1317" w:rsidRPr="0021181E" w:rsidRDefault="004D1317" w:rsidP="004D1317">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189B583D" w14:textId="1B7F7B16"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94CE11" w14:textId="7917A770"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9B2149A" w14:textId="1EC4A5C1"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FCD3B27" w14:textId="77777777" w:rsidR="004D1317" w:rsidRPr="0021181E" w:rsidRDefault="004D1317" w:rsidP="004D1317">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F630D87" w14:textId="77777777" w:rsidR="004D1317" w:rsidRPr="0021181E" w:rsidRDefault="004D1317" w:rsidP="004D1317">
            <w:pPr>
              <w:spacing w:line="380" w:lineRule="exact"/>
              <w:ind w:left="162" w:right="-108" w:hanging="162"/>
              <w:rPr>
                <w:rFonts w:ascii="Arial" w:hAnsi="Arial" w:cs="Arial"/>
                <w:sz w:val="16"/>
                <w:szCs w:val="16"/>
              </w:rPr>
            </w:pPr>
          </w:p>
        </w:tc>
      </w:tr>
      <w:tr w:rsidR="004D1317" w:rsidRPr="0021181E" w14:paraId="7C6D0E5F" w14:textId="77777777" w:rsidTr="0086028E">
        <w:tc>
          <w:tcPr>
            <w:tcW w:w="2808" w:type="dxa"/>
            <w:tcBorders>
              <w:top w:val="nil"/>
              <w:left w:val="nil"/>
              <w:bottom w:val="nil"/>
              <w:right w:val="nil"/>
            </w:tcBorders>
          </w:tcPr>
          <w:p w14:paraId="1078F70D"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0BAA5510" w14:textId="064AB70A"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77</w:t>
            </w:r>
          </w:p>
        </w:tc>
        <w:tc>
          <w:tcPr>
            <w:tcW w:w="900" w:type="dxa"/>
          </w:tcPr>
          <w:p w14:paraId="208E0827" w14:textId="7C206163"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95</w:t>
            </w:r>
          </w:p>
        </w:tc>
        <w:tc>
          <w:tcPr>
            <w:tcW w:w="900" w:type="dxa"/>
          </w:tcPr>
          <w:p w14:paraId="03DB82A2" w14:textId="174247B9" w:rsidR="004D1317" w:rsidRPr="0021181E" w:rsidRDefault="003D7970" w:rsidP="004D1317">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188</w:t>
            </w:r>
          </w:p>
        </w:tc>
        <w:tc>
          <w:tcPr>
            <w:tcW w:w="900" w:type="dxa"/>
          </w:tcPr>
          <w:p w14:paraId="172F38C0" w14:textId="0DF01585" w:rsidR="004D1317" w:rsidRPr="0021181E" w:rsidRDefault="004D1317" w:rsidP="004D1317">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184</w:t>
            </w:r>
          </w:p>
        </w:tc>
        <w:tc>
          <w:tcPr>
            <w:tcW w:w="2592" w:type="dxa"/>
            <w:tcBorders>
              <w:top w:val="nil"/>
              <w:left w:val="nil"/>
              <w:bottom w:val="nil"/>
              <w:right w:val="nil"/>
            </w:tcBorders>
          </w:tcPr>
          <w:p w14:paraId="09A0E490" w14:textId="77777777" w:rsidR="004D1317" w:rsidRPr="0021181E" w:rsidRDefault="004D1317" w:rsidP="004D1317">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72E8C6EE" w14:textId="7B1FC3CA" w:rsidR="005574F5" w:rsidRPr="0021181E" w:rsidRDefault="0003146D" w:rsidP="00096CC0">
      <w:pPr>
        <w:overflowPunct/>
        <w:autoSpaceDE/>
        <w:autoSpaceDN/>
        <w:adjustRightInd/>
        <w:spacing w:after="200" w:line="276" w:lineRule="auto"/>
        <w:textAlignment w:val="auto"/>
        <w:rPr>
          <w:rFonts w:ascii="Arial" w:eastAsia="Arial Unicode MS" w:hAnsi="Arial" w:cs="Arial"/>
          <w:sz w:val="22"/>
          <w:szCs w:val="22"/>
        </w:rPr>
      </w:pPr>
      <w:r w:rsidRPr="0021181E">
        <w:rPr>
          <w:rFonts w:ascii="Arial" w:eastAsia="Arial Unicode MS" w:hAnsi="Arial" w:cs="Angsana New"/>
          <w:sz w:val="22"/>
          <w:szCs w:val="22"/>
          <w:cs/>
        </w:rPr>
        <w:br w:type="page"/>
      </w:r>
    </w:p>
    <w:p w14:paraId="488DE658" w14:textId="77777777" w:rsidR="00914283" w:rsidRPr="0021181E"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21181E">
        <w:rPr>
          <w:rFonts w:ascii="Arial" w:eastAsia="Arial Unicode MS" w:hAnsi="Arial" w:cs="Arial"/>
          <w:sz w:val="22"/>
          <w:szCs w:val="22"/>
          <w:u w:val="single"/>
        </w:rPr>
        <w:lastRenderedPageBreak/>
        <w:t>Directors and management</w:t>
      </w:r>
      <w:r w:rsidRPr="0021181E">
        <w:rPr>
          <w:rFonts w:ascii="Arial" w:eastAsia="Arial Unicode MS" w:hAnsi="Arial" w:cs="Angsana New"/>
          <w:sz w:val="22"/>
          <w:szCs w:val="22"/>
          <w:u w:val="single"/>
          <w:cs/>
        </w:rPr>
        <w:t>’</w:t>
      </w:r>
      <w:r w:rsidRPr="0021181E">
        <w:rPr>
          <w:rFonts w:ascii="Arial" w:eastAsia="Arial Unicode MS" w:hAnsi="Arial" w:cs="Arial"/>
          <w:sz w:val="22"/>
          <w:szCs w:val="22"/>
          <w:u w:val="single"/>
        </w:rPr>
        <w:t>s benefits</w:t>
      </w:r>
    </w:p>
    <w:p w14:paraId="06CA8ED2" w14:textId="6DFAF3E2" w:rsidR="00B04285" w:rsidRPr="0021181E" w:rsidRDefault="00B04285" w:rsidP="00695E1A">
      <w:pPr>
        <w:pStyle w:val="BodyTextIndent"/>
        <w:tabs>
          <w:tab w:val="clear" w:pos="360"/>
          <w:tab w:val="left" w:pos="547"/>
        </w:tabs>
        <w:spacing w:before="120" w:after="0"/>
        <w:ind w:left="547" w:firstLine="0"/>
        <w:rPr>
          <w:rFonts w:ascii="Arial" w:hAnsi="Arial" w:cs="Arial"/>
          <w:sz w:val="22"/>
          <w:szCs w:val="22"/>
        </w:rPr>
      </w:pPr>
      <w:r w:rsidRPr="0021181E">
        <w:rPr>
          <w:rFonts w:ascii="Arial" w:hAnsi="Arial" w:cs="Arial"/>
          <w:sz w:val="22"/>
          <w:szCs w:val="22"/>
        </w:rPr>
        <w:t>During</w:t>
      </w:r>
      <w:r w:rsidR="0009011E" w:rsidRPr="0021181E">
        <w:rPr>
          <w:rFonts w:ascii="Arial" w:hAnsi="Arial"/>
          <w:sz w:val="22"/>
          <w:szCs w:val="22"/>
          <w:cs/>
        </w:rPr>
        <w:t xml:space="preserve"> </w:t>
      </w:r>
      <w:r w:rsidRPr="0021181E">
        <w:rPr>
          <w:rFonts w:ascii="Arial" w:hAnsi="Arial" w:cs="Arial"/>
          <w:sz w:val="22"/>
          <w:szCs w:val="22"/>
        </w:rPr>
        <w:t>the</w:t>
      </w:r>
      <w:r w:rsidR="0009011E" w:rsidRPr="0021181E">
        <w:rPr>
          <w:rFonts w:ascii="Arial" w:hAnsi="Arial"/>
          <w:sz w:val="22"/>
          <w:szCs w:val="22"/>
          <w:cs/>
        </w:rPr>
        <w:t xml:space="preserve"> </w:t>
      </w:r>
      <w:r w:rsidR="00F33C28" w:rsidRPr="0021181E">
        <w:rPr>
          <w:rFonts w:ascii="Arial" w:hAnsi="Arial" w:cs="Arial"/>
          <w:sz w:val="22"/>
          <w:szCs w:val="22"/>
        </w:rPr>
        <w:t>three</w:t>
      </w:r>
      <w:r w:rsidR="00F33C28" w:rsidRPr="0021181E">
        <w:rPr>
          <w:rFonts w:ascii="Arial" w:hAnsi="Arial"/>
          <w:sz w:val="22"/>
          <w:szCs w:val="22"/>
          <w:cs/>
        </w:rPr>
        <w:t>-</w:t>
      </w:r>
      <w:r w:rsidR="00F33C28" w:rsidRPr="0021181E">
        <w:rPr>
          <w:rFonts w:ascii="Arial" w:hAnsi="Arial" w:cs="Arial"/>
          <w:sz w:val="22"/>
          <w:szCs w:val="22"/>
        </w:rPr>
        <w:t xml:space="preserve">month and </w:t>
      </w:r>
      <w:r w:rsidR="00B6092D" w:rsidRPr="0021181E">
        <w:rPr>
          <w:rFonts w:ascii="Arial" w:hAnsi="Arial" w:cs="Arial"/>
          <w:sz w:val="22"/>
          <w:szCs w:val="22"/>
        </w:rPr>
        <w:t>six</w:t>
      </w:r>
      <w:r w:rsidR="00B6092D" w:rsidRPr="0021181E">
        <w:rPr>
          <w:rFonts w:ascii="Arial" w:hAnsi="Arial"/>
          <w:sz w:val="22"/>
          <w:szCs w:val="22"/>
          <w:cs/>
        </w:rPr>
        <w:t>-</w:t>
      </w:r>
      <w:r w:rsidR="00B6092D" w:rsidRPr="0021181E">
        <w:rPr>
          <w:rFonts w:ascii="Arial" w:hAnsi="Arial" w:cs="Arial"/>
          <w:sz w:val="22"/>
          <w:szCs w:val="22"/>
        </w:rPr>
        <w:t>month</w:t>
      </w:r>
      <w:r w:rsidR="003A1AC1" w:rsidRPr="0021181E">
        <w:rPr>
          <w:rFonts w:ascii="Arial" w:hAnsi="Arial"/>
          <w:sz w:val="22"/>
          <w:szCs w:val="22"/>
          <w:cs/>
        </w:rPr>
        <w:t xml:space="preserve"> </w:t>
      </w:r>
      <w:r w:rsidRPr="0021181E">
        <w:rPr>
          <w:rFonts w:ascii="Arial" w:hAnsi="Arial" w:cs="Arial"/>
          <w:sz w:val="22"/>
          <w:szCs w:val="22"/>
        </w:rPr>
        <w:t>period</w:t>
      </w:r>
      <w:r w:rsidR="00CB2381" w:rsidRPr="0021181E">
        <w:rPr>
          <w:rFonts w:ascii="Arial" w:hAnsi="Arial" w:cs="Arial"/>
          <w:sz w:val="22"/>
          <w:szCs w:val="22"/>
        </w:rPr>
        <w:t>s</w:t>
      </w:r>
      <w:r w:rsidR="0009011E" w:rsidRPr="0021181E">
        <w:rPr>
          <w:rFonts w:ascii="Arial" w:hAnsi="Arial"/>
          <w:sz w:val="22"/>
          <w:szCs w:val="22"/>
          <w:cs/>
        </w:rPr>
        <w:t xml:space="preserve"> </w:t>
      </w:r>
      <w:r w:rsidRPr="0021181E">
        <w:rPr>
          <w:rFonts w:ascii="Arial" w:hAnsi="Arial" w:cs="Arial"/>
          <w:sz w:val="22"/>
          <w:szCs w:val="22"/>
        </w:rPr>
        <w:t>ended</w:t>
      </w:r>
      <w:r w:rsidR="0009011E" w:rsidRPr="0021181E">
        <w:rPr>
          <w:rFonts w:ascii="Arial" w:hAnsi="Arial"/>
          <w:sz w:val="22"/>
          <w:szCs w:val="22"/>
          <w:cs/>
        </w:rPr>
        <w:t xml:space="preserve"> </w:t>
      </w:r>
      <w:r w:rsidR="00B6092D" w:rsidRPr="0021181E">
        <w:rPr>
          <w:rFonts w:ascii="Arial" w:hAnsi="Arial" w:cs="Arial"/>
          <w:sz w:val="22"/>
          <w:szCs w:val="22"/>
        </w:rPr>
        <w:t>30 June</w:t>
      </w:r>
      <w:r w:rsidR="008A41C7" w:rsidRPr="0021181E">
        <w:rPr>
          <w:rFonts w:ascii="Arial" w:hAnsi="Arial"/>
          <w:sz w:val="22"/>
          <w:szCs w:val="22"/>
          <w:cs/>
        </w:rPr>
        <w:t xml:space="preserve"> </w:t>
      </w:r>
      <w:r w:rsidR="00E970CF" w:rsidRPr="0021181E">
        <w:rPr>
          <w:rFonts w:ascii="Arial" w:hAnsi="Arial" w:cs="Arial"/>
          <w:sz w:val="22"/>
          <w:szCs w:val="22"/>
        </w:rPr>
        <w:t>202</w:t>
      </w:r>
      <w:r w:rsidR="004D1317">
        <w:rPr>
          <w:rFonts w:ascii="Arial" w:hAnsi="Arial" w:cs="Arial"/>
          <w:sz w:val="22"/>
          <w:szCs w:val="22"/>
        </w:rPr>
        <w:t>3</w:t>
      </w:r>
      <w:r w:rsidR="0017583C" w:rsidRPr="0021181E">
        <w:rPr>
          <w:rFonts w:ascii="Arial" w:hAnsi="Arial"/>
          <w:sz w:val="22"/>
          <w:szCs w:val="22"/>
          <w:cs/>
        </w:rPr>
        <w:t xml:space="preserve"> </w:t>
      </w:r>
      <w:r w:rsidRPr="0021181E">
        <w:rPr>
          <w:rFonts w:ascii="Arial" w:hAnsi="Arial" w:cs="Arial"/>
          <w:sz w:val="22"/>
          <w:szCs w:val="22"/>
        </w:rPr>
        <w:t>and</w:t>
      </w:r>
      <w:r w:rsidR="0009011E" w:rsidRPr="0021181E">
        <w:rPr>
          <w:rFonts w:ascii="Arial" w:hAnsi="Arial"/>
          <w:sz w:val="22"/>
          <w:szCs w:val="22"/>
          <w:cs/>
        </w:rPr>
        <w:t xml:space="preserve"> </w:t>
      </w:r>
      <w:r w:rsidR="0013734E" w:rsidRPr="0021181E">
        <w:rPr>
          <w:rFonts w:ascii="Arial" w:hAnsi="Arial" w:cs="Arial"/>
          <w:sz w:val="22"/>
          <w:szCs w:val="22"/>
        </w:rPr>
        <w:t>20</w:t>
      </w:r>
      <w:r w:rsidR="008A41C7" w:rsidRPr="0021181E">
        <w:rPr>
          <w:rFonts w:ascii="Arial" w:hAnsi="Arial" w:cs="Arial"/>
          <w:sz w:val="22"/>
          <w:szCs w:val="22"/>
        </w:rPr>
        <w:t>2</w:t>
      </w:r>
      <w:r w:rsidR="004D1317">
        <w:rPr>
          <w:rFonts w:ascii="Arial" w:hAnsi="Arial" w:cs="Arial"/>
          <w:sz w:val="22"/>
          <w:szCs w:val="22"/>
        </w:rPr>
        <w:t>2</w:t>
      </w:r>
      <w:r w:rsidRPr="0021181E">
        <w:rPr>
          <w:rFonts w:ascii="Arial" w:hAnsi="Arial" w:cs="Arial"/>
          <w:sz w:val="22"/>
          <w:szCs w:val="22"/>
        </w:rPr>
        <w:t>,</w:t>
      </w:r>
      <w:r w:rsidR="0009011E" w:rsidRPr="0021181E">
        <w:rPr>
          <w:rFonts w:ascii="Arial" w:hAnsi="Arial"/>
          <w:sz w:val="22"/>
          <w:szCs w:val="22"/>
          <w:cs/>
        </w:rPr>
        <w:t xml:space="preserve"> </w:t>
      </w:r>
      <w:r w:rsidR="000D4BAD">
        <w:rPr>
          <w:rFonts w:ascii="Arial" w:hAnsi="Arial"/>
          <w:sz w:val="22"/>
          <w:szCs w:val="22"/>
          <w:cs/>
        </w:rPr>
        <w:t xml:space="preserve">                              </w:t>
      </w:r>
      <w:r w:rsidRPr="0021181E">
        <w:rPr>
          <w:rFonts w:ascii="Arial" w:hAnsi="Arial" w:cs="Arial"/>
          <w:sz w:val="22"/>
          <w:szCs w:val="22"/>
        </w:rPr>
        <w:t>the</w:t>
      </w:r>
      <w:r w:rsidR="00582648" w:rsidRPr="0021181E">
        <w:rPr>
          <w:rFonts w:ascii="Arial" w:hAnsi="Arial"/>
          <w:sz w:val="22"/>
          <w:szCs w:val="22"/>
          <w:cs/>
        </w:rPr>
        <w:t xml:space="preserve"> </w:t>
      </w:r>
      <w:r w:rsidRPr="0021181E">
        <w:rPr>
          <w:rFonts w:ascii="Arial" w:hAnsi="Arial" w:cs="Arial"/>
          <w:sz w:val="22"/>
          <w:szCs w:val="22"/>
        </w:rPr>
        <w:t>Company and its subsidiaries</w:t>
      </w:r>
      <w:r w:rsidR="008F6790" w:rsidRPr="0021181E">
        <w:rPr>
          <w:rFonts w:ascii="Arial" w:hAnsi="Arial" w:cs="Arial"/>
          <w:sz w:val="22"/>
          <w:szCs w:val="22"/>
        </w:rPr>
        <w:t xml:space="preserve"> had employee benefit expenses payable to</w:t>
      </w:r>
      <w:r w:rsidRPr="0021181E">
        <w:rPr>
          <w:rFonts w:ascii="Arial" w:hAnsi="Arial" w:cs="Arial"/>
          <w:sz w:val="22"/>
          <w:szCs w:val="22"/>
        </w:rPr>
        <w:t xml:space="preserve"> their directors and management as below</w:t>
      </w:r>
      <w:r w:rsidRPr="0021181E">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E24E5C1" w14:textId="77777777" w:rsidTr="00F33C28">
        <w:tc>
          <w:tcPr>
            <w:tcW w:w="8748" w:type="dxa"/>
            <w:gridSpan w:val="5"/>
            <w:tcBorders>
              <w:top w:val="nil"/>
              <w:left w:val="nil"/>
              <w:bottom w:val="nil"/>
              <w:right w:val="nil"/>
            </w:tcBorders>
          </w:tcPr>
          <w:p w14:paraId="35782B61" w14:textId="77777777" w:rsidR="00F33C28" w:rsidRPr="0021181E" w:rsidRDefault="00F33C28" w:rsidP="00F33C28">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Unit</w:t>
            </w:r>
            <w:r w:rsidRPr="0021181E">
              <w:rPr>
                <w:rFonts w:ascii="Arial" w:hAnsi="Arial" w:cs="Angsana New"/>
                <w:color w:val="000000" w:themeColor="text1"/>
                <w:sz w:val="20"/>
                <w:szCs w:val="20"/>
                <w:cs/>
              </w:rPr>
              <w:t xml:space="preserve">: </w:t>
            </w:r>
            <w:r w:rsidRPr="0021181E">
              <w:rPr>
                <w:rFonts w:ascii="Arial" w:hAnsi="Arial" w:cs="Arial"/>
                <w:color w:val="000000" w:themeColor="text1"/>
                <w:sz w:val="20"/>
                <w:szCs w:val="20"/>
              </w:rPr>
              <w:t>Thousand Baht</w:t>
            </w:r>
            <w:r w:rsidRPr="0021181E">
              <w:rPr>
                <w:rFonts w:ascii="Arial" w:hAnsi="Arial" w:cs="Angsana New"/>
                <w:color w:val="000000" w:themeColor="text1"/>
                <w:sz w:val="20"/>
                <w:szCs w:val="20"/>
                <w:cs/>
              </w:rPr>
              <w:t>)</w:t>
            </w:r>
          </w:p>
        </w:tc>
      </w:tr>
      <w:tr w:rsidR="00F33C28" w:rsidRPr="0021181E" w14:paraId="5E537958" w14:textId="77777777" w:rsidTr="00F33C28">
        <w:tc>
          <w:tcPr>
            <w:tcW w:w="3978" w:type="dxa"/>
            <w:tcBorders>
              <w:top w:val="nil"/>
              <w:left w:val="nil"/>
              <w:bottom w:val="nil"/>
              <w:right w:val="nil"/>
            </w:tcBorders>
          </w:tcPr>
          <w:p w14:paraId="488EFBD3"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305F97E8"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rPr>
            </w:pPr>
            <w:r w:rsidRPr="0021181E">
              <w:rPr>
                <w:rFonts w:ascii="Arial" w:hAnsi="Arial" w:cs="Arial"/>
                <w:color w:val="000000" w:themeColor="text1"/>
                <w:sz w:val="20"/>
                <w:szCs w:val="20"/>
              </w:rPr>
              <w:t>Consolidated financial statements</w:t>
            </w:r>
          </w:p>
        </w:tc>
      </w:tr>
      <w:tr w:rsidR="00F33C28" w:rsidRPr="0021181E" w14:paraId="08DAA36D" w14:textId="77777777" w:rsidTr="00F33C28">
        <w:tc>
          <w:tcPr>
            <w:tcW w:w="3978" w:type="dxa"/>
            <w:tcBorders>
              <w:top w:val="nil"/>
              <w:left w:val="nil"/>
              <w:bottom w:val="nil"/>
              <w:right w:val="nil"/>
            </w:tcBorders>
          </w:tcPr>
          <w:p w14:paraId="43630B8C"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49BEC6E3"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rPr>
            </w:pPr>
            <w:r w:rsidRPr="0021181E">
              <w:rPr>
                <w:rFonts w:ascii="Arial" w:hAnsi="Arial" w:cs="Arial"/>
                <w:color w:val="000000" w:themeColor="text1"/>
                <w:sz w:val="20"/>
                <w:szCs w:val="20"/>
              </w:rPr>
              <w:t>For the three</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month periods ended 30 June</w:t>
            </w:r>
          </w:p>
        </w:tc>
        <w:tc>
          <w:tcPr>
            <w:tcW w:w="2385" w:type="dxa"/>
            <w:gridSpan w:val="2"/>
            <w:tcBorders>
              <w:top w:val="nil"/>
              <w:left w:val="nil"/>
              <w:bottom w:val="nil"/>
              <w:right w:val="nil"/>
            </w:tcBorders>
          </w:tcPr>
          <w:p w14:paraId="36E0C1D1"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rPr>
            </w:pPr>
            <w:r w:rsidRPr="0021181E">
              <w:rPr>
                <w:rFonts w:ascii="Arial" w:hAnsi="Arial" w:cs="Arial"/>
                <w:color w:val="000000" w:themeColor="text1"/>
                <w:sz w:val="20"/>
                <w:szCs w:val="20"/>
              </w:rPr>
              <w:t>For the six</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month </w:t>
            </w:r>
          </w:p>
          <w:p w14:paraId="6778301C"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rPr>
            </w:pPr>
            <w:r w:rsidRPr="0021181E">
              <w:rPr>
                <w:rFonts w:ascii="Arial" w:hAnsi="Arial" w:cs="Arial"/>
                <w:color w:val="000000" w:themeColor="text1"/>
                <w:sz w:val="20"/>
                <w:szCs w:val="20"/>
              </w:rPr>
              <w:t>periods ended 30 June</w:t>
            </w:r>
          </w:p>
        </w:tc>
      </w:tr>
      <w:tr w:rsidR="00F33C28" w:rsidRPr="0021181E" w14:paraId="441D65C8" w14:textId="77777777" w:rsidTr="008536FB">
        <w:tc>
          <w:tcPr>
            <w:tcW w:w="3978" w:type="dxa"/>
            <w:tcBorders>
              <w:top w:val="nil"/>
              <w:left w:val="nil"/>
              <w:bottom w:val="nil"/>
              <w:right w:val="nil"/>
            </w:tcBorders>
          </w:tcPr>
          <w:p w14:paraId="46BC4CBC" w14:textId="77777777" w:rsidR="00F33C28" w:rsidRPr="0021181E" w:rsidRDefault="00F33C28" w:rsidP="00F33C28">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40D8B4B8" w14:textId="7F351FF2"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3</w:t>
            </w:r>
          </w:p>
        </w:tc>
        <w:tc>
          <w:tcPr>
            <w:tcW w:w="1193" w:type="dxa"/>
            <w:tcBorders>
              <w:top w:val="nil"/>
              <w:left w:val="nil"/>
              <w:bottom w:val="nil"/>
              <w:right w:val="nil"/>
            </w:tcBorders>
          </w:tcPr>
          <w:p w14:paraId="5499CA50" w14:textId="0665131D"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2</w:t>
            </w:r>
          </w:p>
        </w:tc>
        <w:tc>
          <w:tcPr>
            <w:tcW w:w="1192" w:type="dxa"/>
            <w:tcBorders>
              <w:top w:val="nil"/>
              <w:left w:val="nil"/>
              <w:bottom w:val="nil"/>
              <w:right w:val="nil"/>
            </w:tcBorders>
          </w:tcPr>
          <w:p w14:paraId="2AF3463E" w14:textId="49DF6676"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3</w:t>
            </w:r>
          </w:p>
        </w:tc>
        <w:tc>
          <w:tcPr>
            <w:tcW w:w="1193" w:type="dxa"/>
            <w:tcBorders>
              <w:top w:val="nil"/>
              <w:left w:val="nil"/>
              <w:bottom w:val="nil"/>
              <w:right w:val="nil"/>
            </w:tcBorders>
          </w:tcPr>
          <w:p w14:paraId="51DA7092" w14:textId="03C30AD9"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2</w:t>
            </w:r>
          </w:p>
        </w:tc>
      </w:tr>
      <w:tr w:rsidR="004D1317" w:rsidRPr="0021181E" w14:paraId="5AEB3DB7" w14:textId="77777777" w:rsidTr="008536FB">
        <w:tc>
          <w:tcPr>
            <w:tcW w:w="3978" w:type="dxa"/>
            <w:tcBorders>
              <w:top w:val="nil"/>
              <w:left w:val="nil"/>
              <w:bottom w:val="nil"/>
              <w:right w:val="nil"/>
            </w:tcBorders>
          </w:tcPr>
          <w:p w14:paraId="36D69435" w14:textId="77777777" w:rsidR="004D1317" w:rsidRPr="0021181E" w:rsidRDefault="004D1317" w:rsidP="004D1317">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Short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term employee benefits</w:t>
            </w:r>
          </w:p>
        </w:tc>
        <w:tc>
          <w:tcPr>
            <w:tcW w:w="1192" w:type="dxa"/>
            <w:tcBorders>
              <w:top w:val="nil"/>
              <w:left w:val="nil"/>
              <w:bottom w:val="nil"/>
              <w:right w:val="nil"/>
            </w:tcBorders>
          </w:tcPr>
          <w:p w14:paraId="610073F8" w14:textId="28725409" w:rsidR="004D1317" w:rsidRPr="0021181E" w:rsidRDefault="003D7970" w:rsidP="00FA06E5">
            <w:pP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23,825</w:t>
            </w:r>
          </w:p>
        </w:tc>
        <w:tc>
          <w:tcPr>
            <w:tcW w:w="1193" w:type="dxa"/>
            <w:tcBorders>
              <w:top w:val="nil"/>
              <w:left w:val="nil"/>
              <w:bottom w:val="nil"/>
              <w:right w:val="nil"/>
            </w:tcBorders>
          </w:tcPr>
          <w:p w14:paraId="696DCC34" w14:textId="60F07C78" w:rsidR="004D1317" w:rsidRPr="0021181E" w:rsidRDefault="004D1317" w:rsidP="00FA06E5">
            <w:pP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31,783</w:t>
            </w:r>
          </w:p>
        </w:tc>
        <w:tc>
          <w:tcPr>
            <w:tcW w:w="1192" w:type="dxa"/>
            <w:tcBorders>
              <w:top w:val="nil"/>
              <w:left w:val="nil"/>
              <w:bottom w:val="nil"/>
              <w:right w:val="nil"/>
            </w:tcBorders>
          </w:tcPr>
          <w:p w14:paraId="343FE24C" w14:textId="0B95B21C" w:rsidR="004D1317" w:rsidRPr="0021181E" w:rsidRDefault="003D7970" w:rsidP="00FA06E5">
            <w:pP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56,154</w:t>
            </w:r>
          </w:p>
        </w:tc>
        <w:tc>
          <w:tcPr>
            <w:tcW w:w="1193" w:type="dxa"/>
            <w:tcBorders>
              <w:top w:val="nil"/>
              <w:left w:val="nil"/>
              <w:bottom w:val="nil"/>
              <w:right w:val="nil"/>
            </w:tcBorders>
          </w:tcPr>
          <w:p w14:paraId="11D95DAC" w14:textId="08AFA7FF" w:rsidR="004D1317" w:rsidRPr="0021181E" w:rsidRDefault="004D1317" w:rsidP="00FA06E5">
            <w:pP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61,548</w:t>
            </w:r>
          </w:p>
        </w:tc>
      </w:tr>
      <w:tr w:rsidR="004D1317" w:rsidRPr="0021181E" w14:paraId="5D55E775" w14:textId="77777777" w:rsidTr="008536FB">
        <w:tc>
          <w:tcPr>
            <w:tcW w:w="3978" w:type="dxa"/>
            <w:tcBorders>
              <w:top w:val="nil"/>
              <w:left w:val="nil"/>
              <w:bottom w:val="nil"/>
              <w:right w:val="nil"/>
            </w:tcBorders>
          </w:tcPr>
          <w:p w14:paraId="0DAB7218" w14:textId="28A7A5E5" w:rsidR="004D1317" w:rsidRPr="0021181E" w:rsidRDefault="004D1317" w:rsidP="004D1317">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Post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employment benefits</w:t>
            </w:r>
          </w:p>
        </w:tc>
        <w:tc>
          <w:tcPr>
            <w:tcW w:w="1192" w:type="dxa"/>
            <w:tcBorders>
              <w:top w:val="nil"/>
              <w:left w:val="nil"/>
              <w:bottom w:val="nil"/>
              <w:right w:val="nil"/>
            </w:tcBorders>
          </w:tcPr>
          <w:p w14:paraId="0544C9AE" w14:textId="5FEFA637" w:rsidR="004D1317" w:rsidRPr="0021181E" w:rsidRDefault="003D7970"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84</w:t>
            </w:r>
          </w:p>
        </w:tc>
        <w:tc>
          <w:tcPr>
            <w:tcW w:w="1193" w:type="dxa"/>
            <w:tcBorders>
              <w:top w:val="nil"/>
              <w:left w:val="nil"/>
              <w:bottom w:val="nil"/>
              <w:right w:val="nil"/>
            </w:tcBorders>
          </w:tcPr>
          <w:p w14:paraId="3AF9CC36" w14:textId="375A3955" w:rsidR="004D1317" w:rsidRPr="0021181E" w:rsidRDefault="004D1317"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689</w:t>
            </w:r>
          </w:p>
        </w:tc>
        <w:tc>
          <w:tcPr>
            <w:tcW w:w="1192" w:type="dxa"/>
            <w:tcBorders>
              <w:top w:val="nil"/>
              <w:left w:val="nil"/>
              <w:bottom w:val="nil"/>
              <w:right w:val="nil"/>
            </w:tcBorders>
          </w:tcPr>
          <w:p w14:paraId="1C1C0FB5" w14:textId="03AD1C16" w:rsidR="004D1317" w:rsidRPr="0021181E" w:rsidRDefault="003D7970"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742</w:t>
            </w:r>
          </w:p>
        </w:tc>
        <w:tc>
          <w:tcPr>
            <w:tcW w:w="1193" w:type="dxa"/>
            <w:tcBorders>
              <w:top w:val="nil"/>
              <w:left w:val="nil"/>
              <w:bottom w:val="nil"/>
              <w:right w:val="nil"/>
            </w:tcBorders>
          </w:tcPr>
          <w:p w14:paraId="7B934F4B" w14:textId="2544C26A" w:rsidR="004D1317" w:rsidRPr="0021181E" w:rsidRDefault="004D1317"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1,236</w:t>
            </w:r>
          </w:p>
        </w:tc>
      </w:tr>
      <w:tr w:rsidR="004D1317" w:rsidRPr="0021181E" w14:paraId="430023D9" w14:textId="77777777" w:rsidTr="008536FB">
        <w:tc>
          <w:tcPr>
            <w:tcW w:w="3978" w:type="dxa"/>
            <w:tcBorders>
              <w:top w:val="nil"/>
              <w:left w:val="nil"/>
              <w:bottom w:val="nil"/>
              <w:right w:val="nil"/>
            </w:tcBorders>
          </w:tcPr>
          <w:p w14:paraId="439D4D0B" w14:textId="77777777" w:rsidR="004D1317" w:rsidRPr="0021181E" w:rsidRDefault="004D1317" w:rsidP="004D1317">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1" w:name="_Hlk47016994"/>
            <w:r w:rsidRPr="0021181E">
              <w:rPr>
                <w:rFonts w:ascii="Arial" w:hAnsi="Arial" w:cs="Arial"/>
                <w:color w:val="000000" w:themeColor="text1"/>
                <w:sz w:val="20"/>
                <w:szCs w:val="20"/>
              </w:rPr>
              <w:t>Total</w:t>
            </w:r>
          </w:p>
        </w:tc>
        <w:tc>
          <w:tcPr>
            <w:tcW w:w="1192" w:type="dxa"/>
            <w:tcBorders>
              <w:top w:val="nil"/>
              <w:left w:val="nil"/>
              <w:bottom w:val="nil"/>
              <w:right w:val="nil"/>
            </w:tcBorders>
          </w:tcPr>
          <w:p w14:paraId="04A17B29" w14:textId="62295616" w:rsidR="004D1317" w:rsidRPr="0021181E" w:rsidRDefault="003D7970"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23,909</w:t>
            </w:r>
          </w:p>
        </w:tc>
        <w:tc>
          <w:tcPr>
            <w:tcW w:w="1193" w:type="dxa"/>
            <w:tcBorders>
              <w:top w:val="nil"/>
              <w:left w:val="nil"/>
              <w:bottom w:val="nil"/>
              <w:right w:val="nil"/>
            </w:tcBorders>
          </w:tcPr>
          <w:p w14:paraId="41FE9768" w14:textId="54C9AFE0" w:rsidR="004D1317" w:rsidRPr="0021181E" w:rsidRDefault="004D1317"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32,472</w:t>
            </w:r>
          </w:p>
        </w:tc>
        <w:tc>
          <w:tcPr>
            <w:tcW w:w="1192" w:type="dxa"/>
            <w:tcBorders>
              <w:top w:val="nil"/>
              <w:left w:val="nil"/>
              <w:bottom w:val="nil"/>
              <w:right w:val="nil"/>
            </w:tcBorders>
          </w:tcPr>
          <w:p w14:paraId="5F033D82" w14:textId="7BCF6A3F" w:rsidR="004D1317" w:rsidRPr="0021181E" w:rsidRDefault="003D7970"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56,896</w:t>
            </w:r>
          </w:p>
        </w:tc>
        <w:tc>
          <w:tcPr>
            <w:tcW w:w="1193" w:type="dxa"/>
            <w:tcBorders>
              <w:top w:val="nil"/>
              <w:left w:val="nil"/>
              <w:bottom w:val="nil"/>
              <w:right w:val="nil"/>
            </w:tcBorders>
          </w:tcPr>
          <w:p w14:paraId="1A5B7E11" w14:textId="7AD71AF4" w:rsidR="004D1317" w:rsidRPr="0021181E" w:rsidRDefault="004D1317"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62,784</w:t>
            </w:r>
          </w:p>
        </w:tc>
      </w:tr>
    </w:tbl>
    <w:bookmarkEnd w:id="1"/>
    <w:p w14:paraId="776C1538" w14:textId="77777777" w:rsidR="00F33C28" w:rsidRPr="0021181E" w:rsidRDefault="00F33C28" w:rsidP="00F33C28">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21181E">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75F1193" w14:textId="77777777" w:rsidTr="00F33C28">
        <w:tc>
          <w:tcPr>
            <w:tcW w:w="8748" w:type="dxa"/>
            <w:gridSpan w:val="5"/>
            <w:tcBorders>
              <w:top w:val="nil"/>
              <w:left w:val="nil"/>
              <w:bottom w:val="nil"/>
              <w:right w:val="nil"/>
            </w:tcBorders>
          </w:tcPr>
          <w:p w14:paraId="0876F9F0" w14:textId="77777777" w:rsidR="00F33C28" w:rsidRPr="0021181E" w:rsidRDefault="00F33C28" w:rsidP="00F33C28">
            <w:pPr>
              <w:tabs>
                <w:tab w:val="left" w:pos="600"/>
                <w:tab w:val="left" w:pos="900"/>
                <w:tab w:val="right" w:pos="7280"/>
                <w:tab w:val="right" w:pos="8540"/>
              </w:tabs>
              <w:spacing w:line="380" w:lineRule="exact"/>
              <w:ind w:right="-45"/>
              <w:jc w:val="right"/>
              <w:rPr>
                <w:rFonts w:ascii="Arial" w:hAnsi="Arial" w:cs="Arial"/>
                <w:sz w:val="20"/>
                <w:cs/>
              </w:rPr>
            </w:pPr>
            <w:r w:rsidRPr="0021181E">
              <w:rPr>
                <w:rFonts w:ascii="Arial" w:hAnsi="Arial" w:cs="Angsana New"/>
                <w:sz w:val="20"/>
                <w:szCs w:val="20"/>
                <w:cs/>
              </w:rPr>
              <w:t>(</w:t>
            </w:r>
            <w:r w:rsidRPr="0021181E">
              <w:rPr>
                <w:rFonts w:ascii="Arial" w:hAnsi="Arial" w:cs="Arial"/>
                <w:sz w:val="20"/>
              </w:rPr>
              <w:t>Unit</w:t>
            </w:r>
            <w:r w:rsidRPr="0021181E">
              <w:rPr>
                <w:rFonts w:ascii="Arial" w:hAnsi="Arial" w:cs="Angsana New"/>
                <w:sz w:val="20"/>
                <w:szCs w:val="20"/>
                <w:cs/>
              </w:rPr>
              <w:t xml:space="preserve">: </w:t>
            </w:r>
            <w:r w:rsidRPr="0021181E">
              <w:rPr>
                <w:rFonts w:ascii="Arial" w:hAnsi="Arial" w:cs="Arial"/>
                <w:sz w:val="20"/>
              </w:rPr>
              <w:t>Thousand Baht</w:t>
            </w:r>
            <w:r w:rsidRPr="0021181E">
              <w:rPr>
                <w:rFonts w:ascii="Arial" w:hAnsi="Arial" w:cs="Angsana New"/>
                <w:sz w:val="20"/>
                <w:szCs w:val="20"/>
                <w:cs/>
              </w:rPr>
              <w:t>)</w:t>
            </w:r>
          </w:p>
        </w:tc>
      </w:tr>
      <w:tr w:rsidR="00F33C28" w:rsidRPr="0021181E" w14:paraId="00D8C3E1" w14:textId="77777777" w:rsidTr="00F33C28">
        <w:tc>
          <w:tcPr>
            <w:tcW w:w="3978" w:type="dxa"/>
            <w:tcBorders>
              <w:top w:val="nil"/>
              <w:left w:val="nil"/>
              <w:bottom w:val="nil"/>
              <w:right w:val="nil"/>
            </w:tcBorders>
          </w:tcPr>
          <w:p w14:paraId="753226BD"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200527E8"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rPr>
            </w:pPr>
            <w:r w:rsidRPr="0021181E">
              <w:rPr>
                <w:rFonts w:ascii="Arial" w:hAnsi="Arial" w:cs="Arial"/>
                <w:sz w:val="20"/>
              </w:rPr>
              <w:t>Separate financial statements</w:t>
            </w:r>
          </w:p>
        </w:tc>
      </w:tr>
      <w:tr w:rsidR="00F33C28" w:rsidRPr="0021181E" w14:paraId="3F151D78" w14:textId="77777777" w:rsidTr="00F33C28">
        <w:tc>
          <w:tcPr>
            <w:tcW w:w="3978" w:type="dxa"/>
            <w:tcBorders>
              <w:top w:val="nil"/>
              <w:left w:val="nil"/>
              <w:bottom w:val="nil"/>
              <w:right w:val="nil"/>
            </w:tcBorders>
          </w:tcPr>
          <w:p w14:paraId="16DF44FD"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0E6664DF"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rPr>
            </w:pPr>
            <w:r w:rsidRPr="0021181E">
              <w:rPr>
                <w:rFonts w:ascii="Arial" w:hAnsi="Arial" w:cs="Arial"/>
                <w:sz w:val="20"/>
              </w:rPr>
              <w:t>For the three</w:t>
            </w:r>
            <w:r w:rsidRPr="0021181E">
              <w:rPr>
                <w:rFonts w:ascii="Arial" w:hAnsi="Arial" w:cs="Angsana New"/>
                <w:sz w:val="20"/>
                <w:szCs w:val="20"/>
                <w:cs/>
              </w:rPr>
              <w:t>-</w:t>
            </w:r>
            <w:r w:rsidRPr="0021181E">
              <w:rPr>
                <w:rFonts w:ascii="Arial" w:hAnsi="Arial" w:cs="Arial"/>
                <w:sz w:val="20"/>
              </w:rPr>
              <w:t>month periods ended 30 June</w:t>
            </w:r>
          </w:p>
        </w:tc>
        <w:tc>
          <w:tcPr>
            <w:tcW w:w="2385" w:type="dxa"/>
            <w:gridSpan w:val="2"/>
            <w:tcBorders>
              <w:top w:val="nil"/>
              <w:left w:val="nil"/>
              <w:bottom w:val="nil"/>
              <w:right w:val="nil"/>
            </w:tcBorders>
          </w:tcPr>
          <w:p w14:paraId="09387E84"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rPr>
            </w:pPr>
            <w:r w:rsidRPr="0021181E">
              <w:rPr>
                <w:rFonts w:ascii="Arial" w:hAnsi="Arial" w:cs="Arial"/>
                <w:sz w:val="20"/>
              </w:rPr>
              <w:t>For the six</w:t>
            </w:r>
            <w:r w:rsidRPr="0021181E">
              <w:rPr>
                <w:rFonts w:ascii="Arial" w:hAnsi="Arial" w:cs="Angsana New"/>
                <w:sz w:val="20"/>
                <w:szCs w:val="20"/>
                <w:cs/>
              </w:rPr>
              <w:t>-</w:t>
            </w:r>
            <w:r w:rsidRPr="0021181E">
              <w:rPr>
                <w:rFonts w:ascii="Arial" w:hAnsi="Arial" w:cs="Arial"/>
                <w:sz w:val="20"/>
              </w:rPr>
              <w:t xml:space="preserve">month </w:t>
            </w:r>
          </w:p>
          <w:p w14:paraId="575A5253" w14:textId="77777777" w:rsidR="00F33C28" w:rsidRPr="0021181E" w:rsidRDefault="00F33C28" w:rsidP="00FA06E5">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rPr>
            </w:pPr>
            <w:r w:rsidRPr="0021181E">
              <w:rPr>
                <w:rFonts w:ascii="Arial" w:hAnsi="Arial" w:cs="Arial"/>
                <w:sz w:val="20"/>
              </w:rPr>
              <w:t>periods ended 30 June</w:t>
            </w:r>
          </w:p>
        </w:tc>
      </w:tr>
      <w:tr w:rsidR="00F33C28" w:rsidRPr="0021181E" w14:paraId="6DA42E49" w14:textId="77777777" w:rsidTr="00F33C28">
        <w:tc>
          <w:tcPr>
            <w:tcW w:w="3978" w:type="dxa"/>
            <w:tcBorders>
              <w:top w:val="nil"/>
              <w:left w:val="nil"/>
              <w:bottom w:val="nil"/>
              <w:right w:val="nil"/>
            </w:tcBorders>
          </w:tcPr>
          <w:p w14:paraId="2818688D" w14:textId="77777777" w:rsidR="00F33C28" w:rsidRPr="0021181E" w:rsidRDefault="00F33C28" w:rsidP="00F33C28">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4B6FA889" w14:textId="2D9A75D7"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3</w:t>
            </w:r>
          </w:p>
        </w:tc>
        <w:tc>
          <w:tcPr>
            <w:tcW w:w="1193" w:type="dxa"/>
            <w:tcBorders>
              <w:top w:val="nil"/>
              <w:left w:val="nil"/>
              <w:bottom w:val="nil"/>
              <w:right w:val="nil"/>
            </w:tcBorders>
          </w:tcPr>
          <w:p w14:paraId="15A17C45" w14:textId="4C24C671"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2</w:t>
            </w:r>
          </w:p>
        </w:tc>
        <w:tc>
          <w:tcPr>
            <w:tcW w:w="1192" w:type="dxa"/>
            <w:tcBorders>
              <w:top w:val="nil"/>
              <w:left w:val="nil"/>
              <w:bottom w:val="nil"/>
              <w:right w:val="nil"/>
            </w:tcBorders>
          </w:tcPr>
          <w:p w14:paraId="6F291724" w14:textId="07E98F95"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3</w:t>
            </w:r>
          </w:p>
        </w:tc>
        <w:tc>
          <w:tcPr>
            <w:tcW w:w="1193" w:type="dxa"/>
            <w:tcBorders>
              <w:top w:val="nil"/>
              <w:left w:val="nil"/>
              <w:bottom w:val="nil"/>
              <w:right w:val="nil"/>
            </w:tcBorders>
          </w:tcPr>
          <w:p w14:paraId="1669A323" w14:textId="02B8DD02" w:rsidR="00F33C28" w:rsidRPr="0021181E" w:rsidRDefault="00F33C28" w:rsidP="00FA06E5">
            <w:pPr>
              <w:tabs>
                <w:tab w:val="left" w:pos="600"/>
                <w:tab w:val="left" w:pos="900"/>
                <w:tab w:val="right" w:pos="7280"/>
                <w:tab w:val="right" w:pos="8540"/>
              </w:tabs>
              <w:spacing w:line="380" w:lineRule="exact"/>
              <w:ind w:left="-38"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D1317">
              <w:rPr>
                <w:rFonts w:ascii="Arial" w:hAnsi="Arial" w:cs="Arial"/>
                <w:color w:val="000000" w:themeColor="text1"/>
                <w:sz w:val="20"/>
                <w:szCs w:val="20"/>
                <w:u w:val="single"/>
              </w:rPr>
              <w:t>2</w:t>
            </w:r>
          </w:p>
        </w:tc>
      </w:tr>
      <w:tr w:rsidR="004D1317" w:rsidRPr="0021181E" w14:paraId="738C9745" w14:textId="77777777" w:rsidTr="00F33C28">
        <w:tc>
          <w:tcPr>
            <w:tcW w:w="3978" w:type="dxa"/>
            <w:tcBorders>
              <w:top w:val="nil"/>
              <w:left w:val="nil"/>
              <w:bottom w:val="nil"/>
              <w:right w:val="nil"/>
            </w:tcBorders>
          </w:tcPr>
          <w:p w14:paraId="4E9085AE" w14:textId="77777777" w:rsidR="004D1317" w:rsidRPr="0021181E" w:rsidRDefault="004D1317" w:rsidP="004D1317">
            <w:pPr>
              <w:tabs>
                <w:tab w:val="left" w:pos="600"/>
                <w:tab w:val="left" w:pos="900"/>
                <w:tab w:val="right" w:pos="7280"/>
                <w:tab w:val="right" w:pos="8540"/>
              </w:tabs>
              <w:spacing w:line="380" w:lineRule="exact"/>
              <w:ind w:left="-18" w:right="-43"/>
              <w:jc w:val="thaiDistribute"/>
              <w:rPr>
                <w:rFonts w:ascii="Arial" w:hAnsi="Arial" w:cs="Arial"/>
                <w:sz w:val="20"/>
              </w:rPr>
            </w:pPr>
            <w:r w:rsidRPr="0021181E">
              <w:rPr>
                <w:rFonts w:ascii="Arial" w:hAnsi="Arial" w:cs="Arial"/>
                <w:sz w:val="20"/>
              </w:rPr>
              <w:t>Short</w:t>
            </w:r>
            <w:r w:rsidRPr="0021181E">
              <w:rPr>
                <w:rFonts w:ascii="Arial" w:hAnsi="Arial" w:cs="Angsana New"/>
                <w:sz w:val="20"/>
                <w:szCs w:val="20"/>
                <w:cs/>
              </w:rPr>
              <w:t>-</w:t>
            </w:r>
            <w:r w:rsidRPr="0021181E">
              <w:rPr>
                <w:rFonts w:ascii="Arial" w:hAnsi="Arial" w:cs="Arial"/>
                <w:sz w:val="20"/>
              </w:rPr>
              <w:t>term employee benefits</w:t>
            </w:r>
          </w:p>
        </w:tc>
        <w:tc>
          <w:tcPr>
            <w:tcW w:w="1192" w:type="dxa"/>
            <w:tcBorders>
              <w:top w:val="nil"/>
              <w:left w:val="nil"/>
              <w:bottom w:val="nil"/>
              <w:right w:val="nil"/>
            </w:tcBorders>
          </w:tcPr>
          <w:p w14:paraId="19653210" w14:textId="315C2F4D" w:rsidR="004D1317" w:rsidRPr="0021181E" w:rsidRDefault="003D7970" w:rsidP="00FA06E5">
            <w:pP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4,520</w:t>
            </w:r>
          </w:p>
        </w:tc>
        <w:tc>
          <w:tcPr>
            <w:tcW w:w="1193" w:type="dxa"/>
            <w:tcBorders>
              <w:top w:val="nil"/>
              <w:left w:val="nil"/>
              <w:bottom w:val="nil"/>
              <w:right w:val="nil"/>
            </w:tcBorders>
          </w:tcPr>
          <w:p w14:paraId="5A3E5F16" w14:textId="09A3DAB5" w:rsidR="004D1317" w:rsidRPr="0021181E" w:rsidRDefault="004D1317" w:rsidP="00FA06E5">
            <w:pP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5,052</w:t>
            </w:r>
          </w:p>
        </w:tc>
        <w:tc>
          <w:tcPr>
            <w:tcW w:w="1192" w:type="dxa"/>
            <w:tcBorders>
              <w:top w:val="nil"/>
              <w:left w:val="nil"/>
              <w:bottom w:val="nil"/>
              <w:right w:val="nil"/>
            </w:tcBorders>
          </w:tcPr>
          <w:p w14:paraId="25D2AF94" w14:textId="139A3553" w:rsidR="004D1317" w:rsidRPr="0021181E" w:rsidRDefault="003D7970" w:rsidP="00FA06E5">
            <w:pP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9,094</w:t>
            </w:r>
          </w:p>
        </w:tc>
        <w:tc>
          <w:tcPr>
            <w:tcW w:w="1193" w:type="dxa"/>
            <w:tcBorders>
              <w:top w:val="nil"/>
              <w:left w:val="nil"/>
              <w:bottom w:val="nil"/>
              <w:right w:val="nil"/>
            </w:tcBorders>
          </w:tcPr>
          <w:p w14:paraId="1EA6796A" w14:textId="05342314" w:rsidR="004D1317" w:rsidRPr="0021181E" w:rsidRDefault="004D1317" w:rsidP="00FA06E5">
            <w:pP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10,064</w:t>
            </w:r>
          </w:p>
        </w:tc>
      </w:tr>
      <w:tr w:rsidR="004D1317" w:rsidRPr="0021181E" w14:paraId="143E7321" w14:textId="77777777" w:rsidTr="00F33C28">
        <w:tc>
          <w:tcPr>
            <w:tcW w:w="3978" w:type="dxa"/>
            <w:tcBorders>
              <w:top w:val="nil"/>
              <w:left w:val="nil"/>
              <w:bottom w:val="nil"/>
              <w:right w:val="nil"/>
            </w:tcBorders>
          </w:tcPr>
          <w:p w14:paraId="73942202" w14:textId="77777777" w:rsidR="004D1317" w:rsidRPr="0021181E" w:rsidRDefault="004D1317" w:rsidP="004D1317">
            <w:pPr>
              <w:tabs>
                <w:tab w:val="left" w:pos="600"/>
                <w:tab w:val="left" w:pos="900"/>
                <w:tab w:val="right" w:pos="7280"/>
                <w:tab w:val="right" w:pos="8540"/>
              </w:tabs>
              <w:spacing w:line="380" w:lineRule="exact"/>
              <w:ind w:left="-18" w:right="-43"/>
              <w:jc w:val="thaiDistribute"/>
              <w:rPr>
                <w:rFonts w:ascii="Arial" w:hAnsi="Arial" w:cs="Arial"/>
                <w:sz w:val="20"/>
              </w:rPr>
            </w:pPr>
            <w:r w:rsidRPr="0021181E">
              <w:rPr>
                <w:rFonts w:ascii="Arial" w:hAnsi="Arial" w:cs="Arial"/>
                <w:sz w:val="20"/>
              </w:rPr>
              <w:t>Post</w:t>
            </w:r>
            <w:r w:rsidRPr="0021181E">
              <w:rPr>
                <w:rFonts w:ascii="Arial" w:hAnsi="Arial" w:cs="Angsana New"/>
                <w:sz w:val="20"/>
                <w:szCs w:val="20"/>
                <w:cs/>
              </w:rPr>
              <w:t>-</w:t>
            </w:r>
            <w:r w:rsidRPr="0021181E">
              <w:rPr>
                <w:rFonts w:ascii="Arial" w:hAnsi="Arial" w:cs="Arial"/>
                <w:sz w:val="20"/>
              </w:rPr>
              <w:t>employment benefits</w:t>
            </w:r>
          </w:p>
        </w:tc>
        <w:tc>
          <w:tcPr>
            <w:tcW w:w="1192" w:type="dxa"/>
            <w:tcBorders>
              <w:top w:val="nil"/>
              <w:left w:val="nil"/>
              <w:bottom w:val="nil"/>
              <w:right w:val="nil"/>
            </w:tcBorders>
          </w:tcPr>
          <w:p w14:paraId="14E98EF4" w14:textId="72F8F94B" w:rsidR="004D1317" w:rsidRPr="0021181E" w:rsidRDefault="003D7970"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55</w:t>
            </w:r>
          </w:p>
        </w:tc>
        <w:tc>
          <w:tcPr>
            <w:tcW w:w="1193" w:type="dxa"/>
            <w:tcBorders>
              <w:top w:val="nil"/>
              <w:left w:val="nil"/>
              <w:bottom w:val="nil"/>
              <w:right w:val="nil"/>
            </w:tcBorders>
          </w:tcPr>
          <w:p w14:paraId="5F1DF397" w14:textId="13A800E4" w:rsidR="004D1317" w:rsidRPr="0021181E" w:rsidRDefault="004D1317"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58</w:t>
            </w:r>
          </w:p>
        </w:tc>
        <w:tc>
          <w:tcPr>
            <w:tcW w:w="1192" w:type="dxa"/>
            <w:tcBorders>
              <w:top w:val="nil"/>
              <w:left w:val="nil"/>
              <w:bottom w:val="nil"/>
              <w:right w:val="nil"/>
            </w:tcBorders>
          </w:tcPr>
          <w:p w14:paraId="1B16D69A" w14:textId="788170F7" w:rsidR="004D1317" w:rsidRPr="0021181E" w:rsidRDefault="003D7970"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104</w:t>
            </w:r>
          </w:p>
        </w:tc>
        <w:tc>
          <w:tcPr>
            <w:tcW w:w="1193" w:type="dxa"/>
            <w:tcBorders>
              <w:top w:val="nil"/>
              <w:left w:val="nil"/>
              <w:bottom w:val="nil"/>
              <w:right w:val="nil"/>
            </w:tcBorders>
          </w:tcPr>
          <w:p w14:paraId="56339741" w14:textId="7420DA6D" w:rsidR="004D1317" w:rsidRPr="0021181E" w:rsidRDefault="004D1317" w:rsidP="00FA06E5">
            <w:pPr>
              <w:pBdr>
                <w:bottom w:val="sing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104</w:t>
            </w:r>
          </w:p>
        </w:tc>
      </w:tr>
      <w:tr w:rsidR="004D1317" w:rsidRPr="0021181E" w14:paraId="1CE9370B" w14:textId="77777777" w:rsidTr="00F33C28">
        <w:tc>
          <w:tcPr>
            <w:tcW w:w="3978" w:type="dxa"/>
            <w:tcBorders>
              <w:top w:val="nil"/>
              <w:left w:val="nil"/>
              <w:bottom w:val="nil"/>
              <w:right w:val="nil"/>
            </w:tcBorders>
          </w:tcPr>
          <w:p w14:paraId="3AD37CA6" w14:textId="77777777" w:rsidR="004D1317" w:rsidRPr="0021181E" w:rsidRDefault="004D1317" w:rsidP="004D1317">
            <w:pPr>
              <w:tabs>
                <w:tab w:val="left" w:pos="600"/>
                <w:tab w:val="left" w:pos="900"/>
                <w:tab w:val="right" w:pos="7280"/>
                <w:tab w:val="right" w:pos="8540"/>
              </w:tabs>
              <w:spacing w:line="380" w:lineRule="exact"/>
              <w:ind w:left="-18" w:right="-43"/>
              <w:jc w:val="thaiDistribute"/>
              <w:rPr>
                <w:rFonts w:ascii="Arial" w:hAnsi="Arial" w:cs="Arial"/>
                <w:sz w:val="20"/>
                <w:cs/>
              </w:rPr>
            </w:pPr>
            <w:r w:rsidRPr="0021181E">
              <w:rPr>
                <w:rFonts w:ascii="Arial" w:hAnsi="Arial" w:cs="Arial"/>
                <w:sz w:val="20"/>
              </w:rPr>
              <w:t>Total</w:t>
            </w:r>
          </w:p>
        </w:tc>
        <w:tc>
          <w:tcPr>
            <w:tcW w:w="1192" w:type="dxa"/>
            <w:tcBorders>
              <w:top w:val="nil"/>
              <w:left w:val="nil"/>
              <w:bottom w:val="nil"/>
              <w:right w:val="nil"/>
            </w:tcBorders>
          </w:tcPr>
          <w:p w14:paraId="5E61C6F7" w14:textId="72A5E4DF" w:rsidR="004D1317" w:rsidRPr="0021181E" w:rsidRDefault="003D7970"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4,575</w:t>
            </w:r>
          </w:p>
        </w:tc>
        <w:tc>
          <w:tcPr>
            <w:tcW w:w="1193" w:type="dxa"/>
            <w:tcBorders>
              <w:top w:val="nil"/>
              <w:left w:val="nil"/>
              <w:bottom w:val="nil"/>
              <w:right w:val="nil"/>
            </w:tcBorders>
          </w:tcPr>
          <w:p w14:paraId="681AE9B0" w14:textId="673A6529" w:rsidR="004D1317" w:rsidRPr="0021181E" w:rsidRDefault="004D1317"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5,110</w:t>
            </w:r>
          </w:p>
        </w:tc>
        <w:tc>
          <w:tcPr>
            <w:tcW w:w="1192" w:type="dxa"/>
            <w:tcBorders>
              <w:top w:val="nil"/>
              <w:left w:val="nil"/>
              <w:bottom w:val="nil"/>
              <w:right w:val="nil"/>
            </w:tcBorders>
          </w:tcPr>
          <w:p w14:paraId="6B83FDB8" w14:textId="5304EA1B" w:rsidR="004D1317" w:rsidRPr="0021181E" w:rsidRDefault="003D7970"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Pr>
                <w:rFonts w:ascii="Arial" w:hAnsi="Arial" w:cs="Arial"/>
                <w:color w:val="000000" w:themeColor="text1"/>
                <w:sz w:val="20"/>
                <w:szCs w:val="20"/>
              </w:rPr>
              <w:t>9,198</w:t>
            </w:r>
          </w:p>
        </w:tc>
        <w:tc>
          <w:tcPr>
            <w:tcW w:w="1193" w:type="dxa"/>
            <w:tcBorders>
              <w:top w:val="nil"/>
              <w:left w:val="nil"/>
              <w:bottom w:val="nil"/>
              <w:right w:val="nil"/>
            </w:tcBorders>
          </w:tcPr>
          <w:p w14:paraId="41A9748E" w14:textId="63A1BBA1" w:rsidR="004D1317" w:rsidRPr="0021181E" w:rsidRDefault="004D1317" w:rsidP="00FA06E5">
            <w:pPr>
              <w:pBdr>
                <w:bottom w:val="double" w:sz="4" w:space="1" w:color="auto"/>
              </w:pBdr>
              <w:tabs>
                <w:tab w:val="decimal" w:pos="952"/>
              </w:tabs>
              <w:spacing w:line="380" w:lineRule="exact"/>
              <w:ind w:left="-38" w:right="-43"/>
              <w:rPr>
                <w:rFonts w:ascii="Arial" w:hAnsi="Arial" w:cs="Arial"/>
                <w:color w:val="000000" w:themeColor="text1"/>
                <w:sz w:val="20"/>
                <w:szCs w:val="20"/>
              </w:rPr>
            </w:pPr>
            <w:r w:rsidRPr="0021181E">
              <w:rPr>
                <w:rFonts w:ascii="Arial" w:hAnsi="Arial" w:cs="Arial"/>
                <w:color w:val="000000" w:themeColor="text1"/>
                <w:sz w:val="20"/>
                <w:szCs w:val="20"/>
              </w:rPr>
              <w:t>10,168</w:t>
            </w:r>
          </w:p>
        </w:tc>
      </w:tr>
    </w:tbl>
    <w:p w14:paraId="3AED084E" w14:textId="77777777" w:rsidR="009D7F72" w:rsidRPr="0021181E" w:rsidRDefault="009D7F72"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p>
    <w:p w14:paraId="4EDC83CB" w14:textId="77777777" w:rsidR="009D7F72" w:rsidRPr="0021181E" w:rsidRDefault="009D7F72">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sidRPr="0021181E">
        <w:rPr>
          <w:rFonts w:ascii="Arial" w:eastAsia="Arial Unicode MS" w:hAnsi="Arial" w:cs="Angsana New"/>
          <w:b/>
          <w:bCs/>
          <w:color w:val="000000" w:themeColor="text1"/>
          <w:sz w:val="22"/>
          <w:szCs w:val="22"/>
          <w:cs/>
        </w:rPr>
        <w:br w:type="page"/>
      </w:r>
    </w:p>
    <w:p w14:paraId="13241BF1" w14:textId="67170155" w:rsidR="00780FE9" w:rsidRPr="0021181E" w:rsidRDefault="00B34D5E"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21181E">
        <w:rPr>
          <w:rFonts w:ascii="Arial" w:eastAsia="Arial Unicode MS" w:hAnsi="Arial" w:cs="Arial"/>
          <w:b/>
          <w:bCs/>
          <w:color w:val="000000" w:themeColor="text1"/>
          <w:sz w:val="22"/>
          <w:szCs w:val="22"/>
        </w:rPr>
        <w:t>3</w:t>
      </w:r>
      <w:r w:rsidR="00780FE9" w:rsidRPr="0021181E">
        <w:rPr>
          <w:rFonts w:ascii="Arial" w:eastAsia="Arial Unicode MS" w:hAnsi="Arial" w:cs="Angsana New"/>
          <w:b/>
          <w:bCs/>
          <w:color w:val="000000" w:themeColor="text1"/>
          <w:sz w:val="22"/>
          <w:szCs w:val="22"/>
          <w:cs/>
        </w:rPr>
        <w:t>.</w:t>
      </w:r>
      <w:r w:rsidR="00780FE9" w:rsidRPr="0021181E">
        <w:rPr>
          <w:rFonts w:ascii="Arial" w:eastAsia="Arial Unicode MS" w:hAnsi="Arial" w:cs="Arial"/>
          <w:b/>
          <w:bCs/>
          <w:color w:val="000000" w:themeColor="text1"/>
          <w:sz w:val="22"/>
          <w:szCs w:val="22"/>
        </w:rPr>
        <w:tab/>
        <w:t xml:space="preserve">Trade and other receivables </w:t>
      </w:r>
    </w:p>
    <w:tbl>
      <w:tblPr>
        <w:tblW w:w="8910" w:type="dxa"/>
        <w:tblInd w:w="450" w:type="dxa"/>
        <w:tblLayout w:type="fixed"/>
        <w:tblLook w:val="0000" w:firstRow="0" w:lastRow="0" w:firstColumn="0" w:lastColumn="0" w:noHBand="0" w:noVBand="0"/>
      </w:tblPr>
      <w:tblGrid>
        <w:gridCol w:w="3840"/>
        <w:gridCol w:w="1290"/>
        <w:gridCol w:w="1268"/>
        <w:gridCol w:w="7"/>
        <w:gridCol w:w="1245"/>
        <w:gridCol w:w="1260"/>
      </w:tblGrid>
      <w:tr w:rsidR="00976496" w:rsidRPr="0021181E" w14:paraId="367D63FF" w14:textId="77777777" w:rsidTr="00FA06E5">
        <w:trPr>
          <w:tblHeader/>
        </w:trPr>
        <w:tc>
          <w:tcPr>
            <w:tcW w:w="3840" w:type="dxa"/>
          </w:tcPr>
          <w:p w14:paraId="6B50B1DB" w14:textId="77777777" w:rsidR="00976496" w:rsidRPr="0021181E" w:rsidRDefault="00976496" w:rsidP="00695E1A">
            <w:pPr>
              <w:spacing w:line="340" w:lineRule="exact"/>
              <w:ind w:right="-18"/>
              <w:jc w:val="thaiDistribute"/>
              <w:rPr>
                <w:rFonts w:ascii="Arial" w:hAnsi="Arial" w:cs="Arial"/>
                <w:b/>
                <w:bCs/>
                <w:sz w:val="18"/>
                <w:szCs w:val="18"/>
              </w:rPr>
            </w:pPr>
            <w:r w:rsidRPr="0021181E">
              <w:rPr>
                <w:rFonts w:ascii="Arial" w:hAnsi="Arial" w:cs="Arial"/>
                <w:b/>
                <w:bCs/>
                <w:sz w:val="18"/>
                <w:szCs w:val="18"/>
                <w:cs/>
              </w:rPr>
              <w:tab/>
            </w:r>
            <w:r w:rsidRPr="0021181E">
              <w:rPr>
                <w:rFonts w:ascii="Arial" w:hAnsi="Arial" w:cs="Arial"/>
                <w:b/>
                <w:bCs/>
                <w:sz w:val="18"/>
                <w:szCs w:val="18"/>
              </w:rPr>
              <w:tab/>
            </w:r>
            <w:r w:rsidRPr="0021181E">
              <w:rPr>
                <w:rFonts w:ascii="Arial" w:hAnsi="Arial" w:cs="Arial"/>
                <w:b/>
                <w:bCs/>
                <w:sz w:val="18"/>
                <w:szCs w:val="18"/>
              </w:rPr>
              <w:tab/>
            </w:r>
          </w:p>
        </w:tc>
        <w:tc>
          <w:tcPr>
            <w:tcW w:w="2565" w:type="dxa"/>
            <w:gridSpan w:val="3"/>
          </w:tcPr>
          <w:p w14:paraId="11C41F70"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05" w:type="dxa"/>
            <w:gridSpan w:val="2"/>
          </w:tcPr>
          <w:p w14:paraId="2BF6CF59"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21181E">
              <w:rPr>
                <w:rFonts w:ascii="Arial" w:hAnsi="Arial" w:cs="Angsana New"/>
                <w:sz w:val="18"/>
                <w:szCs w:val="18"/>
                <w:cs/>
              </w:rPr>
              <w:t>(</w:t>
            </w:r>
            <w:r w:rsidRPr="0021181E">
              <w:rPr>
                <w:rFonts w:ascii="Arial" w:hAnsi="Arial" w:cs="Arial"/>
                <w:sz w:val="18"/>
                <w:szCs w:val="18"/>
              </w:rPr>
              <w:t>Unit</w:t>
            </w:r>
            <w:r w:rsidRPr="0021181E">
              <w:rPr>
                <w:rFonts w:ascii="Arial" w:hAnsi="Arial" w:cs="Angsana New"/>
                <w:sz w:val="18"/>
                <w:szCs w:val="18"/>
                <w:cs/>
              </w:rPr>
              <w:t xml:space="preserve">: </w:t>
            </w:r>
            <w:r w:rsidRPr="0021181E">
              <w:rPr>
                <w:rFonts w:ascii="Arial" w:hAnsi="Arial" w:cs="Arial"/>
                <w:sz w:val="18"/>
                <w:szCs w:val="18"/>
              </w:rPr>
              <w:t>Thousand Baht</w:t>
            </w:r>
            <w:r w:rsidRPr="0021181E">
              <w:rPr>
                <w:rFonts w:ascii="Arial" w:hAnsi="Arial" w:cs="Angsana New"/>
                <w:sz w:val="18"/>
                <w:szCs w:val="18"/>
                <w:cs/>
              </w:rPr>
              <w:t>)</w:t>
            </w:r>
          </w:p>
        </w:tc>
      </w:tr>
      <w:tr w:rsidR="00976496" w:rsidRPr="0021181E" w14:paraId="74023AAD" w14:textId="77777777" w:rsidTr="00FA06E5">
        <w:trPr>
          <w:tblHeader/>
        </w:trPr>
        <w:tc>
          <w:tcPr>
            <w:tcW w:w="3840" w:type="dxa"/>
          </w:tcPr>
          <w:p w14:paraId="0371FF3D" w14:textId="77777777" w:rsidR="00976496" w:rsidRPr="0021181E"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Consolidated                         financial statements</w:t>
            </w:r>
          </w:p>
        </w:tc>
        <w:tc>
          <w:tcPr>
            <w:tcW w:w="2505" w:type="dxa"/>
            <w:gridSpan w:val="2"/>
            <w:vAlign w:val="bottom"/>
          </w:tcPr>
          <w:p w14:paraId="4DA5FDB0"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Separate                               financial statements</w:t>
            </w:r>
          </w:p>
        </w:tc>
      </w:tr>
      <w:tr w:rsidR="008A41C7" w:rsidRPr="0021181E" w14:paraId="47296652" w14:textId="77777777" w:rsidTr="00FA06E5">
        <w:trPr>
          <w:tblHeader/>
        </w:trPr>
        <w:tc>
          <w:tcPr>
            <w:tcW w:w="3840" w:type="dxa"/>
          </w:tcPr>
          <w:p w14:paraId="1491F4B6" w14:textId="77777777" w:rsidR="008A41C7" w:rsidRPr="0021181E"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40114D79"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30 June</w:t>
            </w:r>
            <w:r w:rsidR="008A41C7" w:rsidRPr="0021181E">
              <w:rPr>
                <w:rFonts w:ascii="Arial" w:hAnsi="Arial" w:cs="Angsana New"/>
                <w:sz w:val="18"/>
                <w:szCs w:val="18"/>
                <w:cs/>
              </w:rPr>
              <w:t xml:space="preserve"> </w:t>
            </w:r>
            <w:r w:rsidR="005F6FAD" w:rsidRPr="0021181E">
              <w:rPr>
                <w:rFonts w:ascii="Arial" w:hAnsi="Arial" w:cs="Angsana New"/>
                <w:sz w:val="18"/>
                <w:szCs w:val="18"/>
                <w:cs/>
              </w:rPr>
              <w:t xml:space="preserve">         </w:t>
            </w:r>
            <w:r w:rsidR="008A41C7" w:rsidRPr="0021181E">
              <w:rPr>
                <w:rFonts w:ascii="Arial" w:hAnsi="Arial" w:cs="Arial"/>
                <w:sz w:val="18"/>
                <w:szCs w:val="18"/>
              </w:rPr>
              <w:t>202</w:t>
            </w:r>
            <w:r w:rsidR="004D1317">
              <w:rPr>
                <w:rFonts w:ascii="Arial" w:hAnsi="Arial" w:cs="Arial"/>
                <w:sz w:val="18"/>
                <w:szCs w:val="18"/>
              </w:rPr>
              <w:t>3</w:t>
            </w:r>
          </w:p>
        </w:tc>
        <w:tc>
          <w:tcPr>
            <w:tcW w:w="1268" w:type="dxa"/>
          </w:tcPr>
          <w:p w14:paraId="5F83320A" w14:textId="165379D1"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4D1317">
              <w:rPr>
                <w:rFonts w:ascii="Arial" w:hAnsi="Arial" w:cs="Arial"/>
                <w:sz w:val="18"/>
                <w:szCs w:val="18"/>
              </w:rPr>
              <w:t>2</w:t>
            </w:r>
          </w:p>
        </w:tc>
        <w:tc>
          <w:tcPr>
            <w:tcW w:w="1252" w:type="dxa"/>
            <w:gridSpan w:val="2"/>
          </w:tcPr>
          <w:p w14:paraId="47238CC3" w14:textId="73F5F939"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30 June</w:t>
            </w:r>
            <w:r w:rsidR="008A41C7" w:rsidRPr="0021181E">
              <w:rPr>
                <w:rFonts w:ascii="Arial" w:hAnsi="Arial" w:cs="Arial"/>
                <w:sz w:val="18"/>
                <w:szCs w:val="18"/>
              </w:rPr>
              <w:t xml:space="preserve">    202</w:t>
            </w:r>
            <w:r w:rsidR="004D1317">
              <w:rPr>
                <w:rFonts w:ascii="Arial" w:hAnsi="Arial" w:cs="Arial"/>
                <w:sz w:val="18"/>
                <w:szCs w:val="18"/>
              </w:rPr>
              <w:t>3</w:t>
            </w:r>
          </w:p>
        </w:tc>
        <w:tc>
          <w:tcPr>
            <w:tcW w:w="1260" w:type="dxa"/>
          </w:tcPr>
          <w:p w14:paraId="39DBFA98" w14:textId="0D9A403E"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4D1317">
              <w:rPr>
                <w:rFonts w:ascii="Arial" w:hAnsi="Arial" w:cs="Arial"/>
                <w:sz w:val="18"/>
                <w:szCs w:val="18"/>
              </w:rPr>
              <w:t>2</w:t>
            </w:r>
          </w:p>
        </w:tc>
      </w:tr>
      <w:tr w:rsidR="00307FA0" w:rsidRPr="0021181E" w14:paraId="2C4B9464" w14:textId="77777777" w:rsidTr="00FA06E5">
        <w:trPr>
          <w:tblHeader/>
        </w:trPr>
        <w:tc>
          <w:tcPr>
            <w:tcW w:w="3840" w:type="dxa"/>
          </w:tcPr>
          <w:p w14:paraId="67CCEB93" w14:textId="77777777" w:rsidR="00307FA0" w:rsidRPr="0021181E"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c>
          <w:tcPr>
            <w:tcW w:w="1252" w:type="dxa"/>
            <w:gridSpan w:val="2"/>
          </w:tcPr>
          <w:p w14:paraId="7E7BDF61"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0" w:type="dxa"/>
          </w:tcPr>
          <w:p w14:paraId="71357EBA" w14:textId="72E58DDC"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r>
      <w:tr w:rsidR="00307FA0" w:rsidRPr="0021181E" w14:paraId="4B61BA53" w14:textId="77777777" w:rsidTr="00FA06E5">
        <w:tc>
          <w:tcPr>
            <w:tcW w:w="3840" w:type="dxa"/>
          </w:tcPr>
          <w:p w14:paraId="1A472E1C" w14:textId="687B9581" w:rsidR="00307FA0" w:rsidRPr="0021181E" w:rsidRDefault="00307FA0" w:rsidP="00307FA0">
            <w:pPr>
              <w:spacing w:line="340" w:lineRule="exact"/>
              <w:ind w:right="-18"/>
              <w:jc w:val="thaiDistribute"/>
              <w:rPr>
                <w:rFonts w:ascii="Arial" w:hAnsi="Arial" w:cs="Arial"/>
                <w:sz w:val="18"/>
                <w:szCs w:val="18"/>
                <w:u w:val="single"/>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related parties</w:t>
            </w:r>
          </w:p>
        </w:tc>
        <w:tc>
          <w:tcPr>
            <w:tcW w:w="1290" w:type="dxa"/>
          </w:tcPr>
          <w:p w14:paraId="37C0A53D"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52" w:type="dxa"/>
            <w:gridSpan w:val="2"/>
          </w:tcPr>
          <w:p w14:paraId="51074237"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60" w:type="dxa"/>
          </w:tcPr>
          <w:p w14:paraId="1E840FE0" w14:textId="77777777" w:rsidR="00307FA0" w:rsidRPr="0021181E" w:rsidRDefault="00307FA0" w:rsidP="00307FA0">
            <w:pPr>
              <w:tabs>
                <w:tab w:val="decimal" w:pos="882"/>
              </w:tabs>
              <w:spacing w:line="340" w:lineRule="exact"/>
              <w:ind w:left="-75" w:right="-15"/>
              <w:rPr>
                <w:rFonts w:ascii="Arial" w:hAnsi="Arial" w:cs="Arial"/>
                <w:sz w:val="18"/>
                <w:szCs w:val="18"/>
                <w:cs/>
              </w:rPr>
            </w:pPr>
          </w:p>
        </w:tc>
      </w:tr>
      <w:tr w:rsidR="00307FA0" w:rsidRPr="0021181E" w14:paraId="0E46820A" w14:textId="77777777" w:rsidTr="00FA06E5">
        <w:tc>
          <w:tcPr>
            <w:tcW w:w="3840" w:type="dxa"/>
          </w:tcPr>
          <w:p w14:paraId="7F35D399"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rPr>
              <w:t>Aged on the basis of due dates</w:t>
            </w:r>
          </w:p>
        </w:tc>
        <w:tc>
          <w:tcPr>
            <w:tcW w:w="1290" w:type="dxa"/>
          </w:tcPr>
          <w:p w14:paraId="4F037F6E"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52" w:type="dxa"/>
            <w:gridSpan w:val="2"/>
          </w:tcPr>
          <w:p w14:paraId="2F15A09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0" w:type="dxa"/>
          </w:tcPr>
          <w:p w14:paraId="6BBEB584" w14:textId="77777777" w:rsidR="00307FA0" w:rsidRPr="0021181E" w:rsidRDefault="00307FA0" w:rsidP="00307FA0">
            <w:pPr>
              <w:tabs>
                <w:tab w:val="decimal" w:pos="882"/>
              </w:tabs>
              <w:spacing w:line="340" w:lineRule="exact"/>
              <w:ind w:left="-75" w:right="-15"/>
              <w:rPr>
                <w:rFonts w:ascii="Arial" w:hAnsi="Arial" w:cs="Arial"/>
                <w:sz w:val="18"/>
                <w:szCs w:val="18"/>
              </w:rPr>
            </w:pPr>
          </w:p>
        </w:tc>
      </w:tr>
      <w:tr w:rsidR="00CA26A0" w:rsidRPr="0021181E" w14:paraId="553B9E7A" w14:textId="77777777" w:rsidTr="00FA06E5">
        <w:tc>
          <w:tcPr>
            <w:tcW w:w="3840" w:type="dxa"/>
          </w:tcPr>
          <w:p w14:paraId="41F7817D" w14:textId="77777777" w:rsidR="00CA26A0" w:rsidRPr="0021181E" w:rsidRDefault="00CA26A0" w:rsidP="00CA26A0">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4F2F79AB" w14:textId="4B89031E" w:rsidR="00CA26A0" w:rsidRPr="0021181E" w:rsidRDefault="003D7970" w:rsidP="00CA26A0">
            <w:pPr>
              <w:tabs>
                <w:tab w:val="decimal" w:pos="915"/>
              </w:tabs>
              <w:spacing w:line="340" w:lineRule="exact"/>
              <w:ind w:left="-75" w:right="-15"/>
              <w:rPr>
                <w:rFonts w:ascii="Arial" w:hAnsi="Arial" w:cs="Arial"/>
                <w:sz w:val="18"/>
                <w:szCs w:val="18"/>
              </w:rPr>
            </w:pPr>
            <w:r>
              <w:rPr>
                <w:rFonts w:ascii="Arial" w:hAnsi="Arial" w:cs="Arial"/>
                <w:sz w:val="18"/>
                <w:szCs w:val="18"/>
              </w:rPr>
              <w:t>6,238</w:t>
            </w:r>
          </w:p>
        </w:tc>
        <w:tc>
          <w:tcPr>
            <w:tcW w:w="1268" w:type="dxa"/>
          </w:tcPr>
          <w:p w14:paraId="6B5B661E" w14:textId="097A055D" w:rsidR="00CA26A0" w:rsidRPr="0021181E" w:rsidRDefault="00CA26A0" w:rsidP="00CA26A0">
            <w:pPr>
              <w:tabs>
                <w:tab w:val="decimal" w:pos="915"/>
              </w:tabs>
              <w:spacing w:line="340" w:lineRule="exact"/>
              <w:ind w:left="-75" w:right="-15"/>
              <w:rPr>
                <w:rFonts w:ascii="Arial" w:hAnsi="Arial" w:cs="Arial"/>
                <w:sz w:val="18"/>
                <w:szCs w:val="18"/>
              </w:rPr>
            </w:pPr>
            <w:r>
              <w:rPr>
                <w:rFonts w:ascii="Arial" w:hAnsi="Arial" w:cs="Arial"/>
                <w:sz w:val="18"/>
                <w:szCs w:val="18"/>
              </w:rPr>
              <w:t>9,133</w:t>
            </w:r>
          </w:p>
        </w:tc>
        <w:tc>
          <w:tcPr>
            <w:tcW w:w="1252" w:type="dxa"/>
            <w:gridSpan w:val="2"/>
          </w:tcPr>
          <w:p w14:paraId="2C69744D" w14:textId="7B5367A4" w:rsidR="00CA26A0" w:rsidRPr="0021181E" w:rsidRDefault="003D7970" w:rsidP="00CA26A0">
            <w:pPr>
              <w:tabs>
                <w:tab w:val="decimal" w:pos="915"/>
              </w:tabs>
              <w:spacing w:line="340" w:lineRule="exact"/>
              <w:ind w:left="-75" w:right="-15"/>
              <w:rPr>
                <w:rFonts w:ascii="Arial" w:hAnsi="Arial" w:cs="Arial"/>
                <w:sz w:val="18"/>
                <w:szCs w:val="18"/>
              </w:rPr>
            </w:pPr>
            <w:r>
              <w:rPr>
                <w:rFonts w:ascii="Arial" w:hAnsi="Arial" w:cs="Arial"/>
                <w:sz w:val="18"/>
                <w:szCs w:val="18"/>
              </w:rPr>
              <w:t>21,057</w:t>
            </w:r>
          </w:p>
        </w:tc>
        <w:tc>
          <w:tcPr>
            <w:tcW w:w="1260" w:type="dxa"/>
          </w:tcPr>
          <w:p w14:paraId="649F7AEC" w14:textId="46AA43CB" w:rsidR="00CA26A0" w:rsidRPr="0021181E" w:rsidRDefault="000D5C68" w:rsidP="00CA26A0">
            <w:pPr>
              <w:tabs>
                <w:tab w:val="decimal" w:pos="915"/>
              </w:tabs>
              <w:spacing w:line="340" w:lineRule="exact"/>
              <w:ind w:left="-75" w:right="-15"/>
              <w:rPr>
                <w:rFonts w:ascii="Arial" w:hAnsi="Arial" w:cs="Arial"/>
                <w:sz w:val="18"/>
                <w:szCs w:val="18"/>
              </w:rPr>
            </w:pPr>
            <w:r>
              <w:rPr>
                <w:rFonts w:ascii="Arial" w:hAnsi="Arial" w:cs="Arial"/>
                <w:sz w:val="18"/>
                <w:szCs w:val="18"/>
              </w:rPr>
              <w:t>26,092</w:t>
            </w:r>
          </w:p>
        </w:tc>
      </w:tr>
      <w:tr w:rsidR="00CA26A0" w:rsidRPr="0021181E" w14:paraId="1F6752B2" w14:textId="77777777" w:rsidTr="00FA06E5">
        <w:tc>
          <w:tcPr>
            <w:tcW w:w="3840" w:type="dxa"/>
          </w:tcPr>
          <w:p w14:paraId="6B3B99FD" w14:textId="77777777" w:rsidR="00CA26A0" w:rsidRPr="0021181E" w:rsidRDefault="00CA26A0" w:rsidP="00CA26A0">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688F7FC9" w14:textId="77777777" w:rsidR="00CA26A0" w:rsidRPr="0021181E" w:rsidRDefault="00CA26A0" w:rsidP="00CA26A0">
            <w:pPr>
              <w:tabs>
                <w:tab w:val="decimal" w:pos="915"/>
              </w:tabs>
              <w:spacing w:line="340" w:lineRule="exact"/>
              <w:ind w:left="-75" w:right="-15"/>
              <w:rPr>
                <w:rFonts w:ascii="Arial" w:hAnsi="Arial" w:cs="Arial"/>
                <w:sz w:val="18"/>
                <w:szCs w:val="18"/>
              </w:rPr>
            </w:pPr>
          </w:p>
        </w:tc>
        <w:tc>
          <w:tcPr>
            <w:tcW w:w="1268" w:type="dxa"/>
          </w:tcPr>
          <w:p w14:paraId="64262C0B" w14:textId="77777777" w:rsidR="00CA26A0" w:rsidRPr="0021181E" w:rsidRDefault="00CA26A0" w:rsidP="00CA26A0">
            <w:pPr>
              <w:tabs>
                <w:tab w:val="decimal" w:pos="915"/>
              </w:tabs>
              <w:spacing w:line="340" w:lineRule="exact"/>
              <w:ind w:left="-75" w:right="-15"/>
              <w:rPr>
                <w:rFonts w:ascii="Arial" w:hAnsi="Arial" w:cs="Arial"/>
                <w:sz w:val="18"/>
                <w:szCs w:val="18"/>
              </w:rPr>
            </w:pPr>
          </w:p>
        </w:tc>
        <w:tc>
          <w:tcPr>
            <w:tcW w:w="1252" w:type="dxa"/>
            <w:gridSpan w:val="2"/>
          </w:tcPr>
          <w:p w14:paraId="27747CA9" w14:textId="77777777" w:rsidR="00CA26A0" w:rsidRPr="0021181E" w:rsidRDefault="00CA26A0" w:rsidP="00CA26A0">
            <w:pPr>
              <w:tabs>
                <w:tab w:val="decimal" w:pos="915"/>
              </w:tabs>
              <w:spacing w:line="340" w:lineRule="exact"/>
              <w:ind w:left="-75" w:right="-15"/>
              <w:rPr>
                <w:rFonts w:ascii="Arial" w:hAnsi="Arial" w:cs="Arial"/>
                <w:sz w:val="18"/>
                <w:szCs w:val="18"/>
                <w:cs/>
              </w:rPr>
            </w:pPr>
          </w:p>
        </w:tc>
        <w:tc>
          <w:tcPr>
            <w:tcW w:w="1260" w:type="dxa"/>
          </w:tcPr>
          <w:p w14:paraId="3ADF30FE" w14:textId="77777777" w:rsidR="00CA26A0" w:rsidRPr="0021181E" w:rsidRDefault="00CA26A0" w:rsidP="00CA26A0">
            <w:pPr>
              <w:tabs>
                <w:tab w:val="decimal" w:pos="915"/>
              </w:tabs>
              <w:spacing w:line="340" w:lineRule="exact"/>
              <w:ind w:left="-75" w:right="-15"/>
              <w:rPr>
                <w:rFonts w:ascii="Arial" w:hAnsi="Arial" w:cs="Arial"/>
                <w:sz w:val="18"/>
                <w:szCs w:val="18"/>
                <w:cs/>
              </w:rPr>
            </w:pPr>
          </w:p>
        </w:tc>
      </w:tr>
      <w:tr w:rsidR="00CA26A0" w:rsidRPr="0021181E" w14:paraId="78737FAD" w14:textId="77777777" w:rsidTr="00FA06E5">
        <w:tc>
          <w:tcPr>
            <w:tcW w:w="3840" w:type="dxa"/>
          </w:tcPr>
          <w:p w14:paraId="59DC4902" w14:textId="77777777" w:rsidR="00CA26A0" w:rsidRPr="0021181E" w:rsidRDefault="00CA26A0" w:rsidP="00CA26A0">
            <w:pPr>
              <w:spacing w:line="340" w:lineRule="exact"/>
              <w:ind w:left="492" w:right="-45" w:hanging="492"/>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72E9C377" w14:textId="14D70260" w:rsidR="00CA26A0" w:rsidRPr="0021181E" w:rsidRDefault="003D7970" w:rsidP="00CA26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587</w:t>
            </w:r>
          </w:p>
        </w:tc>
        <w:tc>
          <w:tcPr>
            <w:tcW w:w="1268" w:type="dxa"/>
          </w:tcPr>
          <w:p w14:paraId="0CFCA219" w14:textId="677E78C0" w:rsidR="00CA26A0" w:rsidRPr="0021181E" w:rsidRDefault="00CA26A0" w:rsidP="00CA26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542</w:t>
            </w:r>
          </w:p>
        </w:tc>
        <w:tc>
          <w:tcPr>
            <w:tcW w:w="1252" w:type="dxa"/>
            <w:gridSpan w:val="2"/>
          </w:tcPr>
          <w:p w14:paraId="52E341EB" w14:textId="49BBF018" w:rsidR="00CA26A0" w:rsidRPr="0021181E" w:rsidRDefault="003D7970" w:rsidP="00CA26A0">
            <w:pPr>
              <w:pBdr>
                <w:bottom w:val="single" w:sz="4" w:space="1" w:color="auto"/>
              </w:pBdr>
              <w:tabs>
                <w:tab w:val="decimal" w:pos="915"/>
              </w:tabs>
              <w:spacing w:line="340" w:lineRule="exact"/>
              <w:ind w:left="-75" w:right="-15"/>
              <w:rPr>
                <w:rFonts w:ascii="Arial" w:hAnsi="Arial" w:cs="Arial"/>
                <w:sz w:val="18"/>
                <w:szCs w:val="18"/>
                <w:cs/>
              </w:rPr>
            </w:pPr>
            <w:r>
              <w:rPr>
                <w:rFonts w:ascii="Arial" w:hAnsi="Arial" w:cs="Angsana New"/>
                <w:sz w:val="18"/>
                <w:szCs w:val="18"/>
                <w:cs/>
              </w:rPr>
              <w:t>-</w:t>
            </w:r>
          </w:p>
        </w:tc>
        <w:tc>
          <w:tcPr>
            <w:tcW w:w="1260" w:type="dxa"/>
          </w:tcPr>
          <w:p w14:paraId="7364ADFC" w14:textId="7D0E3607" w:rsidR="00CA26A0" w:rsidRPr="0021181E" w:rsidRDefault="00CA26A0" w:rsidP="00CA26A0">
            <w:pPr>
              <w:pBdr>
                <w:bottom w:val="single" w:sz="4" w:space="1" w:color="auto"/>
              </w:pBdr>
              <w:tabs>
                <w:tab w:val="decimal" w:pos="915"/>
              </w:tabs>
              <w:spacing w:line="340" w:lineRule="exact"/>
              <w:ind w:left="-75" w:right="-15"/>
              <w:rPr>
                <w:rFonts w:ascii="Arial" w:hAnsi="Arial" w:cs="Arial"/>
                <w:sz w:val="18"/>
                <w:szCs w:val="18"/>
                <w:cs/>
              </w:rPr>
            </w:pPr>
            <w:r w:rsidRPr="0021181E">
              <w:rPr>
                <w:rFonts w:ascii="Arial" w:hAnsi="Arial" w:cs="Angsana New" w:hint="cs"/>
                <w:sz w:val="18"/>
                <w:szCs w:val="18"/>
                <w:cs/>
              </w:rPr>
              <w:t>-</w:t>
            </w:r>
          </w:p>
        </w:tc>
      </w:tr>
      <w:tr w:rsidR="0083445E" w:rsidRPr="0021181E" w14:paraId="503E31C6" w14:textId="77777777" w:rsidTr="00FA06E5">
        <w:tc>
          <w:tcPr>
            <w:tcW w:w="3840" w:type="dxa"/>
          </w:tcPr>
          <w:p w14:paraId="01F5F5AE"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related parties</w:t>
            </w:r>
          </w:p>
        </w:tc>
        <w:tc>
          <w:tcPr>
            <w:tcW w:w="1290" w:type="dxa"/>
          </w:tcPr>
          <w:p w14:paraId="53DEC1FE" w14:textId="79006556"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6,825</w:t>
            </w:r>
          </w:p>
        </w:tc>
        <w:tc>
          <w:tcPr>
            <w:tcW w:w="1268" w:type="dxa"/>
          </w:tcPr>
          <w:p w14:paraId="23C50671" w14:textId="6D567CD0" w:rsidR="0083445E" w:rsidRPr="0021181E" w:rsidRDefault="000D5C68"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9,675</w:t>
            </w:r>
          </w:p>
        </w:tc>
        <w:tc>
          <w:tcPr>
            <w:tcW w:w="1252" w:type="dxa"/>
            <w:gridSpan w:val="2"/>
          </w:tcPr>
          <w:p w14:paraId="5894ED5F" w14:textId="689C8E68"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21,057</w:t>
            </w:r>
          </w:p>
        </w:tc>
        <w:tc>
          <w:tcPr>
            <w:tcW w:w="1260" w:type="dxa"/>
          </w:tcPr>
          <w:p w14:paraId="64634AEC" w14:textId="79D68CE3" w:rsidR="0083445E" w:rsidRPr="0021181E" w:rsidRDefault="000D5C68"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26,092</w:t>
            </w:r>
          </w:p>
        </w:tc>
      </w:tr>
      <w:tr w:rsidR="00307FA0" w:rsidRPr="0021181E" w14:paraId="2F38697E" w14:textId="77777777" w:rsidTr="00FA06E5">
        <w:tc>
          <w:tcPr>
            <w:tcW w:w="3840" w:type="dxa"/>
          </w:tcPr>
          <w:p w14:paraId="7D08644C"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unrelated parties</w:t>
            </w:r>
          </w:p>
        </w:tc>
        <w:tc>
          <w:tcPr>
            <w:tcW w:w="1290" w:type="dxa"/>
            <w:shd w:val="clear" w:color="auto" w:fill="auto"/>
          </w:tcPr>
          <w:p w14:paraId="45FCC2FA" w14:textId="77777777" w:rsidR="00307FA0" w:rsidRPr="0021181E" w:rsidRDefault="00307FA0" w:rsidP="00307FA0">
            <w:pPr>
              <w:tabs>
                <w:tab w:val="decimal" w:pos="915"/>
              </w:tabs>
              <w:spacing w:line="340" w:lineRule="exact"/>
              <w:ind w:left="-75" w:right="-15"/>
              <w:rPr>
                <w:rFonts w:ascii="Arial" w:hAnsi="Arial" w:cs="Arial"/>
                <w:sz w:val="18"/>
                <w:szCs w:val="18"/>
              </w:rPr>
            </w:pPr>
          </w:p>
        </w:tc>
        <w:tc>
          <w:tcPr>
            <w:tcW w:w="1268" w:type="dxa"/>
          </w:tcPr>
          <w:p w14:paraId="0CD0C4F8" w14:textId="361AD8AF" w:rsidR="00307FA0" w:rsidRPr="0021181E" w:rsidRDefault="00307FA0" w:rsidP="00307FA0">
            <w:pPr>
              <w:tabs>
                <w:tab w:val="decimal" w:pos="976"/>
              </w:tabs>
              <w:spacing w:line="340" w:lineRule="exact"/>
              <w:ind w:left="-75" w:right="-15"/>
              <w:rPr>
                <w:rFonts w:ascii="Arial" w:hAnsi="Arial" w:cs="Arial"/>
                <w:sz w:val="18"/>
                <w:szCs w:val="18"/>
              </w:rPr>
            </w:pPr>
          </w:p>
        </w:tc>
        <w:tc>
          <w:tcPr>
            <w:tcW w:w="1252" w:type="dxa"/>
            <w:gridSpan w:val="2"/>
          </w:tcPr>
          <w:p w14:paraId="402110E5" w14:textId="2EB02226" w:rsidR="00307FA0" w:rsidRPr="0021181E" w:rsidRDefault="00307FA0" w:rsidP="00307FA0">
            <w:pPr>
              <w:tabs>
                <w:tab w:val="decimal" w:pos="882"/>
              </w:tabs>
              <w:spacing w:line="340" w:lineRule="exact"/>
              <w:ind w:left="-75" w:right="-15"/>
              <w:rPr>
                <w:rFonts w:ascii="Arial" w:hAnsi="Arial" w:cs="Arial"/>
                <w:sz w:val="18"/>
                <w:szCs w:val="18"/>
                <w:cs/>
              </w:rPr>
            </w:pPr>
          </w:p>
        </w:tc>
        <w:tc>
          <w:tcPr>
            <w:tcW w:w="1260" w:type="dxa"/>
          </w:tcPr>
          <w:p w14:paraId="4F9200E0" w14:textId="20A32ADD" w:rsidR="00307FA0" w:rsidRPr="0021181E" w:rsidRDefault="00307FA0" w:rsidP="00307FA0">
            <w:pPr>
              <w:tabs>
                <w:tab w:val="decimal" w:pos="976"/>
              </w:tabs>
              <w:spacing w:line="340" w:lineRule="exact"/>
              <w:ind w:left="-75" w:right="-15"/>
              <w:rPr>
                <w:rFonts w:ascii="Arial" w:hAnsi="Arial" w:cs="Arial"/>
                <w:sz w:val="18"/>
                <w:szCs w:val="18"/>
                <w:cs/>
              </w:rPr>
            </w:pPr>
          </w:p>
        </w:tc>
      </w:tr>
      <w:tr w:rsidR="00307FA0" w:rsidRPr="0021181E" w14:paraId="1827ED24" w14:textId="77777777" w:rsidTr="00FA06E5">
        <w:tc>
          <w:tcPr>
            <w:tcW w:w="3840" w:type="dxa"/>
          </w:tcPr>
          <w:p w14:paraId="2233D1A1" w14:textId="77777777" w:rsidR="00307FA0" w:rsidRPr="0021181E" w:rsidRDefault="00307FA0" w:rsidP="00307FA0">
            <w:pPr>
              <w:spacing w:line="340" w:lineRule="exact"/>
              <w:ind w:right="-17"/>
              <w:jc w:val="thaiDistribute"/>
              <w:rPr>
                <w:rFonts w:ascii="Arial" w:hAnsi="Arial" w:cs="Arial"/>
                <w:sz w:val="18"/>
                <w:szCs w:val="18"/>
              </w:rPr>
            </w:pPr>
            <w:r w:rsidRPr="0021181E">
              <w:rPr>
                <w:rFonts w:ascii="Arial" w:hAnsi="Arial" w:cs="Arial"/>
                <w:sz w:val="18"/>
                <w:szCs w:val="18"/>
              </w:rPr>
              <w:t>Aged on the basis of due dates</w:t>
            </w:r>
          </w:p>
        </w:tc>
        <w:tc>
          <w:tcPr>
            <w:tcW w:w="1290" w:type="dxa"/>
            <w:shd w:val="clear" w:color="auto" w:fill="auto"/>
          </w:tcPr>
          <w:p w14:paraId="38FDD293" w14:textId="77777777" w:rsidR="00307FA0" w:rsidRPr="0021181E" w:rsidRDefault="00307FA0" w:rsidP="00307FA0">
            <w:pPr>
              <w:tabs>
                <w:tab w:val="decimal" w:pos="915"/>
              </w:tabs>
              <w:spacing w:line="340" w:lineRule="exact"/>
              <w:ind w:left="-75" w:right="-15"/>
              <w:rPr>
                <w:rFonts w:ascii="Arial" w:hAnsi="Arial" w:cs="Arial"/>
                <w:sz w:val="18"/>
                <w:szCs w:val="18"/>
                <w:cs/>
              </w:rPr>
            </w:pPr>
          </w:p>
        </w:tc>
        <w:tc>
          <w:tcPr>
            <w:tcW w:w="1268" w:type="dxa"/>
          </w:tcPr>
          <w:p w14:paraId="7C841702" w14:textId="77777777" w:rsidR="00307FA0" w:rsidRPr="0021181E" w:rsidRDefault="00307FA0" w:rsidP="00307FA0">
            <w:pPr>
              <w:tabs>
                <w:tab w:val="decimal" w:pos="976"/>
              </w:tabs>
              <w:spacing w:line="340" w:lineRule="exact"/>
              <w:ind w:left="-75" w:right="-15"/>
              <w:rPr>
                <w:rFonts w:ascii="Arial" w:hAnsi="Arial" w:cs="Arial"/>
                <w:sz w:val="18"/>
                <w:szCs w:val="18"/>
                <w:cs/>
              </w:rPr>
            </w:pPr>
          </w:p>
        </w:tc>
        <w:tc>
          <w:tcPr>
            <w:tcW w:w="1252" w:type="dxa"/>
            <w:gridSpan w:val="2"/>
          </w:tcPr>
          <w:p w14:paraId="72739E1C"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0" w:type="dxa"/>
          </w:tcPr>
          <w:p w14:paraId="58859813" w14:textId="77777777" w:rsidR="00307FA0" w:rsidRPr="0021181E" w:rsidRDefault="00307FA0" w:rsidP="00307FA0">
            <w:pPr>
              <w:tabs>
                <w:tab w:val="decimal" w:pos="976"/>
              </w:tabs>
              <w:spacing w:line="340" w:lineRule="exact"/>
              <w:ind w:left="-75" w:right="-15"/>
              <w:rPr>
                <w:rFonts w:ascii="Arial" w:hAnsi="Arial" w:cs="Arial"/>
                <w:sz w:val="18"/>
                <w:szCs w:val="18"/>
              </w:rPr>
            </w:pPr>
          </w:p>
        </w:tc>
      </w:tr>
      <w:tr w:rsidR="0083445E" w:rsidRPr="0021181E" w14:paraId="35C159BE" w14:textId="77777777" w:rsidTr="00FA06E5">
        <w:tc>
          <w:tcPr>
            <w:tcW w:w="3840" w:type="dxa"/>
          </w:tcPr>
          <w:p w14:paraId="4EC1488E" w14:textId="77777777" w:rsidR="0083445E" w:rsidRPr="0021181E" w:rsidRDefault="0083445E" w:rsidP="0083445E">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68095E8D" w14:textId="3C6FF2E4"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1,038,422</w:t>
            </w:r>
          </w:p>
        </w:tc>
        <w:tc>
          <w:tcPr>
            <w:tcW w:w="1268" w:type="dxa"/>
          </w:tcPr>
          <w:p w14:paraId="4A7D47CD" w14:textId="20FC13A7" w:rsidR="0083445E" w:rsidRPr="0021181E" w:rsidRDefault="00980DE9" w:rsidP="0083445E">
            <w:pPr>
              <w:tabs>
                <w:tab w:val="decimal" w:pos="915"/>
              </w:tabs>
              <w:spacing w:line="340" w:lineRule="exact"/>
              <w:ind w:left="-75" w:right="-15"/>
              <w:rPr>
                <w:rFonts w:ascii="Arial" w:hAnsi="Arial" w:cs="Arial"/>
                <w:sz w:val="18"/>
                <w:szCs w:val="18"/>
              </w:rPr>
            </w:pPr>
            <w:r>
              <w:rPr>
                <w:rFonts w:ascii="Arial" w:hAnsi="Arial" w:cs="Arial"/>
                <w:sz w:val="18"/>
                <w:szCs w:val="18"/>
              </w:rPr>
              <w:t>973,990</w:t>
            </w:r>
          </w:p>
        </w:tc>
        <w:tc>
          <w:tcPr>
            <w:tcW w:w="1252" w:type="dxa"/>
            <w:gridSpan w:val="2"/>
          </w:tcPr>
          <w:p w14:paraId="4338519F" w14:textId="688C947A"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10,631</w:t>
            </w:r>
          </w:p>
        </w:tc>
        <w:tc>
          <w:tcPr>
            <w:tcW w:w="1260" w:type="dxa"/>
          </w:tcPr>
          <w:p w14:paraId="62A02BE8" w14:textId="63EF7592" w:rsidR="0083445E" w:rsidRPr="0021181E" w:rsidRDefault="00CC3C83" w:rsidP="0083445E">
            <w:pPr>
              <w:tabs>
                <w:tab w:val="decimal" w:pos="915"/>
              </w:tabs>
              <w:spacing w:line="340" w:lineRule="exact"/>
              <w:ind w:left="-75" w:right="-15"/>
              <w:rPr>
                <w:rFonts w:ascii="Arial" w:hAnsi="Arial" w:cs="Arial"/>
                <w:sz w:val="18"/>
                <w:szCs w:val="18"/>
              </w:rPr>
            </w:pPr>
            <w:r>
              <w:rPr>
                <w:rFonts w:ascii="Arial" w:hAnsi="Arial" w:cs="Arial"/>
                <w:sz w:val="18"/>
                <w:szCs w:val="18"/>
              </w:rPr>
              <w:t>34,128</w:t>
            </w:r>
          </w:p>
        </w:tc>
      </w:tr>
      <w:tr w:rsidR="008536FB" w:rsidRPr="0021181E" w14:paraId="67F9BF0E" w14:textId="77777777" w:rsidTr="00FA06E5">
        <w:tc>
          <w:tcPr>
            <w:tcW w:w="3840" w:type="dxa"/>
          </w:tcPr>
          <w:p w14:paraId="559CAE88" w14:textId="77777777" w:rsidR="008536FB" w:rsidRPr="0021181E" w:rsidRDefault="008536FB" w:rsidP="008536FB">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76E06F72" w14:textId="77777777" w:rsidR="008536FB" w:rsidRPr="0021181E" w:rsidRDefault="008536FB" w:rsidP="008536FB">
            <w:pPr>
              <w:tabs>
                <w:tab w:val="decimal" w:pos="915"/>
              </w:tabs>
              <w:spacing w:line="340" w:lineRule="exact"/>
              <w:ind w:left="-75" w:right="-15"/>
              <w:rPr>
                <w:rFonts w:ascii="Arial" w:hAnsi="Arial" w:cs="Arial"/>
                <w:sz w:val="18"/>
                <w:szCs w:val="18"/>
              </w:rPr>
            </w:pPr>
          </w:p>
        </w:tc>
        <w:tc>
          <w:tcPr>
            <w:tcW w:w="1268" w:type="dxa"/>
          </w:tcPr>
          <w:p w14:paraId="1B2052AA" w14:textId="77777777" w:rsidR="008536FB" w:rsidRPr="0021181E" w:rsidRDefault="008536FB" w:rsidP="008536FB">
            <w:pPr>
              <w:tabs>
                <w:tab w:val="decimal" w:pos="915"/>
              </w:tabs>
              <w:spacing w:line="340" w:lineRule="exact"/>
              <w:ind w:left="-75" w:right="-15"/>
              <w:rPr>
                <w:rFonts w:ascii="Arial" w:hAnsi="Arial" w:cs="Arial"/>
                <w:sz w:val="18"/>
                <w:szCs w:val="18"/>
              </w:rPr>
            </w:pPr>
          </w:p>
        </w:tc>
        <w:tc>
          <w:tcPr>
            <w:tcW w:w="1252" w:type="dxa"/>
            <w:gridSpan w:val="2"/>
          </w:tcPr>
          <w:p w14:paraId="42100D1D" w14:textId="77777777" w:rsidR="008536FB" w:rsidRPr="0021181E" w:rsidRDefault="008536FB" w:rsidP="008536FB">
            <w:pPr>
              <w:tabs>
                <w:tab w:val="decimal" w:pos="915"/>
              </w:tabs>
              <w:spacing w:line="340" w:lineRule="exact"/>
              <w:ind w:left="-75" w:right="-15"/>
              <w:rPr>
                <w:rFonts w:ascii="Arial" w:hAnsi="Arial" w:cs="Arial"/>
                <w:sz w:val="18"/>
                <w:szCs w:val="18"/>
              </w:rPr>
            </w:pPr>
          </w:p>
        </w:tc>
        <w:tc>
          <w:tcPr>
            <w:tcW w:w="1260" w:type="dxa"/>
          </w:tcPr>
          <w:p w14:paraId="7CD3E4B4" w14:textId="77777777" w:rsidR="008536FB" w:rsidRPr="0021181E" w:rsidRDefault="008536FB" w:rsidP="008536FB">
            <w:pPr>
              <w:tabs>
                <w:tab w:val="decimal" w:pos="915"/>
              </w:tabs>
              <w:spacing w:line="340" w:lineRule="exact"/>
              <w:ind w:left="-75" w:right="-15"/>
              <w:rPr>
                <w:rFonts w:ascii="Arial" w:hAnsi="Arial" w:cs="Arial"/>
                <w:sz w:val="18"/>
                <w:szCs w:val="18"/>
              </w:rPr>
            </w:pPr>
          </w:p>
        </w:tc>
      </w:tr>
      <w:tr w:rsidR="0083445E" w:rsidRPr="0021181E" w14:paraId="3CE84108" w14:textId="77777777" w:rsidTr="00FA06E5">
        <w:tc>
          <w:tcPr>
            <w:tcW w:w="3840" w:type="dxa"/>
          </w:tcPr>
          <w:p w14:paraId="73236B0D" w14:textId="77777777" w:rsidR="0083445E" w:rsidRPr="0021181E" w:rsidRDefault="0083445E" w:rsidP="0083445E">
            <w:pPr>
              <w:tabs>
                <w:tab w:val="left" w:pos="492"/>
              </w:tabs>
              <w:spacing w:line="340" w:lineRule="exact"/>
              <w:ind w:right="-45"/>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30CED24D" w14:textId="2425CD11"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121,054</w:t>
            </w:r>
          </w:p>
        </w:tc>
        <w:tc>
          <w:tcPr>
            <w:tcW w:w="1268" w:type="dxa"/>
          </w:tcPr>
          <w:p w14:paraId="0966A220" w14:textId="030A69A8" w:rsidR="0083445E" w:rsidRPr="0021181E" w:rsidRDefault="00980DE9" w:rsidP="0083445E">
            <w:pPr>
              <w:tabs>
                <w:tab w:val="decimal" w:pos="915"/>
              </w:tabs>
              <w:spacing w:line="340" w:lineRule="exact"/>
              <w:ind w:left="-75" w:right="-15"/>
              <w:rPr>
                <w:rFonts w:ascii="Arial" w:hAnsi="Arial" w:cs="Arial"/>
                <w:sz w:val="18"/>
                <w:szCs w:val="18"/>
              </w:rPr>
            </w:pPr>
            <w:r>
              <w:rPr>
                <w:rFonts w:ascii="Arial" w:hAnsi="Arial" w:cs="Arial"/>
                <w:sz w:val="18"/>
                <w:szCs w:val="18"/>
              </w:rPr>
              <w:t>123,681</w:t>
            </w:r>
          </w:p>
        </w:tc>
        <w:tc>
          <w:tcPr>
            <w:tcW w:w="1252" w:type="dxa"/>
            <w:gridSpan w:val="2"/>
          </w:tcPr>
          <w:p w14:paraId="41666A69" w14:textId="742901F4"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tcPr>
          <w:p w14:paraId="110D0E3F" w14:textId="3396F76A"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06741914" w14:textId="77777777" w:rsidTr="00FA06E5">
        <w:tc>
          <w:tcPr>
            <w:tcW w:w="3840" w:type="dxa"/>
          </w:tcPr>
          <w:p w14:paraId="3513A7F3" w14:textId="77777777" w:rsidR="0083445E" w:rsidRPr="0021181E" w:rsidRDefault="0083445E" w:rsidP="0083445E">
            <w:pPr>
              <w:tabs>
                <w:tab w:val="left" w:pos="492"/>
              </w:tabs>
              <w:spacing w:line="340" w:lineRule="exact"/>
              <w:ind w:right="-45"/>
              <w:jc w:val="thaiDistribute"/>
              <w:rPr>
                <w:rFonts w:ascii="Arial" w:hAnsi="Arial" w:cs="Arial"/>
                <w:sz w:val="18"/>
                <w:szCs w:val="18"/>
              </w:rPr>
            </w:pPr>
            <w:r w:rsidRPr="0021181E">
              <w:rPr>
                <w:rFonts w:ascii="Arial" w:hAnsi="Arial" w:cs="Angsana New"/>
                <w:sz w:val="18"/>
                <w:szCs w:val="18"/>
                <w:cs/>
              </w:rPr>
              <w:t xml:space="preserve"> </w:t>
            </w:r>
            <w:r w:rsidRPr="0021181E">
              <w:rPr>
                <w:rFonts w:ascii="Arial" w:hAnsi="Arial" w:cs="Arial"/>
                <w:sz w:val="18"/>
                <w:szCs w:val="18"/>
              </w:rPr>
              <w:tab/>
              <w:t xml:space="preserve">3 </w:t>
            </w:r>
            <w:r w:rsidRPr="0021181E">
              <w:rPr>
                <w:rFonts w:ascii="Arial" w:hAnsi="Arial" w:cs="Angsana New"/>
                <w:sz w:val="18"/>
                <w:szCs w:val="18"/>
                <w:cs/>
              </w:rPr>
              <w:t xml:space="preserve">- </w:t>
            </w:r>
            <w:r w:rsidRPr="0021181E">
              <w:rPr>
                <w:rFonts w:ascii="Arial" w:hAnsi="Arial" w:cs="Arial"/>
                <w:sz w:val="18"/>
                <w:szCs w:val="18"/>
              </w:rPr>
              <w:t>6 months</w:t>
            </w:r>
          </w:p>
        </w:tc>
        <w:tc>
          <w:tcPr>
            <w:tcW w:w="1290" w:type="dxa"/>
          </w:tcPr>
          <w:p w14:paraId="4E1ED929" w14:textId="60B4396E"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34,623</w:t>
            </w:r>
          </w:p>
        </w:tc>
        <w:tc>
          <w:tcPr>
            <w:tcW w:w="1268" w:type="dxa"/>
          </w:tcPr>
          <w:p w14:paraId="107DE977" w14:textId="359BA552" w:rsidR="0083445E" w:rsidRPr="0021181E" w:rsidRDefault="00980DE9" w:rsidP="0083445E">
            <w:pPr>
              <w:tabs>
                <w:tab w:val="decimal" w:pos="915"/>
              </w:tabs>
              <w:spacing w:line="340" w:lineRule="exact"/>
              <w:ind w:left="-75" w:right="-15"/>
              <w:rPr>
                <w:rFonts w:ascii="Arial" w:hAnsi="Arial" w:cs="Arial"/>
                <w:sz w:val="18"/>
                <w:szCs w:val="18"/>
              </w:rPr>
            </w:pPr>
            <w:r>
              <w:rPr>
                <w:rFonts w:ascii="Arial" w:hAnsi="Arial" w:cs="Arial"/>
                <w:sz w:val="18"/>
                <w:szCs w:val="18"/>
              </w:rPr>
              <w:t>23,616</w:t>
            </w:r>
          </w:p>
        </w:tc>
        <w:tc>
          <w:tcPr>
            <w:tcW w:w="1252" w:type="dxa"/>
            <w:gridSpan w:val="2"/>
          </w:tcPr>
          <w:p w14:paraId="49723F77" w14:textId="643CF496"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tcPr>
          <w:p w14:paraId="3EF98BC7" w14:textId="0BEED1F3"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5257F957" w14:textId="77777777" w:rsidTr="00FA06E5">
        <w:tc>
          <w:tcPr>
            <w:tcW w:w="3840" w:type="dxa"/>
          </w:tcPr>
          <w:p w14:paraId="2EF2C831" w14:textId="77777777" w:rsidR="0083445E" w:rsidRPr="0021181E" w:rsidRDefault="0083445E" w:rsidP="0083445E">
            <w:pPr>
              <w:tabs>
                <w:tab w:val="left" w:pos="492"/>
              </w:tabs>
              <w:spacing w:line="340" w:lineRule="exact"/>
              <w:ind w:right="-45"/>
              <w:jc w:val="thaiDistribute"/>
              <w:rPr>
                <w:rFonts w:ascii="Arial" w:hAnsi="Arial" w:cs="Arial"/>
                <w:sz w:val="18"/>
                <w:szCs w:val="18"/>
              </w:rPr>
            </w:pPr>
            <w:r w:rsidRPr="0021181E">
              <w:rPr>
                <w:rFonts w:ascii="Arial" w:hAnsi="Arial" w:cs="Arial"/>
                <w:sz w:val="18"/>
                <w:szCs w:val="18"/>
              </w:rPr>
              <w:tab/>
              <w:t>6</w:t>
            </w:r>
            <w:r w:rsidRPr="0021181E">
              <w:rPr>
                <w:rFonts w:ascii="Arial" w:hAnsi="Arial" w:cs="Angsana New"/>
                <w:sz w:val="18"/>
                <w:szCs w:val="18"/>
                <w:cs/>
              </w:rPr>
              <w:t xml:space="preserve"> -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32F6D4EC" w14:textId="6AE069D7"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24,230</w:t>
            </w:r>
          </w:p>
        </w:tc>
        <w:tc>
          <w:tcPr>
            <w:tcW w:w="1268" w:type="dxa"/>
          </w:tcPr>
          <w:p w14:paraId="42532266" w14:textId="568A7754" w:rsidR="0083445E" w:rsidRPr="0021181E" w:rsidRDefault="00980DE9" w:rsidP="0083445E">
            <w:pPr>
              <w:tabs>
                <w:tab w:val="decimal" w:pos="915"/>
              </w:tabs>
              <w:spacing w:line="340" w:lineRule="exact"/>
              <w:ind w:left="-75" w:right="-15"/>
              <w:rPr>
                <w:rFonts w:ascii="Arial" w:hAnsi="Arial" w:cs="Arial"/>
                <w:sz w:val="18"/>
                <w:szCs w:val="18"/>
              </w:rPr>
            </w:pPr>
            <w:r>
              <w:rPr>
                <w:rFonts w:ascii="Arial" w:hAnsi="Arial" w:cs="Arial"/>
                <w:sz w:val="18"/>
                <w:szCs w:val="18"/>
              </w:rPr>
              <w:t>31,829</w:t>
            </w:r>
          </w:p>
        </w:tc>
        <w:tc>
          <w:tcPr>
            <w:tcW w:w="1252" w:type="dxa"/>
            <w:gridSpan w:val="2"/>
          </w:tcPr>
          <w:p w14:paraId="0A5B7388" w14:textId="117FFD94"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tcPr>
          <w:p w14:paraId="716BDF07" w14:textId="5C1450C1"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643653B7" w14:textId="77777777" w:rsidTr="00FA06E5">
        <w:tc>
          <w:tcPr>
            <w:tcW w:w="3840" w:type="dxa"/>
          </w:tcPr>
          <w:p w14:paraId="14056ABB" w14:textId="77777777" w:rsidR="0083445E" w:rsidRPr="0021181E" w:rsidRDefault="0083445E" w:rsidP="0083445E">
            <w:pPr>
              <w:tabs>
                <w:tab w:val="left" w:pos="492"/>
              </w:tabs>
              <w:spacing w:line="340" w:lineRule="exact"/>
              <w:ind w:right="-17"/>
              <w:rPr>
                <w:rFonts w:ascii="Arial" w:hAnsi="Arial" w:cs="Arial"/>
                <w:sz w:val="18"/>
                <w:szCs w:val="18"/>
              </w:rPr>
            </w:pPr>
            <w:r w:rsidRPr="0021181E">
              <w:rPr>
                <w:rFonts w:ascii="Arial" w:hAnsi="Arial" w:cs="Arial"/>
                <w:sz w:val="18"/>
                <w:szCs w:val="18"/>
              </w:rPr>
              <w:tab/>
              <w:t>Over</w:t>
            </w:r>
            <w:r w:rsidRPr="0021181E">
              <w:rPr>
                <w:rFonts w:ascii="Arial" w:hAnsi="Arial" w:cs="Angsana New"/>
                <w:sz w:val="18"/>
                <w:szCs w:val="18"/>
                <w:cs/>
              </w:rPr>
              <w:t xml:space="preserve">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2EDC3F88" w14:textId="22D232FB"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18,202</w:t>
            </w:r>
          </w:p>
        </w:tc>
        <w:tc>
          <w:tcPr>
            <w:tcW w:w="1268" w:type="dxa"/>
          </w:tcPr>
          <w:p w14:paraId="527E15B4" w14:textId="648291D2" w:rsidR="0083445E" w:rsidRPr="0021181E" w:rsidRDefault="00BC6446"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13,683</w:t>
            </w:r>
          </w:p>
        </w:tc>
        <w:tc>
          <w:tcPr>
            <w:tcW w:w="1252" w:type="dxa"/>
            <w:gridSpan w:val="2"/>
          </w:tcPr>
          <w:p w14:paraId="4A13774D" w14:textId="762FDD7F"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tcPr>
          <w:p w14:paraId="67D4A7CD" w14:textId="54C7C91A"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62BC733D" w14:textId="77777777" w:rsidTr="00FA06E5">
        <w:tc>
          <w:tcPr>
            <w:tcW w:w="3840" w:type="dxa"/>
          </w:tcPr>
          <w:p w14:paraId="13367112" w14:textId="77777777" w:rsidR="0083445E" w:rsidRPr="0021181E" w:rsidRDefault="0083445E" w:rsidP="0083445E">
            <w:pPr>
              <w:tabs>
                <w:tab w:val="left" w:pos="162"/>
              </w:tabs>
              <w:spacing w:line="340" w:lineRule="exact"/>
              <w:ind w:right="-17"/>
              <w:rPr>
                <w:rFonts w:ascii="Arial" w:hAnsi="Arial" w:cs="Arial"/>
                <w:sz w:val="18"/>
                <w:szCs w:val="18"/>
                <w:cs/>
              </w:rPr>
            </w:pPr>
            <w:r w:rsidRPr="0021181E">
              <w:rPr>
                <w:rFonts w:ascii="Arial" w:hAnsi="Arial" w:cs="Arial"/>
                <w:sz w:val="18"/>
                <w:szCs w:val="18"/>
              </w:rPr>
              <w:t>Total</w:t>
            </w:r>
          </w:p>
        </w:tc>
        <w:tc>
          <w:tcPr>
            <w:tcW w:w="1290" w:type="dxa"/>
          </w:tcPr>
          <w:p w14:paraId="2A9C6DFF" w14:textId="7FB27D67"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1,236,531</w:t>
            </w:r>
          </w:p>
        </w:tc>
        <w:tc>
          <w:tcPr>
            <w:tcW w:w="1268" w:type="dxa"/>
          </w:tcPr>
          <w:p w14:paraId="4E349ACA" w14:textId="2DB15385" w:rsidR="0083445E" w:rsidRPr="0021181E" w:rsidRDefault="0083230A" w:rsidP="0083445E">
            <w:pPr>
              <w:tabs>
                <w:tab w:val="decimal" w:pos="915"/>
              </w:tabs>
              <w:spacing w:line="340" w:lineRule="exact"/>
              <w:ind w:left="-75" w:right="-15"/>
              <w:rPr>
                <w:rFonts w:ascii="Arial" w:hAnsi="Arial" w:cs="Arial"/>
                <w:sz w:val="18"/>
                <w:szCs w:val="18"/>
              </w:rPr>
            </w:pPr>
            <w:r>
              <w:rPr>
                <w:rFonts w:ascii="Arial" w:hAnsi="Arial" w:cs="Arial"/>
                <w:sz w:val="18"/>
                <w:szCs w:val="18"/>
              </w:rPr>
              <w:t>1,166,799</w:t>
            </w:r>
          </w:p>
        </w:tc>
        <w:tc>
          <w:tcPr>
            <w:tcW w:w="1252" w:type="dxa"/>
            <w:gridSpan w:val="2"/>
          </w:tcPr>
          <w:p w14:paraId="53231857" w14:textId="1B7BE75E"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10,631</w:t>
            </w:r>
          </w:p>
        </w:tc>
        <w:tc>
          <w:tcPr>
            <w:tcW w:w="1260" w:type="dxa"/>
          </w:tcPr>
          <w:p w14:paraId="04699D19" w14:textId="2D726431" w:rsidR="0083445E" w:rsidRPr="0021181E" w:rsidRDefault="00CC3C83" w:rsidP="0083445E">
            <w:pPr>
              <w:tabs>
                <w:tab w:val="decimal" w:pos="915"/>
              </w:tabs>
              <w:spacing w:line="340" w:lineRule="exact"/>
              <w:ind w:left="-75" w:right="-15"/>
              <w:rPr>
                <w:rFonts w:ascii="Arial" w:hAnsi="Arial" w:cs="Arial"/>
                <w:sz w:val="18"/>
                <w:szCs w:val="18"/>
              </w:rPr>
            </w:pPr>
            <w:r>
              <w:rPr>
                <w:rFonts w:ascii="Arial" w:hAnsi="Arial" w:cs="Arial"/>
                <w:sz w:val="18"/>
                <w:szCs w:val="18"/>
              </w:rPr>
              <w:t>34,128</w:t>
            </w:r>
          </w:p>
        </w:tc>
      </w:tr>
      <w:tr w:rsidR="0083445E" w:rsidRPr="0021181E" w14:paraId="7F44D6E8" w14:textId="77777777" w:rsidTr="00FA06E5">
        <w:tc>
          <w:tcPr>
            <w:tcW w:w="3840" w:type="dxa"/>
          </w:tcPr>
          <w:p w14:paraId="7FA1EC10" w14:textId="01F25804"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Less</w:t>
            </w:r>
            <w:r w:rsidRPr="0021181E">
              <w:rPr>
                <w:rFonts w:ascii="Arial" w:hAnsi="Arial" w:cs="Angsana New"/>
                <w:sz w:val="18"/>
                <w:szCs w:val="18"/>
                <w:cs/>
              </w:rPr>
              <w:t xml:space="preserve">: </w:t>
            </w:r>
            <w:r w:rsidRPr="0021181E">
              <w:rPr>
                <w:rFonts w:ascii="Arial" w:hAnsi="Arial" w:cs="Arial"/>
                <w:sz w:val="18"/>
                <w:szCs w:val="18"/>
              </w:rPr>
              <w:t>Allowance for expected credit losses</w:t>
            </w:r>
          </w:p>
        </w:tc>
        <w:tc>
          <w:tcPr>
            <w:tcW w:w="1290" w:type="dxa"/>
          </w:tcPr>
          <w:p w14:paraId="01EA192D" w14:textId="4CC74EBC"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r>
              <w:rPr>
                <w:rFonts w:ascii="Arial" w:hAnsi="Arial" w:cs="Arial"/>
                <w:sz w:val="18"/>
                <w:szCs w:val="18"/>
              </w:rPr>
              <w:t>21,998</w:t>
            </w:r>
            <w:r>
              <w:rPr>
                <w:rFonts w:ascii="Arial" w:hAnsi="Arial" w:cs="Angsana New"/>
                <w:sz w:val="18"/>
                <w:szCs w:val="18"/>
                <w:cs/>
              </w:rPr>
              <w:t>)</w:t>
            </w:r>
          </w:p>
        </w:tc>
        <w:tc>
          <w:tcPr>
            <w:tcW w:w="1268" w:type="dxa"/>
          </w:tcPr>
          <w:p w14:paraId="0CD49477" w14:textId="376786A3"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r w:rsidR="0083230A">
              <w:rPr>
                <w:rFonts w:ascii="Arial" w:hAnsi="Arial" w:cs="Arial"/>
                <w:sz w:val="18"/>
                <w:szCs w:val="18"/>
              </w:rPr>
              <w:t>15,067</w:t>
            </w:r>
            <w:r w:rsidRPr="0021181E">
              <w:rPr>
                <w:rFonts w:ascii="Arial" w:hAnsi="Arial" w:cs="Angsana New"/>
                <w:sz w:val="18"/>
                <w:szCs w:val="18"/>
                <w:cs/>
              </w:rPr>
              <w:t>)</w:t>
            </w:r>
          </w:p>
        </w:tc>
        <w:tc>
          <w:tcPr>
            <w:tcW w:w="1252" w:type="dxa"/>
            <w:gridSpan w:val="2"/>
          </w:tcPr>
          <w:p w14:paraId="525046CA" w14:textId="7B67C2A2"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vAlign w:val="bottom"/>
          </w:tcPr>
          <w:p w14:paraId="6CB88EA2" w14:textId="4F891F86"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40448AE7" w14:textId="77777777" w:rsidTr="00FA06E5">
        <w:tc>
          <w:tcPr>
            <w:tcW w:w="3840" w:type="dxa"/>
          </w:tcPr>
          <w:p w14:paraId="4D7D2569" w14:textId="77777777" w:rsidR="0083445E" w:rsidRPr="0021181E" w:rsidRDefault="0083445E" w:rsidP="0083445E">
            <w:pPr>
              <w:tabs>
                <w:tab w:val="left" w:pos="162"/>
              </w:tabs>
              <w:spacing w:line="340" w:lineRule="exact"/>
              <w:ind w:right="-108"/>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unrelated parties, net</w:t>
            </w:r>
          </w:p>
        </w:tc>
        <w:tc>
          <w:tcPr>
            <w:tcW w:w="1290" w:type="dxa"/>
          </w:tcPr>
          <w:p w14:paraId="5511039C" w14:textId="39916AB4"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1,214,533</w:t>
            </w:r>
          </w:p>
        </w:tc>
        <w:tc>
          <w:tcPr>
            <w:tcW w:w="1268" w:type="dxa"/>
          </w:tcPr>
          <w:p w14:paraId="08C4690B" w14:textId="6D8A1641"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w:t>
            </w:r>
            <w:r w:rsidR="00427527">
              <w:rPr>
                <w:rFonts w:ascii="Arial" w:hAnsi="Arial" w:cs="Arial"/>
                <w:sz w:val="18"/>
                <w:szCs w:val="18"/>
              </w:rPr>
              <w:t>,151,732</w:t>
            </w:r>
          </w:p>
        </w:tc>
        <w:tc>
          <w:tcPr>
            <w:tcW w:w="1252" w:type="dxa"/>
            <w:gridSpan w:val="2"/>
          </w:tcPr>
          <w:p w14:paraId="71FE77A7" w14:textId="419EE020"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10,631</w:t>
            </w:r>
          </w:p>
        </w:tc>
        <w:tc>
          <w:tcPr>
            <w:tcW w:w="1260" w:type="dxa"/>
          </w:tcPr>
          <w:p w14:paraId="4A412566" w14:textId="2A876589" w:rsidR="0083445E" w:rsidRPr="0021181E" w:rsidRDefault="00CC3C83"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34,128</w:t>
            </w:r>
          </w:p>
        </w:tc>
      </w:tr>
      <w:tr w:rsidR="0083445E" w:rsidRPr="0021181E" w14:paraId="4AEE7739" w14:textId="77777777" w:rsidTr="00FA06E5">
        <w:tc>
          <w:tcPr>
            <w:tcW w:w="3840" w:type="dxa"/>
          </w:tcPr>
          <w:p w14:paraId="20919962"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0CB619CC" w14:textId="7A7C918C"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1,221,358</w:t>
            </w:r>
          </w:p>
        </w:tc>
        <w:tc>
          <w:tcPr>
            <w:tcW w:w="1268" w:type="dxa"/>
          </w:tcPr>
          <w:p w14:paraId="41086EBE" w14:textId="66F16512" w:rsidR="0083445E" w:rsidRPr="0021181E" w:rsidRDefault="00427527"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1,161,407</w:t>
            </w:r>
          </w:p>
        </w:tc>
        <w:tc>
          <w:tcPr>
            <w:tcW w:w="1252" w:type="dxa"/>
            <w:gridSpan w:val="2"/>
          </w:tcPr>
          <w:p w14:paraId="7B8D3B5F" w14:textId="0BB28B30"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31,688</w:t>
            </w:r>
          </w:p>
        </w:tc>
        <w:tc>
          <w:tcPr>
            <w:tcW w:w="1260" w:type="dxa"/>
          </w:tcPr>
          <w:p w14:paraId="742BAF3C" w14:textId="4FC160A3" w:rsidR="0083445E" w:rsidRPr="0021181E" w:rsidRDefault="00CC3C83"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60,220</w:t>
            </w:r>
          </w:p>
        </w:tc>
      </w:tr>
      <w:tr w:rsidR="00307FA0" w:rsidRPr="0021181E" w14:paraId="0C733F06" w14:textId="77777777" w:rsidTr="00FA06E5">
        <w:tc>
          <w:tcPr>
            <w:tcW w:w="3840" w:type="dxa"/>
          </w:tcPr>
          <w:p w14:paraId="3960AB3C" w14:textId="77777777" w:rsidR="00307FA0" w:rsidRPr="0021181E" w:rsidRDefault="00307FA0" w:rsidP="00307FA0">
            <w:pPr>
              <w:tabs>
                <w:tab w:val="left" w:pos="162"/>
              </w:tabs>
              <w:spacing w:line="340" w:lineRule="exact"/>
              <w:ind w:right="-17"/>
              <w:rPr>
                <w:rFonts w:ascii="Arial" w:hAnsi="Arial" w:cs="Arial"/>
                <w:sz w:val="18"/>
                <w:szCs w:val="18"/>
              </w:rPr>
            </w:pPr>
            <w:r w:rsidRPr="0021181E">
              <w:rPr>
                <w:rFonts w:ascii="Arial" w:hAnsi="Arial" w:cs="Arial"/>
                <w:sz w:val="18"/>
                <w:szCs w:val="18"/>
                <w:u w:val="single"/>
              </w:rPr>
              <w:t>Other receivables</w:t>
            </w:r>
          </w:p>
        </w:tc>
        <w:tc>
          <w:tcPr>
            <w:tcW w:w="1290" w:type="dxa"/>
            <w:shd w:val="clear" w:color="auto" w:fill="auto"/>
          </w:tcPr>
          <w:p w14:paraId="4C95FB5B" w14:textId="77777777" w:rsidR="00307FA0" w:rsidRPr="0021181E" w:rsidRDefault="00307FA0" w:rsidP="00307FA0">
            <w:pPr>
              <w:tabs>
                <w:tab w:val="decimal" w:pos="915"/>
              </w:tabs>
              <w:spacing w:line="340" w:lineRule="exact"/>
              <w:ind w:left="-75" w:right="-15"/>
              <w:rPr>
                <w:rFonts w:ascii="Arial" w:hAnsi="Arial" w:cs="Arial"/>
                <w:sz w:val="18"/>
                <w:szCs w:val="18"/>
              </w:rPr>
            </w:pPr>
          </w:p>
        </w:tc>
        <w:tc>
          <w:tcPr>
            <w:tcW w:w="1268" w:type="dxa"/>
          </w:tcPr>
          <w:p w14:paraId="30D8B4BE" w14:textId="77777777" w:rsidR="00307FA0" w:rsidRPr="0021181E" w:rsidRDefault="00307FA0" w:rsidP="00307FA0">
            <w:pPr>
              <w:tabs>
                <w:tab w:val="decimal" w:pos="976"/>
              </w:tabs>
              <w:spacing w:line="340" w:lineRule="exact"/>
              <w:ind w:left="-75" w:right="-15"/>
              <w:rPr>
                <w:rFonts w:ascii="Arial" w:hAnsi="Arial" w:cs="Arial"/>
                <w:sz w:val="18"/>
                <w:szCs w:val="18"/>
              </w:rPr>
            </w:pPr>
          </w:p>
        </w:tc>
        <w:tc>
          <w:tcPr>
            <w:tcW w:w="1252" w:type="dxa"/>
            <w:gridSpan w:val="2"/>
          </w:tcPr>
          <w:p w14:paraId="049A98F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0" w:type="dxa"/>
          </w:tcPr>
          <w:p w14:paraId="39EB218F" w14:textId="77777777" w:rsidR="00307FA0" w:rsidRPr="0021181E" w:rsidRDefault="00307FA0" w:rsidP="00307FA0">
            <w:pPr>
              <w:tabs>
                <w:tab w:val="decimal" w:pos="976"/>
              </w:tabs>
              <w:spacing w:line="340" w:lineRule="exact"/>
              <w:ind w:left="-75" w:right="-15"/>
              <w:rPr>
                <w:rFonts w:ascii="Arial" w:hAnsi="Arial" w:cs="Arial"/>
                <w:sz w:val="18"/>
                <w:szCs w:val="18"/>
              </w:rPr>
            </w:pPr>
          </w:p>
        </w:tc>
      </w:tr>
      <w:tr w:rsidR="0083445E" w:rsidRPr="0021181E" w14:paraId="2283E946" w14:textId="77777777" w:rsidTr="00FA06E5">
        <w:tc>
          <w:tcPr>
            <w:tcW w:w="3840" w:type="dxa"/>
          </w:tcPr>
          <w:p w14:paraId="1CE824E6"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Input tax refundable</w:t>
            </w:r>
          </w:p>
        </w:tc>
        <w:tc>
          <w:tcPr>
            <w:tcW w:w="1290" w:type="dxa"/>
          </w:tcPr>
          <w:p w14:paraId="10DC5909" w14:textId="0B3F8C82"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34,211</w:t>
            </w:r>
          </w:p>
        </w:tc>
        <w:tc>
          <w:tcPr>
            <w:tcW w:w="1268" w:type="dxa"/>
          </w:tcPr>
          <w:p w14:paraId="70505AB3" w14:textId="0F9ED36C" w:rsidR="0083445E" w:rsidRPr="0021181E" w:rsidRDefault="00427527" w:rsidP="0083445E">
            <w:pPr>
              <w:tabs>
                <w:tab w:val="decimal" w:pos="915"/>
              </w:tabs>
              <w:spacing w:line="340" w:lineRule="exact"/>
              <w:ind w:left="-75" w:right="-15"/>
              <w:rPr>
                <w:rFonts w:ascii="Arial" w:hAnsi="Arial" w:cs="Arial"/>
                <w:sz w:val="18"/>
                <w:szCs w:val="18"/>
              </w:rPr>
            </w:pPr>
            <w:r>
              <w:rPr>
                <w:rFonts w:ascii="Arial" w:hAnsi="Arial" w:cs="Arial"/>
                <w:sz w:val="18"/>
                <w:szCs w:val="18"/>
              </w:rPr>
              <w:t>80,609</w:t>
            </w:r>
          </w:p>
        </w:tc>
        <w:tc>
          <w:tcPr>
            <w:tcW w:w="1252" w:type="dxa"/>
            <w:gridSpan w:val="2"/>
          </w:tcPr>
          <w:p w14:paraId="55B47A37" w14:textId="0C5ACAE7"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2,256</w:t>
            </w:r>
          </w:p>
        </w:tc>
        <w:tc>
          <w:tcPr>
            <w:tcW w:w="1260" w:type="dxa"/>
          </w:tcPr>
          <w:p w14:paraId="07C16D1F" w14:textId="60739B87" w:rsidR="0083445E" w:rsidRPr="0021181E" w:rsidRDefault="00CC3C83" w:rsidP="0083445E">
            <w:pPr>
              <w:tabs>
                <w:tab w:val="decimal" w:pos="915"/>
              </w:tabs>
              <w:spacing w:line="340" w:lineRule="exact"/>
              <w:ind w:left="-75" w:right="-15"/>
              <w:rPr>
                <w:rFonts w:ascii="Arial" w:hAnsi="Arial" w:cs="Arial"/>
                <w:sz w:val="18"/>
                <w:szCs w:val="18"/>
              </w:rPr>
            </w:pPr>
            <w:r>
              <w:rPr>
                <w:rFonts w:ascii="Arial" w:hAnsi="Arial" w:cs="Arial"/>
                <w:sz w:val="18"/>
                <w:szCs w:val="18"/>
              </w:rPr>
              <w:t>14,060</w:t>
            </w:r>
          </w:p>
        </w:tc>
      </w:tr>
      <w:tr w:rsidR="0083445E" w:rsidRPr="0021181E" w14:paraId="1E276240" w14:textId="77777777" w:rsidTr="00FA06E5">
        <w:tc>
          <w:tcPr>
            <w:tcW w:w="3840" w:type="dxa"/>
          </w:tcPr>
          <w:p w14:paraId="3998DFF2"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Import duty refundable</w:t>
            </w:r>
          </w:p>
        </w:tc>
        <w:tc>
          <w:tcPr>
            <w:tcW w:w="1290" w:type="dxa"/>
          </w:tcPr>
          <w:p w14:paraId="38D425A0" w14:textId="159BAC09"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2,152</w:t>
            </w:r>
          </w:p>
        </w:tc>
        <w:tc>
          <w:tcPr>
            <w:tcW w:w="1268" w:type="dxa"/>
          </w:tcPr>
          <w:p w14:paraId="3DB43561" w14:textId="3E82657B" w:rsidR="0083445E" w:rsidRPr="0021181E" w:rsidRDefault="00427527" w:rsidP="0083445E">
            <w:pPr>
              <w:tabs>
                <w:tab w:val="decimal" w:pos="915"/>
              </w:tabs>
              <w:spacing w:line="340" w:lineRule="exact"/>
              <w:ind w:left="-75" w:right="-15"/>
              <w:rPr>
                <w:rFonts w:ascii="Arial" w:hAnsi="Arial" w:cs="Arial"/>
                <w:sz w:val="18"/>
                <w:szCs w:val="18"/>
              </w:rPr>
            </w:pPr>
            <w:r>
              <w:rPr>
                <w:rFonts w:ascii="Arial" w:hAnsi="Arial" w:cs="Arial"/>
                <w:sz w:val="18"/>
                <w:szCs w:val="18"/>
              </w:rPr>
              <w:t>1,660</w:t>
            </w:r>
          </w:p>
        </w:tc>
        <w:tc>
          <w:tcPr>
            <w:tcW w:w="1252" w:type="dxa"/>
            <w:gridSpan w:val="2"/>
          </w:tcPr>
          <w:p w14:paraId="4570A44D" w14:textId="1226C8FA"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tcPr>
          <w:p w14:paraId="0D5C048E" w14:textId="168D2DB5"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645D8665" w14:textId="77777777" w:rsidTr="00FA06E5">
        <w:tc>
          <w:tcPr>
            <w:tcW w:w="3840" w:type="dxa"/>
          </w:tcPr>
          <w:p w14:paraId="67F10099"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Accrued income</w:t>
            </w:r>
          </w:p>
        </w:tc>
        <w:tc>
          <w:tcPr>
            <w:tcW w:w="1290" w:type="dxa"/>
          </w:tcPr>
          <w:p w14:paraId="23B0D523" w14:textId="5A9BBA1C"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20,169</w:t>
            </w:r>
          </w:p>
        </w:tc>
        <w:tc>
          <w:tcPr>
            <w:tcW w:w="1268" w:type="dxa"/>
          </w:tcPr>
          <w:p w14:paraId="51ED543D" w14:textId="14A2030A" w:rsidR="0083445E" w:rsidRPr="0021181E" w:rsidRDefault="00427527" w:rsidP="0083445E">
            <w:pPr>
              <w:tabs>
                <w:tab w:val="decimal" w:pos="915"/>
              </w:tabs>
              <w:spacing w:line="340" w:lineRule="exact"/>
              <w:ind w:left="-75" w:right="-15"/>
              <w:rPr>
                <w:rFonts w:ascii="Arial" w:hAnsi="Arial" w:cs="Arial"/>
                <w:sz w:val="18"/>
                <w:szCs w:val="18"/>
              </w:rPr>
            </w:pPr>
            <w:r>
              <w:rPr>
                <w:rFonts w:ascii="Arial" w:hAnsi="Arial" w:cs="Arial"/>
                <w:sz w:val="18"/>
                <w:szCs w:val="18"/>
              </w:rPr>
              <w:t>22,</w:t>
            </w:r>
            <w:r w:rsidR="005B2EDB">
              <w:rPr>
                <w:rFonts w:ascii="Arial" w:hAnsi="Arial" w:cs="Arial"/>
                <w:sz w:val="18"/>
                <w:szCs w:val="18"/>
              </w:rPr>
              <w:t>779</w:t>
            </w:r>
          </w:p>
        </w:tc>
        <w:tc>
          <w:tcPr>
            <w:tcW w:w="1252" w:type="dxa"/>
            <w:gridSpan w:val="2"/>
          </w:tcPr>
          <w:p w14:paraId="18C58EAA" w14:textId="0BE5E475"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rial"/>
                <w:sz w:val="18"/>
                <w:szCs w:val="18"/>
              </w:rPr>
              <w:t>5,327</w:t>
            </w:r>
          </w:p>
        </w:tc>
        <w:tc>
          <w:tcPr>
            <w:tcW w:w="1260" w:type="dxa"/>
          </w:tcPr>
          <w:p w14:paraId="6DFED5D0" w14:textId="6B3812B8"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6</w:t>
            </w:r>
            <w:r w:rsidR="00447164">
              <w:rPr>
                <w:rFonts w:ascii="Arial" w:hAnsi="Arial" w:cs="Arial"/>
                <w:sz w:val="18"/>
                <w:szCs w:val="18"/>
              </w:rPr>
              <w:t>,96</w:t>
            </w:r>
            <w:r w:rsidR="00C93179">
              <w:rPr>
                <w:rFonts w:ascii="Arial" w:hAnsi="Arial" w:cs="Arial"/>
                <w:sz w:val="18"/>
                <w:szCs w:val="18"/>
              </w:rPr>
              <w:t>9</w:t>
            </w:r>
          </w:p>
        </w:tc>
      </w:tr>
      <w:tr w:rsidR="0083445E" w:rsidRPr="0021181E" w14:paraId="74F0CA5D" w14:textId="77777777" w:rsidTr="00FA06E5">
        <w:tc>
          <w:tcPr>
            <w:tcW w:w="3840" w:type="dxa"/>
          </w:tcPr>
          <w:p w14:paraId="72F9B804" w14:textId="77777777" w:rsidR="0083445E" w:rsidRPr="0021181E" w:rsidRDefault="0083445E" w:rsidP="0083445E">
            <w:pPr>
              <w:tabs>
                <w:tab w:val="left" w:pos="162"/>
              </w:tabs>
              <w:spacing w:line="340" w:lineRule="exact"/>
              <w:ind w:right="-17"/>
              <w:rPr>
                <w:rFonts w:ascii="Arial" w:hAnsi="Arial" w:cs="Arial"/>
                <w:sz w:val="18"/>
                <w:szCs w:val="18"/>
                <w:cs/>
              </w:rPr>
            </w:pPr>
            <w:r w:rsidRPr="0021181E">
              <w:rPr>
                <w:rFonts w:ascii="Arial" w:hAnsi="Arial" w:cs="Arial"/>
                <w:sz w:val="18"/>
                <w:szCs w:val="18"/>
              </w:rPr>
              <w:t>Prepaid corporate income tax</w:t>
            </w:r>
          </w:p>
        </w:tc>
        <w:tc>
          <w:tcPr>
            <w:tcW w:w="1290" w:type="dxa"/>
          </w:tcPr>
          <w:p w14:paraId="71155DCC" w14:textId="5F6D3141" w:rsidR="0083445E" w:rsidRPr="0021181E" w:rsidRDefault="003D7970" w:rsidP="0083445E">
            <w:pPr>
              <w:tabs>
                <w:tab w:val="decimal" w:pos="915"/>
              </w:tabs>
              <w:spacing w:line="340" w:lineRule="exact"/>
              <w:ind w:left="-75" w:right="-15"/>
              <w:rPr>
                <w:rFonts w:ascii="Arial" w:hAnsi="Arial" w:cs="Arial"/>
                <w:sz w:val="18"/>
                <w:szCs w:val="18"/>
                <w:cs/>
              </w:rPr>
            </w:pPr>
            <w:r>
              <w:rPr>
                <w:rFonts w:ascii="Arial" w:hAnsi="Arial" w:cs="Arial"/>
                <w:sz w:val="18"/>
                <w:szCs w:val="18"/>
              </w:rPr>
              <w:t>18,344</w:t>
            </w:r>
          </w:p>
        </w:tc>
        <w:tc>
          <w:tcPr>
            <w:tcW w:w="1268" w:type="dxa"/>
          </w:tcPr>
          <w:p w14:paraId="5BBC4E1F" w14:textId="6C9583B3" w:rsidR="0083445E" w:rsidRPr="0021181E" w:rsidRDefault="005B2EDB" w:rsidP="0083445E">
            <w:pPr>
              <w:tabs>
                <w:tab w:val="decimal" w:pos="915"/>
              </w:tabs>
              <w:spacing w:line="340" w:lineRule="exact"/>
              <w:ind w:left="-75" w:right="-15"/>
              <w:rPr>
                <w:rFonts w:ascii="Arial" w:hAnsi="Arial" w:cs="Arial"/>
                <w:sz w:val="18"/>
                <w:szCs w:val="18"/>
                <w:cs/>
              </w:rPr>
            </w:pPr>
            <w:r>
              <w:rPr>
                <w:rFonts w:ascii="Arial" w:hAnsi="Arial" w:cs="Arial"/>
                <w:sz w:val="18"/>
                <w:szCs w:val="18"/>
              </w:rPr>
              <w:t>48,158</w:t>
            </w:r>
          </w:p>
        </w:tc>
        <w:tc>
          <w:tcPr>
            <w:tcW w:w="1252" w:type="dxa"/>
            <w:gridSpan w:val="2"/>
          </w:tcPr>
          <w:p w14:paraId="620DF492" w14:textId="0D7A19CC" w:rsidR="0083445E" w:rsidRPr="0021181E" w:rsidRDefault="003D7970" w:rsidP="0083445E">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0" w:type="dxa"/>
          </w:tcPr>
          <w:p w14:paraId="4C6C61CD" w14:textId="011F0185" w:rsidR="0083445E" w:rsidRPr="0021181E" w:rsidRDefault="00447164" w:rsidP="0083445E">
            <w:pPr>
              <w:tabs>
                <w:tab w:val="decimal" w:pos="915"/>
              </w:tabs>
              <w:spacing w:line="340" w:lineRule="exact"/>
              <w:ind w:left="-75" w:right="-15"/>
              <w:rPr>
                <w:rFonts w:ascii="Arial" w:hAnsi="Arial" w:cs="Arial"/>
                <w:sz w:val="18"/>
                <w:szCs w:val="18"/>
              </w:rPr>
            </w:pPr>
            <w:r>
              <w:rPr>
                <w:rFonts w:ascii="Arial" w:hAnsi="Arial" w:cs="Arial"/>
                <w:sz w:val="18"/>
                <w:szCs w:val="18"/>
              </w:rPr>
              <w:t>1,073</w:t>
            </w:r>
          </w:p>
        </w:tc>
      </w:tr>
      <w:tr w:rsidR="0083445E" w:rsidRPr="0021181E" w14:paraId="6952DAF9" w14:textId="77777777" w:rsidTr="00FA06E5">
        <w:tc>
          <w:tcPr>
            <w:tcW w:w="3840" w:type="dxa"/>
          </w:tcPr>
          <w:p w14:paraId="5FA04A0B"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Others</w:t>
            </w:r>
          </w:p>
        </w:tc>
        <w:tc>
          <w:tcPr>
            <w:tcW w:w="1290" w:type="dxa"/>
          </w:tcPr>
          <w:p w14:paraId="2345673B" w14:textId="4093B802"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20,862</w:t>
            </w:r>
          </w:p>
        </w:tc>
        <w:tc>
          <w:tcPr>
            <w:tcW w:w="1268" w:type="dxa"/>
          </w:tcPr>
          <w:p w14:paraId="3896171A" w14:textId="08EEDF53" w:rsidR="0083445E" w:rsidRPr="0021181E" w:rsidRDefault="005B2EDB"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26,519</w:t>
            </w:r>
          </w:p>
        </w:tc>
        <w:tc>
          <w:tcPr>
            <w:tcW w:w="1252" w:type="dxa"/>
            <w:gridSpan w:val="2"/>
          </w:tcPr>
          <w:p w14:paraId="71012406" w14:textId="15F9AE11"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538</w:t>
            </w:r>
          </w:p>
        </w:tc>
        <w:tc>
          <w:tcPr>
            <w:tcW w:w="1260" w:type="dxa"/>
          </w:tcPr>
          <w:p w14:paraId="53CFE361" w14:textId="66E2E02A" w:rsidR="0083445E" w:rsidRPr="0021181E" w:rsidRDefault="00447164" w:rsidP="00447164">
            <w:pPr>
              <w:pBdr>
                <w:bottom w:val="single" w:sz="4" w:space="1" w:color="auto"/>
              </w:pBdr>
              <w:tabs>
                <w:tab w:val="decimal" w:pos="915"/>
              </w:tabs>
              <w:spacing w:line="340" w:lineRule="exact"/>
              <w:ind w:right="-15"/>
              <w:rPr>
                <w:rFonts w:ascii="Arial" w:hAnsi="Arial" w:cs="Arial"/>
                <w:sz w:val="18"/>
                <w:szCs w:val="18"/>
              </w:rPr>
            </w:pPr>
            <w:r>
              <w:rPr>
                <w:rFonts w:ascii="Arial" w:hAnsi="Arial" w:cs="Arial"/>
                <w:sz w:val="18"/>
                <w:szCs w:val="18"/>
              </w:rPr>
              <w:t>884</w:t>
            </w:r>
          </w:p>
        </w:tc>
      </w:tr>
      <w:tr w:rsidR="0083445E" w:rsidRPr="0021181E" w14:paraId="477A75FF" w14:textId="77777777" w:rsidTr="00FA06E5">
        <w:tc>
          <w:tcPr>
            <w:tcW w:w="3840" w:type="dxa"/>
          </w:tcPr>
          <w:p w14:paraId="2AA78163" w14:textId="77777777" w:rsidR="0083445E" w:rsidRPr="0021181E" w:rsidRDefault="0083445E" w:rsidP="0083445E">
            <w:pPr>
              <w:spacing w:line="340" w:lineRule="exact"/>
              <w:ind w:right="-17"/>
              <w:rPr>
                <w:rFonts w:ascii="Arial" w:hAnsi="Arial" w:cs="Arial"/>
                <w:sz w:val="18"/>
                <w:szCs w:val="18"/>
              </w:rPr>
            </w:pPr>
            <w:r w:rsidRPr="0021181E">
              <w:rPr>
                <w:rFonts w:ascii="Arial" w:hAnsi="Arial" w:cs="Arial"/>
                <w:sz w:val="18"/>
                <w:szCs w:val="18"/>
              </w:rPr>
              <w:t>Total other receivables</w:t>
            </w:r>
          </w:p>
        </w:tc>
        <w:tc>
          <w:tcPr>
            <w:tcW w:w="1290" w:type="dxa"/>
          </w:tcPr>
          <w:p w14:paraId="771B8143" w14:textId="5456B590"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95,738</w:t>
            </w:r>
          </w:p>
        </w:tc>
        <w:tc>
          <w:tcPr>
            <w:tcW w:w="1268" w:type="dxa"/>
          </w:tcPr>
          <w:p w14:paraId="753AE06C" w14:textId="7A2E98D4" w:rsidR="0083445E" w:rsidRPr="0021181E" w:rsidRDefault="005B2EDB"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179,725</w:t>
            </w:r>
          </w:p>
        </w:tc>
        <w:tc>
          <w:tcPr>
            <w:tcW w:w="1252" w:type="dxa"/>
            <w:gridSpan w:val="2"/>
          </w:tcPr>
          <w:p w14:paraId="6EC07D74" w14:textId="501730DF" w:rsidR="0083445E" w:rsidRPr="0021181E" w:rsidRDefault="003D7970"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8,121</w:t>
            </w:r>
          </w:p>
        </w:tc>
        <w:tc>
          <w:tcPr>
            <w:tcW w:w="1260" w:type="dxa"/>
          </w:tcPr>
          <w:p w14:paraId="6999AC78" w14:textId="79ACB0CA" w:rsidR="0083445E" w:rsidRPr="0021181E" w:rsidRDefault="00447164" w:rsidP="0083445E">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22,986</w:t>
            </w:r>
          </w:p>
        </w:tc>
      </w:tr>
      <w:tr w:rsidR="0083445E" w:rsidRPr="0021181E" w14:paraId="6B287775" w14:textId="77777777" w:rsidTr="00FA06E5">
        <w:tc>
          <w:tcPr>
            <w:tcW w:w="3840" w:type="dxa"/>
          </w:tcPr>
          <w:p w14:paraId="400DA1E3" w14:textId="77777777" w:rsidR="0083445E" w:rsidRPr="0021181E" w:rsidRDefault="0083445E" w:rsidP="0083445E">
            <w:pPr>
              <w:spacing w:line="340" w:lineRule="exact"/>
              <w:ind w:right="-17"/>
              <w:rPr>
                <w:rFonts w:ascii="Arial" w:hAnsi="Arial" w:cs="Arial"/>
                <w:sz w:val="18"/>
                <w:szCs w:val="18"/>
                <w:cs/>
              </w:rPr>
            </w:pPr>
            <w:r w:rsidRPr="0021181E">
              <w:rPr>
                <w:rFonts w:ascii="Arial" w:hAnsi="Arial" w:cs="Arial"/>
                <w:sz w:val="18"/>
                <w:szCs w:val="18"/>
              </w:rPr>
              <w:t xml:space="preserve">Total trade and other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66084AAB" w14:textId="4339F98A" w:rsidR="0083445E" w:rsidRPr="0021181E" w:rsidRDefault="003D7970" w:rsidP="0083445E">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1,317,096</w:t>
            </w:r>
          </w:p>
        </w:tc>
        <w:tc>
          <w:tcPr>
            <w:tcW w:w="1268" w:type="dxa"/>
          </w:tcPr>
          <w:p w14:paraId="67256DB7" w14:textId="1EDA14C3" w:rsidR="0083445E" w:rsidRPr="0021181E" w:rsidRDefault="005B2EDB" w:rsidP="0083445E">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1,341,132</w:t>
            </w:r>
          </w:p>
        </w:tc>
        <w:tc>
          <w:tcPr>
            <w:tcW w:w="1252" w:type="dxa"/>
            <w:gridSpan w:val="2"/>
          </w:tcPr>
          <w:p w14:paraId="21EEFF64" w14:textId="4C0DF266" w:rsidR="0083445E" w:rsidRPr="0021181E" w:rsidRDefault="003D7970" w:rsidP="0083445E">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39,809</w:t>
            </w:r>
          </w:p>
        </w:tc>
        <w:tc>
          <w:tcPr>
            <w:tcW w:w="1260" w:type="dxa"/>
          </w:tcPr>
          <w:p w14:paraId="68C8671B" w14:textId="58B45760" w:rsidR="0083445E" w:rsidRPr="0021181E" w:rsidRDefault="008253A9" w:rsidP="0083445E">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83,206</w:t>
            </w:r>
          </w:p>
        </w:tc>
      </w:tr>
    </w:tbl>
    <w:p w14:paraId="659FDEAC" w14:textId="6FBD7AE3" w:rsidR="00C66085" w:rsidRPr="0021181E" w:rsidRDefault="00C66085">
      <w:pPr>
        <w:overflowPunct/>
        <w:autoSpaceDE/>
        <w:autoSpaceDN/>
        <w:adjustRightInd/>
        <w:spacing w:after="200" w:line="276" w:lineRule="auto"/>
        <w:textAlignment w:val="auto"/>
        <w:rPr>
          <w:rFonts w:ascii="Arial" w:eastAsia="Arial Unicode MS" w:hAnsi="Arial" w:cs="Arial"/>
          <w:b/>
          <w:bCs/>
          <w:sz w:val="22"/>
          <w:szCs w:val="22"/>
        </w:rPr>
      </w:pPr>
      <w:r w:rsidRPr="0021181E">
        <w:rPr>
          <w:rFonts w:ascii="Arial" w:eastAsia="Arial Unicode MS" w:hAnsi="Arial" w:cs="Angsana New"/>
          <w:b/>
          <w:bCs/>
          <w:sz w:val="22"/>
          <w:szCs w:val="22"/>
          <w:cs/>
        </w:rPr>
        <w:br w:type="page"/>
      </w:r>
    </w:p>
    <w:p w14:paraId="6BFCA36A" w14:textId="77777777" w:rsidR="00FE4A28" w:rsidRDefault="00FE4A28" w:rsidP="00FE4A28">
      <w:pPr>
        <w:spacing w:before="16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r>
      <w:r w:rsidRPr="00DA498C">
        <w:rPr>
          <w:rFonts w:ascii="Arial" w:eastAsia="Arial Unicode MS" w:hAnsi="Arial" w:cs="Arial"/>
          <w:b/>
          <w:bCs/>
          <w:sz w:val="22"/>
          <w:szCs w:val="22"/>
        </w:rPr>
        <w:t>Investments in subsidiaries</w:t>
      </w:r>
    </w:p>
    <w:p w14:paraId="56161118" w14:textId="77777777" w:rsidR="00FE4A28" w:rsidRPr="00BB37F9" w:rsidRDefault="00FE4A28" w:rsidP="00FE4A28">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sz w:val="22"/>
          <w:szCs w:val="22"/>
        </w:rPr>
        <w:tab/>
      </w:r>
      <w:r w:rsidRPr="00162364">
        <w:rPr>
          <w:rFonts w:ascii="Arial" w:eastAsia="Arial Unicode MS" w:hAnsi="Arial" w:cs="Arial"/>
          <w:b/>
          <w:bCs/>
          <w:i/>
          <w:iCs/>
          <w:sz w:val="22"/>
          <w:szCs w:val="22"/>
        </w:rPr>
        <w:t>Dissolution and liquidation</w:t>
      </w:r>
    </w:p>
    <w:p w14:paraId="279A9BAA" w14:textId="6061F053" w:rsidR="00FE4A28" w:rsidRDefault="00FE4A28" w:rsidP="00FE4A28">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r>
      <w:r>
        <w:rPr>
          <w:rFonts w:ascii="Arial" w:eastAsia="Arial Unicode MS" w:hAnsi="Arial" w:cs="Arial"/>
          <w:sz w:val="22"/>
          <w:szCs w:val="22"/>
        </w:rPr>
        <w:t xml:space="preserve">On 21 February 2023, </w:t>
      </w:r>
      <w:r w:rsidRPr="00D04A93">
        <w:rPr>
          <w:rFonts w:ascii="Arial" w:eastAsia="Arial Unicode MS" w:hAnsi="Arial" w:cs="Arial"/>
          <w:sz w:val="22"/>
          <w:szCs w:val="22"/>
        </w:rPr>
        <w:t>Union Garment Co</w:t>
      </w:r>
      <w:r w:rsidRPr="00D04A93">
        <w:rPr>
          <w:rFonts w:ascii="Arial" w:eastAsia="Arial Unicode MS" w:hAnsi="Arial" w:cs="Angsana New"/>
          <w:sz w:val="22"/>
          <w:szCs w:val="22"/>
          <w:cs/>
        </w:rPr>
        <w:t>.</w:t>
      </w:r>
      <w:r w:rsidRPr="00D04A93">
        <w:rPr>
          <w:rFonts w:ascii="Arial" w:eastAsia="Arial Unicode MS" w:hAnsi="Arial" w:cs="Arial"/>
          <w:sz w:val="22"/>
          <w:szCs w:val="22"/>
        </w:rPr>
        <w:t>, Ltd</w:t>
      </w:r>
      <w:r>
        <w:rPr>
          <w:rFonts w:ascii="Arial" w:eastAsia="Arial Unicode MS" w:hAnsi="Arial" w:cs="Angsana New"/>
          <w:sz w:val="22"/>
          <w:szCs w:val="22"/>
          <w:cs/>
        </w:rPr>
        <w:t xml:space="preserve">. </w:t>
      </w:r>
      <w:r>
        <w:rPr>
          <w:rFonts w:ascii="Arial" w:eastAsia="Arial Unicode MS" w:hAnsi="Arial" w:cs="Arial"/>
          <w:sz w:val="22"/>
          <w:szCs w:val="22"/>
        </w:rPr>
        <w:t>registered its dissolution which was approved by the Annual General Meeting of Shareholders on 16 February 2023</w:t>
      </w:r>
      <w:r>
        <w:rPr>
          <w:rFonts w:ascii="Arial" w:eastAsia="Arial Unicode MS" w:hAnsi="Arial" w:cs="Angsana New"/>
          <w:sz w:val="22"/>
          <w:szCs w:val="22"/>
          <w:cs/>
        </w:rPr>
        <w:t>.</w:t>
      </w:r>
      <w:r w:rsidR="000D4BAD">
        <w:rPr>
          <w:rFonts w:ascii="Arial" w:eastAsia="Arial Unicode MS" w:hAnsi="Arial" w:cs="Angsana New"/>
          <w:sz w:val="22"/>
          <w:szCs w:val="22"/>
          <w:cs/>
        </w:rPr>
        <w:t xml:space="preserve">                               </w:t>
      </w:r>
      <w:r>
        <w:rPr>
          <w:rFonts w:ascii="Arial" w:eastAsia="Arial Unicode MS" w:hAnsi="Arial" w:cs="Arial"/>
          <w:sz w:val="22"/>
          <w:szCs w:val="22"/>
        </w:rPr>
        <w:t xml:space="preserve"> At present, the subsidiary is in the process of liquidation</w:t>
      </w:r>
      <w:r>
        <w:rPr>
          <w:rFonts w:ascii="Arial" w:eastAsia="Arial Unicode MS" w:hAnsi="Arial" w:cs="Angsana New"/>
          <w:sz w:val="22"/>
          <w:szCs w:val="22"/>
          <w:cs/>
        </w:rPr>
        <w:t>.</w:t>
      </w:r>
    </w:p>
    <w:p w14:paraId="7D18D7EF" w14:textId="51E3A9BF" w:rsidR="00EC5E0F" w:rsidRDefault="00FE4A28" w:rsidP="00F51E8B">
      <w:pPr>
        <w:spacing w:before="120" w:after="120" w:line="380" w:lineRule="exact"/>
        <w:ind w:left="547" w:hanging="547"/>
        <w:jc w:val="thaiDistribute"/>
        <w:rPr>
          <w:rFonts w:ascii="Arial" w:eastAsia="Arial Unicode MS" w:hAnsi="Arial" w:cstheme="minorBidi"/>
          <w:b/>
          <w:bCs/>
          <w:sz w:val="22"/>
          <w:szCs w:val="22"/>
        </w:rPr>
      </w:pPr>
      <w:r>
        <w:rPr>
          <w:rFonts w:ascii="Arial" w:eastAsia="Arial Unicode MS" w:hAnsi="Arial" w:cs="Arial"/>
          <w:b/>
          <w:bCs/>
          <w:sz w:val="22"/>
          <w:szCs w:val="22"/>
        </w:rPr>
        <w:t>5</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ab/>
      </w:r>
      <w:r w:rsidR="00EC5E0F" w:rsidRPr="00BD5977">
        <w:rPr>
          <w:rFonts w:ascii="Arial" w:eastAsia="Arial Unicode MS" w:hAnsi="Arial" w:cs="Arial"/>
          <w:b/>
          <w:bCs/>
          <w:sz w:val="22"/>
          <w:szCs w:val="22"/>
        </w:rPr>
        <w:t>Investments in associates</w:t>
      </w:r>
    </w:p>
    <w:p w14:paraId="25F3E067" w14:textId="2005A6BA" w:rsidR="00EC5E0F" w:rsidRDefault="00EC5E0F" w:rsidP="00F51E8B">
      <w:pPr>
        <w:spacing w:before="120" w:after="120" w:line="380" w:lineRule="exact"/>
        <w:ind w:left="547" w:hanging="547"/>
        <w:jc w:val="thaiDistribute"/>
        <w:rPr>
          <w:rFonts w:ascii="Arial" w:eastAsia="Arial Unicode MS" w:hAnsi="Arial" w:cstheme="minorBidi"/>
          <w:b/>
          <w:bCs/>
          <w:i/>
          <w:iCs/>
          <w:sz w:val="22"/>
          <w:szCs w:val="22"/>
        </w:rPr>
      </w:pPr>
      <w:r>
        <w:rPr>
          <w:rFonts w:ascii="Arial" w:eastAsia="Arial Unicode MS" w:hAnsi="Arial" w:cstheme="minorBidi"/>
          <w:b/>
          <w:bCs/>
          <w:sz w:val="22"/>
          <w:szCs w:val="22"/>
          <w:cs/>
        </w:rPr>
        <w:tab/>
      </w:r>
      <w:r w:rsidRPr="00637E42">
        <w:rPr>
          <w:rFonts w:ascii="Arial" w:eastAsia="Arial Unicode MS" w:hAnsi="Arial" w:cs="Arial"/>
          <w:b/>
          <w:bCs/>
          <w:i/>
          <w:iCs/>
          <w:sz w:val="22"/>
          <w:szCs w:val="22"/>
        </w:rPr>
        <w:t>Increase in registered share capital</w:t>
      </w:r>
    </w:p>
    <w:p w14:paraId="17D18D1C" w14:textId="1511A48D" w:rsidR="00667147" w:rsidRDefault="00667147" w:rsidP="00F51E8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theme="minorBidi"/>
          <w:b/>
          <w:bCs/>
          <w:i/>
          <w:iCs/>
          <w:sz w:val="22"/>
          <w:szCs w:val="22"/>
        </w:rPr>
        <w:tab/>
      </w:r>
      <w:r w:rsidRPr="00667147">
        <w:rPr>
          <w:rFonts w:ascii="Arial" w:eastAsia="Arial Unicode MS" w:hAnsi="Arial" w:cs="Arial"/>
          <w:sz w:val="22"/>
          <w:szCs w:val="22"/>
        </w:rPr>
        <w:t>On 26 May 2023, the Extraordinary General Meeting No</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1</w:t>
      </w:r>
      <w:r w:rsidRPr="00667147">
        <w:rPr>
          <w:rFonts w:ascii="Arial" w:eastAsia="Arial Unicode MS" w:hAnsi="Arial" w:cs="Angsana New"/>
          <w:sz w:val="22"/>
          <w:szCs w:val="22"/>
          <w:cs/>
        </w:rPr>
        <w:t>/</w:t>
      </w:r>
      <w:r w:rsidRPr="00667147">
        <w:rPr>
          <w:rFonts w:ascii="Arial" w:eastAsia="Arial Unicode MS" w:hAnsi="Arial" w:cs="Arial"/>
          <w:sz w:val="22"/>
          <w:szCs w:val="22"/>
        </w:rPr>
        <w:t>2023 of Navavej International Plc</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approved an increase of Baht 200 million in the registered share capital</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The register share capital increased from Baht 2,150 million to Baht 2,</w:t>
      </w:r>
      <w:r w:rsidR="00CF5FA2">
        <w:rPr>
          <w:rFonts w:ascii="Arial" w:eastAsia="Arial Unicode MS" w:hAnsi="Arial" w:cs="Arial"/>
          <w:sz w:val="22"/>
          <w:szCs w:val="22"/>
        </w:rPr>
        <w:t>3</w:t>
      </w:r>
      <w:r w:rsidRPr="00667147">
        <w:rPr>
          <w:rFonts w:ascii="Arial" w:eastAsia="Arial Unicode MS" w:hAnsi="Arial" w:cs="Arial"/>
          <w:sz w:val="22"/>
          <w:szCs w:val="22"/>
        </w:rPr>
        <w:t>50 million</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 xml:space="preserve">The associate call for the payment of the share capital totaling Baht 100 million on </w:t>
      </w:r>
      <w:r w:rsidR="00CF5FA2">
        <w:rPr>
          <w:rFonts w:ascii="Arial" w:eastAsia="Arial Unicode MS" w:hAnsi="Arial" w:cs="Arial"/>
          <w:sz w:val="22"/>
          <w:szCs w:val="22"/>
        </w:rPr>
        <w:t>3</w:t>
      </w:r>
      <w:r w:rsidRPr="00667147">
        <w:rPr>
          <w:rFonts w:ascii="Arial" w:eastAsia="Arial Unicode MS" w:hAnsi="Arial" w:cs="Arial"/>
          <w:sz w:val="22"/>
          <w:szCs w:val="22"/>
        </w:rPr>
        <w:t xml:space="preserve"> August 2023</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As a result, the paid</w:t>
      </w:r>
      <w:r w:rsidRPr="00667147">
        <w:rPr>
          <w:rFonts w:ascii="Arial" w:eastAsia="Arial Unicode MS" w:hAnsi="Arial" w:cs="Angsana New"/>
          <w:sz w:val="22"/>
          <w:szCs w:val="22"/>
          <w:cs/>
        </w:rPr>
        <w:t>-</w:t>
      </w:r>
      <w:r w:rsidRPr="00667147">
        <w:rPr>
          <w:rFonts w:ascii="Arial" w:eastAsia="Arial Unicode MS" w:hAnsi="Arial" w:cs="Arial"/>
          <w:sz w:val="22"/>
          <w:szCs w:val="22"/>
        </w:rPr>
        <w:t>up share capital increased to Baht 2,250 million</w:t>
      </w:r>
      <w:r w:rsidRPr="00667147">
        <w:rPr>
          <w:rFonts w:ascii="Arial" w:eastAsia="Arial Unicode MS" w:hAnsi="Arial" w:cs="Angsana New"/>
          <w:sz w:val="22"/>
          <w:szCs w:val="22"/>
          <w:cs/>
        </w:rPr>
        <w:t>.</w:t>
      </w:r>
      <w:r>
        <w:rPr>
          <w:rFonts w:ascii="Arial" w:eastAsia="Arial Unicode MS" w:hAnsi="Arial" w:cs="Angsana New"/>
          <w:sz w:val="22"/>
          <w:szCs w:val="22"/>
          <w:cs/>
        </w:rPr>
        <w:t xml:space="preserve"> </w:t>
      </w:r>
      <w:r w:rsidRPr="00667147">
        <w:rPr>
          <w:rFonts w:ascii="Arial" w:eastAsia="Arial Unicode MS" w:hAnsi="Arial" w:cs="Arial"/>
          <w:sz w:val="22"/>
          <w:szCs w:val="22"/>
        </w:rPr>
        <w:t>The Company did not subscribe in this right offering</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As a result, the Company</w:t>
      </w:r>
      <w:r w:rsidRPr="00667147">
        <w:rPr>
          <w:rFonts w:ascii="Arial" w:eastAsia="Arial Unicode MS" w:hAnsi="Arial" w:cs="Angsana New"/>
          <w:sz w:val="22"/>
          <w:szCs w:val="22"/>
          <w:cs/>
        </w:rPr>
        <w:t>’</w:t>
      </w:r>
      <w:r w:rsidRPr="00667147">
        <w:rPr>
          <w:rFonts w:ascii="Arial" w:eastAsia="Arial Unicode MS" w:hAnsi="Arial" w:cs="Arial"/>
          <w:sz w:val="22"/>
          <w:szCs w:val="22"/>
        </w:rPr>
        <w:t>s shareholding percentage decreased from 22</w:t>
      </w:r>
      <w:r w:rsidRPr="00667147">
        <w:rPr>
          <w:rFonts w:ascii="Arial" w:eastAsia="Arial Unicode MS" w:hAnsi="Arial" w:cs="Angsana New"/>
          <w:sz w:val="22"/>
          <w:szCs w:val="22"/>
          <w:cs/>
        </w:rPr>
        <w:t>.</w:t>
      </w:r>
      <w:r w:rsidRPr="00667147">
        <w:rPr>
          <w:rFonts w:ascii="Arial" w:eastAsia="Arial Unicode MS" w:hAnsi="Arial" w:cs="Arial"/>
          <w:sz w:val="22"/>
          <w:szCs w:val="22"/>
        </w:rPr>
        <w:t>33</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to 21</w:t>
      </w:r>
      <w:r w:rsidRPr="00667147">
        <w:rPr>
          <w:rFonts w:ascii="Arial" w:eastAsia="Arial Unicode MS" w:hAnsi="Arial" w:cs="Angsana New"/>
          <w:sz w:val="22"/>
          <w:szCs w:val="22"/>
          <w:cs/>
        </w:rPr>
        <w:t>.</w:t>
      </w:r>
      <w:r w:rsidRPr="00667147">
        <w:rPr>
          <w:rFonts w:ascii="Arial" w:eastAsia="Arial Unicode MS" w:hAnsi="Arial" w:cs="Arial"/>
          <w:sz w:val="22"/>
          <w:szCs w:val="22"/>
        </w:rPr>
        <w:t>33</w:t>
      </w:r>
      <w:r w:rsidRPr="00667147">
        <w:rPr>
          <w:rFonts w:ascii="Arial" w:eastAsia="Arial Unicode MS" w:hAnsi="Arial" w:cs="Angsana New"/>
          <w:sz w:val="22"/>
          <w:szCs w:val="22"/>
          <w:cs/>
        </w:rPr>
        <w:t>%</w:t>
      </w:r>
      <w:r>
        <w:rPr>
          <w:rFonts w:ascii="Arial" w:eastAsia="Arial Unicode MS" w:hAnsi="Arial" w:cs="Angsana New"/>
          <w:sz w:val="22"/>
          <w:szCs w:val="22"/>
          <w:cs/>
        </w:rPr>
        <w:t>.</w:t>
      </w:r>
    </w:p>
    <w:p w14:paraId="56BD80FA" w14:textId="4AB834E2" w:rsidR="005E43D8" w:rsidRPr="0021181E" w:rsidRDefault="00EC5E0F" w:rsidP="00F51E8B">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6</w:t>
      </w:r>
      <w:r>
        <w:rPr>
          <w:rFonts w:ascii="Arial" w:eastAsia="Arial Unicode MS" w:hAnsi="Arial" w:cs="Angsana New"/>
          <w:b/>
          <w:bCs/>
          <w:sz w:val="22"/>
          <w:szCs w:val="22"/>
          <w:cs/>
        </w:rPr>
        <w:t>.</w:t>
      </w:r>
      <w:r>
        <w:rPr>
          <w:rFonts w:ascii="Arial" w:eastAsia="Arial Unicode MS" w:hAnsi="Arial" w:cs="Arial"/>
          <w:b/>
          <w:bCs/>
          <w:sz w:val="22"/>
          <w:szCs w:val="22"/>
        </w:rPr>
        <w:tab/>
      </w:r>
      <w:r w:rsidR="005E43D8" w:rsidRPr="0021181E">
        <w:rPr>
          <w:rFonts w:ascii="Arial" w:eastAsia="Arial Unicode MS" w:hAnsi="Arial" w:cs="Arial"/>
          <w:b/>
          <w:bCs/>
          <w:sz w:val="22"/>
          <w:szCs w:val="22"/>
        </w:rPr>
        <w:t>Long</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term loans</w:t>
      </w:r>
    </w:p>
    <w:p w14:paraId="59538D22" w14:textId="6C8F1154" w:rsidR="00B0428F" w:rsidRPr="0021181E" w:rsidRDefault="005E43D8" w:rsidP="00617A41">
      <w:pPr>
        <w:tabs>
          <w:tab w:val="left" w:pos="2160"/>
          <w:tab w:val="right" w:pos="7200"/>
          <w:tab w:val="right" w:pos="8540"/>
        </w:tabs>
        <w:spacing w:before="120" w:line="380" w:lineRule="exact"/>
        <w:ind w:left="547" w:hanging="547"/>
        <w:jc w:val="thaiDistribute"/>
        <w:rPr>
          <w:rFonts w:ascii="Arial" w:eastAsia="Arial Unicode MS" w:hAnsi="Arial" w:cs="Arial"/>
          <w:spacing w:val="-4"/>
          <w:sz w:val="22"/>
          <w:szCs w:val="22"/>
        </w:rPr>
      </w:pPr>
      <w:r w:rsidRPr="0021181E">
        <w:rPr>
          <w:rFonts w:ascii="Arial" w:eastAsia="Arial Unicode MS" w:hAnsi="Arial" w:cs="Arial"/>
          <w:sz w:val="22"/>
          <w:szCs w:val="22"/>
        </w:rPr>
        <w:tab/>
      </w:r>
      <w:r w:rsidR="006C0A9B" w:rsidRPr="0021181E">
        <w:rPr>
          <w:rFonts w:ascii="Arial" w:eastAsia="Arial Unicode MS" w:hAnsi="Arial" w:cs="Arial"/>
          <w:sz w:val="22"/>
          <w:szCs w:val="22"/>
        </w:rPr>
        <w:t>The loan agreement</w:t>
      </w:r>
      <w:r w:rsidR="00FC646F" w:rsidRPr="0021181E">
        <w:rPr>
          <w:rFonts w:ascii="Arial" w:eastAsia="Arial Unicode MS" w:hAnsi="Arial" w:cs="Arial"/>
          <w:sz w:val="22"/>
          <w:szCs w:val="22"/>
        </w:rPr>
        <w:t>s</w:t>
      </w:r>
      <w:r w:rsidRPr="0021181E">
        <w:rPr>
          <w:rFonts w:ascii="Arial" w:eastAsia="Arial Unicode MS" w:hAnsi="Arial" w:cs="Arial"/>
          <w:sz w:val="22"/>
          <w:szCs w:val="22"/>
        </w:rPr>
        <w:t xml:space="preserve"> contain several covenants which, among other things, require </w:t>
      </w:r>
      <w:r w:rsidRPr="0021181E">
        <w:rPr>
          <w:rFonts w:ascii="Arial" w:eastAsia="Arial Unicode MS" w:hAnsi="Arial" w:cs="Arial"/>
          <w:spacing w:val="-4"/>
          <w:sz w:val="22"/>
          <w:szCs w:val="22"/>
        </w:rPr>
        <w:t>the subsidiaries to the maintenance of a debt</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to</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equity ratio, and restrictions on dispose of or transfer on certain assets that are essential for the subsidiaries</w:t>
      </w:r>
      <w:r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operations</w:t>
      </w:r>
      <w:r w:rsidRPr="0021181E">
        <w:rPr>
          <w:rFonts w:ascii="Arial" w:eastAsia="Arial Unicode MS" w:hAnsi="Arial" w:cs="Angsana New"/>
          <w:spacing w:val="-4"/>
          <w:sz w:val="22"/>
          <w:szCs w:val="22"/>
          <w:cs/>
        </w:rPr>
        <w:t>.</w:t>
      </w:r>
      <w:r w:rsidR="005574F5" w:rsidRPr="0021181E">
        <w:rPr>
          <w:rFonts w:cs="Angsana New"/>
          <w:cs/>
        </w:rPr>
        <w:br w:type="page"/>
      </w:r>
    </w:p>
    <w:p w14:paraId="66D3E379" w14:textId="758D23F0" w:rsidR="00EB0E55" w:rsidRPr="0021181E"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21181E" w:rsidSect="0012059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800" w:header="576" w:footer="706" w:gutter="0"/>
          <w:cols w:space="720"/>
          <w:docGrid w:linePitch="435"/>
        </w:sectPr>
      </w:pPr>
    </w:p>
    <w:p w14:paraId="69CA975C" w14:textId="437FADBA" w:rsidR="001875DB" w:rsidRPr="0021181E" w:rsidRDefault="00EC5E0F" w:rsidP="00695E1A">
      <w:pPr>
        <w:spacing w:after="120" w:line="36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7</w:t>
      </w:r>
      <w:r w:rsidR="001875DB" w:rsidRPr="0021181E">
        <w:rPr>
          <w:rFonts w:ascii="Arial" w:eastAsia="Arial Unicode MS" w:hAnsi="Arial" w:cs="Angsana New"/>
          <w:b/>
          <w:bCs/>
          <w:sz w:val="22"/>
          <w:szCs w:val="22"/>
          <w:cs/>
        </w:rPr>
        <w:t>.</w:t>
      </w:r>
      <w:r w:rsidR="001875DB" w:rsidRPr="0021181E">
        <w:rPr>
          <w:rFonts w:ascii="Arial" w:eastAsia="Arial Unicode MS" w:hAnsi="Arial" w:cs="Arial"/>
          <w:b/>
          <w:bCs/>
          <w:sz w:val="22"/>
          <w:szCs w:val="22"/>
        </w:rPr>
        <w:tab/>
        <w:t>Segment information</w:t>
      </w:r>
    </w:p>
    <w:p w14:paraId="1C1D8EAC" w14:textId="77777777" w:rsidR="001875DB" w:rsidRPr="0021181E" w:rsidRDefault="001875DB" w:rsidP="00FA06E5">
      <w:pPr>
        <w:spacing w:before="120" w:after="120" w:line="360" w:lineRule="exact"/>
        <w:ind w:left="540" w:hanging="540"/>
        <w:jc w:val="thaiDistribute"/>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 Company and its subsidiaries are organised into business units based on its products and services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During the current period, the Company and its subsidiaries have no change the organisation of their reportable segments</w:t>
      </w:r>
      <w:r w:rsidRPr="0021181E">
        <w:rPr>
          <w:rFonts w:ascii="Arial" w:eastAsia="Arial Unicode MS" w:hAnsi="Arial" w:cs="Angsana New"/>
          <w:spacing w:val="-2"/>
          <w:sz w:val="22"/>
          <w:szCs w:val="22"/>
          <w:cs/>
        </w:rPr>
        <w:t>.</w:t>
      </w:r>
    </w:p>
    <w:p w14:paraId="34F725B1" w14:textId="6471870B" w:rsidR="001875DB" w:rsidRPr="0021181E" w:rsidRDefault="00C57BC9" w:rsidP="00695E1A">
      <w:pPr>
        <w:spacing w:before="120" w:line="360" w:lineRule="exact"/>
        <w:ind w:left="547"/>
        <w:jc w:val="thaiDistribute"/>
        <w:rPr>
          <w:rFonts w:ascii="Arial" w:eastAsia="Arial Unicode MS" w:hAnsi="Arial" w:cs="Arial"/>
          <w:spacing w:val="-2"/>
          <w:sz w:val="22"/>
          <w:szCs w:val="22"/>
        </w:rPr>
      </w:pPr>
      <w:r w:rsidRPr="0021181E">
        <w:rPr>
          <w:rFonts w:ascii="Arial" w:eastAsia="Arial Unicode MS" w:hAnsi="Arial" w:cs="Arial"/>
          <w:spacing w:val="-2"/>
          <w:sz w:val="22"/>
          <w:szCs w:val="22"/>
        </w:rPr>
        <w:t>The following tables present revenue and profit information regarding the Company and its subsidiaries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operating segments for the </w:t>
      </w:r>
      <w:r w:rsidR="00B0428F" w:rsidRPr="0021181E">
        <w:rPr>
          <w:rFonts w:ascii="Arial" w:eastAsia="Arial Unicode MS" w:hAnsi="Arial" w:cs="Arial"/>
          <w:spacing w:val="-2"/>
          <w:sz w:val="22"/>
          <w:szCs w:val="22"/>
        </w:rPr>
        <w:t>three</w:t>
      </w:r>
      <w:r w:rsidR="00B0428F" w:rsidRPr="0021181E">
        <w:rPr>
          <w:rFonts w:ascii="Arial" w:eastAsia="Arial Unicode MS" w:hAnsi="Arial" w:cs="Angsana New"/>
          <w:spacing w:val="-2"/>
          <w:sz w:val="22"/>
          <w:szCs w:val="22"/>
          <w:cs/>
        </w:rPr>
        <w:t>-</w:t>
      </w:r>
      <w:r w:rsidR="00B0428F" w:rsidRPr="0021181E">
        <w:rPr>
          <w:rFonts w:ascii="Arial" w:eastAsia="Arial Unicode MS" w:hAnsi="Arial" w:cs="Arial"/>
          <w:spacing w:val="-2"/>
          <w:sz w:val="22"/>
          <w:szCs w:val="22"/>
        </w:rPr>
        <w:t xml:space="preserve">month and </w:t>
      </w:r>
      <w:r w:rsidR="00B6092D" w:rsidRPr="0021181E">
        <w:rPr>
          <w:rFonts w:ascii="Arial" w:eastAsia="Arial Unicode MS" w:hAnsi="Arial" w:cs="Arial"/>
          <w:spacing w:val="-2"/>
          <w:sz w:val="22"/>
          <w:szCs w:val="22"/>
        </w:rPr>
        <w:t>six</w:t>
      </w:r>
      <w:r w:rsidR="00B6092D" w:rsidRPr="0021181E">
        <w:rPr>
          <w:rFonts w:ascii="Arial" w:eastAsia="Arial Unicode MS" w:hAnsi="Arial" w:cs="Angsana New"/>
          <w:spacing w:val="-2"/>
          <w:sz w:val="22"/>
          <w:szCs w:val="22"/>
          <w:cs/>
        </w:rPr>
        <w:t>-</w:t>
      </w:r>
      <w:r w:rsidR="00B6092D" w:rsidRPr="0021181E">
        <w:rPr>
          <w:rFonts w:ascii="Arial" w:eastAsia="Arial Unicode MS" w:hAnsi="Arial" w:cs="Arial"/>
          <w:spacing w:val="-2"/>
          <w:sz w:val="22"/>
          <w:szCs w:val="22"/>
        </w:rPr>
        <w:t>month</w:t>
      </w:r>
      <w:r w:rsidR="00AB024B"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periods ended </w:t>
      </w:r>
      <w:r w:rsidR="00B6092D" w:rsidRPr="0021181E">
        <w:rPr>
          <w:rFonts w:ascii="Arial" w:eastAsia="Arial Unicode MS" w:hAnsi="Arial" w:cs="Arial"/>
          <w:spacing w:val="-2"/>
          <w:sz w:val="22"/>
          <w:szCs w:val="22"/>
        </w:rPr>
        <w:t>30 June</w:t>
      </w:r>
      <w:r w:rsidR="00E970CF" w:rsidRPr="0021181E">
        <w:rPr>
          <w:rFonts w:ascii="Arial" w:eastAsia="Arial Unicode MS" w:hAnsi="Arial" w:cs="Arial"/>
          <w:spacing w:val="-2"/>
          <w:sz w:val="22"/>
          <w:szCs w:val="22"/>
        </w:rPr>
        <w:t xml:space="preserve"> 202</w:t>
      </w:r>
      <w:r w:rsidR="00032DC5">
        <w:rPr>
          <w:rFonts w:ascii="Arial" w:eastAsia="Arial Unicode MS" w:hAnsi="Arial" w:cs="Arial"/>
          <w:spacing w:val="-2"/>
          <w:sz w:val="22"/>
          <w:szCs w:val="22"/>
        </w:rPr>
        <w:t>3</w:t>
      </w:r>
      <w:r w:rsidRPr="0021181E">
        <w:rPr>
          <w:rFonts w:ascii="Arial" w:eastAsia="Arial Unicode MS" w:hAnsi="Arial" w:cs="Arial"/>
          <w:spacing w:val="-2"/>
          <w:sz w:val="22"/>
          <w:szCs w:val="22"/>
        </w:rPr>
        <w:t xml:space="preserve"> and </w:t>
      </w:r>
      <w:r w:rsidR="00F541AC" w:rsidRPr="0021181E">
        <w:rPr>
          <w:rFonts w:ascii="Arial" w:eastAsia="Arial Unicode MS" w:hAnsi="Arial" w:cs="Arial"/>
          <w:spacing w:val="-2"/>
          <w:sz w:val="22"/>
          <w:szCs w:val="22"/>
        </w:rPr>
        <w:t>20</w:t>
      </w:r>
      <w:r w:rsidR="004944D2" w:rsidRPr="0021181E">
        <w:rPr>
          <w:rFonts w:ascii="Arial" w:eastAsia="Arial Unicode MS" w:hAnsi="Arial" w:cs="Arial"/>
          <w:spacing w:val="-2"/>
          <w:sz w:val="22"/>
          <w:szCs w:val="22"/>
        </w:rPr>
        <w:t>2</w:t>
      </w:r>
      <w:r w:rsidR="00032DC5">
        <w:rPr>
          <w:rFonts w:ascii="Arial" w:eastAsia="Arial Unicode MS" w:hAnsi="Arial" w:cs="Arial"/>
          <w:spacing w:val="-2"/>
          <w:sz w:val="22"/>
          <w:szCs w:val="22"/>
        </w:rPr>
        <w:t>2</w:t>
      </w:r>
      <w:r w:rsidRPr="0021181E">
        <w:rPr>
          <w:rFonts w:ascii="Arial" w:eastAsia="Arial Unicode MS" w:hAnsi="Arial" w:cs="Angsana New"/>
          <w:spacing w:val="-2"/>
          <w:sz w:val="22"/>
          <w:szCs w:val="22"/>
          <w:cs/>
        </w:rPr>
        <w:t>.</w:t>
      </w:r>
    </w:p>
    <w:tbl>
      <w:tblPr>
        <w:tblW w:w="14313" w:type="dxa"/>
        <w:tblInd w:w="450" w:type="dxa"/>
        <w:tblLayout w:type="fixed"/>
        <w:tblLook w:val="0000" w:firstRow="0" w:lastRow="0" w:firstColumn="0" w:lastColumn="0" w:noHBand="0" w:noVBand="0"/>
      </w:tblPr>
      <w:tblGrid>
        <w:gridCol w:w="3150"/>
        <w:gridCol w:w="788"/>
        <w:gridCol w:w="793"/>
        <w:gridCol w:w="344"/>
        <w:gridCol w:w="449"/>
        <w:gridCol w:w="793"/>
        <w:gridCol w:w="793"/>
        <w:gridCol w:w="793"/>
        <w:gridCol w:w="793"/>
        <w:gridCol w:w="794"/>
        <w:gridCol w:w="793"/>
        <w:gridCol w:w="796"/>
        <w:gridCol w:w="793"/>
        <w:gridCol w:w="793"/>
        <w:gridCol w:w="793"/>
        <w:gridCol w:w="855"/>
      </w:tblGrid>
      <w:tr w:rsidR="00225BEF" w:rsidRPr="0021181E" w14:paraId="612ECF17" w14:textId="77777777" w:rsidTr="00FA06E5">
        <w:tc>
          <w:tcPr>
            <w:tcW w:w="3150" w:type="dxa"/>
            <w:shd w:val="clear" w:color="auto" w:fill="auto"/>
          </w:tcPr>
          <w:p w14:paraId="3DC7AB9D" w14:textId="77777777" w:rsidR="00225BEF" w:rsidRPr="0021181E" w:rsidRDefault="00225BEF" w:rsidP="00CD3729">
            <w:pPr>
              <w:spacing w:line="250" w:lineRule="exact"/>
              <w:ind w:left="180" w:hanging="180"/>
              <w:rPr>
                <w:rFonts w:ascii="Arial" w:eastAsia="Arial Unicode MS" w:hAnsi="Arial" w:cs="Arial"/>
                <w:sz w:val="15"/>
                <w:szCs w:val="15"/>
              </w:rPr>
            </w:pPr>
          </w:p>
        </w:tc>
        <w:tc>
          <w:tcPr>
            <w:tcW w:w="1925" w:type="dxa"/>
            <w:gridSpan w:val="3"/>
            <w:shd w:val="clear" w:color="auto" w:fill="auto"/>
          </w:tcPr>
          <w:p w14:paraId="300F8053" w14:textId="77777777" w:rsidR="00225BEF" w:rsidRPr="0021181E" w:rsidRDefault="00225BEF" w:rsidP="00CD3729">
            <w:pPr>
              <w:spacing w:line="250" w:lineRule="exact"/>
              <w:ind w:left="180" w:hanging="180"/>
              <w:jc w:val="right"/>
              <w:rPr>
                <w:rFonts w:ascii="Arial" w:eastAsia="Arial Unicode MS" w:hAnsi="Arial" w:cs="Arial"/>
                <w:sz w:val="15"/>
                <w:szCs w:val="15"/>
              </w:rPr>
            </w:pPr>
          </w:p>
        </w:tc>
        <w:tc>
          <w:tcPr>
            <w:tcW w:w="9237" w:type="dxa"/>
            <w:gridSpan w:val="12"/>
            <w:shd w:val="clear" w:color="auto" w:fill="auto"/>
          </w:tcPr>
          <w:p w14:paraId="6CAACA6A" w14:textId="77777777" w:rsidR="00225BEF" w:rsidRPr="0021181E" w:rsidRDefault="00225BEF" w:rsidP="00CD3729">
            <w:pPr>
              <w:spacing w:line="250" w:lineRule="exact"/>
              <w:ind w:left="180" w:hanging="180"/>
              <w:jc w:val="right"/>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Unit</w:t>
            </w:r>
            <w:r w:rsidRPr="0021181E">
              <w:rPr>
                <w:rFonts w:ascii="Arial" w:eastAsia="Arial Unicode MS" w:hAnsi="Arial" w:cs="Angsana New"/>
                <w:sz w:val="15"/>
                <w:szCs w:val="15"/>
                <w:cs/>
              </w:rPr>
              <w:t xml:space="preserve">: </w:t>
            </w:r>
            <w:r w:rsidRPr="0021181E">
              <w:rPr>
                <w:rFonts w:ascii="Arial" w:eastAsia="Arial Unicode MS" w:hAnsi="Arial" w:cs="Arial"/>
                <w:sz w:val="15"/>
                <w:szCs w:val="15"/>
              </w:rPr>
              <w:t>Million Baht</w:t>
            </w:r>
            <w:r w:rsidRPr="0021181E">
              <w:rPr>
                <w:rFonts w:ascii="Arial" w:eastAsia="Arial Unicode MS" w:hAnsi="Arial" w:cs="Angsana New"/>
                <w:sz w:val="15"/>
                <w:szCs w:val="15"/>
                <w:cs/>
              </w:rPr>
              <w:t>)</w:t>
            </w:r>
          </w:p>
        </w:tc>
      </w:tr>
      <w:tr w:rsidR="00225BEF" w:rsidRPr="0021181E" w14:paraId="3A4368D2" w14:textId="77777777" w:rsidTr="00FA06E5">
        <w:tc>
          <w:tcPr>
            <w:tcW w:w="3150" w:type="dxa"/>
            <w:shd w:val="clear" w:color="auto" w:fill="auto"/>
          </w:tcPr>
          <w:p w14:paraId="5BCB9C31" w14:textId="77777777" w:rsidR="00225BEF" w:rsidRPr="0021181E" w:rsidRDefault="00225BEF" w:rsidP="00CD3729">
            <w:pPr>
              <w:spacing w:line="250" w:lineRule="exact"/>
              <w:ind w:left="180" w:hanging="180"/>
              <w:rPr>
                <w:rFonts w:ascii="Arial" w:eastAsia="Arial Unicode MS" w:hAnsi="Arial" w:cs="Arial"/>
                <w:sz w:val="15"/>
                <w:szCs w:val="15"/>
              </w:rPr>
            </w:pPr>
          </w:p>
        </w:tc>
        <w:tc>
          <w:tcPr>
            <w:tcW w:w="11162" w:type="dxa"/>
            <w:gridSpan w:val="15"/>
          </w:tcPr>
          <w:p w14:paraId="5290560C" w14:textId="151C2027" w:rsidR="00225BEF" w:rsidRPr="0021181E" w:rsidRDefault="00225BEF" w:rsidP="00CD3729">
            <w:pPr>
              <w:pBdr>
                <w:bottom w:val="single" w:sz="4" w:space="1" w:color="auto"/>
              </w:pBdr>
              <w:spacing w:line="250" w:lineRule="exact"/>
              <w:jc w:val="center"/>
              <w:rPr>
                <w:rFonts w:ascii="Arial" w:eastAsia="Arial Unicode MS" w:hAnsi="Arial" w:cs="Arial"/>
                <w:sz w:val="15"/>
                <w:szCs w:val="15"/>
                <w:cs/>
              </w:rPr>
            </w:pPr>
            <w:r w:rsidRPr="0021181E">
              <w:rPr>
                <w:rFonts w:ascii="Arial" w:eastAsia="Arial Unicode MS" w:hAnsi="Arial" w:cs="Arial"/>
                <w:sz w:val="15"/>
                <w:szCs w:val="15"/>
              </w:rPr>
              <w:t>For the three</w:t>
            </w:r>
            <w:r w:rsidRPr="0021181E">
              <w:rPr>
                <w:rFonts w:ascii="Arial" w:eastAsia="Arial Unicode MS" w:hAnsi="Arial" w:cs="Angsana New"/>
                <w:sz w:val="15"/>
                <w:szCs w:val="15"/>
                <w:cs/>
              </w:rPr>
              <w:t>-</w:t>
            </w:r>
            <w:r w:rsidRPr="0021181E">
              <w:rPr>
                <w:rFonts w:ascii="Arial" w:eastAsia="Arial Unicode MS" w:hAnsi="Arial" w:cs="Arial"/>
                <w:sz w:val="15"/>
                <w:szCs w:val="15"/>
              </w:rPr>
              <w:t>month periods ended 30 June</w:t>
            </w:r>
          </w:p>
        </w:tc>
      </w:tr>
      <w:tr w:rsidR="00225BEF" w:rsidRPr="0021181E" w14:paraId="37224A88" w14:textId="77777777" w:rsidTr="00FA06E5">
        <w:tc>
          <w:tcPr>
            <w:tcW w:w="3150" w:type="dxa"/>
            <w:shd w:val="clear" w:color="auto" w:fill="auto"/>
          </w:tcPr>
          <w:p w14:paraId="4719060C" w14:textId="77777777" w:rsidR="00225BEF" w:rsidRPr="0021181E" w:rsidRDefault="00225BEF" w:rsidP="00225BEF">
            <w:pPr>
              <w:spacing w:line="250" w:lineRule="exact"/>
              <w:ind w:left="180" w:hanging="180"/>
              <w:rPr>
                <w:rFonts w:ascii="Arial" w:eastAsia="Arial Unicode MS" w:hAnsi="Arial" w:cs="Arial"/>
                <w:sz w:val="15"/>
                <w:szCs w:val="15"/>
                <w:cs/>
              </w:rPr>
            </w:pPr>
          </w:p>
        </w:tc>
        <w:tc>
          <w:tcPr>
            <w:tcW w:w="1580" w:type="dxa"/>
            <w:gridSpan w:val="2"/>
            <w:shd w:val="clear" w:color="auto" w:fill="auto"/>
            <w:vAlign w:val="bottom"/>
          </w:tcPr>
          <w:p w14:paraId="2609D852" w14:textId="1F11FBDA" w:rsidR="00225BEF" w:rsidRPr="0021181E" w:rsidRDefault="00225BEF" w:rsidP="00225BEF">
            <w:pPr>
              <w:pBdr>
                <w:bottom w:val="single" w:sz="4" w:space="1" w:color="auto"/>
              </w:pBdr>
              <w:spacing w:line="250" w:lineRule="exact"/>
              <w:jc w:val="center"/>
              <w:rPr>
                <w:rFonts w:ascii="Arial" w:eastAsia="Arial Unicode MS" w:hAnsi="Arial" w:cs="Arial"/>
                <w:sz w:val="15"/>
                <w:szCs w:val="15"/>
                <w:cs/>
              </w:rPr>
            </w:pPr>
            <w:r w:rsidRPr="0021181E">
              <w:rPr>
                <w:rFonts w:ascii="Arial" w:eastAsia="Arial Unicode MS" w:hAnsi="Arial" w:cs="Arial"/>
                <w:sz w:val="15"/>
                <w:szCs w:val="15"/>
              </w:rPr>
              <w:t>Plastic, rubber and    metal segment</w:t>
            </w:r>
          </w:p>
        </w:tc>
        <w:tc>
          <w:tcPr>
            <w:tcW w:w="1586" w:type="dxa"/>
            <w:gridSpan w:val="3"/>
            <w:shd w:val="clear" w:color="auto" w:fill="auto"/>
            <w:vAlign w:val="bottom"/>
          </w:tcPr>
          <w:p w14:paraId="62BC9316" w14:textId="27FCE5E8" w:rsidR="00225BEF" w:rsidRPr="0021181E" w:rsidRDefault="00225BEF" w:rsidP="00225BEF">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Trading segment</w:t>
            </w:r>
          </w:p>
        </w:tc>
        <w:tc>
          <w:tcPr>
            <w:tcW w:w="1586" w:type="dxa"/>
            <w:gridSpan w:val="2"/>
            <w:shd w:val="clear" w:color="auto" w:fill="auto"/>
            <w:vAlign w:val="bottom"/>
          </w:tcPr>
          <w:p w14:paraId="77638FE6" w14:textId="0064A19B" w:rsidR="00225BEF" w:rsidRPr="0021181E" w:rsidRDefault="00225BEF" w:rsidP="00225BEF">
            <w:pPr>
              <w:pBdr>
                <w:bottom w:val="single" w:sz="4" w:space="1" w:color="auto"/>
              </w:pBdr>
              <w:spacing w:line="250" w:lineRule="exact"/>
              <w:jc w:val="center"/>
              <w:rPr>
                <w:rFonts w:ascii="Arial" w:eastAsia="Arial Unicode MS" w:hAnsi="Arial" w:cs="Arial"/>
                <w:sz w:val="15"/>
                <w:szCs w:val="15"/>
              </w:rPr>
            </w:pPr>
            <w:r w:rsidRPr="0021181E">
              <w:rPr>
                <w:rFonts w:ascii="Arial" w:eastAsia="Arial Unicode MS" w:hAnsi="Arial" w:cs="Arial"/>
                <w:sz w:val="15"/>
                <w:szCs w:val="15"/>
              </w:rPr>
              <w:t>Energy segment</w:t>
            </w:r>
          </w:p>
        </w:tc>
        <w:tc>
          <w:tcPr>
            <w:tcW w:w="1587" w:type="dxa"/>
            <w:gridSpan w:val="2"/>
            <w:shd w:val="clear" w:color="auto" w:fill="auto"/>
            <w:vAlign w:val="bottom"/>
          </w:tcPr>
          <w:p w14:paraId="419473C0" w14:textId="033D2A1B" w:rsidR="00225BEF" w:rsidRPr="0021181E" w:rsidRDefault="00225BEF" w:rsidP="00225BEF">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Hotel segment</w:t>
            </w:r>
          </w:p>
        </w:tc>
        <w:tc>
          <w:tcPr>
            <w:tcW w:w="1589" w:type="dxa"/>
            <w:gridSpan w:val="2"/>
            <w:shd w:val="clear" w:color="auto" w:fill="auto"/>
            <w:vAlign w:val="bottom"/>
          </w:tcPr>
          <w:p w14:paraId="772956B4" w14:textId="74728BFE" w:rsidR="00225BEF" w:rsidRPr="0021181E" w:rsidRDefault="00225BEF" w:rsidP="00225BEF">
            <w:pPr>
              <w:pBdr>
                <w:bottom w:val="single" w:sz="4" w:space="1" w:color="auto"/>
              </w:pBdr>
              <w:spacing w:line="250" w:lineRule="exact"/>
              <w:jc w:val="center"/>
              <w:rPr>
                <w:rFonts w:ascii="Arial" w:eastAsia="Arial Unicode MS" w:hAnsi="Arial" w:cs="Arial"/>
                <w:sz w:val="15"/>
                <w:szCs w:val="15"/>
              </w:rPr>
            </w:pPr>
            <w:r w:rsidRPr="0021181E">
              <w:rPr>
                <w:rFonts w:ascii="Arial" w:eastAsia="Arial Unicode MS" w:hAnsi="Arial" w:cs="Arial"/>
                <w:sz w:val="15"/>
                <w:szCs w:val="15"/>
              </w:rPr>
              <w:t>Investment and            others segment</w:t>
            </w:r>
          </w:p>
        </w:tc>
        <w:tc>
          <w:tcPr>
            <w:tcW w:w="1586" w:type="dxa"/>
            <w:gridSpan w:val="2"/>
            <w:shd w:val="clear" w:color="auto" w:fill="auto"/>
            <w:vAlign w:val="bottom"/>
          </w:tcPr>
          <w:p w14:paraId="07F01BF3" w14:textId="45E1BE53" w:rsidR="00225BEF" w:rsidRPr="0021181E" w:rsidRDefault="00225BEF" w:rsidP="00225BEF">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Elimination of 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1648" w:type="dxa"/>
            <w:gridSpan w:val="2"/>
            <w:shd w:val="clear" w:color="auto" w:fill="auto"/>
            <w:vAlign w:val="bottom"/>
          </w:tcPr>
          <w:p w14:paraId="696A894D" w14:textId="77777777" w:rsidR="00225BEF" w:rsidRPr="0021181E" w:rsidRDefault="00225BEF" w:rsidP="00225BEF">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Consolidated              financial statements</w:t>
            </w:r>
          </w:p>
        </w:tc>
      </w:tr>
      <w:tr w:rsidR="00225BEF" w:rsidRPr="0021181E" w14:paraId="1EC9BC26" w14:textId="77777777" w:rsidTr="00FA06E5">
        <w:tc>
          <w:tcPr>
            <w:tcW w:w="3150" w:type="dxa"/>
            <w:shd w:val="clear" w:color="auto" w:fill="auto"/>
          </w:tcPr>
          <w:p w14:paraId="39920B0A" w14:textId="77777777" w:rsidR="00225BEF" w:rsidRPr="0021181E" w:rsidRDefault="00225BEF" w:rsidP="00CD3729">
            <w:pPr>
              <w:spacing w:line="250" w:lineRule="exact"/>
              <w:ind w:left="180" w:hanging="180"/>
              <w:rPr>
                <w:rFonts w:ascii="Arial" w:eastAsia="Arial Unicode MS" w:hAnsi="Arial" w:cs="Arial"/>
                <w:sz w:val="15"/>
                <w:szCs w:val="15"/>
                <w:cs/>
              </w:rPr>
            </w:pPr>
          </w:p>
        </w:tc>
        <w:tc>
          <w:tcPr>
            <w:tcW w:w="787" w:type="dxa"/>
            <w:shd w:val="clear" w:color="auto" w:fill="auto"/>
          </w:tcPr>
          <w:p w14:paraId="32BE4AFC" w14:textId="66F849C1"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shd w:val="clear" w:color="auto" w:fill="auto"/>
          </w:tcPr>
          <w:p w14:paraId="494F82E8" w14:textId="4C8BCC21"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gridSpan w:val="2"/>
            <w:shd w:val="clear" w:color="auto" w:fill="auto"/>
          </w:tcPr>
          <w:p w14:paraId="0A5DE490" w14:textId="1791E849"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shd w:val="clear" w:color="auto" w:fill="auto"/>
          </w:tcPr>
          <w:p w14:paraId="4F161977" w14:textId="49816866"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shd w:val="clear" w:color="auto" w:fill="auto"/>
          </w:tcPr>
          <w:p w14:paraId="1DDBCA11" w14:textId="7BA4F00A"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shd w:val="clear" w:color="auto" w:fill="auto"/>
          </w:tcPr>
          <w:p w14:paraId="13E3ADDE" w14:textId="7E382ADD"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shd w:val="clear" w:color="auto" w:fill="auto"/>
          </w:tcPr>
          <w:p w14:paraId="2091E043" w14:textId="0C1F3FB7"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4" w:type="dxa"/>
            <w:shd w:val="clear" w:color="auto" w:fill="auto"/>
          </w:tcPr>
          <w:p w14:paraId="1755302D" w14:textId="041CA62C"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shd w:val="clear" w:color="auto" w:fill="auto"/>
          </w:tcPr>
          <w:p w14:paraId="3A25ECEA" w14:textId="08AB3CEA"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6" w:type="dxa"/>
            <w:shd w:val="clear" w:color="auto" w:fill="auto"/>
          </w:tcPr>
          <w:p w14:paraId="5BFE9A2F" w14:textId="10F38F5A"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shd w:val="clear" w:color="auto" w:fill="auto"/>
          </w:tcPr>
          <w:p w14:paraId="516DDA5C" w14:textId="69688D56"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shd w:val="clear" w:color="auto" w:fill="auto"/>
          </w:tcPr>
          <w:p w14:paraId="7E5EDABA" w14:textId="6CCA760C"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shd w:val="clear" w:color="auto" w:fill="auto"/>
          </w:tcPr>
          <w:p w14:paraId="3FA27C95" w14:textId="063D8809"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55" w:type="dxa"/>
            <w:shd w:val="clear" w:color="auto" w:fill="auto"/>
          </w:tcPr>
          <w:p w14:paraId="57923360" w14:textId="51F72738" w:rsidR="00225BEF" w:rsidRPr="0021181E" w:rsidRDefault="00225BE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r>
      <w:tr w:rsidR="00225BEF" w:rsidRPr="0021181E" w14:paraId="146BAEE5" w14:textId="77777777" w:rsidTr="00FA06E5">
        <w:tc>
          <w:tcPr>
            <w:tcW w:w="3150" w:type="dxa"/>
            <w:shd w:val="clear" w:color="auto" w:fill="auto"/>
          </w:tcPr>
          <w:p w14:paraId="3C43C237" w14:textId="77777777" w:rsidR="00225BEF" w:rsidRPr="0021181E" w:rsidRDefault="00225BEF" w:rsidP="00CD3729">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Revenue</w:t>
            </w:r>
          </w:p>
        </w:tc>
        <w:tc>
          <w:tcPr>
            <w:tcW w:w="787" w:type="dxa"/>
            <w:shd w:val="clear" w:color="auto" w:fill="auto"/>
            <w:vAlign w:val="bottom"/>
          </w:tcPr>
          <w:p w14:paraId="0E7E8B9B"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7BE61B2"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4DB6BFD5"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6EA23DE"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tcPr>
          <w:p w14:paraId="0F6F0585" w14:textId="77777777" w:rsidR="00225BEF" w:rsidRPr="0021181E" w:rsidRDefault="00225BE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tcPr>
          <w:p w14:paraId="31337B2F" w14:textId="77777777" w:rsidR="00225BEF" w:rsidRPr="0021181E" w:rsidRDefault="00225BE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0998F0" w14:textId="77777777" w:rsidR="00225BEF" w:rsidRPr="0021181E" w:rsidRDefault="00225BEF" w:rsidP="00CD3729">
            <w:pPr>
              <w:tabs>
                <w:tab w:val="decimal" w:pos="504"/>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E3CE104" w14:textId="77777777" w:rsidR="00225BEF" w:rsidRPr="0021181E" w:rsidRDefault="00225BEF" w:rsidP="00CD3729">
            <w:pPr>
              <w:tabs>
                <w:tab w:val="decimal" w:pos="504"/>
              </w:tabs>
              <w:spacing w:line="250" w:lineRule="exact"/>
              <w:jc w:val="thaiDistribute"/>
              <w:rPr>
                <w:rFonts w:ascii="Arial" w:eastAsia="Arial Unicode MS" w:hAnsi="Arial" w:cs="Arial"/>
                <w:sz w:val="15"/>
                <w:szCs w:val="15"/>
              </w:rPr>
            </w:pPr>
          </w:p>
        </w:tc>
        <w:tc>
          <w:tcPr>
            <w:tcW w:w="793" w:type="dxa"/>
            <w:shd w:val="clear" w:color="auto" w:fill="auto"/>
          </w:tcPr>
          <w:p w14:paraId="10912847"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6" w:type="dxa"/>
            <w:shd w:val="clear" w:color="auto" w:fill="auto"/>
          </w:tcPr>
          <w:p w14:paraId="2BC2ECC2"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019475"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A93F5F"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CEC8F0"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c>
          <w:tcPr>
            <w:tcW w:w="855" w:type="dxa"/>
            <w:shd w:val="clear" w:color="auto" w:fill="auto"/>
            <w:vAlign w:val="bottom"/>
          </w:tcPr>
          <w:p w14:paraId="4FFF68FE" w14:textId="77777777" w:rsidR="00225BEF" w:rsidRPr="0021181E" w:rsidRDefault="00225BEF" w:rsidP="00CD3729">
            <w:pPr>
              <w:tabs>
                <w:tab w:val="decimal" w:pos="578"/>
              </w:tabs>
              <w:spacing w:line="250" w:lineRule="exact"/>
              <w:jc w:val="thaiDistribute"/>
              <w:rPr>
                <w:rFonts w:ascii="Arial" w:eastAsia="Arial Unicode MS" w:hAnsi="Arial" w:cs="Arial"/>
                <w:sz w:val="15"/>
                <w:szCs w:val="15"/>
              </w:rPr>
            </w:pPr>
          </w:p>
        </w:tc>
      </w:tr>
      <w:tr w:rsidR="00225BEF" w:rsidRPr="0021181E" w14:paraId="35FCA965" w14:textId="77777777" w:rsidTr="00FA06E5">
        <w:tc>
          <w:tcPr>
            <w:tcW w:w="3150" w:type="dxa"/>
            <w:shd w:val="clear" w:color="auto" w:fill="auto"/>
          </w:tcPr>
          <w:p w14:paraId="022139C6" w14:textId="77777777" w:rsidR="00225BEF" w:rsidRPr="0021181E" w:rsidRDefault="00225BEF" w:rsidP="00225BEF">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Revenue from external customers</w:t>
            </w:r>
          </w:p>
        </w:tc>
        <w:tc>
          <w:tcPr>
            <w:tcW w:w="787" w:type="dxa"/>
            <w:shd w:val="clear" w:color="auto" w:fill="auto"/>
          </w:tcPr>
          <w:p w14:paraId="4FB20558" w14:textId="5EAF0AB0"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907</w:t>
            </w:r>
          </w:p>
        </w:tc>
        <w:tc>
          <w:tcPr>
            <w:tcW w:w="793" w:type="dxa"/>
            <w:shd w:val="clear" w:color="auto" w:fill="auto"/>
          </w:tcPr>
          <w:p w14:paraId="7B83E572" w14:textId="2777BBE8"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1,024</w:t>
            </w:r>
          </w:p>
        </w:tc>
        <w:tc>
          <w:tcPr>
            <w:tcW w:w="793" w:type="dxa"/>
            <w:gridSpan w:val="2"/>
            <w:shd w:val="clear" w:color="auto" w:fill="auto"/>
          </w:tcPr>
          <w:p w14:paraId="0E064D83" w14:textId="1FE83EB0"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581</w:t>
            </w:r>
          </w:p>
        </w:tc>
        <w:tc>
          <w:tcPr>
            <w:tcW w:w="793" w:type="dxa"/>
            <w:shd w:val="clear" w:color="auto" w:fill="auto"/>
          </w:tcPr>
          <w:p w14:paraId="22D86140" w14:textId="2A5C8584"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445</w:t>
            </w:r>
          </w:p>
        </w:tc>
        <w:tc>
          <w:tcPr>
            <w:tcW w:w="793" w:type="dxa"/>
            <w:shd w:val="clear" w:color="auto" w:fill="auto"/>
          </w:tcPr>
          <w:p w14:paraId="621792BD" w14:textId="04801B09"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40</w:t>
            </w:r>
            <w:r w:rsidR="00BC4D9D">
              <w:rPr>
                <w:rFonts w:ascii="Arial" w:hAnsi="Arial" w:cs="Arial"/>
                <w:color w:val="000000" w:themeColor="text1"/>
                <w:sz w:val="15"/>
                <w:szCs w:val="15"/>
              </w:rPr>
              <w:t>5</w:t>
            </w:r>
          </w:p>
        </w:tc>
        <w:tc>
          <w:tcPr>
            <w:tcW w:w="793" w:type="dxa"/>
            <w:shd w:val="clear" w:color="auto" w:fill="auto"/>
          </w:tcPr>
          <w:p w14:paraId="3D65493B" w14:textId="6D881868"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444</w:t>
            </w:r>
          </w:p>
        </w:tc>
        <w:tc>
          <w:tcPr>
            <w:tcW w:w="793" w:type="dxa"/>
            <w:shd w:val="clear" w:color="auto" w:fill="auto"/>
          </w:tcPr>
          <w:p w14:paraId="71B73DD6" w14:textId="18FBE2F6" w:rsidR="00225BEF" w:rsidRPr="0021181E" w:rsidRDefault="00BC4D9D"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100</w:t>
            </w:r>
          </w:p>
        </w:tc>
        <w:tc>
          <w:tcPr>
            <w:tcW w:w="794" w:type="dxa"/>
            <w:shd w:val="clear" w:color="auto" w:fill="auto"/>
          </w:tcPr>
          <w:p w14:paraId="1DCC400B" w14:textId="253F3C18"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91</w:t>
            </w:r>
          </w:p>
        </w:tc>
        <w:tc>
          <w:tcPr>
            <w:tcW w:w="793" w:type="dxa"/>
            <w:shd w:val="clear" w:color="auto" w:fill="auto"/>
          </w:tcPr>
          <w:p w14:paraId="3FC19EDE" w14:textId="70CF5221"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12</w:t>
            </w:r>
          </w:p>
        </w:tc>
        <w:tc>
          <w:tcPr>
            <w:tcW w:w="796" w:type="dxa"/>
            <w:shd w:val="clear" w:color="auto" w:fill="auto"/>
          </w:tcPr>
          <w:p w14:paraId="01F87F52" w14:textId="5805C479" w:rsidR="00225BEF" w:rsidRPr="0021181E" w:rsidRDefault="00225BEF"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25</w:t>
            </w:r>
          </w:p>
        </w:tc>
        <w:tc>
          <w:tcPr>
            <w:tcW w:w="793" w:type="dxa"/>
            <w:shd w:val="clear" w:color="auto" w:fill="auto"/>
          </w:tcPr>
          <w:p w14:paraId="35392A02" w14:textId="3CCB36DF"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6D0D5190" w14:textId="3FFE7932"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36971C5C" w14:textId="65CBE06A"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2,005</w:t>
            </w:r>
          </w:p>
        </w:tc>
        <w:tc>
          <w:tcPr>
            <w:tcW w:w="855" w:type="dxa"/>
            <w:shd w:val="clear" w:color="auto" w:fill="auto"/>
          </w:tcPr>
          <w:p w14:paraId="5E27BFF9" w14:textId="20CCB18B"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2,029</w:t>
            </w:r>
          </w:p>
        </w:tc>
      </w:tr>
      <w:tr w:rsidR="00225BEF" w:rsidRPr="0021181E" w14:paraId="15D7F4CF" w14:textId="77777777" w:rsidTr="00FA06E5">
        <w:tc>
          <w:tcPr>
            <w:tcW w:w="3150" w:type="dxa"/>
            <w:shd w:val="clear" w:color="auto" w:fill="auto"/>
          </w:tcPr>
          <w:p w14:paraId="38FB5DC9" w14:textId="77777777" w:rsidR="00225BEF" w:rsidRPr="0021181E" w:rsidRDefault="00225BEF" w:rsidP="00225BEF">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787" w:type="dxa"/>
            <w:shd w:val="clear" w:color="auto" w:fill="auto"/>
          </w:tcPr>
          <w:p w14:paraId="1E49B68C" w14:textId="7C39F207"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0CECDA20" w14:textId="37707FA2"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gridSpan w:val="2"/>
            <w:shd w:val="clear" w:color="auto" w:fill="auto"/>
          </w:tcPr>
          <w:p w14:paraId="7578B91D" w14:textId="2BB9B2F7"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33629648" w14:textId="154EDAA2"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682C0EA9" w14:textId="3FAA8B8D"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7D3B66AC" w14:textId="10155E9C"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6ADEC94C" w14:textId="2E0AE9F1"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4" w:type="dxa"/>
            <w:shd w:val="clear" w:color="auto" w:fill="auto"/>
          </w:tcPr>
          <w:p w14:paraId="7FDD4957" w14:textId="10E31DAE"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67537BA0" w14:textId="5C8EA676"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w:t>
            </w:r>
          </w:p>
        </w:tc>
        <w:tc>
          <w:tcPr>
            <w:tcW w:w="796" w:type="dxa"/>
            <w:shd w:val="clear" w:color="auto" w:fill="auto"/>
          </w:tcPr>
          <w:p w14:paraId="08BA8E0F" w14:textId="2998CEE5"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cs/>
              </w:rPr>
            </w:pPr>
            <w:r>
              <w:rPr>
                <w:rFonts w:ascii="Arial" w:hAnsi="Arial" w:cs="Arial"/>
                <w:color w:val="000000" w:themeColor="text1"/>
                <w:sz w:val="15"/>
                <w:szCs w:val="15"/>
              </w:rPr>
              <w:t>7</w:t>
            </w:r>
          </w:p>
        </w:tc>
        <w:tc>
          <w:tcPr>
            <w:tcW w:w="793" w:type="dxa"/>
            <w:shd w:val="clear" w:color="auto" w:fill="auto"/>
          </w:tcPr>
          <w:p w14:paraId="77E87C42" w14:textId="2074D2CC"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793" w:type="dxa"/>
            <w:shd w:val="clear" w:color="auto" w:fill="auto"/>
          </w:tcPr>
          <w:p w14:paraId="2CF3F3A1" w14:textId="59896938"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7</w:t>
            </w:r>
            <w:r w:rsidRPr="0021181E">
              <w:rPr>
                <w:rFonts w:ascii="Arial" w:hAnsi="Arial" w:cs="Angsana New"/>
                <w:color w:val="000000" w:themeColor="text1"/>
                <w:sz w:val="15"/>
                <w:szCs w:val="15"/>
                <w:cs/>
              </w:rPr>
              <w:t>)</w:t>
            </w:r>
          </w:p>
        </w:tc>
        <w:tc>
          <w:tcPr>
            <w:tcW w:w="793" w:type="dxa"/>
            <w:shd w:val="clear" w:color="auto" w:fill="auto"/>
          </w:tcPr>
          <w:p w14:paraId="6E7BAFB7" w14:textId="596D384B" w:rsidR="00225BEF" w:rsidRPr="0021181E" w:rsidRDefault="003D7970"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855" w:type="dxa"/>
            <w:shd w:val="clear" w:color="auto" w:fill="auto"/>
          </w:tcPr>
          <w:p w14:paraId="1A10E96F" w14:textId="631554DB"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r>
      <w:tr w:rsidR="00225BEF" w:rsidRPr="0021181E" w14:paraId="00671233" w14:textId="77777777" w:rsidTr="00FA06E5">
        <w:tc>
          <w:tcPr>
            <w:tcW w:w="3150" w:type="dxa"/>
            <w:shd w:val="clear" w:color="auto" w:fill="auto"/>
          </w:tcPr>
          <w:p w14:paraId="18D7667E" w14:textId="77777777" w:rsidR="00225BEF" w:rsidRPr="0021181E" w:rsidRDefault="00225BEF" w:rsidP="00225BEF">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Total revenues</w:t>
            </w:r>
          </w:p>
        </w:tc>
        <w:tc>
          <w:tcPr>
            <w:tcW w:w="787" w:type="dxa"/>
            <w:shd w:val="clear" w:color="auto" w:fill="auto"/>
          </w:tcPr>
          <w:p w14:paraId="1A83B995" w14:textId="4392EA94" w:rsidR="00225BEF" w:rsidRPr="0021181E" w:rsidRDefault="003D7970"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907</w:t>
            </w:r>
          </w:p>
        </w:tc>
        <w:tc>
          <w:tcPr>
            <w:tcW w:w="793" w:type="dxa"/>
            <w:shd w:val="clear" w:color="auto" w:fill="auto"/>
          </w:tcPr>
          <w:p w14:paraId="4A733962" w14:textId="71DD4736"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1,024</w:t>
            </w:r>
          </w:p>
        </w:tc>
        <w:tc>
          <w:tcPr>
            <w:tcW w:w="793" w:type="dxa"/>
            <w:gridSpan w:val="2"/>
            <w:shd w:val="clear" w:color="auto" w:fill="auto"/>
          </w:tcPr>
          <w:p w14:paraId="416D3D8B" w14:textId="7FACDFCF" w:rsidR="00225BEF" w:rsidRPr="0021181E" w:rsidRDefault="003D7970"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581</w:t>
            </w:r>
          </w:p>
        </w:tc>
        <w:tc>
          <w:tcPr>
            <w:tcW w:w="793" w:type="dxa"/>
            <w:shd w:val="clear" w:color="auto" w:fill="auto"/>
          </w:tcPr>
          <w:p w14:paraId="16DEC847" w14:textId="0F878146"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445</w:t>
            </w:r>
          </w:p>
        </w:tc>
        <w:tc>
          <w:tcPr>
            <w:tcW w:w="793" w:type="dxa"/>
            <w:shd w:val="clear" w:color="auto" w:fill="auto"/>
          </w:tcPr>
          <w:p w14:paraId="7BB609E8" w14:textId="46C97D79" w:rsidR="00225BEF" w:rsidRPr="0021181E" w:rsidRDefault="003D7970"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40</w:t>
            </w:r>
            <w:r w:rsidR="00BC4D9D">
              <w:rPr>
                <w:rFonts w:ascii="Arial" w:hAnsi="Arial" w:cs="Arial"/>
                <w:color w:val="000000" w:themeColor="text1"/>
                <w:sz w:val="15"/>
                <w:szCs w:val="15"/>
              </w:rPr>
              <w:t>5</w:t>
            </w:r>
          </w:p>
        </w:tc>
        <w:tc>
          <w:tcPr>
            <w:tcW w:w="793" w:type="dxa"/>
            <w:shd w:val="clear" w:color="auto" w:fill="auto"/>
          </w:tcPr>
          <w:p w14:paraId="11A6F961" w14:textId="5DBC99AC"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444</w:t>
            </w:r>
          </w:p>
        </w:tc>
        <w:tc>
          <w:tcPr>
            <w:tcW w:w="793" w:type="dxa"/>
            <w:shd w:val="clear" w:color="auto" w:fill="auto"/>
          </w:tcPr>
          <w:p w14:paraId="4DB9A786" w14:textId="25590273" w:rsidR="00225BEF" w:rsidRPr="0021181E" w:rsidRDefault="00BC4D9D"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100</w:t>
            </w:r>
          </w:p>
        </w:tc>
        <w:tc>
          <w:tcPr>
            <w:tcW w:w="794" w:type="dxa"/>
            <w:shd w:val="clear" w:color="auto" w:fill="auto"/>
          </w:tcPr>
          <w:p w14:paraId="665C9CBD" w14:textId="4B2DE6AE"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91</w:t>
            </w:r>
          </w:p>
        </w:tc>
        <w:tc>
          <w:tcPr>
            <w:tcW w:w="793" w:type="dxa"/>
            <w:shd w:val="clear" w:color="auto" w:fill="auto"/>
          </w:tcPr>
          <w:p w14:paraId="09F5EF6E" w14:textId="54A467ED" w:rsidR="00225BEF" w:rsidRPr="0021181E" w:rsidRDefault="003D7970"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19</w:t>
            </w:r>
          </w:p>
        </w:tc>
        <w:tc>
          <w:tcPr>
            <w:tcW w:w="796" w:type="dxa"/>
            <w:shd w:val="clear" w:color="auto" w:fill="auto"/>
          </w:tcPr>
          <w:p w14:paraId="3AEF1099" w14:textId="236686D3"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cs/>
              </w:rPr>
            </w:pPr>
            <w:r>
              <w:rPr>
                <w:rFonts w:ascii="Arial" w:hAnsi="Arial" w:cs="Arial"/>
                <w:color w:val="000000" w:themeColor="text1"/>
                <w:sz w:val="15"/>
                <w:szCs w:val="15"/>
              </w:rPr>
              <w:t>32</w:t>
            </w:r>
          </w:p>
        </w:tc>
        <w:tc>
          <w:tcPr>
            <w:tcW w:w="793" w:type="dxa"/>
            <w:shd w:val="clear" w:color="auto" w:fill="auto"/>
          </w:tcPr>
          <w:p w14:paraId="005C9BEC" w14:textId="6097546E" w:rsidR="00225BEF" w:rsidRPr="0021181E" w:rsidRDefault="003D7970"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793" w:type="dxa"/>
            <w:shd w:val="clear" w:color="auto" w:fill="auto"/>
          </w:tcPr>
          <w:p w14:paraId="7BD65425" w14:textId="2FD7EEB4"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7</w:t>
            </w:r>
            <w:r w:rsidRPr="0021181E">
              <w:rPr>
                <w:rFonts w:ascii="Arial" w:hAnsi="Arial" w:cs="Angsana New"/>
                <w:color w:val="000000" w:themeColor="text1"/>
                <w:sz w:val="15"/>
                <w:szCs w:val="15"/>
                <w:cs/>
              </w:rPr>
              <w:t>)</w:t>
            </w:r>
          </w:p>
        </w:tc>
        <w:tc>
          <w:tcPr>
            <w:tcW w:w="793" w:type="dxa"/>
            <w:shd w:val="clear" w:color="auto" w:fill="auto"/>
          </w:tcPr>
          <w:p w14:paraId="0035A30E" w14:textId="22AE0B81" w:rsidR="00225BEF" w:rsidRPr="0021181E" w:rsidRDefault="003D7970"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2,005</w:t>
            </w:r>
          </w:p>
        </w:tc>
        <w:tc>
          <w:tcPr>
            <w:tcW w:w="855" w:type="dxa"/>
            <w:shd w:val="clear" w:color="auto" w:fill="auto"/>
          </w:tcPr>
          <w:p w14:paraId="24BCF747" w14:textId="793149B7"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2,029</w:t>
            </w:r>
          </w:p>
        </w:tc>
      </w:tr>
      <w:tr w:rsidR="00225BEF" w:rsidRPr="0021181E" w14:paraId="78E41BD2" w14:textId="77777777" w:rsidTr="00FA06E5">
        <w:trPr>
          <w:trHeight w:val="72"/>
        </w:trPr>
        <w:tc>
          <w:tcPr>
            <w:tcW w:w="3150" w:type="dxa"/>
            <w:shd w:val="clear" w:color="auto" w:fill="auto"/>
          </w:tcPr>
          <w:p w14:paraId="0D31E142" w14:textId="6A40C4BB" w:rsidR="00225BEF" w:rsidRPr="0021181E" w:rsidRDefault="00225BEF" w:rsidP="00225BEF">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Segment operating profit</w:t>
            </w:r>
          </w:p>
        </w:tc>
        <w:tc>
          <w:tcPr>
            <w:tcW w:w="787" w:type="dxa"/>
            <w:shd w:val="clear" w:color="auto" w:fill="auto"/>
          </w:tcPr>
          <w:p w14:paraId="4D9B5354" w14:textId="46847FA7"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89</w:t>
            </w:r>
          </w:p>
        </w:tc>
        <w:tc>
          <w:tcPr>
            <w:tcW w:w="793" w:type="dxa"/>
            <w:shd w:val="clear" w:color="auto" w:fill="auto"/>
          </w:tcPr>
          <w:p w14:paraId="5AD8A821" w14:textId="5101C8E5"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127</w:t>
            </w:r>
          </w:p>
        </w:tc>
        <w:tc>
          <w:tcPr>
            <w:tcW w:w="793" w:type="dxa"/>
            <w:gridSpan w:val="2"/>
            <w:shd w:val="clear" w:color="auto" w:fill="auto"/>
          </w:tcPr>
          <w:p w14:paraId="44B6D6C0" w14:textId="451BF33C"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47</w:t>
            </w:r>
          </w:p>
        </w:tc>
        <w:tc>
          <w:tcPr>
            <w:tcW w:w="793" w:type="dxa"/>
            <w:shd w:val="clear" w:color="auto" w:fill="auto"/>
          </w:tcPr>
          <w:p w14:paraId="355958A5" w14:textId="5E464FFC"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24</w:t>
            </w:r>
          </w:p>
        </w:tc>
        <w:tc>
          <w:tcPr>
            <w:tcW w:w="793" w:type="dxa"/>
            <w:shd w:val="clear" w:color="auto" w:fill="auto"/>
          </w:tcPr>
          <w:p w14:paraId="3FAA8410" w14:textId="0A794420"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90</w:t>
            </w:r>
          </w:p>
        </w:tc>
        <w:tc>
          <w:tcPr>
            <w:tcW w:w="793" w:type="dxa"/>
            <w:shd w:val="clear" w:color="auto" w:fill="auto"/>
          </w:tcPr>
          <w:p w14:paraId="0B9936A7" w14:textId="304C69F0"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74</w:t>
            </w:r>
          </w:p>
        </w:tc>
        <w:tc>
          <w:tcPr>
            <w:tcW w:w="793" w:type="dxa"/>
            <w:shd w:val="clear" w:color="auto" w:fill="auto"/>
          </w:tcPr>
          <w:p w14:paraId="0FD25A2C" w14:textId="68947AD7"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19</w:t>
            </w:r>
          </w:p>
        </w:tc>
        <w:tc>
          <w:tcPr>
            <w:tcW w:w="794" w:type="dxa"/>
            <w:shd w:val="clear" w:color="auto" w:fill="auto"/>
          </w:tcPr>
          <w:p w14:paraId="13D9F1A0" w14:textId="418F0689"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12</w:t>
            </w:r>
          </w:p>
        </w:tc>
        <w:tc>
          <w:tcPr>
            <w:tcW w:w="793" w:type="dxa"/>
            <w:shd w:val="clear" w:color="auto" w:fill="auto"/>
          </w:tcPr>
          <w:p w14:paraId="2B173DF9" w14:textId="564C00E5"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13</w:t>
            </w:r>
          </w:p>
        </w:tc>
        <w:tc>
          <w:tcPr>
            <w:tcW w:w="796" w:type="dxa"/>
            <w:shd w:val="clear" w:color="auto" w:fill="auto"/>
          </w:tcPr>
          <w:p w14:paraId="35B151CC" w14:textId="0A17465D" w:rsidR="00225BEF" w:rsidRPr="0021181E" w:rsidRDefault="00225BEF" w:rsidP="00225BEF">
            <w:pPr>
              <w:tabs>
                <w:tab w:val="decimal" w:pos="522"/>
              </w:tabs>
              <w:spacing w:line="250" w:lineRule="exact"/>
              <w:rPr>
                <w:rFonts w:ascii="Arial" w:hAnsi="Arial" w:cs="Arial"/>
                <w:color w:val="000000" w:themeColor="text1"/>
                <w:sz w:val="15"/>
                <w:szCs w:val="15"/>
                <w:cs/>
              </w:rPr>
            </w:pPr>
            <w:r w:rsidRPr="0021181E">
              <w:rPr>
                <w:rFonts w:ascii="Arial" w:hAnsi="Arial" w:cs="Arial"/>
                <w:color w:val="000000" w:themeColor="text1"/>
                <w:sz w:val="15"/>
                <w:szCs w:val="15"/>
              </w:rPr>
              <w:t>15</w:t>
            </w:r>
          </w:p>
        </w:tc>
        <w:tc>
          <w:tcPr>
            <w:tcW w:w="793" w:type="dxa"/>
            <w:shd w:val="clear" w:color="auto" w:fill="auto"/>
          </w:tcPr>
          <w:p w14:paraId="6E9BDEDD" w14:textId="288EE6EA"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6CC1C9BB" w14:textId="6DF71B6C"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7BA5F1FE" w14:textId="5CE082FC" w:rsidR="00225BEF" w:rsidRPr="0021181E" w:rsidRDefault="003D7970"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258</w:t>
            </w:r>
          </w:p>
        </w:tc>
        <w:tc>
          <w:tcPr>
            <w:tcW w:w="855" w:type="dxa"/>
            <w:shd w:val="clear" w:color="auto" w:fill="auto"/>
          </w:tcPr>
          <w:p w14:paraId="2841A1AC" w14:textId="787E8EE0"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252</w:t>
            </w:r>
          </w:p>
        </w:tc>
      </w:tr>
      <w:tr w:rsidR="00225BEF" w:rsidRPr="0021181E" w14:paraId="448C9F08" w14:textId="77777777" w:rsidTr="00FA06E5">
        <w:trPr>
          <w:trHeight w:val="72"/>
        </w:trPr>
        <w:tc>
          <w:tcPr>
            <w:tcW w:w="3150" w:type="dxa"/>
            <w:shd w:val="clear" w:color="auto" w:fill="auto"/>
          </w:tcPr>
          <w:p w14:paraId="620C4D69" w14:textId="77777777" w:rsidR="00225BEF" w:rsidRPr="0021181E" w:rsidRDefault="00225BEF" w:rsidP="00225BEF">
            <w:pPr>
              <w:spacing w:line="250" w:lineRule="exact"/>
              <w:ind w:right="-108"/>
              <w:rPr>
                <w:rFonts w:ascii="Arial" w:eastAsia="Arial Unicode MS" w:hAnsi="Arial" w:cs="Arial"/>
                <w:sz w:val="15"/>
                <w:szCs w:val="15"/>
              </w:rPr>
            </w:pPr>
            <w:r w:rsidRPr="0021181E">
              <w:rPr>
                <w:rFonts w:ascii="Arial" w:eastAsia="Arial Unicode MS" w:hAnsi="Arial" w:cs="Arial"/>
                <w:sz w:val="15"/>
                <w:szCs w:val="15"/>
              </w:rPr>
              <w:t>Unallocated income and expenses</w:t>
            </w:r>
            <w:r w:rsidRPr="0021181E">
              <w:rPr>
                <w:rFonts w:ascii="Arial" w:eastAsia="Arial Unicode MS" w:hAnsi="Arial" w:cs="Angsana New"/>
                <w:sz w:val="15"/>
                <w:szCs w:val="15"/>
                <w:cs/>
              </w:rPr>
              <w:t>:</w:t>
            </w:r>
          </w:p>
        </w:tc>
        <w:tc>
          <w:tcPr>
            <w:tcW w:w="787" w:type="dxa"/>
            <w:shd w:val="clear" w:color="auto" w:fill="auto"/>
            <w:vAlign w:val="bottom"/>
          </w:tcPr>
          <w:p w14:paraId="0D029462"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370321E8"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0E38A4DD"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E19751F"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1AF0101"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1C63591"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C01C9FA"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2BAE4E8B"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907F25A"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0E947F4"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07A2CA4"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A0F509D"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5B2F93"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855" w:type="dxa"/>
            <w:shd w:val="clear" w:color="auto" w:fill="auto"/>
            <w:vAlign w:val="bottom"/>
          </w:tcPr>
          <w:p w14:paraId="333CF4EB" w14:textId="77777777" w:rsidR="00225BEF" w:rsidRPr="0021181E" w:rsidRDefault="00225BEF" w:rsidP="00225BEF">
            <w:pPr>
              <w:tabs>
                <w:tab w:val="decimal" w:pos="522"/>
              </w:tabs>
              <w:spacing w:line="250" w:lineRule="exact"/>
              <w:jc w:val="thaiDistribute"/>
              <w:rPr>
                <w:rFonts w:ascii="Arial" w:hAnsi="Arial" w:cs="Arial"/>
                <w:color w:val="000000" w:themeColor="text1"/>
                <w:sz w:val="15"/>
                <w:szCs w:val="15"/>
              </w:rPr>
            </w:pPr>
          </w:p>
        </w:tc>
      </w:tr>
      <w:tr w:rsidR="00225BEF" w:rsidRPr="0021181E" w14:paraId="690D158A" w14:textId="77777777" w:rsidTr="00FA06E5">
        <w:trPr>
          <w:trHeight w:val="72"/>
        </w:trPr>
        <w:tc>
          <w:tcPr>
            <w:tcW w:w="3150" w:type="dxa"/>
            <w:shd w:val="clear" w:color="auto" w:fill="auto"/>
          </w:tcPr>
          <w:p w14:paraId="61BDD091" w14:textId="77777777" w:rsidR="00225BEF" w:rsidRPr="0021181E" w:rsidRDefault="00225BEF" w:rsidP="00225BEF">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Dividend income</w:t>
            </w:r>
          </w:p>
        </w:tc>
        <w:tc>
          <w:tcPr>
            <w:tcW w:w="787" w:type="dxa"/>
            <w:shd w:val="clear" w:color="auto" w:fill="auto"/>
            <w:vAlign w:val="bottom"/>
          </w:tcPr>
          <w:p w14:paraId="49F742A3"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DC439A3"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BE3F48F"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32A03B1"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0DDC6CCE"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C46C398"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CA973B"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4187352"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90CF62A"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314CA052"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63AF3551"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39D41DC"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13F9CA9" w14:textId="3E9FBDCF" w:rsidR="00225BEF" w:rsidRPr="0021181E" w:rsidRDefault="0016742E" w:rsidP="00225BEF">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57</w:t>
            </w:r>
          </w:p>
        </w:tc>
        <w:tc>
          <w:tcPr>
            <w:tcW w:w="855" w:type="dxa"/>
            <w:shd w:val="clear" w:color="auto" w:fill="auto"/>
            <w:vAlign w:val="bottom"/>
          </w:tcPr>
          <w:p w14:paraId="3069E1ED" w14:textId="69024AB6" w:rsidR="00225BEF" w:rsidRPr="0021181E" w:rsidRDefault="00225BEF" w:rsidP="00225BEF">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47</w:t>
            </w:r>
          </w:p>
        </w:tc>
      </w:tr>
      <w:tr w:rsidR="00225BEF" w:rsidRPr="0021181E" w14:paraId="6E7CB127" w14:textId="77777777" w:rsidTr="00FA06E5">
        <w:trPr>
          <w:trHeight w:val="72"/>
        </w:trPr>
        <w:tc>
          <w:tcPr>
            <w:tcW w:w="3150" w:type="dxa"/>
            <w:shd w:val="clear" w:color="auto" w:fill="auto"/>
          </w:tcPr>
          <w:p w14:paraId="3600442C" w14:textId="77777777" w:rsidR="00225BEF" w:rsidRPr="0021181E" w:rsidRDefault="00225BEF" w:rsidP="00225BEF">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Rental income</w:t>
            </w:r>
          </w:p>
        </w:tc>
        <w:tc>
          <w:tcPr>
            <w:tcW w:w="787" w:type="dxa"/>
            <w:shd w:val="clear" w:color="auto" w:fill="auto"/>
            <w:vAlign w:val="bottom"/>
          </w:tcPr>
          <w:p w14:paraId="43441B2F"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6D3B3B1"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22A14A12"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0A353EE"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4D79E90"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4EEAD0A1"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5293EC"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80179A1"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BA41ED4"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123FA946"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F4D9874"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4EDE728E"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858A3A6" w14:textId="083BD067" w:rsidR="00225BEF" w:rsidRPr="0021181E" w:rsidRDefault="0016742E" w:rsidP="00225BEF">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13</w:t>
            </w:r>
          </w:p>
        </w:tc>
        <w:tc>
          <w:tcPr>
            <w:tcW w:w="855" w:type="dxa"/>
            <w:shd w:val="clear" w:color="auto" w:fill="auto"/>
            <w:vAlign w:val="bottom"/>
          </w:tcPr>
          <w:p w14:paraId="0B8AFF9C" w14:textId="31804835" w:rsidR="00225BEF" w:rsidRPr="0021181E" w:rsidRDefault="00225BEF" w:rsidP="00225BEF">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14</w:t>
            </w:r>
          </w:p>
        </w:tc>
      </w:tr>
      <w:tr w:rsidR="00225BEF" w:rsidRPr="0021181E" w14:paraId="3BFB888F" w14:textId="77777777" w:rsidTr="00FA06E5">
        <w:trPr>
          <w:trHeight w:val="72"/>
        </w:trPr>
        <w:tc>
          <w:tcPr>
            <w:tcW w:w="3150" w:type="dxa"/>
            <w:shd w:val="clear" w:color="auto" w:fill="auto"/>
          </w:tcPr>
          <w:p w14:paraId="40A508D3" w14:textId="299F6361" w:rsidR="00225BEF" w:rsidRPr="0021181E" w:rsidRDefault="00225BEF" w:rsidP="00225BEF">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Finance income</w:t>
            </w:r>
          </w:p>
        </w:tc>
        <w:tc>
          <w:tcPr>
            <w:tcW w:w="787" w:type="dxa"/>
            <w:shd w:val="clear" w:color="auto" w:fill="auto"/>
            <w:vAlign w:val="bottom"/>
          </w:tcPr>
          <w:p w14:paraId="1650509C"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2312EDD"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3DFA4FB"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5C92313"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0536D56"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B96697D"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459B3CE"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4053C60B"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8E17686"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C8CED6A"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57CC337" w14:textId="77777777" w:rsidR="00225BEF" w:rsidRPr="0021181E" w:rsidRDefault="00225BEF" w:rsidP="00225BEF">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0E59E84E" w14:textId="77777777" w:rsidR="00225BEF" w:rsidRPr="0021181E" w:rsidRDefault="00225BEF" w:rsidP="00225BEF">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0A9B40F" w14:textId="702DB60B"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23</w:t>
            </w:r>
          </w:p>
        </w:tc>
        <w:tc>
          <w:tcPr>
            <w:tcW w:w="855" w:type="dxa"/>
            <w:shd w:val="clear" w:color="auto" w:fill="auto"/>
            <w:vAlign w:val="bottom"/>
          </w:tcPr>
          <w:p w14:paraId="396D950B" w14:textId="2D6B1AFB" w:rsidR="00225BEF" w:rsidRPr="0021181E" w:rsidRDefault="00667147" w:rsidP="00225BEF">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5</w:t>
            </w:r>
          </w:p>
        </w:tc>
      </w:tr>
      <w:tr w:rsidR="00225BEF" w:rsidRPr="0021181E" w14:paraId="1DA4DDCD" w14:textId="77777777" w:rsidTr="00FA06E5">
        <w:trPr>
          <w:trHeight w:val="72"/>
        </w:trPr>
        <w:tc>
          <w:tcPr>
            <w:tcW w:w="3938" w:type="dxa"/>
            <w:gridSpan w:val="2"/>
            <w:shd w:val="clear" w:color="auto" w:fill="auto"/>
          </w:tcPr>
          <w:p w14:paraId="50AFCE52" w14:textId="691C8920" w:rsidR="00225BEF" w:rsidRPr="0021181E" w:rsidRDefault="00225BEF" w:rsidP="00225BEF">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Other income</w:t>
            </w:r>
          </w:p>
        </w:tc>
        <w:tc>
          <w:tcPr>
            <w:tcW w:w="793" w:type="dxa"/>
            <w:shd w:val="clear" w:color="auto" w:fill="auto"/>
            <w:vAlign w:val="bottom"/>
          </w:tcPr>
          <w:p w14:paraId="038B0E16"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08A823DC"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574557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AFE6B1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D5F8DE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5D2A48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CFE232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C96BEC5"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E21693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CEB1DB"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E8A0BF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CE8AAA" w14:textId="3719439F"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29</w:t>
            </w:r>
          </w:p>
        </w:tc>
        <w:tc>
          <w:tcPr>
            <w:tcW w:w="855" w:type="dxa"/>
            <w:shd w:val="clear" w:color="auto" w:fill="auto"/>
            <w:vAlign w:val="bottom"/>
          </w:tcPr>
          <w:p w14:paraId="63AA7705" w14:textId="125FF2FC" w:rsidR="00225BEF" w:rsidRPr="0021181E" w:rsidRDefault="00225BEF"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169</w:t>
            </w:r>
          </w:p>
        </w:tc>
      </w:tr>
      <w:tr w:rsidR="00225BEF" w:rsidRPr="0021181E" w14:paraId="5B909F8D" w14:textId="77777777" w:rsidTr="00FA06E5">
        <w:trPr>
          <w:trHeight w:val="72"/>
        </w:trPr>
        <w:tc>
          <w:tcPr>
            <w:tcW w:w="3938" w:type="dxa"/>
            <w:gridSpan w:val="2"/>
            <w:shd w:val="clear" w:color="auto" w:fill="auto"/>
          </w:tcPr>
          <w:p w14:paraId="398B1F32" w14:textId="6B6025FD" w:rsidR="00225BEF" w:rsidRPr="0021181E" w:rsidRDefault="00225BEF" w:rsidP="00225BEF">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Selling and distribution expenses</w:t>
            </w:r>
          </w:p>
        </w:tc>
        <w:tc>
          <w:tcPr>
            <w:tcW w:w="793" w:type="dxa"/>
            <w:shd w:val="clear" w:color="auto" w:fill="auto"/>
            <w:vAlign w:val="bottom"/>
          </w:tcPr>
          <w:p w14:paraId="2938899F"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7904650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A50707"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E0B5BA7"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4C7F3C8"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5DFF888"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C4E27B5"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D5654B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3FC19F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BEDE6"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72623EA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C6600E6" w14:textId="544FA9ED"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42</w:t>
            </w:r>
            <w:r>
              <w:rPr>
                <w:rFonts w:ascii="Arial" w:hAnsi="Arial" w:cs="Angsana New"/>
                <w:color w:val="000000" w:themeColor="text1"/>
                <w:sz w:val="15"/>
                <w:szCs w:val="15"/>
                <w:cs/>
              </w:rPr>
              <w:t>)</w:t>
            </w:r>
          </w:p>
        </w:tc>
        <w:tc>
          <w:tcPr>
            <w:tcW w:w="855" w:type="dxa"/>
            <w:shd w:val="clear" w:color="auto" w:fill="auto"/>
            <w:vAlign w:val="bottom"/>
          </w:tcPr>
          <w:p w14:paraId="503D5271" w14:textId="4A625C7B"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6</w:t>
            </w:r>
            <w:r>
              <w:rPr>
                <w:rFonts w:ascii="Arial" w:hAnsi="Arial" w:cs="Arial"/>
                <w:color w:val="000000" w:themeColor="text1"/>
                <w:sz w:val="15"/>
                <w:szCs w:val="15"/>
              </w:rPr>
              <w:t>7</w:t>
            </w:r>
            <w:r w:rsidRPr="0021181E">
              <w:rPr>
                <w:rFonts w:ascii="Arial" w:hAnsi="Arial" w:cs="Angsana New"/>
                <w:color w:val="000000" w:themeColor="text1"/>
                <w:sz w:val="15"/>
                <w:szCs w:val="15"/>
                <w:cs/>
              </w:rPr>
              <w:t>)</w:t>
            </w:r>
          </w:p>
        </w:tc>
      </w:tr>
      <w:tr w:rsidR="00225BEF" w:rsidRPr="0021181E" w14:paraId="2D973AFF" w14:textId="77777777" w:rsidTr="00FA06E5">
        <w:trPr>
          <w:trHeight w:val="72"/>
        </w:trPr>
        <w:tc>
          <w:tcPr>
            <w:tcW w:w="3938" w:type="dxa"/>
            <w:gridSpan w:val="2"/>
            <w:shd w:val="clear" w:color="auto" w:fill="auto"/>
          </w:tcPr>
          <w:p w14:paraId="4F621D69" w14:textId="515F5FAE" w:rsidR="00225BEF" w:rsidRPr="0021181E" w:rsidRDefault="00225BEF" w:rsidP="00225BEF">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Administrative expenses</w:t>
            </w:r>
          </w:p>
        </w:tc>
        <w:tc>
          <w:tcPr>
            <w:tcW w:w="793" w:type="dxa"/>
            <w:shd w:val="clear" w:color="auto" w:fill="auto"/>
            <w:vAlign w:val="bottom"/>
          </w:tcPr>
          <w:p w14:paraId="020F2C5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B24243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8D8D46"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571919E"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0EC366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F03616"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1A57989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860A2C"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A410A5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C36B7AE"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A31915F"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75D285" w14:textId="6CF8D406"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164</w:t>
            </w:r>
            <w:r>
              <w:rPr>
                <w:rFonts w:ascii="Arial" w:hAnsi="Arial" w:cs="Angsana New"/>
                <w:color w:val="000000" w:themeColor="text1"/>
                <w:sz w:val="15"/>
                <w:szCs w:val="15"/>
                <w:cs/>
              </w:rPr>
              <w:t>)</w:t>
            </w:r>
          </w:p>
        </w:tc>
        <w:tc>
          <w:tcPr>
            <w:tcW w:w="855" w:type="dxa"/>
            <w:shd w:val="clear" w:color="auto" w:fill="auto"/>
            <w:vAlign w:val="bottom"/>
          </w:tcPr>
          <w:p w14:paraId="7019EC9D" w14:textId="453454C1"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17</w:t>
            </w:r>
            <w:r>
              <w:rPr>
                <w:rFonts w:ascii="Arial" w:hAnsi="Arial" w:cs="Arial"/>
                <w:color w:val="000000" w:themeColor="text1"/>
                <w:sz w:val="15"/>
                <w:szCs w:val="15"/>
              </w:rPr>
              <w:t>5</w:t>
            </w:r>
            <w:r w:rsidRPr="0021181E">
              <w:rPr>
                <w:rFonts w:ascii="Arial" w:hAnsi="Arial" w:cs="Angsana New"/>
                <w:color w:val="000000" w:themeColor="text1"/>
                <w:sz w:val="15"/>
                <w:szCs w:val="15"/>
                <w:cs/>
              </w:rPr>
              <w:t>)</w:t>
            </w:r>
          </w:p>
        </w:tc>
      </w:tr>
      <w:tr w:rsidR="0016742E" w:rsidRPr="0021181E" w14:paraId="397CFE99" w14:textId="77777777" w:rsidTr="00FA06E5">
        <w:trPr>
          <w:trHeight w:val="72"/>
        </w:trPr>
        <w:tc>
          <w:tcPr>
            <w:tcW w:w="4731" w:type="dxa"/>
            <w:gridSpan w:val="3"/>
            <w:shd w:val="clear" w:color="auto" w:fill="auto"/>
          </w:tcPr>
          <w:p w14:paraId="316C2761" w14:textId="4126D27C" w:rsidR="0016742E" w:rsidRPr="0021181E" w:rsidRDefault="0016742E" w:rsidP="00225BEF">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ngsana New"/>
                <w:sz w:val="15"/>
                <w:szCs w:val="15"/>
                <w:cs/>
              </w:rPr>
              <w:t xml:space="preserve">   </w:t>
            </w:r>
            <w:r>
              <w:rPr>
                <w:rFonts w:ascii="Arial" w:eastAsia="Arial Unicode MS" w:hAnsi="Arial" w:cs="Arial"/>
                <w:sz w:val="15"/>
                <w:szCs w:val="15"/>
              </w:rPr>
              <w:t xml:space="preserve">Gains </w:t>
            </w:r>
            <w:r>
              <w:rPr>
                <w:rFonts w:ascii="Arial" w:eastAsia="Arial Unicode MS" w:hAnsi="Arial" w:cs="Angsana New"/>
                <w:sz w:val="15"/>
                <w:szCs w:val="15"/>
                <w:cs/>
              </w:rPr>
              <w:t>(</w:t>
            </w:r>
            <w:r w:rsidRPr="0021181E">
              <w:rPr>
                <w:rFonts w:ascii="Arial" w:eastAsia="Arial Unicode MS" w:hAnsi="Arial" w:cs="Arial"/>
                <w:sz w:val="15"/>
                <w:szCs w:val="15"/>
              </w:rPr>
              <w:t>Losses</w:t>
            </w:r>
            <w:r>
              <w:rPr>
                <w:rFonts w:ascii="Arial" w:eastAsia="Arial Unicode MS" w:hAnsi="Arial" w:cs="Angsana New"/>
                <w:sz w:val="15"/>
                <w:szCs w:val="15"/>
                <w:cs/>
              </w:rPr>
              <w:t>)</w:t>
            </w:r>
            <w:r w:rsidRPr="0021181E">
              <w:rPr>
                <w:rFonts w:ascii="Arial" w:eastAsia="Arial Unicode MS" w:hAnsi="Arial" w:cs="Arial"/>
                <w:sz w:val="15"/>
                <w:szCs w:val="15"/>
              </w:rPr>
              <w:t xml:space="preserve"> on investments designated at FVTPL</w:t>
            </w:r>
          </w:p>
        </w:tc>
        <w:tc>
          <w:tcPr>
            <w:tcW w:w="793" w:type="dxa"/>
            <w:gridSpan w:val="2"/>
            <w:shd w:val="clear" w:color="auto" w:fill="auto"/>
            <w:vAlign w:val="bottom"/>
          </w:tcPr>
          <w:p w14:paraId="1D2F841D"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2EC1823"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666DB1E"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F0F705"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1417506"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7334AD5"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5CABD8B"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D67A7A"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257343"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FC39C1E" w14:textId="77777777" w:rsidR="0016742E" w:rsidRPr="0021181E" w:rsidRDefault="0016742E"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BD6A9E" w14:textId="6D6857C8" w:rsidR="0016742E"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72</w:t>
            </w:r>
          </w:p>
        </w:tc>
        <w:tc>
          <w:tcPr>
            <w:tcW w:w="855" w:type="dxa"/>
            <w:shd w:val="clear" w:color="auto" w:fill="auto"/>
            <w:vAlign w:val="bottom"/>
          </w:tcPr>
          <w:p w14:paraId="1FAFE1FA" w14:textId="78B9226F" w:rsidR="0016742E" w:rsidRPr="0021181E" w:rsidRDefault="0016742E"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Pr>
                <w:rFonts w:ascii="Arial" w:hAnsi="Arial" w:cs="Arial"/>
                <w:color w:val="000000" w:themeColor="text1"/>
                <w:sz w:val="15"/>
                <w:szCs w:val="15"/>
              </w:rPr>
              <w:t>41</w:t>
            </w:r>
            <w:r w:rsidRPr="0021181E">
              <w:rPr>
                <w:rFonts w:ascii="Arial" w:hAnsi="Arial" w:cs="Angsana New"/>
                <w:color w:val="000000" w:themeColor="text1"/>
                <w:sz w:val="15"/>
                <w:szCs w:val="15"/>
                <w:cs/>
              </w:rPr>
              <w:t>)</w:t>
            </w:r>
          </w:p>
        </w:tc>
      </w:tr>
      <w:tr w:rsidR="00225BEF" w:rsidRPr="0021181E" w14:paraId="5CCDAECC" w14:textId="77777777" w:rsidTr="00FA06E5">
        <w:trPr>
          <w:trHeight w:val="72"/>
        </w:trPr>
        <w:tc>
          <w:tcPr>
            <w:tcW w:w="4731" w:type="dxa"/>
            <w:gridSpan w:val="3"/>
            <w:shd w:val="clear" w:color="auto" w:fill="auto"/>
          </w:tcPr>
          <w:p w14:paraId="5C099D60" w14:textId="39E8E81F" w:rsidR="00225BEF" w:rsidRPr="0021181E" w:rsidRDefault="00225BEF" w:rsidP="00225BEF">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Losses on derivatives designated at </w:t>
            </w:r>
            <w:r w:rsidRPr="0021181E">
              <w:rPr>
                <w:rFonts w:ascii="Arial" w:eastAsia="Arial Unicode MS" w:hAnsi="Arial" w:cs="Arial"/>
                <w:spacing w:val="-2"/>
                <w:sz w:val="15"/>
                <w:szCs w:val="15"/>
              </w:rPr>
              <w:t>FVTPL</w:t>
            </w:r>
          </w:p>
        </w:tc>
        <w:tc>
          <w:tcPr>
            <w:tcW w:w="793" w:type="dxa"/>
            <w:gridSpan w:val="2"/>
            <w:shd w:val="clear" w:color="auto" w:fill="auto"/>
            <w:vAlign w:val="bottom"/>
          </w:tcPr>
          <w:p w14:paraId="77E76375"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DF7BD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9D9B3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358D08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145587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C606DC7"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A60583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D26058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AE350E"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43611FC"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61A7B60" w14:textId="6E6DED0A"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w:t>
            </w:r>
            <w:r w:rsidR="00BC4D9D">
              <w:rPr>
                <w:rFonts w:ascii="Arial" w:hAnsi="Arial" w:cs="Arial"/>
                <w:color w:val="000000" w:themeColor="text1"/>
                <w:sz w:val="15"/>
                <w:szCs w:val="15"/>
              </w:rPr>
              <w:t>8</w:t>
            </w:r>
            <w:r>
              <w:rPr>
                <w:rFonts w:ascii="Arial" w:hAnsi="Arial" w:cs="Angsana New"/>
                <w:color w:val="000000" w:themeColor="text1"/>
                <w:sz w:val="15"/>
                <w:szCs w:val="15"/>
                <w:cs/>
              </w:rPr>
              <w:t>)</w:t>
            </w:r>
          </w:p>
        </w:tc>
        <w:tc>
          <w:tcPr>
            <w:tcW w:w="855" w:type="dxa"/>
            <w:shd w:val="clear" w:color="auto" w:fill="auto"/>
            <w:vAlign w:val="bottom"/>
          </w:tcPr>
          <w:p w14:paraId="00FBF409" w14:textId="3BC74D5F"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Pr>
                <w:rFonts w:ascii="Arial" w:hAnsi="Arial" w:cs="Arial"/>
                <w:color w:val="000000" w:themeColor="text1"/>
                <w:sz w:val="15"/>
                <w:szCs w:val="15"/>
              </w:rPr>
              <w:t>43</w:t>
            </w:r>
            <w:r w:rsidRPr="0021181E">
              <w:rPr>
                <w:rFonts w:ascii="Arial" w:hAnsi="Arial" w:cs="Angsana New"/>
                <w:color w:val="000000" w:themeColor="text1"/>
                <w:sz w:val="15"/>
                <w:szCs w:val="15"/>
                <w:cs/>
              </w:rPr>
              <w:t>)</w:t>
            </w:r>
          </w:p>
        </w:tc>
      </w:tr>
      <w:tr w:rsidR="00225BEF" w:rsidRPr="0021181E" w14:paraId="00F39611" w14:textId="77777777" w:rsidTr="00FA06E5">
        <w:trPr>
          <w:trHeight w:val="72"/>
        </w:trPr>
        <w:tc>
          <w:tcPr>
            <w:tcW w:w="5524" w:type="dxa"/>
            <w:gridSpan w:val="5"/>
            <w:shd w:val="clear" w:color="auto" w:fill="auto"/>
          </w:tcPr>
          <w:p w14:paraId="59B7A46C" w14:textId="77777777" w:rsidR="00225BEF" w:rsidRPr="0021181E" w:rsidRDefault="00225BEF" w:rsidP="00225BEF">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joint ventures</w:t>
            </w:r>
          </w:p>
        </w:tc>
        <w:tc>
          <w:tcPr>
            <w:tcW w:w="793" w:type="dxa"/>
            <w:shd w:val="clear" w:color="auto" w:fill="auto"/>
            <w:vAlign w:val="bottom"/>
          </w:tcPr>
          <w:p w14:paraId="752BA02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5AB8E46"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17DDD6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A2DD2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70B183B"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FAD5AF7"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8876CCE"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E65E1B8"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591233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2DD295" w14:textId="456ADD4D"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15</w:t>
            </w:r>
            <w:r w:rsidR="00BC4D9D">
              <w:rPr>
                <w:rFonts w:ascii="Arial" w:hAnsi="Arial" w:cs="Arial"/>
                <w:color w:val="000000" w:themeColor="text1"/>
                <w:sz w:val="15"/>
                <w:szCs w:val="15"/>
              </w:rPr>
              <w:t>2</w:t>
            </w:r>
          </w:p>
        </w:tc>
        <w:tc>
          <w:tcPr>
            <w:tcW w:w="855" w:type="dxa"/>
            <w:shd w:val="clear" w:color="auto" w:fill="auto"/>
            <w:vAlign w:val="bottom"/>
          </w:tcPr>
          <w:p w14:paraId="7EF465D5" w14:textId="70C8D387"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w:t>
            </w:r>
            <w:r>
              <w:rPr>
                <w:rFonts w:ascii="Arial" w:hAnsi="Arial" w:cs="Arial"/>
                <w:color w:val="000000" w:themeColor="text1"/>
                <w:sz w:val="15"/>
                <w:szCs w:val="15"/>
              </w:rPr>
              <w:t>78</w:t>
            </w:r>
          </w:p>
        </w:tc>
      </w:tr>
      <w:tr w:rsidR="00225BEF" w:rsidRPr="0021181E" w14:paraId="49DD50EE" w14:textId="77777777" w:rsidTr="00FA06E5">
        <w:trPr>
          <w:trHeight w:val="72"/>
        </w:trPr>
        <w:tc>
          <w:tcPr>
            <w:tcW w:w="5524" w:type="dxa"/>
            <w:gridSpan w:val="5"/>
            <w:shd w:val="clear" w:color="auto" w:fill="auto"/>
          </w:tcPr>
          <w:p w14:paraId="1BD0BD0E" w14:textId="77777777" w:rsidR="00225BEF" w:rsidRPr="0021181E" w:rsidRDefault="00225BEF" w:rsidP="00225BEF">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associates</w:t>
            </w:r>
          </w:p>
        </w:tc>
        <w:tc>
          <w:tcPr>
            <w:tcW w:w="793" w:type="dxa"/>
            <w:shd w:val="clear" w:color="auto" w:fill="auto"/>
            <w:vAlign w:val="bottom"/>
          </w:tcPr>
          <w:p w14:paraId="31F1826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9237C6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167226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C9F184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E742C7C"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9DB6B0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1A617E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BEEE3E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26A94A7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B3168B8" w14:textId="7219BA93"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12</w:t>
            </w:r>
          </w:p>
        </w:tc>
        <w:tc>
          <w:tcPr>
            <w:tcW w:w="855" w:type="dxa"/>
            <w:shd w:val="clear" w:color="auto" w:fill="auto"/>
            <w:vAlign w:val="bottom"/>
          </w:tcPr>
          <w:p w14:paraId="318B58E0" w14:textId="276CD740" w:rsidR="00225BEF" w:rsidRPr="0021181E" w:rsidRDefault="00225BEF"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16</w:t>
            </w:r>
          </w:p>
        </w:tc>
      </w:tr>
      <w:tr w:rsidR="00225BEF" w:rsidRPr="0021181E" w14:paraId="082FE869" w14:textId="77777777" w:rsidTr="00FA06E5">
        <w:trPr>
          <w:trHeight w:val="72"/>
        </w:trPr>
        <w:tc>
          <w:tcPr>
            <w:tcW w:w="3150" w:type="dxa"/>
            <w:shd w:val="clear" w:color="auto" w:fill="auto"/>
          </w:tcPr>
          <w:p w14:paraId="4A76A635" w14:textId="77777777" w:rsidR="00225BEF" w:rsidRPr="0021181E" w:rsidRDefault="00225BEF" w:rsidP="00225BEF">
            <w:pPr>
              <w:spacing w:line="250" w:lineRule="exact"/>
              <w:ind w:left="162" w:right="-47" w:hanging="162"/>
              <w:rPr>
                <w:rFonts w:ascii="Arial" w:eastAsia="Arial Unicode MS" w:hAnsi="Arial" w:cs="Arial"/>
                <w:sz w:val="15"/>
                <w:szCs w:val="15"/>
                <w:cs/>
              </w:rPr>
            </w:pPr>
            <w:r w:rsidRPr="0021181E">
              <w:rPr>
                <w:rFonts w:ascii="Arial" w:eastAsia="Arial Unicode MS" w:hAnsi="Arial" w:cs="Arial"/>
                <w:sz w:val="15"/>
                <w:szCs w:val="15"/>
              </w:rPr>
              <w:t xml:space="preserve">   Finance cost</w:t>
            </w:r>
          </w:p>
        </w:tc>
        <w:tc>
          <w:tcPr>
            <w:tcW w:w="787" w:type="dxa"/>
            <w:shd w:val="clear" w:color="auto" w:fill="auto"/>
          </w:tcPr>
          <w:p w14:paraId="44D320BC" w14:textId="77777777" w:rsidR="00225BEF" w:rsidRPr="0021181E" w:rsidRDefault="00225BEF" w:rsidP="00225BEF">
            <w:pPr>
              <w:spacing w:line="250" w:lineRule="exact"/>
              <w:jc w:val="right"/>
              <w:rPr>
                <w:rFonts w:ascii="Arial" w:eastAsia="Arial Unicode MS" w:hAnsi="Arial" w:cs="Arial"/>
                <w:sz w:val="15"/>
                <w:szCs w:val="15"/>
                <w:cs/>
              </w:rPr>
            </w:pPr>
          </w:p>
        </w:tc>
        <w:tc>
          <w:tcPr>
            <w:tcW w:w="793" w:type="dxa"/>
            <w:shd w:val="clear" w:color="auto" w:fill="auto"/>
            <w:vAlign w:val="bottom"/>
          </w:tcPr>
          <w:p w14:paraId="729BB23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5A10299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176DD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DD22C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88CE29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DCDB8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6DF61E6"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2BB9EC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2C80E3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D5410B"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32D3BA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90992E5" w14:textId="0DC036EC" w:rsidR="00225BEF" w:rsidRPr="0021181E" w:rsidRDefault="0016742E"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w:t>
            </w:r>
            <w:r>
              <w:rPr>
                <w:rFonts w:ascii="Arial" w:hAnsi="Arial" w:cs="Angsana New"/>
                <w:color w:val="000000" w:themeColor="text1"/>
                <w:sz w:val="15"/>
                <w:szCs w:val="15"/>
                <w:cs/>
              </w:rPr>
              <w:t>)</w:t>
            </w:r>
          </w:p>
        </w:tc>
        <w:tc>
          <w:tcPr>
            <w:tcW w:w="855" w:type="dxa"/>
            <w:shd w:val="clear" w:color="auto" w:fill="auto"/>
            <w:vAlign w:val="bottom"/>
          </w:tcPr>
          <w:p w14:paraId="7F555878" w14:textId="79A9CB06"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Pr>
                <w:rFonts w:ascii="Arial" w:hAnsi="Arial" w:cs="Arial"/>
                <w:color w:val="000000" w:themeColor="text1"/>
                <w:sz w:val="15"/>
                <w:szCs w:val="15"/>
              </w:rPr>
              <w:t>3</w:t>
            </w:r>
            <w:r w:rsidRPr="0021181E">
              <w:rPr>
                <w:rFonts w:ascii="Arial" w:hAnsi="Arial" w:cs="Angsana New"/>
                <w:color w:val="000000" w:themeColor="text1"/>
                <w:sz w:val="15"/>
                <w:szCs w:val="15"/>
                <w:cs/>
              </w:rPr>
              <w:t>)</w:t>
            </w:r>
          </w:p>
        </w:tc>
      </w:tr>
      <w:tr w:rsidR="00225BEF" w:rsidRPr="0021181E" w14:paraId="2010CF7F" w14:textId="77777777" w:rsidTr="00FA06E5">
        <w:trPr>
          <w:trHeight w:val="72"/>
        </w:trPr>
        <w:tc>
          <w:tcPr>
            <w:tcW w:w="4731" w:type="dxa"/>
            <w:gridSpan w:val="3"/>
            <w:shd w:val="clear" w:color="auto" w:fill="auto"/>
          </w:tcPr>
          <w:p w14:paraId="30F3BE8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b/>
                <w:bCs/>
                <w:sz w:val="15"/>
                <w:szCs w:val="15"/>
              </w:rPr>
              <w:t>Profit before income tax expenses</w:t>
            </w:r>
          </w:p>
        </w:tc>
        <w:tc>
          <w:tcPr>
            <w:tcW w:w="793" w:type="dxa"/>
            <w:gridSpan w:val="2"/>
            <w:shd w:val="clear" w:color="auto" w:fill="auto"/>
            <w:vAlign w:val="bottom"/>
          </w:tcPr>
          <w:p w14:paraId="11E0948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AF29A7"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DDDC5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35B9675"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BA7C298"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DE134FC"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3BA7360"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2E8FCD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F37E10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0DC1849F"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70BE08" w14:textId="08DF5251"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368</w:t>
            </w:r>
          </w:p>
        </w:tc>
        <w:tc>
          <w:tcPr>
            <w:tcW w:w="855" w:type="dxa"/>
            <w:shd w:val="clear" w:color="auto" w:fill="auto"/>
            <w:vAlign w:val="bottom"/>
          </w:tcPr>
          <w:p w14:paraId="7E3706E7" w14:textId="31AABAF4" w:rsidR="00225BEF" w:rsidRPr="0021181E" w:rsidRDefault="00225BEF" w:rsidP="00225BEF">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352</w:t>
            </w:r>
          </w:p>
        </w:tc>
      </w:tr>
      <w:tr w:rsidR="00225BEF" w:rsidRPr="0021181E" w14:paraId="1EEB3938" w14:textId="77777777" w:rsidTr="00FA06E5">
        <w:trPr>
          <w:trHeight w:val="72"/>
        </w:trPr>
        <w:tc>
          <w:tcPr>
            <w:tcW w:w="3150" w:type="dxa"/>
            <w:shd w:val="clear" w:color="auto" w:fill="auto"/>
          </w:tcPr>
          <w:p w14:paraId="3FF4ED1D" w14:textId="77777777" w:rsidR="00225BEF" w:rsidRPr="0021181E" w:rsidRDefault="00225BEF" w:rsidP="00225BEF">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Income tax expenses</w:t>
            </w:r>
          </w:p>
        </w:tc>
        <w:tc>
          <w:tcPr>
            <w:tcW w:w="787" w:type="dxa"/>
            <w:shd w:val="clear" w:color="auto" w:fill="auto"/>
          </w:tcPr>
          <w:p w14:paraId="3239514B" w14:textId="77777777" w:rsidR="00225BEF" w:rsidRPr="0021181E" w:rsidRDefault="00225BEF" w:rsidP="00225BEF">
            <w:pPr>
              <w:spacing w:line="250" w:lineRule="exact"/>
              <w:jc w:val="right"/>
              <w:rPr>
                <w:rFonts w:ascii="Arial" w:eastAsia="Arial Unicode MS" w:hAnsi="Arial" w:cs="Arial"/>
                <w:sz w:val="15"/>
                <w:szCs w:val="15"/>
                <w:cs/>
              </w:rPr>
            </w:pPr>
          </w:p>
        </w:tc>
        <w:tc>
          <w:tcPr>
            <w:tcW w:w="793" w:type="dxa"/>
            <w:shd w:val="clear" w:color="auto" w:fill="auto"/>
            <w:vAlign w:val="bottom"/>
          </w:tcPr>
          <w:p w14:paraId="5BF0895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35D1489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DB747F"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610EE3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8FE27D"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4F0B0D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60BC593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4B715D4"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6ECD3C1B"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87CCB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EC4B04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25D56F" w14:textId="5B35CA31" w:rsidR="00225BEF" w:rsidRPr="0021181E" w:rsidRDefault="0016742E" w:rsidP="00225BEF">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34</w:t>
            </w:r>
            <w:r>
              <w:rPr>
                <w:rFonts w:ascii="Arial" w:hAnsi="Arial" w:cs="Angsana New"/>
                <w:color w:val="000000" w:themeColor="text1"/>
                <w:sz w:val="15"/>
                <w:szCs w:val="15"/>
                <w:cs/>
              </w:rPr>
              <w:t>)</w:t>
            </w:r>
          </w:p>
        </w:tc>
        <w:tc>
          <w:tcPr>
            <w:tcW w:w="855" w:type="dxa"/>
            <w:shd w:val="clear" w:color="auto" w:fill="auto"/>
            <w:vAlign w:val="bottom"/>
          </w:tcPr>
          <w:p w14:paraId="6879ACE8" w14:textId="5F2C18E5" w:rsidR="00225BEF" w:rsidRPr="0021181E" w:rsidRDefault="00225BEF" w:rsidP="00225BEF">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Pr>
                <w:rFonts w:ascii="Arial" w:hAnsi="Arial" w:cs="Arial"/>
                <w:color w:val="000000" w:themeColor="text1"/>
                <w:sz w:val="15"/>
                <w:szCs w:val="15"/>
              </w:rPr>
              <w:t>33</w:t>
            </w:r>
            <w:r w:rsidRPr="0021181E">
              <w:rPr>
                <w:rFonts w:ascii="Arial" w:hAnsi="Arial" w:cs="Angsana New"/>
                <w:color w:val="000000" w:themeColor="text1"/>
                <w:sz w:val="15"/>
                <w:szCs w:val="15"/>
                <w:cs/>
              </w:rPr>
              <w:t>)</w:t>
            </w:r>
          </w:p>
        </w:tc>
      </w:tr>
      <w:tr w:rsidR="00225BEF" w:rsidRPr="0021181E" w14:paraId="4F44042E" w14:textId="77777777" w:rsidTr="00FA06E5">
        <w:trPr>
          <w:trHeight w:val="72"/>
        </w:trPr>
        <w:tc>
          <w:tcPr>
            <w:tcW w:w="4731" w:type="dxa"/>
            <w:gridSpan w:val="3"/>
            <w:shd w:val="clear" w:color="auto" w:fill="auto"/>
          </w:tcPr>
          <w:p w14:paraId="40FED34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sz w:val="15"/>
                <w:szCs w:val="15"/>
              </w:rPr>
              <w:t>Non</w:t>
            </w:r>
            <w:r w:rsidRPr="0021181E">
              <w:rPr>
                <w:rFonts w:ascii="Arial" w:eastAsia="Arial Unicode MS" w:hAnsi="Arial" w:cs="Angsana New"/>
                <w:sz w:val="15"/>
                <w:szCs w:val="15"/>
                <w:cs/>
              </w:rPr>
              <w:t>-</w:t>
            </w:r>
            <w:r w:rsidRPr="0021181E">
              <w:rPr>
                <w:rFonts w:ascii="Arial" w:eastAsia="Arial Unicode MS" w:hAnsi="Arial" w:cs="Arial"/>
                <w:sz w:val="15"/>
                <w:szCs w:val="15"/>
              </w:rPr>
              <w:t>controlling interests of the subsidiaries</w:t>
            </w:r>
          </w:p>
        </w:tc>
        <w:tc>
          <w:tcPr>
            <w:tcW w:w="793" w:type="dxa"/>
            <w:gridSpan w:val="2"/>
            <w:shd w:val="clear" w:color="auto" w:fill="auto"/>
            <w:vAlign w:val="bottom"/>
          </w:tcPr>
          <w:p w14:paraId="0AFB9AD8"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16FFA5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FE43D2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20A5E07"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C6053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01C1E9B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72EEA5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E00D0C"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615F98"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D9D108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DF9E2F8" w14:textId="5B814945" w:rsidR="00225BEF" w:rsidRPr="0021181E" w:rsidRDefault="0016742E" w:rsidP="00225BEF">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16</w:t>
            </w:r>
            <w:r>
              <w:rPr>
                <w:rFonts w:ascii="Arial" w:hAnsi="Arial" w:cs="Angsana New"/>
                <w:color w:val="000000" w:themeColor="text1"/>
                <w:sz w:val="15"/>
                <w:szCs w:val="15"/>
                <w:cs/>
              </w:rPr>
              <w:t>)</w:t>
            </w:r>
          </w:p>
        </w:tc>
        <w:tc>
          <w:tcPr>
            <w:tcW w:w="855" w:type="dxa"/>
            <w:shd w:val="clear" w:color="auto" w:fill="auto"/>
            <w:vAlign w:val="bottom"/>
          </w:tcPr>
          <w:p w14:paraId="568534B6" w14:textId="7F528C38" w:rsidR="00225BEF" w:rsidRPr="0021181E" w:rsidRDefault="00225BEF" w:rsidP="00225BEF">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Pr>
                <w:rFonts w:ascii="Arial" w:hAnsi="Arial" w:cs="Arial"/>
                <w:color w:val="000000" w:themeColor="text1"/>
                <w:sz w:val="15"/>
                <w:szCs w:val="15"/>
              </w:rPr>
              <w:t>25</w:t>
            </w:r>
            <w:r w:rsidRPr="0021181E">
              <w:rPr>
                <w:rFonts w:ascii="Arial" w:hAnsi="Arial" w:cs="Angsana New"/>
                <w:color w:val="000000" w:themeColor="text1"/>
                <w:sz w:val="15"/>
                <w:szCs w:val="15"/>
                <w:cs/>
              </w:rPr>
              <w:t>)</w:t>
            </w:r>
          </w:p>
        </w:tc>
      </w:tr>
      <w:tr w:rsidR="00225BEF" w:rsidRPr="0021181E" w14:paraId="6BC1F809" w14:textId="77777777" w:rsidTr="00FA06E5">
        <w:trPr>
          <w:trHeight w:val="72"/>
        </w:trPr>
        <w:tc>
          <w:tcPr>
            <w:tcW w:w="6317" w:type="dxa"/>
            <w:gridSpan w:val="6"/>
            <w:shd w:val="clear" w:color="auto" w:fill="auto"/>
          </w:tcPr>
          <w:p w14:paraId="7F613F4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b/>
                <w:bCs/>
                <w:sz w:val="15"/>
                <w:szCs w:val="15"/>
              </w:rPr>
              <w:t xml:space="preserve">Profit for the period </w:t>
            </w:r>
            <w:r w:rsidRPr="0021181E">
              <w:rPr>
                <w:rFonts w:ascii="Arial" w:eastAsia="Arial Unicode MS" w:hAnsi="Arial" w:cs="Angsana New"/>
                <w:b/>
                <w:bCs/>
                <w:sz w:val="15"/>
                <w:szCs w:val="15"/>
                <w:cs/>
              </w:rPr>
              <w:t xml:space="preserve">- </w:t>
            </w:r>
            <w:r w:rsidRPr="0021181E">
              <w:rPr>
                <w:rFonts w:ascii="Arial" w:eastAsia="Arial Unicode MS" w:hAnsi="Arial" w:cs="Arial"/>
                <w:b/>
                <w:bCs/>
                <w:sz w:val="15"/>
                <w:szCs w:val="15"/>
              </w:rPr>
              <w:t>equity holders of the Company</w:t>
            </w:r>
          </w:p>
        </w:tc>
        <w:tc>
          <w:tcPr>
            <w:tcW w:w="793" w:type="dxa"/>
            <w:shd w:val="clear" w:color="auto" w:fill="auto"/>
          </w:tcPr>
          <w:p w14:paraId="50C5C6E9"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E6CA7FE"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75A2D3"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0F4538A"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835BBA2"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706C2245"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F6BAAE5"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08820E1" w14:textId="77777777" w:rsidR="00225BEF" w:rsidRPr="0021181E" w:rsidRDefault="00225BEF" w:rsidP="00225BEF">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2A52F7" w14:textId="2EB9A485" w:rsidR="00225BEF" w:rsidRPr="0021181E" w:rsidRDefault="0016742E"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318</w:t>
            </w:r>
          </w:p>
        </w:tc>
        <w:tc>
          <w:tcPr>
            <w:tcW w:w="855" w:type="dxa"/>
            <w:shd w:val="clear" w:color="auto" w:fill="auto"/>
            <w:vAlign w:val="bottom"/>
          </w:tcPr>
          <w:p w14:paraId="72BD85C6" w14:textId="67A636F3" w:rsidR="00225BEF" w:rsidRPr="0021181E" w:rsidRDefault="00225BEF" w:rsidP="00225BEF">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294</w:t>
            </w:r>
          </w:p>
        </w:tc>
      </w:tr>
    </w:tbl>
    <w:p w14:paraId="0B556A48" w14:textId="77777777" w:rsidR="00B0428F" w:rsidRPr="0021181E" w:rsidRDefault="00B0428F" w:rsidP="00CD3729">
      <w:pPr>
        <w:spacing w:line="380" w:lineRule="exact"/>
        <w:ind w:left="547"/>
        <w:jc w:val="thaiDistribute"/>
        <w:rPr>
          <w:rFonts w:ascii="Arial" w:eastAsia="Arial Unicode MS" w:hAnsi="Arial" w:cs="Arial"/>
          <w:sz w:val="22"/>
          <w:szCs w:val="22"/>
        </w:rPr>
      </w:pPr>
    </w:p>
    <w:tbl>
      <w:tblPr>
        <w:tblW w:w="14311" w:type="dxa"/>
        <w:tblInd w:w="450" w:type="dxa"/>
        <w:tblLayout w:type="fixed"/>
        <w:tblLook w:val="04A0" w:firstRow="1" w:lastRow="0" w:firstColumn="1" w:lastColumn="0" w:noHBand="0" w:noVBand="1"/>
      </w:tblPr>
      <w:tblGrid>
        <w:gridCol w:w="3060"/>
        <w:gridCol w:w="249"/>
        <w:gridCol w:w="541"/>
        <w:gridCol w:w="800"/>
        <w:gridCol w:w="458"/>
        <w:gridCol w:w="341"/>
        <w:gridCol w:w="800"/>
        <w:gridCol w:w="799"/>
        <w:gridCol w:w="800"/>
        <w:gridCol w:w="800"/>
        <w:gridCol w:w="800"/>
        <w:gridCol w:w="799"/>
        <w:gridCol w:w="800"/>
        <w:gridCol w:w="800"/>
        <w:gridCol w:w="800"/>
        <w:gridCol w:w="810"/>
        <w:gridCol w:w="854"/>
      </w:tblGrid>
      <w:tr w:rsidR="009D0FB7" w:rsidRPr="0021181E" w14:paraId="0C592E57" w14:textId="77777777" w:rsidTr="00FA06E5">
        <w:tc>
          <w:tcPr>
            <w:tcW w:w="3309" w:type="dxa"/>
            <w:gridSpan w:val="2"/>
            <w:shd w:val="clear" w:color="auto" w:fill="auto"/>
          </w:tcPr>
          <w:p w14:paraId="66DB0D1E" w14:textId="77777777" w:rsidR="009D0FB7" w:rsidRPr="0021181E" w:rsidRDefault="009D0FB7" w:rsidP="002B75A6">
            <w:pPr>
              <w:spacing w:line="280" w:lineRule="exact"/>
              <w:ind w:left="180" w:hanging="180"/>
              <w:textAlignment w:val="auto"/>
              <w:rPr>
                <w:rFonts w:ascii="Arial" w:eastAsia="Arial Unicode MS" w:hAnsi="Arial" w:cs="Arial"/>
                <w:sz w:val="15"/>
                <w:szCs w:val="15"/>
              </w:rPr>
            </w:pPr>
            <w:r w:rsidRPr="0021181E">
              <w:rPr>
                <w:rFonts w:ascii="Arial" w:eastAsia="Arial Unicode MS" w:hAnsi="Arial" w:cs="Angsana New"/>
                <w:sz w:val="22"/>
                <w:szCs w:val="22"/>
                <w:cs/>
              </w:rPr>
              <w:t xml:space="preserve"> </w:t>
            </w:r>
            <w:r w:rsidRPr="0021181E">
              <w:rPr>
                <w:rFonts w:ascii="Arial" w:hAnsi="Arial" w:cs="Angsana New"/>
                <w:cs/>
              </w:rPr>
              <w:br w:type="page"/>
            </w:r>
          </w:p>
        </w:tc>
        <w:tc>
          <w:tcPr>
            <w:tcW w:w="1799" w:type="dxa"/>
            <w:gridSpan w:val="3"/>
            <w:shd w:val="clear" w:color="auto" w:fill="auto"/>
          </w:tcPr>
          <w:p w14:paraId="7C93243E" w14:textId="77777777" w:rsidR="009D0FB7" w:rsidRPr="0021181E" w:rsidRDefault="009D0FB7" w:rsidP="002B75A6">
            <w:pPr>
              <w:spacing w:line="280" w:lineRule="exact"/>
              <w:ind w:left="180" w:hanging="180"/>
              <w:jc w:val="right"/>
              <w:textAlignment w:val="auto"/>
              <w:rPr>
                <w:rFonts w:ascii="Arial" w:eastAsia="Arial Unicode MS" w:hAnsi="Arial" w:cs="Arial"/>
                <w:sz w:val="15"/>
                <w:szCs w:val="15"/>
              </w:rPr>
            </w:pPr>
          </w:p>
        </w:tc>
        <w:tc>
          <w:tcPr>
            <w:tcW w:w="9203" w:type="dxa"/>
            <w:gridSpan w:val="12"/>
            <w:shd w:val="clear" w:color="auto" w:fill="auto"/>
            <w:hideMark/>
          </w:tcPr>
          <w:p w14:paraId="356F7E2A" w14:textId="77777777" w:rsidR="009D0FB7" w:rsidRPr="0021181E" w:rsidRDefault="009D0FB7" w:rsidP="002B75A6">
            <w:pPr>
              <w:spacing w:line="280" w:lineRule="exact"/>
              <w:ind w:left="180" w:hanging="180"/>
              <w:jc w:val="right"/>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Unit</w:t>
            </w:r>
            <w:r w:rsidRPr="0021181E">
              <w:rPr>
                <w:rFonts w:ascii="Arial" w:eastAsia="Arial Unicode MS" w:hAnsi="Arial" w:cs="Angsana New"/>
                <w:sz w:val="15"/>
                <w:szCs w:val="15"/>
                <w:cs/>
              </w:rPr>
              <w:t xml:space="preserve">: </w:t>
            </w:r>
            <w:r w:rsidRPr="0021181E">
              <w:rPr>
                <w:rFonts w:ascii="Arial" w:eastAsia="Arial Unicode MS" w:hAnsi="Arial" w:cs="Arial"/>
                <w:sz w:val="15"/>
                <w:szCs w:val="15"/>
              </w:rPr>
              <w:t>Million Baht</w:t>
            </w:r>
            <w:r w:rsidRPr="0021181E">
              <w:rPr>
                <w:rFonts w:ascii="Arial" w:eastAsia="Arial Unicode MS" w:hAnsi="Arial" w:cs="Angsana New"/>
                <w:sz w:val="15"/>
                <w:szCs w:val="15"/>
                <w:cs/>
              </w:rPr>
              <w:t>)</w:t>
            </w:r>
          </w:p>
        </w:tc>
      </w:tr>
      <w:tr w:rsidR="009D0FB7" w:rsidRPr="0021181E" w14:paraId="1BF70B13" w14:textId="77777777" w:rsidTr="00FA06E5">
        <w:tc>
          <w:tcPr>
            <w:tcW w:w="3060" w:type="dxa"/>
            <w:shd w:val="clear" w:color="auto" w:fill="auto"/>
          </w:tcPr>
          <w:p w14:paraId="54537E3F" w14:textId="77777777" w:rsidR="009D0FB7" w:rsidRPr="0021181E" w:rsidRDefault="009D0FB7" w:rsidP="002B75A6">
            <w:pPr>
              <w:spacing w:line="280" w:lineRule="exact"/>
              <w:ind w:left="180" w:hanging="180"/>
              <w:textAlignment w:val="auto"/>
              <w:rPr>
                <w:rFonts w:ascii="Arial" w:eastAsia="Arial Unicode MS" w:hAnsi="Arial" w:cs="Arial"/>
                <w:sz w:val="15"/>
                <w:szCs w:val="15"/>
              </w:rPr>
            </w:pPr>
          </w:p>
        </w:tc>
        <w:tc>
          <w:tcPr>
            <w:tcW w:w="11251" w:type="dxa"/>
            <w:gridSpan w:val="16"/>
          </w:tcPr>
          <w:p w14:paraId="0FECDF4C" w14:textId="0B9D02D0" w:rsidR="009D0FB7" w:rsidRPr="0021181E" w:rsidRDefault="009D0FB7" w:rsidP="002B75A6">
            <w:pPr>
              <w:pBdr>
                <w:bottom w:val="single" w:sz="4" w:space="1" w:color="auto"/>
              </w:pBdr>
              <w:spacing w:line="280" w:lineRule="exact"/>
              <w:jc w:val="center"/>
              <w:textAlignment w:val="auto"/>
              <w:rPr>
                <w:rFonts w:ascii="Arial" w:eastAsia="Arial Unicode MS" w:hAnsi="Arial" w:cs="Arial"/>
                <w:sz w:val="15"/>
                <w:szCs w:val="15"/>
              </w:rPr>
            </w:pPr>
            <w:r w:rsidRPr="0021181E">
              <w:rPr>
                <w:rFonts w:ascii="Arial" w:eastAsia="Arial Unicode MS" w:hAnsi="Arial" w:cs="Arial"/>
                <w:sz w:val="15"/>
                <w:szCs w:val="15"/>
              </w:rPr>
              <w:t>For the six</w:t>
            </w:r>
            <w:r w:rsidRPr="0021181E">
              <w:rPr>
                <w:rFonts w:ascii="Arial" w:eastAsia="Arial Unicode MS" w:hAnsi="Arial" w:cs="Angsana New"/>
                <w:sz w:val="15"/>
                <w:szCs w:val="15"/>
                <w:cs/>
              </w:rPr>
              <w:t>-</w:t>
            </w:r>
            <w:r w:rsidRPr="0021181E">
              <w:rPr>
                <w:rFonts w:ascii="Arial" w:eastAsia="Arial Unicode MS" w:hAnsi="Arial" w:cs="Arial"/>
                <w:sz w:val="15"/>
                <w:szCs w:val="15"/>
              </w:rPr>
              <w:t>month periods ended 30 June</w:t>
            </w:r>
          </w:p>
        </w:tc>
      </w:tr>
      <w:tr w:rsidR="009D0FB7" w:rsidRPr="0021181E" w14:paraId="76B7481E" w14:textId="77777777" w:rsidTr="00FA06E5">
        <w:tc>
          <w:tcPr>
            <w:tcW w:w="3060" w:type="dxa"/>
            <w:shd w:val="clear" w:color="auto" w:fill="auto"/>
          </w:tcPr>
          <w:p w14:paraId="6F709138" w14:textId="77777777" w:rsidR="009D0FB7" w:rsidRPr="0021181E" w:rsidRDefault="009D0FB7" w:rsidP="009D0FB7">
            <w:pPr>
              <w:spacing w:line="280" w:lineRule="exact"/>
              <w:ind w:left="180" w:hanging="180"/>
              <w:textAlignment w:val="auto"/>
              <w:rPr>
                <w:rFonts w:ascii="Arial" w:eastAsia="Arial Unicode MS" w:hAnsi="Arial" w:cs="Arial"/>
                <w:sz w:val="15"/>
                <w:szCs w:val="15"/>
                <w:cs/>
              </w:rPr>
            </w:pPr>
          </w:p>
        </w:tc>
        <w:tc>
          <w:tcPr>
            <w:tcW w:w="1590" w:type="dxa"/>
            <w:gridSpan w:val="3"/>
            <w:shd w:val="clear" w:color="auto" w:fill="auto"/>
            <w:vAlign w:val="bottom"/>
            <w:hideMark/>
          </w:tcPr>
          <w:p w14:paraId="4C800FD2" w14:textId="68591486"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Plastic, rubber and           metal segment</w:t>
            </w:r>
          </w:p>
        </w:tc>
        <w:tc>
          <w:tcPr>
            <w:tcW w:w="1599" w:type="dxa"/>
            <w:gridSpan w:val="3"/>
            <w:shd w:val="clear" w:color="auto" w:fill="auto"/>
            <w:vAlign w:val="bottom"/>
            <w:hideMark/>
          </w:tcPr>
          <w:p w14:paraId="67EBDC81" w14:textId="7C27B00C"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Trading segment</w:t>
            </w:r>
          </w:p>
        </w:tc>
        <w:tc>
          <w:tcPr>
            <w:tcW w:w="1599" w:type="dxa"/>
            <w:gridSpan w:val="2"/>
            <w:shd w:val="clear" w:color="auto" w:fill="auto"/>
            <w:vAlign w:val="bottom"/>
            <w:hideMark/>
          </w:tcPr>
          <w:p w14:paraId="5E772C4F" w14:textId="391A7B1D"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Energy segment</w:t>
            </w:r>
          </w:p>
        </w:tc>
        <w:tc>
          <w:tcPr>
            <w:tcW w:w="1600" w:type="dxa"/>
            <w:gridSpan w:val="2"/>
            <w:shd w:val="clear" w:color="auto" w:fill="auto"/>
            <w:vAlign w:val="bottom"/>
            <w:hideMark/>
          </w:tcPr>
          <w:p w14:paraId="1CEBBEAC" w14:textId="2396E61D"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u w:val="single"/>
              </w:rPr>
            </w:pPr>
            <w:r w:rsidRPr="0021181E">
              <w:rPr>
                <w:rFonts w:ascii="Arial" w:eastAsia="Arial Unicode MS" w:hAnsi="Arial" w:cs="Arial"/>
                <w:sz w:val="15"/>
                <w:szCs w:val="15"/>
              </w:rPr>
              <w:t>Hotel segment</w:t>
            </w:r>
          </w:p>
        </w:tc>
        <w:tc>
          <w:tcPr>
            <w:tcW w:w="1599" w:type="dxa"/>
            <w:gridSpan w:val="2"/>
            <w:shd w:val="clear" w:color="auto" w:fill="auto"/>
            <w:vAlign w:val="bottom"/>
            <w:hideMark/>
          </w:tcPr>
          <w:p w14:paraId="1AFE9C83" w14:textId="6BB3D23C"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Investment and                 others segment</w:t>
            </w:r>
          </w:p>
        </w:tc>
        <w:tc>
          <w:tcPr>
            <w:tcW w:w="1600" w:type="dxa"/>
            <w:gridSpan w:val="2"/>
            <w:shd w:val="clear" w:color="auto" w:fill="auto"/>
            <w:vAlign w:val="bottom"/>
            <w:hideMark/>
          </w:tcPr>
          <w:p w14:paraId="34C700C4" w14:textId="318B6CB4"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u w:val="single"/>
              </w:rPr>
            </w:pPr>
            <w:r w:rsidRPr="0021181E">
              <w:rPr>
                <w:rFonts w:ascii="Arial" w:eastAsia="Arial Unicode MS" w:hAnsi="Arial" w:cs="Arial"/>
                <w:sz w:val="15"/>
                <w:szCs w:val="15"/>
              </w:rPr>
              <w:t>Elimination of 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1664" w:type="dxa"/>
            <w:gridSpan w:val="2"/>
            <w:shd w:val="clear" w:color="auto" w:fill="auto"/>
            <w:vAlign w:val="bottom"/>
            <w:hideMark/>
          </w:tcPr>
          <w:p w14:paraId="197348A9" w14:textId="77777777" w:rsidR="009D0FB7" w:rsidRPr="0021181E" w:rsidRDefault="009D0FB7" w:rsidP="009D0FB7">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Consolidated                   financial statements</w:t>
            </w:r>
          </w:p>
        </w:tc>
      </w:tr>
      <w:tr w:rsidR="009D0FB7" w:rsidRPr="0021181E" w14:paraId="76001E40" w14:textId="77777777" w:rsidTr="00FA06E5">
        <w:tc>
          <w:tcPr>
            <w:tcW w:w="3060" w:type="dxa"/>
            <w:shd w:val="clear" w:color="auto" w:fill="auto"/>
          </w:tcPr>
          <w:p w14:paraId="7056A719" w14:textId="77777777" w:rsidR="009D0FB7" w:rsidRPr="0021181E" w:rsidRDefault="009D0FB7" w:rsidP="00B0428F">
            <w:pPr>
              <w:spacing w:line="280" w:lineRule="exact"/>
              <w:ind w:left="180" w:hanging="180"/>
              <w:textAlignment w:val="auto"/>
              <w:rPr>
                <w:rFonts w:ascii="Arial" w:eastAsia="Arial Unicode MS" w:hAnsi="Arial" w:cs="Arial"/>
                <w:sz w:val="15"/>
                <w:szCs w:val="15"/>
                <w:cs/>
              </w:rPr>
            </w:pPr>
          </w:p>
        </w:tc>
        <w:tc>
          <w:tcPr>
            <w:tcW w:w="790" w:type="dxa"/>
            <w:gridSpan w:val="2"/>
            <w:shd w:val="clear" w:color="auto" w:fill="auto"/>
            <w:hideMark/>
          </w:tcPr>
          <w:p w14:paraId="47556231" w14:textId="5D3E0194"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00" w:type="dxa"/>
            <w:shd w:val="clear" w:color="auto" w:fill="auto"/>
            <w:hideMark/>
          </w:tcPr>
          <w:p w14:paraId="31A4D23C" w14:textId="67C8E3A8"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9" w:type="dxa"/>
            <w:gridSpan w:val="2"/>
            <w:shd w:val="clear" w:color="auto" w:fill="auto"/>
            <w:hideMark/>
          </w:tcPr>
          <w:p w14:paraId="1B2218DF" w14:textId="48DCE708"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00" w:type="dxa"/>
            <w:shd w:val="clear" w:color="auto" w:fill="auto"/>
            <w:hideMark/>
          </w:tcPr>
          <w:p w14:paraId="0620EB06" w14:textId="2D132903"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9" w:type="dxa"/>
            <w:shd w:val="clear" w:color="auto" w:fill="auto"/>
            <w:hideMark/>
          </w:tcPr>
          <w:p w14:paraId="37E4E7A6" w14:textId="07E83149"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00" w:type="dxa"/>
            <w:shd w:val="clear" w:color="auto" w:fill="auto"/>
            <w:hideMark/>
          </w:tcPr>
          <w:p w14:paraId="6397940F" w14:textId="240F687A"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800" w:type="dxa"/>
            <w:shd w:val="clear" w:color="auto" w:fill="auto"/>
            <w:hideMark/>
          </w:tcPr>
          <w:p w14:paraId="4917EB99" w14:textId="58F65F1B"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00" w:type="dxa"/>
            <w:shd w:val="clear" w:color="auto" w:fill="auto"/>
            <w:hideMark/>
          </w:tcPr>
          <w:p w14:paraId="35B638DB" w14:textId="10DA79FB"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9" w:type="dxa"/>
            <w:shd w:val="clear" w:color="auto" w:fill="auto"/>
            <w:hideMark/>
          </w:tcPr>
          <w:p w14:paraId="2AAFEF18" w14:textId="421FB695"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00" w:type="dxa"/>
            <w:shd w:val="clear" w:color="auto" w:fill="auto"/>
            <w:hideMark/>
          </w:tcPr>
          <w:p w14:paraId="3A7434C6" w14:textId="50525F17"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800" w:type="dxa"/>
            <w:shd w:val="clear" w:color="auto" w:fill="auto"/>
            <w:hideMark/>
          </w:tcPr>
          <w:p w14:paraId="17196D98" w14:textId="1D1782D7"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00" w:type="dxa"/>
            <w:shd w:val="clear" w:color="auto" w:fill="auto"/>
            <w:hideMark/>
          </w:tcPr>
          <w:p w14:paraId="458E15A5" w14:textId="55B46E94"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c>
          <w:tcPr>
            <w:tcW w:w="810" w:type="dxa"/>
            <w:shd w:val="clear" w:color="auto" w:fill="auto"/>
            <w:hideMark/>
          </w:tcPr>
          <w:p w14:paraId="1ACCD36D" w14:textId="43D27F61"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3</w:t>
            </w:r>
          </w:p>
        </w:tc>
        <w:tc>
          <w:tcPr>
            <w:tcW w:w="854" w:type="dxa"/>
            <w:shd w:val="clear" w:color="auto" w:fill="auto"/>
            <w:hideMark/>
          </w:tcPr>
          <w:p w14:paraId="3ED7C07C" w14:textId="6DAC3FB6" w:rsidR="009D0FB7" w:rsidRPr="0021181E" w:rsidRDefault="009D0FB7"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Pr>
                <w:rFonts w:ascii="Arial" w:eastAsia="Arial Unicode MS" w:hAnsi="Arial" w:cs="Arial"/>
                <w:sz w:val="15"/>
                <w:szCs w:val="15"/>
                <w:u w:val="single"/>
              </w:rPr>
              <w:t>2</w:t>
            </w:r>
          </w:p>
        </w:tc>
      </w:tr>
      <w:tr w:rsidR="009D0FB7" w:rsidRPr="0021181E" w14:paraId="390CD51F" w14:textId="77777777" w:rsidTr="00FA06E5">
        <w:tc>
          <w:tcPr>
            <w:tcW w:w="3060" w:type="dxa"/>
            <w:shd w:val="clear" w:color="auto" w:fill="auto"/>
            <w:hideMark/>
          </w:tcPr>
          <w:p w14:paraId="7D9568D8" w14:textId="77777777" w:rsidR="009D0FB7" w:rsidRPr="0021181E" w:rsidRDefault="009D0FB7" w:rsidP="002B75A6">
            <w:pPr>
              <w:spacing w:line="280" w:lineRule="exact"/>
              <w:ind w:right="-47"/>
              <w:textAlignment w:val="auto"/>
              <w:rPr>
                <w:rFonts w:ascii="Arial" w:eastAsia="Arial Unicode MS" w:hAnsi="Arial" w:cs="Arial"/>
                <w:b/>
                <w:bCs/>
                <w:sz w:val="15"/>
                <w:szCs w:val="15"/>
                <w:cs/>
              </w:rPr>
            </w:pPr>
            <w:r w:rsidRPr="0021181E">
              <w:rPr>
                <w:rFonts w:ascii="Arial" w:eastAsia="Arial Unicode MS" w:hAnsi="Arial" w:cs="Arial"/>
                <w:b/>
                <w:bCs/>
                <w:sz w:val="15"/>
                <w:szCs w:val="15"/>
              </w:rPr>
              <w:t>Revenue</w:t>
            </w:r>
          </w:p>
        </w:tc>
        <w:tc>
          <w:tcPr>
            <w:tcW w:w="790" w:type="dxa"/>
            <w:gridSpan w:val="2"/>
            <w:shd w:val="clear" w:color="auto" w:fill="auto"/>
            <w:vAlign w:val="bottom"/>
          </w:tcPr>
          <w:p w14:paraId="67E42060"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cs/>
              </w:rPr>
            </w:pPr>
          </w:p>
        </w:tc>
        <w:tc>
          <w:tcPr>
            <w:tcW w:w="800" w:type="dxa"/>
            <w:shd w:val="clear" w:color="auto" w:fill="auto"/>
            <w:vAlign w:val="bottom"/>
          </w:tcPr>
          <w:p w14:paraId="35BAF118"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5FC006F9"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875D1"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F2CBA53" w14:textId="77777777" w:rsidR="009D0FB7" w:rsidRPr="0021181E" w:rsidRDefault="009D0FB7"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1F4F577" w14:textId="77777777" w:rsidR="009D0FB7" w:rsidRPr="0021181E" w:rsidRDefault="009D0FB7"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D79C4FA" w14:textId="77777777" w:rsidR="009D0FB7" w:rsidRPr="0021181E" w:rsidRDefault="009D0FB7" w:rsidP="002B75A6">
            <w:pPr>
              <w:tabs>
                <w:tab w:val="decimal" w:pos="504"/>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3867022" w14:textId="77777777" w:rsidR="009D0FB7" w:rsidRPr="0021181E" w:rsidRDefault="009D0FB7" w:rsidP="002B75A6">
            <w:pPr>
              <w:tabs>
                <w:tab w:val="decimal" w:pos="504"/>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7887C80"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A1D2486"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0F0358"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001891"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5A22157"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c>
          <w:tcPr>
            <w:tcW w:w="854" w:type="dxa"/>
            <w:shd w:val="clear" w:color="auto" w:fill="auto"/>
            <w:vAlign w:val="bottom"/>
          </w:tcPr>
          <w:p w14:paraId="27E5E19C" w14:textId="77777777" w:rsidR="009D0FB7" w:rsidRPr="0021181E" w:rsidRDefault="009D0FB7" w:rsidP="002B75A6">
            <w:pPr>
              <w:tabs>
                <w:tab w:val="decimal" w:pos="578"/>
              </w:tabs>
              <w:spacing w:line="280" w:lineRule="exact"/>
              <w:jc w:val="thaiDistribute"/>
              <w:textAlignment w:val="auto"/>
              <w:rPr>
                <w:rFonts w:ascii="Arial" w:eastAsia="Arial Unicode MS" w:hAnsi="Arial" w:cs="Arial"/>
                <w:sz w:val="15"/>
                <w:szCs w:val="15"/>
              </w:rPr>
            </w:pPr>
          </w:p>
        </w:tc>
      </w:tr>
      <w:tr w:rsidR="009D0FB7" w:rsidRPr="0021181E" w14:paraId="5288123E" w14:textId="77777777" w:rsidTr="00FA06E5">
        <w:tc>
          <w:tcPr>
            <w:tcW w:w="3060" w:type="dxa"/>
            <w:shd w:val="clear" w:color="auto" w:fill="auto"/>
            <w:hideMark/>
          </w:tcPr>
          <w:p w14:paraId="3C58C99F" w14:textId="77777777" w:rsidR="009D0FB7" w:rsidRPr="0021181E" w:rsidRDefault="009D0FB7" w:rsidP="009D0FB7">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Revenue from external customers</w:t>
            </w:r>
          </w:p>
        </w:tc>
        <w:tc>
          <w:tcPr>
            <w:tcW w:w="790" w:type="dxa"/>
            <w:gridSpan w:val="2"/>
          </w:tcPr>
          <w:p w14:paraId="353BBDEA" w14:textId="3AAAD153"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1,907</w:t>
            </w:r>
          </w:p>
        </w:tc>
        <w:tc>
          <w:tcPr>
            <w:tcW w:w="800" w:type="dxa"/>
          </w:tcPr>
          <w:p w14:paraId="4FF19C17" w14:textId="6BD879F9"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2,080</w:t>
            </w:r>
          </w:p>
        </w:tc>
        <w:tc>
          <w:tcPr>
            <w:tcW w:w="799" w:type="dxa"/>
            <w:gridSpan w:val="2"/>
          </w:tcPr>
          <w:p w14:paraId="02FDEF48" w14:textId="6A0622E0"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1,086</w:t>
            </w:r>
          </w:p>
        </w:tc>
        <w:tc>
          <w:tcPr>
            <w:tcW w:w="800" w:type="dxa"/>
          </w:tcPr>
          <w:p w14:paraId="62D15739" w14:textId="6F15EA44"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1,150</w:t>
            </w:r>
          </w:p>
        </w:tc>
        <w:tc>
          <w:tcPr>
            <w:tcW w:w="799" w:type="dxa"/>
          </w:tcPr>
          <w:p w14:paraId="140C1D26" w14:textId="51278823"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78</w:t>
            </w:r>
            <w:r w:rsidR="00BC4D9D">
              <w:rPr>
                <w:rFonts w:ascii="Arial" w:eastAsia="Arial Unicode MS" w:hAnsi="Arial" w:cs="Arial"/>
                <w:sz w:val="15"/>
                <w:szCs w:val="15"/>
              </w:rPr>
              <w:t>4</w:t>
            </w:r>
          </w:p>
        </w:tc>
        <w:tc>
          <w:tcPr>
            <w:tcW w:w="800" w:type="dxa"/>
          </w:tcPr>
          <w:p w14:paraId="2FC6F374" w14:textId="6DA4BD15"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905</w:t>
            </w:r>
          </w:p>
        </w:tc>
        <w:tc>
          <w:tcPr>
            <w:tcW w:w="800" w:type="dxa"/>
          </w:tcPr>
          <w:p w14:paraId="7E7668E7" w14:textId="757723A5"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w:t>
            </w:r>
            <w:r w:rsidR="00BC4D9D">
              <w:rPr>
                <w:rFonts w:ascii="Arial" w:eastAsia="Arial Unicode MS" w:hAnsi="Arial" w:cs="Arial"/>
                <w:sz w:val="15"/>
                <w:szCs w:val="15"/>
              </w:rPr>
              <w:t>3</w:t>
            </w:r>
          </w:p>
        </w:tc>
        <w:tc>
          <w:tcPr>
            <w:tcW w:w="800" w:type="dxa"/>
          </w:tcPr>
          <w:p w14:paraId="1FA355DD" w14:textId="3705D319"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145</w:t>
            </w:r>
          </w:p>
        </w:tc>
        <w:tc>
          <w:tcPr>
            <w:tcW w:w="799" w:type="dxa"/>
          </w:tcPr>
          <w:p w14:paraId="5821C125" w14:textId="2821D74B"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19</w:t>
            </w:r>
          </w:p>
        </w:tc>
        <w:tc>
          <w:tcPr>
            <w:tcW w:w="800" w:type="dxa"/>
          </w:tcPr>
          <w:p w14:paraId="21FB9BAF" w14:textId="3A27554E"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30</w:t>
            </w:r>
          </w:p>
        </w:tc>
        <w:tc>
          <w:tcPr>
            <w:tcW w:w="800" w:type="dxa"/>
          </w:tcPr>
          <w:p w14:paraId="4C9049FC" w14:textId="63F3FA9D"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ngsana New"/>
                <w:sz w:val="15"/>
                <w:szCs w:val="15"/>
                <w:cs/>
              </w:rPr>
              <w:t>-</w:t>
            </w:r>
          </w:p>
        </w:tc>
        <w:tc>
          <w:tcPr>
            <w:tcW w:w="800" w:type="dxa"/>
          </w:tcPr>
          <w:p w14:paraId="56733857" w14:textId="2DB541FC"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ngsana New"/>
                <w:sz w:val="15"/>
                <w:szCs w:val="15"/>
                <w:cs/>
              </w:rPr>
              <w:t>-</w:t>
            </w:r>
          </w:p>
        </w:tc>
        <w:tc>
          <w:tcPr>
            <w:tcW w:w="810" w:type="dxa"/>
          </w:tcPr>
          <w:p w14:paraId="3B3B0AF2" w14:textId="6075E745"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4,039</w:t>
            </w:r>
          </w:p>
        </w:tc>
        <w:tc>
          <w:tcPr>
            <w:tcW w:w="854" w:type="dxa"/>
          </w:tcPr>
          <w:p w14:paraId="631FB5A3" w14:textId="7F6359A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4,310</w:t>
            </w:r>
          </w:p>
        </w:tc>
      </w:tr>
      <w:tr w:rsidR="009D0FB7" w:rsidRPr="0021181E" w14:paraId="506E634A" w14:textId="77777777" w:rsidTr="00FA06E5">
        <w:tc>
          <w:tcPr>
            <w:tcW w:w="3060" w:type="dxa"/>
            <w:shd w:val="clear" w:color="auto" w:fill="auto"/>
            <w:hideMark/>
          </w:tcPr>
          <w:p w14:paraId="4930C12B" w14:textId="77777777" w:rsidR="009D0FB7" w:rsidRPr="0021181E" w:rsidRDefault="009D0FB7" w:rsidP="009D0FB7">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790" w:type="dxa"/>
            <w:gridSpan w:val="2"/>
          </w:tcPr>
          <w:p w14:paraId="6E6F76FE" w14:textId="462D2FE0"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tcPr>
          <w:p w14:paraId="4534EF73" w14:textId="6ACC321A"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799" w:type="dxa"/>
            <w:gridSpan w:val="2"/>
          </w:tcPr>
          <w:p w14:paraId="1AD2EE50" w14:textId="0874DD1F"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tcPr>
          <w:p w14:paraId="290D3D3E" w14:textId="5DD87571"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799" w:type="dxa"/>
          </w:tcPr>
          <w:p w14:paraId="7BF3469E" w14:textId="4F2A8DD2"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tcPr>
          <w:p w14:paraId="3EE90619" w14:textId="63F6AFF5"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0C9BB9BD" w14:textId="2970C374"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tcPr>
          <w:p w14:paraId="4D31342B" w14:textId="7580374D"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799" w:type="dxa"/>
          </w:tcPr>
          <w:p w14:paraId="73AB2B69" w14:textId="6B0EE41D"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14</w:t>
            </w:r>
          </w:p>
        </w:tc>
        <w:tc>
          <w:tcPr>
            <w:tcW w:w="800" w:type="dxa"/>
          </w:tcPr>
          <w:p w14:paraId="08AD5A87" w14:textId="1200730C"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17</w:t>
            </w:r>
          </w:p>
        </w:tc>
        <w:tc>
          <w:tcPr>
            <w:tcW w:w="800" w:type="dxa"/>
          </w:tcPr>
          <w:p w14:paraId="7D76986C" w14:textId="11D6E770"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14</w:t>
            </w:r>
            <w:r>
              <w:rPr>
                <w:rFonts w:ascii="Arial" w:eastAsia="Arial Unicode MS" w:hAnsi="Arial" w:cs="Angsana New"/>
                <w:sz w:val="15"/>
                <w:szCs w:val="15"/>
                <w:cs/>
              </w:rPr>
              <w:t>)</w:t>
            </w:r>
          </w:p>
        </w:tc>
        <w:tc>
          <w:tcPr>
            <w:tcW w:w="800" w:type="dxa"/>
          </w:tcPr>
          <w:p w14:paraId="49C26DF5" w14:textId="1DB122DC"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ngsana New"/>
                <w:sz w:val="15"/>
                <w:szCs w:val="15"/>
                <w:cs/>
              </w:rPr>
              <w:t>(</w:t>
            </w:r>
            <w:r w:rsidRPr="0021181E">
              <w:rPr>
                <w:rFonts w:ascii="Arial" w:eastAsia="Arial Unicode MS" w:hAnsi="Arial" w:cs="Arial"/>
                <w:sz w:val="15"/>
                <w:szCs w:val="15"/>
              </w:rPr>
              <w:t>17</w:t>
            </w:r>
            <w:r w:rsidRPr="0021181E">
              <w:rPr>
                <w:rFonts w:ascii="Arial" w:eastAsia="Arial Unicode MS" w:hAnsi="Arial" w:cs="Angsana New"/>
                <w:sz w:val="15"/>
                <w:szCs w:val="15"/>
                <w:cs/>
              </w:rPr>
              <w:t>)</w:t>
            </w:r>
          </w:p>
        </w:tc>
        <w:tc>
          <w:tcPr>
            <w:tcW w:w="810" w:type="dxa"/>
          </w:tcPr>
          <w:p w14:paraId="2494D636" w14:textId="26361E01" w:rsidR="009D0FB7" w:rsidRPr="0021181E" w:rsidRDefault="0016742E"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54" w:type="dxa"/>
          </w:tcPr>
          <w:p w14:paraId="7CEAA2A4" w14:textId="62C33E4F" w:rsidR="009D0FB7" w:rsidRPr="0021181E" w:rsidRDefault="009D0FB7" w:rsidP="009D0FB7">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r>
      <w:tr w:rsidR="009D0FB7" w:rsidRPr="0021181E" w14:paraId="28C7913A" w14:textId="77777777" w:rsidTr="00FA06E5">
        <w:tc>
          <w:tcPr>
            <w:tcW w:w="3060" w:type="dxa"/>
            <w:shd w:val="clear" w:color="auto" w:fill="auto"/>
            <w:hideMark/>
          </w:tcPr>
          <w:p w14:paraId="35E3F582" w14:textId="77777777" w:rsidR="009D0FB7" w:rsidRPr="0021181E" w:rsidRDefault="009D0FB7" w:rsidP="009D0FB7">
            <w:pPr>
              <w:spacing w:line="280" w:lineRule="exact"/>
              <w:ind w:right="-47"/>
              <w:textAlignment w:val="auto"/>
              <w:rPr>
                <w:rFonts w:ascii="Arial" w:eastAsia="Arial Unicode MS" w:hAnsi="Arial" w:cs="Arial"/>
                <w:b/>
                <w:bCs/>
                <w:sz w:val="15"/>
                <w:szCs w:val="15"/>
              </w:rPr>
            </w:pPr>
            <w:r w:rsidRPr="0021181E">
              <w:rPr>
                <w:rFonts w:ascii="Arial" w:eastAsia="Arial Unicode MS" w:hAnsi="Arial" w:cs="Arial"/>
                <w:b/>
                <w:bCs/>
                <w:sz w:val="15"/>
                <w:szCs w:val="15"/>
              </w:rPr>
              <w:t>Total revenues</w:t>
            </w:r>
          </w:p>
        </w:tc>
        <w:tc>
          <w:tcPr>
            <w:tcW w:w="790" w:type="dxa"/>
            <w:gridSpan w:val="2"/>
          </w:tcPr>
          <w:p w14:paraId="054E5E16" w14:textId="0A4B920B"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1,907</w:t>
            </w:r>
          </w:p>
        </w:tc>
        <w:tc>
          <w:tcPr>
            <w:tcW w:w="800" w:type="dxa"/>
          </w:tcPr>
          <w:p w14:paraId="2A7C2E03" w14:textId="36AAF7F9"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2,080</w:t>
            </w:r>
          </w:p>
        </w:tc>
        <w:tc>
          <w:tcPr>
            <w:tcW w:w="799" w:type="dxa"/>
            <w:gridSpan w:val="2"/>
          </w:tcPr>
          <w:p w14:paraId="78FDEF85" w14:textId="2C1A4C3B"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1,086</w:t>
            </w:r>
          </w:p>
        </w:tc>
        <w:tc>
          <w:tcPr>
            <w:tcW w:w="800" w:type="dxa"/>
          </w:tcPr>
          <w:p w14:paraId="40DAB7A1" w14:textId="29759C75"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1,150</w:t>
            </w:r>
          </w:p>
        </w:tc>
        <w:tc>
          <w:tcPr>
            <w:tcW w:w="799" w:type="dxa"/>
          </w:tcPr>
          <w:p w14:paraId="21C36E23" w14:textId="02AD771F"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78</w:t>
            </w:r>
            <w:r w:rsidR="00BC4D9D">
              <w:rPr>
                <w:rFonts w:ascii="Arial" w:eastAsia="Arial Unicode MS" w:hAnsi="Arial" w:cs="Arial"/>
                <w:sz w:val="15"/>
                <w:szCs w:val="15"/>
              </w:rPr>
              <w:t>4</w:t>
            </w:r>
          </w:p>
        </w:tc>
        <w:tc>
          <w:tcPr>
            <w:tcW w:w="800" w:type="dxa"/>
          </w:tcPr>
          <w:p w14:paraId="6164F59A" w14:textId="09C94869"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905</w:t>
            </w:r>
          </w:p>
        </w:tc>
        <w:tc>
          <w:tcPr>
            <w:tcW w:w="800" w:type="dxa"/>
          </w:tcPr>
          <w:p w14:paraId="792EFA52" w14:textId="5C855878"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w:t>
            </w:r>
            <w:r w:rsidR="00BC4D9D">
              <w:rPr>
                <w:rFonts w:ascii="Arial" w:eastAsia="Arial Unicode MS" w:hAnsi="Arial" w:cs="Arial"/>
                <w:sz w:val="15"/>
                <w:szCs w:val="15"/>
              </w:rPr>
              <w:t>3</w:t>
            </w:r>
          </w:p>
        </w:tc>
        <w:tc>
          <w:tcPr>
            <w:tcW w:w="800" w:type="dxa"/>
          </w:tcPr>
          <w:p w14:paraId="1A4612C7" w14:textId="52D68147"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145</w:t>
            </w:r>
          </w:p>
        </w:tc>
        <w:tc>
          <w:tcPr>
            <w:tcW w:w="799" w:type="dxa"/>
          </w:tcPr>
          <w:p w14:paraId="0D4B20DB" w14:textId="2A5D797F"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33</w:t>
            </w:r>
          </w:p>
        </w:tc>
        <w:tc>
          <w:tcPr>
            <w:tcW w:w="800" w:type="dxa"/>
          </w:tcPr>
          <w:p w14:paraId="16382CC1" w14:textId="364A4171"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47</w:t>
            </w:r>
          </w:p>
        </w:tc>
        <w:tc>
          <w:tcPr>
            <w:tcW w:w="800" w:type="dxa"/>
          </w:tcPr>
          <w:p w14:paraId="0419AEA0" w14:textId="351C9087"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14</w:t>
            </w:r>
            <w:r>
              <w:rPr>
                <w:rFonts w:ascii="Arial" w:eastAsia="Arial Unicode MS" w:hAnsi="Arial" w:cs="Angsana New"/>
                <w:sz w:val="15"/>
                <w:szCs w:val="15"/>
                <w:cs/>
              </w:rPr>
              <w:t>)</w:t>
            </w:r>
          </w:p>
        </w:tc>
        <w:tc>
          <w:tcPr>
            <w:tcW w:w="800" w:type="dxa"/>
          </w:tcPr>
          <w:p w14:paraId="684CE0AD" w14:textId="2F93223F"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ngsana New"/>
                <w:sz w:val="15"/>
                <w:szCs w:val="15"/>
                <w:cs/>
              </w:rPr>
              <w:t>(</w:t>
            </w:r>
            <w:r w:rsidRPr="0021181E">
              <w:rPr>
                <w:rFonts w:ascii="Arial" w:eastAsia="Arial Unicode MS" w:hAnsi="Arial" w:cs="Arial"/>
                <w:sz w:val="15"/>
                <w:szCs w:val="15"/>
              </w:rPr>
              <w:t>17</w:t>
            </w:r>
            <w:r w:rsidRPr="0021181E">
              <w:rPr>
                <w:rFonts w:ascii="Arial" w:eastAsia="Arial Unicode MS" w:hAnsi="Arial" w:cs="Angsana New"/>
                <w:sz w:val="15"/>
                <w:szCs w:val="15"/>
                <w:cs/>
              </w:rPr>
              <w:t>)</w:t>
            </w:r>
          </w:p>
        </w:tc>
        <w:tc>
          <w:tcPr>
            <w:tcW w:w="810" w:type="dxa"/>
          </w:tcPr>
          <w:p w14:paraId="40CBC5B3" w14:textId="44D17C2B" w:rsidR="009D0FB7" w:rsidRPr="0021181E" w:rsidRDefault="0016742E"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4,039</w:t>
            </w:r>
          </w:p>
        </w:tc>
        <w:tc>
          <w:tcPr>
            <w:tcW w:w="854" w:type="dxa"/>
          </w:tcPr>
          <w:p w14:paraId="646C4608" w14:textId="0F483DF0" w:rsidR="009D0FB7" w:rsidRPr="0021181E" w:rsidRDefault="009D0FB7" w:rsidP="009D0FB7">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4,310</w:t>
            </w:r>
          </w:p>
        </w:tc>
      </w:tr>
      <w:tr w:rsidR="009D0FB7" w:rsidRPr="0021181E" w14:paraId="48FB76CA" w14:textId="77777777" w:rsidTr="00FA06E5">
        <w:trPr>
          <w:trHeight w:val="72"/>
        </w:trPr>
        <w:tc>
          <w:tcPr>
            <w:tcW w:w="3060" w:type="dxa"/>
            <w:shd w:val="clear" w:color="auto" w:fill="auto"/>
            <w:hideMark/>
          </w:tcPr>
          <w:p w14:paraId="0B1B1C44" w14:textId="3FF66F8A" w:rsidR="009D0FB7" w:rsidRPr="0021181E" w:rsidRDefault="009D0FB7" w:rsidP="009D0FB7">
            <w:pPr>
              <w:spacing w:line="280" w:lineRule="exact"/>
              <w:ind w:right="-47"/>
              <w:textAlignment w:val="auto"/>
              <w:rPr>
                <w:rFonts w:ascii="Arial" w:eastAsia="Arial Unicode MS" w:hAnsi="Arial" w:cs="Arial"/>
                <w:b/>
                <w:bCs/>
                <w:sz w:val="15"/>
                <w:szCs w:val="15"/>
              </w:rPr>
            </w:pPr>
            <w:r w:rsidRPr="0021181E">
              <w:rPr>
                <w:rFonts w:ascii="Arial" w:eastAsia="Arial Unicode MS" w:hAnsi="Arial" w:cs="Arial"/>
                <w:b/>
                <w:bCs/>
                <w:sz w:val="15"/>
                <w:szCs w:val="15"/>
              </w:rPr>
              <w:t>Segment operating profit</w:t>
            </w:r>
          </w:p>
        </w:tc>
        <w:tc>
          <w:tcPr>
            <w:tcW w:w="790" w:type="dxa"/>
            <w:gridSpan w:val="2"/>
          </w:tcPr>
          <w:p w14:paraId="2A18070A" w14:textId="0CB56360"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194</w:t>
            </w:r>
          </w:p>
        </w:tc>
        <w:tc>
          <w:tcPr>
            <w:tcW w:w="800" w:type="dxa"/>
          </w:tcPr>
          <w:p w14:paraId="76D2D628" w14:textId="57F7CDEB"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271</w:t>
            </w:r>
          </w:p>
        </w:tc>
        <w:tc>
          <w:tcPr>
            <w:tcW w:w="799" w:type="dxa"/>
            <w:gridSpan w:val="2"/>
          </w:tcPr>
          <w:p w14:paraId="116EC055" w14:textId="63F5A22B"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91</w:t>
            </w:r>
          </w:p>
        </w:tc>
        <w:tc>
          <w:tcPr>
            <w:tcW w:w="800" w:type="dxa"/>
          </w:tcPr>
          <w:p w14:paraId="60D543D6" w14:textId="3C0B04F6"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64</w:t>
            </w:r>
          </w:p>
        </w:tc>
        <w:tc>
          <w:tcPr>
            <w:tcW w:w="799" w:type="dxa"/>
          </w:tcPr>
          <w:p w14:paraId="7098431A" w14:textId="77172D4A"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145</w:t>
            </w:r>
          </w:p>
        </w:tc>
        <w:tc>
          <w:tcPr>
            <w:tcW w:w="800" w:type="dxa"/>
          </w:tcPr>
          <w:p w14:paraId="1C533EE6" w14:textId="09EBA808"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184</w:t>
            </w:r>
          </w:p>
        </w:tc>
        <w:tc>
          <w:tcPr>
            <w:tcW w:w="800" w:type="dxa"/>
          </w:tcPr>
          <w:p w14:paraId="40A0BA2C" w14:textId="31B9E58E"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78</w:t>
            </w:r>
          </w:p>
        </w:tc>
        <w:tc>
          <w:tcPr>
            <w:tcW w:w="800" w:type="dxa"/>
          </w:tcPr>
          <w:p w14:paraId="711301CC" w14:textId="0A2A67D3"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w:t>
            </w:r>
          </w:p>
        </w:tc>
        <w:tc>
          <w:tcPr>
            <w:tcW w:w="799" w:type="dxa"/>
          </w:tcPr>
          <w:p w14:paraId="0138EAD2" w14:textId="3DF465D9"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26</w:t>
            </w:r>
          </w:p>
        </w:tc>
        <w:tc>
          <w:tcPr>
            <w:tcW w:w="800" w:type="dxa"/>
          </w:tcPr>
          <w:p w14:paraId="7F952991" w14:textId="59BD5AB9"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29</w:t>
            </w:r>
          </w:p>
        </w:tc>
        <w:tc>
          <w:tcPr>
            <w:tcW w:w="800" w:type="dxa"/>
          </w:tcPr>
          <w:p w14:paraId="1868911F" w14:textId="23E15A3F"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ngsana New"/>
                <w:sz w:val="15"/>
                <w:szCs w:val="15"/>
                <w:cs/>
              </w:rPr>
              <w:t>-</w:t>
            </w:r>
          </w:p>
        </w:tc>
        <w:tc>
          <w:tcPr>
            <w:tcW w:w="800" w:type="dxa"/>
          </w:tcPr>
          <w:p w14:paraId="7E94116C" w14:textId="3A9599F0"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ngsana New"/>
                <w:sz w:val="15"/>
                <w:szCs w:val="15"/>
                <w:cs/>
              </w:rPr>
              <w:t>-</w:t>
            </w:r>
          </w:p>
        </w:tc>
        <w:tc>
          <w:tcPr>
            <w:tcW w:w="810" w:type="dxa"/>
          </w:tcPr>
          <w:p w14:paraId="0CDA9FAB" w14:textId="16E1ABF8"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534</w:t>
            </w:r>
          </w:p>
        </w:tc>
        <w:tc>
          <w:tcPr>
            <w:tcW w:w="854" w:type="dxa"/>
          </w:tcPr>
          <w:p w14:paraId="3A2C1A58" w14:textId="0D60ABF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549</w:t>
            </w:r>
          </w:p>
        </w:tc>
      </w:tr>
      <w:tr w:rsidR="009D0FB7" w:rsidRPr="0021181E" w14:paraId="15439E0B" w14:textId="77777777" w:rsidTr="00FA06E5">
        <w:trPr>
          <w:trHeight w:val="72"/>
        </w:trPr>
        <w:tc>
          <w:tcPr>
            <w:tcW w:w="4650" w:type="dxa"/>
            <w:gridSpan w:val="4"/>
            <w:shd w:val="clear" w:color="auto" w:fill="auto"/>
            <w:hideMark/>
          </w:tcPr>
          <w:p w14:paraId="7208EE88"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Unallocated income and expenses</w:t>
            </w:r>
            <w:r w:rsidRPr="0021181E">
              <w:rPr>
                <w:rFonts w:ascii="Arial" w:eastAsia="Arial Unicode MS" w:hAnsi="Arial" w:cs="Angsana New"/>
                <w:sz w:val="15"/>
                <w:szCs w:val="15"/>
                <w:cs/>
              </w:rPr>
              <w:t>:</w:t>
            </w:r>
          </w:p>
        </w:tc>
        <w:tc>
          <w:tcPr>
            <w:tcW w:w="799" w:type="dxa"/>
            <w:gridSpan w:val="2"/>
            <w:shd w:val="clear" w:color="auto" w:fill="auto"/>
            <w:vAlign w:val="bottom"/>
          </w:tcPr>
          <w:p w14:paraId="5BB3DEBA"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E746136"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1C20DB6"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C94E8B1"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AFA598"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8708325"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6414D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0FD68"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86758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9582B97"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40DBAE24"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54" w:type="dxa"/>
            <w:shd w:val="clear" w:color="auto" w:fill="auto"/>
            <w:vAlign w:val="bottom"/>
          </w:tcPr>
          <w:p w14:paraId="46B47D9C"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r>
      <w:tr w:rsidR="009D0FB7" w:rsidRPr="0021181E" w14:paraId="22B6555B" w14:textId="77777777" w:rsidTr="00FA06E5">
        <w:trPr>
          <w:trHeight w:val="72"/>
        </w:trPr>
        <w:tc>
          <w:tcPr>
            <w:tcW w:w="3060" w:type="dxa"/>
            <w:shd w:val="clear" w:color="auto" w:fill="auto"/>
            <w:hideMark/>
          </w:tcPr>
          <w:p w14:paraId="5E12D3B3" w14:textId="77777777" w:rsidR="009D0FB7" w:rsidRPr="0021181E" w:rsidRDefault="009D0FB7" w:rsidP="009D0FB7">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Dividend income</w:t>
            </w:r>
          </w:p>
        </w:tc>
        <w:tc>
          <w:tcPr>
            <w:tcW w:w="790" w:type="dxa"/>
            <w:gridSpan w:val="2"/>
            <w:shd w:val="clear" w:color="auto" w:fill="auto"/>
          </w:tcPr>
          <w:p w14:paraId="135073B7" w14:textId="77777777" w:rsidR="009D0FB7" w:rsidRPr="0021181E" w:rsidRDefault="009D0FB7" w:rsidP="009D0FB7">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1073E65C"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95917B6"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EF751C"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26CA4C3"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CF9B4C4"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989AA6"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7184C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500BD02"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85FDE54"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0E105DF"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AB0F2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56BFF6AE" w14:textId="1BC7FB29"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117</w:t>
            </w:r>
          </w:p>
        </w:tc>
        <w:tc>
          <w:tcPr>
            <w:tcW w:w="854" w:type="dxa"/>
            <w:shd w:val="clear" w:color="auto" w:fill="auto"/>
            <w:vAlign w:val="bottom"/>
          </w:tcPr>
          <w:p w14:paraId="1D6765BA" w14:textId="331DCABB"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67</w:t>
            </w:r>
          </w:p>
        </w:tc>
      </w:tr>
      <w:tr w:rsidR="009D0FB7" w:rsidRPr="0021181E" w14:paraId="0C4BDC0F" w14:textId="77777777" w:rsidTr="00FA06E5">
        <w:trPr>
          <w:trHeight w:val="72"/>
        </w:trPr>
        <w:tc>
          <w:tcPr>
            <w:tcW w:w="3060" w:type="dxa"/>
            <w:shd w:val="clear" w:color="auto" w:fill="auto"/>
            <w:hideMark/>
          </w:tcPr>
          <w:p w14:paraId="47F55428" w14:textId="77777777" w:rsidR="009D0FB7" w:rsidRPr="0021181E" w:rsidRDefault="009D0FB7" w:rsidP="009D0FB7">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Rental income</w:t>
            </w:r>
          </w:p>
        </w:tc>
        <w:tc>
          <w:tcPr>
            <w:tcW w:w="790" w:type="dxa"/>
            <w:gridSpan w:val="2"/>
            <w:shd w:val="clear" w:color="auto" w:fill="auto"/>
          </w:tcPr>
          <w:p w14:paraId="29AA630A" w14:textId="77777777" w:rsidR="009D0FB7" w:rsidRPr="0021181E" w:rsidRDefault="009D0FB7" w:rsidP="009D0FB7">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08A64EAD"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F2506B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02380"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0DED12D"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F0B5F93"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5E550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F0EA73"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05F0FC1"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9EC07A6"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EEE4F6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694AC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231C0D64" w14:textId="7919B95E"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25</w:t>
            </w:r>
          </w:p>
        </w:tc>
        <w:tc>
          <w:tcPr>
            <w:tcW w:w="854" w:type="dxa"/>
            <w:shd w:val="clear" w:color="auto" w:fill="auto"/>
            <w:vAlign w:val="bottom"/>
          </w:tcPr>
          <w:p w14:paraId="063A794B" w14:textId="1078AA6A"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w:t>
            </w:r>
            <w:r w:rsidR="0016742E">
              <w:rPr>
                <w:rFonts w:ascii="Arial" w:eastAsia="Arial Unicode MS" w:hAnsi="Arial" w:cs="Arial"/>
                <w:sz w:val="15"/>
                <w:szCs w:val="15"/>
              </w:rPr>
              <w:t>6</w:t>
            </w:r>
          </w:p>
        </w:tc>
      </w:tr>
      <w:tr w:rsidR="009D0FB7" w:rsidRPr="0021181E" w14:paraId="02DF6B25" w14:textId="77777777" w:rsidTr="00FA06E5">
        <w:trPr>
          <w:trHeight w:val="72"/>
        </w:trPr>
        <w:tc>
          <w:tcPr>
            <w:tcW w:w="3060" w:type="dxa"/>
            <w:shd w:val="clear" w:color="auto" w:fill="auto"/>
            <w:hideMark/>
          </w:tcPr>
          <w:p w14:paraId="5545EC90" w14:textId="05D94242" w:rsidR="009D0FB7" w:rsidRPr="0021181E" w:rsidRDefault="009D0FB7" w:rsidP="009D0FB7">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Finance income</w:t>
            </w:r>
          </w:p>
        </w:tc>
        <w:tc>
          <w:tcPr>
            <w:tcW w:w="790" w:type="dxa"/>
            <w:gridSpan w:val="2"/>
            <w:shd w:val="clear" w:color="auto" w:fill="auto"/>
          </w:tcPr>
          <w:p w14:paraId="7691243B" w14:textId="77777777" w:rsidR="009D0FB7" w:rsidRPr="0021181E" w:rsidRDefault="009D0FB7" w:rsidP="009D0FB7">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3927D60F"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84BC335"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8CA637"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7D15D47"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5F449B3"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BC613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0EA91A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1E2E4F3"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760EF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29585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2F2BC5"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6E0E6E44" w14:textId="0E4B20B4"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34</w:t>
            </w:r>
          </w:p>
        </w:tc>
        <w:tc>
          <w:tcPr>
            <w:tcW w:w="854" w:type="dxa"/>
            <w:shd w:val="clear" w:color="auto" w:fill="auto"/>
            <w:vAlign w:val="bottom"/>
          </w:tcPr>
          <w:p w14:paraId="3AA91034" w14:textId="6E7DBACE"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w:t>
            </w:r>
          </w:p>
        </w:tc>
      </w:tr>
      <w:tr w:rsidR="009D0FB7" w:rsidRPr="0021181E" w14:paraId="2F1C1B46" w14:textId="77777777" w:rsidTr="00FA06E5">
        <w:trPr>
          <w:trHeight w:val="72"/>
        </w:trPr>
        <w:tc>
          <w:tcPr>
            <w:tcW w:w="3060" w:type="dxa"/>
            <w:shd w:val="clear" w:color="auto" w:fill="auto"/>
            <w:hideMark/>
          </w:tcPr>
          <w:p w14:paraId="501E0C29" w14:textId="77777777" w:rsidR="009D0FB7" w:rsidRPr="0021181E" w:rsidRDefault="009D0FB7" w:rsidP="009D0FB7">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Other income</w:t>
            </w:r>
          </w:p>
        </w:tc>
        <w:tc>
          <w:tcPr>
            <w:tcW w:w="790" w:type="dxa"/>
            <w:gridSpan w:val="2"/>
            <w:shd w:val="clear" w:color="auto" w:fill="auto"/>
          </w:tcPr>
          <w:p w14:paraId="2BC550B2" w14:textId="77777777" w:rsidR="009D0FB7" w:rsidRPr="0021181E" w:rsidRDefault="009D0FB7" w:rsidP="009D0FB7">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4BB5984D"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0A0A16F"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D5DE288"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5C878FD"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6D645DF"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5434C30"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1CE8E8D"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C3F8B25"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CC9CEB3"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50B9512"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862D10C"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2C668703" w14:textId="7D9C56FF"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104</w:t>
            </w:r>
          </w:p>
        </w:tc>
        <w:tc>
          <w:tcPr>
            <w:tcW w:w="854" w:type="dxa"/>
            <w:shd w:val="clear" w:color="auto" w:fill="auto"/>
            <w:vAlign w:val="bottom"/>
          </w:tcPr>
          <w:p w14:paraId="74565587" w14:textId="59D3FCE1"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251</w:t>
            </w:r>
          </w:p>
        </w:tc>
      </w:tr>
      <w:tr w:rsidR="009D0FB7" w:rsidRPr="0021181E" w14:paraId="0BB02263" w14:textId="77777777" w:rsidTr="00FA06E5">
        <w:trPr>
          <w:trHeight w:val="72"/>
        </w:trPr>
        <w:tc>
          <w:tcPr>
            <w:tcW w:w="3060" w:type="dxa"/>
            <w:shd w:val="clear" w:color="auto" w:fill="auto"/>
            <w:hideMark/>
          </w:tcPr>
          <w:p w14:paraId="644F1063" w14:textId="77777777" w:rsidR="009D0FB7" w:rsidRPr="0021181E" w:rsidRDefault="009D0FB7" w:rsidP="009D0FB7">
            <w:pPr>
              <w:spacing w:line="280" w:lineRule="exact"/>
              <w:ind w:left="162" w:right="-108"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Selling and distribution expenses</w:t>
            </w:r>
          </w:p>
        </w:tc>
        <w:tc>
          <w:tcPr>
            <w:tcW w:w="790" w:type="dxa"/>
            <w:gridSpan w:val="2"/>
            <w:shd w:val="clear" w:color="auto" w:fill="auto"/>
          </w:tcPr>
          <w:p w14:paraId="48349C80" w14:textId="77777777" w:rsidR="009D0FB7" w:rsidRPr="0021181E" w:rsidRDefault="009D0FB7" w:rsidP="009D0FB7">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2564C1FA"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57267B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02A84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DFEBE34"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0D3A7E2"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DC5E86"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22F0D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7EC18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7D3F657"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E69C2"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4BFE95"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3F6D877E" w14:textId="76ACB3FD"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107</w:t>
            </w:r>
            <w:r>
              <w:rPr>
                <w:rFonts w:ascii="Arial" w:eastAsia="Arial Unicode MS" w:hAnsi="Arial" w:cs="Angsana New"/>
                <w:sz w:val="15"/>
                <w:szCs w:val="15"/>
                <w:cs/>
              </w:rPr>
              <w:t>)</w:t>
            </w:r>
          </w:p>
        </w:tc>
        <w:tc>
          <w:tcPr>
            <w:tcW w:w="854" w:type="dxa"/>
            <w:shd w:val="clear" w:color="auto" w:fill="auto"/>
            <w:vAlign w:val="bottom"/>
          </w:tcPr>
          <w:p w14:paraId="67F3B693" w14:textId="1711C3D8"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w:t>
            </w:r>
            <w:r>
              <w:rPr>
                <w:rFonts w:ascii="Arial" w:eastAsia="Arial Unicode MS" w:hAnsi="Arial" w:cs="Arial"/>
                <w:sz w:val="15"/>
                <w:szCs w:val="15"/>
              </w:rPr>
              <w:t>37</w:t>
            </w:r>
            <w:r w:rsidRPr="0021181E">
              <w:rPr>
                <w:rFonts w:ascii="Arial" w:eastAsia="Arial Unicode MS" w:hAnsi="Arial" w:cs="Angsana New"/>
                <w:sz w:val="15"/>
                <w:szCs w:val="15"/>
                <w:cs/>
              </w:rPr>
              <w:t>)</w:t>
            </w:r>
          </w:p>
        </w:tc>
      </w:tr>
      <w:tr w:rsidR="009D0FB7" w:rsidRPr="0021181E" w14:paraId="7D657CC7" w14:textId="77777777" w:rsidTr="00FA06E5">
        <w:trPr>
          <w:trHeight w:val="72"/>
        </w:trPr>
        <w:tc>
          <w:tcPr>
            <w:tcW w:w="3060" w:type="dxa"/>
            <w:shd w:val="clear" w:color="auto" w:fill="auto"/>
            <w:hideMark/>
          </w:tcPr>
          <w:p w14:paraId="7F23E28A" w14:textId="77777777" w:rsidR="009D0FB7" w:rsidRPr="0021181E" w:rsidRDefault="009D0FB7" w:rsidP="009D0FB7">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Administrative expenses</w:t>
            </w:r>
          </w:p>
        </w:tc>
        <w:tc>
          <w:tcPr>
            <w:tcW w:w="790" w:type="dxa"/>
            <w:gridSpan w:val="2"/>
            <w:shd w:val="clear" w:color="auto" w:fill="auto"/>
          </w:tcPr>
          <w:p w14:paraId="1EB6B947" w14:textId="77777777" w:rsidR="009D0FB7" w:rsidRPr="0021181E" w:rsidRDefault="009D0FB7" w:rsidP="009D0FB7">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62EE970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625F21D"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C6304F"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637FE38"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209B09"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E8894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E8316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3BD165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0FB99E"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E508EFB"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8A0FF2" w14:textId="77777777"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569E64A0" w14:textId="68312734" w:rsidR="009D0FB7" w:rsidRPr="0021181E" w:rsidRDefault="0016742E" w:rsidP="009D0FB7">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311</w:t>
            </w:r>
            <w:r>
              <w:rPr>
                <w:rFonts w:ascii="Arial" w:eastAsia="Arial Unicode MS" w:hAnsi="Arial" w:cs="Angsana New"/>
                <w:sz w:val="15"/>
                <w:szCs w:val="15"/>
                <w:cs/>
              </w:rPr>
              <w:t>)</w:t>
            </w:r>
          </w:p>
        </w:tc>
        <w:tc>
          <w:tcPr>
            <w:tcW w:w="854" w:type="dxa"/>
            <w:shd w:val="clear" w:color="auto" w:fill="auto"/>
            <w:vAlign w:val="bottom"/>
          </w:tcPr>
          <w:p w14:paraId="15872A11" w14:textId="65A5938E" w:rsidR="009D0FB7" w:rsidRPr="0021181E" w:rsidRDefault="009D0FB7" w:rsidP="009D0FB7">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32</w:t>
            </w:r>
            <w:r>
              <w:rPr>
                <w:rFonts w:ascii="Arial" w:eastAsia="Arial Unicode MS" w:hAnsi="Arial" w:cs="Arial"/>
                <w:sz w:val="15"/>
                <w:szCs w:val="15"/>
              </w:rPr>
              <w:t>1</w:t>
            </w:r>
            <w:r w:rsidRPr="0021181E">
              <w:rPr>
                <w:rFonts w:ascii="Arial" w:eastAsia="Arial Unicode MS" w:hAnsi="Arial" w:cs="Angsana New"/>
                <w:sz w:val="15"/>
                <w:szCs w:val="15"/>
                <w:cs/>
              </w:rPr>
              <w:t>)</w:t>
            </w:r>
          </w:p>
        </w:tc>
      </w:tr>
      <w:tr w:rsidR="00BC4D9D" w:rsidRPr="0021181E" w14:paraId="7A74EFCC" w14:textId="77777777" w:rsidTr="00FA06E5">
        <w:trPr>
          <w:trHeight w:val="72"/>
        </w:trPr>
        <w:tc>
          <w:tcPr>
            <w:tcW w:w="3060" w:type="dxa"/>
            <w:shd w:val="clear" w:color="auto" w:fill="auto"/>
          </w:tcPr>
          <w:p w14:paraId="7F40349D" w14:textId="47098071" w:rsidR="00BC4D9D" w:rsidRPr="0021181E" w:rsidRDefault="00BC4D9D" w:rsidP="00BC4D9D">
            <w:pPr>
              <w:spacing w:line="280" w:lineRule="exact"/>
              <w:ind w:left="162" w:right="-195"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Gains </w:t>
            </w:r>
            <w:r w:rsidRPr="0021181E">
              <w:rPr>
                <w:rFonts w:ascii="Arial" w:eastAsia="Arial Unicode MS" w:hAnsi="Arial" w:cs="Arial"/>
                <w:spacing w:val="-4"/>
                <w:sz w:val="15"/>
                <w:szCs w:val="15"/>
              </w:rPr>
              <w:t xml:space="preserve">on investments </w:t>
            </w:r>
            <w:r w:rsidRPr="0021181E">
              <w:rPr>
                <w:rFonts w:ascii="Arial" w:eastAsia="Arial Unicode MS" w:hAnsi="Arial" w:cs="Arial"/>
                <w:sz w:val="15"/>
                <w:szCs w:val="15"/>
              </w:rPr>
              <w:t>designated</w:t>
            </w:r>
            <w:r w:rsidRPr="0021181E">
              <w:rPr>
                <w:rFonts w:ascii="Arial" w:eastAsia="Arial Unicode MS" w:hAnsi="Arial" w:cs="Arial"/>
                <w:spacing w:val="-4"/>
                <w:sz w:val="15"/>
                <w:szCs w:val="15"/>
              </w:rPr>
              <w:t xml:space="preserve"> at FVTPL</w:t>
            </w:r>
          </w:p>
        </w:tc>
        <w:tc>
          <w:tcPr>
            <w:tcW w:w="790" w:type="dxa"/>
            <w:gridSpan w:val="2"/>
            <w:shd w:val="clear" w:color="auto" w:fill="auto"/>
          </w:tcPr>
          <w:p w14:paraId="5D2F66BE" w14:textId="77777777" w:rsidR="00BC4D9D" w:rsidRPr="0021181E" w:rsidRDefault="00BC4D9D" w:rsidP="00BC4D9D">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E855CAA"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D40D73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B8C99AB"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BEFFC4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0AF053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68EB5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51893C9"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AEA6E8B"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E9FB35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FAF2F0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EACCC8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362F49E9" w14:textId="64C92DF2" w:rsidR="00BC4D9D"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131</w:t>
            </w:r>
          </w:p>
        </w:tc>
        <w:tc>
          <w:tcPr>
            <w:tcW w:w="854" w:type="dxa"/>
            <w:shd w:val="clear" w:color="auto" w:fill="auto"/>
            <w:vAlign w:val="bottom"/>
          </w:tcPr>
          <w:p w14:paraId="4F333494" w14:textId="14F497E0"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3</w:t>
            </w:r>
            <w:r>
              <w:rPr>
                <w:rFonts w:ascii="Arial" w:eastAsia="Arial Unicode MS" w:hAnsi="Arial" w:cs="Arial"/>
                <w:sz w:val="15"/>
                <w:szCs w:val="15"/>
              </w:rPr>
              <w:t>0</w:t>
            </w:r>
          </w:p>
        </w:tc>
      </w:tr>
      <w:tr w:rsidR="00BC4D9D" w:rsidRPr="0021181E" w14:paraId="3644AEBE" w14:textId="77777777" w:rsidTr="00FA06E5">
        <w:trPr>
          <w:trHeight w:val="72"/>
        </w:trPr>
        <w:tc>
          <w:tcPr>
            <w:tcW w:w="3850" w:type="dxa"/>
            <w:gridSpan w:val="3"/>
            <w:shd w:val="clear" w:color="auto" w:fill="auto"/>
          </w:tcPr>
          <w:p w14:paraId="5BB2DC7E" w14:textId="4284A604" w:rsidR="00BC4D9D" w:rsidRPr="0021181E" w:rsidRDefault="00BC4D9D" w:rsidP="00BC4D9D">
            <w:pPr>
              <w:spacing w:line="280" w:lineRule="exact"/>
              <w:ind w:left="162" w:right="-47" w:hanging="162"/>
              <w:textAlignment w:val="auto"/>
              <w:rPr>
                <w:rFonts w:ascii="Arial" w:eastAsia="Arial Unicode MS" w:hAnsi="Arial" w:cs="Arial"/>
                <w:sz w:val="15"/>
                <w:szCs w:val="15"/>
                <w:cs/>
              </w:rPr>
            </w:pPr>
            <w:r w:rsidRPr="0021181E">
              <w:rPr>
                <w:rFonts w:ascii="Arial" w:eastAsia="Arial Unicode MS" w:hAnsi="Arial" w:cs="Arial"/>
                <w:sz w:val="15"/>
                <w:szCs w:val="15"/>
              </w:rPr>
              <w:t xml:space="preserve">   Losses on derivatives designated at FVTPL</w:t>
            </w:r>
          </w:p>
        </w:tc>
        <w:tc>
          <w:tcPr>
            <w:tcW w:w="800" w:type="dxa"/>
            <w:shd w:val="clear" w:color="auto" w:fill="auto"/>
            <w:vAlign w:val="bottom"/>
          </w:tcPr>
          <w:p w14:paraId="77C1BC5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E643FE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F3A3EF"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E4D1B5"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44DC3F9"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66422A4"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91B8B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368BEE4"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4700C51"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550F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4F45B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64EF2941" w14:textId="5C91C2C0"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57</w:t>
            </w:r>
            <w:r>
              <w:rPr>
                <w:rFonts w:ascii="Arial" w:eastAsia="Arial Unicode MS" w:hAnsi="Arial" w:cs="Angsana New"/>
                <w:sz w:val="15"/>
                <w:szCs w:val="15"/>
                <w:cs/>
              </w:rPr>
              <w:t>)</w:t>
            </w:r>
          </w:p>
        </w:tc>
        <w:tc>
          <w:tcPr>
            <w:tcW w:w="854" w:type="dxa"/>
            <w:shd w:val="clear" w:color="auto" w:fill="auto"/>
            <w:vAlign w:val="bottom"/>
          </w:tcPr>
          <w:p w14:paraId="460E8658" w14:textId="05423483"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Pr>
                <w:rFonts w:ascii="Arial" w:eastAsia="Arial Unicode MS" w:hAnsi="Arial" w:cs="Arial"/>
                <w:sz w:val="15"/>
                <w:szCs w:val="15"/>
              </w:rPr>
              <w:t>39</w:t>
            </w:r>
            <w:r w:rsidRPr="0021181E">
              <w:rPr>
                <w:rFonts w:ascii="Arial" w:eastAsia="Arial Unicode MS" w:hAnsi="Arial" w:cs="Angsana New"/>
                <w:sz w:val="15"/>
                <w:szCs w:val="15"/>
                <w:cs/>
              </w:rPr>
              <w:t>)</w:t>
            </w:r>
          </w:p>
        </w:tc>
      </w:tr>
      <w:tr w:rsidR="00BC4D9D" w:rsidRPr="0021181E" w14:paraId="27AAA6DA" w14:textId="77777777" w:rsidTr="00FA06E5">
        <w:trPr>
          <w:trHeight w:val="72"/>
        </w:trPr>
        <w:tc>
          <w:tcPr>
            <w:tcW w:w="5449" w:type="dxa"/>
            <w:gridSpan w:val="6"/>
            <w:shd w:val="clear" w:color="auto" w:fill="auto"/>
            <w:hideMark/>
          </w:tcPr>
          <w:p w14:paraId="5CE5A8F7" w14:textId="77777777" w:rsidR="00BC4D9D" w:rsidRPr="0021181E" w:rsidRDefault="00BC4D9D" w:rsidP="00BC4D9D">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joint ventures</w:t>
            </w:r>
          </w:p>
        </w:tc>
        <w:tc>
          <w:tcPr>
            <w:tcW w:w="800" w:type="dxa"/>
            <w:shd w:val="clear" w:color="auto" w:fill="auto"/>
            <w:vAlign w:val="bottom"/>
          </w:tcPr>
          <w:p w14:paraId="718FE2F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802483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A9A1C6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40B03A"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B570D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4B7DFA5"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0BA577"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D7AEFB"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60AA9F"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5CA5463B" w14:textId="345BA8B8"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284</w:t>
            </w:r>
          </w:p>
        </w:tc>
        <w:tc>
          <w:tcPr>
            <w:tcW w:w="854" w:type="dxa"/>
            <w:shd w:val="clear" w:color="auto" w:fill="auto"/>
            <w:vAlign w:val="bottom"/>
          </w:tcPr>
          <w:p w14:paraId="4B8425CA" w14:textId="69620E3A"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302</w:t>
            </w:r>
          </w:p>
        </w:tc>
      </w:tr>
      <w:tr w:rsidR="00BC4D9D" w:rsidRPr="0021181E" w14:paraId="44B98A18" w14:textId="77777777" w:rsidTr="00FA06E5">
        <w:trPr>
          <w:trHeight w:val="72"/>
        </w:trPr>
        <w:tc>
          <w:tcPr>
            <w:tcW w:w="5449" w:type="dxa"/>
            <w:gridSpan w:val="6"/>
            <w:shd w:val="clear" w:color="auto" w:fill="auto"/>
            <w:hideMark/>
          </w:tcPr>
          <w:p w14:paraId="58CFC552" w14:textId="68C3B485" w:rsidR="00BC4D9D" w:rsidRPr="0021181E" w:rsidRDefault="00BC4D9D" w:rsidP="00BC4D9D">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Share of profit</w:t>
            </w:r>
            <w:r>
              <w:rPr>
                <w:rFonts w:ascii="Arial" w:eastAsia="Arial Unicode MS" w:hAnsi="Arial" w:cs="Angsana New"/>
                <w:sz w:val="15"/>
                <w:szCs w:val="15"/>
                <w:cs/>
              </w:rPr>
              <w:t xml:space="preserve"> (</w:t>
            </w:r>
            <w:r>
              <w:rPr>
                <w:rFonts w:ascii="Arial" w:eastAsia="Arial Unicode MS" w:hAnsi="Arial" w:cs="Arial"/>
                <w:sz w:val="15"/>
                <w:szCs w:val="15"/>
              </w:rPr>
              <w:t>loss</w:t>
            </w:r>
            <w:r>
              <w:rPr>
                <w:rFonts w:ascii="Arial" w:eastAsia="Arial Unicode MS" w:hAnsi="Arial" w:cs="Angsana New"/>
                <w:sz w:val="15"/>
                <w:szCs w:val="15"/>
                <w:cs/>
              </w:rPr>
              <w:t>)</w:t>
            </w:r>
            <w:r w:rsidRPr="0021181E">
              <w:rPr>
                <w:rFonts w:ascii="Arial" w:eastAsia="Arial Unicode MS" w:hAnsi="Arial" w:cs="Arial"/>
                <w:sz w:val="15"/>
                <w:szCs w:val="15"/>
              </w:rPr>
              <w:t xml:space="preserve"> from investments in associates</w:t>
            </w:r>
          </w:p>
        </w:tc>
        <w:tc>
          <w:tcPr>
            <w:tcW w:w="800" w:type="dxa"/>
            <w:shd w:val="clear" w:color="auto" w:fill="auto"/>
            <w:vAlign w:val="bottom"/>
          </w:tcPr>
          <w:p w14:paraId="35D1C99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C3031F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F90DAB"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8E4385"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CC11C76"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76D97D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267A73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D86D015"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98D1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0C30C275" w14:textId="12C5C722"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34</w:t>
            </w:r>
            <w:r>
              <w:rPr>
                <w:rFonts w:ascii="Arial" w:eastAsia="Arial Unicode MS" w:hAnsi="Arial" w:cs="Angsana New"/>
                <w:sz w:val="15"/>
                <w:szCs w:val="15"/>
                <w:cs/>
              </w:rPr>
              <w:t>)</w:t>
            </w:r>
          </w:p>
        </w:tc>
        <w:tc>
          <w:tcPr>
            <w:tcW w:w="854" w:type="dxa"/>
            <w:shd w:val="clear" w:color="auto" w:fill="auto"/>
            <w:vAlign w:val="bottom"/>
          </w:tcPr>
          <w:p w14:paraId="45A0CBDC" w14:textId="7B8CD91B"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17</w:t>
            </w:r>
          </w:p>
        </w:tc>
      </w:tr>
      <w:tr w:rsidR="00BC4D9D" w:rsidRPr="0021181E" w14:paraId="692A6B6E" w14:textId="77777777" w:rsidTr="00FA06E5">
        <w:trPr>
          <w:trHeight w:val="72"/>
        </w:trPr>
        <w:tc>
          <w:tcPr>
            <w:tcW w:w="3060" w:type="dxa"/>
            <w:shd w:val="clear" w:color="auto" w:fill="auto"/>
            <w:hideMark/>
          </w:tcPr>
          <w:p w14:paraId="1CF38606" w14:textId="77777777" w:rsidR="00BC4D9D" w:rsidRPr="0021181E" w:rsidRDefault="00BC4D9D" w:rsidP="00BC4D9D">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Finance cost</w:t>
            </w:r>
          </w:p>
        </w:tc>
        <w:tc>
          <w:tcPr>
            <w:tcW w:w="790" w:type="dxa"/>
            <w:gridSpan w:val="2"/>
            <w:shd w:val="clear" w:color="auto" w:fill="auto"/>
          </w:tcPr>
          <w:p w14:paraId="45695CB6" w14:textId="77777777" w:rsidR="00BC4D9D" w:rsidRPr="0021181E" w:rsidRDefault="00BC4D9D" w:rsidP="00BC4D9D">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616855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907130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72EB01"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AE8D4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16EF02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00D347"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B617F9"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C26260"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245028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C7F9080"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7379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4DD604B1" w14:textId="1102C200" w:rsidR="00BC4D9D" w:rsidRPr="0021181E" w:rsidRDefault="00BC4D9D" w:rsidP="00BC4D9D">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w:t>
            </w:r>
            <w:r>
              <w:rPr>
                <w:rFonts w:ascii="Arial" w:eastAsia="Arial Unicode MS" w:hAnsi="Arial" w:cs="Angsana New"/>
                <w:sz w:val="15"/>
                <w:szCs w:val="15"/>
                <w:cs/>
              </w:rPr>
              <w:t>)</w:t>
            </w:r>
          </w:p>
        </w:tc>
        <w:tc>
          <w:tcPr>
            <w:tcW w:w="854" w:type="dxa"/>
            <w:shd w:val="clear" w:color="auto" w:fill="auto"/>
            <w:vAlign w:val="bottom"/>
          </w:tcPr>
          <w:p w14:paraId="267ECA7A" w14:textId="6BDDB7D1" w:rsidR="00BC4D9D" w:rsidRPr="0021181E" w:rsidRDefault="00BC4D9D" w:rsidP="00BC4D9D">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Pr>
                <w:rFonts w:ascii="Arial" w:eastAsia="Arial Unicode MS" w:hAnsi="Arial" w:cs="Arial"/>
                <w:sz w:val="15"/>
                <w:szCs w:val="15"/>
              </w:rPr>
              <w:t>9</w:t>
            </w:r>
            <w:r w:rsidRPr="0021181E">
              <w:rPr>
                <w:rFonts w:ascii="Arial" w:eastAsia="Arial Unicode MS" w:hAnsi="Arial" w:cs="Angsana New"/>
                <w:sz w:val="15"/>
                <w:szCs w:val="15"/>
                <w:cs/>
              </w:rPr>
              <w:t>)</w:t>
            </w:r>
          </w:p>
        </w:tc>
      </w:tr>
      <w:tr w:rsidR="00BC4D9D" w:rsidRPr="0021181E" w14:paraId="201E12FA" w14:textId="77777777" w:rsidTr="00FA06E5">
        <w:trPr>
          <w:trHeight w:val="72"/>
        </w:trPr>
        <w:tc>
          <w:tcPr>
            <w:tcW w:w="5449" w:type="dxa"/>
            <w:gridSpan w:val="6"/>
            <w:shd w:val="clear" w:color="auto" w:fill="auto"/>
            <w:hideMark/>
          </w:tcPr>
          <w:p w14:paraId="1B68553F"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b/>
                <w:bCs/>
                <w:sz w:val="15"/>
                <w:szCs w:val="15"/>
              </w:rPr>
              <w:t>Profit before income tax expenses</w:t>
            </w:r>
          </w:p>
        </w:tc>
        <w:tc>
          <w:tcPr>
            <w:tcW w:w="800" w:type="dxa"/>
            <w:shd w:val="clear" w:color="auto" w:fill="auto"/>
            <w:vAlign w:val="bottom"/>
          </w:tcPr>
          <w:p w14:paraId="0C9B1626"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4AD757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11366"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BD22BD6"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E88D4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C80C324"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2CB40E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69FE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B08E9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25AF6953" w14:textId="063FD5FB"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714</w:t>
            </w:r>
          </w:p>
        </w:tc>
        <w:tc>
          <w:tcPr>
            <w:tcW w:w="854" w:type="dxa"/>
            <w:shd w:val="clear" w:color="auto" w:fill="auto"/>
            <w:vAlign w:val="bottom"/>
          </w:tcPr>
          <w:p w14:paraId="55685F55" w14:textId="70AF1551"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746</w:t>
            </w:r>
          </w:p>
        </w:tc>
      </w:tr>
      <w:tr w:rsidR="00BC4D9D" w:rsidRPr="0021181E" w14:paraId="4317BE96" w14:textId="77777777" w:rsidTr="00FA06E5">
        <w:trPr>
          <w:trHeight w:val="72"/>
        </w:trPr>
        <w:tc>
          <w:tcPr>
            <w:tcW w:w="3060" w:type="dxa"/>
            <w:shd w:val="clear" w:color="auto" w:fill="auto"/>
            <w:hideMark/>
          </w:tcPr>
          <w:p w14:paraId="3CCAC528" w14:textId="77777777" w:rsidR="00BC4D9D" w:rsidRPr="0021181E" w:rsidRDefault="00BC4D9D" w:rsidP="00BC4D9D">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Income tax expenses</w:t>
            </w:r>
          </w:p>
        </w:tc>
        <w:tc>
          <w:tcPr>
            <w:tcW w:w="790" w:type="dxa"/>
            <w:gridSpan w:val="2"/>
            <w:shd w:val="clear" w:color="auto" w:fill="auto"/>
          </w:tcPr>
          <w:p w14:paraId="49FA5C2F" w14:textId="77777777" w:rsidR="00BC4D9D" w:rsidRPr="0021181E" w:rsidRDefault="00BC4D9D" w:rsidP="00BC4D9D">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24AF49F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3B49EB4"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395EC4"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AF57D4F"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6D5467F"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EFE4749"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018A7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22AEED9"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419C40A"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8278D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63B03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61AE2302" w14:textId="5AE0F165"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65</w:t>
            </w:r>
            <w:r>
              <w:rPr>
                <w:rFonts w:ascii="Arial" w:eastAsia="Arial Unicode MS" w:hAnsi="Arial" w:cs="Angsana New"/>
                <w:sz w:val="15"/>
                <w:szCs w:val="15"/>
                <w:cs/>
              </w:rPr>
              <w:t>)</w:t>
            </w:r>
          </w:p>
        </w:tc>
        <w:tc>
          <w:tcPr>
            <w:tcW w:w="854" w:type="dxa"/>
            <w:shd w:val="clear" w:color="auto" w:fill="auto"/>
            <w:vAlign w:val="bottom"/>
          </w:tcPr>
          <w:p w14:paraId="7081EAC0" w14:textId="3E588F5F"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Pr>
                <w:rFonts w:ascii="Arial" w:eastAsia="Arial Unicode MS" w:hAnsi="Arial" w:cs="Arial"/>
                <w:sz w:val="15"/>
                <w:szCs w:val="15"/>
              </w:rPr>
              <w:t>72</w:t>
            </w:r>
            <w:r w:rsidRPr="0021181E">
              <w:rPr>
                <w:rFonts w:ascii="Arial" w:eastAsia="Arial Unicode MS" w:hAnsi="Arial" w:cs="Angsana New"/>
                <w:sz w:val="15"/>
                <w:szCs w:val="15"/>
                <w:cs/>
              </w:rPr>
              <w:t>)</w:t>
            </w:r>
          </w:p>
        </w:tc>
      </w:tr>
      <w:tr w:rsidR="00BC4D9D" w:rsidRPr="0021181E" w14:paraId="22341A48" w14:textId="77777777" w:rsidTr="00FA06E5">
        <w:trPr>
          <w:trHeight w:val="72"/>
        </w:trPr>
        <w:tc>
          <w:tcPr>
            <w:tcW w:w="4650" w:type="dxa"/>
            <w:gridSpan w:val="4"/>
            <w:shd w:val="clear" w:color="auto" w:fill="auto"/>
            <w:hideMark/>
          </w:tcPr>
          <w:p w14:paraId="00F75DA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Non</w:t>
            </w:r>
            <w:r w:rsidRPr="0021181E">
              <w:rPr>
                <w:rFonts w:ascii="Arial" w:eastAsia="Arial Unicode MS" w:hAnsi="Arial" w:cs="Angsana New"/>
                <w:sz w:val="15"/>
                <w:szCs w:val="15"/>
                <w:cs/>
              </w:rPr>
              <w:t>-</w:t>
            </w:r>
            <w:r w:rsidRPr="0021181E">
              <w:rPr>
                <w:rFonts w:ascii="Arial" w:eastAsia="Arial Unicode MS" w:hAnsi="Arial" w:cs="Arial"/>
                <w:sz w:val="15"/>
                <w:szCs w:val="15"/>
              </w:rPr>
              <w:t>controlling interests of the subsidiaries</w:t>
            </w:r>
          </w:p>
        </w:tc>
        <w:tc>
          <w:tcPr>
            <w:tcW w:w="799" w:type="dxa"/>
            <w:gridSpan w:val="2"/>
            <w:shd w:val="clear" w:color="auto" w:fill="auto"/>
            <w:vAlign w:val="bottom"/>
          </w:tcPr>
          <w:p w14:paraId="2CCFBAD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406DC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AC13BB0"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21B8171"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4418FD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38D387"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9179C1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9CCD59C"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2B89AE"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4DA10B"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51D7BFD3" w14:textId="6CCF981E" w:rsidR="00BC4D9D" w:rsidRPr="0021181E" w:rsidRDefault="00BC4D9D" w:rsidP="00BC4D9D">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45</w:t>
            </w:r>
            <w:r>
              <w:rPr>
                <w:rFonts w:ascii="Arial" w:eastAsia="Arial Unicode MS" w:hAnsi="Arial" w:cs="Angsana New"/>
                <w:sz w:val="15"/>
                <w:szCs w:val="15"/>
                <w:cs/>
              </w:rPr>
              <w:t>)</w:t>
            </w:r>
          </w:p>
        </w:tc>
        <w:tc>
          <w:tcPr>
            <w:tcW w:w="854" w:type="dxa"/>
            <w:shd w:val="clear" w:color="auto" w:fill="auto"/>
            <w:vAlign w:val="bottom"/>
          </w:tcPr>
          <w:p w14:paraId="5CE6ED8D" w14:textId="3E0ECD25" w:rsidR="00BC4D9D" w:rsidRPr="0021181E" w:rsidRDefault="00BC4D9D" w:rsidP="00BC4D9D">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Pr>
                <w:rFonts w:ascii="Arial" w:eastAsia="Arial Unicode MS" w:hAnsi="Arial" w:cs="Arial"/>
                <w:sz w:val="15"/>
                <w:szCs w:val="15"/>
              </w:rPr>
              <w:t>82</w:t>
            </w:r>
            <w:r w:rsidRPr="0021181E">
              <w:rPr>
                <w:rFonts w:ascii="Arial" w:eastAsia="Arial Unicode MS" w:hAnsi="Arial" w:cs="Angsana New"/>
                <w:sz w:val="15"/>
                <w:szCs w:val="15"/>
                <w:cs/>
              </w:rPr>
              <w:t>)</w:t>
            </w:r>
          </w:p>
        </w:tc>
      </w:tr>
      <w:tr w:rsidR="00BC4D9D" w:rsidRPr="0021181E" w14:paraId="1C0F313E" w14:textId="77777777" w:rsidTr="00FA06E5">
        <w:trPr>
          <w:trHeight w:val="72"/>
        </w:trPr>
        <w:tc>
          <w:tcPr>
            <w:tcW w:w="5449" w:type="dxa"/>
            <w:gridSpan w:val="6"/>
            <w:shd w:val="clear" w:color="auto" w:fill="auto"/>
            <w:hideMark/>
          </w:tcPr>
          <w:p w14:paraId="43E110C0"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b/>
                <w:bCs/>
                <w:sz w:val="15"/>
                <w:szCs w:val="15"/>
              </w:rPr>
              <w:t xml:space="preserve">Profit for the period </w:t>
            </w:r>
            <w:r w:rsidRPr="0021181E">
              <w:rPr>
                <w:rFonts w:ascii="Arial" w:eastAsia="Arial Unicode MS" w:hAnsi="Arial" w:cs="Angsana New"/>
                <w:b/>
                <w:bCs/>
                <w:sz w:val="15"/>
                <w:szCs w:val="15"/>
                <w:cs/>
              </w:rPr>
              <w:t xml:space="preserve">- </w:t>
            </w:r>
            <w:r w:rsidRPr="0021181E">
              <w:rPr>
                <w:rFonts w:ascii="Arial" w:eastAsia="Arial Unicode MS" w:hAnsi="Arial" w:cs="Arial"/>
                <w:b/>
                <w:bCs/>
                <w:sz w:val="15"/>
                <w:szCs w:val="15"/>
              </w:rPr>
              <w:t>equity holders of the Company</w:t>
            </w:r>
          </w:p>
        </w:tc>
        <w:tc>
          <w:tcPr>
            <w:tcW w:w="800" w:type="dxa"/>
            <w:shd w:val="clear" w:color="auto" w:fill="auto"/>
            <w:vAlign w:val="bottom"/>
          </w:tcPr>
          <w:p w14:paraId="2C4C725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CC20BF"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10F363"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55F90D"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404AA0"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87BD356"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6763B5"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668EBF2"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3090E8" w14:textId="77777777" w:rsidR="00BC4D9D" w:rsidRPr="0021181E" w:rsidRDefault="00BC4D9D" w:rsidP="00BC4D9D">
            <w:pPr>
              <w:tabs>
                <w:tab w:val="decimal" w:pos="522"/>
              </w:tabs>
              <w:spacing w:line="280" w:lineRule="exact"/>
              <w:jc w:val="thaiDistribute"/>
              <w:textAlignment w:val="auto"/>
              <w:rPr>
                <w:rFonts w:ascii="Arial" w:eastAsia="Arial Unicode MS" w:hAnsi="Arial" w:cs="Arial"/>
                <w:sz w:val="15"/>
                <w:szCs w:val="15"/>
                <w:cs/>
              </w:rPr>
            </w:pPr>
          </w:p>
        </w:tc>
        <w:tc>
          <w:tcPr>
            <w:tcW w:w="810" w:type="dxa"/>
            <w:shd w:val="clear" w:color="auto" w:fill="auto"/>
            <w:vAlign w:val="bottom"/>
          </w:tcPr>
          <w:p w14:paraId="78D9BA10" w14:textId="58F7E6E3" w:rsidR="00BC4D9D" w:rsidRPr="0021181E" w:rsidRDefault="00BC4D9D" w:rsidP="00BC4D9D">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604</w:t>
            </w:r>
          </w:p>
        </w:tc>
        <w:tc>
          <w:tcPr>
            <w:tcW w:w="854" w:type="dxa"/>
            <w:shd w:val="clear" w:color="auto" w:fill="auto"/>
            <w:vAlign w:val="bottom"/>
          </w:tcPr>
          <w:p w14:paraId="53C3DD57" w14:textId="5DC47B04" w:rsidR="00BC4D9D" w:rsidRPr="0021181E" w:rsidRDefault="00BC4D9D" w:rsidP="00BC4D9D">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592</w:t>
            </w:r>
          </w:p>
        </w:tc>
      </w:tr>
    </w:tbl>
    <w:p w14:paraId="769380F3" w14:textId="5B2CD9FD" w:rsidR="004F423D" w:rsidRPr="0021181E" w:rsidRDefault="004F423D" w:rsidP="00695E1A">
      <w:pPr>
        <w:spacing w:before="16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 xml:space="preserve">Transfer prices between the Company and its subsidiaries are as set out in Note </w:t>
      </w:r>
      <w:r w:rsidR="00617A41" w:rsidRPr="0021181E">
        <w:rPr>
          <w:rFonts w:ascii="Arial" w:eastAsia="Arial Unicode MS" w:hAnsi="Arial" w:cs="Arial"/>
          <w:sz w:val="22"/>
          <w:szCs w:val="22"/>
        </w:rPr>
        <w:t>2</w:t>
      </w:r>
      <w:r w:rsidRPr="0021181E">
        <w:rPr>
          <w:rFonts w:ascii="Arial" w:eastAsia="Arial Unicode MS" w:hAnsi="Arial" w:cs="Arial"/>
          <w:sz w:val="22"/>
          <w:szCs w:val="22"/>
        </w:rPr>
        <w:t xml:space="preserve"> to the financial statements</w:t>
      </w:r>
      <w:r w:rsidRPr="0021181E">
        <w:rPr>
          <w:rFonts w:ascii="Arial" w:eastAsia="Arial Unicode MS" w:hAnsi="Arial" w:cs="Angsana New"/>
          <w:sz w:val="22"/>
          <w:szCs w:val="22"/>
          <w:cs/>
        </w:rPr>
        <w:t>.</w:t>
      </w:r>
    </w:p>
    <w:p w14:paraId="13C6E6E3" w14:textId="77777777" w:rsidR="004F423D" w:rsidRPr="0021181E"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21181E" w:rsidSect="003D408F">
          <w:pgSz w:w="16834" w:h="11909" w:orient="landscape" w:code="9"/>
          <w:pgMar w:top="1584" w:right="1080" w:bottom="1080" w:left="1080" w:header="706" w:footer="432" w:gutter="0"/>
          <w:cols w:space="720"/>
          <w:docGrid w:linePitch="435"/>
        </w:sectPr>
      </w:pPr>
    </w:p>
    <w:p w14:paraId="64DA8DF3" w14:textId="592799E2" w:rsidR="00D57032" w:rsidRPr="0021181E" w:rsidRDefault="00EC5E0F" w:rsidP="00F94CE9">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8</w:t>
      </w:r>
      <w:r w:rsidR="00D57032" w:rsidRPr="0021181E">
        <w:rPr>
          <w:rFonts w:ascii="Arial" w:eastAsia="Arial Unicode MS" w:hAnsi="Arial" w:cs="Angsana New"/>
          <w:b/>
          <w:bCs/>
          <w:sz w:val="22"/>
          <w:szCs w:val="22"/>
          <w:cs/>
        </w:rPr>
        <w:t>.</w:t>
      </w:r>
      <w:r w:rsidR="00D57032" w:rsidRPr="0021181E">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D57032" w:rsidRPr="0021181E" w14:paraId="1202D435" w14:textId="77777777" w:rsidTr="00FA06E5">
        <w:trPr>
          <w:cantSplit/>
        </w:trPr>
        <w:tc>
          <w:tcPr>
            <w:tcW w:w="2160" w:type="dxa"/>
            <w:tcBorders>
              <w:top w:val="nil"/>
              <w:left w:val="nil"/>
              <w:bottom w:val="nil"/>
              <w:right w:val="nil"/>
            </w:tcBorders>
            <w:shd w:val="clear" w:color="auto" w:fill="auto"/>
            <w:hideMark/>
          </w:tcPr>
          <w:p w14:paraId="2F848C8E"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0B10DEEF"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214524E8" w14:textId="77777777" w:rsidR="00D57032" w:rsidRPr="0021181E" w:rsidRDefault="00D57032" w:rsidP="00580515">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74A5A6F4"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21181E">
              <w:rPr>
                <w:rFonts w:ascii="Arial" w:hAnsi="Arial" w:cs="Arial"/>
                <w:color w:val="000000"/>
                <w:spacing w:val="-6"/>
                <w:sz w:val="18"/>
                <w:szCs w:val="18"/>
              </w:rPr>
              <w:t>Dividend per share</w:t>
            </w:r>
          </w:p>
        </w:tc>
      </w:tr>
      <w:tr w:rsidR="00D57032" w:rsidRPr="0021181E" w14:paraId="52629DA1" w14:textId="77777777" w:rsidTr="00FA06E5">
        <w:trPr>
          <w:cantSplit/>
        </w:trPr>
        <w:tc>
          <w:tcPr>
            <w:tcW w:w="2160" w:type="dxa"/>
            <w:tcBorders>
              <w:top w:val="nil"/>
              <w:left w:val="nil"/>
              <w:bottom w:val="nil"/>
              <w:right w:val="nil"/>
            </w:tcBorders>
            <w:shd w:val="clear" w:color="auto" w:fill="auto"/>
            <w:hideMark/>
          </w:tcPr>
          <w:p w14:paraId="1193A895"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68B71FDD"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544E42EA" w14:textId="77777777" w:rsidR="00D57032" w:rsidRPr="0021181E" w:rsidRDefault="00D57032" w:rsidP="00580515">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Million Baht</w:t>
            </w:r>
            <w:r w:rsidRPr="0021181E">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5969FED9"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Baht per share</w:t>
            </w:r>
            <w:r w:rsidRPr="0021181E">
              <w:rPr>
                <w:rFonts w:ascii="Arial" w:hAnsi="Arial" w:cs="Angsana New"/>
                <w:color w:val="000000"/>
                <w:sz w:val="18"/>
                <w:szCs w:val="18"/>
                <w:cs/>
              </w:rPr>
              <w:t>)</w:t>
            </w:r>
          </w:p>
        </w:tc>
      </w:tr>
      <w:tr w:rsidR="00592560" w:rsidRPr="0021181E" w14:paraId="16F82709" w14:textId="77777777" w:rsidTr="00FA06E5">
        <w:trPr>
          <w:cantSplit/>
        </w:trPr>
        <w:tc>
          <w:tcPr>
            <w:tcW w:w="2160" w:type="dxa"/>
            <w:tcBorders>
              <w:top w:val="nil"/>
              <w:left w:val="nil"/>
              <w:bottom w:val="nil"/>
              <w:right w:val="nil"/>
            </w:tcBorders>
            <w:shd w:val="clear" w:color="auto" w:fill="auto"/>
            <w:hideMark/>
          </w:tcPr>
          <w:p w14:paraId="2C45F850" w14:textId="2815022E" w:rsidR="00592560" w:rsidRPr="0021181E" w:rsidRDefault="00592560" w:rsidP="00592560">
            <w:pPr>
              <w:overflowPunct/>
              <w:autoSpaceDE/>
              <w:autoSpaceDN/>
              <w:adjustRightInd/>
              <w:spacing w:line="380" w:lineRule="exact"/>
              <w:ind w:right="-108"/>
              <w:textAlignment w:val="auto"/>
              <w:rPr>
                <w:rFonts w:ascii="Arial" w:hAnsi="Arial" w:cs="Arial"/>
                <w:color w:val="000000"/>
                <w:sz w:val="18"/>
                <w:szCs w:val="22"/>
              </w:rPr>
            </w:pPr>
            <w:r w:rsidRPr="0021181E">
              <w:rPr>
                <w:rFonts w:ascii="Arial" w:hAnsi="Arial" w:cs="Arial"/>
                <w:color w:val="000000"/>
                <w:sz w:val="18"/>
                <w:szCs w:val="18"/>
              </w:rPr>
              <w:t>Final dividends for 2021</w:t>
            </w:r>
          </w:p>
        </w:tc>
        <w:tc>
          <w:tcPr>
            <w:tcW w:w="2790" w:type="dxa"/>
            <w:tcBorders>
              <w:top w:val="nil"/>
              <w:left w:val="nil"/>
              <w:bottom w:val="nil"/>
              <w:right w:val="nil"/>
            </w:tcBorders>
            <w:shd w:val="clear" w:color="auto" w:fill="auto"/>
            <w:hideMark/>
          </w:tcPr>
          <w:p w14:paraId="1353F234" w14:textId="567DC1C9" w:rsidR="00592560" w:rsidRPr="0021181E" w:rsidRDefault="00592560" w:rsidP="00592560">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 21 April 2022</w:t>
            </w:r>
          </w:p>
        </w:tc>
        <w:tc>
          <w:tcPr>
            <w:tcW w:w="1845" w:type="dxa"/>
            <w:tcBorders>
              <w:top w:val="nil"/>
              <w:left w:val="nil"/>
              <w:bottom w:val="nil"/>
              <w:right w:val="nil"/>
            </w:tcBorders>
            <w:shd w:val="clear" w:color="auto" w:fill="auto"/>
            <w:hideMark/>
          </w:tcPr>
          <w:p w14:paraId="167F5FE7" w14:textId="19D64A78" w:rsidR="00592560" w:rsidRPr="0021181E" w:rsidRDefault="00592560" w:rsidP="00592560">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hideMark/>
          </w:tcPr>
          <w:p w14:paraId="2F8EDE6F" w14:textId="3661D91A" w:rsidR="00592560" w:rsidRPr="0021181E" w:rsidRDefault="00592560" w:rsidP="00592560">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592560" w:rsidRPr="0021181E" w14:paraId="1EAD6ACF" w14:textId="77777777" w:rsidTr="00FA06E5">
        <w:trPr>
          <w:cantSplit/>
        </w:trPr>
        <w:tc>
          <w:tcPr>
            <w:tcW w:w="2160" w:type="dxa"/>
            <w:tcBorders>
              <w:top w:val="nil"/>
              <w:left w:val="nil"/>
              <w:bottom w:val="nil"/>
              <w:right w:val="nil"/>
            </w:tcBorders>
            <w:shd w:val="clear" w:color="auto" w:fill="auto"/>
            <w:hideMark/>
          </w:tcPr>
          <w:p w14:paraId="48FE4E86" w14:textId="40EC0495" w:rsidR="00592560" w:rsidRPr="0021181E" w:rsidRDefault="00592560" w:rsidP="00592560">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2022</w:t>
            </w:r>
          </w:p>
        </w:tc>
        <w:tc>
          <w:tcPr>
            <w:tcW w:w="2790" w:type="dxa"/>
            <w:tcBorders>
              <w:top w:val="nil"/>
              <w:left w:val="nil"/>
              <w:bottom w:val="nil"/>
              <w:right w:val="nil"/>
            </w:tcBorders>
            <w:shd w:val="clear" w:color="auto" w:fill="auto"/>
            <w:hideMark/>
          </w:tcPr>
          <w:p w14:paraId="5F1744BE" w14:textId="77777777" w:rsidR="00592560" w:rsidRPr="0021181E" w:rsidRDefault="00592560" w:rsidP="00592560">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AB5139A" w14:textId="65408960" w:rsidR="00592560" w:rsidRPr="0021181E" w:rsidRDefault="00592560" w:rsidP="00592560">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vAlign w:val="bottom"/>
            <w:hideMark/>
          </w:tcPr>
          <w:p w14:paraId="2FBDC7F9" w14:textId="5BF36D92" w:rsidR="00592560" w:rsidRPr="0021181E" w:rsidRDefault="00592560" w:rsidP="00592560">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02172F5B" w14:textId="77777777" w:rsidTr="00FA06E5">
        <w:trPr>
          <w:cantSplit/>
        </w:trPr>
        <w:tc>
          <w:tcPr>
            <w:tcW w:w="2160" w:type="dxa"/>
            <w:tcBorders>
              <w:top w:val="nil"/>
              <w:left w:val="nil"/>
              <w:bottom w:val="nil"/>
              <w:right w:val="nil"/>
            </w:tcBorders>
            <w:shd w:val="clear" w:color="auto" w:fill="auto"/>
            <w:hideMark/>
          </w:tcPr>
          <w:p w14:paraId="7DE74862" w14:textId="77777777"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2CD0D8DB"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631C09C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45AFBDF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r>
      <w:tr w:rsidR="00D57032" w:rsidRPr="0021181E" w14:paraId="2AAB8782" w14:textId="77777777" w:rsidTr="00FA06E5">
        <w:trPr>
          <w:cantSplit/>
        </w:trPr>
        <w:tc>
          <w:tcPr>
            <w:tcW w:w="2160" w:type="dxa"/>
            <w:tcBorders>
              <w:top w:val="nil"/>
              <w:left w:val="nil"/>
              <w:bottom w:val="nil"/>
              <w:right w:val="nil"/>
            </w:tcBorders>
            <w:shd w:val="clear" w:color="auto" w:fill="auto"/>
            <w:hideMark/>
          </w:tcPr>
          <w:p w14:paraId="4E80773F" w14:textId="1F106B33"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Final dividends for 202</w:t>
            </w:r>
            <w:r w:rsidR="00592560">
              <w:rPr>
                <w:rFonts w:ascii="Arial" w:hAnsi="Arial" w:cs="Arial"/>
                <w:color w:val="000000"/>
                <w:sz w:val="18"/>
                <w:szCs w:val="18"/>
              </w:rPr>
              <w:t>2</w:t>
            </w:r>
          </w:p>
        </w:tc>
        <w:tc>
          <w:tcPr>
            <w:tcW w:w="2790" w:type="dxa"/>
            <w:tcBorders>
              <w:top w:val="nil"/>
              <w:left w:val="nil"/>
              <w:bottom w:val="nil"/>
              <w:right w:val="nil"/>
            </w:tcBorders>
            <w:shd w:val="clear" w:color="auto" w:fill="auto"/>
            <w:hideMark/>
          </w:tcPr>
          <w:p w14:paraId="316B86C7" w14:textId="7ACEFCE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w:t>
            </w:r>
            <w:r w:rsidR="00642DB8">
              <w:rPr>
                <w:rFonts w:ascii="Arial" w:hAnsi="Arial" w:cs="Arial"/>
                <w:color w:val="000000"/>
                <w:sz w:val="18"/>
                <w:szCs w:val="18"/>
              </w:rPr>
              <w:t xml:space="preserve"> 20 </w:t>
            </w:r>
            <w:r w:rsidRPr="0021181E">
              <w:rPr>
                <w:rFonts w:ascii="Arial" w:hAnsi="Arial" w:cs="Arial"/>
                <w:color w:val="000000"/>
                <w:sz w:val="18"/>
                <w:szCs w:val="18"/>
              </w:rPr>
              <w:t>April 202</w:t>
            </w:r>
            <w:r w:rsidR="00884391">
              <w:rPr>
                <w:rFonts w:ascii="Arial" w:hAnsi="Arial" w:cs="Arial"/>
                <w:color w:val="000000"/>
                <w:sz w:val="18"/>
                <w:szCs w:val="18"/>
              </w:rPr>
              <w:t>3</w:t>
            </w:r>
          </w:p>
        </w:tc>
        <w:tc>
          <w:tcPr>
            <w:tcW w:w="1845" w:type="dxa"/>
            <w:tcBorders>
              <w:top w:val="nil"/>
              <w:left w:val="nil"/>
              <w:bottom w:val="nil"/>
              <w:right w:val="nil"/>
            </w:tcBorders>
            <w:shd w:val="clear" w:color="auto" w:fill="auto"/>
          </w:tcPr>
          <w:p w14:paraId="051E5770" w14:textId="33107BC1" w:rsidR="00D57032" w:rsidRPr="0021181E" w:rsidRDefault="00642DB8" w:rsidP="0058051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450</w:t>
            </w:r>
          </w:p>
        </w:tc>
        <w:tc>
          <w:tcPr>
            <w:tcW w:w="1845" w:type="dxa"/>
            <w:tcBorders>
              <w:top w:val="nil"/>
              <w:left w:val="nil"/>
              <w:bottom w:val="nil"/>
              <w:right w:val="nil"/>
            </w:tcBorders>
            <w:shd w:val="clear" w:color="auto" w:fill="auto"/>
          </w:tcPr>
          <w:p w14:paraId="780D20AD" w14:textId="10620A14" w:rsidR="00D57032" w:rsidRPr="0021181E" w:rsidRDefault="00642DB8" w:rsidP="0058051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1</w:t>
            </w:r>
            <w:r>
              <w:rPr>
                <w:rFonts w:ascii="Arial" w:hAnsi="Arial" w:cs="Angsana New"/>
                <w:color w:val="000000"/>
                <w:sz w:val="18"/>
                <w:szCs w:val="18"/>
                <w:cs/>
              </w:rPr>
              <w:t>.</w:t>
            </w:r>
            <w:r>
              <w:rPr>
                <w:rFonts w:ascii="Arial" w:hAnsi="Arial" w:cs="Arial"/>
                <w:color w:val="000000"/>
                <w:sz w:val="18"/>
                <w:szCs w:val="18"/>
              </w:rPr>
              <w:t>5</w:t>
            </w:r>
            <w:r w:rsidR="00C8240C">
              <w:rPr>
                <w:rFonts w:ascii="Arial" w:hAnsi="Arial" w:cs="Arial"/>
                <w:color w:val="000000"/>
                <w:sz w:val="18"/>
                <w:szCs w:val="18"/>
              </w:rPr>
              <w:t>0</w:t>
            </w:r>
          </w:p>
        </w:tc>
      </w:tr>
      <w:tr w:rsidR="00D57032" w:rsidRPr="0021181E" w14:paraId="1EAA9656" w14:textId="77777777" w:rsidTr="00FA06E5">
        <w:trPr>
          <w:cantSplit/>
        </w:trPr>
        <w:tc>
          <w:tcPr>
            <w:tcW w:w="2160" w:type="dxa"/>
            <w:tcBorders>
              <w:top w:val="nil"/>
              <w:left w:val="nil"/>
              <w:bottom w:val="nil"/>
              <w:right w:val="nil"/>
            </w:tcBorders>
            <w:shd w:val="clear" w:color="auto" w:fill="auto"/>
          </w:tcPr>
          <w:p w14:paraId="117A470B" w14:textId="50273EBB"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w:t>
            </w:r>
            <w:r w:rsidR="00592560">
              <w:rPr>
                <w:rFonts w:ascii="Arial" w:hAnsi="Arial" w:cs="Arial"/>
                <w:color w:val="000000"/>
                <w:sz w:val="18"/>
                <w:szCs w:val="18"/>
              </w:rPr>
              <w:t>3</w:t>
            </w:r>
          </w:p>
        </w:tc>
        <w:tc>
          <w:tcPr>
            <w:tcW w:w="2790" w:type="dxa"/>
            <w:tcBorders>
              <w:top w:val="nil"/>
              <w:left w:val="nil"/>
              <w:bottom w:val="nil"/>
              <w:right w:val="nil"/>
            </w:tcBorders>
            <w:shd w:val="clear" w:color="auto" w:fill="auto"/>
          </w:tcPr>
          <w:p w14:paraId="1B04290C"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09A75FBE" w14:textId="7CFF968C" w:rsidR="00D57032" w:rsidRPr="0021181E" w:rsidRDefault="00642DB8"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7510C035" w14:textId="1D625EB5" w:rsidR="00D57032" w:rsidRPr="0021181E" w:rsidRDefault="00C8240C"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1</w:t>
            </w:r>
            <w:r>
              <w:rPr>
                <w:rFonts w:ascii="Arial" w:hAnsi="Arial" w:cs="Angsana New"/>
                <w:color w:val="000000"/>
                <w:sz w:val="18"/>
                <w:szCs w:val="18"/>
                <w:cs/>
              </w:rPr>
              <w:t>.</w:t>
            </w:r>
            <w:r>
              <w:rPr>
                <w:rFonts w:ascii="Arial" w:hAnsi="Arial" w:cs="Arial"/>
                <w:color w:val="000000"/>
                <w:sz w:val="18"/>
                <w:szCs w:val="18"/>
              </w:rPr>
              <w:t>50</w:t>
            </w:r>
          </w:p>
        </w:tc>
      </w:tr>
    </w:tbl>
    <w:p w14:paraId="509448A3" w14:textId="51701C68" w:rsidR="001703E2" w:rsidRPr="0021181E" w:rsidRDefault="00EC5E0F" w:rsidP="00F94CE9">
      <w:pPr>
        <w:spacing w:before="24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9</w:t>
      </w:r>
      <w:r w:rsidR="001703E2" w:rsidRPr="0021181E">
        <w:rPr>
          <w:rFonts w:ascii="Arial" w:eastAsia="Arial Unicode MS" w:hAnsi="Arial" w:cs="Angsana New"/>
          <w:b/>
          <w:bCs/>
          <w:sz w:val="22"/>
          <w:szCs w:val="22"/>
          <w:cs/>
        </w:rPr>
        <w:t>.</w:t>
      </w:r>
      <w:r w:rsidR="001703E2" w:rsidRPr="0021181E">
        <w:rPr>
          <w:rFonts w:ascii="Arial" w:eastAsia="Arial Unicode MS" w:hAnsi="Arial" w:cs="Arial"/>
          <w:b/>
          <w:bCs/>
          <w:sz w:val="22"/>
          <w:szCs w:val="22"/>
        </w:rPr>
        <w:tab/>
        <w:t>Commitments and contingent liabilities</w:t>
      </w:r>
    </w:p>
    <w:p w14:paraId="63B37B91" w14:textId="473A6DB5" w:rsidR="001703E2" w:rsidRPr="0021181E" w:rsidRDefault="00EC5E0F" w:rsidP="00F94CE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9</w:t>
      </w:r>
      <w:r w:rsidR="001703E2" w:rsidRPr="0021181E">
        <w:rPr>
          <w:rFonts w:ascii="Arial" w:hAnsi="Arial" w:cs="Angsana New"/>
          <w:b/>
          <w:bCs/>
          <w:sz w:val="22"/>
          <w:szCs w:val="22"/>
          <w:cs/>
        </w:rPr>
        <w:t>.</w:t>
      </w:r>
      <w:r w:rsidR="001703E2" w:rsidRPr="0021181E">
        <w:rPr>
          <w:rFonts w:ascii="Arial" w:hAnsi="Arial" w:cs="Arial"/>
          <w:b/>
          <w:bCs/>
          <w:sz w:val="22"/>
          <w:szCs w:val="22"/>
        </w:rPr>
        <w:t>1</w:t>
      </w:r>
      <w:r w:rsidR="001703E2" w:rsidRPr="0021181E">
        <w:rPr>
          <w:rFonts w:ascii="Arial" w:hAnsi="Arial" w:cs="Arial"/>
          <w:b/>
          <w:bCs/>
          <w:sz w:val="22"/>
          <w:szCs w:val="22"/>
        </w:rPr>
        <w:tab/>
        <w:t>Capital commitments</w:t>
      </w:r>
    </w:p>
    <w:p w14:paraId="77984828" w14:textId="7E673342" w:rsidR="001703E2" w:rsidRDefault="001703E2" w:rsidP="00F94CE9">
      <w:pPr>
        <w:tabs>
          <w:tab w:val="left" w:pos="360"/>
        </w:tabs>
        <w:spacing w:before="120" w:after="120" w:line="380" w:lineRule="exact"/>
        <w:ind w:left="540" w:hanging="540"/>
        <w:jc w:val="thaiDistribute"/>
        <w:rPr>
          <w:rFonts w:ascii="Arial" w:hAnsi="Arial" w:cs="Arial"/>
          <w:sz w:val="22"/>
          <w:szCs w:val="22"/>
        </w:rPr>
      </w:pPr>
      <w:r w:rsidRPr="0021181E">
        <w:rPr>
          <w:rFonts w:ascii="Arial" w:hAnsi="Arial" w:cs="Arial"/>
          <w:sz w:val="22"/>
          <w:szCs w:val="22"/>
        </w:rPr>
        <w:tab/>
      </w:r>
      <w:r w:rsidRPr="0021181E">
        <w:rPr>
          <w:rFonts w:ascii="Arial" w:hAnsi="Arial" w:cs="Arial"/>
          <w:sz w:val="22"/>
          <w:szCs w:val="22"/>
        </w:rPr>
        <w:tab/>
        <w:t xml:space="preserve">As at </w:t>
      </w:r>
      <w:r w:rsidR="00B6092D" w:rsidRPr="0021181E">
        <w:rPr>
          <w:rFonts w:ascii="Arial" w:hAnsi="Arial" w:cs="Arial"/>
          <w:sz w:val="22"/>
          <w:szCs w:val="22"/>
        </w:rPr>
        <w:t>30 June</w:t>
      </w:r>
      <w:r w:rsidR="00E970CF" w:rsidRPr="0021181E">
        <w:rPr>
          <w:rFonts w:ascii="Arial" w:hAnsi="Arial" w:cs="Arial"/>
          <w:sz w:val="22"/>
          <w:szCs w:val="22"/>
        </w:rPr>
        <w:t xml:space="preserve"> 202</w:t>
      </w:r>
      <w:r w:rsidR="007A296C">
        <w:rPr>
          <w:rFonts w:ascii="Arial" w:hAnsi="Arial" w:cs="Arial"/>
          <w:sz w:val="22"/>
          <w:szCs w:val="22"/>
        </w:rPr>
        <w:t>3</w:t>
      </w:r>
      <w:r w:rsidRPr="0021181E">
        <w:rPr>
          <w:rFonts w:ascii="Arial" w:hAnsi="Arial" w:cs="Arial"/>
          <w:sz w:val="22"/>
          <w:szCs w:val="22"/>
        </w:rPr>
        <w:t>, the</w:t>
      </w:r>
      <w:r w:rsidR="006469D9" w:rsidRPr="0021181E">
        <w:rPr>
          <w:rFonts w:ascii="Arial" w:hAnsi="Arial" w:cs="Arial"/>
          <w:sz w:val="22"/>
          <w:szCs w:val="22"/>
        </w:rPr>
        <w:t xml:space="preserve"> Company and its</w:t>
      </w:r>
      <w:r w:rsidR="00E73459" w:rsidRPr="0021181E">
        <w:rPr>
          <w:rFonts w:ascii="Arial" w:hAnsi="Arial" w:cs="Angsana New"/>
          <w:sz w:val="22"/>
          <w:szCs w:val="22"/>
          <w:cs/>
        </w:rPr>
        <w:t xml:space="preserve"> </w:t>
      </w:r>
      <w:r w:rsidRPr="0021181E">
        <w:rPr>
          <w:rFonts w:ascii="Arial" w:hAnsi="Arial" w:cs="Arial"/>
          <w:sz w:val="22"/>
          <w:szCs w:val="22"/>
        </w:rPr>
        <w:t>subsidiaries had capital commitments of Bah</w:t>
      </w:r>
      <w:r w:rsidR="00DA3F77">
        <w:rPr>
          <w:rFonts w:ascii="Arial" w:hAnsi="Arial" w:cs="Arial"/>
          <w:sz w:val="22"/>
          <w:szCs w:val="22"/>
        </w:rPr>
        <w:t xml:space="preserve">t 23 </w:t>
      </w:r>
      <w:r w:rsidRPr="0021181E">
        <w:rPr>
          <w:rFonts w:ascii="Arial" w:hAnsi="Arial" w:cs="Arial"/>
          <w:sz w:val="22"/>
          <w:szCs w:val="22"/>
        </w:rPr>
        <w:t>million</w:t>
      </w:r>
      <w:r w:rsidR="001E6C2D">
        <w:rPr>
          <w:rFonts w:ascii="Arial" w:hAnsi="Arial" w:cs="Angsana New"/>
          <w:sz w:val="22"/>
          <w:szCs w:val="22"/>
          <w:cs/>
        </w:rPr>
        <w:t xml:space="preserve"> </w:t>
      </w:r>
      <w:r w:rsidR="001E6C2D" w:rsidRPr="00162364">
        <w:rPr>
          <w:rFonts w:ascii="Arial" w:hAnsi="Arial" w:cs="Arial"/>
          <w:sz w:val="22"/>
          <w:szCs w:val="22"/>
        </w:rPr>
        <w:t>and the Company only of Baht</w:t>
      </w:r>
      <w:r w:rsidR="00DA3F77">
        <w:rPr>
          <w:rFonts w:ascii="Arial" w:hAnsi="Arial" w:cs="Arial"/>
          <w:sz w:val="22"/>
          <w:szCs w:val="22"/>
        </w:rPr>
        <w:t xml:space="preserve"> 2</w:t>
      </w:r>
      <w:r w:rsidR="001E6C2D" w:rsidRPr="00162364">
        <w:rPr>
          <w:rFonts w:ascii="Arial" w:hAnsi="Arial" w:cs="Arial"/>
          <w:sz w:val="22"/>
          <w:szCs w:val="22"/>
        </w:rPr>
        <w:t xml:space="preserve"> million relating to the </w:t>
      </w:r>
      <w:r w:rsidR="001E6C2D" w:rsidRPr="004D4BEE">
        <w:rPr>
          <w:rFonts w:ascii="Arial" w:hAnsi="Arial" w:cs="Arial"/>
          <w:sz w:val="22"/>
          <w:szCs w:val="22"/>
        </w:rPr>
        <w:t>purchases of machinery, buildings and equipment</w:t>
      </w:r>
      <w:r w:rsidR="006469D9" w:rsidRPr="0021181E">
        <w:rPr>
          <w:rFonts w:ascii="Arial" w:hAnsi="Arial" w:cs="Angsana New"/>
          <w:sz w:val="22"/>
          <w:szCs w:val="22"/>
          <w:cs/>
        </w:rPr>
        <w:t xml:space="preserve"> </w:t>
      </w:r>
      <w:r w:rsidRPr="0021181E">
        <w:rPr>
          <w:rFonts w:ascii="Arial" w:hAnsi="Arial" w:cs="Angsana New"/>
          <w:spacing w:val="-4"/>
          <w:sz w:val="22"/>
          <w:szCs w:val="22"/>
          <w:cs/>
        </w:rPr>
        <w:t>(</w:t>
      </w:r>
      <w:r w:rsidRPr="0021181E">
        <w:rPr>
          <w:rFonts w:ascii="Arial" w:hAnsi="Arial" w:cs="Arial"/>
          <w:spacing w:val="-4"/>
          <w:sz w:val="22"/>
          <w:szCs w:val="22"/>
        </w:rPr>
        <w:t xml:space="preserve">31 December </w:t>
      </w:r>
      <w:r w:rsidR="009D3C15" w:rsidRPr="0021181E">
        <w:rPr>
          <w:rFonts w:ascii="Arial" w:hAnsi="Arial" w:cs="Arial"/>
          <w:spacing w:val="-4"/>
          <w:sz w:val="22"/>
          <w:szCs w:val="22"/>
        </w:rPr>
        <w:t>20</w:t>
      </w:r>
      <w:r w:rsidR="004944D2" w:rsidRPr="0021181E">
        <w:rPr>
          <w:rFonts w:ascii="Arial" w:hAnsi="Arial" w:cs="Arial"/>
          <w:spacing w:val="-4"/>
          <w:sz w:val="22"/>
          <w:szCs w:val="22"/>
        </w:rPr>
        <w:t>2</w:t>
      </w:r>
      <w:r w:rsidR="007A296C">
        <w:rPr>
          <w:rFonts w:ascii="Arial" w:hAnsi="Arial" w:cs="Arial"/>
          <w:spacing w:val="-4"/>
          <w:sz w:val="22"/>
          <w:szCs w:val="22"/>
        </w:rPr>
        <w:t>2</w:t>
      </w:r>
      <w:r w:rsidR="00BF1775" w:rsidRPr="00162364">
        <w:rPr>
          <w:rFonts w:ascii="Arial" w:hAnsi="Arial" w:cs="Angsana New"/>
          <w:sz w:val="22"/>
          <w:szCs w:val="22"/>
          <w:cs/>
        </w:rPr>
        <w:t xml:space="preserve">: </w:t>
      </w:r>
      <w:r w:rsidR="00BF1775" w:rsidRPr="004D4BEE">
        <w:rPr>
          <w:rFonts w:ascii="Arial" w:hAnsi="Arial" w:cs="Arial"/>
          <w:sz w:val="22"/>
          <w:szCs w:val="22"/>
        </w:rPr>
        <w:t>the subsidiaries had capital commitments of Baht 25 million</w:t>
      </w:r>
      <w:r w:rsidR="00BF1775">
        <w:rPr>
          <w:rFonts w:ascii="Arial" w:hAnsi="Arial" w:cs="Angsana New"/>
          <w:sz w:val="22"/>
          <w:szCs w:val="22"/>
          <w:cs/>
        </w:rPr>
        <w:t xml:space="preserve"> </w:t>
      </w:r>
      <w:r w:rsidR="00BF1775" w:rsidRPr="004D4BEE">
        <w:rPr>
          <w:rFonts w:ascii="Arial" w:hAnsi="Arial" w:cs="Arial"/>
          <w:sz w:val="22"/>
          <w:szCs w:val="22"/>
        </w:rPr>
        <w:t>relating to the purchases of machinery, buildings and equipment</w:t>
      </w:r>
      <w:r w:rsidR="00BF1775" w:rsidRPr="00162364">
        <w:rPr>
          <w:rFonts w:ascii="Arial" w:hAnsi="Arial" w:cs="Angsana New"/>
          <w:sz w:val="22"/>
          <w:szCs w:val="22"/>
          <w:cs/>
        </w:rPr>
        <w:t>)</w:t>
      </w:r>
      <w:r w:rsidR="00BF1775">
        <w:rPr>
          <w:rFonts w:ascii="Arial" w:hAnsi="Arial" w:cs="Angsana New"/>
          <w:sz w:val="22"/>
          <w:szCs w:val="22"/>
          <w:cs/>
        </w:rPr>
        <w:t>.</w:t>
      </w:r>
    </w:p>
    <w:p w14:paraId="0B551B4E" w14:textId="4C47C840" w:rsidR="004B5411" w:rsidRPr="007E3B88" w:rsidRDefault="00EC5E0F" w:rsidP="004B541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9</w:t>
      </w:r>
      <w:r w:rsidR="004B5411" w:rsidRPr="003A71B9">
        <w:rPr>
          <w:rFonts w:ascii="Arial" w:hAnsi="Arial" w:cs="Angsana New"/>
          <w:b/>
          <w:bCs/>
          <w:sz w:val="22"/>
          <w:szCs w:val="22"/>
          <w:cs/>
        </w:rPr>
        <w:t>.</w:t>
      </w:r>
      <w:r w:rsidR="004B5411" w:rsidRPr="003A71B9">
        <w:rPr>
          <w:rFonts w:ascii="Arial" w:hAnsi="Arial" w:cs="Arial"/>
          <w:b/>
          <w:bCs/>
          <w:sz w:val="22"/>
          <w:szCs w:val="22"/>
        </w:rPr>
        <w:t>2</w:t>
      </w:r>
      <w:r w:rsidR="004B5411" w:rsidRPr="003A71B9">
        <w:rPr>
          <w:rFonts w:ascii="Arial" w:hAnsi="Arial" w:cs="Arial"/>
          <w:b/>
          <w:bCs/>
          <w:sz w:val="22"/>
          <w:szCs w:val="22"/>
        </w:rPr>
        <w:tab/>
        <w:t>Gua</w:t>
      </w:r>
      <w:r w:rsidR="004B5411" w:rsidRPr="007E3B88">
        <w:rPr>
          <w:rFonts w:ascii="Arial" w:hAnsi="Arial" w:cs="Arial"/>
          <w:b/>
          <w:bCs/>
          <w:sz w:val="22"/>
          <w:szCs w:val="22"/>
        </w:rPr>
        <w:t>rantees</w:t>
      </w:r>
    </w:p>
    <w:p w14:paraId="5B053EE0" w14:textId="5BAA6888" w:rsidR="004B5411" w:rsidRDefault="004B5411" w:rsidP="004B5411">
      <w:pPr>
        <w:spacing w:before="120" w:line="380" w:lineRule="exact"/>
        <w:ind w:left="547" w:hanging="547"/>
        <w:jc w:val="thaiDistribute"/>
        <w:rPr>
          <w:rFonts w:ascii="Arial" w:hAnsi="Arial" w:cs="Arial"/>
          <w:sz w:val="22"/>
          <w:szCs w:val="22"/>
        </w:rPr>
      </w:pPr>
      <w:r>
        <w:rPr>
          <w:rFonts w:ascii="Arial" w:hAnsi="Arial" w:cs="Arial"/>
          <w:sz w:val="22"/>
          <w:szCs w:val="22"/>
        </w:rPr>
        <w:tab/>
      </w:r>
      <w:r w:rsidRPr="007E3B88">
        <w:rPr>
          <w:rFonts w:ascii="Arial" w:hAnsi="Arial" w:cs="Arial"/>
          <w:sz w:val="22"/>
          <w:szCs w:val="22"/>
        </w:rPr>
        <w:t xml:space="preserve">As at </w:t>
      </w:r>
      <w:r>
        <w:rPr>
          <w:rFonts w:ascii="Arial" w:hAnsi="Arial" w:cs="Arial"/>
          <w:sz w:val="22"/>
          <w:szCs w:val="22"/>
        </w:rPr>
        <w:t xml:space="preserve">30 June 2023 and </w:t>
      </w:r>
      <w:r w:rsidRPr="007E3B88">
        <w:rPr>
          <w:rFonts w:ascii="Arial" w:hAnsi="Arial" w:cs="Arial"/>
          <w:sz w:val="22"/>
          <w:szCs w:val="22"/>
        </w:rPr>
        <w:t xml:space="preserve">31 December </w:t>
      </w:r>
      <w:r>
        <w:rPr>
          <w:rFonts w:ascii="Arial" w:hAnsi="Arial" w:cs="Arial"/>
          <w:sz w:val="22"/>
          <w:szCs w:val="22"/>
        </w:rPr>
        <w:t>2022</w:t>
      </w:r>
      <w:r w:rsidRPr="007E3B88">
        <w:rPr>
          <w:rFonts w:ascii="Arial" w:hAnsi="Arial" w:cs="Arial"/>
          <w:sz w:val="22"/>
          <w:szCs w:val="22"/>
        </w:rPr>
        <w:t>, there were outstanding bank guarantees</w:t>
      </w:r>
      <w:r>
        <w:rPr>
          <w:rFonts w:ascii="Arial" w:hAnsi="Arial" w:cs="Arial"/>
          <w:sz w:val="22"/>
          <w:szCs w:val="22"/>
        </w:rPr>
        <w:t xml:space="preserve"> as follows</w:t>
      </w:r>
      <w:r>
        <w:rPr>
          <w:rFonts w:ascii="Arial" w:hAnsi="Arial" w:cs="Angsana New"/>
          <w:sz w:val="22"/>
          <w:szCs w:val="22"/>
          <w:cs/>
        </w:rPr>
        <w:t>:</w:t>
      </w:r>
    </w:p>
    <w:tbl>
      <w:tblPr>
        <w:tblW w:w="8642" w:type="dxa"/>
        <w:tblInd w:w="450" w:type="dxa"/>
        <w:tblLayout w:type="fixed"/>
        <w:tblLook w:val="0000" w:firstRow="0" w:lastRow="0" w:firstColumn="0" w:lastColumn="0" w:noHBand="0" w:noVBand="0"/>
      </w:tblPr>
      <w:tblGrid>
        <w:gridCol w:w="3510"/>
        <w:gridCol w:w="1261"/>
        <w:gridCol w:w="1261"/>
        <w:gridCol w:w="1259"/>
        <w:gridCol w:w="1351"/>
      </w:tblGrid>
      <w:tr w:rsidR="004B5411" w:rsidRPr="008317B5" w14:paraId="7431ACBB" w14:textId="77777777" w:rsidTr="003E7445">
        <w:trPr>
          <w:tblHeader/>
        </w:trPr>
        <w:tc>
          <w:tcPr>
            <w:tcW w:w="3510" w:type="dxa"/>
          </w:tcPr>
          <w:p w14:paraId="7349F269" w14:textId="77777777" w:rsidR="004B5411" w:rsidRPr="008317B5" w:rsidRDefault="004B5411" w:rsidP="003E7445">
            <w:pPr>
              <w:spacing w:line="340" w:lineRule="exact"/>
              <w:ind w:right="-18"/>
              <w:jc w:val="thaiDistribute"/>
              <w:rPr>
                <w:rFonts w:ascii="Arial" w:hAnsi="Arial" w:cs="Arial"/>
                <w:b/>
                <w:bCs/>
                <w:sz w:val="20"/>
                <w:szCs w:val="20"/>
              </w:rPr>
            </w:pPr>
            <w:r w:rsidRPr="008317B5">
              <w:rPr>
                <w:rFonts w:ascii="Arial" w:hAnsi="Arial" w:cs="Arial"/>
                <w:b/>
                <w:bCs/>
                <w:sz w:val="20"/>
                <w:szCs w:val="20"/>
                <w:cs/>
              </w:rPr>
              <w:tab/>
            </w:r>
            <w:r w:rsidRPr="008317B5">
              <w:rPr>
                <w:rFonts w:ascii="Arial" w:hAnsi="Arial" w:cs="Arial"/>
                <w:b/>
                <w:bCs/>
                <w:sz w:val="20"/>
                <w:szCs w:val="20"/>
              </w:rPr>
              <w:tab/>
            </w:r>
            <w:r w:rsidRPr="008317B5">
              <w:rPr>
                <w:rFonts w:ascii="Arial" w:hAnsi="Arial" w:cs="Arial"/>
                <w:b/>
                <w:bCs/>
                <w:sz w:val="20"/>
                <w:szCs w:val="20"/>
              </w:rPr>
              <w:tab/>
            </w:r>
          </w:p>
        </w:tc>
        <w:tc>
          <w:tcPr>
            <w:tcW w:w="2522" w:type="dxa"/>
            <w:gridSpan w:val="2"/>
          </w:tcPr>
          <w:p w14:paraId="76E59A95" w14:textId="77777777" w:rsidR="004B5411" w:rsidRPr="008317B5" w:rsidRDefault="004B5411" w:rsidP="003E7445">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10" w:type="dxa"/>
            <w:gridSpan w:val="2"/>
          </w:tcPr>
          <w:p w14:paraId="61682A75" w14:textId="77777777" w:rsidR="004B5411" w:rsidRPr="008317B5" w:rsidRDefault="004B5411" w:rsidP="003E7445">
            <w:pPr>
              <w:tabs>
                <w:tab w:val="left" w:pos="600"/>
                <w:tab w:val="left" w:pos="900"/>
                <w:tab w:val="right" w:pos="7280"/>
                <w:tab w:val="right" w:pos="8540"/>
              </w:tabs>
              <w:spacing w:line="340" w:lineRule="exact"/>
              <w:ind w:right="-45"/>
              <w:jc w:val="right"/>
              <w:rPr>
                <w:rFonts w:ascii="Arial" w:hAnsi="Arial" w:cs="Arial"/>
                <w:sz w:val="20"/>
                <w:szCs w:val="20"/>
                <w:cs/>
              </w:rPr>
            </w:pPr>
            <w:r w:rsidRPr="008317B5">
              <w:rPr>
                <w:rFonts w:ascii="Arial" w:hAnsi="Arial" w:cs="Angsana New"/>
                <w:sz w:val="20"/>
                <w:szCs w:val="20"/>
                <w:cs/>
              </w:rPr>
              <w:t>(</w:t>
            </w:r>
            <w:r w:rsidRPr="008317B5">
              <w:rPr>
                <w:rFonts w:ascii="Arial" w:hAnsi="Arial" w:cs="Arial"/>
                <w:sz w:val="20"/>
                <w:szCs w:val="20"/>
              </w:rPr>
              <w:t>Unit</w:t>
            </w:r>
            <w:r w:rsidRPr="008317B5">
              <w:rPr>
                <w:rFonts w:ascii="Arial" w:hAnsi="Arial" w:cs="Angsana New"/>
                <w:sz w:val="20"/>
                <w:szCs w:val="20"/>
                <w:cs/>
              </w:rPr>
              <w:t xml:space="preserve">: </w:t>
            </w:r>
            <w:r w:rsidRPr="008317B5">
              <w:rPr>
                <w:rFonts w:ascii="Arial" w:hAnsi="Arial" w:cs="Arial"/>
                <w:sz w:val="20"/>
                <w:szCs w:val="20"/>
              </w:rPr>
              <w:t>Million Baht</w:t>
            </w:r>
            <w:r w:rsidRPr="008317B5">
              <w:rPr>
                <w:rFonts w:ascii="Arial" w:hAnsi="Arial" w:cs="Angsana New"/>
                <w:sz w:val="20"/>
                <w:szCs w:val="20"/>
                <w:cs/>
              </w:rPr>
              <w:t>)</w:t>
            </w:r>
          </w:p>
        </w:tc>
      </w:tr>
      <w:tr w:rsidR="004B5411" w:rsidRPr="008317B5" w14:paraId="2FE5EFA7" w14:textId="77777777" w:rsidTr="003E7445">
        <w:trPr>
          <w:tblHeader/>
        </w:trPr>
        <w:tc>
          <w:tcPr>
            <w:tcW w:w="3510" w:type="dxa"/>
          </w:tcPr>
          <w:p w14:paraId="30BC8728" w14:textId="77777777" w:rsidR="004B5411" w:rsidRPr="008317B5" w:rsidRDefault="004B5411" w:rsidP="003E7445">
            <w:pPr>
              <w:spacing w:line="340" w:lineRule="exact"/>
              <w:ind w:right="-18"/>
              <w:jc w:val="thaiDistribute"/>
              <w:rPr>
                <w:rFonts w:ascii="Arial" w:hAnsi="Arial" w:cs="Arial"/>
                <w:sz w:val="20"/>
                <w:szCs w:val="20"/>
              </w:rPr>
            </w:pPr>
          </w:p>
        </w:tc>
        <w:tc>
          <w:tcPr>
            <w:tcW w:w="2522" w:type="dxa"/>
            <w:gridSpan w:val="2"/>
            <w:vAlign w:val="bottom"/>
          </w:tcPr>
          <w:p w14:paraId="4B99E1DF" w14:textId="77777777" w:rsidR="004B5411" w:rsidRPr="008317B5" w:rsidRDefault="004B5411" w:rsidP="003E7445">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Consolidated                         financial statements</w:t>
            </w:r>
          </w:p>
        </w:tc>
        <w:tc>
          <w:tcPr>
            <w:tcW w:w="2610" w:type="dxa"/>
            <w:gridSpan w:val="2"/>
            <w:vAlign w:val="bottom"/>
          </w:tcPr>
          <w:p w14:paraId="697B07C5" w14:textId="77777777" w:rsidR="004B5411" w:rsidRPr="008317B5" w:rsidRDefault="004B5411" w:rsidP="003E7445">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Separate                               financial statements</w:t>
            </w:r>
          </w:p>
        </w:tc>
      </w:tr>
      <w:tr w:rsidR="004B5411" w:rsidRPr="008317B5" w14:paraId="776FF736" w14:textId="77777777" w:rsidTr="003E7445">
        <w:trPr>
          <w:tblHeader/>
        </w:trPr>
        <w:tc>
          <w:tcPr>
            <w:tcW w:w="3510" w:type="dxa"/>
          </w:tcPr>
          <w:p w14:paraId="2327A067" w14:textId="77777777" w:rsidR="004B5411" w:rsidRPr="008317B5" w:rsidRDefault="004B5411" w:rsidP="003E7445">
            <w:pPr>
              <w:spacing w:line="340" w:lineRule="exact"/>
              <w:ind w:right="-18"/>
              <w:jc w:val="thaiDistribute"/>
              <w:rPr>
                <w:rFonts w:ascii="Arial" w:hAnsi="Arial" w:cs="Arial"/>
                <w:b/>
                <w:bCs/>
                <w:sz w:val="20"/>
                <w:szCs w:val="20"/>
                <w:u w:val="single"/>
              </w:rPr>
            </w:pPr>
          </w:p>
        </w:tc>
        <w:tc>
          <w:tcPr>
            <w:tcW w:w="1261" w:type="dxa"/>
          </w:tcPr>
          <w:p w14:paraId="424154E0" w14:textId="32EC0B37" w:rsidR="004B5411" w:rsidRPr="00FB3EC1" w:rsidRDefault="004B5411" w:rsidP="003E7445">
            <w:pPr>
              <w:pBdr>
                <w:bottom w:val="single" w:sz="4" w:space="1" w:color="auto"/>
              </w:pBdr>
              <w:tabs>
                <w:tab w:val="left" w:pos="600"/>
                <w:tab w:val="left" w:pos="900"/>
                <w:tab w:val="right" w:pos="7280"/>
                <w:tab w:val="right" w:pos="8540"/>
              </w:tabs>
              <w:spacing w:line="340" w:lineRule="exact"/>
              <w:ind w:left="-102" w:right="-15"/>
              <w:jc w:val="center"/>
              <w:rPr>
                <w:rFonts w:ascii="Arial" w:hAnsi="Arial" w:cstheme="minorBidi"/>
                <w:sz w:val="20"/>
                <w:szCs w:val="20"/>
              </w:rPr>
            </w:pPr>
            <w:r w:rsidRPr="008317B5">
              <w:rPr>
                <w:rFonts w:ascii="Arial" w:hAnsi="Arial" w:cs="Arial"/>
                <w:sz w:val="20"/>
                <w:szCs w:val="20"/>
              </w:rPr>
              <w:t>3</w:t>
            </w:r>
            <w:r>
              <w:rPr>
                <w:rFonts w:ascii="Arial" w:hAnsi="Arial" w:cs="Arial"/>
                <w:sz w:val="20"/>
                <w:szCs w:val="20"/>
              </w:rPr>
              <w:t>0 June</w:t>
            </w:r>
            <w:r w:rsidRPr="008317B5">
              <w:rPr>
                <w:rFonts w:ascii="Arial" w:hAnsi="Arial" w:cs="Arial"/>
                <w:sz w:val="20"/>
                <w:szCs w:val="20"/>
              </w:rPr>
              <w:t xml:space="preserve"> 202</w:t>
            </w:r>
            <w:r>
              <w:rPr>
                <w:rFonts w:ascii="Arial" w:hAnsi="Arial" w:cstheme="minorBidi"/>
                <w:sz w:val="20"/>
                <w:szCs w:val="20"/>
              </w:rPr>
              <w:t>3</w:t>
            </w:r>
          </w:p>
        </w:tc>
        <w:tc>
          <w:tcPr>
            <w:tcW w:w="1261" w:type="dxa"/>
          </w:tcPr>
          <w:p w14:paraId="5F61FDD3" w14:textId="77777777" w:rsidR="004B5411" w:rsidRPr="008317B5" w:rsidRDefault="004B5411" w:rsidP="003E7445">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pacing w:val="-4"/>
                <w:sz w:val="20"/>
                <w:szCs w:val="20"/>
              </w:rPr>
              <w:t>31 December</w:t>
            </w:r>
            <w:r w:rsidRPr="008317B5">
              <w:rPr>
                <w:rFonts w:ascii="Arial" w:hAnsi="Arial" w:cs="Arial"/>
                <w:sz w:val="20"/>
                <w:szCs w:val="20"/>
              </w:rPr>
              <w:t xml:space="preserve"> 202</w:t>
            </w:r>
            <w:r>
              <w:rPr>
                <w:rFonts w:ascii="Arial" w:hAnsi="Arial" w:cs="Arial"/>
                <w:sz w:val="20"/>
                <w:szCs w:val="20"/>
              </w:rPr>
              <w:t>2</w:t>
            </w:r>
          </w:p>
        </w:tc>
        <w:tc>
          <w:tcPr>
            <w:tcW w:w="1259" w:type="dxa"/>
          </w:tcPr>
          <w:p w14:paraId="4D53696F" w14:textId="3C61222B" w:rsidR="004B5411" w:rsidRPr="008317B5" w:rsidRDefault="004B5411" w:rsidP="003E7445">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3</w:t>
            </w:r>
            <w:r>
              <w:rPr>
                <w:rFonts w:ascii="Arial" w:hAnsi="Arial" w:cs="Arial"/>
                <w:sz w:val="20"/>
                <w:szCs w:val="20"/>
              </w:rPr>
              <w:t>0</w:t>
            </w:r>
            <w:r w:rsidRPr="008317B5">
              <w:rPr>
                <w:rFonts w:ascii="Arial" w:hAnsi="Arial" w:cs="Angsana New"/>
                <w:sz w:val="20"/>
                <w:szCs w:val="20"/>
                <w:cs/>
              </w:rPr>
              <w:t xml:space="preserve"> </w:t>
            </w:r>
            <w:r>
              <w:rPr>
                <w:rFonts w:ascii="Arial" w:hAnsi="Arial" w:cs="Arial"/>
                <w:sz w:val="20"/>
                <w:szCs w:val="20"/>
              </w:rPr>
              <w:t>June</w:t>
            </w:r>
            <w:r w:rsidRPr="008317B5">
              <w:rPr>
                <w:rFonts w:ascii="Arial" w:hAnsi="Arial" w:cs="Arial"/>
                <w:sz w:val="20"/>
                <w:szCs w:val="20"/>
              </w:rPr>
              <w:t xml:space="preserve"> 202</w:t>
            </w:r>
            <w:r>
              <w:rPr>
                <w:rFonts w:ascii="Arial" w:hAnsi="Arial" w:cs="Arial"/>
                <w:sz w:val="20"/>
                <w:szCs w:val="20"/>
              </w:rPr>
              <w:t>3</w:t>
            </w:r>
          </w:p>
        </w:tc>
        <w:tc>
          <w:tcPr>
            <w:tcW w:w="1351" w:type="dxa"/>
          </w:tcPr>
          <w:p w14:paraId="1400A2BD" w14:textId="77777777" w:rsidR="004B5411" w:rsidRPr="008317B5" w:rsidRDefault="004B5411" w:rsidP="003E7445">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31 December 202</w:t>
            </w:r>
            <w:r>
              <w:rPr>
                <w:rFonts w:ascii="Arial" w:hAnsi="Arial" w:cs="Arial"/>
                <w:sz w:val="20"/>
                <w:szCs w:val="20"/>
              </w:rPr>
              <w:t>2</w:t>
            </w:r>
          </w:p>
        </w:tc>
      </w:tr>
      <w:tr w:rsidR="004B5411" w:rsidRPr="008317B5" w14:paraId="344719D9" w14:textId="77777777" w:rsidTr="003E7445">
        <w:trPr>
          <w:tblHeader/>
        </w:trPr>
        <w:tc>
          <w:tcPr>
            <w:tcW w:w="3510" w:type="dxa"/>
          </w:tcPr>
          <w:p w14:paraId="1D6BC88F" w14:textId="77777777" w:rsidR="004B5411" w:rsidRPr="008317B5" w:rsidRDefault="004B5411" w:rsidP="003E7445">
            <w:pPr>
              <w:spacing w:line="340" w:lineRule="exact"/>
              <w:ind w:right="-18"/>
              <w:jc w:val="thaiDistribute"/>
              <w:rPr>
                <w:rFonts w:ascii="Arial" w:hAnsi="Arial" w:cs="Arial"/>
                <w:b/>
                <w:bCs/>
                <w:sz w:val="20"/>
                <w:szCs w:val="20"/>
                <w:u w:val="single"/>
              </w:rPr>
            </w:pPr>
          </w:p>
        </w:tc>
        <w:tc>
          <w:tcPr>
            <w:tcW w:w="1261" w:type="dxa"/>
          </w:tcPr>
          <w:p w14:paraId="4AF9C5D4" w14:textId="77777777" w:rsidR="004B5411" w:rsidRPr="008317B5" w:rsidRDefault="004B5411" w:rsidP="003E7445">
            <w:pPr>
              <w:tabs>
                <w:tab w:val="left" w:pos="600"/>
                <w:tab w:val="left" w:pos="900"/>
                <w:tab w:val="right" w:pos="7280"/>
                <w:tab w:val="right" w:pos="8540"/>
              </w:tabs>
              <w:spacing w:line="340" w:lineRule="exact"/>
              <w:ind w:left="-102" w:right="-15"/>
              <w:jc w:val="center"/>
              <w:rPr>
                <w:rFonts w:ascii="Arial" w:hAnsi="Arial" w:cs="Arial"/>
                <w:sz w:val="20"/>
                <w:szCs w:val="20"/>
              </w:rPr>
            </w:pPr>
          </w:p>
        </w:tc>
        <w:tc>
          <w:tcPr>
            <w:tcW w:w="1261" w:type="dxa"/>
          </w:tcPr>
          <w:p w14:paraId="6B27327A" w14:textId="77777777" w:rsidR="004B5411" w:rsidRPr="008317B5" w:rsidRDefault="004B5411" w:rsidP="003E7445">
            <w:pPr>
              <w:tabs>
                <w:tab w:val="left" w:pos="600"/>
                <w:tab w:val="left" w:pos="900"/>
                <w:tab w:val="right" w:pos="7280"/>
                <w:tab w:val="right" w:pos="8540"/>
              </w:tabs>
              <w:spacing w:line="340" w:lineRule="exact"/>
              <w:ind w:left="-102" w:right="-15"/>
              <w:jc w:val="center"/>
              <w:rPr>
                <w:rFonts w:ascii="Arial" w:hAnsi="Arial" w:cs="Arial"/>
                <w:spacing w:val="-4"/>
                <w:sz w:val="20"/>
                <w:szCs w:val="20"/>
              </w:rPr>
            </w:pPr>
            <w:r>
              <w:rPr>
                <w:rFonts w:ascii="Arial" w:hAnsi="Arial" w:cs="Angsana New"/>
                <w:spacing w:val="-4"/>
                <w:sz w:val="20"/>
                <w:szCs w:val="20"/>
                <w:cs/>
              </w:rPr>
              <w:t>(</w:t>
            </w:r>
            <w:r>
              <w:rPr>
                <w:rFonts w:ascii="Arial" w:hAnsi="Arial" w:cs="Arial"/>
                <w:spacing w:val="-4"/>
                <w:sz w:val="20"/>
                <w:szCs w:val="20"/>
              </w:rPr>
              <w:t>Audited</w:t>
            </w:r>
            <w:r>
              <w:rPr>
                <w:rFonts w:ascii="Arial" w:hAnsi="Arial" w:cs="Angsana New"/>
                <w:spacing w:val="-4"/>
                <w:sz w:val="20"/>
                <w:szCs w:val="20"/>
                <w:cs/>
              </w:rPr>
              <w:t>)</w:t>
            </w:r>
          </w:p>
        </w:tc>
        <w:tc>
          <w:tcPr>
            <w:tcW w:w="1259" w:type="dxa"/>
          </w:tcPr>
          <w:p w14:paraId="59C851B4" w14:textId="77777777" w:rsidR="004B5411" w:rsidRPr="008317B5" w:rsidRDefault="004B5411" w:rsidP="003E7445">
            <w:pPr>
              <w:tabs>
                <w:tab w:val="left" w:pos="600"/>
                <w:tab w:val="left" w:pos="900"/>
                <w:tab w:val="right" w:pos="7280"/>
                <w:tab w:val="right" w:pos="8540"/>
              </w:tabs>
              <w:spacing w:line="340" w:lineRule="exact"/>
              <w:ind w:left="-102" w:right="-15"/>
              <w:jc w:val="center"/>
              <w:rPr>
                <w:rFonts w:ascii="Arial" w:hAnsi="Arial" w:cs="Arial"/>
                <w:sz w:val="20"/>
                <w:szCs w:val="20"/>
              </w:rPr>
            </w:pPr>
          </w:p>
        </w:tc>
        <w:tc>
          <w:tcPr>
            <w:tcW w:w="1351" w:type="dxa"/>
          </w:tcPr>
          <w:p w14:paraId="74F34911" w14:textId="77777777" w:rsidR="004B5411" w:rsidRPr="008317B5" w:rsidRDefault="004B5411" w:rsidP="003E7445">
            <w:pPr>
              <w:tabs>
                <w:tab w:val="left" w:pos="600"/>
                <w:tab w:val="left" w:pos="900"/>
                <w:tab w:val="right" w:pos="7280"/>
                <w:tab w:val="right" w:pos="8540"/>
              </w:tabs>
              <w:spacing w:line="340" w:lineRule="exact"/>
              <w:ind w:left="-102" w:right="-15"/>
              <w:jc w:val="center"/>
              <w:rPr>
                <w:rFonts w:ascii="Arial" w:hAnsi="Arial" w:cs="Arial"/>
                <w:sz w:val="20"/>
                <w:szCs w:val="20"/>
              </w:rPr>
            </w:pPr>
            <w:r>
              <w:rPr>
                <w:rFonts w:ascii="Arial" w:hAnsi="Arial" w:cs="Angsana New"/>
                <w:sz w:val="20"/>
                <w:szCs w:val="20"/>
                <w:cs/>
              </w:rPr>
              <w:t>(</w:t>
            </w:r>
            <w:r>
              <w:rPr>
                <w:rFonts w:ascii="Arial" w:hAnsi="Arial" w:cs="Arial"/>
                <w:sz w:val="20"/>
                <w:szCs w:val="20"/>
              </w:rPr>
              <w:t>Audited</w:t>
            </w:r>
            <w:r>
              <w:rPr>
                <w:rFonts w:ascii="Arial" w:hAnsi="Arial" w:cs="Angsana New"/>
                <w:sz w:val="20"/>
                <w:szCs w:val="20"/>
                <w:cs/>
              </w:rPr>
              <w:t>)</w:t>
            </w:r>
          </w:p>
        </w:tc>
      </w:tr>
      <w:tr w:rsidR="004B5411" w:rsidRPr="008317B5" w14:paraId="2C705C2C" w14:textId="77777777" w:rsidTr="003E7445">
        <w:tc>
          <w:tcPr>
            <w:tcW w:w="3510" w:type="dxa"/>
          </w:tcPr>
          <w:p w14:paraId="26B7594C" w14:textId="77777777" w:rsidR="004B5411" w:rsidRPr="008317B5" w:rsidRDefault="004B5411" w:rsidP="003E7445">
            <w:pPr>
              <w:tabs>
                <w:tab w:val="left" w:pos="162"/>
              </w:tabs>
              <w:spacing w:line="340" w:lineRule="exact"/>
              <w:ind w:left="-24" w:right="-45"/>
              <w:jc w:val="thaiDistribute"/>
              <w:rPr>
                <w:rFonts w:ascii="Arial" w:hAnsi="Arial" w:cs="Arial"/>
                <w:sz w:val="20"/>
                <w:szCs w:val="20"/>
              </w:rPr>
            </w:pPr>
            <w:r w:rsidRPr="008317B5">
              <w:rPr>
                <w:rFonts w:ascii="Arial" w:hAnsi="Arial" w:cs="Arial"/>
                <w:sz w:val="20"/>
                <w:szCs w:val="20"/>
              </w:rPr>
              <w:t>Guarantee contractual performance</w:t>
            </w:r>
          </w:p>
        </w:tc>
        <w:tc>
          <w:tcPr>
            <w:tcW w:w="1261" w:type="dxa"/>
          </w:tcPr>
          <w:p w14:paraId="62E98CAD" w14:textId="1A024819" w:rsidR="004B5411" w:rsidRPr="009B6741" w:rsidRDefault="00DA3F77" w:rsidP="003E7445">
            <w:pPr>
              <w:tabs>
                <w:tab w:val="decimal" w:pos="915"/>
              </w:tabs>
              <w:spacing w:line="340" w:lineRule="exact"/>
              <w:ind w:left="-102" w:right="-15"/>
              <w:rPr>
                <w:rFonts w:ascii="Arial" w:hAnsi="Arial" w:cstheme="minorBidi"/>
                <w:sz w:val="20"/>
                <w:szCs w:val="20"/>
              </w:rPr>
            </w:pPr>
            <w:r>
              <w:rPr>
                <w:rFonts w:ascii="Arial" w:hAnsi="Arial" w:cs="Arial"/>
                <w:sz w:val="20"/>
                <w:szCs w:val="20"/>
              </w:rPr>
              <w:t>14</w:t>
            </w:r>
            <w:r w:rsidR="009B6741">
              <w:rPr>
                <w:rFonts w:ascii="Arial" w:hAnsi="Arial" w:cs="Arial"/>
                <w:sz w:val="20"/>
                <w:szCs w:val="20"/>
              </w:rPr>
              <w:t>8</w:t>
            </w:r>
          </w:p>
        </w:tc>
        <w:tc>
          <w:tcPr>
            <w:tcW w:w="1261" w:type="dxa"/>
          </w:tcPr>
          <w:p w14:paraId="34C6C169" w14:textId="77777777" w:rsidR="004B5411" w:rsidRPr="008317B5" w:rsidRDefault="004B5411" w:rsidP="003E7445">
            <w:pPr>
              <w:tabs>
                <w:tab w:val="decimal" w:pos="915"/>
              </w:tabs>
              <w:spacing w:line="340" w:lineRule="exact"/>
              <w:ind w:left="-102" w:right="-15"/>
              <w:rPr>
                <w:rFonts w:ascii="Arial" w:hAnsi="Arial" w:cs="Arial"/>
                <w:sz w:val="20"/>
                <w:szCs w:val="20"/>
              </w:rPr>
            </w:pPr>
            <w:r w:rsidRPr="008317B5">
              <w:rPr>
                <w:rFonts w:ascii="Arial" w:hAnsi="Arial" w:cs="Arial"/>
                <w:sz w:val="20"/>
                <w:szCs w:val="20"/>
              </w:rPr>
              <w:t>156</w:t>
            </w:r>
          </w:p>
        </w:tc>
        <w:tc>
          <w:tcPr>
            <w:tcW w:w="1259" w:type="dxa"/>
          </w:tcPr>
          <w:p w14:paraId="47F69696" w14:textId="582654ED" w:rsidR="004B5411" w:rsidRPr="008317B5" w:rsidRDefault="00DA3F77" w:rsidP="003E7445">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c>
          <w:tcPr>
            <w:tcW w:w="1351" w:type="dxa"/>
          </w:tcPr>
          <w:p w14:paraId="59FBD03B" w14:textId="77777777" w:rsidR="004B5411" w:rsidRPr="008317B5" w:rsidRDefault="004B5411" w:rsidP="003E7445">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r>
      <w:tr w:rsidR="004B5411" w:rsidRPr="008317B5" w14:paraId="0349BF89" w14:textId="77777777" w:rsidTr="003E7445">
        <w:tc>
          <w:tcPr>
            <w:tcW w:w="3510" w:type="dxa"/>
          </w:tcPr>
          <w:p w14:paraId="6D8CDDAC" w14:textId="77777777" w:rsidR="004B5411" w:rsidRPr="008317B5" w:rsidRDefault="004B5411" w:rsidP="003E7445">
            <w:pPr>
              <w:spacing w:line="340" w:lineRule="exact"/>
              <w:ind w:left="-24" w:right="-45"/>
              <w:jc w:val="thaiDistribute"/>
              <w:rPr>
                <w:rFonts w:ascii="Arial" w:hAnsi="Arial" w:cs="Arial"/>
                <w:sz w:val="20"/>
                <w:szCs w:val="20"/>
                <w:cs/>
              </w:rPr>
            </w:pPr>
            <w:r w:rsidRPr="008317B5">
              <w:rPr>
                <w:rFonts w:ascii="Arial" w:hAnsi="Arial" w:cs="Arial"/>
                <w:sz w:val="20"/>
                <w:szCs w:val="20"/>
              </w:rPr>
              <w:t>Guarantee electricity use</w:t>
            </w:r>
          </w:p>
        </w:tc>
        <w:tc>
          <w:tcPr>
            <w:tcW w:w="1261" w:type="dxa"/>
          </w:tcPr>
          <w:p w14:paraId="5020F995" w14:textId="0CFD8581" w:rsidR="004B5411" w:rsidRPr="008317B5" w:rsidRDefault="00BD6317" w:rsidP="003E7445">
            <w:pPr>
              <w:tabs>
                <w:tab w:val="decimal" w:pos="915"/>
              </w:tabs>
              <w:spacing w:line="340" w:lineRule="exact"/>
              <w:ind w:left="-102" w:right="-15"/>
              <w:rPr>
                <w:rFonts w:ascii="Arial" w:hAnsi="Arial" w:cs="Arial"/>
                <w:sz w:val="20"/>
                <w:szCs w:val="20"/>
              </w:rPr>
            </w:pPr>
            <w:r>
              <w:rPr>
                <w:rFonts w:ascii="Arial" w:hAnsi="Arial" w:cs="Arial"/>
                <w:sz w:val="20"/>
                <w:szCs w:val="20"/>
              </w:rPr>
              <w:t>10</w:t>
            </w:r>
          </w:p>
        </w:tc>
        <w:tc>
          <w:tcPr>
            <w:tcW w:w="1261" w:type="dxa"/>
          </w:tcPr>
          <w:p w14:paraId="1C13AAC3" w14:textId="77777777" w:rsidR="004B5411" w:rsidRPr="008317B5" w:rsidRDefault="004B5411" w:rsidP="003E7445">
            <w:pPr>
              <w:tabs>
                <w:tab w:val="decimal" w:pos="915"/>
              </w:tabs>
              <w:spacing w:line="340" w:lineRule="exact"/>
              <w:ind w:left="-102" w:right="-15"/>
              <w:rPr>
                <w:rFonts w:ascii="Arial" w:hAnsi="Arial" w:cs="Arial"/>
                <w:sz w:val="20"/>
                <w:szCs w:val="20"/>
              </w:rPr>
            </w:pPr>
            <w:r w:rsidRPr="008317B5">
              <w:rPr>
                <w:rFonts w:ascii="Arial" w:hAnsi="Arial" w:cs="Arial"/>
                <w:sz w:val="20"/>
                <w:szCs w:val="20"/>
              </w:rPr>
              <w:t>11</w:t>
            </w:r>
          </w:p>
        </w:tc>
        <w:tc>
          <w:tcPr>
            <w:tcW w:w="1259" w:type="dxa"/>
          </w:tcPr>
          <w:p w14:paraId="398AC851" w14:textId="5194DBF1" w:rsidR="004B5411" w:rsidRPr="008317B5" w:rsidRDefault="00DA3F77" w:rsidP="003E7445">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c>
          <w:tcPr>
            <w:tcW w:w="1351" w:type="dxa"/>
          </w:tcPr>
          <w:p w14:paraId="1C339E39" w14:textId="77777777" w:rsidR="004B5411" w:rsidRPr="008317B5" w:rsidRDefault="004B5411" w:rsidP="003E7445">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r>
      <w:tr w:rsidR="004B5411" w:rsidRPr="008317B5" w14:paraId="04EF679E" w14:textId="77777777" w:rsidTr="003E7445">
        <w:tc>
          <w:tcPr>
            <w:tcW w:w="3510" w:type="dxa"/>
          </w:tcPr>
          <w:p w14:paraId="3F45A18B" w14:textId="77777777" w:rsidR="004B5411" w:rsidRPr="008317B5" w:rsidRDefault="004B5411" w:rsidP="003E7445">
            <w:pPr>
              <w:spacing w:line="340" w:lineRule="exact"/>
              <w:ind w:left="-24" w:right="-45"/>
              <w:jc w:val="thaiDistribute"/>
              <w:rPr>
                <w:rFonts w:ascii="Arial" w:hAnsi="Arial" w:cs="Arial"/>
                <w:sz w:val="20"/>
                <w:szCs w:val="20"/>
              </w:rPr>
            </w:pPr>
            <w:r w:rsidRPr="008317B5">
              <w:rPr>
                <w:rFonts w:ascii="Arial" w:hAnsi="Arial" w:cs="Arial"/>
                <w:sz w:val="20"/>
                <w:szCs w:val="20"/>
              </w:rPr>
              <w:t>Guarantee others</w:t>
            </w:r>
          </w:p>
        </w:tc>
        <w:tc>
          <w:tcPr>
            <w:tcW w:w="1261" w:type="dxa"/>
          </w:tcPr>
          <w:p w14:paraId="6D5322DE" w14:textId="34D4A7CB" w:rsidR="004B5411" w:rsidRPr="008317B5" w:rsidRDefault="009B6741" w:rsidP="003E7445">
            <w:pPr>
              <w:pBdr>
                <w:bottom w:val="sing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3</w:t>
            </w:r>
          </w:p>
        </w:tc>
        <w:tc>
          <w:tcPr>
            <w:tcW w:w="1261" w:type="dxa"/>
          </w:tcPr>
          <w:p w14:paraId="296D9988" w14:textId="77777777" w:rsidR="004B5411" w:rsidRPr="008317B5" w:rsidRDefault="004B5411" w:rsidP="003E7445">
            <w:pPr>
              <w:pBdr>
                <w:bottom w:val="single" w:sz="4" w:space="1" w:color="auto"/>
              </w:pBdr>
              <w:tabs>
                <w:tab w:val="decimal" w:pos="915"/>
              </w:tabs>
              <w:spacing w:line="340" w:lineRule="exact"/>
              <w:ind w:left="-102" w:right="-15"/>
              <w:rPr>
                <w:rFonts w:ascii="Arial" w:hAnsi="Arial" w:cs="Arial"/>
                <w:sz w:val="20"/>
                <w:szCs w:val="20"/>
              </w:rPr>
            </w:pPr>
            <w:r w:rsidRPr="008317B5">
              <w:rPr>
                <w:rFonts w:ascii="Arial" w:hAnsi="Arial" w:cs="Arial"/>
                <w:sz w:val="20"/>
                <w:szCs w:val="20"/>
              </w:rPr>
              <w:t>4</w:t>
            </w:r>
          </w:p>
        </w:tc>
        <w:tc>
          <w:tcPr>
            <w:tcW w:w="1259" w:type="dxa"/>
          </w:tcPr>
          <w:p w14:paraId="6CA7CC0C" w14:textId="56C69034" w:rsidR="004B5411" w:rsidRPr="008317B5" w:rsidRDefault="00DA3F77" w:rsidP="003E7445">
            <w:pPr>
              <w:pBdr>
                <w:bottom w:val="sing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w:t>
            </w:r>
          </w:p>
        </w:tc>
        <w:tc>
          <w:tcPr>
            <w:tcW w:w="1351" w:type="dxa"/>
          </w:tcPr>
          <w:p w14:paraId="7C4BD9CC" w14:textId="77777777" w:rsidR="004B5411" w:rsidRPr="008317B5" w:rsidRDefault="004B5411" w:rsidP="003E7445">
            <w:pPr>
              <w:pBdr>
                <w:bottom w:val="sing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w:t>
            </w:r>
          </w:p>
        </w:tc>
      </w:tr>
      <w:tr w:rsidR="004B5411" w:rsidRPr="008317B5" w14:paraId="530702FD" w14:textId="77777777" w:rsidTr="003E7445">
        <w:tc>
          <w:tcPr>
            <w:tcW w:w="3510" w:type="dxa"/>
          </w:tcPr>
          <w:p w14:paraId="6F66B94A" w14:textId="77777777" w:rsidR="004B5411" w:rsidRPr="008317B5" w:rsidRDefault="004B5411" w:rsidP="003E7445">
            <w:pPr>
              <w:tabs>
                <w:tab w:val="left" w:pos="162"/>
              </w:tabs>
              <w:spacing w:line="340" w:lineRule="exact"/>
              <w:ind w:left="-24" w:right="-17"/>
              <w:rPr>
                <w:rFonts w:ascii="Arial" w:hAnsi="Arial" w:cs="Arial"/>
                <w:sz w:val="20"/>
                <w:szCs w:val="20"/>
              </w:rPr>
            </w:pPr>
            <w:r w:rsidRPr="008317B5">
              <w:rPr>
                <w:rFonts w:ascii="Arial" w:hAnsi="Arial" w:cs="Arial"/>
                <w:sz w:val="20"/>
                <w:szCs w:val="20"/>
              </w:rPr>
              <w:t>Total</w:t>
            </w:r>
          </w:p>
        </w:tc>
        <w:tc>
          <w:tcPr>
            <w:tcW w:w="1261" w:type="dxa"/>
          </w:tcPr>
          <w:p w14:paraId="52DF421E" w14:textId="15A2489A" w:rsidR="004B5411" w:rsidRPr="008317B5" w:rsidRDefault="00DA3F77" w:rsidP="003E7445">
            <w:pPr>
              <w:pBdr>
                <w:bottom w:val="doub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161</w:t>
            </w:r>
          </w:p>
        </w:tc>
        <w:tc>
          <w:tcPr>
            <w:tcW w:w="1261" w:type="dxa"/>
          </w:tcPr>
          <w:p w14:paraId="59F86B03" w14:textId="77777777" w:rsidR="004B5411" w:rsidRPr="008317B5" w:rsidRDefault="004B5411" w:rsidP="003E7445">
            <w:pPr>
              <w:pBdr>
                <w:bottom w:val="double" w:sz="4" w:space="1" w:color="auto"/>
              </w:pBdr>
              <w:tabs>
                <w:tab w:val="decimal" w:pos="915"/>
              </w:tabs>
              <w:spacing w:line="340" w:lineRule="exact"/>
              <w:ind w:left="-102" w:right="-15"/>
              <w:rPr>
                <w:rFonts w:ascii="Arial" w:hAnsi="Arial" w:cs="Arial"/>
                <w:sz w:val="20"/>
                <w:szCs w:val="20"/>
              </w:rPr>
            </w:pPr>
            <w:r w:rsidRPr="008317B5">
              <w:rPr>
                <w:rFonts w:ascii="Arial" w:hAnsi="Arial" w:cs="Arial"/>
                <w:sz w:val="20"/>
                <w:szCs w:val="20"/>
              </w:rPr>
              <w:t>171</w:t>
            </w:r>
          </w:p>
        </w:tc>
        <w:tc>
          <w:tcPr>
            <w:tcW w:w="1259" w:type="dxa"/>
          </w:tcPr>
          <w:p w14:paraId="2A2E446F" w14:textId="1A970B10" w:rsidR="004B5411" w:rsidRPr="008317B5" w:rsidRDefault="00DA3F77" w:rsidP="003E7445">
            <w:pPr>
              <w:pBdr>
                <w:bottom w:val="doub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w:t>
            </w:r>
          </w:p>
        </w:tc>
        <w:tc>
          <w:tcPr>
            <w:tcW w:w="1351" w:type="dxa"/>
          </w:tcPr>
          <w:p w14:paraId="4C0410D8" w14:textId="77777777" w:rsidR="004B5411" w:rsidRPr="008317B5" w:rsidRDefault="004B5411" w:rsidP="003E7445">
            <w:pPr>
              <w:pBdr>
                <w:bottom w:val="double" w:sz="4" w:space="1" w:color="auto"/>
              </w:pBdr>
              <w:tabs>
                <w:tab w:val="decimal" w:pos="915"/>
              </w:tabs>
              <w:spacing w:line="340" w:lineRule="exact"/>
              <w:ind w:left="-102" w:right="-15"/>
              <w:rPr>
                <w:rFonts w:ascii="Arial" w:hAnsi="Arial" w:cs="Arial"/>
                <w:sz w:val="20"/>
                <w:szCs w:val="20"/>
              </w:rPr>
            </w:pPr>
            <w:r w:rsidRPr="008317B5">
              <w:rPr>
                <w:rFonts w:ascii="Arial" w:hAnsi="Arial" w:cs="Arial"/>
                <w:sz w:val="20"/>
                <w:szCs w:val="20"/>
              </w:rPr>
              <w:t>1</w:t>
            </w:r>
          </w:p>
        </w:tc>
      </w:tr>
    </w:tbl>
    <w:p w14:paraId="5FA85F6E" w14:textId="61326256" w:rsidR="008B0E24" w:rsidRPr="008B0E24" w:rsidRDefault="00EC5E0F" w:rsidP="008B0E24">
      <w:pPr>
        <w:tabs>
          <w:tab w:val="left" w:pos="630"/>
          <w:tab w:val="left" w:pos="2880"/>
          <w:tab w:val="left" w:pos="5760"/>
          <w:tab w:val="decimal" w:pos="6660"/>
          <w:tab w:val="left" w:pos="7110"/>
          <w:tab w:val="decimal" w:pos="7920"/>
        </w:tabs>
        <w:spacing w:before="160" w:after="120" w:line="380" w:lineRule="exact"/>
        <w:ind w:left="547" w:hanging="547"/>
        <w:jc w:val="both"/>
        <w:rPr>
          <w:rStyle w:val="ui-provider"/>
          <w:rFonts w:ascii="Arial" w:hAnsi="Arial" w:cs="Arial"/>
          <w:sz w:val="22"/>
          <w:szCs w:val="22"/>
        </w:rPr>
      </w:pPr>
      <w:r>
        <w:rPr>
          <w:rFonts w:ascii="Arial" w:hAnsi="Arial" w:cs="Arial"/>
          <w:b/>
          <w:bCs/>
          <w:sz w:val="22"/>
          <w:szCs w:val="22"/>
        </w:rPr>
        <w:t>9</w:t>
      </w:r>
      <w:r w:rsidR="004B5411" w:rsidRPr="008317B5">
        <w:rPr>
          <w:rFonts w:ascii="Arial" w:hAnsi="Arial" w:cs="Angsana New"/>
          <w:b/>
          <w:bCs/>
          <w:sz w:val="22"/>
          <w:szCs w:val="22"/>
          <w:cs/>
        </w:rPr>
        <w:t>.</w:t>
      </w:r>
      <w:r w:rsidR="004B5411" w:rsidRPr="008317B5">
        <w:rPr>
          <w:rFonts w:ascii="Arial" w:hAnsi="Arial" w:cs="Arial"/>
          <w:b/>
          <w:bCs/>
          <w:sz w:val="22"/>
          <w:szCs w:val="22"/>
        </w:rPr>
        <w:t>3</w:t>
      </w:r>
      <w:r w:rsidR="004B5411" w:rsidRPr="008317B5">
        <w:rPr>
          <w:rFonts w:ascii="Arial" w:hAnsi="Arial" w:cs="Arial"/>
          <w:sz w:val="22"/>
          <w:szCs w:val="22"/>
          <w:cs/>
        </w:rPr>
        <w:tab/>
      </w:r>
      <w:r w:rsidR="004B5411" w:rsidRPr="008317B5">
        <w:rPr>
          <w:rFonts w:ascii="Arial" w:hAnsi="Arial" w:cs="Arial"/>
          <w:sz w:val="22"/>
          <w:szCs w:val="22"/>
        </w:rPr>
        <w:t xml:space="preserve">No significant changes have been made with respect to other commitments </w:t>
      </w:r>
      <w:r w:rsidR="004B5411">
        <w:rPr>
          <w:rFonts w:ascii="Arial" w:hAnsi="Arial" w:cs="Arial"/>
          <w:sz w:val="22"/>
          <w:szCs w:val="22"/>
        </w:rPr>
        <w:t xml:space="preserve">and contingent liabilities </w:t>
      </w:r>
      <w:r w:rsidR="004B5411" w:rsidRPr="008317B5">
        <w:rPr>
          <w:rFonts w:ascii="Arial" w:hAnsi="Arial" w:cs="Arial"/>
          <w:sz w:val="22"/>
          <w:szCs w:val="22"/>
        </w:rPr>
        <w:t xml:space="preserve">of the </w:t>
      </w:r>
      <w:r w:rsidR="004B5411">
        <w:rPr>
          <w:rFonts w:ascii="Arial" w:hAnsi="Arial" w:cs="Browallia New"/>
          <w:sz w:val="22"/>
          <w:szCs w:val="28"/>
        </w:rPr>
        <w:t>Company and its subsidiaries</w:t>
      </w:r>
      <w:r w:rsidR="004B5411" w:rsidRPr="008317B5">
        <w:rPr>
          <w:rFonts w:ascii="Arial" w:hAnsi="Arial" w:cs="Arial"/>
          <w:sz w:val="22"/>
          <w:szCs w:val="22"/>
        </w:rPr>
        <w:t>, as disclosed in the latest financial statements for the year</w:t>
      </w:r>
      <w:r w:rsidR="004B5411" w:rsidRPr="008317B5">
        <w:rPr>
          <w:rFonts w:ascii="Arial" w:hAnsi="Arial" w:cs="Angsana New"/>
          <w:sz w:val="22"/>
          <w:szCs w:val="22"/>
          <w:cs/>
        </w:rPr>
        <w:t>.</w:t>
      </w:r>
    </w:p>
    <w:p w14:paraId="39A895B6" w14:textId="77777777" w:rsidR="000E0684" w:rsidRDefault="000E068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632C14E9" w14:textId="602B4CB0" w:rsidR="00F94CE9" w:rsidRPr="0021181E" w:rsidRDefault="00EC5E0F" w:rsidP="00F94CE9">
      <w:pPr>
        <w:tabs>
          <w:tab w:val="left" w:pos="216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10</w:t>
      </w:r>
      <w:r w:rsidR="00FA5777" w:rsidRPr="0021181E">
        <w:rPr>
          <w:rFonts w:ascii="Arial" w:eastAsia="Arial Unicode MS" w:hAnsi="Arial" w:cs="Angsana New"/>
          <w:b/>
          <w:bCs/>
          <w:sz w:val="22"/>
          <w:szCs w:val="22"/>
          <w:cs/>
        </w:rPr>
        <w:t>.</w:t>
      </w:r>
      <w:r w:rsidR="00FA5777" w:rsidRPr="0021181E">
        <w:rPr>
          <w:rFonts w:ascii="Arial" w:eastAsia="Arial Unicode MS" w:hAnsi="Arial" w:cs="Arial"/>
          <w:b/>
          <w:bCs/>
          <w:sz w:val="22"/>
          <w:szCs w:val="22"/>
        </w:rPr>
        <w:tab/>
        <w:t>Financial instruments</w:t>
      </w:r>
    </w:p>
    <w:p w14:paraId="0CF7AAB2" w14:textId="2FF50FFC" w:rsidR="001503A6" w:rsidRPr="0021181E" w:rsidRDefault="00F94CE9" w:rsidP="00F94CE9">
      <w:pPr>
        <w:tabs>
          <w:tab w:val="left" w:pos="540"/>
        </w:tabs>
        <w:spacing w:before="120" w:after="120" w:line="380" w:lineRule="exact"/>
        <w:ind w:left="547" w:hanging="547"/>
        <w:jc w:val="thaiDistribute"/>
        <w:rPr>
          <w:rFonts w:ascii="Arial" w:hAnsi="Arial" w:cs="Arial"/>
          <w:b/>
          <w:bCs/>
          <w:sz w:val="22"/>
          <w:szCs w:val="22"/>
        </w:rPr>
      </w:pPr>
      <w:r w:rsidRPr="0021181E">
        <w:rPr>
          <w:rFonts w:ascii="Arial" w:hAnsi="Arial" w:cs="Arial"/>
          <w:b/>
          <w:bCs/>
          <w:sz w:val="22"/>
          <w:szCs w:val="22"/>
        </w:rPr>
        <w:tab/>
      </w:r>
      <w:r w:rsidR="001503A6" w:rsidRPr="0021181E">
        <w:rPr>
          <w:rFonts w:ascii="Arial" w:hAnsi="Arial" w:cs="Arial"/>
          <w:b/>
          <w:bCs/>
          <w:sz w:val="22"/>
          <w:szCs w:val="22"/>
        </w:rPr>
        <w:t>Fair value hierarchy</w:t>
      </w:r>
    </w:p>
    <w:p w14:paraId="145C14F5" w14:textId="579BFD40" w:rsidR="001503A6" w:rsidRPr="0021181E"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21181E">
        <w:rPr>
          <w:rFonts w:ascii="Arial" w:eastAsia="Arial Unicode MS" w:hAnsi="Arial" w:cs="Arial"/>
          <w:b/>
          <w:bCs/>
          <w:sz w:val="22"/>
          <w:szCs w:val="22"/>
        </w:rPr>
        <w:tab/>
      </w:r>
      <w:r w:rsidRPr="0021181E">
        <w:rPr>
          <w:rFonts w:ascii="Arial" w:hAnsi="Arial" w:cs="Arial"/>
          <w:spacing w:val="-4"/>
          <w:sz w:val="22"/>
          <w:szCs w:val="22"/>
        </w:rPr>
        <w:t xml:space="preserve">As at </w:t>
      </w:r>
      <w:r w:rsidR="00B6092D" w:rsidRPr="0021181E">
        <w:rPr>
          <w:rFonts w:ascii="Arial" w:hAnsi="Arial" w:cs="Arial"/>
          <w:spacing w:val="-4"/>
          <w:sz w:val="22"/>
          <w:szCs w:val="22"/>
        </w:rPr>
        <w:t>30 June</w:t>
      </w:r>
      <w:r w:rsidRPr="0021181E">
        <w:rPr>
          <w:rFonts w:ascii="Arial" w:hAnsi="Arial" w:cs="Arial"/>
          <w:spacing w:val="-4"/>
          <w:sz w:val="22"/>
          <w:szCs w:val="22"/>
        </w:rPr>
        <w:t xml:space="preserve"> 202</w:t>
      </w:r>
      <w:r w:rsidR="00E630F4">
        <w:rPr>
          <w:rFonts w:ascii="Arial" w:hAnsi="Arial" w:cs="Arial"/>
          <w:spacing w:val="-4"/>
          <w:sz w:val="22"/>
          <w:szCs w:val="22"/>
        </w:rPr>
        <w:t>3</w:t>
      </w:r>
      <w:r w:rsidRPr="0021181E">
        <w:rPr>
          <w:rFonts w:ascii="Arial" w:hAnsi="Arial" w:cs="Arial"/>
          <w:spacing w:val="-4"/>
          <w:sz w:val="22"/>
          <w:szCs w:val="22"/>
        </w:rPr>
        <w:t xml:space="preserve">, the Company and its subsidiaries had the assets </w:t>
      </w:r>
      <w:r w:rsidR="00BC2183" w:rsidRPr="0021181E">
        <w:rPr>
          <w:rFonts w:ascii="Arial" w:hAnsi="Arial" w:cs="Arial"/>
          <w:spacing w:val="-4"/>
          <w:sz w:val="22"/>
          <w:szCs w:val="28"/>
        </w:rPr>
        <w:t xml:space="preserve">and liabilities </w:t>
      </w:r>
      <w:r w:rsidRPr="0021181E">
        <w:rPr>
          <w:rFonts w:ascii="Arial" w:hAnsi="Arial" w:cs="Arial"/>
          <w:spacing w:val="-4"/>
          <w:sz w:val="22"/>
          <w:szCs w:val="22"/>
        </w:rPr>
        <w:t>that were measured at fair value using different levels of inputs as follows</w:t>
      </w:r>
      <w:r w:rsidRPr="0021181E">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21181E" w14:paraId="5F35A84B" w14:textId="77777777" w:rsidTr="00BC6CC2">
        <w:trPr>
          <w:trHeight w:val="302"/>
        </w:trPr>
        <w:tc>
          <w:tcPr>
            <w:tcW w:w="4050" w:type="dxa"/>
            <w:shd w:val="clear" w:color="auto" w:fill="auto"/>
            <w:vAlign w:val="bottom"/>
          </w:tcPr>
          <w:p w14:paraId="4CEDA503" w14:textId="77777777" w:rsidR="001503A6" w:rsidRPr="0021181E"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21181E"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1503A6" w:rsidRPr="0021181E" w14:paraId="1E2D3B4A" w14:textId="77777777" w:rsidTr="00BC6CC2">
        <w:trPr>
          <w:trHeight w:val="302"/>
        </w:trPr>
        <w:tc>
          <w:tcPr>
            <w:tcW w:w="4050" w:type="dxa"/>
            <w:shd w:val="clear" w:color="auto" w:fill="auto"/>
            <w:vAlign w:val="bottom"/>
          </w:tcPr>
          <w:p w14:paraId="2886205C"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Consolidated financial statement</w:t>
            </w:r>
          </w:p>
        </w:tc>
      </w:tr>
      <w:tr w:rsidR="001503A6" w:rsidRPr="0021181E" w14:paraId="661955C8" w14:textId="77777777" w:rsidTr="00BC6CC2">
        <w:trPr>
          <w:trHeight w:val="302"/>
        </w:trPr>
        <w:tc>
          <w:tcPr>
            <w:tcW w:w="4050" w:type="dxa"/>
            <w:shd w:val="clear" w:color="auto" w:fill="auto"/>
            <w:vAlign w:val="bottom"/>
          </w:tcPr>
          <w:p w14:paraId="48485A7A"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7EC124B2"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30 June</w:t>
            </w:r>
            <w:r w:rsidRPr="0021181E">
              <w:rPr>
                <w:rFonts w:ascii="Arial" w:hAnsi="Arial" w:cs="Arial"/>
                <w:kern w:val="28"/>
                <w:sz w:val="20"/>
                <w:szCs w:val="20"/>
              </w:rPr>
              <w:t xml:space="preserve"> 202</w:t>
            </w:r>
            <w:r w:rsidR="00E630F4">
              <w:rPr>
                <w:rFonts w:ascii="Arial" w:hAnsi="Arial" w:cs="Arial"/>
                <w:kern w:val="28"/>
                <w:sz w:val="20"/>
                <w:szCs w:val="20"/>
              </w:rPr>
              <w:t>3</w:t>
            </w:r>
          </w:p>
        </w:tc>
      </w:tr>
      <w:tr w:rsidR="001503A6" w:rsidRPr="0021181E" w14:paraId="7C898A20" w14:textId="77777777" w:rsidTr="00BC6CC2">
        <w:trPr>
          <w:trHeight w:val="332"/>
        </w:trPr>
        <w:tc>
          <w:tcPr>
            <w:tcW w:w="4050" w:type="dxa"/>
            <w:shd w:val="clear" w:color="auto" w:fill="auto"/>
            <w:vAlign w:val="bottom"/>
          </w:tcPr>
          <w:p w14:paraId="74FCB404"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2B7023E6" w14:textId="3CB68F1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081E0660" w14:textId="7E73F847"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02E73FDC" w14:textId="488050C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1503A6" w:rsidRPr="0021181E" w14:paraId="67364DAF" w14:textId="77777777" w:rsidTr="00BC6CC2">
        <w:trPr>
          <w:trHeight w:val="302"/>
        </w:trPr>
        <w:tc>
          <w:tcPr>
            <w:tcW w:w="4050" w:type="dxa"/>
            <w:shd w:val="clear" w:color="auto" w:fill="auto"/>
            <w:vAlign w:val="bottom"/>
          </w:tcPr>
          <w:p w14:paraId="4384D81A" w14:textId="2E4C25B7" w:rsidR="001503A6" w:rsidRPr="0021181E" w:rsidRDefault="000750B6"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Assets measured at fair value</w:t>
            </w:r>
          </w:p>
        </w:tc>
        <w:tc>
          <w:tcPr>
            <w:tcW w:w="1170" w:type="dxa"/>
            <w:shd w:val="clear" w:color="auto" w:fill="auto"/>
          </w:tcPr>
          <w:p w14:paraId="5A632C32"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603298" w:rsidRPr="0021181E" w14:paraId="7577CE04" w14:textId="77777777" w:rsidTr="00BC6CC2">
        <w:trPr>
          <w:trHeight w:val="302"/>
        </w:trPr>
        <w:tc>
          <w:tcPr>
            <w:tcW w:w="4050" w:type="dxa"/>
            <w:shd w:val="clear" w:color="auto" w:fill="auto"/>
            <w:vAlign w:val="bottom"/>
          </w:tcPr>
          <w:p w14:paraId="294F116F" w14:textId="6E01F5F3"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current financial assets</w:t>
            </w:r>
          </w:p>
        </w:tc>
        <w:tc>
          <w:tcPr>
            <w:tcW w:w="1170" w:type="dxa"/>
            <w:shd w:val="clear" w:color="auto" w:fill="auto"/>
          </w:tcPr>
          <w:p w14:paraId="595CA783" w14:textId="3956566C"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1,343</w:t>
            </w:r>
          </w:p>
        </w:tc>
        <w:tc>
          <w:tcPr>
            <w:tcW w:w="1170" w:type="dxa"/>
            <w:shd w:val="clear" w:color="auto" w:fill="auto"/>
          </w:tcPr>
          <w:p w14:paraId="529344C6" w14:textId="56433735"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1</w:t>
            </w:r>
          </w:p>
        </w:tc>
        <w:tc>
          <w:tcPr>
            <w:tcW w:w="1170" w:type="dxa"/>
            <w:shd w:val="clear" w:color="auto" w:fill="auto"/>
          </w:tcPr>
          <w:p w14:paraId="76C24741" w14:textId="0C356340"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163474F6" w14:textId="5DB75777"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1,344</w:t>
            </w:r>
          </w:p>
        </w:tc>
      </w:tr>
      <w:tr w:rsidR="00603298" w:rsidRPr="0021181E" w14:paraId="18DFF755" w14:textId="77777777" w:rsidTr="00BC6CC2">
        <w:trPr>
          <w:trHeight w:val="302"/>
        </w:trPr>
        <w:tc>
          <w:tcPr>
            <w:tcW w:w="4050" w:type="dxa"/>
            <w:shd w:val="clear" w:color="auto" w:fill="auto"/>
            <w:vAlign w:val="bottom"/>
          </w:tcPr>
          <w:p w14:paraId="2716C139" w14:textId="5C455B4B"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2EFF6F57" w14:textId="721466A7"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2,633</w:t>
            </w:r>
          </w:p>
        </w:tc>
        <w:tc>
          <w:tcPr>
            <w:tcW w:w="1170" w:type="dxa"/>
            <w:shd w:val="clear" w:color="auto" w:fill="auto"/>
          </w:tcPr>
          <w:p w14:paraId="185F28F6" w14:textId="6BA9C39E"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5B31C5E" w14:textId="53C6F303"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869</w:t>
            </w:r>
          </w:p>
        </w:tc>
        <w:tc>
          <w:tcPr>
            <w:tcW w:w="1170" w:type="dxa"/>
            <w:shd w:val="clear" w:color="auto" w:fill="auto"/>
          </w:tcPr>
          <w:p w14:paraId="13540211" w14:textId="66D6D905"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3,502</w:t>
            </w:r>
          </w:p>
        </w:tc>
      </w:tr>
      <w:tr w:rsidR="00ED38DD" w:rsidRPr="0021181E" w14:paraId="0F9EE9BE" w14:textId="77777777" w:rsidTr="00BC6CC2">
        <w:trPr>
          <w:trHeight w:val="302"/>
        </w:trPr>
        <w:tc>
          <w:tcPr>
            <w:tcW w:w="4050" w:type="dxa"/>
            <w:shd w:val="clear" w:color="auto" w:fill="auto"/>
            <w:vAlign w:val="bottom"/>
          </w:tcPr>
          <w:p w14:paraId="10988E50" w14:textId="6D22072A" w:rsidR="00ED38DD" w:rsidRPr="0021181E"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603298" w:rsidRPr="0021181E" w14:paraId="28802E53" w14:textId="77777777" w:rsidTr="00BC6CC2">
        <w:trPr>
          <w:trHeight w:val="302"/>
        </w:trPr>
        <w:tc>
          <w:tcPr>
            <w:tcW w:w="4050" w:type="dxa"/>
            <w:shd w:val="clear" w:color="auto" w:fill="auto"/>
            <w:vAlign w:val="bottom"/>
          </w:tcPr>
          <w:p w14:paraId="3B929C3A" w14:textId="7993F3D8"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2802A8D" w14:textId="13B307E9"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09ED0FA9" w14:textId="42352767"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39</w:t>
            </w:r>
          </w:p>
        </w:tc>
        <w:tc>
          <w:tcPr>
            <w:tcW w:w="1170" w:type="dxa"/>
            <w:shd w:val="clear" w:color="auto" w:fill="auto"/>
          </w:tcPr>
          <w:p w14:paraId="667E6EDB" w14:textId="12658D90"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B6FBBB1" w14:textId="380830D3"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39</w:t>
            </w:r>
          </w:p>
        </w:tc>
      </w:tr>
    </w:tbl>
    <w:p w14:paraId="043DDDD3" w14:textId="3D266ADE" w:rsidR="00F33E24" w:rsidRPr="0021181E" w:rsidRDefault="00F33E24"/>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097592" w:rsidRPr="0021181E" w14:paraId="77F2E2B1" w14:textId="77777777" w:rsidTr="00BC6CC2">
        <w:trPr>
          <w:trHeight w:val="302"/>
        </w:trPr>
        <w:tc>
          <w:tcPr>
            <w:tcW w:w="4050" w:type="dxa"/>
            <w:shd w:val="clear" w:color="auto" w:fill="auto"/>
            <w:vAlign w:val="bottom"/>
          </w:tcPr>
          <w:p w14:paraId="37D63BE4" w14:textId="0B242220" w:rsidR="00097592" w:rsidRPr="0021181E"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162239D5" w:rsidR="00097592" w:rsidRPr="0021181E" w:rsidRDefault="00097592" w:rsidP="00B533FE">
            <w:pPr>
              <w:pStyle w:val="BodyTextIndent3"/>
              <w:tabs>
                <w:tab w:val="right" w:pos="792"/>
              </w:tabs>
              <w:spacing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097592" w:rsidRPr="0021181E" w14:paraId="6A92D69E" w14:textId="77777777" w:rsidTr="00BC6CC2">
        <w:trPr>
          <w:trHeight w:val="302"/>
        </w:trPr>
        <w:tc>
          <w:tcPr>
            <w:tcW w:w="4050" w:type="dxa"/>
            <w:shd w:val="clear" w:color="auto" w:fill="auto"/>
            <w:vAlign w:val="bottom"/>
          </w:tcPr>
          <w:p w14:paraId="3BEF9890"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Separate financial statement</w:t>
            </w:r>
          </w:p>
        </w:tc>
      </w:tr>
      <w:tr w:rsidR="00097592" w:rsidRPr="0021181E" w14:paraId="39096BB8" w14:textId="77777777" w:rsidTr="00BC6CC2">
        <w:trPr>
          <w:trHeight w:val="302"/>
        </w:trPr>
        <w:tc>
          <w:tcPr>
            <w:tcW w:w="4050" w:type="dxa"/>
            <w:shd w:val="clear" w:color="auto" w:fill="auto"/>
            <w:vAlign w:val="bottom"/>
          </w:tcPr>
          <w:p w14:paraId="1E405A85"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5D5C5DF7" w:rsidR="00097592" w:rsidRPr="0021181E"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30 June</w:t>
            </w:r>
            <w:r w:rsidRPr="0021181E">
              <w:rPr>
                <w:rFonts w:ascii="Arial" w:hAnsi="Arial" w:cs="Arial"/>
                <w:kern w:val="28"/>
                <w:sz w:val="20"/>
                <w:szCs w:val="20"/>
              </w:rPr>
              <w:t xml:space="preserve"> 202</w:t>
            </w:r>
            <w:r w:rsidR="00E630F4">
              <w:rPr>
                <w:rFonts w:ascii="Arial" w:hAnsi="Arial" w:cs="Arial"/>
                <w:kern w:val="28"/>
                <w:sz w:val="20"/>
                <w:szCs w:val="20"/>
              </w:rPr>
              <w:t>3</w:t>
            </w:r>
          </w:p>
        </w:tc>
      </w:tr>
      <w:tr w:rsidR="00097592" w:rsidRPr="0021181E" w14:paraId="2B289651" w14:textId="77777777" w:rsidTr="00BC6CC2">
        <w:trPr>
          <w:trHeight w:val="332"/>
        </w:trPr>
        <w:tc>
          <w:tcPr>
            <w:tcW w:w="4050" w:type="dxa"/>
            <w:shd w:val="clear" w:color="auto" w:fill="auto"/>
            <w:vAlign w:val="bottom"/>
          </w:tcPr>
          <w:p w14:paraId="39763761"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6F9D13E7"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78118711"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537784A5"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097592" w:rsidRPr="0021181E" w14:paraId="5E493C85" w14:textId="77777777" w:rsidTr="00BC6CC2">
        <w:trPr>
          <w:trHeight w:val="302"/>
        </w:trPr>
        <w:tc>
          <w:tcPr>
            <w:tcW w:w="4050" w:type="dxa"/>
            <w:shd w:val="clear" w:color="auto" w:fill="auto"/>
            <w:vAlign w:val="bottom"/>
          </w:tcPr>
          <w:p w14:paraId="4F1B7C3D" w14:textId="77777777" w:rsidR="00097592" w:rsidRPr="0021181E" w:rsidRDefault="00097592"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603298" w:rsidRPr="0021181E" w14:paraId="76279CE5" w14:textId="77777777" w:rsidTr="00BC6CC2">
        <w:trPr>
          <w:trHeight w:val="302"/>
        </w:trPr>
        <w:tc>
          <w:tcPr>
            <w:tcW w:w="4050" w:type="dxa"/>
            <w:shd w:val="clear" w:color="auto" w:fill="auto"/>
            <w:vAlign w:val="bottom"/>
          </w:tcPr>
          <w:p w14:paraId="3AA3B44D" w14:textId="2A463DB6"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3548BCB9" w14:textId="3A4FBB28"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1,173</w:t>
            </w:r>
          </w:p>
        </w:tc>
        <w:tc>
          <w:tcPr>
            <w:tcW w:w="1170" w:type="dxa"/>
            <w:shd w:val="clear" w:color="auto" w:fill="auto"/>
          </w:tcPr>
          <w:p w14:paraId="427CDB60" w14:textId="1FCBC6C6"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4AF8C75E" w14:textId="55D4D6D5"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869</w:t>
            </w:r>
          </w:p>
        </w:tc>
        <w:tc>
          <w:tcPr>
            <w:tcW w:w="1170" w:type="dxa"/>
            <w:shd w:val="clear" w:color="auto" w:fill="auto"/>
          </w:tcPr>
          <w:p w14:paraId="450544A7" w14:textId="2BB050B3"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2,042</w:t>
            </w:r>
          </w:p>
        </w:tc>
      </w:tr>
      <w:tr w:rsidR="00603298" w:rsidRPr="0021181E" w14:paraId="0439F472" w14:textId="77777777" w:rsidTr="00BC6CC2">
        <w:trPr>
          <w:trHeight w:val="302"/>
        </w:trPr>
        <w:tc>
          <w:tcPr>
            <w:tcW w:w="4050" w:type="dxa"/>
            <w:shd w:val="clear" w:color="auto" w:fill="auto"/>
            <w:vAlign w:val="bottom"/>
          </w:tcPr>
          <w:p w14:paraId="68BB0269" w14:textId="735DEAE1"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695874D9" w14:textId="4EADB78F"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01878898" w14:textId="1EFC4347"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78FE7F0" w14:textId="77B612CD"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76C1CF48" w14:textId="7C62DC9B"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603298" w:rsidRPr="0021181E" w14:paraId="646C293A" w14:textId="77777777" w:rsidTr="00BC6CC2">
        <w:trPr>
          <w:trHeight w:val="302"/>
        </w:trPr>
        <w:tc>
          <w:tcPr>
            <w:tcW w:w="4050" w:type="dxa"/>
            <w:shd w:val="clear" w:color="auto" w:fill="auto"/>
            <w:vAlign w:val="bottom"/>
          </w:tcPr>
          <w:p w14:paraId="4EF3FC7E" w14:textId="13AA0042"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12A5A9C" w14:textId="2614AFE8"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50E2D2F6" w14:textId="02AD18B3"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w:t>
            </w:r>
          </w:p>
        </w:tc>
        <w:tc>
          <w:tcPr>
            <w:tcW w:w="1170" w:type="dxa"/>
            <w:shd w:val="clear" w:color="auto" w:fill="auto"/>
          </w:tcPr>
          <w:p w14:paraId="28C3FB5D" w14:textId="45992E18"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018EF57B" w14:textId="208A28DD" w:rsidR="00603298" w:rsidRPr="0021181E" w:rsidRDefault="00DA3F77"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w:t>
            </w:r>
          </w:p>
        </w:tc>
      </w:tr>
    </w:tbl>
    <w:p w14:paraId="36A0CE8C" w14:textId="041CE6C5" w:rsidR="009A10D4" w:rsidRPr="0021181E" w:rsidRDefault="00DA3F77" w:rsidP="00F51E8B">
      <w:pPr>
        <w:spacing w:before="16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11</w:t>
      </w:r>
      <w:r>
        <w:rPr>
          <w:rFonts w:ascii="Arial" w:eastAsia="Arial Unicode MS" w:hAnsi="Arial" w:cs="Angsana New"/>
          <w:b/>
          <w:bCs/>
          <w:sz w:val="22"/>
          <w:szCs w:val="22"/>
          <w:cs/>
        </w:rPr>
        <w:t>.</w:t>
      </w:r>
      <w:r>
        <w:rPr>
          <w:rFonts w:ascii="Arial" w:eastAsia="Arial Unicode MS" w:hAnsi="Arial" w:cs="Arial"/>
          <w:b/>
          <w:bCs/>
          <w:sz w:val="22"/>
          <w:szCs w:val="22"/>
        </w:rPr>
        <w:tab/>
      </w:r>
      <w:r w:rsidR="009A10D4" w:rsidRPr="0021181E">
        <w:rPr>
          <w:rFonts w:ascii="Arial" w:eastAsia="Arial Unicode MS" w:hAnsi="Arial" w:cs="Arial"/>
          <w:b/>
          <w:bCs/>
          <w:sz w:val="22"/>
          <w:szCs w:val="22"/>
        </w:rPr>
        <w:t>Approval of interim financial statements</w:t>
      </w:r>
    </w:p>
    <w:p w14:paraId="5220A96D" w14:textId="37E774BD"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21181E">
        <w:rPr>
          <w:rFonts w:ascii="Arial" w:eastAsia="Arial Unicode MS" w:hAnsi="Arial" w:cs="Arial"/>
          <w:sz w:val="22"/>
          <w:szCs w:val="22"/>
        </w:rPr>
        <w:tab/>
        <w:t xml:space="preserve">These </w:t>
      </w:r>
      <w:r w:rsidRPr="0021181E">
        <w:rPr>
          <w:rFonts w:ascii="Arial" w:hAnsi="Arial" w:cs="Arial"/>
          <w:sz w:val="22"/>
          <w:szCs w:val="22"/>
        </w:rPr>
        <w:t>interim</w:t>
      </w:r>
      <w:r w:rsidRPr="0021181E">
        <w:rPr>
          <w:rFonts w:ascii="Arial" w:eastAsia="Arial Unicode MS" w:hAnsi="Arial" w:cs="Arial"/>
          <w:sz w:val="22"/>
          <w:szCs w:val="22"/>
        </w:rPr>
        <w:t xml:space="preserve"> financial statements were authorised for issue by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w:t>
      </w:r>
      <w:r w:rsidR="002F7F02" w:rsidRPr="0021181E">
        <w:rPr>
          <w:rFonts w:ascii="Arial" w:eastAsia="Arial Unicode MS" w:hAnsi="Arial" w:cs="Angsana New"/>
          <w:sz w:val="22"/>
          <w:szCs w:val="22"/>
          <w:cs/>
        </w:rPr>
        <w:t xml:space="preserve"> </w:t>
      </w:r>
      <w:r w:rsidR="002F7F02" w:rsidRPr="0021181E">
        <w:rPr>
          <w:rFonts w:ascii="Arial" w:eastAsia="Arial Unicode MS" w:hAnsi="Arial" w:cs="Browallia New"/>
          <w:sz w:val="22"/>
          <w:szCs w:val="28"/>
        </w:rPr>
        <w:t xml:space="preserve">Audit </w:t>
      </w:r>
      <w:r w:rsidR="00745F25" w:rsidRPr="0021181E">
        <w:rPr>
          <w:rFonts w:ascii="Arial" w:eastAsia="Arial Unicode MS" w:hAnsi="Arial" w:cs="Browallia New"/>
          <w:sz w:val="22"/>
          <w:szCs w:val="28"/>
        </w:rPr>
        <w:t>C</w:t>
      </w:r>
      <w:r w:rsidR="002F7F02" w:rsidRPr="0021181E">
        <w:rPr>
          <w:rFonts w:ascii="Arial" w:eastAsia="Arial Unicode MS" w:hAnsi="Arial" w:cs="Browallia New"/>
          <w:sz w:val="22"/>
          <w:szCs w:val="28"/>
        </w:rPr>
        <w:t xml:space="preserve">ommittee </w:t>
      </w:r>
      <w:r w:rsidRPr="0021181E">
        <w:rPr>
          <w:rFonts w:ascii="Arial" w:eastAsia="Arial Unicode MS" w:hAnsi="Arial" w:cs="Arial"/>
          <w:sz w:val="22"/>
          <w:szCs w:val="22"/>
        </w:rPr>
        <w:t>on</w:t>
      </w:r>
      <w:r w:rsidR="00EC7986" w:rsidRPr="0021181E">
        <w:rPr>
          <w:rFonts w:ascii="Arial" w:eastAsia="Arial Unicode MS" w:hAnsi="Arial" w:cs="Angsana New"/>
          <w:sz w:val="22"/>
          <w:szCs w:val="22"/>
          <w:cs/>
        </w:rPr>
        <w:t xml:space="preserve"> </w:t>
      </w:r>
      <w:r w:rsidR="00603298" w:rsidRPr="0021181E">
        <w:rPr>
          <w:rFonts w:ascii="Arial" w:eastAsia="Arial Unicode MS" w:hAnsi="Arial" w:cs="Arial"/>
          <w:sz w:val="22"/>
          <w:szCs w:val="22"/>
        </w:rPr>
        <w:t>1</w:t>
      </w:r>
      <w:r w:rsidR="007606E7">
        <w:rPr>
          <w:rFonts w:ascii="Arial" w:eastAsia="Arial Unicode MS" w:hAnsi="Arial" w:cs="Arial"/>
          <w:sz w:val="22"/>
          <w:szCs w:val="22"/>
        </w:rPr>
        <w:t>0</w:t>
      </w:r>
      <w:r w:rsidR="00603298" w:rsidRPr="0021181E">
        <w:rPr>
          <w:rFonts w:ascii="Arial" w:eastAsia="Arial Unicode MS" w:hAnsi="Arial" w:cs="Arial"/>
          <w:sz w:val="22"/>
          <w:szCs w:val="22"/>
        </w:rPr>
        <w:t xml:space="preserve"> August 202</w:t>
      </w:r>
      <w:r w:rsidR="00E630F4">
        <w:rPr>
          <w:rFonts w:ascii="Arial" w:eastAsia="Arial Unicode MS" w:hAnsi="Arial" w:cs="Arial"/>
          <w:sz w:val="22"/>
          <w:szCs w:val="22"/>
        </w:rPr>
        <w:t>3</w:t>
      </w:r>
      <w:r w:rsidR="00F94CE9" w:rsidRPr="0021181E">
        <w:rPr>
          <w:rFonts w:ascii="Arial" w:eastAsia="Arial Unicode MS" w:hAnsi="Arial" w:cs="Angsana New"/>
          <w:sz w:val="22"/>
          <w:szCs w:val="22"/>
          <w:cs/>
        </w:rPr>
        <w:t xml:space="preserve"> </w:t>
      </w:r>
      <w:r w:rsidR="002F7F02" w:rsidRPr="0021181E">
        <w:rPr>
          <w:rFonts w:ascii="Arial" w:eastAsia="Arial Unicode MS" w:hAnsi="Arial" w:cs="Arial"/>
          <w:sz w:val="22"/>
          <w:szCs w:val="22"/>
        </w:rPr>
        <w:t>as assigned by the Company</w:t>
      </w:r>
      <w:r w:rsidR="002F7F02" w:rsidRPr="0021181E">
        <w:rPr>
          <w:rFonts w:ascii="Arial" w:eastAsia="Arial Unicode MS" w:hAnsi="Arial" w:cs="Angsana New"/>
          <w:sz w:val="22"/>
          <w:szCs w:val="22"/>
          <w:cs/>
        </w:rPr>
        <w:t>’</w:t>
      </w:r>
      <w:r w:rsidR="002F7F02" w:rsidRPr="0021181E">
        <w:rPr>
          <w:rFonts w:ascii="Arial" w:eastAsia="Arial Unicode MS" w:hAnsi="Arial" w:cs="Arial"/>
          <w:sz w:val="22"/>
          <w:szCs w:val="22"/>
        </w:rPr>
        <w:t>s Board of Directors</w:t>
      </w:r>
      <w:r w:rsidR="003915E2" w:rsidRPr="0021181E">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53D1" w14:textId="77777777" w:rsidR="005B7FA2" w:rsidRDefault="005B7FA2" w:rsidP="00D2252D">
      <w:r>
        <w:separator/>
      </w:r>
    </w:p>
  </w:endnote>
  <w:endnote w:type="continuationSeparator" w:id="0">
    <w:p w14:paraId="771E85AE" w14:textId="77777777" w:rsidR="005B7FA2" w:rsidRDefault="005B7FA2" w:rsidP="00D2252D">
      <w:r>
        <w:continuationSeparator/>
      </w:r>
    </w:p>
  </w:endnote>
  <w:endnote w:type="continuationNotice" w:id="1">
    <w:p w14:paraId="0CAA4677" w14:textId="77777777" w:rsidR="005B7FA2" w:rsidRDefault="005B7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5A21" w14:textId="77777777" w:rsidR="0021181E" w:rsidRDefault="00211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0F911ADA" w:rsidR="0021181E" w:rsidRPr="00D8309B" w:rsidRDefault="0021181E"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D35BB7">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21181E" w:rsidRDefault="0021181E" w:rsidP="00B726D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9FAF" w14:textId="77777777" w:rsidR="0021181E" w:rsidRDefault="00211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073B4" w14:textId="77777777" w:rsidR="005B7FA2" w:rsidRDefault="005B7FA2" w:rsidP="00D2252D">
      <w:r>
        <w:separator/>
      </w:r>
    </w:p>
  </w:footnote>
  <w:footnote w:type="continuationSeparator" w:id="0">
    <w:p w14:paraId="62759800" w14:textId="77777777" w:rsidR="005B7FA2" w:rsidRDefault="005B7FA2" w:rsidP="00D2252D">
      <w:r>
        <w:continuationSeparator/>
      </w:r>
    </w:p>
  </w:footnote>
  <w:footnote w:type="continuationNotice" w:id="1">
    <w:p w14:paraId="60F5F29F" w14:textId="77777777" w:rsidR="005B7FA2" w:rsidRDefault="005B7F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9044" w14:textId="77777777" w:rsidR="0021181E" w:rsidRDefault="00211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21181E" w:rsidRPr="00970C7A" w:rsidRDefault="0021181E"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DC68" w14:textId="77777777" w:rsidR="0021181E" w:rsidRDefault="00211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6E7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16C8"/>
    <w:rsid w:val="00021C46"/>
    <w:rsid w:val="0002418C"/>
    <w:rsid w:val="000244AE"/>
    <w:rsid w:val="00025113"/>
    <w:rsid w:val="000275D9"/>
    <w:rsid w:val="0002798E"/>
    <w:rsid w:val="00030F8B"/>
    <w:rsid w:val="0003146D"/>
    <w:rsid w:val="00032708"/>
    <w:rsid w:val="00032DC5"/>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58AB"/>
    <w:rsid w:val="0009011E"/>
    <w:rsid w:val="000906EE"/>
    <w:rsid w:val="00092D18"/>
    <w:rsid w:val="00094055"/>
    <w:rsid w:val="0009409B"/>
    <w:rsid w:val="000943CE"/>
    <w:rsid w:val="00094F7E"/>
    <w:rsid w:val="000956CB"/>
    <w:rsid w:val="00096CC0"/>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2104"/>
    <w:rsid w:val="000C3DD1"/>
    <w:rsid w:val="000C4880"/>
    <w:rsid w:val="000C6288"/>
    <w:rsid w:val="000C76F5"/>
    <w:rsid w:val="000D2CF8"/>
    <w:rsid w:val="000D3F58"/>
    <w:rsid w:val="000D3FFB"/>
    <w:rsid w:val="000D423E"/>
    <w:rsid w:val="000D44DA"/>
    <w:rsid w:val="000D4BAD"/>
    <w:rsid w:val="000D50E0"/>
    <w:rsid w:val="000D5C68"/>
    <w:rsid w:val="000D68EA"/>
    <w:rsid w:val="000D69FA"/>
    <w:rsid w:val="000D6D37"/>
    <w:rsid w:val="000D6F76"/>
    <w:rsid w:val="000E0684"/>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B60"/>
    <w:rsid w:val="00155EB8"/>
    <w:rsid w:val="001566C0"/>
    <w:rsid w:val="0015674D"/>
    <w:rsid w:val="00160142"/>
    <w:rsid w:val="00160C08"/>
    <w:rsid w:val="00161D03"/>
    <w:rsid w:val="00161EC9"/>
    <w:rsid w:val="00162B79"/>
    <w:rsid w:val="00164006"/>
    <w:rsid w:val="001651F4"/>
    <w:rsid w:val="00165F0A"/>
    <w:rsid w:val="00166628"/>
    <w:rsid w:val="00166DDD"/>
    <w:rsid w:val="0016742E"/>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AB0"/>
    <w:rsid w:val="00195DEC"/>
    <w:rsid w:val="00196195"/>
    <w:rsid w:val="00196328"/>
    <w:rsid w:val="00196640"/>
    <w:rsid w:val="0019758B"/>
    <w:rsid w:val="0019766C"/>
    <w:rsid w:val="00197BB5"/>
    <w:rsid w:val="001A0B22"/>
    <w:rsid w:val="001A11E3"/>
    <w:rsid w:val="001A2230"/>
    <w:rsid w:val="001A2B1D"/>
    <w:rsid w:val="001A3960"/>
    <w:rsid w:val="001A4C97"/>
    <w:rsid w:val="001A52B2"/>
    <w:rsid w:val="001A5365"/>
    <w:rsid w:val="001A598D"/>
    <w:rsid w:val="001A5D98"/>
    <w:rsid w:val="001A7B41"/>
    <w:rsid w:val="001B15B8"/>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BC6"/>
    <w:rsid w:val="001D1E05"/>
    <w:rsid w:val="001D3B8B"/>
    <w:rsid w:val="001D544F"/>
    <w:rsid w:val="001D54A5"/>
    <w:rsid w:val="001D575D"/>
    <w:rsid w:val="001D5BFB"/>
    <w:rsid w:val="001D5EB1"/>
    <w:rsid w:val="001D6363"/>
    <w:rsid w:val="001D692F"/>
    <w:rsid w:val="001D7E40"/>
    <w:rsid w:val="001E00BD"/>
    <w:rsid w:val="001E0615"/>
    <w:rsid w:val="001E09E5"/>
    <w:rsid w:val="001E0B4E"/>
    <w:rsid w:val="001E13E4"/>
    <w:rsid w:val="001E152C"/>
    <w:rsid w:val="001E2C92"/>
    <w:rsid w:val="001E36E8"/>
    <w:rsid w:val="001E65B9"/>
    <w:rsid w:val="001E67D6"/>
    <w:rsid w:val="001E6C2D"/>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1E"/>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5BEF"/>
    <w:rsid w:val="002265E3"/>
    <w:rsid w:val="002265FC"/>
    <w:rsid w:val="00227F23"/>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5C67"/>
    <w:rsid w:val="00266777"/>
    <w:rsid w:val="00267695"/>
    <w:rsid w:val="00270658"/>
    <w:rsid w:val="0027087F"/>
    <w:rsid w:val="0027089D"/>
    <w:rsid w:val="00270B15"/>
    <w:rsid w:val="00271393"/>
    <w:rsid w:val="00271BC6"/>
    <w:rsid w:val="00273496"/>
    <w:rsid w:val="002752FD"/>
    <w:rsid w:val="00276449"/>
    <w:rsid w:val="002803EF"/>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712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A8B"/>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2556"/>
    <w:rsid w:val="00352B38"/>
    <w:rsid w:val="00352D22"/>
    <w:rsid w:val="003549C5"/>
    <w:rsid w:val="00355AE1"/>
    <w:rsid w:val="003560DA"/>
    <w:rsid w:val="00357FEA"/>
    <w:rsid w:val="0036003B"/>
    <w:rsid w:val="003605F3"/>
    <w:rsid w:val="00360AAE"/>
    <w:rsid w:val="00360E00"/>
    <w:rsid w:val="00360F35"/>
    <w:rsid w:val="003614F9"/>
    <w:rsid w:val="00361EDA"/>
    <w:rsid w:val="00362DC7"/>
    <w:rsid w:val="00362EC8"/>
    <w:rsid w:val="003630BF"/>
    <w:rsid w:val="0036437B"/>
    <w:rsid w:val="00364D8C"/>
    <w:rsid w:val="003654F1"/>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16E"/>
    <w:rsid w:val="00395E1A"/>
    <w:rsid w:val="00396093"/>
    <w:rsid w:val="00396796"/>
    <w:rsid w:val="003977E2"/>
    <w:rsid w:val="00397F30"/>
    <w:rsid w:val="003A05C4"/>
    <w:rsid w:val="003A13AD"/>
    <w:rsid w:val="003A16F8"/>
    <w:rsid w:val="003A1A1A"/>
    <w:rsid w:val="003A1AC1"/>
    <w:rsid w:val="003A3262"/>
    <w:rsid w:val="003A39AC"/>
    <w:rsid w:val="003A3E46"/>
    <w:rsid w:val="003A558F"/>
    <w:rsid w:val="003A6493"/>
    <w:rsid w:val="003A69D8"/>
    <w:rsid w:val="003A6FC3"/>
    <w:rsid w:val="003A79B3"/>
    <w:rsid w:val="003A7DAD"/>
    <w:rsid w:val="003B077E"/>
    <w:rsid w:val="003B0E5C"/>
    <w:rsid w:val="003B1188"/>
    <w:rsid w:val="003B1B9F"/>
    <w:rsid w:val="003B39C0"/>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38FA"/>
    <w:rsid w:val="003D408F"/>
    <w:rsid w:val="003D41CF"/>
    <w:rsid w:val="003D4575"/>
    <w:rsid w:val="003D7970"/>
    <w:rsid w:val="003E0800"/>
    <w:rsid w:val="003E1C15"/>
    <w:rsid w:val="003E2328"/>
    <w:rsid w:val="003E28E5"/>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66C"/>
    <w:rsid w:val="0042511A"/>
    <w:rsid w:val="004269A5"/>
    <w:rsid w:val="00426DAB"/>
    <w:rsid w:val="00426F5A"/>
    <w:rsid w:val="004273FC"/>
    <w:rsid w:val="00427527"/>
    <w:rsid w:val="00427793"/>
    <w:rsid w:val="0042783A"/>
    <w:rsid w:val="0043001A"/>
    <w:rsid w:val="0043184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3B47"/>
    <w:rsid w:val="00444D6C"/>
    <w:rsid w:val="00446717"/>
    <w:rsid w:val="004468CD"/>
    <w:rsid w:val="00446E04"/>
    <w:rsid w:val="0044716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B33"/>
    <w:rsid w:val="0047057B"/>
    <w:rsid w:val="004705EB"/>
    <w:rsid w:val="00470C41"/>
    <w:rsid w:val="00470FC4"/>
    <w:rsid w:val="00472A1E"/>
    <w:rsid w:val="00475A09"/>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30B"/>
    <w:rsid w:val="004A2B6B"/>
    <w:rsid w:val="004A6203"/>
    <w:rsid w:val="004A7470"/>
    <w:rsid w:val="004B090D"/>
    <w:rsid w:val="004B1465"/>
    <w:rsid w:val="004B1945"/>
    <w:rsid w:val="004B2ACA"/>
    <w:rsid w:val="004B3478"/>
    <w:rsid w:val="004B3DFF"/>
    <w:rsid w:val="004B3E57"/>
    <w:rsid w:val="004B45CF"/>
    <w:rsid w:val="004B5411"/>
    <w:rsid w:val="004B57BC"/>
    <w:rsid w:val="004B6413"/>
    <w:rsid w:val="004C06CF"/>
    <w:rsid w:val="004C10C7"/>
    <w:rsid w:val="004C112C"/>
    <w:rsid w:val="004C497B"/>
    <w:rsid w:val="004C5A2B"/>
    <w:rsid w:val="004C5F03"/>
    <w:rsid w:val="004C5F5A"/>
    <w:rsid w:val="004C6096"/>
    <w:rsid w:val="004C60D1"/>
    <w:rsid w:val="004C60F9"/>
    <w:rsid w:val="004C6605"/>
    <w:rsid w:val="004C7B1C"/>
    <w:rsid w:val="004D1317"/>
    <w:rsid w:val="004D3285"/>
    <w:rsid w:val="004D41A2"/>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C92"/>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74F5"/>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1D1"/>
    <w:rsid w:val="005823C8"/>
    <w:rsid w:val="00582648"/>
    <w:rsid w:val="0058382E"/>
    <w:rsid w:val="00584227"/>
    <w:rsid w:val="00584246"/>
    <w:rsid w:val="00584983"/>
    <w:rsid w:val="0058574D"/>
    <w:rsid w:val="00585CCE"/>
    <w:rsid w:val="005866BC"/>
    <w:rsid w:val="00586AFB"/>
    <w:rsid w:val="005878BE"/>
    <w:rsid w:val="0058796D"/>
    <w:rsid w:val="0059156E"/>
    <w:rsid w:val="00592169"/>
    <w:rsid w:val="00592560"/>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835"/>
    <w:rsid w:val="005B2CBC"/>
    <w:rsid w:val="005B2EDB"/>
    <w:rsid w:val="005B33B5"/>
    <w:rsid w:val="005B3503"/>
    <w:rsid w:val="005B3D0E"/>
    <w:rsid w:val="005B49FF"/>
    <w:rsid w:val="005B7048"/>
    <w:rsid w:val="005B72FC"/>
    <w:rsid w:val="005B7A60"/>
    <w:rsid w:val="005B7FA2"/>
    <w:rsid w:val="005C067E"/>
    <w:rsid w:val="005C1ECC"/>
    <w:rsid w:val="005C1EE1"/>
    <w:rsid w:val="005C28B4"/>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8"/>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087"/>
    <w:rsid w:val="0061785A"/>
    <w:rsid w:val="00617A41"/>
    <w:rsid w:val="00620B1F"/>
    <w:rsid w:val="00621F32"/>
    <w:rsid w:val="006228EE"/>
    <w:rsid w:val="00623C93"/>
    <w:rsid w:val="00625B2C"/>
    <w:rsid w:val="00627D41"/>
    <w:rsid w:val="00630108"/>
    <w:rsid w:val="00631215"/>
    <w:rsid w:val="00631F23"/>
    <w:rsid w:val="00632635"/>
    <w:rsid w:val="0063275E"/>
    <w:rsid w:val="006329CD"/>
    <w:rsid w:val="00633564"/>
    <w:rsid w:val="00634866"/>
    <w:rsid w:val="00635323"/>
    <w:rsid w:val="00636163"/>
    <w:rsid w:val="00636745"/>
    <w:rsid w:val="00637754"/>
    <w:rsid w:val="00640456"/>
    <w:rsid w:val="0064051E"/>
    <w:rsid w:val="00640666"/>
    <w:rsid w:val="00641931"/>
    <w:rsid w:val="00642DB8"/>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BA2"/>
    <w:rsid w:val="006626C2"/>
    <w:rsid w:val="006643F8"/>
    <w:rsid w:val="006654D9"/>
    <w:rsid w:val="00665B2E"/>
    <w:rsid w:val="006662CE"/>
    <w:rsid w:val="00667147"/>
    <w:rsid w:val="006705F7"/>
    <w:rsid w:val="00670CBD"/>
    <w:rsid w:val="00671827"/>
    <w:rsid w:val="00671899"/>
    <w:rsid w:val="00672846"/>
    <w:rsid w:val="006734D8"/>
    <w:rsid w:val="006747BC"/>
    <w:rsid w:val="00674920"/>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D63"/>
    <w:rsid w:val="006B60EA"/>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7896"/>
    <w:rsid w:val="006C7E96"/>
    <w:rsid w:val="006D0414"/>
    <w:rsid w:val="006D051A"/>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4EF5"/>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5F25"/>
    <w:rsid w:val="00746007"/>
    <w:rsid w:val="00746014"/>
    <w:rsid w:val="00746290"/>
    <w:rsid w:val="007466FC"/>
    <w:rsid w:val="00746C4F"/>
    <w:rsid w:val="0074728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06E7"/>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296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3E0"/>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3A9"/>
    <w:rsid w:val="008255E3"/>
    <w:rsid w:val="00825C9B"/>
    <w:rsid w:val="00826CB2"/>
    <w:rsid w:val="008312FA"/>
    <w:rsid w:val="008319EA"/>
    <w:rsid w:val="0083230A"/>
    <w:rsid w:val="00833DBE"/>
    <w:rsid w:val="0083445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B00"/>
    <w:rsid w:val="00870599"/>
    <w:rsid w:val="00870CB1"/>
    <w:rsid w:val="0087123A"/>
    <w:rsid w:val="0087124E"/>
    <w:rsid w:val="00871744"/>
    <w:rsid w:val="00871AD8"/>
    <w:rsid w:val="008746B8"/>
    <w:rsid w:val="00875956"/>
    <w:rsid w:val="00877636"/>
    <w:rsid w:val="008776AC"/>
    <w:rsid w:val="00880571"/>
    <w:rsid w:val="00880947"/>
    <w:rsid w:val="00881349"/>
    <w:rsid w:val="00881C46"/>
    <w:rsid w:val="008837DA"/>
    <w:rsid w:val="008839E0"/>
    <w:rsid w:val="0088406C"/>
    <w:rsid w:val="00884391"/>
    <w:rsid w:val="00885AF5"/>
    <w:rsid w:val="00885B18"/>
    <w:rsid w:val="008864E9"/>
    <w:rsid w:val="008866D6"/>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0E24"/>
    <w:rsid w:val="008B15E9"/>
    <w:rsid w:val="008B18C0"/>
    <w:rsid w:val="008B1931"/>
    <w:rsid w:val="008B3397"/>
    <w:rsid w:val="008B3C7E"/>
    <w:rsid w:val="008B474E"/>
    <w:rsid w:val="008B4E54"/>
    <w:rsid w:val="008B54E1"/>
    <w:rsid w:val="008B5CDD"/>
    <w:rsid w:val="008B6E7C"/>
    <w:rsid w:val="008C05C0"/>
    <w:rsid w:val="008C0F3C"/>
    <w:rsid w:val="008C11B8"/>
    <w:rsid w:val="008C1965"/>
    <w:rsid w:val="008C2C81"/>
    <w:rsid w:val="008C475B"/>
    <w:rsid w:val="008C4C72"/>
    <w:rsid w:val="008C7634"/>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4F5A"/>
    <w:rsid w:val="008F5223"/>
    <w:rsid w:val="008F56E9"/>
    <w:rsid w:val="008F6790"/>
    <w:rsid w:val="008F6B3C"/>
    <w:rsid w:val="008F7801"/>
    <w:rsid w:val="008F7D93"/>
    <w:rsid w:val="00901607"/>
    <w:rsid w:val="00901B22"/>
    <w:rsid w:val="00903DBC"/>
    <w:rsid w:val="0090470B"/>
    <w:rsid w:val="00904B7F"/>
    <w:rsid w:val="00905C9B"/>
    <w:rsid w:val="00906DE4"/>
    <w:rsid w:val="0090781A"/>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E3B"/>
    <w:rsid w:val="00921E4A"/>
    <w:rsid w:val="00923196"/>
    <w:rsid w:val="009233DF"/>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024"/>
    <w:rsid w:val="00941498"/>
    <w:rsid w:val="00942485"/>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76EF3"/>
    <w:rsid w:val="0098011A"/>
    <w:rsid w:val="009808AA"/>
    <w:rsid w:val="00980BFE"/>
    <w:rsid w:val="00980CA7"/>
    <w:rsid w:val="00980DE9"/>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32E"/>
    <w:rsid w:val="009A7BC0"/>
    <w:rsid w:val="009A7FE1"/>
    <w:rsid w:val="009B0AC4"/>
    <w:rsid w:val="009B1C62"/>
    <w:rsid w:val="009B1D30"/>
    <w:rsid w:val="009B345F"/>
    <w:rsid w:val="009B35B5"/>
    <w:rsid w:val="009B45FB"/>
    <w:rsid w:val="009B4712"/>
    <w:rsid w:val="009B5136"/>
    <w:rsid w:val="009B5618"/>
    <w:rsid w:val="009B5D8F"/>
    <w:rsid w:val="009B6741"/>
    <w:rsid w:val="009B6CF8"/>
    <w:rsid w:val="009C2726"/>
    <w:rsid w:val="009C3A9E"/>
    <w:rsid w:val="009C63A0"/>
    <w:rsid w:val="009C6BFE"/>
    <w:rsid w:val="009C777C"/>
    <w:rsid w:val="009C78AE"/>
    <w:rsid w:val="009C78B0"/>
    <w:rsid w:val="009C7BCC"/>
    <w:rsid w:val="009C7E01"/>
    <w:rsid w:val="009D093E"/>
    <w:rsid w:val="009D0FB7"/>
    <w:rsid w:val="009D148C"/>
    <w:rsid w:val="009D1B8E"/>
    <w:rsid w:val="009D2373"/>
    <w:rsid w:val="009D330D"/>
    <w:rsid w:val="009D3C15"/>
    <w:rsid w:val="009D3E20"/>
    <w:rsid w:val="009D4AA7"/>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186"/>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028"/>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7B81"/>
    <w:rsid w:val="00B105E1"/>
    <w:rsid w:val="00B11607"/>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5E"/>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10A7"/>
    <w:rsid w:val="00B527D2"/>
    <w:rsid w:val="00B53163"/>
    <w:rsid w:val="00B533FE"/>
    <w:rsid w:val="00B54706"/>
    <w:rsid w:val="00B55449"/>
    <w:rsid w:val="00B567F9"/>
    <w:rsid w:val="00B56A0B"/>
    <w:rsid w:val="00B56F24"/>
    <w:rsid w:val="00B571BE"/>
    <w:rsid w:val="00B605F7"/>
    <w:rsid w:val="00B6092D"/>
    <w:rsid w:val="00B60C3C"/>
    <w:rsid w:val="00B60F7E"/>
    <w:rsid w:val="00B6104E"/>
    <w:rsid w:val="00B62FA0"/>
    <w:rsid w:val="00B63A51"/>
    <w:rsid w:val="00B64949"/>
    <w:rsid w:val="00B65ABE"/>
    <w:rsid w:val="00B65ECE"/>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0C2E"/>
    <w:rsid w:val="00B9210F"/>
    <w:rsid w:val="00B9386D"/>
    <w:rsid w:val="00B951BA"/>
    <w:rsid w:val="00B960CB"/>
    <w:rsid w:val="00B96155"/>
    <w:rsid w:val="00B966EA"/>
    <w:rsid w:val="00B96E0B"/>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C006C"/>
    <w:rsid w:val="00BC0213"/>
    <w:rsid w:val="00BC0C22"/>
    <w:rsid w:val="00BC0C53"/>
    <w:rsid w:val="00BC2183"/>
    <w:rsid w:val="00BC305A"/>
    <w:rsid w:val="00BC30BA"/>
    <w:rsid w:val="00BC3F49"/>
    <w:rsid w:val="00BC4D9D"/>
    <w:rsid w:val="00BC4E0D"/>
    <w:rsid w:val="00BC54E7"/>
    <w:rsid w:val="00BC6446"/>
    <w:rsid w:val="00BC64B6"/>
    <w:rsid w:val="00BC6A50"/>
    <w:rsid w:val="00BC6CC2"/>
    <w:rsid w:val="00BD0E6F"/>
    <w:rsid w:val="00BD108D"/>
    <w:rsid w:val="00BD1D50"/>
    <w:rsid w:val="00BD1DC0"/>
    <w:rsid w:val="00BD367D"/>
    <w:rsid w:val="00BD39EF"/>
    <w:rsid w:val="00BD4CE9"/>
    <w:rsid w:val="00BD5930"/>
    <w:rsid w:val="00BD6317"/>
    <w:rsid w:val="00BD6468"/>
    <w:rsid w:val="00BE0206"/>
    <w:rsid w:val="00BE0241"/>
    <w:rsid w:val="00BE0C09"/>
    <w:rsid w:val="00BE1E8B"/>
    <w:rsid w:val="00BE2D76"/>
    <w:rsid w:val="00BE36DC"/>
    <w:rsid w:val="00BE4591"/>
    <w:rsid w:val="00BE5B09"/>
    <w:rsid w:val="00BE6690"/>
    <w:rsid w:val="00BE6ADC"/>
    <w:rsid w:val="00BE6B9E"/>
    <w:rsid w:val="00BE7D75"/>
    <w:rsid w:val="00BF0A27"/>
    <w:rsid w:val="00BF0BFC"/>
    <w:rsid w:val="00BF1775"/>
    <w:rsid w:val="00BF1922"/>
    <w:rsid w:val="00BF454E"/>
    <w:rsid w:val="00BF4D75"/>
    <w:rsid w:val="00BF55E3"/>
    <w:rsid w:val="00BF6163"/>
    <w:rsid w:val="00BF7A97"/>
    <w:rsid w:val="00BF7AE7"/>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10341"/>
    <w:rsid w:val="00C11AA1"/>
    <w:rsid w:val="00C120DC"/>
    <w:rsid w:val="00C1264C"/>
    <w:rsid w:val="00C12665"/>
    <w:rsid w:val="00C1398A"/>
    <w:rsid w:val="00C13C91"/>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B06"/>
    <w:rsid w:val="00C60F87"/>
    <w:rsid w:val="00C6336B"/>
    <w:rsid w:val="00C63461"/>
    <w:rsid w:val="00C639B8"/>
    <w:rsid w:val="00C63F79"/>
    <w:rsid w:val="00C648DA"/>
    <w:rsid w:val="00C66085"/>
    <w:rsid w:val="00C6623A"/>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40C"/>
    <w:rsid w:val="00C8287D"/>
    <w:rsid w:val="00C8311B"/>
    <w:rsid w:val="00C8344B"/>
    <w:rsid w:val="00C85D66"/>
    <w:rsid w:val="00C861C2"/>
    <w:rsid w:val="00C8651D"/>
    <w:rsid w:val="00C86AD1"/>
    <w:rsid w:val="00C902E3"/>
    <w:rsid w:val="00C90965"/>
    <w:rsid w:val="00C9200F"/>
    <w:rsid w:val="00C92BD2"/>
    <w:rsid w:val="00C93179"/>
    <w:rsid w:val="00C938B2"/>
    <w:rsid w:val="00C93CC8"/>
    <w:rsid w:val="00C93E21"/>
    <w:rsid w:val="00C945B4"/>
    <w:rsid w:val="00C945F6"/>
    <w:rsid w:val="00C97F29"/>
    <w:rsid w:val="00CA0316"/>
    <w:rsid w:val="00CA049C"/>
    <w:rsid w:val="00CA078E"/>
    <w:rsid w:val="00CA1541"/>
    <w:rsid w:val="00CA26A0"/>
    <w:rsid w:val="00CA35CD"/>
    <w:rsid w:val="00CA3C5C"/>
    <w:rsid w:val="00CA48A4"/>
    <w:rsid w:val="00CA4B46"/>
    <w:rsid w:val="00CA5B04"/>
    <w:rsid w:val="00CA5D83"/>
    <w:rsid w:val="00CA5E83"/>
    <w:rsid w:val="00CA657A"/>
    <w:rsid w:val="00CA7CCC"/>
    <w:rsid w:val="00CA7E2A"/>
    <w:rsid w:val="00CA7ED4"/>
    <w:rsid w:val="00CB1554"/>
    <w:rsid w:val="00CB17D6"/>
    <w:rsid w:val="00CB1D33"/>
    <w:rsid w:val="00CB2381"/>
    <w:rsid w:val="00CB3FFC"/>
    <w:rsid w:val="00CB425D"/>
    <w:rsid w:val="00CB452A"/>
    <w:rsid w:val="00CB5092"/>
    <w:rsid w:val="00CB705B"/>
    <w:rsid w:val="00CC012E"/>
    <w:rsid w:val="00CC1C7A"/>
    <w:rsid w:val="00CC2792"/>
    <w:rsid w:val="00CC27F2"/>
    <w:rsid w:val="00CC2957"/>
    <w:rsid w:val="00CC2D5E"/>
    <w:rsid w:val="00CC2FE7"/>
    <w:rsid w:val="00CC397A"/>
    <w:rsid w:val="00CC3C83"/>
    <w:rsid w:val="00CC3CEB"/>
    <w:rsid w:val="00CC5A6B"/>
    <w:rsid w:val="00CC6D6E"/>
    <w:rsid w:val="00CC713D"/>
    <w:rsid w:val="00CD09CB"/>
    <w:rsid w:val="00CD1881"/>
    <w:rsid w:val="00CD2865"/>
    <w:rsid w:val="00CD3729"/>
    <w:rsid w:val="00CD4229"/>
    <w:rsid w:val="00CD432B"/>
    <w:rsid w:val="00CD53BD"/>
    <w:rsid w:val="00CD65EF"/>
    <w:rsid w:val="00CD65F8"/>
    <w:rsid w:val="00CD67AB"/>
    <w:rsid w:val="00CD6A69"/>
    <w:rsid w:val="00CD6EF5"/>
    <w:rsid w:val="00CD777E"/>
    <w:rsid w:val="00CD7D50"/>
    <w:rsid w:val="00CE00E2"/>
    <w:rsid w:val="00CE03C2"/>
    <w:rsid w:val="00CE2E69"/>
    <w:rsid w:val="00CE43A5"/>
    <w:rsid w:val="00CE50F8"/>
    <w:rsid w:val="00CE5B83"/>
    <w:rsid w:val="00CE6AEB"/>
    <w:rsid w:val="00CE6C92"/>
    <w:rsid w:val="00CE6CCC"/>
    <w:rsid w:val="00CE6F11"/>
    <w:rsid w:val="00CE73F0"/>
    <w:rsid w:val="00CF0837"/>
    <w:rsid w:val="00CF2C5F"/>
    <w:rsid w:val="00CF43E9"/>
    <w:rsid w:val="00CF4F9F"/>
    <w:rsid w:val="00CF5602"/>
    <w:rsid w:val="00CF5D9E"/>
    <w:rsid w:val="00CF5F0B"/>
    <w:rsid w:val="00CF5FA2"/>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B7"/>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32"/>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3F77"/>
    <w:rsid w:val="00DA4628"/>
    <w:rsid w:val="00DA4F0A"/>
    <w:rsid w:val="00DA50C1"/>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A00"/>
    <w:rsid w:val="00DD35E8"/>
    <w:rsid w:val="00DD363B"/>
    <w:rsid w:val="00DD3C32"/>
    <w:rsid w:val="00DD3FD3"/>
    <w:rsid w:val="00DD4FF8"/>
    <w:rsid w:val="00DD52F2"/>
    <w:rsid w:val="00DD5EC5"/>
    <w:rsid w:val="00DD5F21"/>
    <w:rsid w:val="00DD6063"/>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1C0D"/>
    <w:rsid w:val="00E330FF"/>
    <w:rsid w:val="00E33D41"/>
    <w:rsid w:val="00E34C79"/>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2786"/>
    <w:rsid w:val="00E630F4"/>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448C"/>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0E55"/>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5E0F"/>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1E8B"/>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1B33"/>
    <w:rsid w:val="00F830BB"/>
    <w:rsid w:val="00F83C27"/>
    <w:rsid w:val="00F83DE7"/>
    <w:rsid w:val="00F84C12"/>
    <w:rsid w:val="00F85420"/>
    <w:rsid w:val="00F85EDC"/>
    <w:rsid w:val="00F8685A"/>
    <w:rsid w:val="00F86924"/>
    <w:rsid w:val="00F86CA5"/>
    <w:rsid w:val="00F91118"/>
    <w:rsid w:val="00F919FA"/>
    <w:rsid w:val="00F91BFF"/>
    <w:rsid w:val="00F91D9A"/>
    <w:rsid w:val="00F92C8A"/>
    <w:rsid w:val="00F9498D"/>
    <w:rsid w:val="00F94CE9"/>
    <w:rsid w:val="00F9610D"/>
    <w:rsid w:val="00F962C5"/>
    <w:rsid w:val="00F96ED0"/>
    <w:rsid w:val="00F97AD9"/>
    <w:rsid w:val="00FA06E5"/>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00B2"/>
    <w:rsid w:val="00FD12A0"/>
    <w:rsid w:val="00FD2528"/>
    <w:rsid w:val="00FD25AE"/>
    <w:rsid w:val="00FD3019"/>
    <w:rsid w:val="00FD333A"/>
    <w:rsid w:val="00FD3D6C"/>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4A28"/>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B5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2.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B10F4-A1E6-442F-934F-B049BA108D4A}">
  <ds:schemaRefs>
    <ds:schemaRef ds:uri="http://schemas.openxmlformats.org/package/2006/metadata/core-properties"/>
    <ds:schemaRef ds:uri="http://purl.org/dc/elements/1.1/"/>
    <ds:schemaRef ds:uri="http://schemas.microsoft.com/office/2006/metadata/properties"/>
    <ds:schemaRef ds:uri="1e50b169-b9d6-4f57-8fe2-7465094f8c5f"/>
    <ds:schemaRef ds:uri="http://schemas.microsoft.com/office/infopath/2007/PartnerControls"/>
    <ds:schemaRef ds:uri="http://purl.org/dc/dcmitype/"/>
    <ds:schemaRef ds:uri="http://schemas.microsoft.com/office/2006/documentManagement/types"/>
    <ds:schemaRef ds:uri="6704e323-2b3c-4c9d-ac13-d319117dd184"/>
    <ds:schemaRef ds:uri="http://www.w3.org/XML/1998/namespace"/>
    <ds:schemaRef ds:uri="http://purl.org/dc/terms/"/>
  </ds:schemaRefs>
</ds:datastoreItem>
</file>

<file path=customXml/itemProps4.xml><?xml version="1.0" encoding="utf-8"?>
<ds:datastoreItem xmlns:ds="http://schemas.openxmlformats.org/officeDocument/2006/customXml" ds:itemID="{6694DEE3-B3A8-4CDE-9B7B-BE2758DB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1994</Words>
  <Characters>11367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2023-08-08T08:33:00Z</cp:lastPrinted>
  <dcterms:created xsi:type="dcterms:W3CDTF">2023-08-09T06:47:00Z</dcterms:created>
  <dcterms:modified xsi:type="dcterms:W3CDTF">2023-08-09T06:47:00Z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