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D616" w14:textId="6C68CF0F" w:rsidR="006C6C59" w:rsidRPr="006737D8" w:rsidRDefault="006C6C59" w:rsidP="006C6C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These notes form an integral part of the </w:t>
      </w:r>
      <w:r w:rsidR="00A30517">
        <w:rPr>
          <w:rFonts w:asciiTheme="majorBidi" w:eastAsia="Arial Unicode MS" w:hAnsiTheme="majorBidi" w:cstheme="majorBidi"/>
          <w:sz w:val="28"/>
          <w:szCs w:val="28"/>
        </w:rPr>
        <w:t xml:space="preserve">interim financial </w:t>
      </w:r>
      <w:r w:rsidR="00100687">
        <w:rPr>
          <w:rFonts w:asciiTheme="majorBidi" w:eastAsia="Arial Unicode MS" w:hAnsiTheme="majorBidi" w:cstheme="majorBidi"/>
          <w:sz w:val="28"/>
          <w:szCs w:val="28"/>
        </w:rPr>
        <w:t>information</w:t>
      </w:r>
      <w:r w:rsidRPr="006737D8">
        <w:rPr>
          <w:rFonts w:asciiTheme="majorBidi" w:eastAsia="Arial Unicode MS" w:hAnsiTheme="majorBidi" w:cstheme="majorBidi"/>
          <w:sz w:val="28"/>
          <w:szCs w:val="28"/>
        </w:rPr>
        <w:t>.</w:t>
      </w:r>
    </w:p>
    <w:p w14:paraId="77A459DD" w14:textId="35514664" w:rsidR="00F75C45" w:rsidRPr="006737D8" w:rsidRDefault="00F75C45" w:rsidP="00F75C4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General information</w:t>
      </w:r>
    </w:p>
    <w:p w14:paraId="53CC04D8" w14:textId="695E4F88" w:rsidR="00F75C45" w:rsidRPr="006737D8" w:rsidRDefault="00F75C45" w:rsidP="002C28D9">
      <w:pPr>
        <w:pStyle w:val="FSNoteNumbered"/>
        <w:spacing w:before="120"/>
        <w:ind w:left="547"/>
        <w:jc w:val="thaiDistribute"/>
        <w:rPr>
          <w:u w:val="none"/>
          <w:lang w:val="en-US"/>
        </w:rPr>
      </w:pPr>
      <w:r w:rsidRPr="006737D8">
        <w:rPr>
          <w:u w:val="none"/>
          <w:lang w:val="en-US"/>
        </w:rPr>
        <w:t xml:space="preserve">The Thai Setakij Insurance Public Company Limited (“the Company”) was incorporated as a limited company in Thailand on 31 January 1942. The Company is principally engaged in the provision of non-life insurance. The registered </w:t>
      </w:r>
      <w:r w:rsidRPr="006737D8">
        <w:rPr>
          <w:spacing w:val="-2"/>
          <w:u w:val="none"/>
          <w:lang w:val="en-US"/>
        </w:rPr>
        <w:t xml:space="preserve">office address of the Company is located at 87, M. Thai Tower, All </w:t>
      </w:r>
      <w:r w:rsidR="00D82EF4" w:rsidRPr="006737D8">
        <w:rPr>
          <w:spacing w:val="-2"/>
          <w:u w:val="none"/>
          <w:lang w:val="en-US"/>
        </w:rPr>
        <w:t>S</w:t>
      </w:r>
      <w:r w:rsidRPr="006737D8">
        <w:rPr>
          <w:spacing w:val="-2"/>
          <w:u w:val="none"/>
          <w:lang w:val="en-US"/>
        </w:rPr>
        <w:t xml:space="preserve">easons </w:t>
      </w:r>
      <w:r w:rsidR="00D82EF4" w:rsidRPr="006737D8">
        <w:rPr>
          <w:spacing w:val="-2"/>
          <w:u w:val="none"/>
          <w:lang w:val="en-US"/>
        </w:rPr>
        <w:t>P</w:t>
      </w:r>
      <w:r w:rsidRPr="006737D8">
        <w:rPr>
          <w:spacing w:val="-2"/>
          <w:u w:val="none"/>
          <w:lang w:val="en-US"/>
        </w:rPr>
        <w:t>lace, 15</w:t>
      </w:r>
      <w:r w:rsidR="00D82EF4" w:rsidRPr="006737D8">
        <w:rPr>
          <w:spacing w:val="-2"/>
          <w:u w:val="none"/>
          <w:vertAlign w:val="superscript"/>
          <w:lang w:val="en-US"/>
        </w:rPr>
        <w:t>th</w:t>
      </w:r>
      <w:r w:rsidR="00D82EF4" w:rsidRPr="006737D8">
        <w:rPr>
          <w:spacing w:val="-2"/>
          <w:u w:val="none"/>
          <w:lang w:val="en-US"/>
        </w:rPr>
        <w:t xml:space="preserve"> </w:t>
      </w:r>
      <w:r w:rsidRPr="006737D8">
        <w:rPr>
          <w:spacing w:val="-2"/>
          <w:u w:val="none"/>
          <w:lang w:val="en-US"/>
        </w:rPr>
        <w:t>floor, Unit no. 1 and 4</w:t>
      </w:r>
      <w:r w:rsidR="00FF4491" w:rsidRPr="006737D8">
        <w:rPr>
          <w:rFonts w:hint="cs"/>
          <w:spacing w:val="-2"/>
          <w:u w:val="none"/>
          <w:cs/>
          <w:lang w:val="en-US"/>
        </w:rPr>
        <w:t xml:space="preserve"> </w:t>
      </w:r>
      <w:r w:rsidRPr="006737D8">
        <w:rPr>
          <w:spacing w:val="-2"/>
          <w:u w:val="none"/>
          <w:lang w:val="en-US"/>
        </w:rPr>
        <w:t>-</w:t>
      </w:r>
      <w:r w:rsidR="00FF4491" w:rsidRPr="006737D8">
        <w:rPr>
          <w:rFonts w:hint="cs"/>
          <w:spacing w:val="-2"/>
          <w:u w:val="none"/>
          <w:cs/>
          <w:lang w:val="en-US"/>
        </w:rPr>
        <w:t xml:space="preserve"> </w:t>
      </w:r>
      <w:r w:rsidRPr="006737D8">
        <w:rPr>
          <w:spacing w:val="-2"/>
          <w:u w:val="none"/>
          <w:lang w:val="en-US"/>
        </w:rPr>
        <w:t>6, Wireless Road</w:t>
      </w:r>
      <w:r w:rsidRPr="006737D8">
        <w:rPr>
          <w:u w:val="none"/>
          <w:lang w:val="en-US"/>
        </w:rPr>
        <w:t>, Lumpini, Pathumwan, Bangkok, Thailand.</w:t>
      </w:r>
    </w:p>
    <w:p w14:paraId="54696FAA" w14:textId="6BE59F21" w:rsidR="00F75C45" w:rsidRPr="006737D8" w:rsidRDefault="00563ABA" w:rsidP="00796295">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Other information</w:t>
      </w:r>
    </w:p>
    <w:p w14:paraId="6FD70336" w14:textId="25D04E6C" w:rsidR="00587BE4" w:rsidRDefault="00FF7D4F" w:rsidP="00025966">
      <w:pPr>
        <w:pStyle w:val="StandaardOpinion"/>
        <w:tabs>
          <w:tab w:val="clear" w:pos="680"/>
        </w:tabs>
        <w:spacing w:after="120" w:line="240" w:lineRule="atLeast"/>
        <w:ind w:left="540"/>
        <w:jc w:val="both"/>
        <w:rPr>
          <w:rFonts w:asciiTheme="majorBidi" w:hAnsiTheme="majorBidi" w:cstheme="majorBidi"/>
          <w:sz w:val="28"/>
          <w:szCs w:val="28"/>
        </w:rPr>
      </w:pPr>
      <w:r>
        <w:rPr>
          <w:rFonts w:asciiTheme="majorBidi" w:hAnsiTheme="majorBidi" w:cstheme="majorBidi"/>
          <w:sz w:val="28"/>
          <w:szCs w:val="28"/>
        </w:rPr>
        <w:t>T</w:t>
      </w:r>
      <w:r w:rsidR="00587BE4" w:rsidRPr="00587BE4">
        <w:rPr>
          <w:rFonts w:asciiTheme="majorBidi" w:hAnsiTheme="majorBidi" w:cstheme="majorBidi"/>
          <w:sz w:val="28"/>
          <w:szCs w:val="28"/>
        </w:rPr>
        <w:t xml:space="preserve">he Company had deficits as at </w:t>
      </w:r>
      <w:r w:rsidR="00481E2D">
        <w:rPr>
          <w:rFonts w:ascii="Angsana New" w:eastAsia="Angsana New" w:hAnsi="Angsana New"/>
          <w:sz w:val="28"/>
          <w:szCs w:val="28"/>
        </w:rPr>
        <w:t>30 June</w:t>
      </w:r>
      <w:r w:rsidR="006B6573" w:rsidRPr="00755A4E">
        <w:rPr>
          <w:rFonts w:ascii="Angsana New" w:eastAsia="Angsana New" w:hAnsi="Angsana New"/>
          <w:sz w:val="28"/>
          <w:szCs w:val="28"/>
        </w:rPr>
        <w:t xml:space="preserve"> </w:t>
      </w:r>
      <w:r w:rsidR="006B6573" w:rsidRPr="00C95EF1">
        <w:rPr>
          <w:rFonts w:ascii="Angsana New" w:eastAsia="Angsana New" w:hAnsi="Angsana New"/>
          <w:sz w:val="28"/>
          <w:szCs w:val="28"/>
        </w:rPr>
        <w:t>202</w:t>
      </w:r>
      <w:r w:rsidR="009460D4">
        <w:rPr>
          <w:rFonts w:ascii="Angsana New" w:eastAsia="Angsana New" w:hAnsi="Angsana New"/>
          <w:sz w:val="28"/>
          <w:szCs w:val="28"/>
        </w:rPr>
        <w:t>3</w:t>
      </w:r>
      <w:r w:rsidR="006B6573" w:rsidRPr="00C95EF1">
        <w:rPr>
          <w:rFonts w:ascii="Angsana New" w:eastAsia="Angsana New" w:hAnsi="Angsana New"/>
          <w:sz w:val="28"/>
          <w:szCs w:val="28"/>
        </w:rPr>
        <w:t xml:space="preserve"> and </w:t>
      </w:r>
      <w:r w:rsidR="009460D4">
        <w:rPr>
          <w:rFonts w:ascii="Angsana New" w:eastAsia="Angsana New" w:hAnsi="Angsana New"/>
          <w:sz w:val="28"/>
          <w:szCs w:val="28"/>
        </w:rPr>
        <w:t xml:space="preserve">31 December </w:t>
      </w:r>
      <w:r w:rsidR="006B6573" w:rsidRPr="00C95EF1">
        <w:rPr>
          <w:rFonts w:ascii="Angsana New" w:eastAsia="Angsana New" w:hAnsi="Angsana New"/>
          <w:sz w:val="28"/>
          <w:szCs w:val="28"/>
        </w:rPr>
        <w:t>202</w:t>
      </w:r>
      <w:r w:rsidR="009460D4">
        <w:rPr>
          <w:rFonts w:ascii="Angsana New" w:eastAsia="Angsana New" w:hAnsi="Angsana New"/>
          <w:sz w:val="28"/>
          <w:szCs w:val="28"/>
        </w:rPr>
        <w:t>2</w:t>
      </w:r>
      <w:r w:rsidR="008418F7" w:rsidRPr="00C95EF1">
        <w:rPr>
          <w:rFonts w:asciiTheme="majorBidi" w:hAnsiTheme="majorBidi" w:cstheme="majorBidi"/>
          <w:sz w:val="28"/>
          <w:szCs w:val="28"/>
        </w:rPr>
        <w:t xml:space="preserve"> </w:t>
      </w:r>
      <w:r w:rsidR="00587BE4" w:rsidRPr="00C95EF1">
        <w:rPr>
          <w:rFonts w:asciiTheme="majorBidi" w:hAnsiTheme="majorBidi" w:cstheme="majorBidi"/>
          <w:sz w:val="28"/>
          <w:szCs w:val="28"/>
        </w:rPr>
        <w:t>of</w:t>
      </w:r>
      <w:r w:rsidR="009B5623" w:rsidRPr="00C95EF1">
        <w:rPr>
          <w:rFonts w:asciiTheme="majorBidi" w:hAnsiTheme="majorBidi" w:cstheme="majorBidi"/>
          <w:sz w:val="28"/>
          <w:szCs w:val="28"/>
        </w:rPr>
        <w:t xml:space="preserve"> </w:t>
      </w:r>
      <w:r w:rsidR="00587BE4" w:rsidRPr="00DF4FB8">
        <w:rPr>
          <w:rFonts w:asciiTheme="majorBidi" w:hAnsiTheme="majorBidi" w:cstheme="majorBidi"/>
          <w:sz w:val="28"/>
          <w:szCs w:val="28"/>
        </w:rPr>
        <w:t xml:space="preserve">Baht </w:t>
      </w:r>
      <w:r w:rsidR="0041679B" w:rsidRPr="00284C08">
        <w:rPr>
          <w:rFonts w:ascii="Angsana New" w:hAnsi="Angsana New"/>
          <w:spacing w:val="-5"/>
          <w:sz w:val="28"/>
          <w:szCs w:val="28"/>
        </w:rPr>
        <w:t>755.</w:t>
      </w:r>
      <w:r w:rsidR="0041679B">
        <w:rPr>
          <w:rFonts w:ascii="Angsana New" w:hAnsi="Angsana New"/>
          <w:spacing w:val="-5"/>
          <w:sz w:val="28"/>
          <w:szCs w:val="28"/>
        </w:rPr>
        <w:t>0</w:t>
      </w:r>
      <w:r w:rsidR="0041679B" w:rsidRPr="00FC51C4">
        <w:rPr>
          <w:rFonts w:ascii="Angsana New" w:hAnsi="Angsana New"/>
          <w:spacing w:val="-5"/>
          <w:sz w:val="28"/>
          <w:szCs w:val="28"/>
        </w:rPr>
        <w:t xml:space="preserve"> </w:t>
      </w:r>
      <w:r w:rsidR="00587BE4" w:rsidRPr="00DF4FB8">
        <w:rPr>
          <w:rFonts w:asciiTheme="majorBidi" w:hAnsiTheme="majorBidi" w:cstheme="majorBidi"/>
          <w:sz w:val="28"/>
          <w:szCs w:val="28"/>
        </w:rPr>
        <w:t>million</w:t>
      </w:r>
      <w:r w:rsidR="008418F7" w:rsidRPr="00C95EF1">
        <w:rPr>
          <w:rFonts w:asciiTheme="majorBidi" w:hAnsiTheme="majorBidi" w:cstheme="majorBidi"/>
          <w:sz w:val="28"/>
          <w:szCs w:val="28"/>
        </w:rPr>
        <w:t xml:space="preserve"> and Baht </w:t>
      </w:r>
      <w:r w:rsidR="009460D4" w:rsidRPr="00C95EF1">
        <w:rPr>
          <w:rFonts w:asciiTheme="majorBidi" w:hAnsiTheme="majorBidi" w:cstheme="majorBidi"/>
          <w:sz w:val="28"/>
          <w:szCs w:val="28"/>
        </w:rPr>
        <w:t>716.0</w:t>
      </w:r>
      <w:r w:rsidR="008418F7" w:rsidRPr="00C95EF1">
        <w:rPr>
          <w:rFonts w:asciiTheme="majorBidi" w:hAnsiTheme="majorBidi" w:cstheme="majorBidi"/>
          <w:sz w:val="28"/>
          <w:szCs w:val="28"/>
        </w:rPr>
        <w:t xml:space="preserve"> million</w:t>
      </w:r>
      <w:r w:rsidR="00586D52">
        <w:rPr>
          <w:rFonts w:asciiTheme="majorBidi" w:hAnsiTheme="majorBidi" w:cstheme="majorBidi"/>
          <w:sz w:val="28"/>
          <w:szCs w:val="28"/>
        </w:rPr>
        <w:t xml:space="preserve"> </w:t>
      </w:r>
      <w:r w:rsidR="00586D52" w:rsidRPr="00586D52">
        <w:rPr>
          <w:rFonts w:asciiTheme="majorBidi" w:hAnsiTheme="majorBidi" w:cstheme="majorBidi"/>
          <w:sz w:val="28"/>
          <w:szCs w:val="28"/>
        </w:rPr>
        <w:t xml:space="preserve">respectively. </w:t>
      </w:r>
      <w:r w:rsidR="00BB6E17">
        <w:rPr>
          <w:rFonts w:asciiTheme="majorBidi" w:hAnsiTheme="majorBidi" w:cstheme="majorBidi"/>
          <w:sz w:val="28"/>
          <w:szCs w:val="28"/>
        </w:rPr>
        <w:t>L</w:t>
      </w:r>
      <w:r w:rsidR="005736A2" w:rsidRPr="005736A2">
        <w:rPr>
          <w:rFonts w:asciiTheme="majorBidi" w:hAnsiTheme="majorBidi" w:cstheme="majorBidi"/>
          <w:sz w:val="28"/>
          <w:szCs w:val="28"/>
        </w:rPr>
        <w:t xml:space="preserve">oss for the three-month and six-month periods ended 30 June 2023 were Baht 25.2 million and </w:t>
      </w:r>
      <w:r w:rsidR="00BB6E17">
        <w:rPr>
          <w:rFonts w:asciiTheme="majorBidi" w:hAnsiTheme="majorBidi" w:cstheme="majorBidi"/>
          <w:sz w:val="28"/>
          <w:szCs w:val="28"/>
        </w:rPr>
        <w:t xml:space="preserve">Baht </w:t>
      </w:r>
      <w:r w:rsidR="005736A2" w:rsidRPr="005736A2">
        <w:rPr>
          <w:rFonts w:asciiTheme="majorBidi" w:hAnsiTheme="majorBidi" w:cstheme="majorBidi"/>
          <w:sz w:val="28"/>
          <w:szCs w:val="28"/>
        </w:rPr>
        <w:t>39.9 million, respectively. Additionally, the Company had negative cash flow</w:t>
      </w:r>
      <w:r w:rsidR="00BB6E17">
        <w:rPr>
          <w:rFonts w:asciiTheme="majorBidi" w:hAnsiTheme="majorBidi" w:cstheme="majorBidi"/>
          <w:sz w:val="28"/>
          <w:szCs w:val="28"/>
        </w:rPr>
        <w:t>s</w:t>
      </w:r>
      <w:r w:rsidR="005736A2" w:rsidRPr="005736A2">
        <w:rPr>
          <w:rFonts w:asciiTheme="majorBidi" w:hAnsiTheme="majorBidi" w:cstheme="majorBidi"/>
          <w:sz w:val="28"/>
          <w:szCs w:val="28"/>
        </w:rPr>
        <w:t xml:space="preserve"> from operat</w:t>
      </w:r>
      <w:r w:rsidR="00BB6E17">
        <w:rPr>
          <w:rFonts w:asciiTheme="majorBidi" w:hAnsiTheme="majorBidi" w:cstheme="majorBidi"/>
          <w:sz w:val="28"/>
          <w:szCs w:val="28"/>
        </w:rPr>
        <w:t>ing activities</w:t>
      </w:r>
      <w:r w:rsidR="005736A2" w:rsidRPr="005736A2">
        <w:rPr>
          <w:rFonts w:asciiTheme="majorBidi" w:hAnsiTheme="majorBidi" w:cstheme="majorBidi"/>
          <w:sz w:val="28"/>
          <w:szCs w:val="28"/>
        </w:rPr>
        <w:t xml:space="preserve"> amounting Baht </w:t>
      </w:r>
      <w:r w:rsidR="00464BFB">
        <w:rPr>
          <w:rFonts w:asciiTheme="majorBidi" w:hAnsiTheme="majorBidi" w:cstheme="majorBidi"/>
          <w:sz w:val="28"/>
          <w:szCs w:val="28"/>
        </w:rPr>
        <w:t xml:space="preserve">71.3 </w:t>
      </w:r>
      <w:r w:rsidR="005736A2" w:rsidRPr="005736A2">
        <w:rPr>
          <w:rFonts w:asciiTheme="majorBidi" w:hAnsiTheme="majorBidi" w:cstheme="majorBidi"/>
          <w:sz w:val="28"/>
          <w:szCs w:val="28"/>
        </w:rPr>
        <w:t>million.</w:t>
      </w:r>
      <w:r w:rsidR="00BB6E17">
        <w:rPr>
          <w:rFonts w:asciiTheme="majorBidi" w:hAnsiTheme="majorBidi" w:cstheme="majorBidi"/>
          <w:sz w:val="28"/>
          <w:szCs w:val="28"/>
        </w:rPr>
        <w:t xml:space="preserve"> </w:t>
      </w:r>
      <w:r w:rsidR="00587BE4" w:rsidRPr="00C95EF1">
        <w:rPr>
          <w:rFonts w:asciiTheme="majorBidi" w:hAnsiTheme="majorBidi" w:cstheme="majorBidi"/>
          <w:sz w:val="28"/>
          <w:szCs w:val="28"/>
        </w:rPr>
        <w:t>Th</w:t>
      </w:r>
      <w:r w:rsidR="00BB6E17">
        <w:rPr>
          <w:rFonts w:asciiTheme="majorBidi" w:hAnsiTheme="majorBidi" w:cstheme="majorBidi"/>
          <w:sz w:val="28"/>
          <w:szCs w:val="28"/>
        </w:rPr>
        <w:t>ese</w:t>
      </w:r>
      <w:r w:rsidR="00587BE4" w:rsidRPr="00C95EF1">
        <w:rPr>
          <w:rFonts w:asciiTheme="majorBidi" w:hAnsiTheme="majorBidi" w:cstheme="majorBidi"/>
          <w:sz w:val="28"/>
          <w:szCs w:val="28"/>
        </w:rPr>
        <w:t xml:space="preserve"> condition</w:t>
      </w:r>
      <w:r w:rsidR="00BB6E17">
        <w:rPr>
          <w:rFonts w:asciiTheme="majorBidi" w:hAnsiTheme="majorBidi" w:cstheme="majorBidi"/>
          <w:sz w:val="28"/>
          <w:szCs w:val="28"/>
        </w:rPr>
        <w:t>s</w:t>
      </w:r>
      <w:r w:rsidR="00587BE4" w:rsidRPr="00C95EF1">
        <w:rPr>
          <w:rFonts w:asciiTheme="majorBidi" w:hAnsiTheme="majorBidi" w:cstheme="majorBidi"/>
          <w:sz w:val="28"/>
          <w:szCs w:val="28"/>
        </w:rPr>
        <w:t xml:space="preserve"> </w:t>
      </w:r>
      <w:r w:rsidR="00587BE4" w:rsidRPr="00FF6A09">
        <w:rPr>
          <w:rFonts w:asciiTheme="majorBidi" w:hAnsiTheme="majorBidi" w:cstheme="majorBidi"/>
          <w:sz w:val="28"/>
          <w:szCs w:val="28"/>
        </w:rPr>
        <w:t xml:space="preserve">may indicate uncertainty regarding the Company’s ability to continue operating as a going concern. </w:t>
      </w:r>
      <w:r w:rsidR="009E1E80">
        <w:rPr>
          <w:rFonts w:asciiTheme="majorBidi" w:hAnsiTheme="majorBidi" w:cstheme="majorBidi"/>
          <w:sz w:val="28"/>
          <w:szCs w:val="28"/>
        </w:rPr>
        <w:t>However, t</w:t>
      </w:r>
      <w:r w:rsidR="009E1E80" w:rsidRPr="00112523">
        <w:rPr>
          <w:rFonts w:asciiTheme="majorBidi" w:hAnsiTheme="majorBidi" w:cstheme="majorBidi"/>
          <w:sz w:val="28"/>
          <w:szCs w:val="28"/>
        </w:rPr>
        <w:t xml:space="preserve">he Company has continuously worked on </w:t>
      </w:r>
      <w:r w:rsidR="00B01798">
        <w:rPr>
          <w:rFonts w:asciiTheme="majorBidi" w:hAnsiTheme="majorBidi" w:cstheme="majorBidi"/>
          <w:sz w:val="28"/>
          <w:szCs w:val="28"/>
        </w:rPr>
        <w:t xml:space="preserve">increasing </w:t>
      </w:r>
      <w:r w:rsidR="009E1E80" w:rsidRPr="00112523">
        <w:rPr>
          <w:rFonts w:asciiTheme="majorBidi" w:hAnsiTheme="majorBidi" w:cstheme="majorBidi"/>
          <w:sz w:val="28"/>
          <w:szCs w:val="28"/>
        </w:rPr>
        <w:t xml:space="preserve">the premium </w:t>
      </w:r>
      <w:r w:rsidR="009E1E80">
        <w:rPr>
          <w:rFonts w:asciiTheme="majorBidi" w:hAnsiTheme="majorBidi" w:cstheme="majorBidi"/>
          <w:sz w:val="28"/>
          <w:szCs w:val="28"/>
        </w:rPr>
        <w:t>and improving quality of premium by analysing and selecting the high-quality products,</w:t>
      </w:r>
      <w:r w:rsidR="009E1E80" w:rsidRPr="00112523">
        <w:rPr>
          <w:rFonts w:asciiTheme="majorBidi" w:hAnsiTheme="majorBidi" w:cstheme="majorBidi"/>
          <w:sz w:val="28"/>
          <w:szCs w:val="28"/>
        </w:rPr>
        <w:t xml:space="preserve"> coupled with</w:t>
      </w:r>
      <w:r w:rsidR="009E1E80">
        <w:rPr>
          <w:rFonts w:asciiTheme="majorBidi" w:hAnsiTheme="majorBidi" w:cstheme="majorBidi"/>
          <w:sz w:val="28"/>
          <w:szCs w:val="28"/>
        </w:rPr>
        <w:t xml:space="preserve"> controlling expenses efficiently on</w:t>
      </w:r>
      <w:r w:rsidR="009E1E80" w:rsidRPr="00112523">
        <w:rPr>
          <w:rFonts w:asciiTheme="majorBidi" w:hAnsiTheme="majorBidi" w:cstheme="majorBidi"/>
          <w:sz w:val="28"/>
          <w:szCs w:val="28"/>
        </w:rPr>
        <w:t xml:space="preserve"> the cost of underwriting management and other operating expenses.</w:t>
      </w:r>
      <w:r w:rsidR="009E1E80">
        <w:rPr>
          <w:rFonts w:asciiTheme="majorBidi" w:hAnsiTheme="majorBidi" w:cstheme="majorBidi" w:hint="cs"/>
          <w:sz w:val="28"/>
          <w:szCs w:val="28"/>
          <w:cs/>
        </w:rPr>
        <w:t xml:space="preserve"> </w:t>
      </w:r>
      <w:r w:rsidR="00587BE4" w:rsidRPr="00C95EF1">
        <w:rPr>
          <w:rFonts w:asciiTheme="majorBidi" w:hAnsiTheme="majorBidi" w:cstheme="majorBidi"/>
          <w:sz w:val="28"/>
          <w:szCs w:val="28"/>
        </w:rPr>
        <w:t xml:space="preserve">The Company’s management believes that the preparation </w:t>
      </w:r>
      <w:r w:rsidR="006B6573" w:rsidRPr="00C95EF1">
        <w:rPr>
          <w:rFonts w:ascii="Angsana New" w:eastAsia="Angsana New" w:hAnsi="Angsana New"/>
          <w:sz w:val="28"/>
          <w:szCs w:val="28"/>
        </w:rPr>
        <w:t xml:space="preserve">of the </w:t>
      </w:r>
      <w:r w:rsidR="000F5BB1">
        <w:rPr>
          <w:rFonts w:ascii="Angsana New" w:eastAsia="Angsana New" w:hAnsi="Angsana New"/>
          <w:sz w:val="28"/>
          <w:szCs w:val="28"/>
        </w:rPr>
        <w:t>inter</w:t>
      </w:r>
      <w:r w:rsidR="001B0AF3">
        <w:rPr>
          <w:rFonts w:ascii="Angsana New" w:eastAsia="Angsana New" w:hAnsi="Angsana New"/>
          <w:sz w:val="28"/>
          <w:szCs w:val="28"/>
        </w:rPr>
        <w:t xml:space="preserve">im </w:t>
      </w:r>
      <w:r w:rsidR="006B6573" w:rsidRPr="00C95EF1">
        <w:rPr>
          <w:rFonts w:ascii="Angsana New" w:eastAsia="Angsana New" w:hAnsi="Angsana New"/>
          <w:sz w:val="28"/>
          <w:szCs w:val="28"/>
        </w:rPr>
        <w:t xml:space="preserve">financial </w:t>
      </w:r>
      <w:r w:rsidR="001B0AF3">
        <w:rPr>
          <w:rFonts w:ascii="Angsana New" w:eastAsia="Angsana New" w:hAnsi="Angsana New"/>
          <w:sz w:val="28"/>
          <w:szCs w:val="28"/>
        </w:rPr>
        <w:t>information</w:t>
      </w:r>
      <w:r w:rsidR="006B6573" w:rsidRPr="00C95EF1">
        <w:rPr>
          <w:rFonts w:ascii="Angsana New" w:eastAsia="Angsana New" w:hAnsi="Angsana New"/>
          <w:sz w:val="28"/>
          <w:szCs w:val="28"/>
        </w:rPr>
        <w:t xml:space="preserve"> for the </w:t>
      </w:r>
      <w:r w:rsidR="00E0716C">
        <w:rPr>
          <w:rFonts w:ascii="Angsana New" w:eastAsia="Angsana New" w:hAnsi="Angsana New"/>
          <w:sz w:val="28"/>
          <w:szCs w:val="28"/>
        </w:rPr>
        <w:t>three-month</w:t>
      </w:r>
      <w:r w:rsidR="00481E2D">
        <w:rPr>
          <w:rFonts w:ascii="Angsana New" w:eastAsia="Angsana New" w:hAnsi="Angsana New"/>
          <w:sz w:val="28"/>
          <w:szCs w:val="28"/>
        </w:rPr>
        <w:t xml:space="preserve"> and six-month</w:t>
      </w:r>
      <w:r w:rsidR="006B6573" w:rsidRPr="00C95EF1">
        <w:rPr>
          <w:rFonts w:ascii="Angsana New" w:eastAsia="Angsana New" w:hAnsi="Angsana New"/>
          <w:sz w:val="28"/>
          <w:szCs w:val="28"/>
        </w:rPr>
        <w:t xml:space="preserve"> </w:t>
      </w:r>
      <w:r w:rsidR="00D524A1">
        <w:rPr>
          <w:rFonts w:ascii="Angsana New" w:eastAsia="Angsana New" w:hAnsi="Angsana New"/>
          <w:sz w:val="28"/>
          <w:szCs w:val="28"/>
        </w:rPr>
        <w:t>period</w:t>
      </w:r>
      <w:r w:rsidR="00481E2D">
        <w:rPr>
          <w:rFonts w:ascii="Angsana New" w:eastAsia="Angsana New" w:hAnsi="Angsana New"/>
          <w:sz w:val="28"/>
          <w:szCs w:val="28"/>
        </w:rPr>
        <w:t>s</w:t>
      </w:r>
      <w:r w:rsidR="00D524A1">
        <w:rPr>
          <w:rFonts w:ascii="Angsana New" w:eastAsia="Angsana New" w:hAnsi="Angsana New"/>
          <w:sz w:val="28"/>
          <w:szCs w:val="28"/>
        </w:rPr>
        <w:t xml:space="preserve"> </w:t>
      </w:r>
      <w:r w:rsidR="006B6573" w:rsidRPr="00C95EF1">
        <w:rPr>
          <w:rFonts w:ascii="Angsana New" w:eastAsia="Angsana New" w:hAnsi="Angsana New"/>
          <w:sz w:val="28"/>
          <w:szCs w:val="28"/>
        </w:rPr>
        <w:t xml:space="preserve">ended </w:t>
      </w:r>
      <w:r w:rsidR="00481E2D">
        <w:rPr>
          <w:rFonts w:ascii="Angsana New" w:eastAsia="Angsana New" w:hAnsi="Angsana New"/>
          <w:sz w:val="28"/>
          <w:szCs w:val="28"/>
        </w:rPr>
        <w:t>30 June</w:t>
      </w:r>
      <w:r w:rsidR="009460D4" w:rsidRPr="00755A4E">
        <w:rPr>
          <w:rFonts w:ascii="Angsana New" w:eastAsia="Angsana New" w:hAnsi="Angsana New"/>
          <w:sz w:val="28"/>
          <w:szCs w:val="28"/>
        </w:rPr>
        <w:t xml:space="preserve"> </w:t>
      </w:r>
      <w:r w:rsidR="009460D4" w:rsidRPr="00C95EF1">
        <w:rPr>
          <w:rFonts w:ascii="Angsana New" w:eastAsia="Angsana New" w:hAnsi="Angsana New"/>
          <w:sz w:val="28"/>
          <w:szCs w:val="28"/>
        </w:rPr>
        <w:t>202</w:t>
      </w:r>
      <w:r w:rsidR="009460D4">
        <w:rPr>
          <w:rFonts w:ascii="Angsana New" w:eastAsia="Angsana New" w:hAnsi="Angsana New"/>
          <w:sz w:val="28"/>
          <w:szCs w:val="28"/>
        </w:rPr>
        <w:t>3</w:t>
      </w:r>
      <w:r w:rsidR="00587BE4" w:rsidRPr="00C95EF1">
        <w:rPr>
          <w:rFonts w:asciiTheme="majorBidi" w:hAnsiTheme="majorBidi" w:cstheme="majorBidi"/>
          <w:sz w:val="28"/>
          <w:szCs w:val="28"/>
        </w:rPr>
        <w:t xml:space="preserve"> on a going-concern basis is appropriate and proper. Accordingly, </w:t>
      </w:r>
      <w:r w:rsidR="006B6573" w:rsidRPr="00C95EF1">
        <w:rPr>
          <w:rFonts w:ascii="Angsana New" w:eastAsia="Angsana New" w:hAnsi="Angsana New"/>
          <w:sz w:val="28"/>
          <w:szCs w:val="28"/>
        </w:rPr>
        <w:t>th</w:t>
      </w:r>
      <w:r w:rsidR="00D524A1">
        <w:rPr>
          <w:rFonts w:ascii="Angsana New" w:eastAsia="Angsana New" w:hAnsi="Angsana New"/>
          <w:sz w:val="28"/>
          <w:szCs w:val="28"/>
        </w:rPr>
        <w:t>is</w:t>
      </w:r>
      <w:r w:rsidR="006B6573" w:rsidRPr="00C95EF1">
        <w:rPr>
          <w:rFonts w:ascii="Angsana New" w:eastAsia="Angsana New" w:hAnsi="Angsana New"/>
          <w:sz w:val="28"/>
          <w:szCs w:val="28"/>
        </w:rPr>
        <w:t xml:space="preserve"> </w:t>
      </w:r>
      <w:r w:rsidR="00563009">
        <w:rPr>
          <w:rFonts w:ascii="Angsana New" w:eastAsia="Angsana New" w:hAnsi="Angsana New"/>
          <w:sz w:val="28"/>
          <w:szCs w:val="28"/>
        </w:rPr>
        <w:t xml:space="preserve">interim </w:t>
      </w:r>
      <w:r w:rsidR="006B6573" w:rsidRPr="00C95EF1">
        <w:rPr>
          <w:rFonts w:ascii="Angsana New" w:eastAsia="Angsana New" w:hAnsi="Angsana New"/>
          <w:sz w:val="28"/>
          <w:szCs w:val="28"/>
        </w:rPr>
        <w:t xml:space="preserve">financial </w:t>
      </w:r>
      <w:r w:rsidR="002C5A58">
        <w:rPr>
          <w:rFonts w:ascii="Angsana New" w:eastAsia="Angsana New" w:hAnsi="Angsana New"/>
          <w:sz w:val="28"/>
          <w:szCs w:val="28"/>
        </w:rPr>
        <w:t>information</w:t>
      </w:r>
      <w:r w:rsidR="006B6573" w:rsidRPr="00C95EF1">
        <w:rPr>
          <w:rFonts w:ascii="Angsana New" w:eastAsia="Angsana New" w:hAnsi="Angsana New"/>
          <w:sz w:val="28"/>
          <w:szCs w:val="28"/>
        </w:rPr>
        <w:t xml:space="preserve"> do</w:t>
      </w:r>
      <w:r w:rsidR="00D524A1">
        <w:rPr>
          <w:rFonts w:ascii="Angsana New" w:eastAsia="Angsana New" w:hAnsi="Angsana New"/>
          <w:sz w:val="28"/>
          <w:szCs w:val="28"/>
        </w:rPr>
        <w:t>es</w:t>
      </w:r>
      <w:r w:rsidR="006B6573" w:rsidRPr="00C95EF1">
        <w:rPr>
          <w:rFonts w:ascii="Angsana New" w:eastAsia="Angsana New" w:hAnsi="Angsana New"/>
          <w:sz w:val="28"/>
          <w:szCs w:val="28"/>
        </w:rPr>
        <w:t xml:space="preserve"> not include</w:t>
      </w:r>
      <w:r w:rsidR="006B6573" w:rsidRPr="00C95EF1">
        <w:rPr>
          <w:rFonts w:asciiTheme="majorBidi" w:hAnsiTheme="majorBidi" w:cstheme="majorBidi"/>
          <w:sz w:val="28"/>
          <w:szCs w:val="28"/>
        </w:rPr>
        <w:t xml:space="preserve"> </w:t>
      </w:r>
      <w:r w:rsidR="00587BE4" w:rsidRPr="00C95EF1">
        <w:rPr>
          <w:rFonts w:asciiTheme="majorBidi" w:hAnsiTheme="majorBidi" w:cstheme="majorBidi"/>
          <w:sz w:val="28"/>
          <w:szCs w:val="28"/>
        </w:rPr>
        <w:t>any adjustments relating to the realisation of the carrying value of assets or the payable amount of liabilities that might be necessary should the Company be unable to continue as a going concern.</w:t>
      </w:r>
    </w:p>
    <w:p w14:paraId="76B466C0" w14:textId="54541761" w:rsidR="00B01798" w:rsidRDefault="00B01798" w:rsidP="00025966">
      <w:pPr>
        <w:pStyle w:val="StandaardOpinion"/>
        <w:tabs>
          <w:tab w:val="clear" w:pos="680"/>
        </w:tabs>
        <w:spacing w:after="120" w:line="240" w:lineRule="atLeast"/>
        <w:ind w:left="540"/>
        <w:jc w:val="both"/>
        <w:rPr>
          <w:rFonts w:asciiTheme="majorBidi" w:hAnsiTheme="majorBidi" w:cstheme="majorBidi"/>
          <w:sz w:val="28"/>
          <w:szCs w:val="28"/>
        </w:rPr>
      </w:pPr>
      <w:r>
        <w:rPr>
          <w:rFonts w:asciiTheme="majorBidi" w:hAnsiTheme="majorBidi" w:cstheme="majorBidi"/>
          <w:sz w:val="28"/>
          <w:szCs w:val="28"/>
        </w:rPr>
        <w:t xml:space="preserve">As at </w:t>
      </w:r>
      <w:r w:rsidR="00481E2D">
        <w:rPr>
          <w:rFonts w:asciiTheme="majorBidi" w:hAnsiTheme="majorBidi" w:cstheme="majorBidi"/>
          <w:sz w:val="28"/>
          <w:szCs w:val="28"/>
        </w:rPr>
        <w:t>30 June</w:t>
      </w:r>
      <w:r>
        <w:rPr>
          <w:rFonts w:asciiTheme="majorBidi" w:hAnsiTheme="majorBidi" w:cstheme="majorBidi"/>
          <w:sz w:val="28"/>
          <w:szCs w:val="28"/>
        </w:rPr>
        <w:t xml:space="preserve"> 2023,</w:t>
      </w:r>
      <w:r w:rsidRPr="00586D52">
        <w:rPr>
          <w:rFonts w:asciiTheme="majorBidi" w:hAnsiTheme="majorBidi" w:cstheme="majorBidi"/>
          <w:sz w:val="28"/>
          <w:szCs w:val="28"/>
        </w:rPr>
        <w:t xml:space="preserve"> the Stock Exchange of Thailand has posted C-caution sign on the Company’s securities as a result of the equity being less than 50% of paid-up share capital</w:t>
      </w:r>
      <w:r w:rsidRPr="00C95EF1">
        <w:rPr>
          <w:rFonts w:asciiTheme="majorBidi" w:hAnsiTheme="majorBidi" w:cstheme="majorBidi"/>
          <w:sz w:val="28"/>
          <w:szCs w:val="28"/>
        </w:rPr>
        <w:t>.</w:t>
      </w:r>
      <w:r w:rsidR="00B83580">
        <w:rPr>
          <w:rFonts w:asciiTheme="majorBidi" w:hAnsiTheme="majorBidi" w:cstheme="majorBidi"/>
          <w:sz w:val="28"/>
          <w:szCs w:val="28"/>
        </w:rPr>
        <w:t xml:space="preserve"> However, the Companies flagged with </w:t>
      </w:r>
      <w:r w:rsidR="00B83580" w:rsidRPr="00586D52">
        <w:rPr>
          <w:rFonts w:asciiTheme="majorBidi" w:hAnsiTheme="majorBidi" w:cstheme="majorBidi"/>
          <w:sz w:val="28"/>
          <w:szCs w:val="28"/>
        </w:rPr>
        <w:t>C-caution sign</w:t>
      </w:r>
      <w:r w:rsidR="00B83580">
        <w:rPr>
          <w:rFonts w:asciiTheme="majorBidi" w:hAnsiTheme="majorBidi" w:cstheme="majorBidi"/>
          <w:sz w:val="28"/>
          <w:szCs w:val="28"/>
        </w:rPr>
        <w:t xml:space="preserve"> by </w:t>
      </w:r>
      <w:r w:rsidR="00B83580" w:rsidRPr="00586D52">
        <w:rPr>
          <w:rFonts w:asciiTheme="majorBidi" w:hAnsiTheme="majorBidi" w:cstheme="majorBidi"/>
          <w:sz w:val="28"/>
          <w:szCs w:val="28"/>
        </w:rPr>
        <w:t>the Stock Exchange of Thailand</w:t>
      </w:r>
      <w:r w:rsidR="00B83580">
        <w:rPr>
          <w:rFonts w:asciiTheme="majorBidi" w:hAnsiTheme="majorBidi" w:cstheme="majorBidi"/>
          <w:sz w:val="28"/>
          <w:szCs w:val="28"/>
        </w:rPr>
        <w:t xml:space="preserve"> are the Companies which are required to trade only through the cash balance account, which does not affect the </w:t>
      </w:r>
      <w:r w:rsidR="00063B7F">
        <w:rPr>
          <w:rFonts w:asciiTheme="majorBidi" w:hAnsiTheme="majorBidi" w:cstheme="majorBidi"/>
          <w:sz w:val="28"/>
          <w:szCs w:val="28"/>
        </w:rPr>
        <w:t>overall financial position of the Company.</w:t>
      </w:r>
    </w:p>
    <w:p w14:paraId="7BD11395" w14:textId="5B4AD2D4" w:rsidR="00C3510D" w:rsidRDefault="000870E6" w:rsidP="00025966">
      <w:pPr>
        <w:pStyle w:val="StandaardOpinion"/>
        <w:tabs>
          <w:tab w:val="clear" w:pos="680"/>
        </w:tabs>
        <w:spacing w:after="120" w:line="240" w:lineRule="atLeast"/>
        <w:ind w:left="540"/>
        <w:jc w:val="both"/>
        <w:rPr>
          <w:rFonts w:asciiTheme="majorBidi" w:hAnsiTheme="majorBidi" w:cstheme="majorBidi"/>
          <w:sz w:val="28"/>
          <w:szCs w:val="28"/>
        </w:rPr>
      </w:pPr>
      <w:r w:rsidRPr="000870E6">
        <w:rPr>
          <w:rFonts w:asciiTheme="majorBidi" w:hAnsiTheme="majorBidi" w:cstheme="majorBidi"/>
          <w:sz w:val="28"/>
          <w:szCs w:val="28"/>
        </w:rPr>
        <w:t xml:space="preserve">In addition, as at </w:t>
      </w:r>
      <w:r>
        <w:rPr>
          <w:rFonts w:asciiTheme="majorBidi" w:hAnsiTheme="majorBidi" w:cstheme="majorBidi"/>
          <w:sz w:val="28"/>
          <w:szCs w:val="28"/>
        </w:rPr>
        <w:t xml:space="preserve">30 June </w:t>
      </w:r>
      <w:r w:rsidRPr="000870E6">
        <w:rPr>
          <w:rFonts w:asciiTheme="majorBidi" w:hAnsiTheme="majorBidi" w:cstheme="majorBidi"/>
          <w:sz w:val="28"/>
          <w:szCs w:val="28"/>
        </w:rPr>
        <w:t>202</w:t>
      </w:r>
      <w:r>
        <w:rPr>
          <w:rFonts w:asciiTheme="majorBidi" w:hAnsiTheme="majorBidi" w:cstheme="majorBidi"/>
          <w:sz w:val="28"/>
          <w:szCs w:val="28"/>
        </w:rPr>
        <w:t>3</w:t>
      </w:r>
      <w:r w:rsidRPr="000870E6">
        <w:rPr>
          <w:rFonts w:asciiTheme="majorBidi" w:hAnsiTheme="majorBidi" w:cstheme="majorBidi"/>
          <w:sz w:val="28"/>
          <w:szCs w:val="28"/>
        </w:rPr>
        <w:t xml:space="preserve">, deferred tax assets </w:t>
      </w:r>
      <w:r w:rsidR="00101295" w:rsidRPr="000870E6">
        <w:rPr>
          <w:rFonts w:asciiTheme="majorBidi" w:hAnsiTheme="majorBidi" w:cstheme="majorBidi"/>
          <w:sz w:val="28"/>
          <w:szCs w:val="28"/>
        </w:rPr>
        <w:t>amounting to</w:t>
      </w:r>
      <w:r w:rsidRPr="000870E6">
        <w:rPr>
          <w:rFonts w:asciiTheme="majorBidi" w:hAnsiTheme="majorBidi" w:cstheme="majorBidi"/>
          <w:sz w:val="28"/>
          <w:szCs w:val="28"/>
        </w:rPr>
        <w:t xml:space="preserve"> Baht </w:t>
      </w:r>
      <w:r>
        <w:rPr>
          <w:rFonts w:asciiTheme="majorBidi" w:hAnsiTheme="majorBidi" w:cstheme="majorBidi"/>
          <w:sz w:val="28"/>
          <w:szCs w:val="28"/>
        </w:rPr>
        <w:t>31.6</w:t>
      </w:r>
      <w:r w:rsidRPr="000870E6">
        <w:rPr>
          <w:rFonts w:asciiTheme="majorBidi" w:hAnsiTheme="majorBidi" w:cstheme="majorBidi"/>
          <w:sz w:val="28"/>
          <w:szCs w:val="28"/>
        </w:rPr>
        <w:t xml:space="preserve"> million were recorded in the statement of financial position of the Company (31 December </w:t>
      </w:r>
      <w:r w:rsidR="00101295" w:rsidRPr="000870E6">
        <w:rPr>
          <w:rFonts w:asciiTheme="majorBidi" w:hAnsiTheme="majorBidi" w:cstheme="majorBidi"/>
          <w:sz w:val="28"/>
          <w:szCs w:val="28"/>
        </w:rPr>
        <w:t>202</w:t>
      </w:r>
      <w:r w:rsidR="00101295">
        <w:rPr>
          <w:rFonts w:asciiTheme="majorBidi" w:hAnsiTheme="majorBidi" w:cstheme="majorBidi"/>
          <w:sz w:val="28"/>
          <w:szCs w:val="28"/>
        </w:rPr>
        <w:t>2</w:t>
      </w:r>
      <w:r w:rsidR="00101295" w:rsidRPr="000870E6">
        <w:rPr>
          <w:rFonts w:asciiTheme="majorBidi" w:hAnsiTheme="majorBidi" w:cstheme="majorBidi"/>
          <w:sz w:val="28"/>
          <w:szCs w:val="28"/>
        </w:rPr>
        <w:t>:</w:t>
      </w:r>
      <w:r w:rsidRPr="000870E6">
        <w:rPr>
          <w:rFonts w:asciiTheme="majorBidi" w:hAnsiTheme="majorBidi" w:cstheme="majorBidi"/>
          <w:sz w:val="28"/>
          <w:szCs w:val="28"/>
        </w:rPr>
        <w:t xml:space="preserve"> Baht </w:t>
      </w:r>
      <w:r>
        <w:rPr>
          <w:rFonts w:asciiTheme="majorBidi" w:hAnsiTheme="majorBidi" w:cstheme="majorBidi"/>
          <w:sz w:val="28"/>
          <w:szCs w:val="28"/>
        </w:rPr>
        <w:t>29.1</w:t>
      </w:r>
      <w:r w:rsidRPr="000870E6">
        <w:rPr>
          <w:rFonts w:asciiTheme="majorBidi" w:hAnsiTheme="majorBidi" w:cstheme="majorBidi"/>
          <w:sz w:val="28"/>
          <w:szCs w:val="28"/>
        </w:rPr>
        <w:t xml:space="preserve"> million). The management is confident that remaining deferred tax assets will be utilised in the future. However, the benefits that the Company will be able to utilise in respect of deferred tax assets depend on its capability to</w:t>
      </w:r>
      <w:r w:rsidR="005736A2" w:rsidRPr="005736A2">
        <w:t xml:space="preserve"> </w:t>
      </w:r>
      <w:r w:rsidR="005736A2" w:rsidRPr="005736A2">
        <w:rPr>
          <w:rFonts w:asciiTheme="majorBidi" w:hAnsiTheme="majorBidi" w:cstheme="majorBidi"/>
          <w:sz w:val="28"/>
          <w:szCs w:val="28"/>
        </w:rPr>
        <w:t>plan a business strategy, the gross written premium growth rate,</w:t>
      </w:r>
      <w:r w:rsidR="00BB6E17">
        <w:rPr>
          <w:rFonts w:asciiTheme="majorBidi" w:hAnsiTheme="majorBidi" w:cstheme="majorBidi"/>
          <w:sz w:val="28"/>
          <w:szCs w:val="28"/>
        </w:rPr>
        <w:t xml:space="preserve"> expense control</w:t>
      </w:r>
      <w:r w:rsidR="005736A2" w:rsidRPr="005736A2">
        <w:rPr>
          <w:rFonts w:asciiTheme="majorBidi" w:hAnsiTheme="majorBidi" w:cstheme="majorBidi"/>
          <w:sz w:val="28"/>
          <w:szCs w:val="28"/>
        </w:rPr>
        <w:t xml:space="preserve"> especially claims</w:t>
      </w:r>
      <w:r w:rsidR="00BB6E17">
        <w:rPr>
          <w:rFonts w:asciiTheme="majorBidi" w:hAnsiTheme="majorBidi" w:cstheme="majorBidi"/>
          <w:sz w:val="28"/>
          <w:szCs w:val="28"/>
        </w:rPr>
        <w:t xml:space="preserve"> expenses</w:t>
      </w:r>
      <w:r w:rsidR="005736A2" w:rsidRPr="005736A2">
        <w:rPr>
          <w:rFonts w:asciiTheme="majorBidi" w:hAnsiTheme="majorBidi" w:cstheme="majorBidi"/>
          <w:sz w:val="28"/>
          <w:szCs w:val="28"/>
        </w:rPr>
        <w:t>, and the capability to generate sufficient taxable profits</w:t>
      </w:r>
      <w:r w:rsidRPr="000870E6">
        <w:rPr>
          <w:rFonts w:asciiTheme="majorBidi" w:hAnsiTheme="majorBidi" w:cstheme="majorBidi"/>
          <w:sz w:val="28"/>
          <w:szCs w:val="28"/>
        </w:rPr>
        <w:t xml:space="preserve"> and utilise the whole amount or partial of deferred tax assets. The Company’s management will continue to review the recognition, derecognition, and impairment of deferred tax assets on a regular basis including adjust the determination to the balance in order to reflect appropriately the reasonable measurement and deferred tax assets balance in the Company’s financial statements.</w:t>
      </w:r>
    </w:p>
    <w:p w14:paraId="2F6F8A60" w14:textId="77777777" w:rsidR="00267F4C" w:rsidRPr="006737D8" w:rsidRDefault="00267F4C" w:rsidP="00267F4C">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Basis for preparation of financial statements</w:t>
      </w:r>
    </w:p>
    <w:p w14:paraId="651C617C" w14:textId="77777777" w:rsidR="00267F4C" w:rsidRPr="006737D8" w:rsidRDefault="00267F4C" w:rsidP="00267F4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Angsana New" w:eastAsia="Arial Unicode MS" w:hAnsi="Angsana New"/>
          <w:b/>
          <w:bCs/>
          <w:sz w:val="28"/>
          <w:szCs w:val="28"/>
        </w:rPr>
        <w:t xml:space="preserve">Basis of interim financial information preparation </w:t>
      </w:r>
    </w:p>
    <w:p w14:paraId="0CD4BF5F" w14:textId="4936CE98" w:rsidR="00267F4C" w:rsidRPr="006737D8" w:rsidRDefault="00267F4C" w:rsidP="00267F4C">
      <w:pPr>
        <w:pStyle w:val="FSNoteNumbered"/>
        <w:spacing w:before="120"/>
        <w:ind w:left="547"/>
        <w:jc w:val="thaiDistribute"/>
        <w:rPr>
          <w:u w:val="none"/>
          <w:lang w:val="en-US"/>
        </w:rPr>
      </w:pPr>
      <w:r w:rsidRPr="006737D8">
        <w:rPr>
          <w:u w:val="none"/>
          <w:lang w:val="en-US"/>
        </w:rPr>
        <w:t>The interim financial information has been prepared in accordance with Thai Accounting Standard 34 Interim Financial Reporting. Additional notes to the interim 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w:t>
      </w:r>
      <w:r w:rsidR="005C10F0">
        <w:rPr>
          <w:u w:val="none"/>
          <w:lang w:val="en-US"/>
        </w:rPr>
        <w:t xml:space="preserve"> </w:t>
      </w:r>
      <w:r w:rsidRPr="006737D8">
        <w:rPr>
          <w:u w:val="none"/>
          <w:lang w:val="en-US"/>
        </w:rPr>
        <w:t>20</w:t>
      </w:r>
      <w:r w:rsidR="005C10F0">
        <w:rPr>
          <w:u w:val="none"/>
          <w:lang w:val="en-US"/>
        </w:rPr>
        <w:t>23</w:t>
      </w:r>
      <w:r w:rsidRPr="006737D8">
        <w:rPr>
          <w:u w:val="none"/>
          <w:lang w:val="en-US"/>
        </w:rPr>
        <w:t xml:space="preserve">” dated </w:t>
      </w:r>
      <w:r w:rsidR="005C10F0">
        <w:rPr>
          <w:u w:val="none"/>
          <w:lang w:val="en-US"/>
        </w:rPr>
        <w:t>8</w:t>
      </w:r>
      <w:r w:rsidRPr="006737D8">
        <w:rPr>
          <w:u w:val="none"/>
          <w:lang w:val="en-US"/>
        </w:rPr>
        <w:t xml:space="preserve"> </w:t>
      </w:r>
      <w:r w:rsidR="005C10F0">
        <w:rPr>
          <w:u w:val="none"/>
          <w:lang w:val="en-US"/>
        </w:rPr>
        <w:t>February</w:t>
      </w:r>
      <w:r w:rsidRPr="006737D8">
        <w:rPr>
          <w:u w:val="none"/>
          <w:lang w:val="en-US"/>
        </w:rPr>
        <w:t xml:space="preserve"> 20</w:t>
      </w:r>
      <w:r w:rsidR="005C10F0">
        <w:rPr>
          <w:u w:val="none"/>
          <w:lang w:val="en-US"/>
        </w:rPr>
        <w:t>23</w:t>
      </w:r>
      <w:r w:rsidRPr="006737D8">
        <w:rPr>
          <w:u w:val="none"/>
          <w:lang w:val="en-US"/>
        </w:rPr>
        <w:t>.</w:t>
      </w:r>
    </w:p>
    <w:p w14:paraId="58BE5383" w14:textId="1B25FCF4" w:rsidR="00267F4C" w:rsidRPr="006737D8" w:rsidRDefault="00267F4C" w:rsidP="00267F4C">
      <w:pPr>
        <w:pStyle w:val="FSNoteNumbered"/>
        <w:spacing w:before="120"/>
        <w:ind w:left="547"/>
        <w:jc w:val="thaiDistribute"/>
        <w:rPr>
          <w:u w:val="none"/>
          <w:lang w:val="en-US"/>
        </w:rPr>
      </w:pPr>
      <w:r w:rsidRPr="006737D8">
        <w:rPr>
          <w:u w:val="none"/>
          <w:lang w:val="en-US"/>
        </w:rPr>
        <w:t xml:space="preserve">The interim financial information has been prepared for providing an update on the financial statements for the year </w:t>
      </w:r>
      <w:r w:rsidRPr="00D44460">
        <w:rPr>
          <w:u w:val="none"/>
          <w:lang w:val="en-US"/>
        </w:rPr>
        <w:t>ended 31 December 202</w:t>
      </w:r>
      <w:r w:rsidR="00994734">
        <w:rPr>
          <w:u w:val="none"/>
          <w:lang w:val="en-US"/>
        </w:rPr>
        <w:t>2</w:t>
      </w:r>
      <w:r w:rsidRPr="006737D8">
        <w:rPr>
          <w:u w:val="none"/>
          <w:lang w:val="en-US"/>
        </w:rPr>
        <w:t xml:space="preserve">. They focus on new activities, events and circumstances to avoid repetition of information previously reported. Accordingly, this interim financial information should be read in conjunction with the financial statements for the year </w:t>
      </w:r>
      <w:r w:rsidRPr="008D35A1">
        <w:rPr>
          <w:u w:val="none"/>
          <w:lang w:val="en-US"/>
        </w:rPr>
        <w:t>ended 31 December 202</w:t>
      </w:r>
      <w:r w:rsidR="00994734">
        <w:rPr>
          <w:u w:val="none"/>
          <w:lang w:val="en-US"/>
        </w:rPr>
        <w:t>2</w:t>
      </w:r>
      <w:r w:rsidRPr="006737D8">
        <w:rPr>
          <w:u w:val="none"/>
          <w:lang w:val="en-US"/>
        </w:rPr>
        <w:t xml:space="preserve">. </w:t>
      </w:r>
    </w:p>
    <w:p w14:paraId="1896A4AE" w14:textId="77777777" w:rsidR="00267F4C" w:rsidRPr="006737D8" w:rsidRDefault="00267F4C" w:rsidP="00267F4C">
      <w:pPr>
        <w:pStyle w:val="FSNoteNumbered"/>
        <w:spacing w:before="120"/>
        <w:ind w:left="547"/>
        <w:jc w:val="thaiDistribute"/>
        <w:rPr>
          <w:u w:val="none"/>
          <w:lang w:val="en-US"/>
        </w:rPr>
      </w:pPr>
      <w:r w:rsidRPr="006737D8">
        <w:rPr>
          <w:u w:val="none"/>
          <w:lang w:val="en-US"/>
        </w:rPr>
        <w:t>Other than those specified in notes to the annual financial statements and interim financial information, all other balances presented in this interim financial information is prepared under the historical cost basis.</w:t>
      </w:r>
    </w:p>
    <w:p w14:paraId="663863C0" w14:textId="77777777" w:rsidR="00267F4C" w:rsidRPr="006737D8" w:rsidRDefault="00267F4C" w:rsidP="00267F4C">
      <w:pPr>
        <w:pStyle w:val="FSNoteNumbered"/>
        <w:spacing w:before="120"/>
        <w:ind w:left="547"/>
        <w:jc w:val="thaiDistribute"/>
        <w:rPr>
          <w:u w:val="none"/>
          <w:lang w:val="en-US"/>
        </w:rPr>
      </w:pPr>
      <w:r w:rsidRPr="006737D8">
        <w:rPr>
          <w:u w:val="none"/>
          <w:lang w:val="en-US"/>
        </w:rPr>
        <w:t>For the convenience of the readers, an English version of interim financial information has been translated from the Thai language interim financial information, which is issued solely for domestic financial reporting purpose.</w:t>
      </w:r>
    </w:p>
    <w:p w14:paraId="55AC6C9F" w14:textId="77777777" w:rsidR="00E36AF2" w:rsidRDefault="00E36AF2" w:rsidP="00E36AF2">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E36AF2">
        <w:rPr>
          <w:rFonts w:ascii="Angsana New" w:eastAsia="Arial Unicode MS" w:hAnsi="Angsana New"/>
          <w:b/>
          <w:bCs/>
          <w:sz w:val="28"/>
          <w:szCs w:val="28"/>
        </w:rPr>
        <w:t>New and amended financial reporting standards that are effective for accounting period beginning or after 1 January 2023</w:t>
      </w:r>
    </w:p>
    <w:p w14:paraId="4F948314" w14:textId="6086E3AF" w:rsidR="00E36AF2" w:rsidRDefault="00E36AF2" w:rsidP="00C121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Angsana New" w:eastAsia="Arial Unicode MS" w:hAnsi="Angsana New"/>
          <w:sz w:val="28"/>
          <w:szCs w:val="28"/>
        </w:rPr>
      </w:pPr>
      <w:r w:rsidRPr="00E36AF2">
        <w:rPr>
          <w:rFonts w:ascii="Angsana New" w:eastAsia="Arial Unicode MS" w:hAnsi="Angsana New"/>
          <w:sz w:val="28"/>
          <w:szCs w:val="28"/>
        </w:rPr>
        <w:t>Amendment to TAS</w:t>
      </w:r>
      <w:r w:rsidR="00C1213B">
        <w:rPr>
          <w:rFonts w:ascii="Angsana New" w:eastAsia="Arial Unicode MS" w:hAnsi="Angsana New"/>
          <w:sz w:val="28"/>
          <w:szCs w:val="28"/>
        </w:rPr>
        <w:t xml:space="preserve"> 37 </w:t>
      </w:r>
      <w:r w:rsidRPr="00E36AF2">
        <w:rPr>
          <w:rFonts w:ascii="Angsana New" w:eastAsia="Arial Unicode MS" w:hAnsi="Angsana New"/>
          <w:sz w:val="28"/>
          <w:szCs w:val="28"/>
        </w:rPr>
        <w:t>- 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151AC855" w14:textId="74B931F3" w:rsidR="00C1213B" w:rsidRPr="00E36AF2" w:rsidRDefault="00C1213B" w:rsidP="00C121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Angsana New" w:eastAsia="Arial Unicode MS" w:hAnsi="Angsana New"/>
          <w:sz w:val="28"/>
          <w:szCs w:val="28"/>
        </w:rPr>
      </w:pPr>
      <w:r w:rsidRPr="00C1213B">
        <w:rPr>
          <w:rFonts w:ascii="Angsana New" w:eastAsia="Arial Unicode MS" w:hAnsi="Angsana New"/>
          <w:sz w:val="28"/>
          <w:szCs w:val="28"/>
        </w:rPr>
        <w:t>Amendment to TFRS</w:t>
      </w:r>
      <w:r>
        <w:rPr>
          <w:rFonts w:ascii="Angsana New" w:eastAsia="Arial Unicode MS" w:hAnsi="Angsana New"/>
          <w:sz w:val="28"/>
          <w:szCs w:val="28"/>
        </w:rPr>
        <w:t xml:space="preserve"> 9 </w:t>
      </w:r>
      <w:r w:rsidRPr="00C1213B">
        <w:rPr>
          <w:rFonts w:ascii="Angsana New" w:eastAsia="Arial Unicode MS" w:hAnsi="Angsana New"/>
          <w:sz w:val="28"/>
          <w:szCs w:val="28"/>
        </w:rPr>
        <w:t>- Financial Instruments clarified which fees should be included in the 10% test for the derecognition of financial liabilities. It should only include fees between the borrower and lender.</w:t>
      </w:r>
    </w:p>
    <w:p w14:paraId="1C57B3F7" w14:textId="156144AE" w:rsidR="00267F4C" w:rsidRPr="00E36AF2" w:rsidRDefault="00E36AF2" w:rsidP="00E36AF2">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35273">
        <w:rPr>
          <w:rFonts w:ascii="Angsana New" w:eastAsia="Arial Unicode MS" w:hAnsi="Angsana New"/>
          <w:b/>
          <w:bCs/>
          <w:sz w:val="28"/>
          <w:szCs w:val="28"/>
        </w:rPr>
        <w:t xml:space="preserve">Thai Financial Reporting Standards </w:t>
      </w:r>
      <w:r w:rsidRPr="00B722C3">
        <w:rPr>
          <w:rFonts w:ascii="Angsana New" w:hAnsi="Angsana New"/>
          <w:b/>
          <w:bCs/>
          <w:sz w:val="28"/>
          <w:szCs w:val="28"/>
          <w:lang w:val="en-GB"/>
        </w:rPr>
        <w:t>announced in the Royal Gazette but not yet effective</w:t>
      </w:r>
    </w:p>
    <w:p w14:paraId="7A7AF03D" w14:textId="77777777" w:rsidR="00B722C3" w:rsidRDefault="00B722C3" w:rsidP="00B72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lang w:val="en-GB"/>
        </w:rPr>
      </w:pPr>
      <w:r w:rsidRPr="00FA4248">
        <w:rPr>
          <w:rFonts w:ascii="Angsana New" w:hAnsi="Angsana New"/>
          <w:sz w:val="28"/>
          <w:szCs w:val="28"/>
          <w:lang w:val="en-GB"/>
        </w:rPr>
        <w:t xml:space="preserve">The amendment to TFRS 17 “Insurance Contract” added the requirements for the temporary exception arising from the Phase 2 of the interest rate benchmark reform amendments, which an entity shall apply these amendments for annual reporting periods beginning on or after 1 January 2025 with earlier application permitted. This revised TFRS 17 has been announced in the Royal Gazette on 19 August 2022 and will be effective for the financial statements for the period beginning on or after 1 January 2025 onwards with earlier application permitted. </w:t>
      </w:r>
    </w:p>
    <w:p w14:paraId="595F5676" w14:textId="77777777" w:rsidR="00B722C3" w:rsidRPr="00FA4248" w:rsidRDefault="00B722C3" w:rsidP="00B72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lang w:val="en-GB"/>
        </w:rPr>
      </w:pPr>
      <w:r w:rsidRPr="00FD55DC">
        <w:rPr>
          <w:rFonts w:ascii="Angsana New" w:hAnsi="Angsana New"/>
          <w:sz w:val="28"/>
          <w:szCs w:val="28"/>
          <w:lang w:val="en-GB"/>
        </w:rPr>
        <w:t>The Company’s management will adopt such relevant TFRSs in the preparation of the Company’s financial statements when they become effective. The Company’s management is in the process to assess the impact of these TFRSs on the financial statement of the Company in the period of initial application.</w:t>
      </w:r>
    </w:p>
    <w:p w14:paraId="6A426992" w14:textId="77777777" w:rsidR="00267F4C" w:rsidRPr="006737D8" w:rsidRDefault="00267F4C" w:rsidP="00267F4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Significant accounting policies</w:t>
      </w:r>
    </w:p>
    <w:p w14:paraId="10D8F41D" w14:textId="2BABC38C" w:rsidR="00267F4C" w:rsidRDefault="00267F4C" w:rsidP="00267F4C">
      <w:pPr>
        <w:pStyle w:val="FSNoteNumbered"/>
        <w:spacing w:before="120" w:after="0"/>
        <w:ind w:left="547"/>
        <w:jc w:val="thaiDistribute"/>
        <w:rPr>
          <w:u w:val="none"/>
          <w:cs/>
          <w:lang w:val="en-US"/>
        </w:rPr>
      </w:pPr>
      <w:r w:rsidRPr="006737D8">
        <w:rPr>
          <w:u w:val="none"/>
          <w:lang w:val="en-US"/>
        </w:rPr>
        <w:t xml:space="preserve">The accounting policies used in the preparation of the interim financial information are consistent with those used in the annual financial statements for the year ended </w:t>
      </w:r>
      <w:r w:rsidRPr="009544D6">
        <w:rPr>
          <w:u w:val="none"/>
          <w:lang w:val="en-US"/>
        </w:rPr>
        <w:t>31 December 202</w:t>
      </w:r>
      <w:r w:rsidR="00994734">
        <w:rPr>
          <w:u w:val="none"/>
          <w:lang w:val="en-US"/>
        </w:rPr>
        <w:t>2</w:t>
      </w:r>
      <w:r w:rsidRPr="009544D6">
        <w:rPr>
          <w:u w:val="none"/>
          <w:lang w:val="en-US"/>
        </w:rPr>
        <w:t>.</w:t>
      </w:r>
      <w:r w:rsidRPr="006737D8">
        <w:rPr>
          <w:u w:val="none"/>
          <w:lang w:val="en-US"/>
        </w:rPr>
        <w:t xml:space="preserve"> </w:t>
      </w:r>
    </w:p>
    <w:p w14:paraId="261ED4AA" w14:textId="77777777" w:rsidR="00500729" w:rsidRPr="006737D8" w:rsidRDefault="00500729" w:rsidP="00500729">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Uses of estimates and judgments</w:t>
      </w:r>
    </w:p>
    <w:p w14:paraId="07D13A4E" w14:textId="77777777" w:rsidR="00500729" w:rsidRPr="006737D8" w:rsidRDefault="00500729" w:rsidP="00500729">
      <w:pPr>
        <w:pStyle w:val="FSNoteNumbered"/>
        <w:spacing w:before="120"/>
        <w:ind w:left="547"/>
        <w:jc w:val="thaiDistribute"/>
        <w:rPr>
          <w:u w:val="none"/>
          <w:lang w:val="en-US"/>
        </w:rPr>
      </w:pPr>
      <w:r w:rsidRPr="006737D8">
        <w:rPr>
          <w:u w:val="none"/>
          <w:lang w:val="en-US"/>
        </w:rPr>
        <w:t xml:space="preserve">The preparation of interim financial information requires management to make judgments, estimates and assumptions that affect the application of accounting policies and the reported amounts of assets, liabilities, income and expenses. Actual results may differ from these estimates. </w:t>
      </w:r>
    </w:p>
    <w:p w14:paraId="1347E009" w14:textId="476A67F3" w:rsidR="00C3363B" w:rsidRPr="00C3363B" w:rsidRDefault="00500729" w:rsidP="00C3363B">
      <w:pPr>
        <w:pStyle w:val="FSNoteNumbered"/>
        <w:spacing w:before="120"/>
        <w:ind w:left="547"/>
        <w:jc w:val="thaiDistribute"/>
        <w:rPr>
          <w:u w:val="none"/>
          <w:lang w:val="en-US"/>
        </w:rPr>
      </w:pPr>
      <w:r w:rsidRPr="006737D8">
        <w:rPr>
          <w:u w:val="none"/>
          <w:lang w:val="en-US"/>
        </w:rPr>
        <w:t xml:space="preserve">In preparing this interim financial information, the significant judgments made by management in applying the Company’s accounting policies and the key sources of estimation uncertainty were the same as those that applied to the financial statements for the year ended </w:t>
      </w:r>
      <w:r w:rsidRPr="009544D6">
        <w:rPr>
          <w:u w:val="none"/>
          <w:lang w:val="en-US"/>
        </w:rPr>
        <w:t>31 December 202</w:t>
      </w:r>
      <w:r w:rsidR="00563DC4">
        <w:rPr>
          <w:u w:val="none"/>
          <w:lang w:val="en-US"/>
        </w:rPr>
        <w:t>2</w:t>
      </w:r>
      <w:r w:rsidRPr="009544D6">
        <w:rPr>
          <w:u w:val="none"/>
          <w:lang w:val="en-US"/>
        </w:rPr>
        <w:t>.</w:t>
      </w:r>
    </w:p>
    <w:p w14:paraId="193B0329" w14:textId="110C4F77" w:rsidR="00C3363B" w:rsidRPr="004F442D" w:rsidRDefault="00D70D39" w:rsidP="00C336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4F442D">
        <w:rPr>
          <w:rFonts w:ascii="Angsana New" w:eastAsia="Arial Unicode MS" w:hAnsi="Angsana New"/>
          <w:b/>
          <w:bCs/>
          <w:sz w:val="28"/>
          <w:szCs w:val="28"/>
        </w:rPr>
        <w:t>Transactions with related parties</w:t>
      </w:r>
    </w:p>
    <w:p w14:paraId="07F4F6B8" w14:textId="513A3514" w:rsidR="00C3363B" w:rsidRPr="00E018A2" w:rsidRDefault="00585217" w:rsidP="00F4562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r w:rsidRPr="00585217">
        <w:rPr>
          <w:rFonts w:ascii="Angsana New" w:hAnsi="Angsana New"/>
          <w:sz w:val="28"/>
          <w:szCs w:val="28"/>
        </w:rPr>
        <w:t>For the purpose</w:t>
      </w:r>
      <w:r w:rsidR="00FA5979">
        <w:rPr>
          <w:rFonts w:ascii="Angsana New" w:hAnsi="Angsana New"/>
          <w:sz w:val="28"/>
          <w:szCs w:val="28"/>
        </w:rPr>
        <w:t xml:space="preserve"> </w:t>
      </w:r>
      <w:r w:rsidRPr="00585217">
        <w:rPr>
          <w:rFonts w:ascii="Angsana New" w:hAnsi="Angsana New"/>
          <w:sz w:val="28"/>
          <w:szCs w:val="28"/>
        </w:rPr>
        <w:t>of</w:t>
      </w:r>
      <w:r w:rsidR="00FA5979">
        <w:rPr>
          <w:rFonts w:ascii="Angsana New" w:hAnsi="Angsana New"/>
          <w:sz w:val="28"/>
          <w:szCs w:val="28"/>
        </w:rPr>
        <w:t xml:space="preserve"> </w:t>
      </w:r>
      <w:r w:rsidRPr="00585217">
        <w:rPr>
          <w:rFonts w:ascii="Angsana New" w:hAnsi="Angsana New"/>
          <w:sz w:val="28"/>
          <w:szCs w:val="28"/>
        </w:rPr>
        <w:t>preparing financial statements, persons or enterprises are related parties of the Company when these companies have common shareholders and/or directors.</w:t>
      </w:r>
    </w:p>
    <w:p w14:paraId="5BA99482" w14:textId="3E483B58" w:rsidR="00C3363B" w:rsidRPr="00E018A2" w:rsidRDefault="00B34B04"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7"/>
        <w:jc w:val="thaiDistribute"/>
        <w:textAlignment w:val="baseline"/>
        <w:rPr>
          <w:rFonts w:ascii="Angsana New" w:hAnsi="Angsana New"/>
          <w:sz w:val="28"/>
          <w:szCs w:val="28"/>
        </w:rPr>
      </w:pPr>
      <w:r w:rsidRPr="00B34B04">
        <w:rPr>
          <w:rFonts w:ascii="Angsana New" w:hAnsi="Angsana New"/>
          <w:sz w:val="28"/>
          <w:szCs w:val="28"/>
        </w:rPr>
        <w:t>The relationship between the Company and its related parties are summarised below.</w:t>
      </w:r>
    </w:p>
    <w:tbl>
      <w:tblPr>
        <w:tblW w:w="891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182"/>
        <w:gridCol w:w="4228"/>
      </w:tblGrid>
      <w:tr w:rsidR="00C3363B" w:rsidRPr="00C6141D" w14:paraId="239EF0C9" w14:textId="77777777" w:rsidTr="0026084F">
        <w:tc>
          <w:tcPr>
            <w:tcW w:w="4500" w:type="dxa"/>
            <w:tcBorders>
              <w:top w:val="nil"/>
              <w:left w:val="nil"/>
              <w:bottom w:val="single" w:sz="4" w:space="0" w:color="auto"/>
              <w:right w:val="nil"/>
            </w:tcBorders>
            <w:shd w:val="clear" w:color="auto" w:fill="auto"/>
            <w:hideMark/>
          </w:tcPr>
          <w:p w14:paraId="13B32AC0" w14:textId="301DAE33" w:rsidR="00C3363B" w:rsidRPr="00F831D1" w:rsidRDefault="00F45621"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Segoe UI" w:hAnsi="Segoe UI" w:cs="Segoe UI"/>
              </w:rPr>
            </w:pPr>
            <w:r>
              <w:rPr>
                <w:rFonts w:ascii="Angsana New" w:hAnsi="Angsana New"/>
                <w:sz w:val="28"/>
                <w:szCs w:val="28"/>
              </w:rPr>
              <w:t>Names</w:t>
            </w:r>
            <w:r w:rsidR="001E4A3A" w:rsidRPr="001E4A3A">
              <w:rPr>
                <w:rFonts w:ascii="Angsana New" w:hAnsi="Angsana New"/>
                <w:sz w:val="28"/>
                <w:szCs w:val="28"/>
              </w:rPr>
              <w:t xml:space="preserve"> of related </w:t>
            </w:r>
            <w:r>
              <w:rPr>
                <w:rFonts w:ascii="Angsana New" w:hAnsi="Angsana New"/>
                <w:sz w:val="28"/>
                <w:szCs w:val="28"/>
              </w:rPr>
              <w:t>parties</w:t>
            </w:r>
          </w:p>
        </w:tc>
        <w:tc>
          <w:tcPr>
            <w:tcW w:w="182" w:type="dxa"/>
            <w:tcBorders>
              <w:top w:val="nil"/>
              <w:left w:val="nil"/>
              <w:bottom w:val="nil"/>
              <w:right w:val="nil"/>
            </w:tcBorders>
            <w:shd w:val="clear" w:color="auto" w:fill="auto"/>
            <w:hideMark/>
          </w:tcPr>
          <w:p w14:paraId="5B7BD453" w14:textId="77777777" w:rsidR="00C3363B" w:rsidRPr="00F831D1"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Segoe UI" w:hAnsi="Segoe UI" w:cs="Segoe UI"/>
              </w:rPr>
            </w:pPr>
            <w:r w:rsidRPr="00F831D1">
              <w:rPr>
                <w:rFonts w:ascii="Angsana New" w:hAnsi="Angsana New" w:hint="cs"/>
                <w:sz w:val="28"/>
                <w:szCs w:val="28"/>
              </w:rPr>
              <w:t> </w:t>
            </w:r>
          </w:p>
        </w:tc>
        <w:tc>
          <w:tcPr>
            <w:tcW w:w="4228" w:type="dxa"/>
            <w:tcBorders>
              <w:top w:val="nil"/>
              <w:left w:val="nil"/>
              <w:bottom w:val="single" w:sz="4" w:space="0" w:color="auto"/>
              <w:right w:val="nil"/>
            </w:tcBorders>
            <w:shd w:val="clear" w:color="auto" w:fill="auto"/>
            <w:hideMark/>
          </w:tcPr>
          <w:p w14:paraId="388D666B" w14:textId="4D2F694C" w:rsidR="00C3363B" w:rsidRPr="00F831D1"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Segoe UI" w:hAnsi="Segoe UI" w:cs="Segoe UI"/>
              </w:rPr>
            </w:pPr>
            <w:r w:rsidRPr="00D70D39">
              <w:rPr>
                <w:rFonts w:ascii="Angsana New" w:hAnsi="Angsana New"/>
                <w:sz w:val="28"/>
                <w:szCs w:val="28"/>
              </w:rPr>
              <w:t>Relationship</w:t>
            </w:r>
          </w:p>
        </w:tc>
      </w:tr>
      <w:tr w:rsidR="00C3363B" w:rsidRPr="00C6141D" w14:paraId="3050E4A7" w14:textId="77777777" w:rsidTr="0026084F">
        <w:tc>
          <w:tcPr>
            <w:tcW w:w="4500" w:type="dxa"/>
            <w:tcBorders>
              <w:top w:val="single" w:sz="4" w:space="0" w:color="auto"/>
              <w:left w:val="nil"/>
              <w:bottom w:val="nil"/>
              <w:right w:val="nil"/>
            </w:tcBorders>
            <w:shd w:val="clear" w:color="auto" w:fill="auto"/>
          </w:tcPr>
          <w:p w14:paraId="238827A9" w14:textId="133E5157" w:rsidR="00C3363B" w:rsidRPr="00C6141D"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sidRPr="00D70D39">
              <w:rPr>
                <w:rFonts w:ascii="Angsana New" w:hAnsi="Angsana New"/>
                <w:sz w:val="28"/>
                <w:szCs w:val="28"/>
              </w:rPr>
              <w:t>Mr. Tanapho</w:t>
            </w:r>
            <w:r w:rsidR="00FA5979">
              <w:rPr>
                <w:rFonts w:ascii="Angsana New" w:hAnsi="Angsana New"/>
                <w:sz w:val="28"/>
                <w:szCs w:val="28"/>
              </w:rPr>
              <w:t>l</w:t>
            </w:r>
            <w:r w:rsidRPr="00D70D39">
              <w:rPr>
                <w:rFonts w:ascii="Angsana New" w:hAnsi="Angsana New"/>
                <w:sz w:val="28"/>
                <w:szCs w:val="28"/>
              </w:rPr>
              <w:t xml:space="preserve"> Bunwarut</w:t>
            </w:r>
          </w:p>
        </w:tc>
        <w:tc>
          <w:tcPr>
            <w:tcW w:w="182" w:type="dxa"/>
            <w:tcBorders>
              <w:top w:val="nil"/>
              <w:left w:val="nil"/>
              <w:bottom w:val="nil"/>
              <w:right w:val="nil"/>
            </w:tcBorders>
            <w:shd w:val="clear" w:color="auto" w:fill="auto"/>
          </w:tcPr>
          <w:p w14:paraId="396653AA" w14:textId="77777777" w:rsidR="00C3363B" w:rsidRPr="00C6141D"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single" w:sz="4" w:space="0" w:color="auto"/>
              <w:left w:val="nil"/>
              <w:bottom w:val="nil"/>
              <w:right w:val="nil"/>
            </w:tcBorders>
            <w:shd w:val="clear" w:color="auto" w:fill="auto"/>
          </w:tcPr>
          <w:p w14:paraId="25A46F5C" w14:textId="52A1D377" w:rsidR="00C3363B" w:rsidRPr="00F831D1" w:rsidRDefault="00F45621"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cs/>
              </w:rPr>
            </w:pPr>
            <w:r>
              <w:rPr>
                <w:rFonts w:ascii="Angsana New" w:hAnsi="Angsana New"/>
                <w:sz w:val="28"/>
                <w:szCs w:val="28"/>
              </w:rPr>
              <w:t>S</w:t>
            </w:r>
            <w:r w:rsidR="00D70D39" w:rsidRPr="00D70D39">
              <w:rPr>
                <w:rFonts w:ascii="Angsana New" w:hAnsi="Angsana New"/>
                <w:sz w:val="28"/>
                <w:szCs w:val="28"/>
              </w:rPr>
              <w:t>hareholder and director</w:t>
            </w:r>
          </w:p>
        </w:tc>
      </w:tr>
      <w:tr w:rsidR="00C3363B" w:rsidRPr="00C6141D" w14:paraId="41BC9CAF" w14:textId="77777777" w:rsidTr="0026084F">
        <w:tc>
          <w:tcPr>
            <w:tcW w:w="4500" w:type="dxa"/>
            <w:tcBorders>
              <w:top w:val="nil"/>
              <w:left w:val="nil"/>
              <w:bottom w:val="nil"/>
              <w:right w:val="nil"/>
            </w:tcBorders>
            <w:shd w:val="clear" w:color="auto" w:fill="auto"/>
          </w:tcPr>
          <w:p w14:paraId="2A60B868" w14:textId="241C5156" w:rsidR="00C3363B" w:rsidRPr="00C6141D"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sidRPr="00D70D39">
              <w:rPr>
                <w:rFonts w:ascii="Angsana New" w:hAnsi="Angsana New"/>
                <w:sz w:val="28"/>
                <w:szCs w:val="28"/>
              </w:rPr>
              <w:t>Ms. Achita Bunwarut</w:t>
            </w:r>
          </w:p>
        </w:tc>
        <w:tc>
          <w:tcPr>
            <w:tcW w:w="182" w:type="dxa"/>
            <w:tcBorders>
              <w:top w:val="nil"/>
              <w:left w:val="nil"/>
              <w:bottom w:val="nil"/>
              <w:right w:val="nil"/>
            </w:tcBorders>
            <w:shd w:val="clear" w:color="auto" w:fill="auto"/>
          </w:tcPr>
          <w:p w14:paraId="5B8F2A2C" w14:textId="77777777" w:rsidR="00C3363B" w:rsidRPr="00C6141D"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nil"/>
              <w:left w:val="nil"/>
              <w:bottom w:val="nil"/>
              <w:right w:val="nil"/>
            </w:tcBorders>
            <w:shd w:val="clear" w:color="auto" w:fill="auto"/>
          </w:tcPr>
          <w:p w14:paraId="1E51C343" w14:textId="42D6EB02" w:rsidR="00C3363B" w:rsidRPr="00F831D1" w:rsidRDefault="00F45621"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cs/>
              </w:rPr>
            </w:pPr>
            <w:r>
              <w:rPr>
                <w:rFonts w:ascii="Angsana New" w:hAnsi="Angsana New"/>
                <w:sz w:val="28"/>
                <w:szCs w:val="28"/>
              </w:rPr>
              <w:t>S</w:t>
            </w:r>
            <w:r w:rsidR="00D70D39" w:rsidRPr="00D70D39">
              <w:rPr>
                <w:rFonts w:ascii="Angsana New" w:hAnsi="Angsana New"/>
                <w:sz w:val="28"/>
                <w:szCs w:val="28"/>
              </w:rPr>
              <w:t>hareholder and director</w:t>
            </w:r>
          </w:p>
        </w:tc>
      </w:tr>
      <w:tr w:rsidR="00C3363B" w:rsidRPr="00C6141D" w14:paraId="7DC7F9CF" w14:textId="77777777" w:rsidTr="0026084F">
        <w:tc>
          <w:tcPr>
            <w:tcW w:w="4500" w:type="dxa"/>
            <w:tcBorders>
              <w:top w:val="nil"/>
              <w:left w:val="nil"/>
              <w:bottom w:val="nil"/>
              <w:right w:val="nil"/>
            </w:tcBorders>
            <w:shd w:val="clear" w:color="auto" w:fill="auto"/>
          </w:tcPr>
          <w:p w14:paraId="7BD3BA04" w14:textId="58C3237D" w:rsidR="00C3363B" w:rsidRPr="00C6141D"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sidRPr="00D70D39">
              <w:rPr>
                <w:rFonts w:ascii="Angsana New" w:hAnsi="Angsana New"/>
                <w:sz w:val="28"/>
                <w:szCs w:val="28"/>
              </w:rPr>
              <w:t>P</w:t>
            </w:r>
            <w:r w:rsidR="00F45621">
              <w:rPr>
                <w:rFonts w:ascii="Angsana New" w:hAnsi="Angsana New"/>
                <w:sz w:val="28"/>
                <w:szCs w:val="28"/>
              </w:rPr>
              <w:t>ol</w:t>
            </w:r>
            <w:r w:rsidRPr="00D70D39">
              <w:rPr>
                <w:rFonts w:ascii="Angsana New" w:hAnsi="Angsana New"/>
                <w:sz w:val="28"/>
                <w:szCs w:val="28"/>
              </w:rPr>
              <w:t>.</w:t>
            </w:r>
            <w:r w:rsidR="00F45621">
              <w:rPr>
                <w:rFonts w:ascii="Angsana New" w:hAnsi="Angsana New"/>
                <w:sz w:val="28"/>
                <w:szCs w:val="28"/>
              </w:rPr>
              <w:t xml:space="preserve"> </w:t>
            </w:r>
            <w:r w:rsidRPr="00D70D39">
              <w:rPr>
                <w:rFonts w:ascii="Angsana New" w:hAnsi="Angsana New"/>
                <w:sz w:val="28"/>
                <w:szCs w:val="28"/>
              </w:rPr>
              <w:t>G</w:t>
            </w:r>
            <w:r w:rsidR="00F45621">
              <w:rPr>
                <w:rFonts w:ascii="Angsana New" w:hAnsi="Angsana New"/>
                <w:sz w:val="28"/>
                <w:szCs w:val="28"/>
              </w:rPr>
              <w:t>en</w:t>
            </w:r>
            <w:r w:rsidRPr="00D70D39">
              <w:rPr>
                <w:rFonts w:ascii="Angsana New" w:hAnsi="Angsana New"/>
                <w:sz w:val="28"/>
                <w:szCs w:val="28"/>
              </w:rPr>
              <w:t>.</w:t>
            </w:r>
            <w:r w:rsidR="00F45621">
              <w:rPr>
                <w:rFonts w:ascii="Angsana New" w:hAnsi="Angsana New"/>
                <w:sz w:val="28"/>
                <w:szCs w:val="28"/>
              </w:rPr>
              <w:t xml:space="preserve"> </w:t>
            </w:r>
            <w:r w:rsidRPr="00D70D39">
              <w:rPr>
                <w:rFonts w:ascii="Angsana New" w:hAnsi="Angsana New"/>
                <w:sz w:val="28"/>
                <w:szCs w:val="28"/>
              </w:rPr>
              <w:t>Prung Boonpadun</w:t>
            </w:r>
            <w:r w:rsidR="00FA5979">
              <w:rPr>
                <w:rFonts w:ascii="Angsana New" w:hAnsi="Angsana New"/>
                <w:sz w:val="28"/>
                <w:szCs w:val="28"/>
              </w:rPr>
              <w:t>g</w:t>
            </w:r>
          </w:p>
        </w:tc>
        <w:tc>
          <w:tcPr>
            <w:tcW w:w="182" w:type="dxa"/>
            <w:tcBorders>
              <w:top w:val="nil"/>
              <w:left w:val="nil"/>
              <w:bottom w:val="nil"/>
              <w:right w:val="nil"/>
            </w:tcBorders>
            <w:shd w:val="clear" w:color="auto" w:fill="auto"/>
          </w:tcPr>
          <w:p w14:paraId="0494207F" w14:textId="77777777" w:rsidR="00C3363B" w:rsidRPr="00C6141D"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nil"/>
              <w:left w:val="nil"/>
              <w:bottom w:val="nil"/>
              <w:right w:val="nil"/>
            </w:tcBorders>
            <w:shd w:val="clear" w:color="auto" w:fill="auto"/>
          </w:tcPr>
          <w:p w14:paraId="41AF511F" w14:textId="3393F274" w:rsidR="00C3363B" w:rsidRPr="00F831D1" w:rsidRDefault="00935D2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cs/>
              </w:rPr>
            </w:pPr>
            <w:r>
              <w:rPr>
                <w:rFonts w:ascii="Angsana New" w:hAnsi="Angsana New"/>
                <w:sz w:val="28"/>
                <w:szCs w:val="28"/>
              </w:rPr>
              <w:t>D</w:t>
            </w:r>
            <w:r w:rsidR="00D70D39" w:rsidRPr="00D70D39">
              <w:rPr>
                <w:rFonts w:ascii="Angsana New" w:hAnsi="Angsana New"/>
                <w:sz w:val="28"/>
                <w:szCs w:val="28"/>
              </w:rPr>
              <w:t>irector</w:t>
            </w:r>
          </w:p>
        </w:tc>
      </w:tr>
      <w:tr w:rsidR="00C3363B" w:rsidRPr="00C6141D" w14:paraId="6C0DC436" w14:textId="77777777" w:rsidTr="0026084F">
        <w:tc>
          <w:tcPr>
            <w:tcW w:w="4500" w:type="dxa"/>
            <w:tcBorders>
              <w:top w:val="nil"/>
              <w:left w:val="nil"/>
              <w:bottom w:val="nil"/>
              <w:right w:val="nil"/>
            </w:tcBorders>
            <w:shd w:val="clear" w:color="auto" w:fill="auto"/>
          </w:tcPr>
          <w:p w14:paraId="7BC77B72" w14:textId="6AD8394A" w:rsidR="00C3363B" w:rsidRPr="00C6141D"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sidRPr="00D70D39">
              <w:rPr>
                <w:rFonts w:ascii="Angsana New" w:hAnsi="Angsana New"/>
                <w:sz w:val="28"/>
                <w:szCs w:val="28"/>
              </w:rPr>
              <w:t>I</w:t>
            </w:r>
            <w:r w:rsidR="00F45621">
              <w:rPr>
                <w:rFonts w:ascii="Angsana New" w:hAnsi="Angsana New"/>
                <w:sz w:val="28"/>
                <w:szCs w:val="28"/>
              </w:rPr>
              <w:t>yarin Property Co., Ltd.</w:t>
            </w:r>
          </w:p>
        </w:tc>
        <w:tc>
          <w:tcPr>
            <w:tcW w:w="182" w:type="dxa"/>
            <w:tcBorders>
              <w:top w:val="nil"/>
              <w:left w:val="nil"/>
              <w:bottom w:val="nil"/>
              <w:right w:val="nil"/>
            </w:tcBorders>
            <w:shd w:val="clear" w:color="auto" w:fill="auto"/>
          </w:tcPr>
          <w:p w14:paraId="2ED7D15B" w14:textId="77777777" w:rsidR="00C3363B" w:rsidRPr="00C6141D"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nil"/>
              <w:left w:val="nil"/>
              <w:bottom w:val="nil"/>
              <w:right w:val="nil"/>
            </w:tcBorders>
            <w:shd w:val="clear" w:color="auto" w:fill="auto"/>
          </w:tcPr>
          <w:p w14:paraId="28875D29" w14:textId="462D2529" w:rsidR="00C3363B" w:rsidRPr="00C6141D" w:rsidRDefault="00F45621"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Pr>
                <w:rFonts w:ascii="Angsana New" w:hAnsi="Angsana New"/>
                <w:sz w:val="28"/>
                <w:szCs w:val="28"/>
              </w:rPr>
              <w:t>Common d</w:t>
            </w:r>
            <w:r w:rsidR="00935D2B" w:rsidRPr="00935D2B">
              <w:rPr>
                <w:rFonts w:ascii="Angsana New" w:hAnsi="Angsana New"/>
                <w:sz w:val="28"/>
                <w:szCs w:val="28"/>
              </w:rPr>
              <w:t>irector</w:t>
            </w:r>
          </w:p>
        </w:tc>
      </w:tr>
    </w:tbl>
    <w:p w14:paraId="742CEC9F"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61B107B8"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196C3636"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2F6BA32A"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140D2E6B"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0520423B"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38E03814"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402B0FFC"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5D7D6E53"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495F7422"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672D2F0C" w14:textId="2FFE49BC" w:rsidR="00C3363B" w:rsidRPr="00E018A2" w:rsidRDefault="00D70D39"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cs/>
        </w:rPr>
      </w:pPr>
      <w:r>
        <w:rPr>
          <w:rFonts w:ascii="Angsana New" w:hAnsi="Angsana New"/>
          <w:sz w:val="28"/>
          <w:szCs w:val="28"/>
        </w:rPr>
        <w:lastRenderedPageBreak/>
        <w:t>Significant transactions with related parties for the three-month and six-month periods ended 30 June 2023 and 2022 are as follows</w:t>
      </w:r>
      <w:r w:rsidR="001E4A3A">
        <w:rPr>
          <w:rFonts w:ascii="Angsana New" w:hAnsi="Angsana New"/>
          <w:sz w:val="28"/>
          <w:szCs w:val="28"/>
        </w:rPr>
        <w:t>:</w:t>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1890"/>
        <w:gridCol w:w="270"/>
        <w:gridCol w:w="990"/>
        <w:gridCol w:w="270"/>
        <w:gridCol w:w="900"/>
        <w:gridCol w:w="270"/>
        <w:gridCol w:w="900"/>
        <w:gridCol w:w="270"/>
        <w:gridCol w:w="900"/>
      </w:tblGrid>
      <w:tr w:rsidR="00C3363B" w:rsidRPr="00991B55" w14:paraId="3B19F5A7" w14:textId="77777777" w:rsidTr="00890E4F">
        <w:tc>
          <w:tcPr>
            <w:tcW w:w="4050" w:type="dxa"/>
            <w:gridSpan w:val="2"/>
            <w:tcBorders>
              <w:top w:val="nil"/>
              <w:left w:val="nil"/>
              <w:bottom w:val="nil"/>
              <w:right w:val="nil"/>
            </w:tcBorders>
          </w:tcPr>
          <w:p w14:paraId="4B72BAB2"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6"/>
                <w:szCs w:val="26"/>
              </w:rPr>
            </w:pPr>
          </w:p>
        </w:tc>
        <w:tc>
          <w:tcPr>
            <w:tcW w:w="270" w:type="dxa"/>
            <w:tcBorders>
              <w:top w:val="nil"/>
              <w:left w:val="nil"/>
              <w:bottom w:val="nil"/>
              <w:right w:val="nil"/>
            </w:tcBorders>
          </w:tcPr>
          <w:p w14:paraId="0B71289E"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Theme="majorBidi" w:eastAsia="Cordia New" w:hAnsiTheme="majorBidi" w:cstheme="majorBidi"/>
                <w:sz w:val="26"/>
                <w:szCs w:val="26"/>
                <w:cs/>
              </w:rPr>
            </w:pPr>
          </w:p>
        </w:tc>
        <w:tc>
          <w:tcPr>
            <w:tcW w:w="4500" w:type="dxa"/>
            <w:gridSpan w:val="7"/>
            <w:tcBorders>
              <w:top w:val="nil"/>
              <w:left w:val="nil"/>
              <w:bottom w:val="single" w:sz="4" w:space="0" w:color="auto"/>
              <w:right w:val="nil"/>
            </w:tcBorders>
          </w:tcPr>
          <w:p w14:paraId="0F2FE2BC" w14:textId="3AFAA3DE" w:rsidR="00C3363B" w:rsidRPr="00991B55"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Theme="majorBidi" w:hAnsiTheme="majorBidi" w:cstheme="majorBidi"/>
                <w:sz w:val="26"/>
                <w:szCs w:val="26"/>
                <w:cs/>
              </w:rPr>
            </w:pPr>
            <w:r>
              <w:rPr>
                <w:rFonts w:asciiTheme="majorBidi" w:hAnsiTheme="majorBidi" w:cstheme="majorBidi"/>
                <w:sz w:val="26"/>
                <w:szCs w:val="26"/>
              </w:rPr>
              <w:t>Thousand Baht</w:t>
            </w:r>
          </w:p>
        </w:tc>
      </w:tr>
      <w:tr w:rsidR="00C3363B" w:rsidRPr="00991B55" w14:paraId="282CEB9C" w14:textId="77777777" w:rsidTr="00890E4F">
        <w:tc>
          <w:tcPr>
            <w:tcW w:w="2160" w:type="dxa"/>
            <w:tcBorders>
              <w:top w:val="nil"/>
              <w:left w:val="nil"/>
              <w:bottom w:val="nil"/>
              <w:right w:val="nil"/>
            </w:tcBorders>
          </w:tcPr>
          <w:p w14:paraId="6DF1D9B6"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Theme="majorBidi" w:hAnsiTheme="majorBidi" w:cstheme="majorBidi"/>
                <w:sz w:val="26"/>
                <w:szCs w:val="26"/>
                <w:u w:val="single"/>
              </w:rPr>
            </w:pPr>
          </w:p>
        </w:tc>
        <w:tc>
          <w:tcPr>
            <w:tcW w:w="1890" w:type="dxa"/>
            <w:tcBorders>
              <w:top w:val="nil"/>
              <w:left w:val="nil"/>
              <w:bottom w:val="nil"/>
              <w:right w:val="nil"/>
            </w:tcBorders>
            <w:vAlign w:val="bottom"/>
          </w:tcPr>
          <w:p w14:paraId="723A1758" w14:textId="17552BBD"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10" w:right="-110"/>
              <w:jc w:val="center"/>
              <w:rPr>
                <w:rFonts w:asciiTheme="majorBidi" w:hAnsiTheme="majorBidi" w:cstheme="majorBidi"/>
                <w:sz w:val="26"/>
                <w:szCs w:val="26"/>
              </w:rPr>
            </w:pPr>
          </w:p>
        </w:tc>
        <w:tc>
          <w:tcPr>
            <w:tcW w:w="270" w:type="dxa"/>
            <w:tcBorders>
              <w:top w:val="nil"/>
              <w:left w:val="nil"/>
              <w:bottom w:val="nil"/>
              <w:right w:val="nil"/>
            </w:tcBorders>
          </w:tcPr>
          <w:p w14:paraId="399E9177"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center"/>
              <w:rPr>
                <w:rFonts w:asciiTheme="majorBidi" w:hAnsiTheme="majorBidi" w:cstheme="majorBidi"/>
                <w:sz w:val="26"/>
                <w:szCs w:val="26"/>
                <w:cs/>
              </w:rPr>
            </w:pPr>
          </w:p>
        </w:tc>
        <w:tc>
          <w:tcPr>
            <w:tcW w:w="2160" w:type="dxa"/>
            <w:gridSpan w:val="3"/>
            <w:tcBorders>
              <w:top w:val="single" w:sz="4" w:space="0" w:color="auto"/>
              <w:left w:val="nil"/>
              <w:bottom w:val="single" w:sz="4" w:space="0" w:color="auto"/>
              <w:right w:val="nil"/>
            </w:tcBorders>
          </w:tcPr>
          <w:p w14:paraId="0100ED1C" w14:textId="5D754F56" w:rsidR="00C3363B" w:rsidRPr="00991B55"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6"/>
                <w:szCs w:val="26"/>
              </w:rPr>
            </w:pPr>
            <w:r>
              <w:rPr>
                <w:rFonts w:asciiTheme="majorBidi" w:hAnsiTheme="majorBidi" w:cstheme="majorBidi"/>
                <w:sz w:val="26"/>
                <w:szCs w:val="26"/>
              </w:rPr>
              <w:t>For the three-month periods</w:t>
            </w:r>
            <w:r>
              <w:rPr>
                <w:rFonts w:asciiTheme="majorBidi" w:hAnsiTheme="majorBidi" w:cstheme="majorBidi"/>
                <w:sz w:val="26"/>
                <w:szCs w:val="26"/>
              </w:rPr>
              <w:br/>
            </w:r>
            <w:r>
              <w:rPr>
                <w:rFonts w:asciiTheme="majorBidi" w:eastAsia="Cordia New" w:hAnsiTheme="majorBidi" w:cstheme="majorBidi"/>
                <w:sz w:val="26"/>
                <w:szCs w:val="26"/>
              </w:rPr>
              <w:t>ended 30 June</w:t>
            </w:r>
          </w:p>
        </w:tc>
        <w:tc>
          <w:tcPr>
            <w:tcW w:w="270" w:type="dxa"/>
            <w:tcBorders>
              <w:top w:val="single" w:sz="4" w:space="0" w:color="auto"/>
              <w:left w:val="nil"/>
              <w:bottom w:val="nil"/>
              <w:right w:val="nil"/>
            </w:tcBorders>
          </w:tcPr>
          <w:p w14:paraId="1B950E63" w14:textId="77777777" w:rsidR="00C3363B" w:rsidRPr="00991B55" w:rsidRDefault="00C3363B" w:rsidP="0026084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6"/>
                <w:szCs w:val="26"/>
                <w:cs/>
              </w:rPr>
            </w:pPr>
          </w:p>
        </w:tc>
        <w:tc>
          <w:tcPr>
            <w:tcW w:w="2070" w:type="dxa"/>
            <w:gridSpan w:val="3"/>
            <w:tcBorders>
              <w:top w:val="single" w:sz="4" w:space="0" w:color="auto"/>
              <w:left w:val="nil"/>
              <w:bottom w:val="single" w:sz="4" w:space="0" w:color="auto"/>
              <w:right w:val="nil"/>
            </w:tcBorders>
          </w:tcPr>
          <w:p w14:paraId="2F6DF3C0" w14:textId="741CFE50" w:rsidR="00C3363B" w:rsidRPr="00991B55"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right="47"/>
              <w:jc w:val="center"/>
              <w:rPr>
                <w:rFonts w:asciiTheme="majorBidi" w:eastAsia="Cordia New" w:hAnsiTheme="majorBidi" w:cstheme="majorBidi"/>
                <w:sz w:val="26"/>
                <w:szCs w:val="26"/>
              </w:rPr>
            </w:pPr>
            <w:r>
              <w:rPr>
                <w:rFonts w:asciiTheme="majorBidi" w:hAnsiTheme="majorBidi" w:cstheme="majorBidi"/>
                <w:sz w:val="26"/>
                <w:szCs w:val="26"/>
              </w:rPr>
              <w:t>For the six-month periods</w:t>
            </w:r>
            <w:r>
              <w:rPr>
                <w:rFonts w:asciiTheme="majorBidi" w:hAnsiTheme="majorBidi" w:cstheme="majorBidi"/>
                <w:sz w:val="26"/>
                <w:szCs w:val="26"/>
              </w:rPr>
              <w:br/>
            </w:r>
            <w:r>
              <w:rPr>
                <w:rFonts w:asciiTheme="majorBidi" w:eastAsia="Cordia New" w:hAnsiTheme="majorBidi" w:cstheme="majorBidi"/>
                <w:sz w:val="26"/>
                <w:szCs w:val="26"/>
              </w:rPr>
              <w:t>ended 30 June</w:t>
            </w:r>
          </w:p>
        </w:tc>
      </w:tr>
      <w:tr w:rsidR="00890E4F" w:rsidRPr="00991B55" w14:paraId="483AA23A" w14:textId="77777777" w:rsidTr="00890E4F">
        <w:tc>
          <w:tcPr>
            <w:tcW w:w="2160" w:type="dxa"/>
            <w:tcBorders>
              <w:top w:val="nil"/>
              <w:left w:val="nil"/>
              <w:bottom w:val="nil"/>
              <w:right w:val="nil"/>
            </w:tcBorders>
          </w:tcPr>
          <w:p w14:paraId="5E5797DC"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Theme="majorBidi" w:hAnsiTheme="majorBidi" w:cstheme="majorBidi"/>
                <w:sz w:val="26"/>
                <w:szCs w:val="26"/>
                <w:u w:val="single"/>
              </w:rPr>
            </w:pPr>
          </w:p>
        </w:tc>
        <w:tc>
          <w:tcPr>
            <w:tcW w:w="1890" w:type="dxa"/>
            <w:tcBorders>
              <w:top w:val="nil"/>
              <w:left w:val="nil"/>
              <w:bottom w:val="single" w:sz="4" w:space="0" w:color="auto"/>
              <w:right w:val="nil"/>
            </w:tcBorders>
          </w:tcPr>
          <w:p w14:paraId="6169CB1B" w14:textId="50AA202A" w:rsidR="00C3363B" w:rsidRPr="00991B55" w:rsidRDefault="001E4A3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10" w:right="-110"/>
              <w:jc w:val="center"/>
              <w:rPr>
                <w:rFonts w:asciiTheme="majorBidi" w:hAnsiTheme="majorBidi" w:cstheme="majorBidi"/>
                <w:sz w:val="26"/>
                <w:szCs w:val="26"/>
                <w:u w:val="single"/>
              </w:rPr>
            </w:pPr>
            <w:r>
              <w:rPr>
                <w:rFonts w:asciiTheme="majorBidi" w:hAnsiTheme="majorBidi" w:cstheme="majorBidi"/>
                <w:sz w:val="26"/>
                <w:szCs w:val="26"/>
              </w:rPr>
              <w:t>Pricing policy</w:t>
            </w:r>
          </w:p>
        </w:tc>
        <w:tc>
          <w:tcPr>
            <w:tcW w:w="270" w:type="dxa"/>
            <w:tcBorders>
              <w:top w:val="nil"/>
              <w:left w:val="nil"/>
              <w:bottom w:val="nil"/>
              <w:right w:val="nil"/>
            </w:tcBorders>
          </w:tcPr>
          <w:p w14:paraId="32A1B223"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p>
        </w:tc>
        <w:tc>
          <w:tcPr>
            <w:tcW w:w="990" w:type="dxa"/>
            <w:tcBorders>
              <w:top w:val="single" w:sz="4" w:space="0" w:color="auto"/>
              <w:left w:val="nil"/>
              <w:bottom w:val="single" w:sz="4" w:space="0" w:color="auto"/>
              <w:right w:val="nil"/>
            </w:tcBorders>
          </w:tcPr>
          <w:p w14:paraId="003BAEB4" w14:textId="6B61D77C"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r w:rsidRPr="00991B55">
              <w:rPr>
                <w:rFonts w:asciiTheme="majorBidi" w:hAnsiTheme="majorBidi" w:cstheme="majorBidi"/>
                <w:sz w:val="26"/>
                <w:szCs w:val="26"/>
              </w:rPr>
              <w:t>2</w:t>
            </w:r>
            <w:r w:rsidR="00D70D39">
              <w:rPr>
                <w:rFonts w:asciiTheme="majorBidi" w:hAnsiTheme="majorBidi" w:cstheme="majorBidi"/>
                <w:sz w:val="26"/>
                <w:szCs w:val="26"/>
              </w:rPr>
              <w:t>023</w:t>
            </w:r>
          </w:p>
        </w:tc>
        <w:tc>
          <w:tcPr>
            <w:tcW w:w="270" w:type="dxa"/>
            <w:tcBorders>
              <w:top w:val="nil"/>
              <w:left w:val="nil"/>
              <w:bottom w:val="nil"/>
              <w:right w:val="nil"/>
            </w:tcBorders>
          </w:tcPr>
          <w:p w14:paraId="0CA9D588"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6"/>
                <w:szCs w:val="26"/>
              </w:rPr>
            </w:pPr>
          </w:p>
        </w:tc>
        <w:tc>
          <w:tcPr>
            <w:tcW w:w="900" w:type="dxa"/>
            <w:tcBorders>
              <w:top w:val="single" w:sz="4" w:space="0" w:color="auto"/>
              <w:left w:val="nil"/>
              <w:bottom w:val="single" w:sz="4" w:space="0" w:color="auto"/>
              <w:right w:val="nil"/>
            </w:tcBorders>
          </w:tcPr>
          <w:p w14:paraId="6A718757" w14:textId="312A7AD5" w:rsidR="00C3363B" w:rsidRPr="00991B55"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eastAsia="Cordia New" w:hAnsiTheme="majorBidi" w:cstheme="majorBidi"/>
                <w:sz w:val="26"/>
                <w:szCs w:val="26"/>
              </w:rPr>
            </w:pPr>
            <w:r>
              <w:rPr>
                <w:rFonts w:asciiTheme="majorBidi" w:eastAsia="Cordia New" w:hAnsiTheme="majorBidi" w:cstheme="majorBidi"/>
                <w:sz w:val="26"/>
                <w:szCs w:val="26"/>
              </w:rPr>
              <w:t>2022</w:t>
            </w:r>
          </w:p>
        </w:tc>
        <w:tc>
          <w:tcPr>
            <w:tcW w:w="270" w:type="dxa"/>
            <w:tcBorders>
              <w:top w:val="nil"/>
              <w:left w:val="nil"/>
              <w:bottom w:val="nil"/>
              <w:right w:val="nil"/>
            </w:tcBorders>
          </w:tcPr>
          <w:p w14:paraId="20620105" w14:textId="77777777" w:rsidR="00C3363B" w:rsidRPr="00991B55" w:rsidRDefault="00C3363B" w:rsidP="0026084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6"/>
                <w:szCs w:val="26"/>
                <w:cs/>
              </w:rPr>
            </w:pPr>
          </w:p>
        </w:tc>
        <w:tc>
          <w:tcPr>
            <w:tcW w:w="900" w:type="dxa"/>
            <w:tcBorders>
              <w:top w:val="nil"/>
              <w:left w:val="nil"/>
              <w:bottom w:val="single" w:sz="4" w:space="0" w:color="auto"/>
              <w:right w:val="nil"/>
            </w:tcBorders>
          </w:tcPr>
          <w:p w14:paraId="6ACDE100" w14:textId="7177DC69" w:rsidR="00C3363B" w:rsidRPr="00991B55"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r>
              <w:rPr>
                <w:rFonts w:asciiTheme="majorBidi" w:hAnsiTheme="majorBidi" w:cstheme="majorBidi"/>
                <w:sz w:val="26"/>
                <w:szCs w:val="26"/>
              </w:rPr>
              <w:t>2023</w:t>
            </w:r>
          </w:p>
        </w:tc>
        <w:tc>
          <w:tcPr>
            <w:tcW w:w="270" w:type="dxa"/>
            <w:tcBorders>
              <w:top w:val="nil"/>
              <w:left w:val="nil"/>
              <w:bottom w:val="nil"/>
              <w:right w:val="nil"/>
            </w:tcBorders>
          </w:tcPr>
          <w:p w14:paraId="773DA213"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6"/>
                <w:szCs w:val="26"/>
              </w:rPr>
            </w:pPr>
          </w:p>
        </w:tc>
        <w:tc>
          <w:tcPr>
            <w:tcW w:w="900" w:type="dxa"/>
            <w:tcBorders>
              <w:top w:val="nil"/>
              <w:left w:val="nil"/>
              <w:bottom w:val="single" w:sz="4" w:space="0" w:color="auto"/>
              <w:right w:val="nil"/>
            </w:tcBorders>
          </w:tcPr>
          <w:p w14:paraId="127FB475" w14:textId="17A5D0E8" w:rsidR="00C3363B" w:rsidRPr="00991B55"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108"/>
              <w:jc w:val="center"/>
              <w:rPr>
                <w:rFonts w:asciiTheme="majorBidi" w:hAnsiTheme="majorBidi" w:cstheme="majorBidi"/>
                <w:sz w:val="26"/>
                <w:szCs w:val="26"/>
              </w:rPr>
            </w:pPr>
            <w:r>
              <w:rPr>
                <w:rFonts w:asciiTheme="majorBidi" w:hAnsiTheme="majorBidi" w:cstheme="majorBidi"/>
                <w:sz w:val="26"/>
                <w:szCs w:val="26"/>
              </w:rPr>
              <w:t>2022</w:t>
            </w:r>
          </w:p>
        </w:tc>
      </w:tr>
      <w:tr w:rsidR="00890E4F" w:rsidRPr="00991B55" w14:paraId="4050EB25" w14:textId="77777777" w:rsidTr="00890E4F">
        <w:tc>
          <w:tcPr>
            <w:tcW w:w="2160" w:type="dxa"/>
            <w:tcBorders>
              <w:top w:val="nil"/>
              <w:left w:val="nil"/>
              <w:bottom w:val="nil"/>
              <w:right w:val="nil"/>
            </w:tcBorders>
          </w:tcPr>
          <w:p w14:paraId="0C6E6DFB" w14:textId="22F4E6F3" w:rsidR="00C3363B" w:rsidRPr="00991B55" w:rsidRDefault="00101295" w:rsidP="00BC0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7"/>
              <w:jc w:val="thaiDistribute"/>
              <w:rPr>
                <w:rFonts w:asciiTheme="majorBidi" w:hAnsiTheme="majorBidi" w:cstheme="majorBidi"/>
                <w:b/>
                <w:bCs/>
                <w:sz w:val="26"/>
                <w:szCs w:val="26"/>
                <w:cs/>
              </w:rPr>
            </w:pPr>
            <w:r>
              <w:rPr>
                <w:rFonts w:asciiTheme="majorBidi" w:hAnsiTheme="majorBidi" w:cstheme="majorBidi"/>
                <w:b/>
                <w:bCs/>
                <w:sz w:val="26"/>
                <w:szCs w:val="26"/>
              </w:rPr>
              <w:t>Related p</w:t>
            </w:r>
            <w:r w:rsidR="00D66A8E" w:rsidRPr="00D66A8E">
              <w:rPr>
                <w:rFonts w:asciiTheme="majorBidi" w:hAnsiTheme="majorBidi" w:cstheme="majorBidi"/>
                <w:b/>
                <w:bCs/>
                <w:sz w:val="26"/>
                <w:szCs w:val="26"/>
              </w:rPr>
              <w:t>erson</w:t>
            </w:r>
          </w:p>
        </w:tc>
        <w:tc>
          <w:tcPr>
            <w:tcW w:w="1890" w:type="dxa"/>
            <w:tcBorders>
              <w:top w:val="single" w:sz="4" w:space="0" w:color="auto"/>
              <w:left w:val="nil"/>
              <w:bottom w:val="nil"/>
              <w:right w:val="nil"/>
            </w:tcBorders>
          </w:tcPr>
          <w:p w14:paraId="037DE0AC"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Theme="majorBidi" w:hAnsiTheme="majorBidi" w:cstheme="majorBidi"/>
                <w:sz w:val="26"/>
                <w:szCs w:val="26"/>
                <w:u w:val="single"/>
              </w:rPr>
            </w:pPr>
          </w:p>
        </w:tc>
        <w:tc>
          <w:tcPr>
            <w:tcW w:w="270" w:type="dxa"/>
            <w:tcBorders>
              <w:top w:val="nil"/>
              <w:left w:val="nil"/>
              <w:bottom w:val="nil"/>
              <w:right w:val="nil"/>
            </w:tcBorders>
          </w:tcPr>
          <w:p w14:paraId="0F20D997"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p>
        </w:tc>
        <w:tc>
          <w:tcPr>
            <w:tcW w:w="990" w:type="dxa"/>
            <w:tcBorders>
              <w:top w:val="single" w:sz="4" w:space="0" w:color="auto"/>
              <w:left w:val="nil"/>
              <w:bottom w:val="nil"/>
              <w:right w:val="nil"/>
            </w:tcBorders>
          </w:tcPr>
          <w:p w14:paraId="7A4824AF"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p>
        </w:tc>
        <w:tc>
          <w:tcPr>
            <w:tcW w:w="270" w:type="dxa"/>
            <w:tcBorders>
              <w:top w:val="nil"/>
              <w:left w:val="nil"/>
              <w:bottom w:val="nil"/>
              <w:right w:val="nil"/>
            </w:tcBorders>
          </w:tcPr>
          <w:p w14:paraId="3CB43B92"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6"/>
                <w:szCs w:val="26"/>
              </w:rPr>
            </w:pPr>
          </w:p>
        </w:tc>
        <w:tc>
          <w:tcPr>
            <w:tcW w:w="900" w:type="dxa"/>
            <w:tcBorders>
              <w:top w:val="single" w:sz="4" w:space="0" w:color="auto"/>
              <w:left w:val="nil"/>
              <w:bottom w:val="nil"/>
              <w:right w:val="nil"/>
            </w:tcBorders>
          </w:tcPr>
          <w:p w14:paraId="695E1C64"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p>
        </w:tc>
        <w:tc>
          <w:tcPr>
            <w:tcW w:w="270" w:type="dxa"/>
            <w:tcBorders>
              <w:top w:val="nil"/>
              <w:left w:val="nil"/>
              <w:bottom w:val="nil"/>
              <w:right w:val="nil"/>
            </w:tcBorders>
          </w:tcPr>
          <w:p w14:paraId="5A7405B0" w14:textId="77777777" w:rsidR="00C3363B" w:rsidRPr="00991B55" w:rsidRDefault="00C3363B" w:rsidP="0026084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6"/>
                <w:szCs w:val="26"/>
                <w:cs/>
              </w:rPr>
            </w:pPr>
          </w:p>
        </w:tc>
        <w:tc>
          <w:tcPr>
            <w:tcW w:w="900" w:type="dxa"/>
            <w:tcBorders>
              <w:top w:val="single" w:sz="4" w:space="0" w:color="auto"/>
              <w:left w:val="nil"/>
              <w:bottom w:val="nil"/>
              <w:right w:val="nil"/>
            </w:tcBorders>
          </w:tcPr>
          <w:p w14:paraId="300B1737"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p>
        </w:tc>
        <w:tc>
          <w:tcPr>
            <w:tcW w:w="270" w:type="dxa"/>
            <w:tcBorders>
              <w:top w:val="nil"/>
              <w:left w:val="nil"/>
              <w:bottom w:val="nil"/>
              <w:right w:val="nil"/>
            </w:tcBorders>
          </w:tcPr>
          <w:p w14:paraId="3486707F"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6"/>
                <w:szCs w:val="26"/>
              </w:rPr>
            </w:pPr>
          </w:p>
        </w:tc>
        <w:tc>
          <w:tcPr>
            <w:tcW w:w="900" w:type="dxa"/>
            <w:tcBorders>
              <w:top w:val="single" w:sz="4" w:space="0" w:color="auto"/>
              <w:left w:val="nil"/>
              <w:bottom w:val="nil"/>
              <w:right w:val="nil"/>
            </w:tcBorders>
          </w:tcPr>
          <w:p w14:paraId="249697F9"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108"/>
              <w:jc w:val="center"/>
              <w:rPr>
                <w:rFonts w:asciiTheme="majorBidi" w:hAnsiTheme="majorBidi" w:cstheme="majorBidi"/>
                <w:sz w:val="26"/>
                <w:szCs w:val="26"/>
              </w:rPr>
            </w:pPr>
          </w:p>
        </w:tc>
      </w:tr>
      <w:tr w:rsidR="00890E4F" w:rsidRPr="00991B55" w14:paraId="1B095F9C" w14:textId="77777777" w:rsidTr="00890E4F">
        <w:tc>
          <w:tcPr>
            <w:tcW w:w="2160" w:type="dxa"/>
            <w:tcBorders>
              <w:top w:val="nil"/>
              <w:left w:val="nil"/>
              <w:bottom w:val="nil"/>
              <w:right w:val="nil"/>
            </w:tcBorders>
          </w:tcPr>
          <w:p w14:paraId="7B59D36A" w14:textId="46AC44F7" w:rsidR="00C3363B" w:rsidRPr="00991B55" w:rsidRDefault="00101295" w:rsidP="00101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10"/>
              <w:rPr>
                <w:rFonts w:asciiTheme="majorBidi" w:hAnsiTheme="majorBidi" w:cstheme="majorBidi"/>
                <w:b/>
                <w:bCs/>
                <w:sz w:val="26"/>
                <w:szCs w:val="26"/>
                <w:cs/>
              </w:rPr>
            </w:pPr>
            <w:r>
              <w:rPr>
                <w:rFonts w:asciiTheme="majorBidi" w:hAnsiTheme="majorBidi" w:cstheme="majorBidi"/>
                <w:sz w:val="26"/>
                <w:szCs w:val="26"/>
              </w:rPr>
              <w:t xml:space="preserve">   </w:t>
            </w:r>
            <w:r w:rsidR="00FE120A" w:rsidRPr="00FE120A">
              <w:rPr>
                <w:rFonts w:asciiTheme="majorBidi" w:hAnsiTheme="majorBidi" w:cstheme="majorBidi"/>
                <w:sz w:val="26"/>
                <w:szCs w:val="26"/>
              </w:rPr>
              <w:t>Gross</w:t>
            </w:r>
            <w:r w:rsidR="00FE120A">
              <w:rPr>
                <w:rFonts w:asciiTheme="majorBidi" w:hAnsiTheme="majorBidi" w:cstheme="majorBidi"/>
                <w:sz w:val="26"/>
                <w:szCs w:val="26"/>
              </w:rPr>
              <w:t xml:space="preserve"> </w:t>
            </w:r>
            <w:r w:rsidR="00FE120A" w:rsidRPr="00FE120A">
              <w:rPr>
                <w:rFonts w:asciiTheme="majorBidi" w:hAnsiTheme="majorBidi" w:cstheme="majorBidi"/>
                <w:sz w:val="26"/>
                <w:szCs w:val="26"/>
              </w:rPr>
              <w:t>written premiums</w:t>
            </w:r>
          </w:p>
        </w:tc>
        <w:tc>
          <w:tcPr>
            <w:tcW w:w="1890" w:type="dxa"/>
            <w:tcBorders>
              <w:top w:val="nil"/>
              <w:left w:val="nil"/>
              <w:bottom w:val="nil"/>
              <w:right w:val="nil"/>
            </w:tcBorders>
          </w:tcPr>
          <w:p w14:paraId="401075B4" w14:textId="2E48B7DA" w:rsidR="00C3363B" w:rsidRPr="00991B55" w:rsidRDefault="00BC0CCA"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Theme="majorBidi" w:hAnsiTheme="majorBidi" w:cstheme="majorBidi"/>
                <w:sz w:val="26"/>
                <w:szCs w:val="26"/>
                <w:cs/>
              </w:rPr>
            </w:pPr>
            <w:r>
              <w:rPr>
                <w:rFonts w:asciiTheme="majorBidi" w:hAnsiTheme="majorBidi" w:cstheme="majorBidi"/>
                <w:sz w:val="26"/>
                <w:szCs w:val="26"/>
              </w:rPr>
              <w:t xml:space="preserve">Price </w:t>
            </w:r>
            <w:r w:rsidR="00890E4F">
              <w:rPr>
                <w:rFonts w:asciiTheme="majorBidi" w:hAnsiTheme="majorBidi" w:cstheme="majorBidi"/>
                <w:sz w:val="26"/>
                <w:szCs w:val="26"/>
              </w:rPr>
              <w:t>determined in</w:t>
            </w:r>
          </w:p>
        </w:tc>
        <w:tc>
          <w:tcPr>
            <w:tcW w:w="270" w:type="dxa"/>
            <w:tcBorders>
              <w:top w:val="nil"/>
              <w:left w:val="nil"/>
              <w:bottom w:val="nil"/>
              <w:right w:val="nil"/>
            </w:tcBorders>
          </w:tcPr>
          <w:p w14:paraId="52805F51"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p>
        </w:tc>
        <w:tc>
          <w:tcPr>
            <w:tcW w:w="990" w:type="dxa"/>
            <w:tcBorders>
              <w:top w:val="nil"/>
              <w:left w:val="nil"/>
              <w:bottom w:val="nil"/>
              <w:right w:val="nil"/>
            </w:tcBorders>
            <w:vAlign w:val="bottom"/>
          </w:tcPr>
          <w:p w14:paraId="21D599F8"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991B55">
              <w:rPr>
                <w:rFonts w:asciiTheme="majorBidi" w:eastAsia="Cordia New" w:hAnsiTheme="majorBidi" w:cstheme="majorBidi"/>
                <w:sz w:val="26"/>
                <w:szCs w:val="26"/>
              </w:rPr>
              <w:t>81</w:t>
            </w:r>
          </w:p>
        </w:tc>
        <w:tc>
          <w:tcPr>
            <w:tcW w:w="270" w:type="dxa"/>
            <w:tcBorders>
              <w:top w:val="nil"/>
              <w:left w:val="nil"/>
              <w:bottom w:val="nil"/>
              <w:right w:val="nil"/>
            </w:tcBorders>
            <w:vAlign w:val="bottom"/>
          </w:tcPr>
          <w:p w14:paraId="1A807605"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4D3C56C3"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991B55">
              <w:rPr>
                <w:rFonts w:asciiTheme="majorBidi" w:eastAsia="Cordia New" w:hAnsiTheme="majorBidi" w:cstheme="majorBidi"/>
                <w:sz w:val="26"/>
                <w:szCs w:val="26"/>
              </w:rPr>
              <w:t>-</w:t>
            </w:r>
          </w:p>
        </w:tc>
        <w:tc>
          <w:tcPr>
            <w:tcW w:w="270" w:type="dxa"/>
            <w:tcBorders>
              <w:top w:val="nil"/>
              <w:left w:val="nil"/>
              <w:bottom w:val="nil"/>
              <w:right w:val="nil"/>
            </w:tcBorders>
            <w:vAlign w:val="bottom"/>
          </w:tcPr>
          <w:p w14:paraId="1ED9527B" w14:textId="77777777" w:rsidR="00C3363B" w:rsidRPr="00991B55" w:rsidRDefault="00C3363B" w:rsidP="0026084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900" w:type="dxa"/>
            <w:tcBorders>
              <w:top w:val="nil"/>
              <w:left w:val="nil"/>
              <w:bottom w:val="nil"/>
              <w:right w:val="nil"/>
            </w:tcBorders>
            <w:vAlign w:val="bottom"/>
          </w:tcPr>
          <w:p w14:paraId="123DF1C8" w14:textId="0CA9570A"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991B55">
              <w:rPr>
                <w:rFonts w:asciiTheme="majorBidi" w:eastAsia="Cordia New" w:hAnsiTheme="majorBidi" w:cstheme="majorBidi"/>
                <w:sz w:val="26"/>
                <w:szCs w:val="26"/>
              </w:rPr>
              <w:t>8</w:t>
            </w:r>
            <w:r w:rsidR="00661FEB">
              <w:rPr>
                <w:rFonts w:asciiTheme="majorBidi" w:eastAsia="Cordia New" w:hAnsiTheme="majorBidi" w:cstheme="majorBidi"/>
                <w:sz w:val="26"/>
                <w:szCs w:val="26"/>
              </w:rPr>
              <w:t>1</w:t>
            </w:r>
          </w:p>
        </w:tc>
        <w:tc>
          <w:tcPr>
            <w:tcW w:w="270" w:type="dxa"/>
            <w:tcBorders>
              <w:top w:val="nil"/>
              <w:left w:val="nil"/>
              <w:bottom w:val="nil"/>
              <w:right w:val="nil"/>
            </w:tcBorders>
            <w:vAlign w:val="bottom"/>
          </w:tcPr>
          <w:p w14:paraId="6D7148DD"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2E0543DE"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991B55">
              <w:rPr>
                <w:rFonts w:asciiTheme="majorBidi" w:eastAsia="Cordia New" w:hAnsiTheme="majorBidi" w:cstheme="majorBidi"/>
                <w:sz w:val="26"/>
                <w:szCs w:val="26"/>
              </w:rPr>
              <w:t>-</w:t>
            </w:r>
          </w:p>
        </w:tc>
      </w:tr>
      <w:tr w:rsidR="00890E4F" w:rsidRPr="00991B55" w14:paraId="166984C7" w14:textId="77777777" w:rsidTr="00890E4F">
        <w:tc>
          <w:tcPr>
            <w:tcW w:w="2160" w:type="dxa"/>
            <w:tcBorders>
              <w:top w:val="nil"/>
              <w:left w:val="nil"/>
              <w:bottom w:val="nil"/>
              <w:right w:val="nil"/>
            </w:tcBorders>
          </w:tcPr>
          <w:p w14:paraId="51A5B3D8"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sz w:val="26"/>
                <w:szCs w:val="26"/>
              </w:rPr>
            </w:pPr>
          </w:p>
        </w:tc>
        <w:tc>
          <w:tcPr>
            <w:tcW w:w="1890" w:type="dxa"/>
            <w:tcBorders>
              <w:top w:val="nil"/>
              <w:left w:val="nil"/>
              <w:bottom w:val="nil"/>
              <w:right w:val="nil"/>
            </w:tcBorders>
          </w:tcPr>
          <w:p w14:paraId="5CF14CF1" w14:textId="36C1E1FD" w:rsidR="00C3363B"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r>
              <w:rPr>
                <w:rFonts w:asciiTheme="majorBidi" w:hAnsiTheme="majorBidi" w:cstheme="majorBidi"/>
                <w:sz w:val="26"/>
                <w:szCs w:val="26"/>
              </w:rPr>
              <w:t>insurance c</w:t>
            </w:r>
            <w:r w:rsidRPr="00CC4F9C">
              <w:rPr>
                <w:rFonts w:asciiTheme="majorBidi" w:hAnsiTheme="majorBidi" w:cstheme="majorBidi"/>
                <w:sz w:val="26"/>
                <w:szCs w:val="26"/>
              </w:rPr>
              <w:t>ontract</w:t>
            </w:r>
          </w:p>
        </w:tc>
        <w:tc>
          <w:tcPr>
            <w:tcW w:w="270" w:type="dxa"/>
            <w:tcBorders>
              <w:top w:val="nil"/>
              <w:left w:val="nil"/>
              <w:bottom w:val="nil"/>
              <w:right w:val="nil"/>
            </w:tcBorders>
          </w:tcPr>
          <w:p w14:paraId="3021B3D6"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17FCDD01"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5AB7350C"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tcPr>
          <w:p w14:paraId="417AE45A"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2297261E"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1B9E0313"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270" w:type="dxa"/>
            <w:tcBorders>
              <w:top w:val="nil"/>
              <w:left w:val="nil"/>
              <w:bottom w:val="nil"/>
              <w:right w:val="nil"/>
            </w:tcBorders>
          </w:tcPr>
          <w:p w14:paraId="17E8AFE5"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54B09C50"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3669F2C0" w14:textId="77777777" w:rsidTr="00890E4F">
        <w:tc>
          <w:tcPr>
            <w:tcW w:w="2160" w:type="dxa"/>
            <w:tcBorders>
              <w:top w:val="nil"/>
              <w:left w:val="nil"/>
              <w:bottom w:val="nil"/>
              <w:right w:val="nil"/>
            </w:tcBorders>
          </w:tcPr>
          <w:p w14:paraId="2A0ABD05"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sz w:val="26"/>
                <w:szCs w:val="26"/>
              </w:rPr>
            </w:pPr>
          </w:p>
        </w:tc>
        <w:tc>
          <w:tcPr>
            <w:tcW w:w="1890" w:type="dxa"/>
            <w:tcBorders>
              <w:top w:val="nil"/>
              <w:left w:val="nil"/>
              <w:bottom w:val="nil"/>
              <w:right w:val="nil"/>
            </w:tcBorders>
          </w:tcPr>
          <w:p w14:paraId="79023E02" w14:textId="47690FDC" w:rsidR="00BC0CCA"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r>
              <w:rPr>
                <w:rFonts w:asciiTheme="majorBidi" w:hAnsiTheme="majorBidi" w:cstheme="majorBidi"/>
                <w:sz w:val="26"/>
                <w:szCs w:val="26"/>
              </w:rPr>
              <w:t>comparable to those for</w:t>
            </w:r>
          </w:p>
        </w:tc>
        <w:tc>
          <w:tcPr>
            <w:tcW w:w="270" w:type="dxa"/>
            <w:tcBorders>
              <w:top w:val="nil"/>
              <w:left w:val="nil"/>
              <w:bottom w:val="nil"/>
              <w:right w:val="nil"/>
            </w:tcBorders>
          </w:tcPr>
          <w:p w14:paraId="6611C0B8"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521B458F"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7B485C4E"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tcPr>
          <w:p w14:paraId="220A28FA"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7AD2D669"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057860F3"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270" w:type="dxa"/>
            <w:tcBorders>
              <w:top w:val="nil"/>
              <w:left w:val="nil"/>
              <w:bottom w:val="nil"/>
              <w:right w:val="nil"/>
            </w:tcBorders>
          </w:tcPr>
          <w:p w14:paraId="762C05D8"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11E918D2"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380A6958" w14:textId="77777777" w:rsidTr="00890E4F">
        <w:tc>
          <w:tcPr>
            <w:tcW w:w="2160" w:type="dxa"/>
            <w:tcBorders>
              <w:top w:val="nil"/>
              <w:left w:val="nil"/>
              <w:bottom w:val="nil"/>
              <w:right w:val="nil"/>
            </w:tcBorders>
          </w:tcPr>
          <w:p w14:paraId="23576AF6"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sz w:val="26"/>
                <w:szCs w:val="26"/>
              </w:rPr>
            </w:pPr>
          </w:p>
        </w:tc>
        <w:tc>
          <w:tcPr>
            <w:tcW w:w="1890" w:type="dxa"/>
            <w:tcBorders>
              <w:top w:val="nil"/>
              <w:left w:val="nil"/>
              <w:bottom w:val="nil"/>
              <w:right w:val="nil"/>
            </w:tcBorders>
          </w:tcPr>
          <w:p w14:paraId="6BAF3336" w14:textId="14C03F4A" w:rsidR="00890E4F"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r w:rsidRPr="00890E4F">
              <w:rPr>
                <w:rFonts w:asciiTheme="majorBidi" w:hAnsiTheme="majorBidi" w:cstheme="majorBidi"/>
                <w:sz w:val="26"/>
                <w:szCs w:val="26"/>
              </w:rPr>
              <w:t>non-related</w:t>
            </w:r>
            <w:r>
              <w:rPr>
                <w:rFonts w:asciiTheme="majorBidi" w:hAnsiTheme="majorBidi" w:cstheme="majorBidi"/>
                <w:sz w:val="26"/>
                <w:szCs w:val="26"/>
              </w:rPr>
              <w:t xml:space="preserve"> parties</w:t>
            </w:r>
          </w:p>
        </w:tc>
        <w:tc>
          <w:tcPr>
            <w:tcW w:w="270" w:type="dxa"/>
            <w:tcBorders>
              <w:top w:val="nil"/>
              <w:left w:val="nil"/>
              <w:bottom w:val="nil"/>
              <w:right w:val="nil"/>
            </w:tcBorders>
          </w:tcPr>
          <w:p w14:paraId="3B4C8246"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012E8163"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70267127"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tcPr>
          <w:p w14:paraId="0DCFDC3C"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7A409A92"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1B76DCC3"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270" w:type="dxa"/>
            <w:tcBorders>
              <w:top w:val="nil"/>
              <w:left w:val="nil"/>
              <w:bottom w:val="nil"/>
              <w:right w:val="nil"/>
            </w:tcBorders>
          </w:tcPr>
          <w:p w14:paraId="39FFD2EC"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264B7669"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373D571C" w14:textId="77777777" w:rsidTr="00890E4F">
        <w:tc>
          <w:tcPr>
            <w:tcW w:w="2160" w:type="dxa"/>
            <w:tcBorders>
              <w:top w:val="nil"/>
              <w:left w:val="nil"/>
              <w:bottom w:val="nil"/>
              <w:right w:val="nil"/>
            </w:tcBorders>
          </w:tcPr>
          <w:p w14:paraId="54B92F5F"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sz w:val="26"/>
                <w:szCs w:val="26"/>
              </w:rPr>
            </w:pPr>
          </w:p>
        </w:tc>
        <w:tc>
          <w:tcPr>
            <w:tcW w:w="1890" w:type="dxa"/>
            <w:tcBorders>
              <w:top w:val="nil"/>
              <w:left w:val="nil"/>
              <w:bottom w:val="nil"/>
              <w:right w:val="nil"/>
            </w:tcBorders>
          </w:tcPr>
          <w:p w14:paraId="5F5B369D" w14:textId="77777777" w:rsidR="00890E4F" w:rsidRPr="00890E4F"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p>
        </w:tc>
        <w:tc>
          <w:tcPr>
            <w:tcW w:w="270" w:type="dxa"/>
            <w:tcBorders>
              <w:top w:val="nil"/>
              <w:left w:val="nil"/>
              <w:bottom w:val="nil"/>
              <w:right w:val="nil"/>
            </w:tcBorders>
          </w:tcPr>
          <w:p w14:paraId="494AFC7A"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5CC4AD2F"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0034CE40"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tcPr>
          <w:p w14:paraId="04D92F7E"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1AFF97C5"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5A6E1BBF"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270" w:type="dxa"/>
            <w:tcBorders>
              <w:top w:val="nil"/>
              <w:left w:val="nil"/>
              <w:bottom w:val="nil"/>
              <w:right w:val="nil"/>
            </w:tcBorders>
          </w:tcPr>
          <w:p w14:paraId="4D2B445E"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0FEAA15E"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61EAE793" w14:textId="77777777" w:rsidTr="00890E4F">
        <w:tc>
          <w:tcPr>
            <w:tcW w:w="2160" w:type="dxa"/>
            <w:tcBorders>
              <w:top w:val="nil"/>
              <w:left w:val="nil"/>
              <w:bottom w:val="nil"/>
              <w:right w:val="nil"/>
            </w:tcBorders>
          </w:tcPr>
          <w:p w14:paraId="6917865B" w14:textId="7A34BD12" w:rsidR="00CC4F9C" w:rsidRPr="00B34B04" w:rsidRDefault="00935D2B" w:rsidP="00BC0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7"/>
              <w:jc w:val="thaiDistribute"/>
              <w:rPr>
                <w:rFonts w:asciiTheme="majorBidi" w:hAnsiTheme="majorBidi" w:cstheme="majorBidi"/>
                <w:sz w:val="26"/>
                <w:szCs w:val="26"/>
              </w:rPr>
            </w:pPr>
            <w:r>
              <w:rPr>
                <w:rFonts w:asciiTheme="majorBidi" w:hAnsiTheme="majorBidi" w:cstheme="majorBidi"/>
                <w:b/>
                <w:bCs/>
                <w:sz w:val="26"/>
                <w:szCs w:val="26"/>
              </w:rPr>
              <w:t>R</w:t>
            </w:r>
            <w:r w:rsidRPr="00935D2B">
              <w:rPr>
                <w:rFonts w:asciiTheme="majorBidi" w:hAnsiTheme="majorBidi" w:cstheme="majorBidi"/>
                <w:b/>
                <w:bCs/>
                <w:sz w:val="26"/>
                <w:szCs w:val="26"/>
              </w:rPr>
              <w:t xml:space="preserve">elated </w:t>
            </w:r>
            <w:r>
              <w:rPr>
                <w:rFonts w:asciiTheme="majorBidi" w:hAnsiTheme="majorBidi" w:cstheme="majorBidi"/>
                <w:b/>
                <w:bCs/>
                <w:sz w:val="26"/>
                <w:szCs w:val="26"/>
              </w:rPr>
              <w:t>c</w:t>
            </w:r>
            <w:r w:rsidR="004F35D7" w:rsidRPr="004F35D7">
              <w:rPr>
                <w:rFonts w:asciiTheme="majorBidi" w:hAnsiTheme="majorBidi" w:cstheme="majorBidi"/>
                <w:b/>
                <w:bCs/>
                <w:sz w:val="26"/>
                <w:szCs w:val="26"/>
              </w:rPr>
              <w:t>ompany</w:t>
            </w:r>
            <w:r w:rsidR="00BC0CCA">
              <w:rPr>
                <w:rFonts w:asciiTheme="majorBidi" w:hAnsiTheme="majorBidi" w:cstheme="majorBidi"/>
                <w:b/>
                <w:bCs/>
                <w:sz w:val="26"/>
                <w:szCs w:val="26"/>
              </w:rPr>
              <w:t xml:space="preserve"> with</w:t>
            </w:r>
          </w:p>
        </w:tc>
        <w:tc>
          <w:tcPr>
            <w:tcW w:w="1890" w:type="dxa"/>
            <w:tcBorders>
              <w:top w:val="nil"/>
              <w:left w:val="nil"/>
              <w:bottom w:val="nil"/>
              <w:right w:val="nil"/>
            </w:tcBorders>
          </w:tcPr>
          <w:p w14:paraId="468A3683" w14:textId="6B4EAD23"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cs/>
              </w:rPr>
            </w:pPr>
          </w:p>
        </w:tc>
        <w:tc>
          <w:tcPr>
            <w:tcW w:w="270" w:type="dxa"/>
            <w:tcBorders>
              <w:top w:val="nil"/>
              <w:left w:val="nil"/>
              <w:bottom w:val="nil"/>
              <w:right w:val="nil"/>
            </w:tcBorders>
          </w:tcPr>
          <w:p w14:paraId="3F5A172E"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vAlign w:val="bottom"/>
          </w:tcPr>
          <w:p w14:paraId="7E382682"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vAlign w:val="bottom"/>
          </w:tcPr>
          <w:p w14:paraId="4B2A5185"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318644BE"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vAlign w:val="bottom"/>
          </w:tcPr>
          <w:p w14:paraId="0707F64F"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5780DA89"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270" w:type="dxa"/>
            <w:tcBorders>
              <w:top w:val="nil"/>
              <w:left w:val="nil"/>
              <w:bottom w:val="nil"/>
              <w:right w:val="nil"/>
            </w:tcBorders>
            <w:vAlign w:val="bottom"/>
          </w:tcPr>
          <w:p w14:paraId="054CAF90"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69F7C91A"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3649DA36" w14:textId="77777777" w:rsidTr="00890E4F">
        <w:tc>
          <w:tcPr>
            <w:tcW w:w="2160" w:type="dxa"/>
            <w:tcBorders>
              <w:top w:val="nil"/>
              <w:left w:val="nil"/>
              <w:bottom w:val="nil"/>
              <w:right w:val="nil"/>
            </w:tcBorders>
          </w:tcPr>
          <w:p w14:paraId="01E0CCAE" w14:textId="70ADF0A3" w:rsidR="00BC0CCA" w:rsidRDefault="00101295" w:rsidP="00101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10"/>
              <w:jc w:val="thaiDistribute"/>
              <w:rPr>
                <w:rFonts w:asciiTheme="majorBidi" w:hAnsiTheme="majorBidi" w:cstheme="majorBidi"/>
                <w:b/>
                <w:bCs/>
                <w:sz w:val="26"/>
                <w:szCs w:val="26"/>
              </w:rPr>
            </w:pPr>
            <w:r>
              <w:rPr>
                <w:rFonts w:asciiTheme="majorBidi" w:hAnsiTheme="majorBidi" w:cstheme="majorBidi"/>
                <w:b/>
                <w:bCs/>
                <w:sz w:val="26"/>
                <w:szCs w:val="26"/>
              </w:rPr>
              <w:t xml:space="preserve">   c</w:t>
            </w:r>
            <w:r w:rsidR="00BC0CCA">
              <w:rPr>
                <w:rFonts w:asciiTheme="majorBidi" w:hAnsiTheme="majorBidi" w:cstheme="majorBidi"/>
                <w:b/>
                <w:bCs/>
                <w:sz w:val="26"/>
                <w:szCs w:val="26"/>
              </w:rPr>
              <w:t>ommon director</w:t>
            </w:r>
          </w:p>
        </w:tc>
        <w:tc>
          <w:tcPr>
            <w:tcW w:w="1890" w:type="dxa"/>
            <w:tcBorders>
              <w:top w:val="nil"/>
              <w:left w:val="nil"/>
              <w:bottom w:val="nil"/>
              <w:right w:val="nil"/>
            </w:tcBorders>
          </w:tcPr>
          <w:p w14:paraId="2818DB92"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cs/>
              </w:rPr>
            </w:pPr>
          </w:p>
        </w:tc>
        <w:tc>
          <w:tcPr>
            <w:tcW w:w="270" w:type="dxa"/>
            <w:tcBorders>
              <w:top w:val="nil"/>
              <w:left w:val="nil"/>
              <w:bottom w:val="nil"/>
              <w:right w:val="nil"/>
            </w:tcBorders>
          </w:tcPr>
          <w:p w14:paraId="5CAC37E5"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vAlign w:val="bottom"/>
          </w:tcPr>
          <w:p w14:paraId="55E94473"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vAlign w:val="bottom"/>
          </w:tcPr>
          <w:p w14:paraId="70F3DE12"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569B40C3"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vAlign w:val="bottom"/>
          </w:tcPr>
          <w:p w14:paraId="1D106C28"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1A1202EA"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270" w:type="dxa"/>
            <w:tcBorders>
              <w:top w:val="nil"/>
              <w:left w:val="nil"/>
              <w:bottom w:val="nil"/>
              <w:right w:val="nil"/>
            </w:tcBorders>
            <w:vAlign w:val="bottom"/>
          </w:tcPr>
          <w:p w14:paraId="40069051"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56DB4DF0"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4009DE88" w14:textId="77777777" w:rsidTr="00890E4F">
        <w:tc>
          <w:tcPr>
            <w:tcW w:w="2160" w:type="dxa"/>
            <w:tcBorders>
              <w:top w:val="nil"/>
              <w:left w:val="nil"/>
              <w:bottom w:val="nil"/>
              <w:right w:val="nil"/>
            </w:tcBorders>
          </w:tcPr>
          <w:p w14:paraId="66DB315C" w14:textId="23164EDE" w:rsidR="00890E4F" w:rsidRPr="00991B55" w:rsidRDefault="00890E4F" w:rsidP="00101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heme="majorBidi" w:hAnsiTheme="majorBidi" w:cstheme="majorBidi"/>
                <w:sz w:val="26"/>
                <w:szCs w:val="26"/>
                <w:cs/>
              </w:rPr>
            </w:pPr>
            <w:r w:rsidRPr="00FE120A">
              <w:rPr>
                <w:rFonts w:asciiTheme="majorBidi" w:hAnsiTheme="majorBidi" w:cstheme="majorBidi"/>
                <w:sz w:val="26"/>
                <w:szCs w:val="26"/>
              </w:rPr>
              <w:t>Gross written premiums</w:t>
            </w:r>
          </w:p>
        </w:tc>
        <w:tc>
          <w:tcPr>
            <w:tcW w:w="1890" w:type="dxa"/>
            <w:tcBorders>
              <w:top w:val="nil"/>
              <w:left w:val="nil"/>
              <w:bottom w:val="nil"/>
              <w:right w:val="nil"/>
            </w:tcBorders>
          </w:tcPr>
          <w:p w14:paraId="02018F23" w14:textId="2479588E"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Theme="majorBidi" w:hAnsiTheme="majorBidi" w:cstheme="majorBidi"/>
                <w:sz w:val="26"/>
                <w:szCs w:val="26"/>
                <w:cs/>
              </w:rPr>
            </w:pPr>
            <w:r>
              <w:rPr>
                <w:rFonts w:asciiTheme="majorBidi" w:hAnsiTheme="majorBidi" w:cstheme="majorBidi"/>
                <w:sz w:val="26"/>
                <w:szCs w:val="26"/>
              </w:rPr>
              <w:t>Price determined in</w:t>
            </w:r>
          </w:p>
        </w:tc>
        <w:tc>
          <w:tcPr>
            <w:tcW w:w="270" w:type="dxa"/>
            <w:tcBorders>
              <w:top w:val="nil"/>
              <w:left w:val="nil"/>
              <w:bottom w:val="nil"/>
              <w:right w:val="nil"/>
            </w:tcBorders>
          </w:tcPr>
          <w:p w14:paraId="10DCD6BC"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03269370" w14:textId="27AFB49A"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991B55">
              <w:rPr>
                <w:rFonts w:asciiTheme="majorBidi" w:eastAsia="Cordia New" w:hAnsiTheme="majorBidi" w:cstheme="majorBidi"/>
                <w:sz w:val="26"/>
                <w:szCs w:val="26"/>
              </w:rPr>
              <w:t>9</w:t>
            </w:r>
          </w:p>
        </w:tc>
        <w:tc>
          <w:tcPr>
            <w:tcW w:w="270" w:type="dxa"/>
            <w:tcBorders>
              <w:top w:val="nil"/>
              <w:left w:val="nil"/>
              <w:bottom w:val="nil"/>
              <w:right w:val="nil"/>
            </w:tcBorders>
          </w:tcPr>
          <w:p w14:paraId="79F2EF73"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tcPr>
          <w:p w14:paraId="77D8FEB8" w14:textId="1AB04F9D"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991B55">
              <w:rPr>
                <w:rFonts w:asciiTheme="majorBidi" w:eastAsia="Cordia New" w:hAnsiTheme="majorBidi" w:cstheme="majorBidi"/>
                <w:sz w:val="26"/>
                <w:szCs w:val="26"/>
              </w:rPr>
              <w:t>-</w:t>
            </w:r>
          </w:p>
        </w:tc>
        <w:tc>
          <w:tcPr>
            <w:tcW w:w="270" w:type="dxa"/>
            <w:tcBorders>
              <w:top w:val="nil"/>
              <w:left w:val="nil"/>
              <w:bottom w:val="nil"/>
              <w:right w:val="nil"/>
            </w:tcBorders>
          </w:tcPr>
          <w:p w14:paraId="5AB0D7FF"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4D5B34EB" w14:textId="78EB0170"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991B55">
              <w:rPr>
                <w:rFonts w:asciiTheme="majorBidi" w:eastAsia="Cordia New" w:hAnsiTheme="majorBidi" w:cstheme="majorBidi"/>
                <w:sz w:val="26"/>
                <w:szCs w:val="26"/>
              </w:rPr>
              <w:t>9</w:t>
            </w:r>
          </w:p>
        </w:tc>
        <w:tc>
          <w:tcPr>
            <w:tcW w:w="270" w:type="dxa"/>
            <w:tcBorders>
              <w:top w:val="nil"/>
              <w:left w:val="nil"/>
              <w:bottom w:val="nil"/>
              <w:right w:val="nil"/>
            </w:tcBorders>
          </w:tcPr>
          <w:p w14:paraId="3F09E8B3"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7A30DFE2" w14:textId="6AA329DC"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991B55">
              <w:rPr>
                <w:rFonts w:asciiTheme="majorBidi" w:eastAsia="Cordia New" w:hAnsiTheme="majorBidi" w:cstheme="majorBidi"/>
                <w:sz w:val="26"/>
                <w:szCs w:val="26"/>
              </w:rPr>
              <w:t>-</w:t>
            </w:r>
          </w:p>
        </w:tc>
      </w:tr>
      <w:tr w:rsidR="00890E4F" w:rsidRPr="00991B55" w14:paraId="0DB6FDD7" w14:textId="77777777" w:rsidTr="00890E4F">
        <w:tc>
          <w:tcPr>
            <w:tcW w:w="2160" w:type="dxa"/>
            <w:tcBorders>
              <w:top w:val="nil"/>
              <w:left w:val="nil"/>
              <w:bottom w:val="nil"/>
              <w:right w:val="nil"/>
            </w:tcBorders>
          </w:tcPr>
          <w:p w14:paraId="55AAE3F1" w14:textId="1089C6A6"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b/>
                <w:bCs/>
                <w:sz w:val="26"/>
                <w:szCs w:val="26"/>
                <w:cs/>
              </w:rPr>
            </w:pPr>
          </w:p>
        </w:tc>
        <w:tc>
          <w:tcPr>
            <w:tcW w:w="1890" w:type="dxa"/>
            <w:tcBorders>
              <w:top w:val="nil"/>
              <w:left w:val="nil"/>
              <w:bottom w:val="nil"/>
              <w:right w:val="nil"/>
            </w:tcBorders>
          </w:tcPr>
          <w:p w14:paraId="17F77AE8" w14:textId="6654370A"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r>
              <w:rPr>
                <w:rFonts w:asciiTheme="majorBidi" w:hAnsiTheme="majorBidi" w:cstheme="majorBidi"/>
                <w:sz w:val="26"/>
                <w:szCs w:val="26"/>
              </w:rPr>
              <w:t>insurance c</w:t>
            </w:r>
            <w:r w:rsidRPr="00CC4F9C">
              <w:rPr>
                <w:rFonts w:asciiTheme="majorBidi" w:hAnsiTheme="majorBidi" w:cstheme="majorBidi"/>
                <w:sz w:val="26"/>
                <w:szCs w:val="26"/>
              </w:rPr>
              <w:t>ontract</w:t>
            </w:r>
          </w:p>
        </w:tc>
        <w:tc>
          <w:tcPr>
            <w:tcW w:w="270" w:type="dxa"/>
            <w:tcBorders>
              <w:top w:val="nil"/>
              <w:left w:val="nil"/>
              <w:bottom w:val="nil"/>
              <w:right w:val="nil"/>
            </w:tcBorders>
          </w:tcPr>
          <w:p w14:paraId="0C32CE68"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14252122"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6F74D56A"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702C28F5"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692C3D1B"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6131299F"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3616996C"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1C0883DA"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259FB75A" w14:textId="77777777" w:rsidTr="00890E4F">
        <w:tc>
          <w:tcPr>
            <w:tcW w:w="2160" w:type="dxa"/>
            <w:tcBorders>
              <w:top w:val="nil"/>
              <w:left w:val="nil"/>
              <w:bottom w:val="nil"/>
              <w:right w:val="nil"/>
            </w:tcBorders>
          </w:tcPr>
          <w:p w14:paraId="69D5AF25"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b/>
                <w:bCs/>
                <w:sz w:val="26"/>
                <w:szCs w:val="26"/>
                <w:cs/>
              </w:rPr>
            </w:pPr>
          </w:p>
        </w:tc>
        <w:tc>
          <w:tcPr>
            <w:tcW w:w="1890" w:type="dxa"/>
            <w:tcBorders>
              <w:top w:val="nil"/>
              <w:left w:val="nil"/>
              <w:bottom w:val="nil"/>
              <w:right w:val="nil"/>
            </w:tcBorders>
          </w:tcPr>
          <w:p w14:paraId="45AD1B7F" w14:textId="47D05D17" w:rsidR="00890E4F" w:rsidRPr="00CC4F9C"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r>
              <w:rPr>
                <w:rFonts w:asciiTheme="majorBidi" w:hAnsiTheme="majorBidi" w:cstheme="majorBidi"/>
                <w:sz w:val="26"/>
                <w:szCs w:val="26"/>
              </w:rPr>
              <w:t>comparable to those for</w:t>
            </w:r>
          </w:p>
        </w:tc>
        <w:tc>
          <w:tcPr>
            <w:tcW w:w="270" w:type="dxa"/>
            <w:tcBorders>
              <w:top w:val="nil"/>
              <w:left w:val="nil"/>
              <w:bottom w:val="nil"/>
              <w:right w:val="nil"/>
            </w:tcBorders>
          </w:tcPr>
          <w:p w14:paraId="1D04B70C"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58EF0E04"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65F9944E"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32BB60E8"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598185B0"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58F28FDF"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6C863D2B"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74E58EAF"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1CB04C3F" w14:textId="77777777" w:rsidTr="00890E4F">
        <w:tc>
          <w:tcPr>
            <w:tcW w:w="2160" w:type="dxa"/>
            <w:tcBorders>
              <w:top w:val="nil"/>
              <w:left w:val="nil"/>
              <w:bottom w:val="nil"/>
              <w:right w:val="nil"/>
            </w:tcBorders>
          </w:tcPr>
          <w:p w14:paraId="5CD2CA59"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b/>
                <w:bCs/>
                <w:sz w:val="26"/>
                <w:szCs w:val="26"/>
                <w:cs/>
              </w:rPr>
            </w:pPr>
          </w:p>
        </w:tc>
        <w:tc>
          <w:tcPr>
            <w:tcW w:w="1890" w:type="dxa"/>
            <w:tcBorders>
              <w:top w:val="nil"/>
              <w:left w:val="nil"/>
              <w:bottom w:val="nil"/>
              <w:right w:val="nil"/>
            </w:tcBorders>
          </w:tcPr>
          <w:p w14:paraId="1DA9A5BB" w14:textId="1F9008C2" w:rsidR="00890E4F" w:rsidRPr="00CC4F9C"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r w:rsidRPr="00890E4F">
              <w:rPr>
                <w:rFonts w:asciiTheme="majorBidi" w:hAnsiTheme="majorBidi" w:cstheme="majorBidi"/>
                <w:sz w:val="26"/>
                <w:szCs w:val="26"/>
              </w:rPr>
              <w:t>non-related</w:t>
            </w:r>
            <w:r>
              <w:rPr>
                <w:rFonts w:asciiTheme="majorBidi" w:hAnsiTheme="majorBidi" w:cstheme="majorBidi"/>
                <w:sz w:val="26"/>
                <w:szCs w:val="26"/>
              </w:rPr>
              <w:t xml:space="preserve"> parties</w:t>
            </w:r>
          </w:p>
        </w:tc>
        <w:tc>
          <w:tcPr>
            <w:tcW w:w="270" w:type="dxa"/>
            <w:tcBorders>
              <w:top w:val="nil"/>
              <w:left w:val="nil"/>
              <w:bottom w:val="nil"/>
              <w:right w:val="nil"/>
            </w:tcBorders>
          </w:tcPr>
          <w:p w14:paraId="1047B1E8"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2980C2E3"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4BC13B62"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4F0FEBED"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30DACE52"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5529F6DB"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45F00BF2"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25071B55"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35BE05B0" w14:textId="77777777" w:rsidTr="00890E4F">
        <w:tc>
          <w:tcPr>
            <w:tcW w:w="2160" w:type="dxa"/>
            <w:tcBorders>
              <w:top w:val="nil"/>
              <w:left w:val="nil"/>
              <w:bottom w:val="nil"/>
              <w:right w:val="nil"/>
            </w:tcBorders>
          </w:tcPr>
          <w:p w14:paraId="05B6225D" w14:textId="13437346" w:rsidR="0078702C" w:rsidRPr="00CC4F9C" w:rsidRDefault="0078702C" w:rsidP="00101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10"/>
              <w:jc w:val="thaiDistribute"/>
              <w:rPr>
                <w:rFonts w:asciiTheme="majorBidi" w:hAnsiTheme="majorBidi" w:cstheme="majorBidi"/>
                <w:b/>
                <w:bCs/>
                <w:sz w:val="26"/>
                <w:szCs w:val="26"/>
              </w:rPr>
            </w:pPr>
            <w:r w:rsidRPr="00CC4F9C">
              <w:rPr>
                <w:rFonts w:asciiTheme="majorBidi" w:hAnsiTheme="majorBidi" w:cstheme="majorBidi"/>
                <w:b/>
                <w:bCs/>
                <w:sz w:val="26"/>
                <w:szCs w:val="26"/>
              </w:rPr>
              <w:t>Total</w:t>
            </w:r>
          </w:p>
        </w:tc>
        <w:tc>
          <w:tcPr>
            <w:tcW w:w="1890" w:type="dxa"/>
            <w:tcBorders>
              <w:top w:val="nil"/>
              <w:left w:val="nil"/>
              <w:bottom w:val="nil"/>
              <w:right w:val="nil"/>
            </w:tcBorders>
          </w:tcPr>
          <w:p w14:paraId="3750EEA7" w14:textId="77777777"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Theme="majorBidi" w:hAnsiTheme="majorBidi" w:cstheme="majorBidi"/>
                <w:sz w:val="26"/>
                <w:szCs w:val="26"/>
              </w:rPr>
            </w:pPr>
          </w:p>
        </w:tc>
        <w:tc>
          <w:tcPr>
            <w:tcW w:w="270" w:type="dxa"/>
            <w:tcBorders>
              <w:top w:val="nil"/>
              <w:left w:val="nil"/>
              <w:bottom w:val="nil"/>
              <w:right w:val="nil"/>
            </w:tcBorders>
          </w:tcPr>
          <w:p w14:paraId="36E03E3B" w14:textId="77777777"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single" w:sz="4" w:space="0" w:color="auto"/>
              <w:left w:val="nil"/>
              <w:bottom w:val="double" w:sz="4" w:space="0" w:color="auto"/>
              <w:right w:val="nil"/>
            </w:tcBorders>
          </w:tcPr>
          <w:p w14:paraId="53C034CD" w14:textId="6FE36A1B"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Theme="majorBidi" w:eastAsia="Cordia New" w:hAnsiTheme="majorBidi" w:cstheme="majorBidi"/>
                <w:b/>
                <w:bCs/>
                <w:sz w:val="26"/>
                <w:szCs w:val="26"/>
              </w:rPr>
            </w:pPr>
            <w:r w:rsidRPr="00991B55">
              <w:rPr>
                <w:rFonts w:asciiTheme="majorBidi" w:eastAsia="Cordia New" w:hAnsiTheme="majorBidi" w:cstheme="majorBidi"/>
                <w:b/>
                <w:bCs/>
                <w:sz w:val="26"/>
                <w:szCs w:val="26"/>
              </w:rPr>
              <w:t>90</w:t>
            </w:r>
          </w:p>
        </w:tc>
        <w:tc>
          <w:tcPr>
            <w:tcW w:w="270" w:type="dxa"/>
            <w:tcBorders>
              <w:top w:val="nil"/>
              <w:left w:val="nil"/>
              <w:bottom w:val="nil"/>
              <w:right w:val="nil"/>
            </w:tcBorders>
          </w:tcPr>
          <w:p w14:paraId="0FB66E5F" w14:textId="77777777"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single" w:sz="4" w:space="0" w:color="auto"/>
              <w:left w:val="nil"/>
              <w:bottom w:val="double" w:sz="4" w:space="0" w:color="auto"/>
              <w:right w:val="nil"/>
            </w:tcBorders>
          </w:tcPr>
          <w:p w14:paraId="64B4FA71" w14:textId="026A8E04"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r w:rsidRPr="00991B55">
              <w:rPr>
                <w:rFonts w:asciiTheme="majorBidi" w:eastAsia="Cordia New" w:hAnsiTheme="majorBidi" w:cstheme="majorBidi"/>
                <w:b/>
                <w:bCs/>
                <w:sz w:val="26"/>
                <w:szCs w:val="26"/>
              </w:rPr>
              <w:t>-</w:t>
            </w:r>
          </w:p>
        </w:tc>
        <w:tc>
          <w:tcPr>
            <w:tcW w:w="270" w:type="dxa"/>
            <w:tcBorders>
              <w:top w:val="nil"/>
              <w:left w:val="nil"/>
              <w:bottom w:val="nil"/>
              <w:right w:val="nil"/>
            </w:tcBorders>
          </w:tcPr>
          <w:p w14:paraId="0DF8A948" w14:textId="77777777"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single" w:sz="4" w:space="0" w:color="auto"/>
              <w:left w:val="nil"/>
              <w:bottom w:val="double" w:sz="4" w:space="0" w:color="auto"/>
              <w:right w:val="nil"/>
            </w:tcBorders>
          </w:tcPr>
          <w:p w14:paraId="1782D5AC" w14:textId="66617719"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r w:rsidRPr="00991B55">
              <w:rPr>
                <w:rFonts w:asciiTheme="majorBidi" w:eastAsia="Cordia New" w:hAnsiTheme="majorBidi" w:cstheme="majorBidi"/>
                <w:b/>
                <w:bCs/>
                <w:sz w:val="26"/>
                <w:szCs w:val="26"/>
              </w:rPr>
              <w:t>9</w:t>
            </w:r>
            <w:r w:rsidR="00661FEB">
              <w:rPr>
                <w:rFonts w:asciiTheme="majorBidi" w:eastAsia="Cordia New" w:hAnsiTheme="majorBidi" w:cstheme="majorBidi"/>
                <w:b/>
                <w:bCs/>
                <w:sz w:val="26"/>
                <w:szCs w:val="26"/>
              </w:rPr>
              <w:t>0</w:t>
            </w:r>
          </w:p>
        </w:tc>
        <w:tc>
          <w:tcPr>
            <w:tcW w:w="270" w:type="dxa"/>
            <w:tcBorders>
              <w:top w:val="nil"/>
              <w:left w:val="nil"/>
              <w:bottom w:val="nil"/>
              <w:right w:val="nil"/>
            </w:tcBorders>
          </w:tcPr>
          <w:p w14:paraId="114BE8E6" w14:textId="77777777"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6"/>
                <w:szCs w:val="26"/>
              </w:rPr>
            </w:pPr>
          </w:p>
        </w:tc>
        <w:tc>
          <w:tcPr>
            <w:tcW w:w="900" w:type="dxa"/>
            <w:tcBorders>
              <w:top w:val="single" w:sz="4" w:space="0" w:color="auto"/>
              <w:left w:val="nil"/>
              <w:bottom w:val="double" w:sz="4" w:space="0" w:color="auto"/>
              <w:right w:val="nil"/>
            </w:tcBorders>
          </w:tcPr>
          <w:p w14:paraId="283288FC" w14:textId="6996241A"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r w:rsidRPr="00991B55">
              <w:rPr>
                <w:rFonts w:asciiTheme="majorBidi" w:eastAsia="Cordia New" w:hAnsiTheme="majorBidi" w:cstheme="majorBidi"/>
                <w:b/>
                <w:bCs/>
                <w:sz w:val="26"/>
                <w:szCs w:val="26"/>
              </w:rPr>
              <w:t>-</w:t>
            </w:r>
          </w:p>
        </w:tc>
      </w:tr>
    </w:tbl>
    <w:p w14:paraId="37CB6797" w14:textId="7535AB9D" w:rsidR="00780568" w:rsidRPr="00BC0CCA" w:rsidRDefault="00AD71CA" w:rsidP="00BC0CCA">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C0CCA">
        <w:rPr>
          <w:rFonts w:asciiTheme="majorBidi" w:eastAsia="Arial Unicode MS" w:hAnsiTheme="majorBidi" w:cstheme="majorBidi"/>
          <w:b/>
          <w:bCs/>
          <w:sz w:val="28"/>
          <w:szCs w:val="28"/>
        </w:rPr>
        <w:t>Management benefit expenses</w:t>
      </w:r>
    </w:p>
    <w:p w14:paraId="58279F97" w14:textId="0C4BE5E6" w:rsidR="00EE679A" w:rsidRDefault="00DC0674" w:rsidP="002C28D9">
      <w:pPr>
        <w:pStyle w:val="FSNoteNumbered"/>
        <w:spacing w:before="120"/>
        <w:ind w:left="547"/>
        <w:jc w:val="thaiDistribute"/>
        <w:rPr>
          <w:u w:val="none"/>
          <w:lang w:val="en-US"/>
        </w:rPr>
      </w:pPr>
      <w:r>
        <w:rPr>
          <w:u w:val="none"/>
          <w:lang w:val="en-US"/>
        </w:rPr>
        <w:t>M</w:t>
      </w:r>
      <w:r w:rsidR="009E54CF" w:rsidRPr="009E54CF">
        <w:rPr>
          <w:u w:val="none"/>
          <w:lang w:val="en-US"/>
        </w:rPr>
        <w:t xml:space="preserve">anagement benefit </w:t>
      </w:r>
      <w:r w:rsidR="005B6F5E" w:rsidRPr="006737D8">
        <w:rPr>
          <w:u w:val="none"/>
          <w:lang w:val="en-US"/>
        </w:rPr>
        <w:t xml:space="preserve">expenses </w:t>
      </w:r>
      <w:r w:rsidR="00F72884">
        <w:rPr>
          <w:u w:val="none"/>
          <w:lang w:val="en-US"/>
        </w:rPr>
        <w:t xml:space="preserve">for </w:t>
      </w:r>
      <w:r w:rsidR="00F72884" w:rsidRPr="002346E0">
        <w:rPr>
          <w:u w:val="none"/>
          <w:lang w:val="en-US"/>
        </w:rPr>
        <w:t>the three-month</w:t>
      </w:r>
      <w:r w:rsidR="00CF41C5">
        <w:rPr>
          <w:u w:val="none"/>
          <w:lang w:val="en-US"/>
        </w:rPr>
        <w:t xml:space="preserve"> and six-month periods</w:t>
      </w:r>
      <w:r w:rsidR="00D524A1">
        <w:rPr>
          <w:u w:val="none"/>
          <w:lang w:val="en-US"/>
        </w:rPr>
        <w:t xml:space="preserve"> </w:t>
      </w:r>
      <w:r w:rsidR="00F72884">
        <w:rPr>
          <w:u w:val="none"/>
          <w:lang w:val="en-US"/>
        </w:rPr>
        <w:t xml:space="preserve">ended </w:t>
      </w:r>
      <w:r w:rsidR="00481E2D">
        <w:rPr>
          <w:u w:val="none"/>
          <w:lang w:val="en-US"/>
        </w:rPr>
        <w:t>30 June</w:t>
      </w:r>
      <w:r w:rsidR="005B6F5E" w:rsidRPr="006737D8">
        <w:rPr>
          <w:u w:val="none"/>
          <w:lang w:val="en-US"/>
        </w:rPr>
        <w:t xml:space="preserve"> 202</w:t>
      </w:r>
      <w:r w:rsidR="009460D4">
        <w:rPr>
          <w:u w:val="none"/>
          <w:lang w:val="en-US"/>
        </w:rPr>
        <w:t>3</w:t>
      </w:r>
      <w:r w:rsidR="005B6F5E" w:rsidRPr="006737D8">
        <w:rPr>
          <w:u w:val="none"/>
          <w:lang w:val="en-US"/>
        </w:rPr>
        <w:t xml:space="preserve"> and 202</w:t>
      </w:r>
      <w:r w:rsidR="009460D4">
        <w:rPr>
          <w:u w:val="none"/>
          <w:lang w:val="en-US"/>
        </w:rPr>
        <w:t>2</w:t>
      </w:r>
      <w:r w:rsidR="009E54CF" w:rsidRPr="009E54CF">
        <w:rPr>
          <w:u w:val="none"/>
          <w:lang w:val="en-US"/>
        </w:rPr>
        <w:t xml:space="preserve"> are as follows:</w:t>
      </w:r>
    </w:p>
    <w:tbl>
      <w:tblPr>
        <w:tblW w:w="8820" w:type="dxa"/>
        <w:tblInd w:w="540" w:type="dxa"/>
        <w:tblLayout w:type="fixed"/>
        <w:tblCellMar>
          <w:left w:w="43" w:type="dxa"/>
          <w:right w:w="43" w:type="dxa"/>
        </w:tblCellMar>
        <w:tblLook w:val="0000" w:firstRow="0" w:lastRow="0" w:firstColumn="0" w:lastColumn="0" w:noHBand="0" w:noVBand="0"/>
      </w:tblPr>
      <w:tblGrid>
        <w:gridCol w:w="4050"/>
        <w:gridCol w:w="180"/>
        <w:gridCol w:w="1082"/>
        <w:gridCol w:w="110"/>
        <w:gridCol w:w="1064"/>
        <w:gridCol w:w="106"/>
        <w:gridCol w:w="1071"/>
        <w:gridCol w:w="109"/>
        <w:gridCol w:w="1048"/>
      </w:tblGrid>
      <w:tr w:rsidR="00492FA5" w:rsidRPr="006340AF" w14:paraId="5B3D98F6" w14:textId="77777777" w:rsidTr="00C711E8">
        <w:trPr>
          <w:cantSplit/>
          <w:trHeight w:hRule="exact" w:val="346"/>
          <w:tblHeader/>
        </w:trPr>
        <w:tc>
          <w:tcPr>
            <w:tcW w:w="4050" w:type="dxa"/>
          </w:tcPr>
          <w:p w14:paraId="6F3C39EB"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jc w:val="center"/>
              <w:rPr>
                <w:rFonts w:ascii="Angsana New" w:hAnsi="Angsana New"/>
                <w:sz w:val="28"/>
                <w:szCs w:val="28"/>
                <w:cs/>
                <w:lang w:val="en-GB"/>
              </w:rPr>
            </w:pPr>
          </w:p>
        </w:tc>
        <w:tc>
          <w:tcPr>
            <w:tcW w:w="180" w:type="dxa"/>
          </w:tcPr>
          <w:p w14:paraId="7486E1B5"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4590" w:type="dxa"/>
            <w:gridSpan w:val="7"/>
            <w:tcBorders>
              <w:bottom w:val="single" w:sz="4" w:space="0" w:color="auto"/>
            </w:tcBorders>
            <w:shd w:val="clear" w:color="auto" w:fill="auto"/>
          </w:tcPr>
          <w:p w14:paraId="758DC7F9"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Thousand Baht</w:t>
            </w:r>
          </w:p>
        </w:tc>
      </w:tr>
      <w:tr w:rsidR="00492FA5" w:rsidRPr="006340AF" w14:paraId="6D16D2E0" w14:textId="77777777" w:rsidTr="00C711E8">
        <w:trPr>
          <w:cantSplit/>
          <w:trHeight w:hRule="exact" w:val="777"/>
          <w:tblHeader/>
        </w:trPr>
        <w:tc>
          <w:tcPr>
            <w:tcW w:w="4050" w:type="dxa"/>
          </w:tcPr>
          <w:p w14:paraId="6521F8CC"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rPr>
                <w:rFonts w:ascii="Angsana New" w:hAnsi="Angsana New"/>
                <w:sz w:val="28"/>
                <w:szCs w:val="28"/>
                <w:lang w:val="en-GB"/>
              </w:rPr>
            </w:pPr>
          </w:p>
        </w:tc>
        <w:tc>
          <w:tcPr>
            <w:tcW w:w="180" w:type="dxa"/>
          </w:tcPr>
          <w:p w14:paraId="6352855F"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256" w:type="dxa"/>
            <w:gridSpan w:val="3"/>
            <w:tcBorders>
              <w:top w:val="single" w:sz="4" w:space="0" w:color="auto"/>
            </w:tcBorders>
          </w:tcPr>
          <w:p w14:paraId="6FD3707D"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For the three-month periods</w:t>
            </w:r>
            <w:r w:rsidRPr="006340AF">
              <w:rPr>
                <w:rFonts w:ascii="Angsana New" w:hAnsi="Angsana New"/>
                <w:sz w:val="28"/>
                <w:szCs w:val="28"/>
                <w:lang w:val="en-GB" w:bidi="ar-SA"/>
              </w:rPr>
              <w:br/>
              <w:t>ended 30 June</w:t>
            </w:r>
          </w:p>
          <w:p w14:paraId="1D8F6998"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p w14:paraId="21D29B33"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 w:type="dxa"/>
            <w:tcBorders>
              <w:top w:val="single" w:sz="4" w:space="0" w:color="auto"/>
            </w:tcBorders>
          </w:tcPr>
          <w:p w14:paraId="2798C919"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228" w:type="dxa"/>
            <w:gridSpan w:val="3"/>
            <w:tcBorders>
              <w:top w:val="single" w:sz="4" w:space="0" w:color="auto"/>
            </w:tcBorders>
            <w:shd w:val="clear" w:color="auto" w:fill="auto"/>
          </w:tcPr>
          <w:p w14:paraId="2B678832"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For the six-month periods</w:t>
            </w:r>
          </w:p>
          <w:p w14:paraId="3DE09DE9"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 xml:space="preserve">ended 30 June </w:t>
            </w:r>
          </w:p>
        </w:tc>
      </w:tr>
      <w:tr w:rsidR="00492FA5" w:rsidRPr="006340AF" w14:paraId="1CD51ABC" w14:textId="77777777" w:rsidTr="00C711E8">
        <w:trPr>
          <w:cantSplit/>
          <w:trHeight w:hRule="exact" w:val="397"/>
          <w:tblHeader/>
        </w:trPr>
        <w:tc>
          <w:tcPr>
            <w:tcW w:w="4050" w:type="dxa"/>
          </w:tcPr>
          <w:p w14:paraId="1FA4D669"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cs/>
                <w:lang w:val="en-GB"/>
              </w:rPr>
            </w:pPr>
          </w:p>
        </w:tc>
        <w:tc>
          <w:tcPr>
            <w:tcW w:w="180" w:type="dxa"/>
          </w:tcPr>
          <w:p w14:paraId="11C23784"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82" w:type="dxa"/>
            <w:tcBorders>
              <w:top w:val="single" w:sz="4" w:space="0" w:color="auto"/>
              <w:bottom w:val="single" w:sz="4" w:space="0" w:color="auto"/>
            </w:tcBorders>
            <w:shd w:val="clear" w:color="auto" w:fill="auto"/>
          </w:tcPr>
          <w:p w14:paraId="62D86D5C" w14:textId="73C8E67E"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202</w:t>
            </w:r>
            <w:r>
              <w:rPr>
                <w:rFonts w:asciiTheme="majorBidi" w:hAnsiTheme="majorBidi" w:cstheme="majorBidi"/>
                <w:sz w:val="28"/>
                <w:szCs w:val="28"/>
              </w:rPr>
              <w:t>3</w:t>
            </w:r>
          </w:p>
        </w:tc>
        <w:tc>
          <w:tcPr>
            <w:tcW w:w="110" w:type="dxa"/>
            <w:tcBorders>
              <w:top w:val="single" w:sz="4" w:space="0" w:color="auto"/>
            </w:tcBorders>
          </w:tcPr>
          <w:p w14:paraId="23E85B49"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4" w:type="dxa"/>
            <w:tcBorders>
              <w:top w:val="single" w:sz="4" w:space="0" w:color="auto"/>
              <w:bottom w:val="single" w:sz="4" w:space="0" w:color="auto"/>
            </w:tcBorders>
            <w:shd w:val="clear" w:color="auto" w:fill="auto"/>
          </w:tcPr>
          <w:p w14:paraId="2402B279" w14:textId="13971F50"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202</w:t>
            </w:r>
            <w:r>
              <w:rPr>
                <w:rFonts w:asciiTheme="majorBidi" w:hAnsiTheme="majorBidi" w:cstheme="majorBidi"/>
                <w:sz w:val="28"/>
                <w:szCs w:val="28"/>
              </w:rPr>
              <w:t>2</w:t>
            </w:r>
          </w:p>
        </w:tc>
        <w:tc>
          <w:tcPr>
            <w:tcW w:w="106" w:type="dxa"/>
          </w:tcPr>
          <w:p w14:paraId="16859337"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71" w:type="dxa"/>
            <w:tcBorders>
              <w:top w:val="single" w:sz="4" w:space="0" w:color="auto"/>
              <w:bottom w:val="single" w:sz="4" w:space="0" w:color="auto"/>
            </w:tcBorders>
            <w:shd w:val="clear" w:color="auto" w:fill="auto"/>
          </w:tcPr>
          <w:p w14:paraId="1D6D74DB" w14:textId="02CF1CFE"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 2023</w:t>
            </w:r>
          </w:p>
        </w:tc>
        <w:tc>
          <w:tcPr>
            <w:tcW w:w="109" w:type="dxa"/>
            <w:tcBorders>
              <w:top w:val="single" w:sz="4" w:space="0" w:color="auto"/>
            </w:tcBorders>
          </w:tcPr>
          <w:p w14:paraId="0B28C12A"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48" w:type="dxa"/>
            <w:tcBorders>
              <w:top w:val="single" w:sz="4" w:space="0" w:color="auto"/>
              <w:bottom w:val="single" w:sz="4" w:space="0" w:color="auto"/>
            </w:tcBorders>
            <w:shd w:val="clear" w:color="auto" w:fill="auto"/>
          </w:tcPr>
          <w:p w14:paraId="3587264D" w14:textId="35D1781E"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 2022</w:t>
            </w:r>
          </w:p>
        </w:tc>
      </w:tr>
      <w:tr w:rsidR="00492FA5" w:rsidRPr="006340AF" w14:paraId="2818F321" w14:textId="77777777" w:rsidTr="00C711E8">
        <w:trPr>
          <w:cantSplit/>
          <w:trHeight w:hRule="exact" w:val="397"/>
          <w:tblHeader/>
        </w:trPr>
        <w:tc>
          <w:tcPr>
            <w:tcW w:w="4050" w:type="dxa"/>
            <w:tcBorders>
              <w:top w:val="nil"/>
              <w:left w:val="nil"/>
              <w:bottom w:val="nil"/>
              <w:right w:val="nil"/>
            </w:tcBorders>
          </w:tcPr>
          <w:p w14:paraId="366F7211" w14:textId="123C77DA"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442396">
              <w:rPr>
                <w:rFonts w:asciiTheme="majorBidi" w:hAnsiTheme="majorBidi" w:cstheme="majorBidi"/>
                <w:sz w:val="28"/>
                <w:szCs w:val="28"/>
              </w:rPr>
              <w:t xml:space="preserve">Salaries </w:t>
            </w:r>
            <w:r w:rsidR="004D37B3">
              <w:rPr>
                <w:rFonts w:asciiTheme="majorBidi" w:hAnsiTheme="majorBidi" w:cstheme="majorBidi"/>
                <w:sz w:val="28"/>
                <w:szCs w:val="28"/>
              </w:rPr>
              <w:t xml:space="preserve">and other </w:t>
            </w:r>
            <w:r w:rsidR="004D37B3" w:rsidRPr="004D37B3">
              <w:rPr>
                <w:rFonts w:asciiTheme="majorBidi" w:hAnsiTheme="majorBidi" w:cstheme="majorBidi"/>
                <w:sz w:val="28"/>
                <w:szCs w:val="28"/>
              </w:rPr>
              <w:t>benefit</w:t>
            </w:r>
            <w:r w:rsidR="004D37B3">
              <w:rPr>
                <w:rFonts w:asciiTheme="majorBidi" w:hAnsiTheme="majorBidi" w:cstheme="majorBidi"/>
                <w:sz w:val="28"/>
                <w:szCs w:val="28"/>
              </w:rPr>
              <w:t xml:space="preserve">s </w:t>
            </w:r>
            <w:r w:rsidRPr="00442396">
              <w:rPr>
                <w:rFonts w:asciiTheme="majorBidi" w:hAnsiTheme="majorBidi" w:cstheme="majorBidi"/>
                <w:sz w:val="28"/>
                <w:szCs w:val="28"/>
              </w:rPr>
              <w:t>of managements</w:t>
            </w:r>
          </w:p>
        </w:tc>
        <w:tc>
          <w:tcPr>
            <w:tcW w:w="180" w:type="dxa"/>
          </w:tcPr>
          <w:p w14:paraId="6C77D2DC" w14:textId="77777777"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82" w:type="dxa"/>
            <w:tcBorders>
              <w:top w:val="single" w:sz="4" w:space="0" w:color="auto"/>
              <w:left w:val="nil"/>
              <w:bottom w:val="nil"/>
              <w:right w:val="nil"/>
            </w:tcBorders>
          </w:tcPr>
          <w:p w14:paraId="4BE13636" w14:textId="185DFAA4" w:rsidR="00492FA5" w:rsidRPr="006340AF" w:rsidRDefault="003D1BDD"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3,910</w:t>
            </w:r>
          </w:p>
        </w:tc>
        <w:tc>
          <w:tcPr>
            <w:tcW w:w="110" w:type="dxa"/>
            <w:tcBorders>
              <w:top w:val="nil"/>
              <w:left w:val="nil"/>
              <w:bottom w:val="nil"/>
              <w:right w:val="nil"/>
            </w:tcBorders>
          </w:tcPr>
          <w:p w14:paraId="19E98BDD" w14:textId="77777777"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single" w:sz="4" w:space="0" w:color="auto"/>
              <w:left w:val="nil"/>
              <w:bottom w:val="nil"/>
              <w:right w:val="nil"/>
            </w:tcBorders>
          </w:tcPr>
          <w:p w14:paraId="2FA75362" w14:textId="738591A6"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542BA7">
              <w:rPr>
                <w:rFonts w:asciiTheme="majorBidi" w:eastAsia="Cordia New" w:hAnsiTheme="majorBidi" w:cstheme="majorBidi"/>
                <w:sz w:val="28"/>
                <w:szCs w:val="28"/>
              </w:rPr>
              <w:t xml:space="preserve">4,633   </w:t>
            </w:r>
          </w:p>
        </w:tc>
        <w:tc>
          <w:tcPr>
            <w:tcW w:w="106" w:type="dxa"/>
            <w:tcBorders>
              <w:top w:val="nil"/>
              <w:left w:val="nil"/>
              <w:bottom w:val="nil"/>
              <w:right w:val="nil"/>
            </w:tcBorders>
          </w:tcPr>
          <w:p w14:paraId="4136B5FC" w14:textId="77777777"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left w:val="nil"/>
              <w:bottom w:val="nil"/>
              <w:right w:val="nil"/>
            </w:tcBorders>
          </w:tcPr>
          <w:p w14:paraId="6AF06726" w14:textId="279C5830" w:rsidR="00492FA5" w:rsidRPr="006340AF" w:rsidRDefault="003D1BDD"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8,349</w:t>
            </w:r>
          </w:p>
        </w:tc>
        <w:tc>
          <w:tcPr>
            <w:tcW w:w="109" w:type="dxa"/>
            <w:tcBorders>
              <w:top w:val="nil"/>
              <w:left w:val="nil"/>
              <w:bottom w:val="nil"/>
              <w:right w:val="nil"/>
            </w:tcBorders>
          </w:tcPr>
          <w:p w14:paraId="23B21E82" w14:textId="77777777"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left w:val="nil"/>
              <w:bottom w:val="nil"/>
              <w:right w:val="nil"/>
            </w:tcBorders>
          </w:tcPr>
          <w:p w14:paraId="034924E4" w14:textId="3706748E"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542BA7">
              <w:rPr>
                <w:rFonts w:asciiTheme="majorBidi" w:eastAsia="Cordia New" w:hAnsiTheme="majorBidi" w:cstheme="majorBidi"/>
                <w:sz w:val="28"/>
                <w:szCs w:val="28"/>
              </w:rPr>
              <w:t xml:space="preserve">8,952   </w:t>
            </w:r>
          </w:p>
        </w:tc>
      </w:tr>
      <w:tr w:rsidR="00492FA5" w:rsidRPr="006340AF" w14:paraId="03CB1DD5" w14:textId="77777777" w:rsidTr="00C711E8">
        <w:trPr>
          <w:cantSplit/>
          <w:trHeight w:hRule="exact" w:val="397"/>
        </w:trPr>
        <w:tc>
          <w:tcPr>
            <w:tcW w:w="4050" w:type="dxa"/>
            <w:tcBorders>
              <w:top w:val="nil"/>
              <w:left w:val="nil"/>
              <w:bottom w:val="nil"/>
              <w:right w:val="nil"/>
            </w:tcBorders>
          </w:tcPr>
          <w:p w14:paraId="60340A96" w14:textId="77777777"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442396">
              <w:rPr>
                <w:rFonts w:asciiTheme="majorBidi" w:hAnsiTheme="majorBidi" w:cstheme="majorBidi"/>
                <w:sz w:val="28"/>
                <w:szCs w:val="28"/>
              </w:rPr>
              <w:t>Meeting allowances of directors</w:t>
            </w:r>
          </w:p>
        </w:tc>
        <w:tc>
          <w:tcPr>
            <w:tcW w:w="180" w:type="dxa"/>
          </w:tcPr>
          <w:p w14:paraId="478705EB" w14:textId="77777777"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82" w:type="dxa"/>
            <w:tcBorders>
              <w:top w:val="nil"/>
              <w:left w:val="nil"/>
              <w:bottom w:val="nil"/>
              <w:right w:val="nil"/>
            </w:tcBorders>
          </w:tcPr>
          <w:p w14:paraId="21FAD1A7" w14:textId="2D953DF8" w:rsidR="00492FA5" w:rsidRPr="006340AF" w:rsidRDefault="003D1BDD"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180</w:t>
            </w:r>
          </w:p>
        </w:tc>
        <w:tc>
          <w:tcPr>
            <w:tcW w:w="110" w:type="dxa"/>
            <w:tcBorders>
              <w:top w:val="nil"/>
              <w:left w:val="nil"/>
              <w:bottom w:val="nil"/>
              <w:right w:val="nil"/>
            </w:tcBorders>
          </w:tcPr>
          <w:p w14:paraId="2E49BFDF" w14:textId="77777777"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tcPr>
          <w:p w14:paraId="5E529D6F" w14:textId="14035D83"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542BA7">
              <w:rPr>
                <w:rFonts w:asciiTheme="majorBidi" w:eastAsia="Cordia New" w:hAnsiTheme="majorBidi" w:cstheme="majorBidi"/>
                <w:sz w:val="28"/>
                <w:szCs w:val="28"/>
              </w:rPr>
              <w:t xml:space="preserve">145   </w:t>
            </w:r>
          </w:p>
        </w:tc>
        <w:tc>
          <w:tcPr>
            <w:tcW w:w="106" w:type="dxa"/>
            <w:tcBorders>
              <w:top w:val="nil"/>
              <w:left w:val="nil"/>
              <w:bottom w:val="nil"/>
              <w:right w:val="nil"/>
            </w:tcBorders>
          </w:tcPr>
          <w:p w14:paraId="226E99D8" w14:textId="77777777"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tcPr>
          <w:p w14:paraId="0810CA3D" w14:textId="5E190688" w:rsidR="00492FA5" w:rsidRPr="006340AF" w:rsidRDefault="003D1BDD"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460</w:t>
            </w:r>
          </w:p>
        </w:tc>
        <w:tc>
          <w:tcPr>
            <w:tcW w:w="109" w:type="dxa"/>
            <w:tcBorders>
              <w:top w:val="nil"/>
              <w:left w:val="nil"/>
              <w:bottom w:val="nil"/>
              <w:right w:val="nil"/>
            </w:tcBorders>
          </w:tcPr>
          <w:p w14:paraId="072B46AD" w14:textId="77777777"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bottom w:val="nil"/>
              <w:right w:val="nil"/>
            </w:tcBorders>
          </w:tcPr>
          <w:p w14:paraId="22431D63" w14:textId="0BADF1CF" w:rsidR="00492FA5" w:rsidRPr="006340AF" w:rsidRDefault="00492FA5" w:rsidP="0049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542BA7">
              <w:rPr>
                <w:rFonts w:asciiTheme="majorBidi" w:eastAsia="Cordia New" w:hAnsiTheme="majorBidi" w:cstheme="majorBidi"/>
                <w:sz w:val="28"/>
                <w:szCs w:val="28"/>
              </w:rPr>
              <w:t xml:space="preserve">455   </w:t>
            </w:r>
          </w:p>
        </w:tc>
      </w:tr>
      <w:tr w:rsidR="00492FA5" w:rsidRPr="006340AF" w14:paraId="3B45A5DB" w14:textId="77777777" w:rsidTr="00C711E8">
        <w:trPr>
          <w:cantSplit/>
          <w:trHeight w:hRule="exact" w:val="397"/>
        </w:trPr>
        <w:tc>
          <w:tcPr>
            <w:tcW w:w="4050" w:type="dxa"/>
            <w:tcBorders>
              <w:top w:val="nil"/>
              <w:left w:val="nil"/>
              <w:bottom w:val="nil"/>
              <w:right w:val="nil"/>
            </w:tcBorders>
          </w:tcPr>
          <w:p w14:paraId="22443711"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442396">
              <w:rPr>
                <w:rFonts w:asciiTheme="majorBidi" w:hAnsiTheme="majorBidi" w:cstheme="majorBidi"/>
                <w:sz w:val="28"/>
                <w:szCs w:val="28"/>
              </w:rPr>
              <w:t>Contribution to the Company’s provident fund</w:t>
            </w:r>
          </w:p>
        </w:tc>
        <w:tc>
          <w:tcPr>
            <w:tcW w:w="180" w:type="dxa"/>
          </w:tcPr>
          <w:p w14:paraId="2E0153FB"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82" w:type="dxa"/>
            <w:tcBorders>
              <w:top w:val="nil"/>
              <w:left w:val="nil"/>
              <w:bottom w:val="nil"/>
              <w:right w:val="nil"/>
            </w:tcBorders>
            <w:vAlign w:val="bottom"/>
          </w:tcPr>
          <w:p w14:paraId="03FF7EA2" w14:textId="76F8EC0F" w:rsidR="00492FA5" w:rsidRPr="006340AF" w:rsidRDefault="003D1BDD"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70</w:t>
            </w:r>
          </w:p>
        </w:tc>
        <w:tc>
          <w:tcPr>
            <w:tcW w:w="110" w:type="dxa"/>
            <w:tcBorders>
              <w:top w:val="nil"/>
              <w:left w:val="nil"/>
              <w:bottom w:val="nil"/>
              <w:right w:val="nil"/>
            </w:tcBorders>
            <w:vAlign w:val="bottom"/>
          </w:tcPr>
          <w:p w14:paraId="7BA9B409"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vAlign w:val="bottom"/>
          </w:tcPr>
          <w:p w14:paraId="386CBD66"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65</w:t>
            </w:r>
          </w:p>
        </w:tc>
        <w:tc>
          <w:tcPr>
            <w:tcW w:w="106" w:type="dxa"/>
            <w:tcBorders>
              <w:top w:val="nil"/>
              <w:left w:val="nil"/>
              <w:bottom w:val="nil"/>
              <w:right w:val="nil"/>
            </w:tcBorders>
            <w:vAlign w:val="bottom"/>
          </w:tcPr>
          <w:p w14:paraId="3EAABCE9"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vAlign w:val="bottom"/>
          </w:tcPr>
          <w:p w14:paraId="371DFBBB" w14:textId="2B346601" w:rsidR="00492FA5" w:rsidRPr="006340AF" w:rsidRDefault="003D1BDD"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141</w:t>
            </w:r>
          </w:p>
        </w:tc>
        <w:tc>
          <w:tcPr>
            <w:tcW w:w="109" w:type="dxa"/>
            <w:tcBorders>
              <w:top w:val="nil"/>
              <w:left w:val="nil"/>
              <w:bottom w:val="nil"/>
              <w:right w:val="nil"/>
            </w:tcBorders>
            <w:vAlign w:val="bottom"/>
          </w:tcPr>
          <w:p w14:paraId="144EFA8C"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right w:val="nil"/>
            </w:tcBorders>
            <w:vAlign w:val="bottom"/>
          </w:tcPr>
          <w:p w14:paraId="34EE7685" w14:textId="77777777" w:rsidR="00492FA5" w:rsidRPr="006340AF" w:rsidDel="00CE63E9"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492FA5" w:rsidRPr="006340AF" w14:paraId="36EEB238" w14:textId="77777777" w:rsidTr="00ED5F06">
        <w:trPr>
          <w:cantSplit/>
          <w:trHeight w:hRule="exact" w:val="397"/>
        </w:trPr>
        <w:tc>
          <w:tcPr>
            <w:tcW w:w="4050" w:type="dxa"/>
            <w:tcBorders>
              <w:top w:val="nil"/>
              <w:left w:val="nil"/>
              <w:bottom w:val="nil"/>
              <w:right w:val="nil"/>
            </w:tcBorders>
          </w:tcPr>
          <w:p w14:paraId="79F89EB8"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442396">
              <w:rPr>
                <w:rFonts w:asciiTheme="majorBidi" w:hAnsiTheme="majorBidi" w:cstheme="majorBidi"/>
                <w:sz w:val="28"/>
                <w:szCs w:val="28"/>
              </w:rPr>
              <w:t>Post-employment benefits</w:t>
            </w:r>
          </w:p>
        </w:tc>
        <w:tc>
          <w:tcPr>
            <w:tcW w:w="180" w:type="dxa"/>
          </w:tcPr>
          <w:p w14:paraId="51EDE2B7"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82" w:type="dxa"/>
            <w:tcBorders>
              <w:top w:val="nil"/>
              <w:left w:val="nil"/>
              <w:bottom w:val="single" w:sz="4" w:space="0" w:color="auto"/>
              <w:right w:val="nil"/>
            </w:tcBorders>
          </w:tcPr>
          <w:p w14:paraId="2E1F79A6" w14:textId="5205977F" w:rsidR="00492FA5" w:rsidRPr="006340AF" w:rsidRDefault="003D1BDD"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71</w:t>
            </w:r>
          </w:p>
        </w:tc>
        <w:tc>
          <w:tcPr>
            <w:tcW w:w="110" w:type="dxa"/>
            <w:tcBorders>
              <w:top w:val="nil"/>
              <w:left w:val="nil"/>
              <w:bottom w:val="single" w:sz="4" w:space="0" w:color="auto"/>
              <w:right w:val="nil"/>
            </w:tcBorders>
          </w:tcPr>
          <w:p w14:paraId="088A8FC1"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single" w:sz="4" w:space="0" w:color="auto"/>
              <w:right w:val="nil"/>
            </w:tcBorders>
          </w:tcPr>
          <w:p w14:paraId="46B9864D" w14:textId="2EBC81E1"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58</w:t>
            </w:r>
          </w:p>
        </w:tc>
        <w:tc>
          <w:tcPr>
            <w:tcW w:w="106" w:type="dxa"/>
            <w:tcBorders>
              <w:top w:val="nil"/>
              <w:left w:val="nil"/>
              <w:bottom w:val="single" w:sz="4" w:space="0" w:color="auto"/>
              <w:right w:val="nil"/>
            </w:tcBorders>
          </w:tcPr>
          <w:p w14:paraId="566211BC"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single" w:sz="4" w:space="0" w:color="auto"/>
              <w:right w:val="nil"/>
            </w:tcBorders>
          </w:tcPr>
          <w:p w14:paraId="0B4F4A5E" w14:textId="7D7A5F9F" w:rsidR="00492FA5" w:rsidRPr="006340AF" w:rsidRDefault="003D1BDD"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142</w:t>
            </w:r>
          </w:p>
        </w:tc>
        <w:tc>
          <w:tcPr>
            <w:tcW w:w="109" w:type="dxa"/>
            <w:tcBorders>
              <w:top w:val="nil"/>
              <w:left w:val="nil"/>
              <w:bottom w:val="single" w:sz="4" w:space="0" w:color="auto"/>
              <w:right w:val="nil"/>
            </w:tcBorders>
          </w:tcPr>
          <w:p w14:paraId="7BE4AF4B"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bottom w:val="single" w:sz="4" w:space="0" w:color="auto"/>
              <w:right w:val="nil"/>
            </w:tcBorders>
          </w:tcPr>
          <w:p w14:paraId="0F25C477" w14:textId="6EC05C56"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116</w:t>
            </w:r>
          </w:p>
        </w:tc>
      </w:tr>
      <w:tr w:rsidR="00492FA5" w:rsidRPr="006340AF" w14:paraId="3967EA08" w14:textId="77777777" w:rsidTr="00ED5F06">
        <w:trPr>
          <w:cantSplit/>
          <w:trHeight w:hRule="exact" w:val="397"/>
        </w:trPr>
        <w:tc>
          <w:tcPr>
            <w:tcW w:w="4050" w:type="dxa"/>
            <w:shd w:val="clear" w:color="auto" w:fill="auto"/>
          </w:tcPr>
          <w:p w14:paraId="7E37CF87"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6340AF">
              <w:rPr>
                <w:rFonts w:asciiTheme="majorBidi" w:eastAsia="Cordia New" w:hAnsiTheme="majorBidi" w:cstheme="majorBidi"/>
                <w:b/>
                <w:bCs/>
                <w:sz w:val="28"/>
                <w:szCs w:val="28"/>
              </w:rPr>
              <w:t>Total</w:t>
            </w:r>
          </w:p>
        </w:tc>
        <w:tc>
          <w:tcPr>
            <w:tcW w:w="180" w:type="dxa"/>
          </w:tcPr>
          <w:p w14:paraId="3E216F4B"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82" w:type="dxa"/>
            <w:tcBorders>
              <w:top w:val="single" w:sz="4" w:space="0" w:color="auto"/>
              <w:left w:val="nil"/>
              <w:bottom w:val="double" w:sz="4" w:space="0" w:color="auto"/>
              <w:right w:val="nil"/>
            </w:tcBorders>
          </w:tcPr>
          <w:p w14:paraId="23B776D3" w14:textId="338D36FF" w:rsidR="00492FA5" w:rsidRPr="006340AF" w:rsidRDefault="003D1BDD"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4,231</w:t>
            </w:r>
          </w:p>
        </w:tc>
        <w:tc>
          <w:tcPr>
            <w:tcW w:w="110" w:type="dxa"/>
            <w:tcBorders>
              <w:top w:val="single" w:sz="4" w:space="0" w:color="auto"/>
              <w:left w:val="nil"/>
              <w:bottom w:val="double" w:sz="4" w:space="0" w:color="auto"/>
              <w:right w:val="nil"/>
            </w:tcBorders>
          </w:tcPr>
          <w:p w14:paraId="505649AE"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4" w:type="dxa"/>
            <w:tcBorders>
              <w:top w:val="single" w:sz="4" w:space="0" w:color="auto"/>
              <w:left w:val="nil"/>
              <w:bottom w:val="double" w:sz="4" w:space="0" w:color="auto"/>
              <w:right w:val="nil"/>
            </w:tcBorders>
          </w:tcPr>
          <w:p w14:paraId="19556790" w14:textId="585969BB"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492FA5">
              <w:rPr>
                <w:rFonts w:asciiTheme="majorBidi" w:eastAsia="Cordia New" w:hAnsiTheme="majorBidi" w:cstheme="majorBidi"/>
                <w:b/>
                <w:bCs/>
                <w:sz w:val="28"/>
                <w:szCs w:val="28"/>
              </w:rPr>
              <w:t xml:space="preserve">4,901   </w:t>
            </w:r>
          </w:p>
        </w:tc>
        <w:tc>
          <w:tcPr>
            <w:tcW w:w="106" w:type="dxa"/>
            <w:tcBorders>
              <w:top w:val="single" w:sz="4" w:space="0" w:color="auto"/>
              <w:left w:val="nil"/>
              <w:bottom w:val="double" w:sz="4" w:space="0" w:color="auto"/>
              <w:right w:val="nil"/>
            </w:tcBorders>
          </w:tcPr>
          <w:p w14:paraId="7C72C07F"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71" w:type="dxa"/>
            <w:tcBorders>
              <w:top w:val="single" w:sz="4" w:space="0" w:color="auto"/>
              <w:left w:val="nil"/>
              <w:bottom w:val="double" w:sz="4" w:space="0" w:color="auto"/>
              <w:right w:val="nil"/>
            </w:tcBorders>
          </w:tcPr>
          <w:p w14:paraId="594FC963" w14:textId="67026F5A" w:rsidR="00492FA5" w:rsidRPr="006340AF" w:rsidRDefault="003D1BDD"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3D1BDD">
              <w:rPr>
                <w:rFonts w:asciiTheme="majorBidi" w:eastAsia="Cordia New" w:hAnsiTheme="majorBidi" w:cstheme="majorBidi"/>
                <w:b/>
                <w:bCs/>
                <w:sz w:val="28"/>
                <w:szCs w:val="28"/>
              </w:rPr>
              <w:t>9,092</w:t>
            </w:r>
          </w:p>
        </w:tc>
        <w:tc>
          <w:tcPr>
            <w:tcW w:w="109" w:type="dxa"/>
            <w:tcBorders>
              <w:top w:val="single" w:sz="4" w:space="0" w:color="auto"/>
              <w:left w:val="nil"/>
              <w:bottom w:val="double" w:sz="4" w:space="0" w:color="auto"/>
              <w:right w:val="nil"/>
            </w:tcBorders>
          </w:tcPr>
          <w:p w14:paraId="64EDC18A"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048" w:type="dxa"/>
            <w:tcBorders>
              <w:top w:val="single" w:sz="4" w:space="0" w:color="auto"/>
              <w:left w:val="nil"/>
              <w:bottom w:val="double" w:sz="4" w:space="0" w:color="auto"/>
              <w:right w:val="nil"/>
            </w:tcBorders>
          </w:tcPr>
          <w:p w14:paraId="1026BE87" w14:textId="31CFF534"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492FA5">
              <w:rPr>
                <w:rFonts w:asciiTheme="majorBidi" w:eastAsia="Cordia New" w:hAnsiTheme="majorBidi" w:cstheme="majorBidi"/>
                <w:b/>
                <w:bCs/>
                <w:sz w:val="28"/>
                <w:szCs w:val="28"/>
              </w:rPr>
              <w:t xml:space="preserve">9,653   </w:t>
            </w:r>
          </w:p>
        </w:tc>
      </w:tr>
      <w:tr w:rsidR="00ED5F06" w:rsidRPr="006340AF" w14:paraId="0BD0502C" w14:textId="77777777" w:rsidTr="00ED5F06">
        <w:trPr>
          <w:cantSplit/>
          <w:trHeight w:hRule="exact" w:val="397"/>
        </w:trPr>
        <w:tc>
          <w:tcPr>
            <w:tcW w:w="4050" w:type="dxa"/>
            <w:shd w:val="clear" w:color="auto" w:fill="auto"/>
          </w:tcPr>
          <w:p w14:paraId="6B4C73D0" w14:textId="77777777" w:rsidR="00ED5F06" w:rsidRPr="006340AF" w:rsidRDefault="00ED5F06"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80" w:type="dxa"/>
          </w:tcPr>
          <w:p w14:paraId="6F03E1C1" w14:textId="77777777" w:rsidR="00ED5F06" w:rsidRPr="006340AF" w:rsidRDefault="00ED5F06"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82" w:type="dxa"/>
            <w:tcBorders>
              <w:top w:val="double" w:sz="4" w:space="0" w:color="auto"/>
              <w:left w:val="nil"/>
              <w:right w:val="nil"/>
            </w:tcBorders>
          </w:tcPr>
          <w:p w14:paraId="02F8983C" w14:textId="77777777" w:rsidR="00ED5F06" w:rsidRDefault="00ED5F06"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10" w:type="dxa"/>
            <w:tcBorders>
              <w:top w:val="double" w:sz="4" w:space="0" w:color="auto"/>
              <w:left w:val="nil"/>
              <w:right w:val="nil"/>
            </w:tcBorders>
          </w:tcPr>
          <w:p w14:paraId="15F4F7A9" w14:textId="77777777" w:rsidR="00ED5F06" w:rsidRPr="006340AF" w:rsidRDefault="00ED5F06"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4" w:type="dxa"/>
            <w:tcBorders>
              <w:top w:val="double" w:sz="4" w:space="0" w:color="auto"/>
              <w:left w:val="nil"/>
              <w:right w:val="nil"/>
            </w:tcBorders>
          </w:tcPr>
          <w:p w14:paraId="71CDDB45" w14:textId="77777777" w:rsidR="00ED5F06" w:rsidRPr="00492FA5" w:rsidRDefault="00ED5F06"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6" w:type="dxa"/>
            <w:tcBorders>
              <w:top w:val="double" w:sz="4" w:space="0" w:color="auto"/>
              <w:left w:val="nil"/>
              <w:right w:val="nil"/>
            </w:tcBorders>
          </w:tcPr>
          <w:p w14:paraId="0161E4D9" w14:textId="77777777" w:rsidR="00ED5F06" w:rsidRPr="006340AF" w:rsidRDefault="00ED5F06"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71" w:type="dxa"/>
            <w:tcBorders>
              <w:top w:val="double" w:sz="4" w:space="0" w:color="auto"/>
              <w:left w:val="nil"/>
              <w:right w:val="nil"/>
            </w:tcBorders>
          </w:tcPr>
          <w:p w14:paraId="23951933" w14:textId="77777777" w:rsidR="00ED5F06" w:rsidRPr="003D1BDD" w:rsidRDefault="00ED5F06"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9" w:type="dxa"/>
            <w:tcBorders>
              <w:top w:val="double" w:sz="4" w:space="0" w:color="auto"/>
              <w:left w:val="nil"/>
              <w:right w:val="nil"/>
            </w:tcBorders>
          </w:tcPr>
          <w:p w14:paraId="29F46E21" w14:textId="77777777" w:rsidR="00ED5F06" w:rsidRPr="006340AF" w:rsidRDefault="00ED5F06"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048" w:type="dxa"/>
            <w:tcBorders>
              <w:top w:val="double" w:sz="4" w:space="0" w:color="auto"/>
              <w:left w:val="nil"/>
              <w:right w:val="nil"/>
            </w:tcBorders>
          </w:tcPr>
          <w:p w14:paraId="2131BA99" w14:textId="77777777" w:rsidR="00ED5F06" w:rsidRPr="00492FA5" w:rsidRDefault="00ED5F06"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r>
    </w:tbl>
    <w:p w14:paraId="557047F8" w14:textId="77777777" w:rsidR="00ED5F06" w:rsidRDefault="00ED5F06" w:rsidP="00ED5F06"/>
    <w:p w14:paraId="230C9A14" w14:textId="77777777" w:rsidR="00101295" w:rsidRPr="00ED5F06" w:rsidRDefault="00101295" w:rsidP="00ED5F06"/>
    <w:p w14:paraId="09B79241" w14:textId="6710BC28" w:rsidR="008B0A38" w:rsidRPr="006737D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lastRenderedPageBreak/>
        <w:t>Cash and cash equivalents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760"/>
        <w:gridCol w:w="1440"/>
        <w:gridCol w:w="270"/>
        <w:gridCol w:w="1440"/>
      </w:tblGrid>
      <w:tr w:rsidR="00B4160E" w:rsidRPr="00492FA5" w14:paraId="407353D2" w14:textId="77777777" w:rsidTr="001A2DF0">
        <w:trPr>
          <w:trHeight w:val="288"/>
        </w:trPr>
        <w:tc>
          <w:tcPr>
            <w:tcW w:w="5760" w:type="dxa"/>
            <w:tcBorders>
              <w:top w:val="nil"/>
              <w:left w:val="nil"/>
              <w:bottom w:val="nil"/>
              <w:right w:val="nil"/>
            </w:tcBorders>
          </w:tcPr>
          <w:p w14:paraId="2EEADDB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349C766" w14:textId="77777777" w:rsidR="006464A1" w:rsidRPr="00492FA5" w:rsidRDefault="001A4994"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228" w:right="-43" w:firstLine="228"/>
              <w:jc w:val="center"/>
              <w:rPr>
                <w:rFonts w:asciiTheme="majorBidi" w:hAnsiTheme="majorBidi" w:cstheme="majorBidi"/>
                <w:sz w:val="28"/>
                <w:szCs w:val="28"/>
                <w:cs/>
              </w:rPr>
            </w:pPr>
            <w:r w:rsidRPr="00492FA5">
              <w:rPr>
                <w:rFonts w:asciiTheme="majorBidi" w:hAnsiTheme="majorBidi" w:cstheme="majorBidi"/>
                <w:sz w:val="28"/>
                <w:szCs w:val="28"/>
              </w:rPr>
              <w:t>Thousand</w:t>
            </w:r>
            <w:r w:rsidR="006464A1" w:rsidRPr="00492FA5">
              <w:rPr>
                <w:rFonts w:asciiTheme="majorBidi" w:hAnsiTheme="majorBidi" w:cstheme="majorBidi"/>
                <w:sz w:val="28"/>
                <w:szCs w:val="28"/>
              </w:rPr>
              <w:t xml:space="preserve"> Baht</w:t>
            </w:r>
          </w:p>
        </w:tc>
      </w:tr>
      <w:tr w:rsidR="001F7F40" w:rsidRPr="00492FA5" w14:paraId="2D1418D1" w14:textId="77777777" w:rsidTr="001A2DF0">
        <w:trPr>
          <w:trHeight w:val="340"/>
        </w:trPr>
        <w:tc>
          <w:tcPr>
            <w:tcW w:w="5760" w:type="dxa"/>
            <w:tcBorders>
              <w:top w:val="nil"/>
              <w:left w:val="nil"/>
              <w:bottom w:val="nil"/>
              <w:right w:val="nil"/>
            </w:tcBorders>
          </w:tcPr>
          <w:p w14:paraId="236368E0" w14:textId="77777777" w:rsidR="001F7F40" w:rsidRPr="00492FA5" w:rsidRDefault="001F7F40"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bookmarkStart w:id="0" w:name="_Hlk99543688"/>
          </w:p>
        </w:tc>
        <w:tc>
          <w:tcPr>
            <w:tcW w:w="1440" w:type="dxa"/>
            <w:tcBorders>
              <w:top w:val="single" w:sz="4" w:space="0" w:color="auto"/>
              <w:left w:val="nil"/>
              <w:bottom w:val="single" w:sz="4" w:space="0" w:color="auto"/>
              <w:right w:val="nil"/>
            </w:tcBorders>
          </w:tcPr>
          <w:p w14:paraId="37BB0BBA" w14:textId="202AA8D1" w:rsidR="001F7F40" w:rsidRPr="00492FA5" w:rsidRDefault="00481E2D" w:rsidP="000A4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sidRPr="00492FA5">
              <w:rPr>
                <w:rFonts w:asciiTheme="majorBidi" w:eastAsia="Cordia New" w:hAnsiTheme="majorBidi" w:cstheme="majorBidi"/>
                <w:sz w:val="28"/>
                <w:szCs w:val="28"/>
              </w:rPr>
              <w:t>30 June</w:t>
            </w:r>
            <w:r w:rsidR="009460D4" w:rsidRPr="00492FA5">
              <w:rPr>
                <w:rFonts w:asciiTheme="majorBidi" w:eastAsia="Cordia New" w:hAnsiTheme="majorBidi" w:cstheme="majorBidi"/>
                <w:sz w:val="28"/>
                <w:szCs w:val="28"/>
              </w:rPr>
              <w:t xml:space="preserve"> 2023</w:t>
            </w:r>
          </w:p>
        </w:tc>
        <w:tc>
          <w:tcPr>
            <w:tcW w:w="270" w:type="dxa"/>
            <w:tcBorders>
              <w:top w:val="single" w:sz="4" w:space="0" w:color="auto"/>
              <w:left w:val="nil"/>
              <w:bottom w:val="nil"/>
              <w:right w:val="nil"/>
            </w:tcBorders>
          </w:tcPr>
          <w:p w14:paraId="1DBDBACF" w14:textId="77777777" w:rsidR="001F7F40" w:rsidRPr="00492FA5" w:rsidRDefault="001F7F40"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7233B63B" w:rsidR="001F7F40" w:rsidRPr="00492FA5" w:rsidRDefault="009460D4"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sidRPr="00492FA5">
              <w:rPr>
                <w:rFonts w:asciiTheme="majorBidi" w:eastAsia="Cordia New" w:hAnsiTheme="majorBidi" w:cstheme="majorBidi"/>
                <w:sz w:val="28"/>
                <w:szCs w:val="28"/>
              </w:rPr>
              <w:t xml:space="preserve">31 December </w:t>
            </w:r>
            <w:r w:rsidR="001F7F40" w:rsidRPr="00492FA5">
              <w:rPr>
                <w:rFonts w:asciiTheme="majorBidi" w:eastAsia="Cordia New" w:hAnsiTheme="majorBidi" w:cstheme="majorBidi"/>
                <w:sz w:val="28"/>
                <w:szCs w:val="28"/>
              </w:rPr>
              <w:t>202</w:t>
            </w:r>
            <w:r w:rsidRPr="00492FA5">
              <w:rPr>
                <w:rFonts w:asciiTheme="majorBidi" w:eastAsia="Cordia New" w:hAnsiTheme="majorBidi" w:cstheme="majorBidi"/>
                <w:sz w:val="28"/>
                <w:szCs w:val="28"/>
              </w:rPr>
              <w:t>2</w:t>
            </w:r>
          </w:p>
        </w:tc>
      </w:tr>
      <w:bookmarkEnd w:id="0"/>
      <w:tr w:rsidR="00843320" w:rsidRPr="00492FA5" w14:paraId="537E566B" w14:textId="77777777" w:rsidTr="001A2DF0">
        <w:trPr>
          <w:trHeight w:val="340"/>
        </w:trPr>
        <w:tc>
          <w:tcPr>
            <w:tcW w:w="5760" w:type="dxa"/>
            <w:tcBorders>
              <w:top w:val="nil"/>
              <w:left w:val="nil"/>
              <w:bottom w:val="nil"/>
              <w:right w:val="nil"/>
            </w:tcBorders>
          </w:tcPr>
          <w:p w14:paraId="185E6032" w14:textId="77777777"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492FA5">
              <w:rPr>
                <w:rFonts w:asciiTheme="majorBidi" w:eastAsia="Cordia New" w:hAnsiTheme="majorBidi" w:cstheme="majorBidi"/>
                <w:sz w:val="28"/>
                <w:szCs w:val="28"/>
              </w:rPr>
              <w:t>Cash on hand</w:t>
            </w:r>
          </w:p>
        </w:tc>
        <w:tc>
          <w:tcPr>
            <w:tcW w:w="1440" w:type="dxa"/>
            <w:tcBorders>
              <w:top w:val="nil"/>
              <w:left w:val="nil"/>
              <w:bottom w:val="nil"/>
              <w:right w:val="nil"/>
            </w:tcBorders>
            <w:shd w:val="clear" w:color="auto" w:fill="auto"/>
          </w:tcPr>
          <w:p w14:paraId="779D1E86" w14:textId="15DA3271" w:rsidR="00843320" w:rsidRPr="00492FA5" w:rsidRDefault="003D1BDD"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130</w:t>
            </w:r>
          </w:p>
        </w:tc>
        <w:tc>
          <w:tcPr>
            <w:tcW w:w="270" w:type="dxa"/>
            <w:tcBorders>
              <w:top w:val="nil"/>
              <w:left w:val="nil"/>
              <w:bottom w:val="nil"/>
              <w:right w:val="nil"/>
            </w:tcBorders>
          </w:tcPr>
          <w:p w14:paraId="61A8FC01" w14:textId="77777777"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775634DB"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130</w:t>
            </w:r>
          </w:p>
        </w:tc>
      </w:tr>
      <w:tr w:rsidR="00843320" w:rsidRPr="00492FA5" w14:paraId="014D221B" w14:textId="77777777" w:rsidTr="001A2DF0">
        <w:trPr>
          <w:trHeight w:val="340"/>
        </w:trPr>
        <w:tc>
          <w:tcPr>
            <w:tcW w:w="5760" w:type="dxa"/>
            <w:tcBorders>
              <w:top w:val="nil"/>
              <w:left w:val="nil"/>
              <w:bottom w:val="nil"/>
              <w:right w:val="nil"/>
            </w:tcBorders>
          </w:tcPr>
          <w:p w14:paraId="30C638D7" w14:textId="77777777"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492FA5">
              <w:rPr>
                <w:rFonts w:asciiTheme="majorBidi" w:eastAsia="Cordia New" w:hAnsiTheme="majorBidi" w:cstheme="majorBidi"/>
                <w:sz w:val="28"/>
                <w:szCs w:val="28"/>
              </w:rPr>
              <w:t>Deposits at banks with no fixed maturity date</w:t>
            </w:r>
          </w:p>
        </w:tc>
        <w:tc>
          <w:tcPr>
            <w:tcW w:w="1440" w:type="dxa"/>
            <w:tcBorders>
              <w:top w:val="nil"/>
              <w:left w:val="nil"/>
              <w:bottom w:val="nil"/>
              <w:right w:val="nil"/>
            </w:tcBorders>
            <w:shd w:val="clear" w:color="auto" w:fill="auto"/>
          </w:tcPr>
          <w:p w14:paraId="3F7F4E25" w14:textId="0DC4CC3A" w:rsidR="00843320" w:rsidRPr="00492FA5" w:rsidRDefault="003D1BDD"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79,550</w:t>
            </w:r>
          </w:p>
        </w:tc>
        <w:tc>
          <w:tcPr>
            <w:tcW w:w="270" w:type="dxa"/>
            <w:tcBorders>
              <w:top w:val="nil"/>
              <w:left w:val="nil"/>
              <w:bottom w:val="nil"/>
              <w:right w:val="nil"/>
            </w:tcBorders>
          </w:tcPr>
          <w:p w14:paraId="11E5CA92" w14:textId="77777777"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0C034288"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150,858</w:t>
            </w:r>
          </w:p>
        </w:tc>
      </w:tr>
      <w:tr w:rsidR="00843320" w:rsidRPr="006737D8" w14:paraId="52489CE8" w14:textId="77777777" w:rsidTr="001A2DF0">
        <w:trPr>
          <w:trHeight w:val="388"/>
        </w:trPr>
        <w:tc>
          <w:tcPr>
            <w:tcW w:w="5760" w:type="dxa"/>
            <w:tcBorders>
              <w:top w:val="nil"/>
              <w:left w:val="nil"/>
              <w:bottom w:val="nil"/>
              <w:right w:val="nil"/>
            </w:tcBorders>
          </w:tcPr>
          <w:p w14:paraId="07220D60" w14:textId="77777777"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492FA5">
              <w:rPr>
                <w:rFonts w:asciiTheme="majorBidi" w:eastAsia="Cordia New"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shd w:val="clear" w:color="auto" w:fill="auto"/>
          </w:tcPr>
          <w:p w14:paraId="4067CBC1" w14:textId="056606D5" w:rsidR="00843320" w:rsidRPr="00492FA5" w:rsidRDefault="003D1BDD" w:rsidP="003D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79,680</w:t>
            </w:r>
          </w:p>
        </w:tc>
        <w:tc>
          <w:tcPr>
            <w:tcW w:w="270" w:type="dxa"/>
            <w:tcBorders>
              <w:top w:val="nil"/>
              <w:left w:val="nil"/>
              <w:bottom w:val="nil"/>
              <w:right w:val="nil"/>
            </w:tcBorders>
          </w:tcPr>
          <w:p w14:paraId="69009313" w14:textId="77777777"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743A1CD9"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sidRPr="00492FA5">
              <w:rPr>
                <w:rFonts w:asciiTheme="majorBidi" w:eastAsia="Cordia New" w:hAnsiTheme="majorBidi" w:cstheme="majorBidi"/>
                <w:b/>
                <w:bCs/>
                <w:sz w:val="28"/>
                <w:szCs w:val="28"/>
              </w:rPr>
              <w:t>150,988</w:t>
            </w:r>
          </w:p>
        </w:tc>
      </w:tr>
    </w:tbl>
    <w:p w14:paraId="74C30192" w14:textId="08A61C7A" w:rsidR="00CA31D2" w:rsidRDefault="002A4190" w:rsidP="00A16B2A">
      <w:pPr>
        <w:pStyle w:val="FSNoteNumbered"/>
        <w:spacing w:before="120" w:after="0"/>
        <w:ind w:left="547"/>
        <w:jc w:val="thaiDistribute"/>
        <w:rPr>
          <w:u w:val="none"/>
          <w:lang w:val="en-US"/>
        </w:rPr>
      </w:pPr>
      <w:r w:rsidRPr="00E05853">
        <w:rPr>
          <w:u w:val="none"/>
          <w:lang w:val="en-US"/>
        </w:rPr>
        <w:t xml:space="preserve">As at </w:t>
      </w:r>
      <w:r w:rsidR="00481E2D">
        <w:rPr>
          <w:u w:val="none"/>
          <w:lang w:val="en-US"/>
        </w:rPr>
        <w:t>30 June</w:t>
      </w:r>
      <w:r w:rsidR="005B6F5E" w:rsidRPr="00E05853">
        <w:rPr>
          <w:u w:val="none"/>
          <w:lang w:val="en-US"/>
        </w:rPr>
        <w:t xml:space="preserve"> 202</w:t>
      </w:r>
      <w:r w:rsidR="00E05853" w:rsidRPr="00E05853">
        <w:rPr>
          <w:u w:val="none"/>
          <w:lang w:val="en-US"/>
        </w:rPr>
        <w:t>3</w:t>
      </w:r>
      <w:r w:rsidR="0042073F" w:rsidRPr="00E05853">
        <w:rPr>
          <w:u w:val="none"/>
          <w:lang w:val="en-US"/>
        </w:rPr>
        <w:t xml:space="preserve">, bank deposits amounting to </w:t>
      </w:r>
      <w:r w:rsidR="0042073F" w:rsidRPr="00DF4FB8">
        <w:rPr>
          <w:u w:val="none"/>
          <w:lang w:val="en-US"/>
        </w:rPr>
        <w:t xml:space="preserve">Baht </w:t>
      </w:r>
      <w:r w:rsidR="00C95EF1" w:rsidRPr="008726F2">
        <w:rPr>
          <w:u w:val="none"/>
          <w:lang w:val="en-US"/>
        </w:rPr>
        <w:t>0.4</w:t>
      </w:r>
      <w:r w:rsidR="00C95EF1" w:rsidRPr="00DF4FB8">
        <w:rPr>
          <w:u w:val="none"/>
          <w:lang w:val="en-US"/>
        </w:rPr>
        <w:t xml:space="preserve"> </w:t>
      </w:r>
      <w:r w:rsidR="0042073F" w:rsidRPr="00DF4FB8">
        <w:rPr>
          <w:u w:val="none"/>
          <w:lang w:val="en-US"/>
        </w:rPr>
        <w:t>million</w:t>
      </w:r>
      <w:r w:rsidR="0042073F" w:rsidRPr="00C95EF1">
        <w:rPr>
          <w:u w:val="none"/>
          <w:lang w:val="en-US"/>
        </w:rPr>
        <w:t xml:space="preserve"> was pledged</w:t>
      </w:r>
      <w:r w:rsidR="0042073F" w:rsidRPr="007A41B0">
        <w:rPr>
          <w:u w:val="none"/>
          <w:lang w:val="en-US"/>
        </w:rPr>
        <w:t xml:space="preserve"> as collateral for credit facilities from</w:t>
      </w:r>
      <w:r w:rsidR="007D2099">
        <w:rPr>
          <w:u w:val="none"/>
          <w:lang w:val="en-US"/>
        </w:rPr>
        <w:t xml:space="preserve"> </w:t>
      </w:r>
      <w:r w:rsidR="007D2099">
        <w:rPr>
          <w:u w:val="none"/>
          <w:lang w:val="en-US"/>
        </w:rPr>
        <w:br/>
        <w:t>a</w:t>
      </w:r>
      <w:r w:rsidR="0042073F" w:rsidRPr="007A41B0">
        <w:rPr>
          <w:u w:val="none"/>
          <w:lang w:val="en-US"/>
        </w:rPr>
        <w:t xml:space="preserve"> local bank as discussed </w:t>
      </w:r>
      <w:r w:rsidR="0042073F" w:rsidRPr="00D30FDF">
        <w:rPr>
          <w:u w:val="none"/>
          <w:lang w:val="en-US"/>
        </w:rPr>
        <w:t xml:space="preserve">in Note </w:t>
      </w:r>
      <w:r w:rsidR="00E44D66">
        <w:rPr>
          <w:u w:val="none"/>
          <w:lang w:val="en-US"/>
        </w:rPr>
        <w:t>30</w:t>
      </w:r>
      <w:r w:rsidR="0042073F" w:rsidRPr="007A41B0">
        <w:rPr>
          <w:u w:val="none"/>
          <w:lang w:val="en-US"/>
        </w:rPr>
        <w:t xml:space="preserve"> </w:t>
      </w:r>
      <w:r w:rsidR="00BA18BF" w:rsidRPr="007A41B0">
        <w:rPr>
          <w:u w:val="none"/>
          <w:lang w:val="en-US"/>
        </w:rPr>
        <w:t>b</w:t>
      </w:r>
      <w:r w:rsidR="0042073F" w:rsidRPr="00576F89">
        <w:rPr>
          <w:u w:val="none"/>
          <w:lang w:val="en-US"/>
        </w:rPr>
        <w:t>) (31 December 20</w:t>
      </w:r>
      <w:r w:rsidR="00864447" w:rsidRPr="00576F89">
        <w:rPr>
          <w:u w:val="none"/>
          <w:lang w:val="en-US"/>
        </w:rPr>
        <w:t>2</w:t>
      </w:r>
      <w:r w:rsidR="00D524A1">
        <w:rPr>
          <w:u w:val="none"/>
          <w:lang w:val="en-US"/>
        </w:rPr>
        <w:t>2</w:t>
      </w:r>
      <w:r w:rsidR="0042073F" w:rsidRPr="00576F89">
        <w:rPr>
          <w:u w:val="none"/>
          <w:lang w:val="en-US"/>
        </w:rPr>
        <w:t>: Baht 0.</w:t>
      </w:r>
      <w:r w:rsidR="00C40F3A" w:rsidRPr="00576F89">
        <w:rPr>
          <w:u w:val="none"/>
          <w:lang w:val="en-US"/>
        </w:rPr>
        <w:t>4</w:t>
      </w:r>
      <w:r w:rsidR="0042073F" w:rsidRPr="00576F89">
        <w:rPr>
          <w:u w:val="none"/>
          <w:lang w:val="en-US"/>
        </w:rPr>
        <w:t xml:space="preserve"> million).</w:t>
      </w:r>
    </w:p>
    <w:p w14:paraId="6974BCEF" w14:textId="386FD17F" w:rsidR="00493190" w:rsidRPr="006737D8" w:rsidRDefault="00493190" w:rsidP="00CA31D2">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Premiums due and uncollected</w:t>
      </w:r>
    </w:p>
    <w:p w14:paraId="199DD7A7" w14:textId="4424ABF7" w:rsidR="005A3B08" w:rsidRPr="006737D8" w:rsidRDefault="005A3B08" w:rsidP="002C28D9">
      <w:pPr>
        <w:pStyle w:val="FSNoteNumbered"/>
        <w:spacing w:before="120"/>
        <w:ind w:left="547"/>
        <w:jc w:val="thaiDistribute"/>
        <w:rPr>
          <w:u w:val="none"/>
          <w:lang w:val="en-US"/>
        </w:rPr>
      </w:pPr>
      <w:r w:rsidRPr="006737D8">
        <w:rPr>
          <w:u w:val="none"/>
          <w:lang w:val="en-US"/>
        </w:rPr>
        <w:t xml:space="preserve">The aging analysis of premium </w:t>
      </w:r>
      <w:r w:rsidR="009C5494" w:rsidRPr="006737D8">
        <w:rPr>
          <w:u w:val="none"/>
          <w:lang w:val="en-US"/>
        </w:rPr>
        <w:t>due and uncollected</w:t>
      </w:r>
      <w:r w:rsidRPr="006737D8">
        <w:rPr>
          <w:u w:val="none"/>
          <w:lang w:val="en-US"/>
        </w:rPr>
        <w:t xml:space="preserve"> </w:t>
      </w:r>
      <w:r w:rsidR="005B6F5E" w:rsidRPr="006737D8">
        <w:rPr>
          <w:u w:val="none"/>
          <w:lang w:val="en-US"/>
        </w:rPr>
        <w:t xml:space="preserve">as at </w:t>
      </w:r>
      <w:r w:rsidR="00481E2D">
        <w:rPr>
          <w:u w:val="none"/>
          <w:lang w:val="en-US"/>
        </w:rPr>
        <w:t>30 June</w:t>
      </w:r>
      <w:r w:rsidR="00A91FD0" w:rsidRPr="00A91FD0">
        <w:rPr>
          <w:u w:val="none"/>
          <w:lang w:val="en-US"/>
        </w:rPr>
        <w:t xml:space="preserve"> 2023</w:t>
      </w:r>
      <w:r w:rsidR="005B6F5E" w:rsidRPr="006737D8">
        <w:rPr>
          <w:u w:val="none"/>
          <w:lang w:val="en-US"/>
        </w:rPr>
        <w:t xml:space="preserve"> and </w:t>
      </w:r>
      <w:r w:rsidR="00A91FD0" w:rsidRPr="00A91FD0">
        <w:rPr>
          <w:u w:val="none"/>
          <w:lang w:val="en-US"/>
        </w:rPr>
        <w:t>31 December 2022</w:t>
      </w:r>
      <w:r w:rsidR="005B6F5E" w:rsidRPr="006737D8">
        <w:rPr>
          <w:u w:val="none"/>
          <w:lang w:val="en-US"/>
        </w:rPr>
        <w:t xml:space="preserve"> </w:t>
      </w:r>
      <w:r w:rsidRPr="006737D8">
        <w:rPr>
          <w:u w:val="none"/>
          <w:lang w:val="en-US"/>
        </w:rPr>
        <w:t xml:space="preserve">are classified by aging from the maturity date under the stipulated law of the premium collection as follows: </w:t>
      </w:r>
    </w:p>
    <w:tbl>
      <w:tblPr>
        <w:tblW w:w="8911"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1"/>
      </w:tblGrid>
      <w:tr w:rsidR="00B4160E" w:rsidRPr="00492FA5" w14:paraId="0E5FF84F" w14:textId="77777777" w:rsidTr="002A6FB8">
        <w:trPr>
          <w:trHeight w:val="80"/>
        </w:trPr>
        <w:tc>
          <w:tcPr>
            <w:tcW w:w="5760" w:type="dxa"/>
          </w:tcPr>
          <w:p w14:paraId="20FE55CE"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1" w:type="dxa"/>
            <w:gridSpan w:val="3"/>
            <w:tcBorders>
              <w:bottom w:val="single" w:sz="4" w:space="0" w:color="auto"/>
            </w:tcBorders>
          </w:tcPr>
          <w:p w14:paraId="582E96E7" w14:textId="77777777" w:rsidR="006464A1" w:rsidRPr="00492FA5"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492FA5">
              <w:rPr>
                <w:rFonts w:asciiTheme="majorBidi" w:hAnsiTheme="majorBidi" w:cstheme="majorBidi"/>
                <w:sz w:val="28"/>
                <w:szCs w:val="28"/>
              </w:rPr>
              <w:t xml:space="preserve">Thousand </w:t>
            </w:r>
            <w:r w:rsidR="006464A1" w:rsidRPr="00492FA5">
              <w:rPr>
                <w:rFonts w:asciiTheme="majorBidi" w:hAnsiTheme="majorBidi" w:cstheme="majorBidi"/>
                <w:sz w:val="28"/>
                <w:szCs w:val="28"/>
              </w:rPr>
              <w:t>Baht</w:t>
            </w:r>
          </w:p>
        </w:tc>
      </w:tr>
      <w:tr w:rsidR="008E7F32" w:rsidRPr="00492FA5" w14:paraId="0E1DD46E" w14:textId="77777777" w:rsidTr="002A6FB8">
        <w:trPr>
          <w:trHeight w:val="397"/>
        </w:trPr>
        <w:tc>
          <w:tcPr>
            <w:tcW w:w="5760" w:type="dxa"/>
          </w:tcPr>
          <w:p w14:paraId="12C5A0C1" w14:textId="77777777" w:rsidR="008E7F32" w:rsidRPr="00492FA5"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left w:val="nil"/>
              <w:bottom w:val="single" w:sz="4" w:space="0" w:color="auto"/>
              <w:right w:val="nil"/>
            </w:tcBorders>
          </w:tcPr>
          <w:p w14:paraId="42B4CC7A" w14:textId="0C1FB2D1" w:rsidR="008E7F32" w:rsidRPr="00492FA5" w:rsidRDefault="00481E2D" w:rsidP="008E7F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right="-43" w:hanging="309"/>
              <w:jc w:val="center"/>
              <w:rPr>
                <w:rFonts w:asciiTheme="majorBidi" w:eastAsia="Cordia New" w:hAnsiTheme="majorBidi" w:cstheme="majorBidi"/>
                <w:sz w:val="28"/>
                <w:szCs w:val="28"/>
              </w:rPr>
            </w:pPr>
            <w:r w:rsidRPr="00492FA5">
              <w:rPr>
                <w:rFonts w:asciiTheme="majorBidi" w:eastAsia="Cordia New" w:hAnsiTheme="majorBidi" w:cstheme="majorBidi"/>
                <w:sz w:val="28"/>
                <w:szCs w:val="28"/>
              </w:rPr>
              <w:t>30 June</w:t>
            </w:r>
            <w:r w:rsidR="00A91FD0" w:rsidRPr="00492FA5">
              <w:rPr>
                <w:rFonts w:asciiTheme="majorBidi" w:eastAsia="Cordia New" w:hAnsiTheme="majorBidi" w:cstheme="majorBidi"/>
                <w:sz w:val="28"/>
                <w:szCs w:val="28"/>
              </w:rPr>
              <w:t xml:space="preserve"> 2023</w:t>
            </w:r>
          </w:p>
        </w:tc>
        <w:tc>
          <w:tcPr>
            <w:tcW w:w="270" w:type="dxa"/>
            <w:tcBorders>
              <w:top w:val="single" w:sz="4" w:space="0" w:color="auto"/>
              <w:left w:val="nil"/>
              <w:bottom w:val="nil"/>
              <w:right w:val="nil"/>
            </w:tcBorders>
          </w:tcPr>
          <w:p w14:paraId="2D153F49" w14:textId="77777777" w:rsidR="008E7F32" w:rsidRPr="00492FA5"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left w:val="nil"/>
              <w:bottom w:val="single" w:sz="4" w:space="0" w:color="auto"/>
              <w:right w:val="nil"/>
            </w:tcBorders>
          </w:tcPr>
          <w:p w14:paraId="23299AA1" w14:textId="7E07CDD3" w:rsidR="008E7F32" w:rsidRPr="00492FA5" w:rsidRDefault="00A91FD0"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43" w:hanging="309"/>
              <w:jc w:val="center"/>
              <w:rPr>
                <w:rFonts w:asciiTheme="majorBidi" w:eastAsia="Cordia New" w:hAnsiTheme="majorBidi" w:cstheme="majorBidi"/>
                <w:sz w:val="28"/>
                <w:szCs w:val="28"/>
              </w:rPr>
            </w:pPr>
            <w:r w:rsidRPr="00492FA5">
              <w:rPr>
                <w:rFonts w:asciiTheme="majorBidi" w:eastAsia="Cordia New" w:hAnsiTheme="majorBidi" w:cstheme="majorBidi"/>
                <w:sz w:val="28"/>
                <w:szCs w:val="28"/>
              </w:rPr>
              <w:t>31 December 2022</w:t>
            </w:r>
          </w:p>
        </w:tc>
      </w:tr>
      <w:tr w:rsidR="002A3025" w:rsidRPr="00492FA5" w14:paraId="53B1BB28" w14:textId="77777777" w:rsidTr="002A6FB8">
        <w:trPr>
          <w:trHeight w:val="397"/>
        </w:trPr>
        <w:tc>
          <w:tcPr>
            <w:tcW w:w="5760" w:type="dxa"/>
            <w:vAlign w:val="bottom"/>
          </w:tcPr>
          <w:p w14:paraId="674F1014" w14:textId="07AF1D66"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hAnsiTheme="majorBidi" w:cstheme="majorBidi"/>
                <w:b/>
                <w:bCs/>
                <w:sz w:val="28"/>
                <w:szCs w:val="28"/>
              </w:rPr>
            </w:pPr>
            <w:r w:rsidRPr="00492FA5">
              <w:rPr>
                <w:rFonts w:asciiTheme="majorBidi" w:eastAsia="Cordia New" w:hAnsiTheme="majorBidi" w:cstheme="majorBidi"/>
                <w:sz w:val="28"/>
                <w:szCs w:val="28"/>
              </w:rPr>
              <w:t>Not yet due</w:t>
            </w:r>
          </w:p>
        </w:tc>
        <w:tc>
          <w:tcPr>
            <w:tcW w:w="1440" w:type="dxa"/>
            <w:tcBorders>
              <w:top w:val="single" w:sz="4" w:space="0" w:color="auto"/>
              <w:left w:val="nil"/>
              <w:bottom w:val="nil"/>
              <w:right w:val="nil"/>
            </w:tcBorders>
          </w:tcPr>
          <w:p w14:paraId="5F28CA5F" w14:textId="4A06A4E9" w:rsidR="002A3025" w:rsidRPr="00492FA5" w:rsidRDefault="003D1BDD"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65,938</w:t>
            </w:r>
          </w:p>
        </w:tc>
        <w:tc>
          <w:tcPr>
            <w:tcW w:w="270" w:type="dxa"/>
            <w:tcBorders>
              <w:top w:val="nil"/>
              <w:left w:val="nil"/>
              <w:bottom w:val="nil"/>
              <w:right w:val="nil"/>
            </w:tcBorders>
          </w:tcPr>
          <w:p w14:paraId="3AE8890F"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tcPr>
          <w:p w14:paraId="05DEE988" w14:textId="6C97341E"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55,145</w:t>
            </w:r>
          </w:p>
        </w:tc>
      </w:tr>
      <w:tr w:rsidR="002A3025" w:rsidRPr="00492FA5" w14:paraId="2A147C4C" w14:textId="77777777" w:rsidTr="002A6FB8">
        <w:trPr>
          <w:trHeight w:val="397"/>
        </w:trPr>
        <w:tc>
          <w:tcPr>
            <w:tcW w:w="5760" w:type="dxa"/>
            <w:vAlign w:val="bottom"/>
          </w:tcPr>
          <w:p w14:paraId="6180A1A0" w14:textId="43E561A3"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sz w:val="28"/>
                <w:szCs w:val="28"/>
              </w:rPr>
              <w:t>Not over 30 days</w:t>
            </w:r>
          </w:p>
        </w:tc>
        <w:tc>
          <w:tcPr>
            <w:tcW w:w="1440" w:type="dxa"/>
            <w:tcBorders>
              <w:top w:val="nil"/>
              <w:left w:val="nil"/>
              <w:bottom w:val="nil"/>
              <w:right w:val="nil"/>
            </w:tcBorders>
            <w:shd w:val="clear" w:color="auto" w:fill="auto"/>
            <w:vAlign w:val="bottom"/>
          </w:tcPr>
          <w:p w14:paraId="1EC5584F" w14:textId="54F2884A" w:rsidR="002A3025" w:rsidRPr="00492FA5" w:rsidRDefault="003D1BDD"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19,708</w:t>
            </w:r>
          </w:p>
        </w:tc>
        <w:tc>
          <w:tcPr>
            <w:tcW w:w="270" w:type="dxa"/>
            <w:tcBorders>
              <w:top w:val="nil"/>
              <w:left w:val="nil"/>
              <w:bottom w:val="nil"/>
              <w:right w:val="nil"/>
            </w:tcBorders>
          </w:tcPr>
          <w:p w14:paraId="13D998BB"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38143D32"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20,768</w:t>
            </w:r>
          </w:p>
        </w:tc>
      </w:tr>
      <w:tr w:rsidR="002A3025" w:rsidRPr="00492FA5" w14:paraId="2E2723B9" w14:textId="77777777" w:rsidTr="002A6FB8">
        <w:trPr>
          <w:trHeight w:val="397"/>
        </w:trPr>
        <w:tc>
          <w:tcPr>
            <w:tcW w:w="5760" w:type="dxa"/>
            <w:vAlign w:val="bottom"/>
          </w:tcPr>
          <w:p w14:paraId="47FC30D5" w14:textId="37CC6CFC"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sz w:val="28"/>
                <w:szCs w:val="28"/>
              </w:rPr>
              <w:t>Overdue 31 days to 60 days</w:t>
            </w:r>
          </w:p>
        </w:tc>
        <w:tc>
          <w:tcPr>
            <w:tcW w:w="1440" w:type="dxa"/>
            <w:tcBorders>
              <w:top w:val="nil"/>
              <w:left w:val="nil"/>
              <w:bottom w:val="nil"/>
              <w:right w:val="nil"/>
            </w:tcBorders>
            <w:shd w:val="clear" w:color="auto" w:fill="auto"/>
            <w:vAlign w:val="bottom"/>
          </w:tcPr>
          <w:p w14:paraId="30EA463A" w14:textId="6E12E4B1" w:rsidR="002A3025" w:rsidRPr="00492FA5" w:rsidRDefault="003D1BDD"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20,805</w:t>
            </w:r>
          </w:p>
        </w:tc>
        <w:tc>
          <w:tcPr>
            <w:tcW w:w="270" w:type="dxa"/>
            <w:tcBorders>
              <w:top w:val="nil"/>
              <w:left w:val="nil"/>
              <w:bottom w:val="nil"/>
              <w:right w:val="nil"/>
            </w:tcBorders>
          </w:tcPr>
          <w:p w14:paraId="2694F9A9"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70516D59"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3,011</w:t>
            </w:r>
          </w:p>
        </w:tc>
      </w:tr>
      <w:tr w:rsidR="002A3025" w:rsidRPr="00492FA5" w14:paraId="68271D75" w14:textId="77777777" w:rsidTr="002A6FB8">
        <w:trPr>
          <w:trHeight w:val="397"/>
        </w:trPr>
        <w:tc>
          <w:tcPr>
            <w:tcW w:w="5760" w:type="dxa"/>
            <w:vAlign w:val="bottom"/>
          </w:tcPr>
          <w:p w14:paraId="19EE737E" w14:textId="4FBE1E29"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sz w:val="28"/>
                <w:szCs w:val="28"/>
              </w:rPr>
              <w:t>Overdue 61 days to 90 days</w:t>
            </w:r>
          </w:p>
        </w:tc>
        <w:tc>
          <w:tcPr>
            <w:tcW w:w="1440" w:type="dxa"/>
            <w:tcBorders>
              <w:top w:val="nil"/>
              <w:left w:val="nil"/>
              <w:bottom w:val="nil"/>
              <w:right w:val="nil"/>
            </w:tcBorders>
            <w:shd w:val="clear" w:color="auto" w:fill="auto"/>
            <w:vAlign w:val="bottom"/>
          </w:tcPr>
          <w:p w14:paraId="6BD175A6" w14:textId="3D7FB1EC" w:rsidR="002A3025" w:rsidRPr="00492FA5" w:rsidRDefault="003D1BDD"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982</w:t>
            </w:r>
          </w:p>
        </w:tc>
        <w:tc>
          <w:tcPr>
            <w:tcW w:w="270" w:type="dxa"/>
            <w:tcBorders>
              <w:top w:val="nil"/>
              <w:left w:val="nil"/>
              <w:bottom w:val="nil"/>
              <w:right w:val="nil"/>
            </w:tcBorders>
          </w:tcPr>
          <w:p w14:paraId="5D9B4914"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78326250"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1,274</w:t>
            </w:r>
          </w:p>
        </w:tc>
      </w:tr>
      <w:tr w:rsidR="002A3025" w:rsidRPr="00492FA5" w14:paraId="5A973533" w14:textId="77777777" w:rsidTr="002A6FB8">
        <w:trPr>
          <w:trHeight w:val="397"/>
        </w:trPr>
        <w:tc>
          <w:tcPr>
            <w:tcW w:w="5760" w:type="dxa"/>
            <w:vAlign w:val="bottom"/>
          </w:tcPr>
          <w:p w14:paraId="311540C0" w14:textId="121DC024"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sz w:val="28"/>
                <w:szCs w:val="28"/>
              </w:rPr>
              <w:t>Overdue 91 days to 365 days</w:t>
            </w:r>
          </w:p>
        </w:tc>
        <w:tc>
          <w:tcPr>
            <w:tcW w:w="1440" w:type="dxa"/>
            <w:tcBorders>
              <w:top w:val="nil"/>
              <w:left w:val="nil"/>
              <w:bottom w:val="nil"/>
              <w:right w:val="nil"/>
            </w:tcBorders>
            <w:shd w:val="clear" w:color="auto" w:fill="auto"/>
            <w:vAlign w:val="bottom"/>
          </w:tcPr>
          <w:p w14:paraId="1761E0F1" w14:textId="6803F6D3" w:rsidR="002A3025" w:rsidRPr="00492FA5" w:rsidRDefault="003D1BDD"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4,096</w:t>
            </w:r>
          </w:p>
        </w:tc>
        <w:tc>
          <w:tcPr>
            <w:tcW w:w="270" w:type="dxa"/>
            <w:tcBorders>
              <w:top w:val="nil"/>
              <w:left w:val="nil"/>
              <w:bottom w:val="nil"/>
              <w:right w:val="nil"/>
            </w:tcBorders>
            <w:vAlign w:val="bottom"/>
          </w:tcPr>
          <w:p w14:paraId="20FF3334"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57D2E6C3"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4,140</w:t>
            </w:r>
          </w:p>
        </w:tc>
      </w:tr>
      <w:tr w:rsidR="002A3025" w:rsidRPr="00492FA5" w14:paraId="142113F7" w14:textId="77777777" w:rsidTr="002A6FB8">
        <w:trPr>
          <w:trHeight w:val="397"/>
        </w:trPr>
        <w:tc>
          <w:tcPr>
            <w:tcW w:w="5760" w:type="dxa"/>
            <w:vAlign w:val="bottom"/>
          </w:tcPr>
          <w:p w14:paraId="3001D35D" w14:textId="53197FFC"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sz w:val="28"/>
                <w:szCs w:val="28"/>
              </w:rPr>
              <w:t>Overdue than 365 days</w:t>
            </w:r>
          </w:p>
        </w:tc>
        <w:tc>
          <w:tcPr>
            <w:tcW w:w="1440" w:type="dxa"/>
            <w:tcBorders>
              <w:top w:val="nil"/>
              <w:left w:val="nil"/>
              <w:bottom w:val="nil"/>
              <w:right w:val="nil"/>
            </w:tcBorders>
            <w:shd w:val="clear" w:color="auto" w:fill="auto"/>
            <w:vAlign w:val="bottom"/>
          </w:tcPr>
          <w:p w14:paraId="511666BC" w14:textId="50D309DB" w:rsidR="002A3025" w:rsidRPr="00492FA5" w:rsidRDefault="003D1BDD"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4,515</w:t>
            </w:r>
          </w:p>
        </w:tc>
        <w:tc>
          <w:tcPr>
            <w:tcW w:w="270" w:type="dxa"/>
            <w:tcBorders>
              <w:top w:val="nil"/>
              <w:left w:val="nil"/>
              <w:bottom w:val="nil"/>
              <w:right w:val="nil"/>
            </w:tcBorders>
            <w:vAlign w:val="bottom"/>
          </w:tcPr>
          <w:p w14:paraId="63700CDE"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79F32B37" w:rsidR="002A3025" w:rsidRPr="00CA7519"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CA7519">
              <w:rPr>
                <w:rFonts w:asciiTheme="majorBidi" w:eastAsia="Cordia New" w:hAnsiTheme="majorBidi" w:cstheme="majorBidi"/>
                <w:sz w:val="28"/>
                <w:szCs w:val="28"/>
              </w:rPr>
              <w:t>3,915</w:t>
            </w:r>
          </w:p>
        </w:tc>
      </w:tr>
      <w:tr w:rsidR="002A3025" w:rsidRPr="00492FA5" w14:paraId="1D920B34" w14:textId="77777777" w:rsidTr="002A6FB8">
        <w:trPr>
          <w:trHeight w:val="397"/>
        </w:trPr>
        <w:tc>
          <w:tcPr>
            <w:tcW w:w="5760" w:type="dxa"/>
            <w:vAlign w:val="bottom"/>
          </w:tcPr>
          <w:p w14:paraId="2D71C106" w14:textId="6AF3B84A"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sz w:val="28"/>
                <w:szCs w:val="28"/>
              </w:rPr>
              <w:t>Total</w:t>
            </w:r>
          </w:p>
        </w:tc>
        <w:tc>
          <w:tcPr>
            <w:tcW w:w="1440" w:type="dxa"/>
            <w:tcBorders>
              <w:top w:val="single" w:sz="4" w:space="0" w:color="auto"/>
              <w:left w:val="nil"/>
              <w:bottom w:val="nil"/>
              <w:right w:val="nil"/>
            </w:tcBorders>
            <w:shd w:val="clear" w:color="auto" w:fill="auto"/>
            <w:vAlign w:val="bottom"/>
          </w:tcPr>
          <w:p w14:paraId="0006CE90" w14:textId="5B8796B0" w:rsidR="002A3025" w:rsidRPr="00492FA5" w:rsidRDefault="003D1BDD"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116,044</w:t>
            </w:r>
          </w:p>
        </w:tc>
        <w:tc>
          <w:tcPr>
            <w:tcW w:w="270" w:type="dxa"/>
            <w:tcBorders>
              <w:top w:val="nil"/>
              <w:left w:val="nil"/>
              <w:bottom w:val="nil"/>
              <w:right w:val="nil"/>
            </w:tcBorders>
          </w:tcPr>
          <w:p w14:paraId="202F1373"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761DF50F" w:rsidR="002A3025" w:rsidRPr="00492FA5" w:rsidRDefault="002A3025" w:rsidP="00CA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88,253</w:t>
            </w:r>
          </w:p>
        </w:tc>
      </w:tr>
      <w:tr w:rsidR="002A3025" w:rsidRPr="00492FA5" w14:paraId="20FAA02E" w14:textId="77777777" w:rsidTr="002A6FB8">
        <w:trPr>
          <w:trHeight w:val="397"/>
        </w:trPr>
        <w:tc>
          <w:tcPr>
            <w:tcW w:w="5760" w:type="dxa"/>
            <w:vAlign w:val="bottom"/>
          </w:tcPr>
          <w:p w14:paraId="529E36F5" w14:textId="5BDF35E8"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i/>
                <w:iCs/>
                <w:sz w:val="28"/>
                <w:szCs w:val="28"/>
              </w:rPr>
              <w:t xml:space="preserve">Less </w:t>
            </w:r>
            <w:r w:rsidRPr="00492FA5">
              <w:rPr>
                <w:rFonts w:asciiTheme="majorBidi" w:eastAsia="Cordia New" w:hAnsiTheme="majorBidi" w:cstheme="majorBidi"/>
                <w:sz w:val="28"/>
                <w:szCs w:val="28"/>
              </w:rPr>
              <w:t>allowance for doubtful accounts</w:t>
            </w:r>
          </w:p>
        </w:tc>
        <w:tc>
          <w:tcPr>
            <w:tcW w:w="1440" w:type="dxa"/>
            <w:tcBorders>
              <w:top w:val="nil"/>
              <w:left w:val="nil"/>
              <w:bottom w:val="nil"/>
              <w:right w:val="nil"/>
            </w:tcBorders>
            <w:shd w:val="clear" w:color="auto" w:fill="auto"/>
            <w:vAlign w:val="bottom"/>
          </w:tcPr>
          <w:p w14:paraId="1AAF3896" w14:textId="304496F2" w:rsidR="002A3025" w:rsidRPr="00492FA5" w:rsidRDefault="003D1BDD"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3D1BDD">
              <w:rPr>
                <w:rFonts w:asciiTheme="majorBidi" w:eastAsia="Cordia New" w:hAnsiTheme="majorBidi" w:cstheme="majorBidi"/>
                <w:sz w:val="28"/>
                <w:szCs w:val="28"/>
              </w:rPr>
              <w:t>(5,183)</w:t>
            </w:r>
          </w:p>
        </w:tc>
        <w:tc>
          <w:tcPr>
            <w:tcW w:w="270" w:type="dxa"/>
            <w:tcBorders>
              <w:top w:val="nil"/>
              <w:left w:val="nil"/>
              <w:bottom w:val="nil"/>
              <w:right w:val="nil"/>
            </w:tcBorders>
          </w:tcPr>
          <w:p w14:paraId="4F1A9554"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5A30BB36"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(3,915)</w:t>
            </w:r>
          </w:p>
        </w:tc>
      </w:tr>
      <w:tr w:rsidR="002A3025" w:rsidRPr="006737D8" w14:paraId="0B43808C" w14:textId="77777777" w:rsidTr="002A6FB8">
        <w:trPr>
          <w:trHeight w:val="397"/>
        </w:trPr>
        <w:tc>
          <w:tcPr>
            <w:tcW w:w="5760" w:type="dxa"/>
            <w:vAlign w:val="bottom"/>
          </w:tcPr>
          <w:p w14:paraId="32E5D47E" w14:textId="72426569"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b/>
                <w:bCs/>
                <w:sz w:val="28"/>
                <w:szCs w:val="28"/>
              </w:rPr>
            </w:pPr>
            <w:r w:rsidRPr="00492FA5">
              <w:rPr>
                <w:rFonts w:asciiTheme="majorBidi" w:eastAsia="Cordia New" w:hAnsiTheme="majorBidi" w:cstheme="majorBidi"/>
                <w:b/>
                <w:bCs/>
                <w:sz w:val="28"/>
                <w:szCs w:val="28"/>
              </w:rPr>
              <w:t>Net</w:t>
            </w:r>
          </w:p>
        </w:tc>
        <w:tc>
          <w:tcPr>
            <w:tcW w:w="1440" w:type="dxa"/>
            <w:tcBorders>
              <w:top w:val="single" w:sz="4" w:space="0" w:color="auto"/>
              <w:left w:val="nil"/>
              <w:bottom w:val="double" w:sz="4" w:space="0" w:color="auto"/>
              <w:right w:val="nil"/>
            </w:tcBorders>
            <w:shd w:val="clear" w:color="auto" w:fill="auto"/>
            <w:vAlign w:val="bottom"/>
          </w:tcPr>
          <w:p w14:paraId="3615AD68" w14:textId="47BD0517" w:rsidR="002A3025" w:rsidRPr="00492FA5" w:rsidRDefault="003D1BDD"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110,861</w:t>
            </w:r>
          </w:p>
        </w:tc>
        <w:tc>
          <w:tcPr>
            <w:tcW w:w="270" w:type="dxa"/>
            <w:tcBorders>
              <w:top w:val="nil"/>
              <w:left w:val="nil"/>
              <w:bottom w:val="nil"/>
              <w:right w:val="nil"/>
            </w:tcBorders>
          </w:tcPr>
          <w:p w14:paraId="78AA3B21"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6138877A"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sidRPr="00492FA5">
              <w:rPr>
                <w:rFonts w:asciiTheme="majorBidi" w:eastAsia="Cordia New" w:hAnsiTheme="majorBidi" w:cstheme="majorBidi"/>
                <w:b/>
                <w:bCs/>
                <w:sz w:val="28"/>
                <w:szCs w:val="28"/>
              </w:rPr>
              <w:t>84,338</w:t>
            </w:r>
          </w:p>
        </w:tc>
      </w:tr>
    </w:tbl>
    <w:p w14:paraId="2CD7DAD6" w14:textId="113F9323" w:rsidR="0047174A" w:rsidRDefault="002B2DCE" w:rsidP="004E3501">
      <w:pPr>
        <w:pStyle w:val="FSNoteNumbered"/>
        <w:ind w:left="547"/>
        <w:jc w:val="thaiDistribute"/>
        <w:rPr>
          <w:u w:val="none"/>
          <w:lang w:val="en-US"/>
        </w:rPr>
      </w:pPr>
      <w:r w:rsidRPr="00B83091">
        <w:rPr>
          <w:u w:val="none"/>
          <w:lang w:val="en-US"/>
        </w:rPr>
        <w:t xml:space="preserve">For premium receivables due from agents and brokers, the Company has stipulated the collection </w:t>
      </w:r>
      <w:r w:rsidR="00101295" w:rsidRPr="00B83091">
        <w:rPr>
          <w:u w:val="none"/>
          <w:lang w:val="en-US"/>
        </w:rPr>
        <w:t>guidelines</w:t>
      </w:r>
      <w:r w:rsidRPr="00B83091">
        <w:rPr>
          <w:u w:val="none"/>
          <w:lang w:val="en-US"/>
        </w:rPr>
        <w:t xml:space="preserve"> in accordance </w:t>
      </w:r>
      <w:r w:rsidRPr="00B83091">
        <w:rPr>
          <w:spacing w:val="-2"/>
          <w:u w:val="none"/>
          <w:lang w:val="en-US"/>
        </w:rPr>
        <w:t xml:space="preserve">with the law of the premium collection. </w:t>
      </w:r>
      <w:r w:rsidR="00EA2CCD" w:rsidRPr="00B83091">
        <w:rPr>
          <w:spacing w:val="-2"/>
          <w:u w:val="none"/>
          <w:lang w:val="en-US"/>
        </w:rPr>
        <w:t xml:space="preserve">Premium </w:t>
      </w:r>
      <w:r w:rsidR="00EA2CCD" w:rsidRPr="009C7F04">
        <w:rPr>
          <w:spacing w:val="-2"/>
          <w:u w:val="none"/>
          <w:lang w:val="en-US"/>
        </w:rPr>
        <w:t>receivables due from</w:t>
      </w:r>
      <w:r w:rsidR="00EA2CCD" w:rsidRPr="009C7F04">
        <w:rPr>
          <w:spacing w:val="-2"/>
          <w:u w:val="none"/>
          <w:cs/>
          <w:lang w:val="en-US"/>
        </w:rPr>
        <w:t xml:space="preserve"> </w:t>
      </w:r>
      <w:r w:rsidR="00B202A5" w:rsidRPr="009C7F04">
        <w:rPr>
          <w:spacing w:val="-2"/>
          <w:u w:val="none"/>
          <w:lang w:val="en-US"/>
        </w:rPr>
        <w:t xml:space="preserve">5 </w:t>
      </w:r>
      <w:r w:rsidR="00EA2CCD" w:rsidRPr="009C7F04">
        <w:rPr>
          <w:spacing w:val="-2"/>
          <w:u w:val="none"/>
          <w:lang w:val="en-US"/>
        </w:rPr>
        <w:t>major agents</w:t>
      </w:r>
      <w:r w:rsidR="00EA2CCD" w:rsidRPr="00B83091">
        <w:rPr>
          <w:spacing w:val="-2"/>
          <w:u w:val="none"/>
          <w:lang w:val="en-US"/>
        </w:rPr>
        <w:t xml:space="preserve"> and brokers </w:t>
      </w:r>
      <w:r w:rsidR="002A4190">
        <w:rPr>
          <w:spacing w:val="-2"/>
          <w:u w:val="none"/>
          <w:lang w:val="en-US"/>
        </w:rPr>
        <w:t xml:space="preserve">as at </w:t>
      </w:r>
      <w:r w:rsidR="00481E2D">
        <w:rPr>
          <w:spacing w:val="-2"/>
          <w:u w:val="none"/>
          <w:lang w:val="en-US"/>
        </w:rPr>
        <w:t>30 June</w:t>
      </w:r>
      <w:r w:rsidR="00A91FD0" w:rsidRPr="00A91FD0">
        <w:rPr>
          <w:spacing w:val="-2"/>
          <w:u w:val="none"/>
          <w:lang w:val="en-US"/>
        </w:rPr>
        <w:t xml:space="preserve"> 2023</w:t>
      </w:r>
      <w:r w:rsidR="00EA2CCD" w:rsidRPr="00B83091">
        <w:rPr>
          <w:spacing w:val="-2"/>
          <w:u w:val="none"/>
          <w:lang w:val="en-US"/>
        </w:rPr>
        <w:t>,</w:t>
      </w:r>
      <w:r w:rsidR="00EA2CCD" w:rsidRPr="00B83091">
        <w:rPr>
          <w:u w:val="none"/>
          <w:lang w:val="en-US"/>
        </w:rPr>
        <w:t xml:space="preserve"> </w:t>
      </w:r>
      <w:r w:rsidR="00A27C29" w:rsidRPr="00DF4FB8">
        <w:rPr>
          <w:u w:val="none"/>
          <w:lang w:val="en-US"/>
        </w:rPr>
        <w:t>totaling</w:t>
      </w:r>
      <w:r w:rsidR="009E5F49" w:rsidRPr="00DF4FB8">
        <w:rPr>
          <w:u w:val="none"/>
          <w:lang w:val="en-US"/>
        </w:rPr>
        <w:t xml:space="preserve"> </w:t>
      </w:r>
      <w:r w:rsidR="00CE5F23" w:rsidRPr="006D7B20">
        <w:rPr>
          <w:u w:val="none"/>
          <w:lang w:val="en-US"/>
        </w:rPr>
        <w:t>Baht</w:t>
      </w:r>
      <w:r w:rsidR="006D189C" w:rsidRPr="006D7B20">
        <w:rPr>
          <w:u w:val="none"/>
          <w:lang w:val="en-US"/>
        </w:rPr>
        <w:t xml:space="preserve"> </w:t>
      </w:r>
      <w:r w:rsidR="008C3FC6" w:rsidRPr="006D7B20">
        <w:rPr>
          <w:u w:val="none"/>
          <w:lang w:val="en-US"/>
        </w:rPr>
        <w:t>58</w:t>
      </w:r>
      <w:r w:rsidR="00C049E4" w:rsidRPr="006D7B20">
        <w:rPr>
          <w:u w:val="none"/>
          <w:lang w:val="en-US"/>
        </w:rPr>
        <w:t>.</w:t>
      </w:r>
      <w:r w:rsidR="002A3025" w:rsidRPr="006D7B20">
        <w:rPr>
          <w:u w:val="none"/>
          <w:lang w:val="en-US"/>
        </w:rPr>
        <w:t>4</w:t>
      </w:r>
      <w:r w:rsidR="00C049E4" w:rsidRPr="00DF4FB8">
        <w:rPr>
          <w:u w:val="none"/>
          <w:lang w:val="en-US"/>
        </w:rPr>
        <w:t xml:space="preserve"> </w:t>
      </w:r>
      <w:r w:rsidR="00EA2CCD" w:rsidRPr="00DF4FB8">
        <w:rPr>
          <w:u w:val="none"/>
          <w:lang w:val="en-US"/>
        </w:rPr>
        <w:t xml:space="preserve">million </w:t>
      </w:r>
      <w:r w:rsidR="00CA0BA5" w:rsidRPr="00DF4FB8">
        <w:rPr>
          <w:u w:val="none"/>
          <w:lang w:val="en-US"/>
        </w:rPr>
        <w:t>(31 December 20</w:t>
      </w:r>
      <w:r w:rsidR="005D2B22" w:rsidRPr="00DF4FB8">
        <w:rPr>
          <w:u w:val="none"/>
          <w:lang w:val="en-US"/>
        </w:rPr>
        <w:t>2</w:t>
      </w:r>
      <w:r w:rsidR="00A91FD0" w:rsidRPr="00DF4FB8">
        <w:rPr>
          <w:rFonts w:hint="cs"/>
          <w:u w:val="none"/>
          <w:cs/>
          <w:lang w:val="en-US"/>
        </w:rPr>
        <w:t>2</w:t>
      </w:r>
      <w:r w:rsidR="00CA0BA5" w:rsidRPr="00DF4FB8">
        <w:rPr>
          <w:u w:val="none"/>
          <w:lang w:val="en-US"/>
        </w:rPr>
        <w:t xml:space="preserve">: Baht </w:t>
      </w:r>
      <w:r w:rsidR="00A91FD0" w:rsidRPr="00DF4FB8">
        <w:rPr>
          <w:rFonts w:hint="cs"/>
          <w:u w:val="none"/>
          <w:cs/>
          <w:lang w:val="en-US"/>
        </w:rPr>
        <w:t>37</w:t>
      </w:r>
      <w:r w:rsidR="00D853F1" w:rsidRPr="00DF4FB8">
        <w:rPr>
          <w:u w:val="none"/>
          <w:lang w:val="en-US"/>
        </w:rPr>
        <w:t>.</w:t>
      </w:r>
      <w:r w:rsidR="00A91FD0" w:rsidRPr="00DF4FB8">
        <w:rPr>
          <w:rFonts w:hint="cs"/>
          <w:u w:val="none"/>
          <w:cs/>
          <w:lang w:val="en-US"/>
        </w:rPr>
        <w:t>0</w:t>
      </w:r>
      <w:r w:rsidR="005D2B22" w:rsidRPr="00DF4FB8">
        <w:rPr>
          <w:u w:val="none"/>
          <w:lang w:val="en-US"/>
        </w:rPr>
        <w:t xml:space="preserve"> </w:t>
      </w:r>
      <w:r w:rsidR="00CA0BA5" w:rsidRPr="00DF4FB8">
        <w:rPr>
          <w:u w:val="none"/>
          <w:lang w:val="en-US"/>
        </w:rPr>
        <w:t>million)</w:t>
      </w:r>
      <w:r w:rsidR="00EA2CCD" w:rsidRPr="00DF4FB8">
        <w:rPr>
          <w:u w:val="none"/>
          <w:lang w:val="en-US"/>
        </w:rPr>
        <w:t xml:space="preserve">. </w:t>
      </w:r>
      <w:r w:rsidRPr="00DF4FB8">
        <w:rPr>
          <w:u w:val="none"/>
          <w:lang w:val="en-US"/>
        </w:rPr>
        <w:t xml:space="preserve">For overdue premium receivables, the Company has </w:t>
      </w:r>
      <w:r w:rsidR="005C69D0" w:rsidRPr="00DF4FB8">
        <w:rPr>
          <w:u w:val="none"/>
          <w:lang w:val="en-US"/>
        </w:rPr>
        <w:t xml:space="preserve">taken </w:t>
      </w:r>
      <w:r w:rsidR="00101295" w:rsidRPr="00DF4FB8">
        <w:rPr>
          <w:u w:val="none"/>
          <w:lang w:val="en-US"/>
        </w:rPr>
        <w:t>legal action</w:t>
      </w:r>
      <w:r w:rsidR="005C69D0" w:rsidRPr="00DF4FB8">
        <w:rPr>
          <w:u w:val="none"/>
          <w:lang w:val="en-US"/>
        </w:rPr>
        <w:t xml:space="preserve"> against </w:t>
      </w:r>
      <w:r w:rsidRPr="00DF4FB8">
        <w:rPr>
          <w:u w:val="none"/>
          <w:lang w:val="en-US"/>
        </w:rPr>
        <w:t>such agents and brokers</w:t>
      </w:r>
      <w:r w:rsidR="005C69D0" w:rsidRPr="00DF4FB8">
        <w:rPr>
          <w:u w:val="none"/>
          <w:lang w:val="en-US"/>
        </w:rPr>
        <w:t>, according to the Company’s policy</w:t>
      </w:r>
      <w:r w:rsidRPr="00DF4FB8">
        <w:rPr>
          <w:u w:val="none"/>
          <w:lang w:val="en-US"/>
        </w:rPr>
        <w:t>.</w:t>
      </w:r>
      <w:r w:rsidR="005C69D0" w:rsidRPr="00DF4FB8">
        <w:rPr>
          <w:u w:val="none"/>
          <w:cs/>
          <w:lang w:val="en-US"/>
        </w:rPr>
        <w:t xml:space="preserve"> </w:t>
      </w:r>
      <w:r w:rsidR="002A4190" w:rsidRPr="00DF4FB8">
        <w:rPr>
          <w:u w:val="none"/>
          <w:lang w:val="en-US"/>
        </w:rPr>
        <w:t xml:space="preserve">As at </w:t>
      </w:r>
      <w:r w:rsidR="00481E2D">
        <w:rPr>
          <w:spacing w:val="-2"/>
          <w:u w:val="none"/>
          <w:lang w:val="en-US"/>
        </w:rPr>
        <w:t>30 June</w:t>
      </w:r>
      <w:r w:rsidR="00A91FD0" w:rsidRPr="00DF4FB8">
        <w:rPr>
          <w:spacing w:val="-2"/>
          <w:u w:val="none"/>
          <w:lang w:val="en-US"/>
        </w:rPr>
        <w:t xml:space="preserve"> 2023</w:t>
      </w:r>
      <w:r w:rsidRPr="00DF4FB8">
        <w:rPr>
          <w:u w:val="none"/>
          <w:lang w:val="en-US"/>
        </w:rPr>
        <w:t>, the</w:t>
      </w:r>
      <w:r w:rsidRPr="00DF4FB8">
        <w:rPr>
          <w:spacing w:val="2"/>
          <w:u w:val="none"/>
          <w:lang w:val="en-US"/>
        </w:rPr>
        <w:t xml:space="preserve"> Company </w:t>
      </w:r>
      <w:r w:rsidRPr="00DF4FB8">
        <w:rPr>
          <w:spacing w:val="4"/>
          <w:u w:val="none"/>
          <w:lang w:val="en-US"/>
        </w:rPr>
        <w:t>has provided an allowance for d</w:t>
      </w:r>
      <w:r w:rsidR="00621E34" w:rsidRPr="00DF4FB8">
        <w:rPr>
          <w:spacing w:val="4"/>
          <w:u w:val="none"/>
          <w:lang w:val="en-US"/>
        </w:rPr>
        <w:t xml:space="preserve">oubtful accounts </w:t>
      </w:r>
      <w:r w:rsidR="00A27C29" w:rsidRPr="00DF4FB8">
        <w:rPr>
          <w:spacing w:val="4"/>
          <w:u w:val="none"/>
          <w:lang w:val="en-US"/>
        </w:rPr>
        <w:t>totaling</w:t>
      </w:r>
      <w:r w:rsidR="00621E34" w:rsidRPr="00DF4FB8">
        <w:rPr>
          <w:spacing w:val="4"/>
          <w:u w:val="none"/>
          <w:lang w:val="en-US"/>
        </w:rPr>
        <w:t xml:space="preserve"> </w:t>
      </w:r>
      <w:r w:rsidR="00CE5F23" w:rsidRPr="00DF4FB8">
        <w:rPr>
          <w:spacing w:val="4"/>
          <w:u w:val="none"/>
          <w:lang w:val="en-US"/>
        </w:rPr>
        <w:t>Baht</w:t>
      </w:r>
      <w:r w:rsidR="006D6D7F" w:rsidRPr="00DF4FB8">
        <w:rPr>
          <w:spacing w:val="4"/>
          <w:u w:val="none"/>
          <w:lang w:val="en-US"/>
        </w:rPr>
        <w:t xml:space="preserve"> </w:t>
      </w:r>
      <w:r w:rsidR="002A3025" w:rsidRPr="006D7B20">
        <w:rPr>
          <w:spacing w:val="4"/>
          <w:u w:val="none"/>
          <w:lang w:val="en-US"/>
        </w:rPr>
        <w:t>5</w:t>
      </w:r>
      <w:r w:rsidR="00C049E4" w:rsidRPr="006D7B20">
        <w:rPr>
          <w:spacing w:val="4"/>
          <w:u w:val="none"/>
          <w:lang w:val="en-US"/>
        </w:rPr>
        <w:t>.</w:t>
      </w:r>
      <w:r w:rsidR="008C3FC6" w:rsidRPr="006D7B20">
        <w:rPr>
          <w:spacing w:val="4"/>
          <w:u w:val="none"/>
          <w:lang w:val="en-US"/>
        </w:rPr>
        <w:t>2</w:t>
      </w:r>
      <w:r w:rsidR="00C049E4" w:rsidRPr="00DF4FB8">
        <w:rPr>
          <w:spacing w:val="4"/>
          <w:u w:val="none"/>
          <w:lang w:val="en-US"/>
        </w:rPr>
        <w:t xml:space="preserve"> </w:t>
      </w:r>
      <w:r w:rsidR="00767E91" w:rsidRPr="00DF4FB8">
        <w:rPr>
          <w:spacing w:val="4"/>
          <w:u w:val="none"/>
          <w:lang w:val="en-US"/>
        </w:rPr>
        <w:t>million</w:t>
      </w:r>
      <w:r w:rsidR="003B1694" w:rsidRPr="00C049E4">
        <w:rPr>
          <w:spacing w:val="4"/>
          <w:u w:val="none"/>
          <w:lang w:val="en-US"/>
        </w:rPr>
        <w:t xml:space="preserve"> </w:t>
      </w:r>
      <w:r w:rsidR="00CA0BA5" w:rsidRPr="00C049E4">
        <w:rPr>
          <w:spacing w:val="4"/>
          <w:u w:val="none"/>
          <w:lang w:val="en-US"/>
        </w:rPr>
        <w:t>(31 December 20</w:t>
      </w:r>
      <w:r w:rsidR="00367931" w:rsidRPr="00C049E4">
        <w:rPr>
          <w:spacing w:val="4"/>
          <w:u w:val="none"/>
          <w:lang w:val="en-US"/>
        </w:rPr>
        <w:t>2</w:t>
      </w:r>
      <w:r w:rsidR="00A91FD0">
        <w:rPr>
          <w:rFonts w:hint="cs"/>
          <w:spacing w:val="4"/>
          <w:u w:val="none"/>
          <w:cs/>
          <w:lang w:val="en-US"/>
        </w:rPr>
        <w:t>2</w:t>
      </w:r>
      <w:r w:rsidR="00CA0BA5" w:rsidRPr="00C049E4">
        <w:rPr>
          <w:spacing w:val="4"/>
          <w:u w:val="none"/>
          <w:lang w:val="en-US"/>
        </w:rPr>
        <w:t xml:space="preserve">: </w:t>
      </w:r>
      <w:r w:rsidR="003B1694" w:rsidRPr="00C049E4">
        <w:rPr>
          <w:spacing w:val="4"/>
          <w:u w:val="none"/>
          <w:lang w:val="en-US"/>
        </w:rPr>
        <w:t xml:space="preserve">Baht </w:t>
      </w:r>
      <w:r w:rsidR="00A91FD0">
        <w:rPr>
          <w:rFonts w:hint="cs"/>
          <w:spacing w:val="4"/>
          <w:u w:val="none"/>
          <w:cs/>
          <w:lang w:val="en-US"/>
        </w:rPr>
        <w:t>3.9</w:t>
      </w:r>
      <w:r w:rsidR="005D2B22" w:rsidRPr="00C049E4">
        <w:rPr>
          <w:spacing w:val="4"/>
          <w:u w:val="none"/>
          <w:lang w:val="en-US"/>
        </w:rPr>
        <w:t xml:space="preserve"> </w:t>
      </w:r>
      <w:r w:rsidR="003B1694" w:rsidRPr="00C049E4">
        <w:rPr>
          <w:spacing w:val="4"/>
          <w:u w:val="none"/>
          <w:lang w:val="en-US"/>
        </w:rPr>
        <w:t>million</w:t>
      </w:r>
      <w:r w:rsidR="00CA0BA5" w:rsidRPr="00C049E4">
        <w:rPr>
          <w:spacing w:val="4"/>
          <w:u w:val="none"/>
          <w:lang w:val="en-US"/>
        </w:rPr>
        <w:t>)</w:t>
      </w:r>
      <w:r w:rsidR="00767E91" w:rsidRPr="00C049E4">
        <w:rPr>
          <w:spacing w:val="4"/>
          <w:u w:val="none"/>
          <w:lang w:val="en-US"/>
        </w:rPr>
        <w:t>.</w:t>
      </w:r>
      <w:r w:rsidRPr="00C049E4">
        <w:rPr>
          <w:spacing w:val="4"/>
          <w:u w:val="none"/>
          <w:lang w:val="en-US"/>
        </w:rPr>
        <w:t xml:space="preserve"> </w:t>
      </w:r>
      <w:r w:rsidRPr="00C049E4">
        <w:rPr>
          <w:spacing w:val="2"/>
          <w:u w:val="none"/>
          <w:lang w:val="en-US"/>
        </w:rPr>
        <w:t>The</w:t>
      </w:r>
      <w:r w:rsidRPr="00C049E4">
        <w:rPr>
          <w:u w:val="none"/>
          <w:lang w:val="en-US"/>
        </w:rPr>
        <w:t xml:space="preserve"> management believes that such allowance is adequate </w:t>
      </w:r>
      <w:r w:rsidR="009E5F49" w:rsidRPr="00C049E4">
        <w:rPr>
          <w:u w:val="none"/>
          <w:lang w:val="en-US"/>
        </w:rPr>
        <w:t xml:space="preserve">to </w:t>
      </w:r>
      <w:r w:rsidRPr="00C049E4">
        <w:rPr>
          <w:u w:val="none"/>
          <w:lang w:val="en-US"/>
        </w:rPr>
        <w:t>absorb possible</w:t>
      </w:r>
      <w:r w:rsidRPr="007A41B0">
        <w:rPr>
          <w:u w:val="none"/>
          <w:lang w:val="en-US"/>
        </w:rPr>
        <w:t xml:space="preserve"> losses on doubtful</w:t>
      </w:r>
      <w:r w:rsidRPr="00B83091">
        <w:rPr>
          <w:u w:val="none"/>
          <w:lang w:val="en-US"/>
        </w:rPr>
        <w:t xml:space="preserve"> accounts.</w:t>
      </w:r>
    </w:p>
    <w:p w14:paraId="7D1B6E6F" w14:textId="77777777" w:rsidR="0063127C" w:rsidRPr="000938C3" w:rsidRDefault="0063127C" w:rsidP="0063127C">
      <w:pPr>
        <w:pStyle w:val="FSNoteNumbered"/>
        <w:ind w:left="547"/>
        <w:jc w:val="thaiDistribute"/>
        <w:rPr>
          <w:rFonts w:asciiTheme="majorBidi" w:eastAsia="Arial Unicode MS" w:hAnsiTheme="majorBidi" w:cstheme="majorBidi"/>
          <w:b/>
          <w:bCs/>
          <w:lang w:val="en-US"/>
        </w:rPr>
      </w:pPr>
    </w:p>
    <w:p w14:paraId="135C6F6F" w14:textId="30A32050" w:rsidR="00AD5D0F" w:rsidRPr="006737D8" w:rsidRDefault="00AD5D0F"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lastRenderedPageBreak/>
        <w:t>R</w:t>
      </w:r>
      <w:r w:rsidR="00DE286E" w:rsidRPr="006737D8">
        <w:rPr>
          <w:rFonts w:asciiTheme="majorBidi" w:eastAsia="Arial Unicode MS" w:hAnsiTheme="majorBidi" w:cstheme="majorBidi"/>
          <w:b/>
          <w:bCs/>
          <w:sz w:val="28"/>
          <w:szCs w:val="28"/>
          <w:cs/>
        </w:rPr>
        <w:t>einsurance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5B588CD2" w14:textId="77777777" w:rsidTr="00B83091">
        <w:trPr>
          <w:trHeight w:hRule="exact" w:val="397"/>
        </w:trPr>
        <w:tc>
          <w:tcPr>
            <w:tcW w:w="5760" w:type="dxa"/>
            <w:tcBorders>
              <w:top w:val="nil"/>
              <w:left w:val="nil"/>
              <w:bottom w:val="nil"/>
              <w:right w:val="nil"/>
            </w:tcBorders>
          </w:tcPr>
          <w:p w14:paraId="1478954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504EB" w:rsidRPr="006737D8" w14:paraId="5A4BBD6A" w14:textId="77777777" w:rsidTr="00B83091">
        <w:trPr>
          <w:trHeight w:hRule="exact" w:val="397"/>
        </w:trPr>
        <w:tc>
          <w:tcPr>
            <w:tcW w:w="5760" w:type="dxa"/>
            <w:tcBorders>
              <w:top w:val="nil"/>
              <w:left w:val="nil"/>
              <w:bottom w:val="nil"/>
              <w:right w:val="nil"/>
            </w:tcBorders>
          </w:tcPr>
          <w:p w14:paraId="6F1F346B"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5B61184E" w:rsidR="005504EB" w:rsidRPr="006737D8" w:rsidRDefault="00481E2D"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30 June</w:t>
            </w:r>
            <w:r w:rsidR="00A91FD0" w:rsidRPr="00A91FD0">
              <w:rPr>
                <w:rFonts w:asciiTheme="majorBidi" w:eastAsia="Cordia New" w:hAnsiTheme="majorBidi" w:cstheme="majorBidi"/>
                <w:sz w:val="28"/>
                <w:szCs w:val="28"/>
              </w:rPr>
              <w:t xml:space="preserve"> 2023</w:t>
            </w:r>
          </w:p>
        </w:tc>
        <w:tc>
          <w:tcPr>
            <w:tcW w:w="270" w:type="dxa"/>
            <w:tcBorders>
              <w:top w:val="single" w:sz="4" w:space="0" w:color="auto"/>
              <w:left w:val="nil"/>
              <w:bottom w:val="nil"/>
              <w:right w:val="nil"/>
            </w:tcBorders>
          </w:tcPr>
          <w:p w14:paraId="5917E0C0"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6A678430" w:rsidR="005504EB" w:rsidRPr="006737D8" w:rsidRDefault="00A91FD0"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December 2022</w:t>
            </w:r>
          </w:p>
        </w:tc>
      </w:tr>
      <w:tr w:rsidR="005D2B22" w:rsidRPr="006737D8" w14:paraId="18D9E8D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vAlign w:val="bottom"/>
          </w:tcPr>
          <w:p w14:paraId="1161897D" w14:textId="1EA5F558" w:rsidR="005D2B22" w:rsidRPr="006737D8" w:rsidDel="00001564" w:rsidRDefault="005D2B22"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Insurance reserve recovery from reinsurers</w:t>
            </w:r>
          </w:p>
        </w:tc>
        <w:tc>
          <w:tcPr>
            <w:tcW w:w="1440" w:type="dxa"/>
            <w:tcBorders>
              <w:top w:val="single" w:sz="4" w:space="0" w:color="auto"/>
              <w:left w:val="nil"/>
              <w:bottom w:val="nil"/>
              <w:right w:val="nil"/>
            </w:tcBorders>
          </w:tcPr>
          <w:p w14:paraId="65E428B8"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nil"/>
              <w:left w:val="nil"/>
              <w:bottom w:val="nil"/>
              <w:right w:val="nil"/>
            </w:tcBorders>
          </w:tcPr>
          <w:p w14:paraId="46B13F65"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2A3025" w:rsidRPr="006737D8" w14:paraId="5576983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7AC5A60A" w14:textId="6A3CCCE4"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Claim liabilities</w:t>
            </w:r>
          </w:p>
        </w:tc>
        <w:tc>
          <w:tcPr>
            <w:tcW w:w="1440" w:type="dxa"/>
            <w:tcBorders>
              <w:top w:val="nil"/>
              <w:left w:val="nil"/>
              <w:bottom w:val="nil"/>
              <w:right w:val="nil"/>
            </w:tcBorders>
          </w:tcPr>
          <w:p w14:paraId="0B7FC11A" w14:textId="092384E7"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highlight w:val="yellow"/>
              </w:rPr>
            </w:pPr>
            <w:r w:rsidRPr="008C3FC6">
              <w:rPr>
                <w:rFonts w:asciiTheme="majorBidi" w:eastAsia="Cordia New" w:hAnsiTheme="majorBidi" w:cstheme="majorBidi"/>
                <w:sz w:val="28"/>
                <w:szCs w:val="28"/>
              </w:rPr>
              <w:t>275,948</w:t>
            </w:r>
          </w:p>
        </w:tc>
        <w:tc>
          <w:tcPr>
            <w:tcW w:w="270" w:type="dxa"/>
            <w:tcBorders>
              <w:top w:val="nil"/>
              <w:left w:val="nil"/>
              <w:bottom w:val="nil"/>
              <w:right w:val="nil"/>
            </w:tcBorders>
          </w:tcPr>
          <w:p w14:paraId="3F1FB27A"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1974D23F"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255,321</w:t>
            </w:r>
          </w:p>
        </w:tc>
      </w:tr>
      <w:tr w:rsidR="002A3025" w:rsidRPr="006737D8" w14:paraId="15DCDB4E"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41B9BFE2" w14:textId="21A52903"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Premium liabilities</w:t>
            </w:r>
          </w:p>
        </w:tc>
        <w:tc>
          <w:tcPr>
            <w:tcW w:w="1440" w:type="dxa"/>
            <w:tcBorders>
              <w:top w:val="nil"/>
              <w:left w:val="nil"/>
              <w:bottom w:val="nil"/>
              <w:right w:val="nil"/>
            </w:tcBorders>
          </w:tcPr>
          <w:p w14:paraId="0E031566"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highlight w:val="yellow"/>
              </w:rPr>
            </w:pPr>
          </w:p>
        </w:tc>
        <w:tc>
          <w:tcPr>
            <w:tcW w:w="270" w:type="dxa"/>
            <w:tcBorders>
              <w:top w:val="nil"/>
              <w:left w:val="nil"/>
              <w:bottom w:val="nil"/>
              <w:right w:val="nil"/>
            </w:tcBorders>
          </w:tcPr>
          <w:p w14:paraId="2758AACB"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2A3025" w:rsidRPr="006737D8" w14:paraId="5EA8A0F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54D60325"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60A35003"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highlight w:val="yellow"/>
              </w:rPr>
            </w:pPr>
            <w:r w:rsidRPr="008C3FC6">
              <w:rPr>
                <w:rFonts w:asciiTheme="majorBidi" w:eastAsia="Cordia New" w:hAnsiTheme="majorBidi" w:cstheme="majorBidi"/>
                <w:sz w:val="28"/>
                <w:szCs w:val="28"/>
              </w:rPr>
              <w:t>222,276</w:t>
            </w:r>
          </w:p>
        </w:tc>
        <w:tc>
          <w:tcPr>
            <w:tcW w:w="270" w:type="dxa"/>
            <w:tcBorders>
              <w:top w:val="nil"/>
              <w:left w:val="nil"/>
              <w:bottom w:val="nil"/>
              <w:right w:val="nil"/>
            </w:tcBorders>
          </w:tcPr>
          <w:p w14:paraId="0739EE5B"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26014ECB"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181,617</w:t>
            </w:r>
          </w:p>
        </w:tc>
      </w:tr>
      <w:tr w:rsidR="002A3025" w:rsidRPr="006737D8" w14:paraId="06E343B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tcPr>
          <w:p w14:paraId="0633792D"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6AB280AA"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highlight w:val="yellow"/>
              </w:rPr>
            </w:pPr>
            <w:r>
              <w:rPr>
                <w:rFonts w:asciiTheme="majorBidi" w:eastAsia="Cordia New" w:hAnsiTheme="majorBidi" w:cstheme="majorBidi"/>
                <w:b/>
                <w:bCs/>
                <w:sz w:val="28"/>
                <w:szCs w:val="28"/>
              </w:rPr>
              <w:t>498,224</w:t>
            </w:r>
          </w:p>
        </w:tc>
        <w:tc>
          <w:tcPr>
            <w:tcW w:w="270" w:type="dxa"/>
            <w:tcBorders>
              <w:top w:val="nil"/>
              <w:left w:val="nil"/>
              <w:bottom w:val="nil"/>
              <w:right w:val="nil"/>
            </w:tcBorders>
          </w:tcPr>
          <w:p w14:paraId="78C489B4"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64820900"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436,938</w:t>
            </w:r>
          </w:p>
        </w:tc>
      </w:tr>
    </w:tbl>
    <w:p w14:paraId="09CF7434" w14:textId="6885D854" w:rsidR="00B55183" w:rsidRPr="004139E7" w:rsidRDefault="00CE5F23" w:rsidP="004139E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4139E7">
        <w:rPr>
          <w:rFonts w:asciiTheme="majorBidi" w:eastAsia="Arial Unicode MS" w:hAnsiTheme="majorBidi" w:cstheme="majorBidi"/>
          <w:b/>
          <w:bCs/>
          <w:sz w:val="28"/>
          <w:szCs w:val="28"/>
        </w:rPr>
        <w:t>D</w:t>
      </w:r>
      <w:r w:rsidR="00835040" w:rsidRPr="004139E7">
        <w:rPr>
          <w:rFonts w:asciiTheme="majorBidi" w:eastAsia="Arial Unicode MS" w:hAnsiTheme="majorBidi" w:cstheme="majorBidi"/>
          <w:b/>
          <w:bCs/>
          <w:sz w:val="28"/>
          <w:szCs w:val="28"/>
        </w:rPr>
        <w:t>ue from reinsurers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2F92BE3B" w14:textId="77777777" w:rsidTr="00B07707">
        <w:trPr>
          <w:trHeight w:val="397"/>
        </w:trPr>
        <w:tc>
          <w:tcPr>
            <w:tcW w:w="5760" w:type="dxa"/>
            <w:tcBorders>
              <w:top w:val="nil"/>
              <w:left w:val="nil"/>
              <w:bottom w:val="nil"/>
              <w:right w:val="nil"/>
            </w:tcBorders>
          </w:tcPr>
          <w:p w14:paraId="76A9A5AA" w14:textId="77777777" w:rsidR="00B55183" w:rsidRPr="006737D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6545531F" w14:textId="77777777" w:rsidR="00B55183"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6737D8">
              <w:rPr>
                <w:rFonts w:asciiTheme="majorBidi" w:eastAsia="Cordia New" w:hAnsiTheme="majorBidi" w:cstheme="majorBidi"/>
                <w:sz w:val="28"/>
                <w:szCs w:val="28"/>
              </w:rPr>
              <w:t>Thousand</w:t>
            </w:r>
            <w:r w:rsidR="00B55183" w:rsidRPr="006737D8">
              <w:rPr>
                <w:rFonts w:asciiTheme="majorBidi" w:eastAsia="Cordia New" w:hAnsiTheme="majorBidi" w:cstheme="majorBidi"/>
                <w:sz w:val="28"/>
                <w:szCs w:val="28"/>
              </w:rPr>
              <w:t xml:space="preserve"> Baht</w:t>
            </w:r>
          </w:p>
        </w:tc>
      </w:tr>
      <w:tr w:rsidR="00A91FD0" w:rsidRPr="006737D8" w14:paraId="2A66FAF3" w14:textId="77777777" w:rsidTr="00231E48">
        <w:trPr>
          <w:trHeight w:val="397"/>
        </w:trPr>
        <w:tc>
          <w:tcPr>
            <w:tcW w:w="5760" w:type="dxa"/>
            <w:tcBorders>
              <w:top w:val="nil"/>
              <w:left w:val="nil"/>
              <w:bottom w:val="nil"/>
              <w:right w:val="nil"/>
            </w:tcBorders>
          </w:tcPr>
          <w:p w14:paraId="2B989B7A"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7224D3B3" w:rsidR="00A91FD0" w:rsidRPr="006737D8" w:rsidRDefault="00481E2D"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30 June</w:t>
            </w:r>
            <w:r w:rsidR="00A91FD0" w:rsidRPr="00A91FD0">
              <w:rPr>
                <w:rFonts w:asciiTheme="majorBidi" w:eastAsia="Cordia New" w:hAnsiTheme="majorBidi" w:cstheme="majorBidi"/>
                <w:sz w:val="28"/>
                <w:szCs w:val="28"/>
              </w:rPr>
              <w:t xml:space="preserve"> 2023</w:t>
            </w:r>
          </w:p>
        </w:tc>
        <w:tc>
          <w:tcPr>
            <w:tcW w:w="270" w:type="dxa"/>
            <w:tcBorders>
              <w:top w:val="single" w:sz="4" w:space="0" w:color="auto"/>
              <w:left w:val="nil"/>
              <w:bottom w:val="nil"/>
              <w:right w:val="nil"/>
            </w:tcBorders>
          </w:tcPr>
          <w:p w14:paraId="1B39AB67"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69AC61B6"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December 2022</w:t>
            </w:r>
          </w:p>
        </w:tc>
      </w:tr>
      <w:tr w:rsidR="00661FEB" w:rsidRPr="006737D8" w14:paraId="2C46AE54" w14:textId="77777777" w:rsidTr="00231E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760" w:type="dxa"/>
          </w:tcPr>
          <w:p w14:paraId="7750B370" w14:textId="017716A6"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Due from reinsurers</w:t>
            </w:r>
          </w:p>
        </w:tc>
        <w:tc>
          <w:tcPr>
            <w:tcW w:w="1440" w:type="dxa"/>
            <w:tcBorders>
              <w:top w:val="single" w:sz="4" w:space="0" w:color="auto"/>
              <w:left w:val="nil"/>
              <w:bottom w:val="single" w:sz="4" w:space="0" w:color="auto"/>
              <w:right w:val="nil"/>
            </w:tcBorders>
          </w:tcPr>
          <w:p w14:paraId="6E00CD7D" w14:textId="007926E9" w:rsidR="00661FEB" w:rsidRPr="00481E2D"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highlight w:val="yellow"/>
                <w:cs/>
              </w:rPr>
            </w:pPr>
            <w:r>
              <w:rPr>
                <w:rFonts w:asciiTheme="majorBidi" w:hAnsiTheme="majorBidi" w:cstheme="majorBidi"/>
                <w:sz w:val="28"/>
                <w:szCs w:val="28"/>
              </w:rPr>
              <w:t>99,227</w:t>
            </w:r>
          </w:p>
        </w:tc>
        <w:tc>
          <w:tcPr>
            <w:tcW w:w="270" w:type="dxa"/>
            <w:tcBorders>
              <w:top w:val="nil"/>
              <w:left w:val="nil"/>
              <w:bottom w:val="nil"/>
              <w:right w:val="nil"/>
            </w:tcBorders>
          </w:tcPr>
          <w:p w14:paraId="2FD833B7"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444BE56" w14:textId="5CF4B7DD"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hAnsiTheme="majorBidi" w:cstheme="majorBidi"/>
                <w:sz w:val="28"/>
                <w:szCs w:val="28"/>
              </w:rPr>
              <w:t>64,857</w:t>
            </w:r>
          </w:p>
        </w:tc>
      </w:tr>
      <w:tr w:rsidR="00661FEB" w:rsidRPr="006737D8" w14:paraId="3C4D1C43" w14:textId="77777777" w:rsidTr="00231E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60" w:type="dxa"/>
          </w:tcPr>
          <w:p w14:paraId="46A4DE08" w14:textId="7A446AA8"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Total</w:t>
            </w:r>
          </w:p>
        </w:tc>
        <w:tc>
          <w:tcPr>
            <w:tcW w:w="1440" w:type="dxa"/>
            <w:tcBorders>
              <w:top w:val="single" w:sz="4" w:space="0" w:color="auto"/>
              <w:left w:val="nil"/>
              <w:bottom w:val="double" w:sz="4" w:space="0" w:color="auto"/>
              <w:right w:val="nil"/>
            </w:tcBorders>
          </w:tcPr>
          <w:p w14:paraId="3DE6B0DF" w14:textId="37C50A03" w:rsidR="00661FEB" w:rsidRPr="00481E2D"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highlight w:val="yellow"/>
                <w:cs/>
              </w:rPr>
            </w:pPr>
            <w:r w:rsidRPr="008E4950">
              <w:rPr>
                <w:rFonts w:asciiTheme="majorBidi" w:hAnsiTheme="majorBidi" w:cstheme="majorBidi"/>
                <w:b/>
                <w:bCs/>
                <w:sz w:val="28"/>
                <w:szCs w:val="28"/>
              </w:rPr>
              <w:t>99,227</w:t>
            </w:r>
          </w:p>
        </w:tc>
        <w:tc>
          <w:tcPr>
            <w:tcW w:w="270" w:type="dxa"/>
            <w:tcBorders>
              <w:top w:val="nil"/>
              <w:left w:val="nil"/>
              <w:bottom w:val="nil"/>
              <w:right w:val="nil"/>
            </w:tcBorders>
          </w:tcPr>
          <w:p w14:paraId="561C3E4A"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00FB1FF6"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Pr>
                <w:rFonts w:asciiTheme="majorBidi" w:hAnsiTheme="majorBidi" w:cstheme="majorBidi"/>
                <w:b/>
                <w:bCs/>
                <w:sz w:val="28"/>
                <w:szCs w:val="28"/>
              </w:rPr>
              <w:t>64,857</w:t>
            </w:r>
          </w:p>
        </w:tc>
      </w:tr>
    </w:tbl>
    <w:p w14:paraId="4C9B2250" w14:textId="1CD243B8" w:rsidR="00B55183" w:rsidRPr="00716F39" w:rsidRDefault="002A4190" w:rsidP="00EA7B18">
      <w:pPr>
        <w:pStyle w:val="BodyTextIndent"/>
        <w:spacing w:before="120" w:line="380" w:lineRule="exact"/>
        <w:ind w:left="540" w:right="29"/>
        <w:jc w:val="thaiDistribute"/>
        <w:rPr>
          <w:rFonts w:asciiTheme="majorBidi" w:eastAsia="Arial Unicode MS" w:hAnsiTheme="majorBidi" w:cstheme="majorBidi"/>
          <w:spacing w:val="-3"/>
          <w:sz w:val="28"/>
          <w:szCs w:val="28"/>
        </w:rPr>
      </w:pPr>
      <w:r w:rsidRPr="00716F39">
        <w:rPr>
          <w:rFonts w:asciiTheme="majorBidi" w:eastAsia="Arial Unicode MS" w:hAnsiTheme="majorBidi" w:cstheme="majorBidi"/>
          <w:spacing w:val="-3"/>
          <w:sz w:val="28"/>
          <w:szCs w:val="28"/>
        </w:rPr>
        <w:t xml:space="preserve">As at </w:t>
      </w:r>
      <w:r w:rsidR="00481E2D">
        <w:rPr>
          <w:rFonts w:asciiTheme="majorBidi" w:eastAsia="Arial Unicode MS" w:hAnsiTheme="majorBidi" w:cstheme="majorBidi"/>
          <w:sz w:val="28"/>
          <w:szCs w:val="28"/>
        </w:rPr>
        <w:t>30 June</w:t>
      </w:r>
      <w:r w:rsidR="005B6F5E" w:rsidRPr="00B346EF">
        <w:rPr>
          <w:rFonts w:asciiTheme="majorBidi" w:eastAsia="Arial Unicode MS" w:hAnsiTheme="majorBidi" w:cstheme="majorBidi"/>
          <w:sz w:val="28"/>
          <w:szCs w:val="28"/>
        </w:rPr>
        <w:t xml:space="preserve"> 202</w:t>
      </w:r>
      <w:r w:rsidR="00271E7C">
        <w:rPr>
          <w:rFonts w:asciiTheme="majorBidi" w:eastAsia="Arial Unicode MS" w:hAnsiTheme="majorBidi" w:cstheme="majorBidi"/>
          <w:sz w:val="28"/>
          <w:szCs w:val="28"/>
        </w:rPr>
        <w:t>3</w:t>
      </w:r>
      <w:r w:rsidR="005B6F5E" w:rsidRPr="00B346EF">
        <w:rPr>
          <w:rFonts w:asciiTheme="majorBidi" w:eastAsia="Arial Unicode MS" w:hAnsiTheme="majorBidi" w:cstheme="majorBidi"/>
          <w:sz w:val="28"/>
          <w:szCs w:val="28"/>
        </w:rPr>
        <w:t xml:space="preserve"> and </w:t>
      </w:r>
      <w:r w:rsidR="00271E7C">
        <w:rPr>
          <w:rFonts w:asciiTheme="majorBidi" w:eastAsia="Arial Unicode MS" w:hAnsiTheme="majorBidi" w:cstheme="majorBidi"/>
          <w:sz w:val="28"/>
          <w:szCs w:val="28"/>
        </w:rPr>
        <w:t xml:space="preserve">31 December </w:t>
      </w:r>
      <w:r w:rsidR="005B6F5E" w:rsidRPr="00B346EF">
        <w:rPr>
          <w:rFonts w:asciiTheme="majorBidi" w:eastAsia="Arial Unicode MS" w:hAnsiTheme="majorBidi" w:cstheme="majorBidi"/>
          <w:sz w:val="28"/>
          <w:szCs w:val="28"/>
        </w:rPr>
        <w:t>202</w:t>
      </w:r>
      <w:r w:rsidR="00271E7C">
        <w:rPr>
          <w:rFonts w:asciiTheme="majorBidi" w:eastAsia="Arial Unicode MS" w:hAnsiTheme="majorBidi" w:cstheme="majorBidi"/>
          <w:sz w:val="28"/>
          <w:szCs w:val="28"/>
        </w:rPr>
        <w:t>2</w:t>
      </w:r>
      <w:r w:rsidR="00B55183" w:rsidRPr="00716F39">
        <w:rPr>
          <w:rFonts w:asciiTheme="majorBidi" w:eastAsia="Arial Unicode MS" w:hAnsiTheme="majorBidi" w:cstheme="majorBidi"/>
          <w:spacing w:val="-3"/>
          <w:sz w:val="28"/>
          <w:szCs w:val="28"/>
        </w:rPr>
        <w:t xml:space="preserve">, balances of amounts due from reinsurers are classified by aging as </w:t>
      </w:r>
      <w:r w:rsidR="00C71B59" w:rsidRPr="00716F39">
        <w:rPr>
          <w:rFonts w:asciiTheme="majorBidi" w:eastAsia="Arial Unicode MS" w:hAnsiTheme="majorBidi" w:cstheme="majorBidi"/>
          <w:spacing w:val="-3"/>
          <w:sz w:val="28"/>
          <w:szCs w:val="28"/>
        </w:rPr>
        <w:t>f</w:t>
      </w:r>
      <w:r w:rsidR="00B55183" w:rsidRPr="00716F39">
        <w:rPr>
          <w:rFonts w:asciiTheme="majorBidi" w:eastAsia="Arial Unicode MS" w:hAnsiTheme="majorBidi" w:cstheme="majorBidi"/>
          <w:spacing w:val="-3"/>
          <w:sz w:val="28"/>
          <w:szCs w:val="28"/>
        </w:rPr>
        <w:t xml:space="preserve">ollows: </w:t>
      </w:r>
    </w:p>
    <w:tbl>
      <w:tblPr>
        <w:tblW w:w="8910"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0"/>
      </w:tblGrid>
      <w:tr w:rsidR="008C23F0" w:rsidRPr="006737D8" w14:paraId="691C2968" w14:textId="77777777" w:rsidTr="00367931">
        <w:trPr>
          <w:trHeight w:val="397"/>
        </w:trPr>
        <w:tc>
          <w:tcPr>
            <w:tcW w:w="5760" w:type="dxa"/>
          </w:tcPr>
          <w:p w14:paraId="28677483"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A91FD0" w:rsidRPr="006737D8" w14:paraId="1967E013" w14:textId="77777777" w:rsidTr="00367931">
        <w:trPr>
          <w:trHeight w:val="397"/>
        </w:trPr>
        <w:tc>
          <w:tcPr>
            <w:tcW w:w="5760" w:type="dxa"/>
          </w:tcPr>
          <w:p w14:paraId="786D5A3D"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nil"/>
              <w:left w:val="nil"/>
              <w:bottom w:val="single" w:sz="4" w:space="0" w:color="auto"/>
              <w:right w:val="nil"/>
            </w:tcBorders>
          </w:tcPr>
          <w:p w14:paraId="162BBFBD" w14:textId="4E2A7343" w:rsidR="00A91FD0" w:rsidRPr="006737D8" w:rsidRDefault="00481E2D"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30 June</w:t>
            </w:r>
            <w:r w:rsidR="00A91FD0" w:rsidRPr="00A91FD0">
              <w:rPr>
                <w:rFonts w:asciiTheme="majorBidi" w:eastAsia="Cordia New" w:hAnsiTheme="majorBidi" w:cstheme="majorBidi"/>
                <w:sz w:val="28"/>
                <w:szCs w:val="28"/>
              </w:rPr>
              <w:t xml:space="preserve"> 2023</w:t>
            </w:r>
          </w:p>
        </w:tc>
        <w:tc>
          <w:tcPr>
            <w:tcW w:w="270" w:type="dxa"/>
            <w:tcBorders>
              <w:top w:val="single" w:sz="4" w:space="0" w:color="auto"/>
              <w:left w:val="nil"/>
              <w:bottom w:val="nil"/>
              <w:right w:val="nil"/>
            </w:tcBorders>
          </w:tcPr>
          <w:p w14:paraId="27676697"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4D779C9" w14:textId="46B3F6A9"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December 2022</w:t>
            </w:r>
          </w:p>
        </w:tc>
      </w:tr>
      <w:tr w:rsidR="00B34B04" w:rsidRPr="006737D8" w14:paraId="3348A2E4" w14:textId="77777777" w:rsidTr="00367931">
        <w:trPr>
          <w:trHeight w:val="397"/>
        </w:trPr>
        <w:tc>
          <w:tcPr>
            <w:tcW w:w="5760" w:type="dxa"/>
          </w:tcPr>
          <w:p w14:paraId="410BFA64" w14:textId="785F74F4"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Pr>
          <w:p w14:paraId="03919EBB" w14:textId="763BD6EF" w:rsidR="00B34B04" w:rsidRPr="00481E2D"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highlight w:val="yellow"/>
              </w:rPr>
            </w:pPr>
            <w:r>
              <w:rPr>
                <w:rFonts w:asciiTheme="majorBidi" w:hAnsiTheme="majorBidi" w:cstheme="majorBidi"/>
                <w:sz w:val="28"/>
                <w:szCs w:val="28"/>
              </w:rPr>
              <w:t>43,185</w:t>
            </w:r>
          </w:p>
        </w:tc>
        <w:tc>
          <w:tcPr>
            <w:tcW w:w="270" w:type="dxa"/>
          </w:tcPr>
          <w:p w14:paraId="04831B98" w14:textId="77777777"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551D7CCF"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33,479</w:t>
            </w:r>
          </w:p>
        </w:tc>
      </w:tr>
      <w:tr w:rsidR="00B34B04" w:rsidRPr="006737D8" w14:paraId="40C3B517" w14:textId="77777777" w:rsidTr="00367931">
        <w:trPr>
          <w:trHeight w:val="397"/>
        </w:trPr>
        <w:tc>
          <w:tcPr>
            <w:tcW w:w="5760" w:type="dxa"/>
            <w:vAlign w:val="bottom"/>
          </w:tcPr>
          <w:p w14:paraId="049DE650" w14:textId="0DEDE313"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12 months</w:t>
            </w:r>
          </w:p>
        </w:tc>
        <w:tc>
          <w:tcPr>
            <w:tcW w:w="1440" w:type="dxa"/>
          </w:tcPr>
          <w:p w14:paraId="38994A9A" w14:textId="679D87B8" w:rsidR="00B34B04" w:rsidRPr="00481E2D"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highlight w:val="yellow"/>
              </w:rPr>
            </w:pPr>
            <w:r>
              <w:rPr>
                <w:rFonts w:asciiTheme="majorBidi" w:hAnsiTheme="majorBidi" w:cstheme="majorBidi"/>
                <w:sz w:val="28"/>
                <w:szCs w:val="28"/>
              </w:rPr>
              <w:t>54,628</w:t>
            </w:r>
          </w:p>
        </w:tc>
        <w:tc>
          <w:tcPr>
            <w:tcW w:w="270" w:type="dxa"/>
          </w:tcPr>
          <w:p w14:paraId="6BCFD0FB" w14:textId="77777777"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1B0F81B2"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29,157</w:t>
            </w:r>
          </w:p>
        </w:tc>
      </w:tr>
      <w:tr w:rsidR="00B34B04" w:rsidRPr="006737D8" w14:paraId="2A62947A" w14:textId="77777777" w:rsidTr="00367931">
        <w:trPr>
          <w:trHeight w:val="397"/>
        </w:trPr>
        <w:tc>
          <w:tcPr>
            <w:tcW w:w="5760" w:type="dxa"/>
            <w:vAlign w:val="bottom"/>
          </w:tcPr>
          <w:p w14:paraId="2F071583" w14:textId="5D973C37"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1 year to 2 years</w:t>
            </w:r>
          </w:p>
        </w:tc>
        <w:tc>
          <w:tcPr>
            <w:tcW w:w="1440" w:type="dxa"/>
          </w:tcPr>
          <w:p w14:paraId="3DD11A7B" w14:textId="5A7FF780" w:rsidR="00B34B04" w:rsidRPr="00481E2D"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highlight w:val="yellow"/>
              </w:rPr>
            </w:pPr>
            <w:r>
              <w:rPr>
                <w:rFonts w:asciiTheme="majorBidi" w:hAnsiTheme="majorBidi" w:cstheme="majorBidi"/>
                <w:sz w:val="28"/>
                <w:szCs w:val="28"/>
              </w:rPr>
              <w:t>1,083</w:t>
            </w:r>
          </w:p>
        </w:tc>
        <w:tc>
          <w:tcPr>
            <w:tcW w:w="270" w:type="dxa"/>
          </w:tcPr>
          <w:p w14:paraId="19F1BCFF" w14:textId="77777777"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402C09B5"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642</w:t>
            </w:r>
          </w:p>
        </w:tc>
      </w:tr>
      <w:tr w:rsidR="00B34B04" w:rsidRPr="006737D8" w14:paraId="49E47557" w14:textId="77777777" w:rsidTr="00367931">
        <w:trPr>
          <w:trHeight w:val="397"/>
        </w:trPr>
        <w:tc>
          <w:tcPr>
            <w:tcW w:w="5760" w:type="dxa"/>
            <w:vAlign w:val="bottom"/>
          </w:tcPr>
          <w:p w14:paraId="6B01C206" w14:textId="54F5324B"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0C050123" w:rsidR="00B34B04" w:rsidRPr="00481E2D"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highlight w:val="yellow"/>
              </w:rPr>
            </w:pPr>
            <w:r>
              <w:rPr>
                <w:rFonts w:asciiTheme="majorBidi" w:hAnsiTheme="majorBidi" w:cstheme="majorBidi"/>
                <w:sz w:val="28"/>
                <w:szCs w:val="28"/>
              </w:rPr>
              <w:t>331</w:t>
            </w:r>
          </w:p>
        </w:tc>
        <w:tc>
          <w:tcPr>
            <w:tcW w:w="270" w:type="dxa"/>
          </w:tcPr>
          <w:p w14:paraId="0C047714" w14:textId="77777777"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05556DB2"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1,579</w:t>
            </w:r>
          </w:p>
        </w:tc>
      </w:tr>
      <w:tr w:rsidR="00B34B04" w:rsidRPr="006737D8" w14:paraId="342318D8" w14:textId="77777777" w:rsidTr="00367931">
        <w:trPr>
          <w:trHeight w:val="397"/>
        </w:trPr>
        <w:tc>
          <w:tcPr>
            <w:tcW w:w="5760" w:type="dxa"/>
            <w:vAlign w:val="bottom"/>
          </w:tcPr>
          <w:p w14:paraId="6071CD33" w14:textId="385F5C35"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6737D8">
              <w:rPr>
                <w:rFonts w:asciiTheme="majorBidi" w:hAnsiTheme="majorBidi" w:cstheme="majorBidi"/>
                <w:b/>
                <w:bCs/>
                <w:sz w:val="28"/>
                <w:szCs w:val="28"/>
                <w:lang w:val="en-GB"/>
              </w:rPr>
              <w:t>Total</w:t>
            </w:r>
          </w:p>
        </w:tc>
        <w:tc>
          <w:tcPr>
            <w:tcW w:w="1440" w:type="dxa"/>
            <w:tcBorders>
              <w:top w:val="single" w:sz="4" w:space="0" w:color="auto"/>
              <w:bottom w:val="double" w:sz="4" w:space="0" w:color="auto"/>
            </w:tcBorders>
          </w:tcPr>
          <w:p w14:paraId="08DA180A" w14:textId="7C2CD117" w:rsidR="00B34B04" w:rsidRPr="00481E2D"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highlight w:val="yellow"/>
              </w:rPr>
            </w:pPr>
            <w:r>
              <w:rPr>
                <w:rFonts w:asciiTheme="majorBidi" w:hAnsiTheme="majorBidi" w:cstheme="majorBidi"/>
                <w:b/>
                <w:bCs/>
                <w:sz w:val="28"/>
                <w:szCs w:val="28"/>
              </w:rPr>
              <w:t>99,227</w:t>
            </w:r>
          </w:p>
        </w:tc>
        <w:tc>
          <w:tcPr>
            <w:tcW w:w="270" w:type="dxa"/>
          </w:tcPr>
          <w:p w14:paraId="31D8EA6F" w14:textId="77777777"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6376BF68"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64,857</w:t>
            </w:r>
          </w:p>
        </w:tc>
      </w:tr>
    </w:tbl>
    <w:p w14:paraId="24DDF3FE" w14:textId="77777777" w:rsidR="00CB1C3D" w:rsidRP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228A6A2A" w14:textId="77777777" w:rsidR="00CB1C3D" w:rsidRP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297E6947" w14:textId="77777777" w:rsid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3D828E24" w14:textId="77777777" w:rsid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449BA138" w14:textId="77777777" w:rsid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7A981C8E" w14:textId="77777777" w:rsidR="00CB1C3D" w:rsidRP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2CDBBFB7" w14:textId="77777777" w:rsidR="00CB1C3D" w:rsidRP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685A0414" w14:textId="77777777" w:rsidR="00CB1C3D" w:rsidRP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4DB1108A" w14:textId="64477846" w:rsidR="007C6542" w:rsidRPr="006737D8"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6737D8">
        <w:rPr>
          <w:rFonts w:asciiTheme="majorBidi" w:eastAsia="Arial Unicode MS" w:hAnsiTheme="majorBidi" w:cstheme="majorBidi"/>
          <w:b/>
          <w:bCs/>
          <w:sz w:val="28"/>
          <w:szCs w:val="28"/>
        </w:rPr>
        <w:lastRenderedPageBreak/>
        <w:t>Debt instruments financial assets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40"/>
      </w:tblGrid>
      <w:tr w:rsidR="005D2B22" w:rsidRPr="006737D8" w14:paraId="4D5860A3" w14:textId="7C991A3A" w:rsidTr="00367931">
        <w:tc>
          <w:tcPr>
            <w:tcW w:w="5760" w:type="dxa"/>
          </w:tcPr>
          <w:p w14:paraId="1CD44B76" w14:textId="77777777" w:rsidR="005D2B22" w:rsidRPr="006737D8" w:rsidRDefault="005D2B22" w:rsidP="00702DDF">
            <w:pPr>
              <w:spacing w:line="240" w:lineRule="auto"/>
              <w:rPr>
                <w:rFonts w:asciiTheme="majorBidi" w:hAnsiTheme="majorBidi" w:cstheme="majorBidi"/>
                <w:sz w:val="28"/>
                <w:szCs w:val="28"/>
              </w:rPr>
            </w:pPr>
          </w:p>
        </w:tc>
        <w:tc>
          <w:tcPr>
            <w:tcW w:w="3150" w:type="dxa"/>
            <w:gridSpan w:val="3"/>
            <w:tcBorders>
              <w:left w:val="nil"/>
              <w:bottom w:val="single" w:sz="4" w:space="0" w:color="auto"/>
              <w:right w:val="nil"/>
            </w:tcBorders>
          </w:tcPr>
          <w:p w14:paraId="18902081" w14:textId="276828EB" w:rsidR="005D2B22" w:rsidRPr="006737D8" w:rsidRDefault="005D2B22" w:rsidP="00702DDF">
            <w:pPr>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A91FD0" w:rsidRPr="006737D8" w14:paraId="48149D26" w14:textId="6C3BAB09" w:rsidTr="00367931">
        <w:tc>
          <w:tcPr>
            <w:tcW w:w="5760" w:type="dxa"/>
          </w:tcPr>
          <w:p w14:paraId="5280299A" w14:textId="77777777" w:rsidR="00A91FD0" w:rsidRPr="006737D8" w:rsidRDefault="00A91FD0" w:rsidP="00A91FD0">
            <w:pPr>
              <w:spacing w:line="240" w:lineRule="auto"/>
              <w:rPr>
                <w:rFonts w:asciiTheme="majorBidi" w:hAnsiTheme="majorBidi" w:cstheme="majorBidi"/>
                <w:sz w:val="28"/>
                <w:szCs w:val="28"/>
              </w:rPr>
            </w:pPr>
          </w:p>
        </w:tc>
        <w:tc>
          <w:tcPr>
            <w:tcW w:w="1440" w:type="dxa"/>
            <w:tcBorders>
              <w:top w:val="nil"/>
              <w:left w:val="nil"/>
              <w:bottom w:val="single" w:sz="4" w:space="0" w:color="auto"/>
              <w:right w:val="nil"/>
            </w:tcBorders>
          </w:tcPr>
          <w:p w14:paraId="19C8D15D" w14:textId="59C0092B" w:rsidR="00A91FD0" w:rsidRPr="006737D8" w:rsidRDefault="00481E2D" w:rsidP="00A91FD0">
            <w:pPr>
              <w:spacing w:line="240" w:lineRule="auto"/>
              <w:ind w:left="-143" w:right="-141"/>
              <w:jc w:val="center"/>
              <w:rPr>
                <w:rFonts w:asciiTheme="majorBidi" w:eastAsia="Arial Unicode MS" w:hAnsiTheme="majorBidi" w:cstheme="majorBidi"/>
                <w:sz w:val="28"/>
                <w:szCs w:val="28"/>
              </w:rPr>
            </w:pPr>
            <w:r>
              <w:rPr>
                <w:rFonts w:asciiTheme="majorBidi" w:eastAsia="Cordia New" w:hAnsiTheme="majorBidi" w:cstheme="majorBidi"/>
                <w:sz w:val="28"/>
                <w:szCs w:val="28"/>
              </w:rPr>
              <w:t>30 June</w:t>
            </w:r>
            <w:r w:rsidR="00A91FD0" w:rsidRPr="00A91FD0">
              <w:rPr>
                <w:rFonts w:asciiTheme="majorBidi" w:eastAsia="Cordia New" w:hAnsiTheme="majorBidi" w:cstheme="majorBidi"/>
                <w:sz w:val="28"/>
                <w:szCs w:val="28"/>
              </w:rPr>
              <w:t xml:space="preserve"> 2023</w:t>
            </w:r>
          </w:p>
        </w:tc>
        <w:tc>
          <w:tcPr>
            <w:tcW w:w="270" w:type="dxa"/>
            <w:tcBorders>
              <w:top w:val="single" w:sz="4" w:space="0" w:color="auto"/>
              <w:left w:val="nil"/>
              <w:bottom w:val="nil"/>
              <w:right w:val="nil"/>
            </w:tcBorders>
          </w:tcPr>
          <w:p w14:paraId="02AFDCCD" w14:textId="77777777" w:rsidR="00A91FD0" w:rsidRPr="006737D8" w:rsidRDefault="00A91FD0" w:rsidP="00A91FD0">
            <w:pPr>
              <w:spacing w:line="240" w:lineRule="auto"/>
              <w:ind w:left="-143" w:right="-141"/>
              <w:jc w:val="center"/>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tcPr>
          <w:p w14:paraId="481D5E9F" w14:textId="555AF3AE" w:rsidR="00A91FD0" w:rsidRPr="006737D8" w:rsidRDefault="00A91FD0" w:rsidP="00A91FD0">
            <w:pPr>
              <w:spacing w:line="240" w:lineRule="auto"/>
              <w:ind w:left="-143" w:right="-141"/>
              <w:jc w:val="center"/>
              <w:rPr>
                <w:rFonts w:asciiTheme="majorBidi" w:eastAsia="Arial Unicode MS" w:hAnsiTheme="majorBidi" w:cstheme="majorBidi"/>
                <w:sz w:val="28"/>
                <w:szCs w:val="28"/>
              </w:rPr>
            </w:pPr>
            <w:r w:rsidRPr="00A91FD0">
              <w:rPr>
                <w:rFonts w:asciiTheme="majorBidi" w:eastAsia="Cordia New" w:hAnsiTheme="majorBidi" w:cstheme="majorBidi"/>
                <w:sz w:val="28"/>
                <w:szCs w:val="28"/>
              </w:rPr>
              <w:t>31 December 2022</w:t>
            </w:r>
          </w:p>
        </w:tc>
      </w:tr>
      <w:tr w:rsidR="00A91FD0" w:rsidRPr="006737D8" w14:paraId="11C747CA" w14:textId="29C3D866" w:rsidTr="00367931">
        <w:tc>
          <w:tcPr>
            <w:tcW w:w="5760" w:type="dxa"/>
          </w:tcPr>
          <w:p w14:paraId="59DD95C4" w14:textId="77777777" w:rsidR="00A91FD0" w:rsidRPr="006737D8" w:rsidRDefault="00A91FD0" w:rsidP="00A91FD0">
            <w:pPr>
              <w:pStyle w:val="Default"/>
              <w:rPr>
                <w:rFonts w:asciiTheme="majorBidi" w:hAnsiTheme="majorBidi" w:cstheme="majorBidi"/>
                <w:b/>
                <w:bCs/>
                <w:sz w:val="28"/>
                <w:szCs w:val="28"/>
              </w:rPr>
            </w:pPr>
            <w:r w:rsidRPr="006737D8">
              <w:rPr>
                <w:rFonts w:asciiTheme="majorBidi" w:hAnsiTheme="majorBidi" w:cstheme="majorBidi"/>
                <w:b/>
                <w:bCs/>
                <w:sz w:val="28"/>
                <w:szCs w:val="28"/>
              </w:rPr>
              <w:t>Debt instruments measured at amortised cost</w:t>
            </w:r>
          </w:p>
        </w:tc>
        <w:tc>
          <w:tcPr>
            <w:tcW w:w="1440" w:type="dxa"/>
          </w:tcPr>
          <w:p w14:paraId="24C76DAD"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7FA3EA9B" w14:textId="77777777" w:rsidR="00A91FD0" w:rsidRPr="006737D8" w:rsidRDefault="00A91FD0" w:rsidP="00A91FD0">
            <w:pPr>
              <w:spacing w:line="240" w:lineRule="auto"/>
              <w:rPr>
                <w:rFonts w:asciiTheme="majorBidi" w:hAnsiTheme="majorBidi" w:cstheme="majorBidi"/>
                <w:sz w:val="28"/>
                <w:szCs w:val="28"/>
              </w:rPr>
            </w:pPr>
          </w:p>
        </w:tc>
        <w:tc>
          <w:tcPr>
            <w:tcW w:w="1440" w:type="dxa"/>
          </w:tcPr>
          <w:p w14:paraId="59518457" w14:textId="77777777" w:rsidR="00A91FD0" w:rsidRPr="006737D8" w:rsidRDefault="00A91FD0" w:rsidP="00A91FD0">
            <w:pPr>
              <w:spacing w:line="240" w:lineRule="auto"/>
              <w:rPr>
                <w:rFonts w:asciiTheme="majorBidi" w:hAnsiTheme="majorBidi" w:cstheme="majorBidi"/>
                <w:sz w:val="28"/>
                <w:szCs w:val="28"/>
              </w:rPr>
            </w:pPr>
          </w:p>
        </w:tc>
      </w:tr>
      <w:tr w:rsidR="002A3025" w:rsidRPr="006737D8" w14:paraId="73CBA95A" w14:textId="274EDBCB" w:rsidTr="00F75C45">
        <w:tc>
          <w:tcPr>
            <w:tcW w:w="5760" w:type="dxa"/>
            <w:hideMark/>
          </w:tcPr>
          <w:p w14:paraId="2519BDDE" w14:textId="7478A4C5" w:rsidR="002A3025" w:rsidRPr="006737D8" w:rsidRDefault="002A3025" w:rsidP="002A3025">
            <w:pPr>
              <w:pStyle w:val="Default"/>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1440" w:type="dxa"/>
          </w:tcPr>
          <w:p w14:paraId="6795AAF0" w14:textId="281D1DA6"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highlight w:val="yellow"/>
              </w:rPr>
            </w:pPr>
            <w:r>
              <w:rPr>
                <w:rFonts w:asciiTheme="majorBidi" w:hAnsiTheme="majorBidi" w:cstheme="majorBidi"/>
                <w:sz w:val="28"/>
                <w:szCs w:val="28"/>
              </w:rPr>
              <w:t>119,216</w:t>
            </w:r>
          </w:p>
        </w:tc>
        <w:tc>
          <w:tcPr>
            <w:tcW w:w="270" w:type="dxa"/>
            <w:tcBorders>
              <w:top w:val="nil"/>
              <w:left w:val="nil"/>
              <w:right w:val="nil"/>
            </w:tcBorders>
          </w:tcPr>
          <w:p w14:paraId="28DEA4D3"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1752BA96" w14:textId="175451F1"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32,247</w:t>
            </w:r>
          </w:p>
        </w:tc>
      </w:tr>
      <w:tr w:rsidR="002A3025" w:rsidRPr="006737D8" w14:paraId="2DCFB2BA" w14:textId="5BCCDD0A" w:rsidTr="00F75C45">
        <w:tc>
          <w:tcPr>
            <w:tcW w:w="5760" w:type="dxa"/>
          </w:tcPr>
          <w:p w14:paraId="13F749FC" w14:textId="3331209C" w:rsidR="002A3025" w:rsidRPr="006737D8" w:rsidRDefault="002A3025" w:rsidP="002A3025">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1440" w:type="dxa"/>
            <w:tcBorders>
              <w:bottom w:val="single" w:sz="4" w:space="0" w:color="auto"/>
            </w:tcBorders>
          </w:tcPr>
          <w:p w14:paraId="10DDF369" w14:textId="60B2805E"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highlight w:val="yellow"/>
              </w:rPr>
            </w:pPr>
            <w:r>
              <w:rPr>
                <w:rFonts w:asciiTheme="majorBidi" w:hAnsiTheme="majorBidi" w:cstheme="majorBidi"/>
                <w:sz w:val="28"/>
                <w:szCs w:val="28"/>
              </w:rPr>
              <w:t>123,143</w:t>
            </w:r>
          </w:p>
        </w:tc>
        <w:tc>
          <w:tcPr>
            <w:tcW w:w="270" w:type="dxa"/>
            <w:tcBorders>
              <w:top w:val="nil"/>
              <w:left w:val="nil"/>
              <w:right w:val="nil"/>
            </w:tcBorders>
          </w:tcPr>
          <w:p w14:paraId="63B84970"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5D48AC96" w14:textId="3AB96540"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123,124</w:t>
            </w:r>
          </w:p>
        </w:tc>
      </w:tr>
      <w:tr w:rsidR="002A3025" w:rsidRPr="006737D8" w14:paraId="7D9EEF28" w14:textId="4811DC2B" w:rsidTr="00367931">
        <w:tc>
          <w:tcPr>
            <w:tcW w:w="5760" w:type="dxa"/>
          </w:tcPr>
          <w:p w14:paraId="672CDEAC" w14:textId="77777777" w:rsidR="002A3025" w:rsidRPr="006737D8" w:rsidRDefault="002A3025" w:rsidP="002A3025">
            <w:pPr>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tcPr>
          <w:p w14:paraId="3F676BCA" w14:textId="78AB9A0B"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highlight w:val="yellow"/>
              </w:rPr>
            </w:pPr>
            <w:r>
              <w:rPr>
                <w:rFonts w:asciiTheme="majorBidi" w:hAnsiTheme="majorBidi" w:cstheme="majorBidi"/>
                <w:b/>
                <w:bCs/>
                <w:sz w:val="28"/>
                <w:szCs w:val="28"/>
              </w:rPr>
              <w:t>242,359</w:t>
            </w:r>
          </w:p>
        </w:tc>
        <w:tc>
          <w:tcPr>
            <w:tcW w:w="270" w:type="dxa"/>
            <w:tcBorders>
              <w:left w:val="nil"/>
              <w:right w:val="nil"/>
            </w:tcBorders>
          </w:tcPr>
          <w:p w14:paraId="2EDCFFB1"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0384A1D" w14:textId="1C3E681E"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155,371</w:t>
            </w:r>
          </w:p>
        </w:tc>
      </w:tr>
    </w:tbl>
    <w:p w14:paraId="4568940B" w14:textId="4EFC658E" w:rsidR="00056BCB" w:rsidRPr="006737D8" w:rsidRDefault="00CE23F5" w:rsidP="00FB0DC3">
      <w:pPr>
        <w:pStyle w:val="FSNoteNumbered"/>
        <w:spacing w:before="120"/>
        <w:jc w:val="thaiDistribute"/>
        <w:rPr>
          <w:u w:val="none"/>
          <w:lang w:val="en-US"/>
        </w:rPr>
      </w:pPr>
      <w:r w:rsidRPr="00CE23F5">
        <w:rPr>
          <w:u w:val="none"/>
          <w:lang w:val="en-US"/>
        </w:rPr>
        <w:t xml:space="preserve">As at </w:t>
      </w:r>
      <w:r w:rsidR="00481E2D">
        <w:rPr>
          <w:u w:val="none"/>
          <w:lang w:val="en-US"/>
        </w:rPr>
        <w:t>30 June</w:t>
      </w:r>
      <w:r w:rsidRPr="00CE23F5">
        <w:rPr>
          <w:u w:val="none"/>
          <w:lang w:val="en-US"/>
        </w:rPr>
        <w:t xml:space="preserve"> 2023 and 31 December 2022</w:t>
      </w:r>
      <w:r w:rsidR="00056BCB" w:rsidRPr="006737D8">
        <w:rPr>
          <w:u w:val="none"/>
          <w:lang w:val="en-US"/>
        </w:rPr>
        <w:t>, debt instruments measured at amortised cost have period to maturity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2A40E8" w:rsidRPr="006737D8" w14:paraId="13C0B142" w14:textId="77777777" w:rsidTr="008F6A92">
        <w:trPr>
          <w:trHeight w:val="315"/>
        </w:trPr>
        <w:tc>
          <w:tcPr>
            <w:tcW w:w="3960" w:type="dxa"/>
          </w:tcPr>
          <w:p w14:paraId="110A50B6" w14:textId="77777777" w:rsidR="002A40E8" w:rsidRPr="006737D8" w:rsidRDefault="002A40E8" w:rsidP="00E1400F">
            <w:pPr>
              <w:pStyle w:val="Default"/>
              <w:rPr>
                <w:rFonts w:asciiTheme="majorBidi" w:hAnsiTheme="majorBidi"/>
                <w:sz w:val="28"/>
                <w:szCs w:val="28"/>
              </w:rPr>
            </w:pPr>
          </w:p>
        </w:tc>
        <w:tc>
          <w:tcPr>
            <w:tcW w:w="270" w:type="dxa"/>
          </w:tcPr>
          <w:p w14:paraId="53C71488"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176B8B03" w14:textId="77777777" w:rsidR="002A40E8" w:rsidRPr="006737D8" w:rsidRDefault="002A40E8" w:rsidP="00E1400F">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A91FD0" w:rsidRPr="006737D8" w14:paraId="5FDC0EA3" w14:textId="77777777" w:rsidTr="008F6A92">
        <w:trPr>
          <w:trHeight w:val="389"/>
        </w:trPr>
        <w:tc>
          <w:tcPr>
            <w:tcW w:w="3960" w:type="dxa"/>
          </w:tcPr>
          <w:p w14:paraId="625CE92C" w14:textId="77777777" w:rsidR="00A91FD0" w:rsidRPr="006737D8" w:rsidRDefault="00A91FD0" w:rsidP="00A91FD0">
            <w:pPr>
              <w:pStyle w:val="Default"/>
              <w:rPr>
                <w:rFonts w:asciiTheme="majorBidi" w:hAnsiTheme="majorBidi"/>
                <w:sz w:val="28"/>
                <w:szCs w:val="28"/>
              </w:rPr>
            </w:pPr>
          </w:p>
        </w:tc>
        <w:tc>
          <w:tcPr>
            <w:tcW w:w="270" w:type="dxa"/>
          </w:tcPr>
          <w:p w14:paraId="216A1FAB"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7F4D9F0F" w14:textId="1FDA39E8" w:rsidR="00A91FD0" w:rsidRPr="006737D8" w:rsidRDefault="00481E2D" w:rsidP="00A91FD0">
            <w:pPr>
              <w:spacing w:line="240" w:lineRule="auto"/>
              <w:jc w:val="center"/>
              <w:rPr>
                <w:rFonts w:asciiTheme="majorBidi" w:eastAsia="Calibri" w:hAnsiTheme="majorBidi"/>
                <w:color w:val="000000"/>
                <w:sz w:val="28"/>
                <w:szCs w:val="28"/>
              </w:rPr>
            </w:pPr>
            <w:r>
              <w:rPr>
                <w:rFonts w:asciiTheme="majorBidi" w:eastAsia="Cordia New" w:hAnsiTheme="majorBidi" w:cstheme="majorBidi"/>
                <w:sz w:val="28"/>
                <w:szCs w:val="28"/>
              </w:rPr>
              <w:t>30 June</w:t>
            </w:r>
            <w:r w:rsidR="00A91FD0" w:rsidRPr="00A91FD0">
              <w:rPr>
                <w:rFonts w:asciiTheme="majorBidi" w:eastAsia="Cordia New" w:hAnsiTheme="majorBidi" w:cstheme="majorBidi"/>
                <w:sz w:val="28"/>
                <w:szCs w:val="28"/>
              </w:rPr>
              <w:t xml:space="preserve"> 2023</w:t>
            </w:r>
          </w:p>
        </w:tc>
      </w:tr>
      <w:tr w:rsidR="002A40E8" w:rsidRPr="006737D8" w14:paraId="7498562C" w14:textId="77777777" w:rsidTr="00D95E6C">
        <w:trPr>
          <w:trHeight w:val="389"/>
        </w:trPr>
        <w:tc>
          <w:tcPr>
            <w:tcW w:w="3960" w:type="dxa"/>
          </w:tcPr>
          <w:p w14:paraId="182A7DBA" w14:textId="77777777" w:rsidR="002A40E8" w:rsidRPr="006737D8" w:rsidRDefault="002A40E8" w:rsidP="00E1400F">
            <w:pPr>
              <w:pStyle w:val="Default"/>
              <w:rPr>
                <w:rFonts w:asciiTheme="majorBidi" w:hAnsiTheme="majorBidi"/>
                <w:sz w:val="28"/>
                <w:szCs w:val="28"/>
              </w:rPr>
            </w:pPr>
          </w:p>
        </w:tc>
        <w:tc>
          <w:tcPr>
            <w:tcW w:w="270" w:type="dxa"/>
          </w:tcPr>
          <w:p w14:paraId="3125FB5F"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9294B33" w14:textId="77777777"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60369547"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2909B603" w14:textId="77777777" w:rsidR="002A40E8" w:rsidRPr="006737D8" w:rsidRDefault="002A40E8" w:rsidP="00E1400F">
            <w:pPr>
              <w:pStyle w:val="Default"/>
              <w:rPr>
                <w:rFonts w:asciiTheme="majorBidi" w:hAnsiTheme="majorBidi"/>
                <w:sz w:val="28"/>
                <w:szCs w:val="28"/>
              </w:rPr>
            </w:pPr>
          </w:p>
        </w:tc>
      </w:tr>
      <w:tr w:rsidR="002A40E8" w:rsidRPr="006737D8" w14:paraId="29C4A7B4" w14:textId="77777777" w:rsidTr="00D95E6C">
        <w:trPr>
          <w:trHeight w:val="389"/>
        </w:trPr>
        <w:tc>
          <w:tcPr>
            <w:tcW w:w="3960" w:type="dxa"/>
          </w:tcPr>
          <w:p w14:paraId="132EC1F6" w14:textId="77777777" w:rsidR="002A40E8" w:rsidRPr="006737D8" w:rsidRDefault="002A40E8" w:rsidP="00E1400F">
            <w:pPr>
              <w:pStyle w:val="Default"/>
              <w:rPr>
                <w:rFonts w:asciiTheme="majorBidi" w:hAnsiTheme="majorBidi"/>
                <w:sz w:val="28"/>
                <w:szCs w:val="28"/>
              </w:rPr>
            </w:pPr>
          </w:p>
        </w:tc>
        <w:tc>
          <w:tcPr>
            <w:tcW w:w="270" w:type="dxa"/>
          </w:tcPr>
          <w:p w14:paraId="03D3A41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694B59F3" w14:textId="052B7704" w:rsidR="002A40E8" w:rsidRPr="006737D8" w:rsidRDefault="002A40E8" w:rsidP="00E1400F">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0AC6BDAF"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0567A677" w14:textId="2120499F" w:rsidR="002A40E8" w:rsidRPr="006737D8" w:rsidRDefault="002A40E8" w:rsidP="00367931">
            <w:pPr>
              <w:pStyle w:val="Default"/>
              <w:ind w:left="-110" w:right="-104"/>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7469C61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18E08C24" w14:textId="74F26FE0" w:rsidR="002A40E8" w:rsidRPr="006737D8" w:rsidRDefault="002A40E8"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796CEE42"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2FD481F" w14:textId="6783565D"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2A40E8" w:rsidRPr="006737D8" w14:paraId="7618B7A0" w14:textId="77777777" w:rsidTr="00D95E6C">
        <w:trPr>
          <w:trHeight w:val="389"/>
        </w:trPr>
        <w:tc>
          <w:tcPr>
            <w:tcW w:w="3960" w:type="dxa"/>
          </w:tcPr>
          <w:p w14:paraId="78626114" w14:textId="1169C110" w:rsidR="002A40E8" w:rsidRPr="006737D8" w:rsidRDefault="002A40E8" w:rsidP="00E1400F">
            <w:pPr>
              <w:pStyle w:val="Default"/>
              <w:rPr>
                <w:rFonts w:asciiTheme="majorBidi" w:hAnsiTheme="majorBidi" w:cstheme="majorBidi"/>
                <w:b/>
                <w:bCs/>
                <w:sz w:val="28"/>
                <w:szCs w:val="28"/>
              </w:rPr>
            </w:pPr>
            <w:r w:rsidRPr="006737D8">
              <w:rPr>
                <w:rFonts w:asciiTheme="majorBidi" w:hAnsiTheme="majorBidi" w:cstheme="majorBidi"/>
                <w:b/>
                <w:bCs/>
                <w:sz w:val="28"/>
                <w:szCs w:val="28"/>
              </w:rPr>
              <w:t>Debt instruments measured at amortised cost</w:t>
            </w:r>
          </w:p>
        </w:tc>
        <w:tc>
          <w:tcPr>
            <w:tcW w:w="270" w:type="dxa"/>
          </w:tcPr>
          <w:p w14:paraId="71334169"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Pr>
          <w:p w14:paraId="566150C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E65CBD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2492116"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5A87351D"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100D7780"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FAE146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0452C33D" w14:textId="77777777" w:rsidR="002A40E8" w:rsidRPr="006737D8" w:rsidRDefault="002A40E8"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p>
        </w:tc>
      </w:tr>
      <w:tr w:rsidR="002A3025" w:rsidRPr="006737D8" w14:paraId="7744A955" w14:textId="77777777" w:rsidTr="00D95E6C">
        <w:trPr>
          <w:trHeight w:val="389"/>
        </w:trPr>
        <w:tc>
          <w:tcPr>
            <w:tcW w:w="3960" w:type="dxa"/>
          </w:tcPr>
          <w:p w14:paraId="2D49655E" w14:textId="77777777" w:rsidR="002A3025" w:rsidRPr="006737D8" w:rsidRDefault="002A3025" w:rsidP="002A3025">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3C2A4E2" w14:textId="77777777" w:rsidR="002A3025" w:rsidRPr="006737D8" w:rsidRDefault="002A3025" w:rsidP="002A3025">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0D3C54DC" w14:textId="62DE1FFD" w:rsidR="002A3025" w:rsidRPr="00481E2D" w:rsidRDefault="008D7AA1"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5"/>
              <w:jc w:val="right"/>
              <w:rPr>
                <w:rFonts w:asciiTheme="majorBidi" w:hAnsiTheme="majorBidi" w:cstheme="majorBidi"/>
                <w:sz w:val="28"/>
                <w:szCs w:val="28"/>
                <w:highlight w:val="yellow"/>
              </w:rPr>
            </w:pPr>
            <w:r>
              <w:rPr>
                <w:rFonts w:asciiTheme="majorBidi" w:hAnsiTheme="majorBidi" w:cstheme="majorBidi"/>
                <w:sz w:val="28"/>
                <w:szCs w:val="28"/>
              </w:rPr>
              <w:t>104</w:t>
            </w:r>
            <w:r w:rsidR="008C3FC6" w:rsidRPr="008C3FC6">
              <w:rPr>
                <w:rFonts w:asciiTheme="majorBidi" w:hAnsiTheme="majorBidi" w:cstheme="majorBidi"/>
                <w:sz w:val="28"/>
                <w:szCs w:val="28"/>
              </w:rPr>
              <w:t>,</w:t>
            </w:r>
            <w:r>
              <w:rPr>
                <w:rFonts w:asciiTheme="majorBidi" w:hAnsiTheme="majorBidi" w:cstheme="majorBidi"/>
                <w:sz w:val="28"/>
                <w:szCs w:val="28"/>
              </w:rPr>
              <w:t>2</w:t>
            </w:r>
            <w:r w:rsidR="008C3FC6" w:rsidRPr="008C3FC6">
              <w:rPr>
                <w:rFonts w:asciiTheme="majorBidi" w:hAnsiTheme="majorBidi" w:cstheme="majorBidi"/>
                <w:sz w:val="28"/>
                <w:szCs w:val="28"/>
              </w:rPr>
              <w:t>03</w:t>
            </w:r>
          </w:p>
        </w:tc>
        <w:tc>
          <w:tcPr>
            <w:tcW w:w="270" w:type="dxa"/>
            <w:vAlign w:val="bottom"/>
          </w:tcPr>
          <w:p w14:paraId="5E903EFB"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ECD12D3" w14:textId="62AE9C1C" w:rsidR="002A3025" w:rsidRPr="00481E2D" w:rsidRDefault="008D7AA1"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15</w:t>
            </w:r>
            <w:r w:rsidR="008C3FC6" w:rsidRPr="008C3FC6">
              <w:rPr>
                <w:rFonts w:asciiTheme="majorBidi" w:hAnsiTheme="majorBidi" w:cstheme="majorBidi"/>
                <w:sz w:val="28"/>
                <w:szCs w:val="28"/>
              </w:rPr>
              <w:t>,</w:t>
            </w:r>
            <w:r>
              <w:rPr>
                <w:rFonts w:asciiTheme="majorBidi" w:hAnsiTheme="majorBidi" w:cstheme="majorBidi"/>
                <w:sz w:val="28"/>
                <w:szCs w:val="28"/>
              </w:rPr>
              <w:t>013</w:t>
            </w:r>
          </w:p>
        </w:tc>
        <w:tc>
          <w:tcPr>
            <w:tcW w:w="270" w:type="dxa"/>
            <w:vAlign w:val="bottom"/>
          </w:tcPr>
          <w:p w14:paraId="7C581B37"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B1902C4" w14:textId="7DF2D813"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8C3FC6">
              <w:rPr>
                <w:rFonts w:asciiTheme="majorBidi" w:hAnsiTheme="majorBidi" w:cstheme="majorBidi"/>
                <w:sz w:val="28"/>
                <w:szCs w:val="28"/>
              </w:rPr>
              <w:t>-</w:t>
            </w:r>
          </w:p>
        </w:tc>
        <w:tc>
          <w:tcPr>
            <w:tcW w:w="270" w:type="dxa"/>
            <w:vAlign w:val="bottom"/>
          </w:tcPr>
          <w:p w14:paraId="698C07B8"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vAlign w:val="bottom"/>
          </w:tcPr>
          <w:p w14:paraId="3C111AF9" w14:textId="11CCA360"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sidRPr="008C3FC6">
              <w:rPr>
                <w:rFonts w:asciiTheme="majorBidi" w:hAnsiTheme="majorBidi" w:cstheme="majorBidi"/>
                <w:sz w:val="28"/>
                <w:szCs w:val="28"/>
              </w:rPr>
              <w:t>119,21</w:t>
            </w:r>
            <w:r w:rsidR="008D7AA1">
              <w:rPr>
                <w:rFonts w:asciiTheme="majorBidi" w:hAnsiTheme="majorBidi" w:cstheme="majorBidi"/>
                <w:sz w:val="28"/>
                <w:szCs w:val="28"/>
              </w:rPr>
              <w:t>6</w:t>
            </w:r>
          </w:p>
        </w:tc>
      </w:tr>
      <w:tr w:rsidR="002A3025" w:rsidRPr="006737D8" w14:paraId="244973B0" w14:textId="77777777" w:rsidTr="00D95E6C">
        <w:trPr>
          <w:trHeight w:val="389"/>
        </w:trPr>
        <w:tc>
          <w:tcPr>
            <w:tcW w:w="3960" w:type="dxa"/>
          </w:tcPr>
          <w:p w14:paraId="5BB8AC93" w14:textId="77777777" w:rsidR="002A3025" w:rsidRPr="006737D8" w:rsidRDefault="002A3025" w:rsidP="002A3025">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EA75986" w14:textId="3C067E05" w:rsidR="002A3025" w:rsidRPr="006737D8" w:rsidRDefault="002A3025" w:rsidP="002A3025">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65222C5D" w14:textId="77777777" w:rsidR="002A3025" w:rsidRPr="006737D8" w:rsidRDefault="002A3025" w:rsidP="002A3025">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6B0CDEF3" w14:textId="45C9EEEB"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Pr>
                <w:rFonts w:asciiTheme="majorBidi" w:hAnsiTheme="majorBidi" w:cstheme="majorBidi"/>
                <w:sz w:val="28"/>
                <w:szCs w:val="28"/>
              </w:rPr>
              <w:t>123,14</w:t>
            </w:r>
            <w:r w:rsidR="008D7AA1">
              <w:rPr>
                <w:rFonts w:asciiTheme="majorBidi" w:hAnsiTheme="majorBidi" w:cstheme="majorBidi"/>
                <w:sz w:val="28"/>
                <w:szCs w:val="28"/>
              </w:rPr>
              <w:t>3</w:t>
            </w:r>
          </w:p>
        </w:tc>
        <w:tc>
          <w:tcPr>
            <w:tcW w:w="270" w:type="dxa"/>
            <w:vAlign w:val="bottom"/>
          </w:tcPr>
          <w:p w14:paraId="67D1F115"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7C1AA68A" w14:textId="183662BB"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8C3FC6">
              <w:rPr>
                <w:rFonts w:asciiTheme="majorBidi" w:hAnsiTheme="majorBidi" w:cstheme="majorBidi"/>
                <w:sz w:val="28"/>
                <w:szCs w:val="28"/>
              </w:rPr>
              <w:t>-</w:t>
            </w:r>
          </w:p>
        </w:tc>
        <w:tc>
          <w:tcPr>
            <w:tcW w:w="270" w:type="dxa"/>
            <w:vAlign w:val="bottom"/>
          </w:tcPr>
          <w:p w14:paraId="2573FC43"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6DA16131" w14:textId="685854A0"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8C3FC6">
              <w:rPr>
                <w:rFonts w:asciiTheme="majorBidi" w:hAnsiTheme="majorBidi" w:cstheme="majorBidi"/>
                <w:sz w:val="28"/>
                <w:szCs w:val="28"/>
              </w:rPr>
              <w:t>-</w:t>
            </w:r>
          </w:p>
        </w:tc>
        <w:tc>
          <w:tcPr>
            <w:tcW w:w="270" w:type="dxa"/>
            <w:vAlign w:val="bottom"/>
          </w:tcPr>
          <w:p w14:paraId="631A803F"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0AB6DD03" w14:textId="2341127E"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sidRPr="008C3FC6">
              <w:rPr>
                <w:rFonts w:asciiTheme="majorBidi" w:hAnsiTheme="majorBidi" w:cstheme="majorBidi"/>
                <w:sz w:val="28"/>
                <w:szCs w:val="28"/>
              </w:rPr>
              <w:t>123,14</w:t>
            </w:r>
            <w:r w:rsidR="008D7AA1">
              <w:rPr>
                <w:rFonts w:asciiTheme="majorBidi" w:hAnsiTheme="majorBidi" w:cstheme="majorBidi"/>
                <w:sz w:val="28"/>
                <w:szCs w:val="28"/>
              </w:rPr>
              <w:t>3</w:t>
            </w:r>
          </w:p>
        </w:tc>
      </w:tr>
      <w:tr w:rsidR="002A3025" w:rsidRPr="006737D8" w14:paraId="44C8CFA6" w14:textId="77777777" w:rsidTr="00D95E6C">
        <w:trPr>
          <w:trHeight w:val="389"/>
        </w:trPr>
        <w:tc>
          <w:tcPr>
            <w:tcW w:w="3960" w:type="dxa"/>
          </w:tcPr>
          <w:p w14:paraId="30E7F83C" w14:textId="77777777" w:rsidR="002A3025" w:rsidRPr="006737D8" w:rsidRDefault="002A3025" w:rsidP="002A3025">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4E2AF2B5" w14:textId="77777777" w:rsidR="002A3025" w:rsidRPr="006737D8" w:rsidRDefault="002A3025" w:rsidP="002A3025">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60ADEC95" w14:textId="27FE2C27"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Pr>
                <w:rFonts w:asciiTheme="majorBidi" w:hAnsiTheme="majorBidi" w:cstheme="majorBidi"/>
                <w:b/>
                <w:bCs/>
                <w:sz w:val="28"/>
                <w:szCs w:val="28"/>
              </w:rPr>
              <w:t>2</w:t>
            </w:r>
            <w:r w:rsidR="008D7AA1">
              <w:rPr>
                <w:rFonts w:asciiTheme="majorBidi" w:hAnsiTheme="majorBidi" w:cstheme="majorBidi"/>
                <w:b/>
                <w:bCs/>
                <w:sz w:val="28"/>
                <w:szCs w:val="28"/>
              </w:rPr>
              <w:t>27</w:t>
            </w:r>
            <w:r>
              <w:rPr>
                <w:rFonts w:asciiTheme="majorBidi" w:hAnsiTheme="majorBidi" w:cstheme="majorBidi"/>
                <w:b/>
                <w:bCs/>
                <w:sz w:val="28"/>
                <w:szCs w:val="28"/>
              </w:rPr>
              <w:t>,</w:t>
            </w:r>
            <w:r w:rsidR="008D7AA1">
              <w:rPr>
                <w:rFonts w:asciiTheme="majorBidi" w:hAnsiTheme="majorBidi" w:cstheme="majorBidi"/>
                <w:b/>
                <w:bCs/>
                <w:sz w:val="28"/>
                <w:szCs w:val="28"/>
              </w:rPr>
              <w:t>346</w:t>
            </w:r>
          </w:p>
        </w:tc>
        <w:tc>
          <w:tcPr>
            <w:tcW w:w="270" w:type="dxa"/>
            <w:vAlign w:val="bottom"/>
          </w:tcPr>
          <w:p w14:paraId="0B5A0060"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CD1A1A" w14:textId="21BAD6E6" w:rsidR="002A3025" w:rsidRPr="00481E2D" w:rsidRDefault="008D7AA1"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15</w:t>
            </w:r>
            <w:r w:rsidR="008C3FC6">
              <w:rPr>
                <w:rFonts w:asciiTheme="majorBidi" w:hAnsiTheme="majorBidi" w:cstheme="majorBidi"/>
                <w:b/>
                <w:bCs/>
                <w:sz w:val="28"/>
                <w:szCs w:val="28"/>
              </w:rPr>
              <w:t>,</w:t>
            </w:r>
            <w:r>
              <w:rPr>
                <w:rFonts w:asciiTheme="majorBidi" w:hAnsiTheme="majorBidi" w:cstheme="majorBidi"/>
                <w:b/>
                <w:bCs/>
                <w:sz w:val="28"/>
                <w:szCs w:val="28"/>
              </w:rPr>
              <w:t>013</w:t>
            </w:r>
          </w:p>
        </w:tc>
        <w:tc>
          <w:tcPr>
            <w:tcW w:w="270" w:type="dxa"/>
            <w:vAlign w:val="bottom"/>
          </w:tcPr>
          <w:p w14:paraId="556F05E6"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F423A13" w14:textId="64D8976A"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8C3FC6">
              <w:rPr>
                <w:rFonts w:asciiTheme="majorBidi" w:hAnsiTheme="majorBidi" w:cstheme="majorBidi"/>
                <w:b/>
                <w:bCs/>
                <w:sz w:val="28"/>
                <w:szCs w:val="28"/>
              </w:rPr>
              <w:t>-</w:t>
            </w:r>
          </w:p>
        </w:tc>
        <w:tc>
          <w:tcPr>
            <w:tcW w:w="270" w:type="dxa"/>
            <w:vAlign w:val="bottom"/>
          </w:tcPr>
          <w:p w14:paraId="4ABAA57F"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756BD49F" w14:textId="5C66A6E0" w:rsidR="002A3025" w:rsidRPr="00481E2D" w:rsidRDefault="008C3FC6"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b/>
                <w:bCs/>
                <w:sz w:val="28"/>
                <w:szCs w:val="28"/>
                <w:highlight w:val="yellow"/>
              </w:rPr>
            </w:pPr>
            <w:r>
              <w:rPr>
                <w:rFonts w:asciiTheme="majorBidi" w:hAnsiTheme="majorBidi" w:cstheme="majorBidi"/>
                <w:b/>
                <w:bCs/>
                <w:sz w:val="28"/>
                <w:szCs w:val="28"/>
              </w:rPr>
              <w:t>242,359</w:t>
            </w:r>
          </w:p>
        </w:tc>
      </w:tr>
    </w:tbl>
    <w:p w14:paraId="30A13FB2" w14:textId="7FB65E26" w:rsidR="002A40E8" w:rsidRDefault="002A40E8" w:rsidP="002A40E8"/>
    <w:p w14:paraId="1246E6B2" w14:textId="77777777" w:rsidR="005B6F5E" w:rsidRDefault="005B6F5E" w:rsidP="002A40E8"/>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056BCB" w:rsidRPr="006737D8" w14:paraId="21257127" w14:textId="77777777" w:rsidTr="00367931">
        <w:trPr>
          <w:trHeight w:val="315"/>
        </w:trPr>
        <w:tc>
          <w:tcPr>
            <w:tcW w:w="3960" w:type="dxa"/>
          </w:tcPr>
          <w:p w14:paraId="7CED29A1" w14:textId="77777777" w:rsidR="00056BCB" w:rsidRPr="006737D8" w:rsidRDefault="00056BCB" w:rsidP="00034461">
            <w:pPr>
              <w:pStyle w:val="Default"/>
              <w:rPr>
                <w:rFonts w:asciiTheme="majorBidi" w:hAnsiTheme="majorBidi"/>
                <w:sz w:val="28"/>
                <w:szCs w:val="28"/>
              </w:rPr>
            </w:pPr>
          </w:p>
        </w:tc>
        <w:tc>
          <w:tcPr>
            <w:tcW w:w="270" w:type="dxa"/>
          </w:tcPr>
          <w:p w14:paraId="3163009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3E1AB1D8" w14:textId="04BD56EC"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056BCB" w:rsidRPr="006737D8" w14:paraId="0AF69EF0" w14:textId="77777777" w:rsidTr="00367931">
        <w:trPr>
          <w:trHeight w:val="389"/>
        </w:trPr>
        <w:tc>
          <w:tcPr>
            <w:tcW w:w="3960" w:type="dxa"/>
          </w:tcPr>
          <w:p w14:paraId="3472BC29" w14:textId="77777777" w:rsidR="00056BCB" w:rsidRPr="006737D8" w:rsidRDefault="00056BCB" w:rsidP="00034461">
            <w:pPr>
              <w:pStyle w:val="Default"/>
              <w:rPr>
                <w:rFonts w:asciiTheme="majorBidi" w:hAnsiTheme="majorBidi"/>
                <w:sz w:val="28"/>
                <w:szCs w:val="28"/>
              </w:rPr>
            </w:pPr>
          </w:p>
        </w:tc>
        <w:tc>
          <w:tcPr>
            <w:tcW w:w="270" w:type="dxa"/>
          </w:tcPr>
          <w:p w14:paraId="30A94650"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68FB4799" w14:textId="45C7200F" w:rsidR="00056BCB" w:rsidRPr="006737D8" w:rsidRDefault="00226373" w:rsidP="00034461">
            <w:pPr>
              <w:tabs>
                <w:tab w:val="clear" w:pos="907"/>
                <w:tab w:val="left" w:pos="900"/>
              </w:tabs>
              <w:spacing w:line="240" w:lineRule="auto"/>
              <w:jc w:val="center"/>
              <w:rPr>
                <w:rFonts w:asciiTheme="majorBidi" w:eastAsia="Calibri" w:hAnsiTheme="majorBidi"/>
                <w:color w:val="000000"/>
                <w:sz w:val="28"/>
                <w:szCs w:val="28"/>
              </w:rPr>
            </w:pPr>
            <w:r w:rsidRPr="00226373">
              <w:rPr>
                <w:rFonts w:asciiTheme="majorBidi" w:eastAsia="Calibri" w:hAnsiTheme="majorBidi"/>
                <w:color w:val="000000"/>
                <w:sz w:val="28"/>
                <w:szCs w:val="28"/>
              </w:rPr>
              <w:t>31 December 2022</w:t>
            </w:r>
          </w:p>
        </w:tc>
      </w:tr>
      <w:tr w:rsidR="00056BCB" w:rsidRPr="006737D8" w14:paraId="01846E97" w14:textId="77777777" w:rsidTr="00367931">
        <w:trPr>
          <w:trHeight w:val="389"/>
        </w:trPr>
        <w:tc>
          <w:tcPr>
            <w:tcW w:w="3960" w:type="dxa"/>
          </w:tcPr>
          <w:p w14:paraId="323C154F" w14:textId="77777777" w:rsidR="00056BCB" w:rsidRPr="006737D8" w:rsidRDefault="00056BCB" w:rsidP="00034461">
            <w:pPr>
              <w:pStyle w:val="Default"/>
              <w:rPr>
                <w:rFonts w:asciiTheme="majorBidi" w:hAnsiTheme="majorBidi"/>
                <w:sz w:val="28"/>
                <w:szCs w:val="28"/>
              </w:rPr>
            </w:pPr>
          </w:p>
        </w:tc>
        <w:tc>
          <w:tcPr>
            <w:tcW w:w="270" w:type="dxa"/>
          </w:tcPr>
          <w:p w14:paraId="460A536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52EC993" w14:textId="39091C3E" w:rsidR="00056BCB" w:rsidRPr="006737D8" w:rsidRDefault="00056BCB" w:rsidP="00034461">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4346785D" w14:textId="77777777" w:rsidR="00056BCB" w:rsidRPr="006737D8" w:rsidRDefault="00056BCB" w:rsidP="00034461">
            <w:pPr>
              <w:pStyle w:val="Default"/>
              <w:rPr>
                <w:rFonts w:asciiTheme="majorBidi" w:hAnsiTheme="majorBidi"/>
                <w:sz w:val="28"/>
                <w:szCs w:val="28"/>
              </w:rPr>
            </w:pPr>
          </w:p>
        </w:tc>
      </w:tr>
      <w:tr w:rsidR="00056BCB" w:rsidRPr="006737D8" w14:paraId="1E11F7AB" w14:textId="77777777" w:rsidTr="00367931">
        <w:trPr>
          <w:trHeight w:val="389"/>
        </w:trPr>
        <w:tc>
          <w:tcPr>
            <w:tcW w:w="3960" w:type="dxa"/>
          </w:tcPr>
          <w:p w14:paraId="5093526C" w14:textId="77777777" w:rsidR="00056BCB" w:rsidRPr="006737D8" w:rsidRDefault="00056BCB" w:rsidP="00056BCB">
            <w:pPr>
              <w:pStyle w:val="Default"/>
              <w:rPr>
                <w:rFonts w:asciiTheme="majorBidi" w:hAnsiTheme="majorBidi"/>
                <w:sz w:val="28"/>
                <w:szCs w:val="28"/>
              </w:rPr>
            </w:pPr>
          </w:p>
        </w:tc>
        <w:tc>
          <w:tcPr>
            <w:tcW w:w="270" w:type="dxa"/>
          </w:tcPr>
          <w:p w14:paraId="3ECDE296"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7B7A6244" w14:textId="56D9CE47" w:rsidR="00056BCB" w:rsidRPr="006737D8" w:rsidRDefault="00056BCB" w:rsidP="00056BCB">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C8C564A" w14:textId="0B3CF21A" w:rsidR="00056BCB" w:rsidRPr="006737D8" w:rsidRDefault="00056BCB" w:rsidP="005C34B9">
            <w:pPr>
              <w:pStyle w:val="Default"/>
              <w:ind w:left="-111" w:right="-103"/>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1EB8C93" w14:textId="7B666B4C" w:rsidR="00056BCB" w:rsidRPr="006737D8" w:rsidRDefault="00056BCB"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247CC1F7"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129DD0C" w14:textId="20F50CC6" w:rsidR="00056BCB" w:rsidRPr="006737D8" w:rsidRDefault="00056BCB" w:rsidP="00056BCB">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A91FD0" w:rsidRPr="006737D8" w14:paraId="6F448356" w14:textId="77777777" w:rsidTr="00367931">
        <w:trPr>
          <w:trHeight w:val="389"/>
        </w:trPr>
        <w:tc>
          <w:tcPr>
            <w:tcW w:w="3960" w:type="dxa"/>
          </w:tcPr>
          <w:p w14:paraId="32571A96" w14:textId="15292DFF" w:rsidR="00A91FD0" w:rsidRPr="006737D8" w:rsidRDefault="00A91FD0" w:rsidP="00A91FD0">
            <w:pPr>
              <w:pStyle w:val="Default"/>
              <w:rPr>
                <w:rFonts w:asciiTheme="majorBidi" w:hAnsiTheme="majorBidi" w:cstheme="majorBidi"/>
                <w:b/>
                <w:bCs/>
                <w:sz w:val="28"/>
                <w:szCs w:val="28"/>
              </w:rPr>
            </w:pPr>
            <w:r w:rsidRPr="006737D8">
              <w:rPr>
                <w:rFonts w:asciiTheme="majorBidi" w:hAnsiTheme="majorBidi" w:cstheme="majorBidi"/>
                <w:b/>
                <w:bCs/>
                <w:sz w:val="28"/>
                <w:szCs w:val="28"/>
              </w:rPr>
              <w:t>Debt instruments measured at amortised cost</w:t>
            </w:r>
          </w:p>
        </w:tc>
        <w:tc>
          <w:tcPr>
            <w:tcW w:w="270" w:type="dxa"/>
          </w:tcPr>
          <w:p w14:paraId="52A3C090"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900" w:type="dxa"/>
          </w:tcPr>
          <w:p w14:paraId="6F1F2682"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C6D63A5"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40A4DDE7"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5F5F8A2B"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A91FD0" w:rsidRPr="006737D8" w14:paraId="718646D6" w14:textId="77777777" w:rsidTr="00367931">
        <w:trPr>
          <w:trHeight w:val="389"/>
        </w:trPr>
        <w:tc>
          <w:tcPr>
            <w:tcW w:w="3960" w:type="dxa"/>
          </w:tcPr>
          <w:p w14:paraId="326F73C7" w14:textId="770F20E6" w:rsidR="00A91FD0" w:rsidRPr="006737D8" w:rsidRDefault="00A91FD0" w:rsidP="00A91FD0">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8B964BE"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7B5AC9DA" w14:textId="64073EC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Pr>
                <w:rFonts w:asciiTheme="majorBidi" w:hAnsiTheme="majorBidi" w:cstheme="majorBidi"/>
                <w:sz w:val="28"/>
                <w:szCs w:val="28"/>
              </w:rPr>
              <w:t>6,016</w:t>
            </w:r>
          </w:p>
        </w:tc>
        <w:tc>
          <w:tcPr>
            <w:tcW w:w="270" w:type="dxa"/>
            <w:vAlign w:val="bottom"/>
          </w:tcPr>
          <w:p w14:paraId="64FEA1B6"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178EA427" w14:textId="76F14D18"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26,231</w:t>
            </w:r>
          </w:p>
        </w:tc>
        <w:tc>
          <w:tcPr>
            <w:tcW w:w="270" w:type="dxa"/>
            <w:vAlign w:val="bottom"/>
          </w:tcPr>
          <w:p w14:paraId="563C2842"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CE15FBD" w14:textId="61191372"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4D22C7DA"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vAlign w:val="bottom"/>
          </w:tcPr>
          <w:p w14:paraId="4A59C924" w14:textId="5540D51A"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32,247</w:t>
            </w:r>
          </w:p>
        </w:tc>
      </w:tr>
      <w:tr w:rsidR="00A91FD0" w:rsidRPr="006737D8" w14:paraId="2807C40F" w14:textId="77777777" w:rsidTr="00367931">
        <w:trPr>
          <w:trHeight w:val="389"/>
        </w:trPr>
        <w:tc>
          <w:tcPr>
            <w:tcW w:w="3960" w:type="dxa"/>
          </w:tcPr>
          <w:p w14:paraId="5445CED3" w14:textId="77777777" w:rsidR="00A91FD0" w:rsidRPr="006737D8" w:rsidRDefault="00A91FD0" w:rsidP="00A91FD0">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8738133" w14:textId="334F6CA4" w:rsidR="00A91FD0" w:rsidRPr="006737D8" w:rsidRDefault="00A91FD0" w:rsidP="00A91FD0">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72303EF7"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3FEC87D6" w14:textId="241CC8CA"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Pr>
                <w:rFonts w:asciiTheme="majorBidi" w:hAnsiTheme="majorBidi" w:cstheme="majorBidi"/>
                <w:sz w:val="28"/>
                <w:szCs w:val="28"/>
              </w:rPr>
              <w:t>123,124</w:t>
            </w:r>
          </w:p>
        </w:tc>
        <w:tc>
          <w:tcPr>
            <w:tcW w:w="270" w:type="dxa"/>
            <w:vAlign w:val="bottom"/>
          </w:tcPr>
          <w:p w14:paraId="7023EB31"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2D029776" w14:textId="2F89EAB0"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577949A1"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630A956E" w14:textId="01FD003C"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2813850A"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tcBorders>
              <w:bottom w:val="single" w:sz="4" w:space="0" w:color="auto"/>
            </w:tcBorders>
            <w:vAlign w:val="bottom"/>
          </w:tcPr>
          <w:p w14:paraId="0FE38F93" w14:textId="00823786"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123,124</w:t>
            </w:r>
          </w:p>
        </w:tc>
      </w:tr>
      <w:tr w:rsidR="00A91FD0" w:rsidRPr="006737D8" w14:paraId="79CD1916" w14:textId="77777777" w:rsidTr="00071C14">
        <w:trPr>
          <w:trHeight w:val="368"/>
        </w:trPr>
        <w:tc>
          <w:tcPr>
            <w:tcW w:w="3960" w:type="dxa"/>
          </w:tcPr>
          <w:p w14:paraId="4CF93C21" w14:textId="02648C2C" w:rsidR="00A91FD0" w:rsidRPr="006737D8" w:rsidRDefault="00A91FD0" w:rsidP="00A91FD0">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10849F2C"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4ADB2503" w14:textId="67976F4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Pr>
                <w:rFonts w:asciiTheme="majorBidi" w:hAnsiTheme="majorBidi" w:cstheme="majorBidi"/>
                <w:b/>
                <w:bCs/>
                <w:sz w:val="28"/>
                <w:szCs w:val="28"/>
              </w:rPr>
              <w:t>129,140</w:t>
            </w:r>
          </w:p>
        </w:tc>
        <w:tc>
          <w:tcPr>
            <w:tcW w:w="270" w:type="dxa"/>
            <w:vAlign w:val="bottom"/>
          </w:tcPr>
          <w:p w14:paraId="5427CF9C"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54869D" w14:textId="65777D01"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26,231</w:t>
            </w:r>
          </w:p>
        </w:tc>
        <w:tc>
          <w:tcPr>
            <w:tcW w:w="270" w:type="dxa"/>
            <w:vAlign w:val="bottom"/>
          </w:tcPr>
          <w:p w14:paraId="43BD00F0"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44D9D11A" w14:textId="024F3CE9"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w:t>
            </w:r>
          </w:p>
        </w:tc>
        <w:tc>
          <w:tcPr>
            <w:tcW w:w="270" w:type="dxa"/>
            <w:vAlign w:val="bottom"/>
          </w:tcPr>
          <w:p w14:paraId="7337AB15"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39AB4043" w14:textId="210630EB"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155,371</w:t>
            </w:r>
          </w:p>
        </w:tc>
      </w:tr>
    </w:tbl>
    <w:p w14:paraId="4FCA0967" w14:textId="3F937AB5" w:rsidR="0047174A" w:rsidRPr="002A5649" w:rsidRDefault="002A4190" w:rsidP="002A5649">
      <w:pPr>
        <w:pStyle w:val="FSNoteNumbered"/>
        <w:ind w:left="547"/>
        <w:jc w:val="thaiDistribute"/>
        <w:rPr>
          <w:u w:val="none"/>
          <w:lang w:val="en-US"/>
        </w:rPr>
      </w:pPr>
      <w:r>
        <w:rPr>
          <w:spacing w:val="-2"/>
          <w:u w:val="none"/>
          <w:lang w:val="en-US"/>
        </w:rPr>
        <w:t xml:space="preserve">As at </w:t>
      </w:r>
      <w:r w:rsidR="00481E2D">
        <w:rPr>
          <w:spacing w:val="2"/>
          <w:u w:val="none"/>
          <w:lang w:val="en-US"/>
        </w:rPr>
        <w:t>30 June</w:t>
      </w:r>
      <w:r w:rsidR="005B6F5E" w:rsidRPr="00746DCA">
        <w:rPr>
          <w:spacing w:val="2"/>
          <w:u w:val="none"/>
          <w:lang w:val="en-US"/>
        </w:rPr>
        <w:t xml:space="preserve"> 202</w:t>
      </w:r>
      <w:r w:rsidR="009E6C43">
        <w:rPr>
          <w:spacing w:val="2"/>
          <w:u w:val="none"/>
          <w:lang w:val="en-US"/>
        </w:rPr>
        <w:t>3</w:t>
      </w:r>
      <w:r w:rsidR="007C6542" w:rsidRPr="004641A3">
        <w:rPr>
          <w:spacing w:val="-2"/>
          <w:u w:val="none"/>
          <w:lang w:val="en-US"/>
        </w:rPr>
        <w:t>, deposits at banks with maturity of more than</w:t>
      </w:r>
      <w:r w:rsidR="00003D5F">
        <w:rPr>
          <w:spacing w:val="-2"/>
          <w:u w:val="none"/>
          <w:lang w:val="en-US"/>
        </w:rPr>
        <w:t xml:space="preserve"> </w:t>
      </w:r>
      <w:r w:rsidR="0047174A">
        <w:rPr>
          <w:spacing w:val="-2"/>
          <w:u w:val="none"/>
          <w:lang w:val="en-US"/>
        </w:rPr>
        <w:t>3</w:t>
      </w:r>
      <w:r w:rsidR="00003D5F">
        <w:rPr>
          <w:spacing w:val="-2"/>
          <w:u w:val="none"/>
          <w:lang w:val="en-US"/>
        </w:rPr>
        <w:t xml:space="preserve"> </w:t>
      </w:r>
      <w:r w:rsidR="007C6542" w:rsidRPr="004641A3">
        <w:rPr>
          <w:spacing w:val="-2"/>
          <w:u w:val="none"/>
          <w:lang w:val="en-US"/>
        </w:rPr>
        <w:t xml:space="preserve">months amounting </w:t>
      </w:r>
      <w:r w:rsidR="007C6542" w:rsidRPr="003D407F">
        <w:rPr>
          <w:spacing w:val="-2"/>
          <w:u w:val="none"/>
          <w:lang w:val="en-US"/>
        </w:rPr>
        <w:t xml:space="preserve">to </w:t>
      </w:r>
      <w:r w:rsidR="007C6542" w:rsidRPr="00DF4FB8">
        <w:rPr>
          <w:spacing w:val="-2"/>
          <w:u w:val="none"/>
          <w:lang w:val="en-US"/>
        </w:rPr>
        <w:t>Baht</w:t>
      </w:r>
      <w:r w:rsidR="00D35D9A" w:rsidRPr="00DF4FB8">
        <w:rPr>
          <w:spacing w:val="-2"/>
          <w:u w:val="none"/>
          <w:lang w:val="en-US"/>
        </w:rPr>
        <w:t xml:space="preserve"> </w:t>
      </w:r>
      <w:r w:rsidR="00D35D9A" w:rsidRPr="006D7B20">
        <w:rPr>
          <w:spacing w:val="-2"/>
          <w:u w:val="none"/>
          <w:lang w:val="en-US"/>
        </w:rPr>
        <w:t>100.3</w:t>
      </w:r>
      <w:r w:rsidR="006D189C" w:rsidRPr="00DF4FB8">
        <w:rPr>
          <w:spacing w:val="-2"/>
          <w:u w:val="none"/>
          <w:lang w:val="en-US"/>
        </w:rPr>
        <w:t xml:space="preserve"> </w:t>
      </w:r>
      <w:r w:rsidR="007C6542" w:rsidRPr="00DF4FB8">
        <w:rPr>
          <w:spacing w:val="-2"/>
          <w:u w:val="none"/>
          <w:lang w:val="en-US"/>
        </w:rPr>
        <w:t>million</w:t>
      </w:r>
      <w:r w:rsidR="002A40E8" w:rsidRPr="00DF4FB8">
        <w:rPr>
          <w:spacing w:val="-2"/>
          <w:u w:val="none"/>
          <w:lang w:val="en-US"/>
        </w:rPr>
        <w:t xml:space="preserve"> </w:t>
      </w:r>
      <w:r w:rsidR="00FC554D" w:rsidRPr="00DF4FB8">
        <w:rPr>
          <w:spacing w:val="-2"/>
          <w:u w:val="none"/>
          <w:lang w:val="en-US"/>
        </w:rPr>
        <w:br/>
      </w:r>
      <w:r w:rsidR="002A40E8" w:rsidRPr="00DF4FB8">
        <w:rPr>
          <w:spacing w:val="-2"/>
          <w:u w:val="none"/>
          <w:lang w:val="en-US"/>
        </w:rPr>
        <w:t>(31 December</w:t>
      </w:r>
      <w:r w:rsidR="002A40E8" w:rsidRPr="00DF4FB8">
        <w:rPr>
          <w:u w:val="none"/>
          <w:lang w:val="en-US"/>
        </w:rPr>
        <w:t xml:space="preserve"> 20</w:t>
      </w:r>
      <w:r w:rsidR="009E6C43" w:rsidRPr="00DF4FB8">
        <w:rPr>
          <w:u w:val="none"/>
          <w:lang w:val="en-US"/>
        </w:rPr>
        <w:t>22</w:t>
      </w:r>
      <w:r w:rsidR="002A40E8" w:rsidRPr="00DF4FB8">
        <w:rPr>
          <w:u w:val="none"/>
          <w:lang w:val="en-US"/>
        </w:rPr>
        <w:t xml:space="preserve">: Baht </w:t>
      </w:r>
      <w:r w:rsidR="00DF09A8" w:rsidRPr="00DF4FB8">
        <w:rPr>
          <w:u w:val="none"/>
          <w:lang w:val="en-US"/>
        </w:rPr>
        <w:t>100.3</w:t>
      </w:r>
      <w:r w:rsidR="002A40E8" w:rsidRPr="00DF4FB8">
        <w:rPr>
          <w:u w:val="none"/>
          <w:lang w:val="en-US"/>
        </w:rPr>
        <w:t xml:space="preserve"> million)</w:t>
      </w:r>
      <w:r w:rsidR="007C6542" w:rsidRPr="00DF4FB8">
        <w:rPr>
          <w:u w:val="none"/>
          <w:lang w:val="en-US"/>
        </w:rPr>
        <w:t>, w</w:t>
      </w:r>
      <w:r w:rsidR="00C03E60" w:rsidRPr="00DF4FB8">
        <w:rPr>
          <w:u w:val="none"/>
          <w:lang w:val="en-US"/>
        </w:rPr>
        <w:t>ere</w:t>
      </w:r>
      <w:r w:rsidR="007C6542" w:rsidRPr="00DF4FB8">
        <w:rPr>
          <w:u w:val="none"/>
          <w:lang w:val="en-US"/>
        </w:rPr>
        <w:t xml:space="preserve"> pledged with the Registrar as discussed in Note </w:t>
      </w:r>
      <w:r w:rsidR="002B0399" w:rsidRPr="00DF4FB8">
        <w:rPr>
          <w:u w:val="none"/>
          <w:lang w:val="en-US"/>
        </w:rPr>
        <w:t>2</w:t>
      </w:r>
      <w:r w:rsidR="008C3FC6">
        <w:rPr>
          <w:u w:val="none"/>
          <w:lang w:val="en-US"/>
        </w:rPr>
        <w:t>7</w:t>
      </w:r>
      <w:r w:rsidR="002B0399" w:rsidRPr="00DF4FB8">
        <w:rPr>
          <w:u w:val="none"/>
          <w:lang w:val="en-US"/>
        </w:rPr>
        <w:t xml:space="preserve"> </w:t>
      </w:r>
      <w:r w:rsidR="007C6542" w:rsidRPr="00DF4FB8">
        <w:rPr>
          <w:u w:val="none"/>
          <w:lang w:val="en-US"/>
        </w:rPr>
        <w:t xml:space="preserve">and </w:t>
      </w:r>
      <w:r w:rsidR="00A70584" w:rsidRPr="00DF4FB8">
        <w:rPr>
          <w:u w:val="none"/>
          <w:lang w:val="en-US"/>
        </w:rPr>
        <w:t>2</w:t>
      </w:r>
      <w:r w:rsidR="008C3FC6">
        <w:rPr>
          <w:u w:val="none"/>
          <w:lang w:val="en-US"/>
        </w:rPr>
        <w:t>8</w:t>
      </w:r>
      <w:r w:rsidR="007C6542" w:rsidRPr="00DF4FB8">
        <w:rPr>
          <w:u w:val="none"/>
          <w:cs/>
        </w:rPr>
        <w:t>.</w:t>
      </w:r>
      <w:r w:rsidR="007C6542" w:rsidRPr="004641A3">
        <w:rPr>
          <w:u w:val="none"/>
          <w:cs/>
        </w:rPr>
        <w:t xml:space="preserve"> </w:t>
      </w:r>
    </w:p>
    <w:p w14:paraId="77CACC83" w14:textId="77777777" w:rsidR="00766333" w:rsidRPr="000938C3" w:rsidRDefault="00766333" w:rsidP="00766333">
      <w:pPr>
        <w:pStyle w:val="FSNoteNumbered"/>
        <w:ind w:left="547"/>
        <w:jc w:val="thaiDistribute"/>
        <w:rPr>
          <w:rFonts w:asciiTheme="majorBidi" w:eastAsia="Arial Unicode MS" w:hAnsiTheme="majorBidi" w:cstheme="majorBidi"/>
          <w:b/>
          <w:bCs/>
          <w:lang w:val="en-US"/>
        </w:rPr>
      </w:pPr>
    </w:p>
    <w:p w14:paraId="49515D68" w14:textId="72EFE255" w:rsidR="007C6542" w:rsidRPr="006737D8"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 xml:space="preserve">Equity instruments financial assets </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33"/>
      </w:tblGrid>
      <w:tr w:rsidR="002A40E8" w:rsidRPr="006737D8" w14:paraId="0A98C8C1" w14:textId="2893DCF7" w:rsidTr="008F6A92">
        <w:trPr>
          <w:trHeight w:val="350"/>
        </w:trPr>
        <w:tc>
          <w:tcPr>
            <w:tcW w:w="5760" w:type="dxa"/>
          </w:tcPr>
          <w:p w14:paraId="5179438F" w14:textId="77777777" w:rsidR="002A40E8" w:rsidRPr="006737D8" w:rsidRDefault="002A40E8" w:rsidP="002A40E8">
            <w:pPr>
              <w:spacing w:line="240" w:lineRule="auto"/>
              <w:rPr>
                <w:rFonts w:asciiTheme="majorBidi" w:hAnsiTheme="majorBidi" w:cstheme="majorBidi"/>
                <w:sz w:val="28"/>
                <w:szCs w:val="28"/>
              </w:rPr>
            </w:pPr>
          </w:p>
        </w:tc>
        <w:tc>
          <w:tcPr>
            <w:tcW w:w="3143" w:type="dxa"/>
            <w:gridSpan w:val="3"/>
            <w:tcBorders>
              <w:left w:val="nil"/>
              <w:bottom w:val="single" w:sz="4" w:space="0" w:color="auto"/>
              <w:right w:val="nil"/>
            </w:tcBorders>
          </w:tcPr>
          <w:p w14:paraId="4B90BF74" w14:textId="253B63EA" w:rsidR="002A40E8" w:rsidRPr="006737D8" w:rsidRDefault="002A40E8" w:rsidP="002A40E8">
            <w:pPr>
              <w:spacing w:line="240" w:lineRule="auto"/>
              <w:ind w:left="-143" w:right="-14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226373" w:rsidRPr="006737D8" w14:paraId="758E4C8B" w14:textId="0B0DA92C" w:rsidTr="008F6A92">
        <w:trPr>
          <w:trHeight w:val="350"/>
        </w:trPr>
        <w:tc>
          <w:tcPr>
            <w:tcW w:w="5760" w:type="dxa"/>
          </w:tcPr>
          <w:p w14:paraId="225A4C50" w14:textId="77777777" w:rsidR="00226373" w:rsidRPr="006737D8" w:rsidRDefault="00226373" w:rsidP="00226373">
            <w:pPr>
              <w:spacing w:line="240" w:lineRule="auto"/>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hideMark/>
          </w:tcPr>
          <w:p w14:paraId="7D2E5560" w14:textId="62760566" w:rsidR="00226373" w:rsidRPr="006737D8" w:rsidRDefault="00481E2D" w:rsidP="00226373">
            <w:pPr>
              <w:spacing w:line="240" w:lineRule="auto"/>
              <w:ind w:left="-143" w:right="-141"/>
              <w:jc w:val="center"/>
              <w:rPr>
                <w:rFonts w:asciiTheme="majorBidi" w:hAnsiTheme="majorBidi" w:cstheme="majorBidi"/>
                <w:sz w:val="28"/>
                <w:szCs w:val="28"/>
              </w:rPr>
            </w:pPr>
            <w:r>
              <w:rPr>
                <w:rFonts w:asciiTheme="majorBidi" w:eastAsia="Cordia New" w:hAnsiTheme="majorBidi" w:cstheme="majorBidi"/>
                <w:sz w:val="28"/>
                <w:szCs w:val="28"/>
              </w:rPr>
              <w:t>30 June</w:t>
            </w:r>
            <w:r w:rsidR="00226373" w:rsidRPr="00A91FD0">
              <w:rPr>
                <w:rFonts w:asciiTheme="majorBidi" w:eastAsia="Cordia New" w:hAnsiTheme="majorBidi" w:cstheme="majorBidi"/>
                <w:sz w:val="28"/>
                <w:szCs w:val="28"/>
              </w:rPr>
              <w:t xml:space="preserve"> 2023</w:t>
            </w:r>
          </w:p>
        </w:tc>
        <w:tc>
          <w:tcPr>
            <w:tcW w:w="270" w:type="dxa"/>
            <w:tcBorders>
              <w:top w:val="single" w:sz="4" w:space="0" w:color="auto"/>
              <w:left w:val="nil"/>
              <w:right w:val="nil"/>
            </w:tcBorders>
          </w:tcPr>
          <w:p w14:paraId="52FD4978" w14:textId="77777777" w:rsidR="00226373" w:rsidRPr="006737D8" w:rsidRDefault="00226373" w:rsidP="00226373">
            <w:pPr>
              <w:spacing w:line="240" w:lineRule="auto"/>
              <w:ind w:left="-143" w:right="-141"/>
              <w:jc w:val="center"/>
              <w:rPr>
                <w:rFonts w:asciiTheme="majorBidi" w:eastAsia="Arial Unicode MS" w:hAnsiTheme="majorBidi" w:cstheme="majorBidi"/>
                <w:sz w:val="28"/>
                <w:szCs w:val="28"/>
              </w:rPr>
            </w:pPr>
          </w:p>
        </w:tc>
        <w:tc>
          <w:tcPr>
            <w:tcW w:w="1433" w:type="dxa"/>
            <w:tcBorders>
              <w:top w:val="single" w:sz="4" w:space="0" w:color="auto"/>
              <w:left w:val="nil"/>
              <w:bottom w:val="single" w:sz="4" w:space="0" w:color="auto"/>
              <w:right w:val="nil"/>
            </w:tcBorders>
          </w:tcPr>
          <w:p w14:paraId="261FC345" w14:textId="0ED6FCD6" w:rsidR="00226373" w:rsidRPr="006737D8" w:rsidRDefault="00226373" w:rsidP="00226373">
            <w:pPr>
              <w:spacing w:line="240" w:lineRule="auto"/>
              <w:ind w:left="-143" w:right="-141"/>
              <w:jc w:val="center"/>
              <w:rPr>
                <w:rFonts w:asciiTheme="majorBidi" w:eastAsia="Arial Unicode MS" w:hAnsiTheme="majorBidi" w:cstheme="majorBidi"/>
                <w:sz w:val="28"/>
                <w:szCs w:val="28"/>
              </w:rPr>
            </w:pPr>
            <w:r w:rsidRPr="00A91FD0">
              <w:rPr>
                <w:rFonts w:asciiTheme="majorBidi" w:eastAsia="Cordia New" w:hAnsiTheme="majorBidi" w:cstheme="majorBidi"/>
                <w:sz w:val="28"/>
                <w:szCs w:val="28"/>
              </w:rPr>
              <w:t>31 December 2022</w:t>
            </w:r>
          </w:p>
        </w:tc>
      </w:tr>
      <w:tr w:rsidR="00226373" w:rsidRPr="006737D8" w14:paraId="485276D9" w14:textId="2B92F014" w:rsidTr="008F6A92">
        <w:tc>
          <w:tcPr>
            <w:tcW w:w="5760" w:type="dxa"/>
            <w:hideMark/>
          </w:tcPr>
          <w:p w14:paraId="6F1B5652" w14:textId="77777777" w:rsidR="00226373" w:rsidRPr="006737D8" w:rsidRDefault="00226373" w:rsidP="00226373">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Equity instruments measured at fair value through profit or loss</w:t>
            </w:r>
          </w:p>
        </w:tc>
        <w:tc>
          <w:tcPr>
            <w:tcW w:w="1440" w:type="dxa"/>
          </w:tcPr>
          <w:p w14:paraId="06CB824D" w14:textId="77777777" w:rsidR="00226373" w:rsidRPr="006737D8" w:rsidRDefault="00226373" w:rsidP="00226373">
            <w:pPr>
              <w:spacing w:line="240" w:lineRule="auto"/>
              <w:rPr>
                <w:rFonts w:asciiTheme="majorBidi" w:hAnsiTheme="majorBidi" w:cstheme="majorBidi"/>
                <w:sz w:val="28"/>
                <w:szCs w:val="28"/>
              </w:rPr>
            </w:pPr>
          </w:p>
        </w:tc>
        <w:tc>
          <w:tcPr>
            <w:tcW w:w="270" w:type="dxa"/>
          </w:tcPr>
          <w:p w14:paraId="2A166A74" w14:textId="77777777" w:rsidR="00226373" w:rsidRPr="006737D8" w:rsidRDefault="00226373" w:rsidP="00226373">
            <w:pPr>
              <w:spacing w:line="240" w:lineRule="auto"/>
              <w:rPr>
                <w:rFonts w:asciiTheme="majorBidi" w:hAnsiTheme="majorBidi" w:cstheme="majorBidi"/>
                <w:sz w:val="28"/>
                <w:szCs w:val="28"/>
              </w:rPr>
            </w:pPr>
          </w:p>
        </w:tc>
        <w:tc>
          <w:tcPr>
            <w:tcW w:w="1433" w:type="dxa"/>
          </w:tcPr>
          <w:p w14:paraId="3F110A14" w14:textId="77777777" w:rsidR="00226373" w:rsidRPr="006737D8" w:rsidRDefault="00226373" w:rsidP="00226373">
            <w:pPr>
              <w:spacing w:line="240" w:lineRule="auto"/>
              <w:rPr>
                <w:rFonts w:asciiTheme="majorBidi" w:hAnsiTheme="majorBidi" w:cstheme="majorBidi"/>
                <w:sz w:val="28"/>
                <w:szCs w:val="28"/>
              </w:rPr>
            </w:pPr>
          </w:p>
        </w:tc>
      </w:tr>
      <w:tr w:rsidR="002A3025" w:rsidRPr="006737D8" w14:paraId="6A81E739" w14:textId="0BBC80CD" w:rsidTr="008F6A92">
        <w:tc>
          <w:tcPr>
            <w:tcW w:w="5760" w:type="dxa"/>
            <w:hideMark/>
          </w:tcPr>
          <w:p w14:paraId="1EA6497C"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equity instruments</w:t>
            </w:r>
          </w:p>
        </w:tc>
        <w:tc>
          <w:tcPr>
            <w:tcW w:w="1440" w:type="dxa"/>
          </w:tcPr>
          <w:p w14:paraId="6C5DEE0A" w14:textId="574A03A8" w:rsidR="002A3025" w:rsidRPr="00481E2D" w:rsidRDefault="008C3FC6" w:rsidP="002A3025">
            <w:pPr>
              <w:spacing w:line="240" w:lineRule="auto"/>
              <w:jc w:val="right"/>
              <w:rPr>
                <w:rFonts w:asciiTheme="majorBidi" w:hAnsiTheme="majorBidi" w:cstheme="majorBidi"/>
                <w:sz w:val="28"/>
                <w:szCs w:val="28"/>
                <w:highlight w:val="yellow"/>
              </w:rPr>
            </w:pPr>
            <w:r w:rsidRPr="008C3FC6">
              <w:rPr>
                <w:rFonts w:asciiTheme="majorBidi" w:hAnsiTheme="majorBidi" w:cstheme="majorBidi"/>
                <w:sz w:val="28"/>
                <w:szCs w:val="28"/>
              </w:rPr>
              <w:t>69,662</w:t>
            </w:r>
          </w:p>
        </w:tc>
        <w:tc>
          <w:tcPr>
            <w:tcW w:w="270" w:type="dxa"/>
          </w:tcPr>
          <w:p w14:paraId="1AA972F6"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59A602A7" w14:textId="56A19BA7"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74,511</w:t>
            </w:r>
          </w:p>
        </w:tc>
      </w:tr>
      <w:tr w:rsidR="002A3025" w:rsidRPr="006737D8" w14:paraId="1707213E" w14:textId="50C093C3" w:rsidTr="008F6A92">
        <w:tc>
          <w:tcPr>
            <w:tcW w:w="5760" w:type="dxa"/>
          </w:tcPr>
          <w:p w14:paraId="14905DA3"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Pr>
          <w:p w14:paraId="0164E739" w14:textId="1FDFBB2A" w:rsidR="002A3025" w:rsidRPr="00481E2D" w:rsidRDefault="008C3FC6" w:rsidP="002A3025">
            <w:pPr>
              <w:spacing w:line="240" w:lineRule="auto"/>
              <w:jc w:val="right"/>
              <w:rPr>
                <w:rFonts w:asciiTheme="majorBidi" w:hAnsiTheme="majorBidi" w:cstheme="majorBidi"/>
                <w:sz w:val="28"/>
                <w:szCs w:val="28"/>
                <w:highlight w:val="yellow"/>
              </w:rPr>
            </w:pPr>
            <w:r w:rsidRPr="008C3FC6">
              <w:rPr>
                <w:rFonts w:asciiTheme="majorBidi" w:hAnsiTheme="majorBidi" w:cstheme="majorBidi"/>
                <w:sz w:val="28"/>
                <w:szCs w:val="28"/>
              </w:rPr>
              <w:t>25,647</w:t>
            </w:r>
          </w:p>
        </w:tc>
        <w:tc>
          <w:tcPr>
            <w:tcW w:w="270" w:type="dxa"/>
          </w:tcPr>
          <w:p w14:paraId="6E38DCD6"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06F18A8B" w14:textId="101E23C8"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30,497</w:t>
            </w:r>
          </w:p>
        </w:tc>
      </w:tr>
      <w:tr w:rsidR="002A3025" w:rsidRPr="006737D8" w14:paraId="730858BD" w14:textId="77777777" w:rsidTr="008F6A92">
        <w:tc>
          <w:tcPr>
            <w:tcW w:w="5760" w:type="dxa"/>
          </w:tcPr>
          <w:p w14:paraId="53D9FBB3" w14:textId="6870D93C"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Foreign unit trusts</w:t>
            </w:r>
          </w:p>
        </w:tc>
        <w:tc>
          <w:tcPr>
            <w:tcW w:w="1440" w:type="dxa"/>
          </w:tcPr>
          <w:p w14:paraId="6C99E874" w14:textId="0CA03999" w:rsidR="002A3025" w:rsidRPr="00481E2D" w:rsidRDefault="008C3FC6" w:rsidP="002A3025">
            <w:pPr>
              <w:spacing w:line="240" w:lineRule="auto"/>
              <w:jc w:val="right"/>
              <w:rPr>
                <w:rFonts w:asciiTheme="majorBidi" w:hAnsiTheme="majorBidi" w:cstheme="majorBidi"/>
                <w:sz w:val="28"/>
                <w:szCs w:val="28"/>
                <w:highlight w:val="yellow"/>
              </w:rPr>
            </w:pPr>
            <w:r w:rsidRPr="008C3FC6">
              <w:rPr>
                <w:rFonts w:asciiTheme="majorBidi" w:hAnsiTheme="majorBidi" w:cstheme="majorBidi"/>
                <w:sz w:val="28"/>
                <w:szCs w:val="28"/>
              </w:rPr>
              <w:t>8,019</w:t>
            </w:r>
          </w:p>
        </w:tc>
        <w:tc>
          <w:tcPr>
            <w:tcW w:w="270" w:type="dxa"/>
          </w:tcPr>
          <w:p w14:paraId="67778F97"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70CC91F5" w14:textId="54D1530E"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7,084</w:t>
            </w:r>
          </w:p>
        </w:tc>
      </w:tr>
      <w:tr w:rsidR="002A3025" w:rsidRPr="006737D8" w14:paraId="1940D092" w14:textId="787109C5" w:rsidTr="008F6A92">
        <w:tc>
          <w:tcPr>
            <w:tcW w:w="5760" w:type="dxa"/>
            <w:hideMark/>
          </w:tcPr>
          <w:p w14:paraId="54BE282C"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Total equity instruments measured at fair value through profit or loss</w:t>
            </w:r>
          </w:p>
        </w:tc>
        <w:tc>
          <w:tcPr>
            <w:tcW w:w="1440" w:type="dxa"/>
            <w:tcBorders>
              <w:top w:val="single" w:sz="4" w:space="0" w:color="auto"/>
              <w:left w:val="nil"/>
              <w:bottom w:val="single" w:sz="4" w:space="0" w:color="auto"/>
              <w:right w:val="nil"/>
            </w:tcBorders>
          </w:tcPr>
          <w:p w14:paraId="1E17FC90" w14:textId="2494FAD1" w:rsidR="002A3025" w:rsidRPr="00481E2D" w:rsidRDefault="008C3FC6" w:rsidP="002A3025">
            <w:pPr>
              <w:spacing w:line="240" w:lineRule="auto"/>
              <w:jc w:val="right"/>
              <w:rPr>
                <w:rFonts w:asciiTheme="majorBidi" w:hAnsiTheme="majorBidi" w:cstheme="majorBidi"/>
                <w:sz w:val="28"/>
                <w:szCs w:val="28"/>
                <w:highlight w:val="yellow"/>
              </w:rPr>
            </w:pPr>
            <w:r>
              <w:rPr>
                <w:rFonts w:asciiTheme="majorBidi" w:hAnsiTheme="majorBidi" w:cstheme="majorBidi"/>
                <w:sz w:val="28"/>
                <w:szCs w:val="28"/>
              </w:rPr>
              <w:t>103,328</w:t>
            </w:r>
          </w:p>
        </w:tc>
        <w:tc>
          <w:tcPr>
            <w:tcW w:w="270" w:type="dxa"/>
            <w:tcBorders>
              <w:left w:val="nil"/>
              <w:right w:val="nil"/>
            </w:tcBorders>
          </w:tcPr>
          <w:p w14:paraId="468D403B"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tcPr>
          <w:p w14:paraId="2390B185" w14:textId="396A50E8"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112,092</w:t>
            </w:r>
          </w:p>
        </w:tc>
      </w:tr>
      <w:tr w:rsidR="002A3025" w:rsidRPr="006737D8" w14:paraId="7393B5D3" w14:textId="00F704FA" w:rsidTr="008F6A92">
        <w:tc>
          <w:tcPr>
            <w:tcW w:w="5760" w:type="dxa"/>
          </w:tcPr>
          <w:p w14:paraId="668E239D" w14:textId="77777777" w:rsidR="002A3025" w:rsidRPr="006737D8" w:rsidRDefault="002A3025" w:rsidP="002A3025">
            <w:pPr>
              <w:spacing w:line="240" w:lineRule="auto"/>
              <w:rPr>
                <w:rFonts w:asciiTheme="majorBidi" w:hAnsiTheme="majorBidi" w:cstheme="majorBidi"/>
                <w:sz w:val="28"/>
                <w:szCs w:val="28"/>
              </w:rPr>
            </w:pPr>
          </w:p>
        </w:tc>
        <w:tc>
          <w:tcPr>
            <w:tcW w:w="1440" w:type="dxa"/>
            <w:tcBorders>
              <w:top w:val="single" w:sz="4" w:space="0" w:color="auto"/>
              <w:left w:val="nil"/>
              <w:bottom w:val="nil"/>
              <w:right w:val="nil"/>
            </w:tcBorders>
          </w:tcPr>
          <w:p w14:paraId="75F92F2D" w14:textId="77777777" w:rsidR="002A3025" w:rsidRPr="006737D8" w:rsidRDefault="002A3025" w:rsidP="002A3025">
            <w:pPr>
              <w:spacing w:line="240" w:lineRule="auto"/>
              <w:rPr>
                <w:rFonts w:asciiTheme="majorBidi" w:hAnsiTheme="majorBidi" w:cstheme="majorBidi"/>
                <w:sz w:val="28"/>
                <w:szCs w:val="28"/>
              </w:rPr>
            </w:pPr>
          </w:p>
        </w:tc>
        <w:tc>
          <w:tcPr>
            <w:tcW w:w="270" w:type="dxa"/>
            <w:tcBorders>
              <w:left w:val="nil"/>
              <w:bottom w:val="nil"/>
              <w:right w:val="nil"/>
            </w:tcBorders>
          </w:tcPr>
          <w:p w14:paraId="17FE3540" w14:textId="77777777" w:rsidR="002A3025" w:rsidRPr="006737D8" w:rsidRDefault="002A3025" w:rsidP="002A3025">
            <w:pPr>
              <w:spacing w:line="240" w:lineRule="auto"/>
              <w:rPr>
                <w:rFonts w:asciiTheme="majorBidi" w:hAnsiTheme="majorBidi" w:cstheme="majorBidi"/>
                <w:sz w:val="28"/>
                <w:szCs w:val="28"/>
              </w:rPr>
            </w:pPr>
          </w:p>
        </w:tc>
        <w:tc>
          <w:tcPr>
            <w:tcW w:w="1433" w:type="dxa"/>
            <w:tcBorders>
              <w:top w:val="single" w:sz="4" w:space="0" w:color="auto"/>
              <w:left w:val="nil"/>
              <w:bottom w:val="nil"/>
              <w:right w:val="nil"/>
            </w:tcBorders>
          </w:tcPr>
          <w:p w14:paraId="1F868D24" w14:textId="77777777" w:rsidR="002A3025" w:rsidRPr="006737D8" w:rsidRDefault="002A3025" w:rsidP="002A3025">
            <w:pPr>
              <w:spacing w:line="240" w:lineRule="auto"/>
              <w:rPr>
                <w:rFonts w:asciiTheme="majorBidi" w:hAnsiTheme="majorBidi" w:cstheme="majorBidi"/>
                <w:sz w:val="28"/>
                <w:szCs w:val="28"/>
              </w:rPr>
            </w:pPr>
          </w:p>
        </w:tc>
      </w:tr>
      <w:tr w:rsidR="002A3025" w:rsidRPr="006737D8" w14:paraId="028D9161" w14:textId="07E158E7" w:rsidTr="008F6A92">
        <w:tc>
          <w:tcPr>
            <w:tcW w:w="5760" w:type="dxa"/>
            <w:hideMark/>
          </w:tcPr>
          <w:p w14:paraId="5399230B" w14:textId="77777777" w:rsidR="002A3025" w:rsidRPr="006737D8" w:rsidRDefault="002A3025" w:rsidP="002A3025">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 xml:space="preserve">Equity instruments measured at fair value through </w:t>
            </w:r>
          </w:p>
          <w:p w14:paraId="6E0A01FB" w14:textId="1704C3F3"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   other comprehensive income</w:t>
            </w:r>
          </w:p>
        </w:tc>
        <w:tc>
          <w:tcPr>
            <w:tcW w:w="1440" w:type="dxa"/>
          </w:tcPr>
          <w:p w14:paraId="10FADA18" w14:textId="77777777" w:rsidR="002A3025" w:rsidRPr="006737D8" w:rsidRDefault="002A3025" w:rsidP="002A3025">
            <w:pPr>
              <w:spacing w:line="240" w:lineRule="auto"/>
              <w:rPr>
                <w:rFonts w:asciiTheme="majorBidi" w:hAnsiTheme="majorBidi" w:cstheme="majorBidi"/>
                <w:sz w:val="28"/>
                <w:szCs w:val="28"/>
              </w:rPr>
            </w:pPr>
          </w:p>
        </w:tc>
        <w:tc>
          <w:tcPr>
            <w:tcW w:w="270" w:type="dxa"/>
          </w:tcPr>
          <w:p w14:paraId="51A83CB7" w14:textId="77777777" w:rsidR="002A3025" w:rsidRPr="006737D8" w:rsidRDefault="002A3025" w:rsidP="002A3025">
            <w:pPr>
              <w:spacing w:line="240" w:lineRule="auto"/>
              <w:rPr>
                <w:rFonts w:asciiTheme="majorBidi" w:hAnsiTheme="majorBidi" w:cstheme="majorBidi"/>
                <w:sz w:val="28"/>
                <w:szCs w:val="28"/>
              </w:rPr>
            </w:pPr>
          </w:p>
        </w:tc>
        <w:tc>
          <w:tcPr>
            <w:tcW w:w="1433" w:type="dxa"/>
          </w:tcPr>
          <w:p w14:paraId="6B1C4515" w14:textId="77777777" w:rsidR="002A3025" w:rsidRPr="006737D8" w:rsidRDefault="002A3025" w:rsidP="002A3025">
            <w:pPr>
              <w:spacing w:line="240" w:lineRule="auto"/>
              <w:rPr>
                <w:rFonts w:asciiTheme="majorBidi" w:hAnsiTheme="majorBidi" w:cstheme="majorBidi"/>
                <w:sz w:val="28"/>
                <w:szCs w:val="28"/>
              </w:rPr>
            </w:pPr>
          </w:p>
        </w:tc>
      </w:tr>
      <w:tr w:rsidR="002A3025" w:rsidRPr="006737D8" w14:paraId="150E0D7B" w14:textId="369330CD" w:rsidTr="008F6A92">
        <w:tc>
          <w:tcPr>
            <w:tcW w:w="5760" w:type="dxa"/>
            <w:hideMark/>
          </w:tcPr>
          <w:p w14:paraId="0C0EF4BB"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 xml:space="preserve">Domestic equity instruments </w:t>
            </w:r>
          </w:p>
        </w:tc>
        <w:tc>
          <w:tcPr>
            <w:tcW w:w="1440" w:type="dxa"/>
          </w:tcPr>
          <w:p w14:paraId="34CF7025" w14:textId="60FD1229" w:rsidR="002A3025" w:rsidRPr="00481E2D" w:rsidRDefault="008C3FC6" w:rsidP="002A3025">
            <w:pPr>
              <w:spacing w:line="240" w:lineRule="auto"/>
              <w:jc w:val="right"/>
              <w:rPr>
                <w:rFonts w:asciiTheme="majorBidi" w:hAnsiTheme="majorBidi" w:cstheme="majorBidi"/>
                <w:sz w:val="28"/>
                <w:szCs w:val="28"/>
                <w:highlight w:val="yellow"/>
              </w:rPr>
            </w:pPr>
            <w:r w:rsidRPr="008C3FC6">
              <w:rPr>
                <w:rFonts w:asciiTheme="majorBidi" w:hAnsiTheme="majorBidi" w:cstheme="majorBidi"/>
                <w:sz w:val="28"/>
                <w:szCs w:val="28"/>
              </w:rPr>
              <w:t>67,369</w:t>
            </w:r>
          </w:p>
        </w:tc>
        <w:tc>
          <w:tcPr>
            <w:tcW w:w="270" w:type="dxa"/>
          </w:tcPr>
          <w:p w14:paraId="072B94DB"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47C3F593" w14:textId="15102E0D"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67,184</w:t>
            </w:r>
          </w:p>
        </w:tc>
      </w:tr>
      <w:tr w:rsidR="002A3025" w:rsidRPr="006737D8" w14:paraId="10CA9418" w14:textId="43B0DEB8" w:rsidTr="008F6A92">
        <w:tc>
          <w:tcPr>
            <w:tcW w:w="5760" w:type="dxa"/>
          </w:tcPr>
          <w:p w14:paraId="5727EE4D"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Borders>
              <w:bottom w:val="single" w:sz="4" w:space="0" w:color="auto"/>
            </w:tcBorders>
          </w:tcPr>
          <w:p w14:paraId="31EDF486" w14:textId="25AE645D" w:rsidR="002A3025" w:rsidRPr="00481E2D" w:rsidRDefault="00CC6E4D" w:rsidP="002A3025">
            <w:pPr>
              <w:spacing w:line="240" w:lineRule="auto"/>
              <w:jc w:val="right"/>
              <w:rPr>
                <w:rFonts w:asciiTheme="majorBidi" w:hAnsiTheme="majorBidi" w:cstheme="majorBidi"/>
                <w:sz w:val="28"/>
                <w:szCs w:val="28"/>
                <w:highlight w:val="yellow"/>
              </w:rPr>
            </w:pPr>
            <w:r w:rsidRPr="00CC6E4D">
              <w:rPr>
                <w:rFonts w:asciiTheme="majorBidi" w:hAnsiTheme="majorBidi" w:cstheme="majorBidi"/>
                <w:sz w:val="28"/>
                <w:szCs w:val="28"/>
              </w:rPr>
              <w:t>138,984</w:t>
            </w:r>
          </w:p>
        </w:tc>
        <w:tc>
          <w:tcPr>
            <w:tcW w:w="270" w:type="dxa"/>
          </w:tcPr>
          <w:p w14:paraId="74805F12"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735D1C45" w14:textId="6D1EBAE2"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156,109</w:t>
            </w:r>
          </w:p>
        </w:tc>
      </w:tr>
      <w:tr w:rsidR="002A3025" w:rsidRPr="006737D8" w14:paraId="6CFB1B07" w14:textId="561284B1" w:rsidTr="008F6A92">
        <w:tc>
          <w:tcPr>
            <w:tcW w:w="5760" w:type="dxa"/>
            <w:hideMark/>
          </w:tcPr>
          <w:p w14:paraId="339A7F11"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pacing w:val="-2"/>
                <w:sz w:val="28"/>
                <w:szCs w:val="28"/>
              </w:rPr>
              <w:t>Total equity</w:t>
            </w:r>
            <w:r w:rsidRPr="006737D8">
              <w:rPr>
                <w:rFonts w:asciiTheme="majorBidi" w:hAnsiTheme="majorBidi" w:cstheme="majorBidi"/>
                <w:color w:val="000000"/>
                <w:sz w:val="28"/>
                <w:szCs w:val="28"/>
              </w:rPr>
              <w:t xml:space="preserve"> instruments measured at fair value through </w:t>
            </w:r>
          </w:p>
          <w:p w14:paraId="090F7802" w14:textId="57D69228" w:rsidR="002A3025" w:rsidRPr="006737D8" w:rsidRDefault="002A3025" w:rsidP="002A3025">
            <w:pPr>
              <w:autoSpaceDE w:val="0"/>
              <w:autoSpaceDN w:val="0"/>
              <w:adjustRightInd w:val="0"/>
              <w:spacing w:line="240" w:lineRule="auto"/>
              <w:rPr>
                <w:rFonts w:asciiTheme="majorBidi" w:hAnsiTheme="majorBidi" w:cstheme="majorBidi"/>
                <w:color w:val="000000"/>
                <w:spacing w:val="-2"/>
                <w:sz w:val="28"/>
                <w:szCs w:val="28"/>
              </w:rPr>
            </w:pPr>
            <w:r w:rsidRPr="006737D8">
              <w:rPr>
                <w:rFonts w:asciiTheme="majorBidi" w:hAnsiTheme="majorBidi" w:cstheme="majorBidi"/>
                <w:color w:val="000000"/>
                <w:sz w:val="28"/>
                <w:szCs w:val="28"/>
              </w:rPr>
              <w:t xml:space="preserve">   other comprehensive income</w:t>
            </w:r>
          </w:p>
        </w:tc>
        <w:tc>
          <w:tcPr>
            <w:tcW w:w="1440" w:type="dxa"/>
            <w:tcBorders>
              <w:top w:val="single" w:sz="4" w:space="0" w:color="auto"/>
              <w:left w:val="nil"/>
              <w:bottom w:val="single" w:sz="4" w:space="0" w:color="auto"/>
              <w:right w:val="nil"/>
            </w:tcBorders>
            <w:vAlign w:val="bottom"/>
          </w:tcPr>
          <w:p w14:paraId="317B9475" w14:textId="6303AFF5" w:rsidR="002A3025" w:rsidRPr="00481E2D" w:rsidRDefault="00CC6E4D" w:rsidP="00735BF1">
            <w:pPr>
              <w:spacing w:line="240" w:lineRule="auto"/>
              <w:jc w:val="right"/>
              <w:rPr>
                <w:rFonts w:asciiTheme="majorBidi" w:hAnsiTheme="majorBidi" w:cstheme="majorBidi"/>
                <w:sz w:val="28"/>
                <w:szCs w:val="28"/>
                <w:highlight w:val="yellow"/>
              </w:rPr>
            </w:pPr>
            <w:r w:rsidRPr="00CC6E4D">
              <w:rPr>
                <w:rFonts w:asciiTheme="majorBidi" w:hAnsiTheme="majorBidi" w:cstheme="majorBidi"/>
                <w:sz w:val="28"/>
                <w:szCs w:val="28"/>
              </w:rPr>
              <w:t>206,353</w:t>
            </w:r>
          </w:p>
        </w:tc>
        <w:tc>
          <w:tcPr>
            <w:tcW w:w="270" w:type="dxa"/>
            <w:tcBorders>
              <w:left w:val="nil"/>
              <w:right w:val="nil"/>
            </w:tcBorders>
            <w:vAlign w:val="bottom"/>
          </w:tcPr>
          <w:p w14:paraId="61AA090D" w14:textId="77777777" w:rsidR="002A3025" w:rsidRPr="006737D8" w:rsidRDefault="002A3025" w:rsidP="00735BF1">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bottom"/>
          </w:tcPr>
          <w:p w14:paraId="1F795D6F" w14:textId="0EAE1E51" w:rsidR="002A3025" w:rsidRPr="006737D8" w:rsidRDefault="002A3025" w:rsidP="00735BF1">
            <w:pPr>
              <w:spacing w:line="240" w:lineRule="auto"/>
              <w:jc w:val="right"/>
              <w:rPr>
                <w:rFonts w:asciiTheme="majorBidi" w:hAnsiTheme="majorBidi" w:cstheme="majorBidi"/>
                <w:sz w:val="28"/>
                <w:szCs w:val="28"/>
              </w:rPr>
            </w:pPr>
            <w:r>
              <w:rPr>
                <w:rFonts w:asciiTheme="majorBidi" w:hAnsiTheme="majorBidi" w:cstheme="majorBidi"/>
                <w:sz w:val="28"/>
                <w:szCs w:val="28"/>
              </w:rPr>
              <w:t>223,293</w:t>
            </w:r>
          </w:p>
        </w:tc>
      </w:tr>
      <w:tr w:rsidR="002A3025" w:rsidRPr="006737D8" w14:paraId="75914CA5" w14:textId="0E022AB8" w:rsidTr="008F6A92">
        <w:tc>
          <w:tcPr>
            <w:tcW w:w="5760" w:type="dxa"/>
            <w:hideMark/>
          </w:tcPr>
          <w:p w14:paraId="7848C32A"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Total </w:t>
            </w:r>
          </w:p>
        </w:tc>
        <w:tc>
          <w:tcPr>
            <w:tcW w:w="1440" w:type="dxa"/>
            <w:tcBorders>
              <w:top w:val="single" w:sz="4" w:space="0" w:color="auto"/>
              <w:left w:val="nil"/>
              <w:bottom w:val="double" w:sz="4" w:space="0" w:color="auto"/>
              <w:right w:val="nil"/>
            </w:tcBorders>
          </w:tcPr>
          <w:p w14:paraId="1A742A8E" w14:textId="1F68F06D" w:rsidR="002A3025" w:rsidRPr="00481E2D" w:rsidRDefault="00CC6E4D" w:rsidP="002A3025">
            <w:pPr>
              <w:spacing w:line="240" w:lineRule="auto"/>
              <w:jc w:val="right"/>
              <w:rPr>
                <w:rFonts w:asciiTheme="majorBidi" w:hAnsiTheme="majorBidi" w:cstheme="majorBidi"/>
                <w:b/>
                <w:bCs/>
                <w:sz w:val="28"/>
                <w:szCs w:val="28"/>
                <w:highlight w:val="yellow"/>
              </w:rPr>
            </w:pPr>
            <w:r>
              <w:rPr>
                <w:rFonts w:asciiTheme="majorBidi" w:hAnsiTheme="majorBidi" w:cstheme="majorBidi"/>
                <w:b/>
                <w:bCs/>
                <w:sz w:val="28"/>
                <w:szCs w:val="28"/>
              </w:rPr>
              <w:t>309,681</w:t>
            </w:r>
          </w:p>
        </w:tc>
        <w:tc>
          <w:tcPr>
            <w:tcW w:w="270" w:type="dxa"/>
            <w:tcBorders>
              <w:top w:val="nil"/>
              <w:left w:val="nil"/>
              <w:right w:val="nil"/>
            </w:tcBorders>
          </w:tcPr>
          <w:p w14:paraId="12187A28" w14:textId="77777777" w:rsidR="002A3025" w:rsidRPr="006737D8" w:rsidRDefault="002A3025" w:rsidP="002A3025">
            <w:pPr>
              <w:spacing w:line="240" w:lineRule="auto"/>
              <w:jc w:val="right"/>
              <w:rPr>
                <w:rFonts w:asciiTheme="majorBidi" w:hAnsiTheme="majorBidi" w:cstheme="majorBidi"/>
                <w:b/>
                <w:bCs/>
                <w:sz w:val="28"/>
                <w:szCs w:val="28"/>
              </w:rPr>
            </w:pPr>
          </w:p>
        </w:tc>
        <w:tc>
          <w:tcPr>
            <w:tcW w:w="1433" w:type="dxa"/>
            <w:tcBorders>
              <w:top w:val="nil"/>
              <w:left w:val="nil"/>
              <w:bottom w:val="double" w:sz="4" w:space="0" w:color="auto"/>
              <w:right w:val="nil"/>
            </w:tcBorders>
          </w:tcPr>
          <w:p w14:paraId="042D7B96" w14:textId="174DA1AC" w:rsidR="002A3025" w:rsidRPr="006737D8" w:rsidRDefault="002A3025" w:rsidP="002A3025">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335,385</w:t>
            </w:r>
          </w:p>
        </w:tc>
      </w:tr>
    </w:tbl>
    <w:p w14:paraId="50784119" w14:textId="5C51EEDA"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0EB960A6"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1A9348DA"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0A7DADD9"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480B2314"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32C614A7"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19C90ACD"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11A8C030"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196C2C14"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6BBBF4CC"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522AE80A"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5BA2B82F"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45CD2149"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5AC7B357" w14:textId="77777777" w:rsidR="00CB1C3D" w:rsidRP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7BF390B0" w14:textId="7A98BC2F" w:rsidR="0043503E" w:rsidRPr="00256B3A"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56B3A">
        <w:rPr>
          <w:rFonts w:asciiTheme="majorBidi" w:eastAsia="Arial Unicode MS" w:hAnsiTheme="majorBidi" w:cstheme="majorBidi"/>
          <w:b/>
          <w:bCs/>
          <w:sz w:val="28"/>
          <w:szCs w:val="28"/>
        </w:rPr>
        <w:lastRenderedPageBreak/>
        <w:t>Loan</w:t>
      </w:r>
      <w:r w:rsidR="00DE2074" w:rsidRPr="00256B3A">
        <w:rPr>
          <w:rFonts w:asciiTheme="majorBidi" w:eastAsia="Arial Unicode MS" w:hAnsiTheme="majorBidi" w:cstheme="majorBidi"/>
          <w:b/>
          <w:bCs/>
          <w:sz w:val="28"/>
          <w:szCs w:val="28"/>
        </w:rPr>
        <w:t>s</w:t>
      </w:r>
    </w:p>
    <w:p w14:paraId="4A029A8F" w14:textId="4D894175" w:rsidR="0043503E" w:rsidRPr="006737D8" w:rsidRDefault="002A4190" w:rsidP="00B07707">
      <w:pPr>
        <w:pStyle w:val="BodyTextIndent"/>
        <w:spacing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at </w:t>
      </w:r>
      <w:r w:rsidR="00481E2D">
        <w:rPr>
          <w:rFonts w:asciiTheme="majorBidi" w:eastAsia="Arial Unicode MS" w:hAnsiTheme="majorBidi" w:cstheme="majorBidi"/>
          <w:sz w:val="28"/>
          <w:szCs w:val="28"/>
        </w:rPr>
        <w:t>30 June</w:t>
      </w:r>
      <w:r w:rsidR="00095767" w:rsidRPr="006737D8">
        <w:rPr>
          <w:rFonts w:asciiTheme="majorBidi" w:eastAsia="Arial Unicode MS" w:hAnsiTheme="majorBidi" w:cstheme="majorBidi"/>
          <w:sz w:val="28"/>
          <w:szCs w:val="28"/>
        </w:rPr>
        <w:t xml:space="preserve"> 202</w:t>
      </w:r>
      <w:r w:rsidR="000326E3">
        <w:rPr>
          <w:rFonts w:asciiTheme="majorBidi" w:eastAsia="Arial Unicode MS" w:hAnsiTheme="majorBidi" w:cstheme="majorBidi"/>
          <w:sz w:val="28"/>
          <w:szCs w:val="28"/>
        </w:rPr>
        <w:t>3</w:t>
      </w:r>
      <w:r w:rsidR="00095767" w:rsidRPr="006737D8">
        <w:rPr>
          <w:rFonts w:asciiTheme="majorBidi" w:eastAsia="Arial Unicode MS" w:hAnsiTheme="majorBidi" w:cstheme="majorBidi"/>
          <w:sz w:val="28"/>
          <w:szCs w:val="28"/>
        </w:rPr>
        <w:t xml:space="preserve"> and </w:t>
      </w:r>
      <w:r w:rsidR="000326E3">
        <w:rPr>
          <w:rFonts w:asciiTheme="majorBidi" w:eastAsia="Arial Unicode MS" w:hAnsiTheme="majorBidi" w:cstheme="majorBidi"/>
          <w:sz w:val="28"/>
          <w:szCs w:val="28"/>
        </w:rPr>
        <w:t xml:space="preserve">31 December </w:t>
      </w:r>
      <w:r w:rsidR="00095767" w:rsidRPr="006737D8">
        <w:rPr>
          <w:rFonts w:asciiTheme="majorBidi" w:eastAsia="Arial Unicode MS" w:hAnsiTheme="majorBidi" w:cstheme="majorBidi"/>
          <w:sz w:val="28"/>
          <w:szCs w:val="28"/>
        </w:rPr>
        <w:t>202</w:t>
      </w:r>
      <w:r w:rsidR="000326E3">
        <w:rPr>
          <w:rFonts w:asciiTheme="majorBidi" w:eastAsia="Arial Unicode MS" w:hAnsiTheme="majorBidi" w:cstheme="majorBidi"/>
          <w:sz w:val="28"/>
          <w:szCs w:val="28"/>
        </w:rPr>
        <w:t>2</w:t>
      </w:r>
      <w:r w:rsidR="0043503E" w:rsidRPr="006737D8">
        <w:rPr>
          <w:rFonts w:asciiTheme="majorBidi" w:eastAsia="Arial Unicode MS" w:hAnsiTheme="majorBidi" w:cstheme="majorBidi"/>
          <w:sz w:val="28"/>
          <w:szCs w:val="28"/>
        </w:rPr>
        <w:t>, the balance of loan</w:t>
      </w:r>
      <w:r w:rsidR="00DE2074" w:rsidRPr="006737D8">
        <w:rPr>
          <w:rFonts w:asciiTheme="majorBidi" w:eastAsia="Arial Unicode MS" w:hAnsiTheme="majorBidi" w:cstheme="majorBidi"/>
          <w:sz w:val="28"/>
          <w:szCs w:val="28"/>
        </w:rPr>
        <w:t>s</w:t>
      </w:r>
      <w:r w:rsidR="0043503E" w:rsidRPr="006737D8">
        <w:rPr>
          <w:rFonts w:asciiTheme="majorBidi" w:eastAsia="Arial Unicode MS" w:hAnsiTheme="majorBidi" w:cstheme="majorBidi"/>
          <w:sz w:val="28"/>
          <w:szCs w:val="28"/>
        </w:rPr>
        <w:t>, classified by stage of credit risk, was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40"/>
        <w:gridCol w:w="270"/>
        <w:gridCol w:w="1440"/>
      </w:tblGrid>
      <w:tr w:rsidR="0043503E" w:rsidRPr="006737D8" w14:paraId="263E9E19" w14:textId="77777777" w:rsidTr="001661DB">
        <w:tc>
          <w:tcPr>
            <w:tcW w:w="5490" w:type="dxa"/>
          </w:tcPr>
          <w:p w14:paraId="60F04C12" w14:textId="77777777" w:rsidR="0043503E" w:rsidRPr="006737D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6737D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6737D8" w:rsidRDefault="0043503E" w:rsidP="00D81D30">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226373" w:rsidRPr="006737D8" w14:paraId="435839C9" w14:textId="77777777" w:rsidTr="001661DB">
        <w:tc>
          <w:tcPr>
            <w:tcW w:w="5490" w:type="dxa"/>
          </w:tcPr>
          <w:p w14:paraId="4B43E898" w14:textId="77777777" w:rsidR="00226373" w:rsidRPr="006737D8" w:rsidRDefault="00226373" w:rsidP="00226373">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226373" w:rsidRPr="006737D8" w:rsidRDefault="00226373" w:rsidP="00226373">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595C6B0" w14:textId="2C794441" w:rsidR="00226373" w:rsidRPr="006737D8" w:rsidRDefault="00481E2D" w:rsidP="00226373">
            <w:pPr>
              <w:tabs>
                <w:tab w:val="left" w:pos="1440"/>
              </w:tabs>
              <w:spacing w:line="240" w:lineRule="auto"/>
              <w:ind w:left="-102" w:right="-115"/>
              <w:jc w:val="center"/>
              <w:rPr>
                <w:rFonts w:asciiTheme="majorBidi" w:hAnsiTheme="majorBidi" w:cstheme="majorBidi"/>
                <w:sz w:val="28"/>
                <w:szCs w:val="28"/>
              </w:rPr>
            </w:pPr>
            <w:r>
              <w:rPr>
                <w:rFonts w:asciiTheme="majorBidi" w:eastAsia="Cordia New" w:hAnsiTheme="majorBidi" w:cstheme="majorBidi"/>
                <w:sz w:val="28"/>
                <w:szCs w:val="28"/>
              </w:rPr>
              <w:t>30 June</w:t>
            </w:r>
            <w:r w:rsidR="00226373" w:rsidRPr="00A91FD0">
              <w:rPr>
                <w:rFonts w:asciiTheme="majorBidi" w:eastAsia="Cordia New" w:hAnsiTheme="majorBidi" w:cstheme="majorBidi"/>
                <w:sz w:val="28"/>
                <w:szCs w:val="28"/>
              </w:rPr>
              <w:t xml:space="preserve"> 2023</w:t>
            </w:r>
          </w:p>
        </w:tc>
        <w:tc>
          <w:tcPr>
            <w:tcW w:w="270" w:type="dxa"/>
            <w:tcBorders>
              <w:top w:val="single" w:sz="4" w:space="0" w:color="auto"/>
              <w:left w:val="nil"/>
              <w:right w:val="nil"/>
            </w:tcBorders>
          </w:tcPr>
          <w:p w14:paraId="3DF447D9" w14:textId="77777777" w:rsidR="00226373" w:rsidRPr="006737D8" w:rsidRDefault="00226373" w:rsidP="00226373">
            <w:pPr>
              <w:tabs>
                <w:tab w:val="left" w:pos="1440"/>
              </w:tabs>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188ACC2" w14:textId="3B0893C2" w:rsidR="00226373" w:rsidRPr="006737D8" w:rsidRDefault="00226373" w:rsidP="00226373">
            <w:pPr>
              <w:tabs>
                <w:tab w:val="left" w:pos="1440"/>
              </w:tabs>
              <w:spacing w:line="240" w:lineRule="auto"/>
              <w:ind w:left="-108" w:right="-108"/>
              <w:jc w:val="center"/>
              <w:rPr>
                <w:rFonts w:asciiTheme="majorBidi" w:hAnsiTheme="majorBidi" w:cstheme="majorBidi"/>
                <w:sz w:val="28"/>
                <w:szCs w:val="28"/>
              </w:rPr>
            </w:pPr>
            <w:r w:rsidRPr="00A91FD0">
              <w:rPr>
                <w:rFonts w:asciiTheme="majorBidi" w:eastAsia="Cordia New" w:hAnsiTheme="majorBidi" w:cstheme="majorBidi"/>
                <w:sz w:val="28"/>
                <w:szCs w:val="28"/>
              </w:rPr>
              <w:t>31 December 2022</w:t>
            </w:r>
          </w:p>
        </w:tc>
      </w:tr>
      <w:tr w:rsidR="00226373" w:rsidRPr="006737D8" w14:paraId="40FBA7FB" w14:textId="77777777" w:rsidTr="001661DB">
        <w:tc>
          <w:tcPr>
            <w:tcW w:w="5490" w:type="dxa"/>
            <w:tcBorders>
              <w:bottom w:val="single" w:sz="4" w:space="0" w:color="auto"/>
            </w:tcBorders>
          </w:tcPr>
          <w:p w14:paraId="2AADAD69" w14:textId="77777777" w:rsidR="00226373" w:rsidRPr="006737D8" w:rsidRDefault="00226373" w:rsidP="00226373">
            <w:pPr>
              <w:tabs>
                <w:tab w:val="left" w:pos="1440"/>
              </w:tabs>
              <w:spacing w:line="240" w:lineRule="auto"/>
              <w:ind w:left="-108" w:firstLine="90"/>
              <w:jc w:val="center"/>
              <w:rPr>
                <w:rFonts w:asciiTheme="majorBidi" w:hAnsiTheme="majorBidi" w:cstheme="majorBidi"/>
                <w:sz w:val="28"/>
                <w:szCs w:val="28"/>
              </w:rPr>
            </w:pPr>
            <w:r w:rsidRPr="006737D8">
              <w:rPr>
                <w:rFonts w:asciiTheme="majorBidi" w:hAnsiTheme="majorBidi" w:cstheme="majorBidi"/>
                <w:sz w:val="28"/>
                <w:szCs w:val="28"/>
              </w:rPr>
              <w:t>Classification</w:t>
            </w:r>
          </w:p>
        </w:tc>
        <w:tc>
          <w:tcPr>
            <w:tcW w:w="270" w:type="dxa"/>
          </w:tcPr>
          <w:p w14:paraId="63E2635E" w14:textId="77777777" w:rsidR="00226373" w:rsidRPr="006737D8" w:rsidRDefault="00226373" w:rsidP="00226373">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77777777" w:rsidR="00226373" w:rsidRPr="006737D8" w:rsidRDefault="00226373" w:rsidP="00226373">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c>
          <w:tcPr>
            <w:tcW w:w="270" w:type="dxa"/>
          </w:tcPr>
          <w:p w14:paraId="63EF9FAE" w14:textId="77777777" w:rsidR="00226373" w:rsidRPr="006737D8" w:rsidRDefault="00226373" w:rsidP="00226373">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1BDD850" w:rsidR="00226373" w:rsidRPr="006737D8" w:rsidRDefault="00226373" w:rsidP="00226373">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r>
      <w:tr w:rsidR="002A3025" w:rsidRPr="006737D8" w14:paraId="3850FFE7" w14:textId="77777777" w:rsidTr="00E857E7">
        <w:trPr>
          <w:trHeight w:val="389"/>
        </w:trPr>
        <w:tc>
          <w:tcPr>
            <w:tcW w:w="5490" w:type="dxa"/>
            <w:tcBorders>
              <w:top w:val="single" w:sz="4" w:space="0" w:color="auto"/>
            </w:tcBorders>
          </w:tcPr>
          <w:p w14:paraId="116815BD" w14:textId="77777777" w:rsidR="002A3025" w:rsidRPr="006737D8" w:rsidRDefault="002A3025" w:rsidP="002A3025">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Stage 1 - Loans without a significant increase of credit risk</w:t>
            </w:r>
          </w:p>
        </w:tc>
        <w:tc>
          <w:tcPr>
            <w:tcW w:w="270" w:type="dxa"/>
          </w:tcPr>
          <w:p w14:paraId="6116A70F"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top w:val="single" w:sz="4" w:space="0" w:color="auto"/>
            </w:tcBorders>
            <w:vAlign w:val="bottom"/>
          </w:tcPr>
          <w:p w14:paraId="3D13DB84" w14:textId="401E6FDC" w:rsidR="002A3025" w:rsidRPr="00481E2D" w:rsidRDefault="00CC6E4D"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sidRPr="00CC6E4D">
              <w:rPr>
                <w:rFonts w:asciiTheme="majorBidi" w:eastAsia="Cordia New" w:hAnsiTheme="majorBidi" w:cstheme="majorBidi"/>
                <w:sz w:val="28"/>
                <w:szCs w:val="28"/>
              </w:rPr>
              <w:t>34,000</w:t>
            </w:r>
          </w:p>
        </w:tc>
        <w:tc>
          <w:tcPr>
            <w:tcW w:w="270" w:type="dxa"/>
          </w:tcPr>
          <w:p w14:paraId="3DD93477"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bottom"/>
          </w:tcPr>
          <w:p w14:paraId="50BE8715" w14:textId="5FC97D81"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22,000</w:t>
            </w:r>
          </w:p>
        </w:tc>
      </w:tr>
      <w:tr w:rsidR="002A3025" w:rsidRPr="006737D8" w14:paraId="4A28B830" w14:textId="77777777" w:rsidTr="00E857E7">
        <w:trPr>
          <w:trHeight w:val="389"/>
        </w:trPr>
        <w:tc>
          <w:tcPr>
            <w:tcW w:w="5490" w:type="dxa"/>
            <w:vAlign w:val="bottom"/>
          </w:tcPr>
          <w:p w14:paraId="16762181" w14:textId="77777777" w:rsidR="002A3025" w:rsidRPr="006737D8" w:rsidRDefault="002A3025" w:rsidP="002A3025">
            <w:pPr>
              <w:spacing w:line="240" w:lineRule="auto"/>
              <w:ind w:left="162" w:hanging="180"/>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270" w:type="dxa"/>
          </w:tcPr>
          <w:p w14:paraId="4CF00A82"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FD0035B" w14:textId="607D4AE5" w:rsidR="002A3025" w:rsidRPr="00481E2D" w:rsidRDefault="00CC6E4D"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highlight w:val="yellow"/>
              </w:rPr>
            </w:pPr>
            <w:r>
              <w:rPr>
                <w:rFonts w:asciiTheme="majorBidi" w:hAnsiTheme="majorBidi" w:cstheme="majorBidi"/>
                <w:b/>
                <w:bCs/>
                <w:sz w:val="28"/>
                <w:szCs w:val="28"/>
              </w:rPr>
              <w:t>34,000</w:t>
            </w:r>
          </w:p>
        </w:tc>
        <w:tc>
          <w:tcPr>
            <w:tcW w:w="270" w:type="dxa"/>
            <w:tcBorders>
              <w:top w:val="nil"/>
              <w:left w:val="nil"/>
              <w:bottom w:val="nil"/>
              <w:right w:val="nil"/>
            </w:tcBorders>
          </w:tcPr>
          <w:p w14:paraId="5A1D83A3"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394FEC4A" w14:textId="7A4A7678"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22,000</w:t>
            </w:r>
          </w:p>
        </w:tc>
      </w:tr>
    </w:tbl>
    <w:p w14:paraId="6C9D2A10" w14:textId="35F83E4B" w:rsidR="00162CDB" w:rsidRDefault="00BA7B32" w:rsidP="00712F98">
      <w:pPr>
        <w:pStyle w:val="BodyTextIndent"/>
        <w:spacing w:before="120" w:line="380" w:lineRule="exact"/>
        <w:ind w:left="547" w:right="58"/>
        <w:jc w:val="thaiDistribute"/>
        <w:rPr>
          <w:rFonts w:asciiTheme="majorBidi" w:eastAsia="Arial Unicode MS" w:hAnsiTheme="majorBidi" w:cstheme="majorBidi"/>
          <w:sz w:val="28"/>
          <w:szCs w:val="28"/>
        </w:rPr>
      </w:pPr>
      <w:r w:rsidRPr="00BA7B32">
        <w:rPr>
          <w:rFonts w:asciiTheme="majorBidi" w:eastAsia="Arial Unicode MS" w:hAnsiTheme="majorBidi" w:cstheme="majorBidi"/>
          <w:sz w:val="28"/>
          <w:szCs w:val="28"/>
        </w:rPr>
        <w:t>As at 30 June 2023, loan amounting Baht 34.0 million was granted to two persons as below</w:t>
      </w:r>
      <w:r>
        <w:rPr>
          <w:rFonts w:asciiTheme="majorBidi" w:eastAsia="Arial Unicode MS" w:hAnsiTheme="majorBidi" w:cstheme="majorBidi"/>
          <w:sz w:val="28"/>
          <w:szCs w:val="28"/>
        </w:rPr>
        <w:t>.</w:t>
      </w:r>
    </w:p>
    <w:p w14:paraId="43FC24D3" w14:textId="2D6459D2" w:rsidR="00162CDB" w:rsidRDefault="00BA7B32" w:rsidP="00162CDB">
      <w:pPr>
        <w:pStyle w:val="BodyTextIndent"/>
        <w:numPr>
          <w:ilvl w:val="0"/>
          <w:numId w:val="26"/>
        </w:numPr>
        <w:spacing w:before="120" w:line="380" w:lineRule="exact"/>
        <w:ind w:right="58"/>
        <w:jc w:val="thaiDistribute"/>
        <w:rPr>
          <w:rFonts w:asciiTheme="majorBidi" w:eastAsia="Arial Unicode MS" w:hAnsiTheme="majorBidi" w:cstheme="majorBidi"/>
          <w:sz w:val="28"/>
          <w:szCs w:val="28"/>
        </w:rPr>
      </w:pPr>
      <w:r w:rsidRPr="00BA7B32">
        <w:rPr>
          <w:rFonts w:asciiTheme="majorBidi" w:eastAsia="Arial Unicode MS" w:hAnsiTheme="majorBidi" w:cstheme="majorBidi"/>
          <w:sz w:val="28"/>
          <w:szCs w:val="28"/>
        </w:rPr>
        <w:t xml:space="preserve">Loan amounting Baht 22.0 million was </w:t>
      </w:r>
      <w:r w:rsidR="000938C3">
        <w:rPr>
          <w:rFonts w:asciiTheme="majorBidi" w:eastAsia="Arial Unicode MS" w:hAnsiTheme="majorBidi" w:cstheme="majorBidi"/>
          <w:sz w:val="28"/>
          <w:szCs w:val="28"/>
        </w:rPr>
        <w:t>one-</w:t>
      </w:r>
      <w:r w:rsidRPr="00BA7B32">
        <w:rPr>
          <w:rFonts w:asciiTheme="majorBidi" w:eastAsia="Arial Unicode MS" w:hAnsiTheme="majorBidi" w:cstheme="majorBidi"/>
          <w:sz w:val="28"/>
          <w:szCs w:val="28"/>
        </w:rPr>
        <w:t xml:space="preserve">year agreement. The repayment </w:t>
      </w:r>
      <w:r w:rsidR="000938C3">
        <w:rPr>
          <w:rFonts w:asciiTheme="majorBidi" w:eastAsia="Arial Unicode MS" w:hAnsiTheme="majorBidi" w:cstheme="majorBidi"/>
          <w:sz w:val="28"/>
          <w:szCs w:val="28"/>
        </w:rPr>
        <w:t xml:space="preserve">date </w:t>
      </w:r>
      <w:r w:rsidRPr="00BA7B32">
        <w:rPr>
          <w:rFonts w:asciiTheme="majorBidi" w:eastAsia="Arial Unicode MS" w:hAnsiTheme="majorBidi" w:cstheme="majorBidi"/>
          <w:sz w:val="28"/>
          <w:szCs w:val="28"/>
        </w:rPr>
        <w:t>was 1 July 2023, but the Company rolled over the loan for another year. The repayment of the principal will be on 1 July 2024</w:t>
      </w:r>
      <w:r w:rsidR="000938C3">
        <w:rPr>
          <w:rFonts w:asciiTheme="majorBidi" w:eastAsia="Arial Unicode MS" w:hAnsiTheme="majorBidi" w:cstheme="majorBidi"/>
          <w:sz w:val="28"/>
          <w:szCs w:val="28"/>
        </w:rPr>
        <w:t>.</w:t>
      </w:r>
      <w:r w:rsidRPr="00BA7B32">
        <w:rPr>
          <w:rFonts w:asciiTheme="majorBidi" w:eastAsia="Arial Unicode MS" w:hAnsiTheme="majorBidi" w:cstheme="majorBidi"/>
          <w:sz w:val="28"/>
          <w:szCs w:val="28"/>
        </w:rPr>
        <w:t xml:space="preserve"> </w:t>
      </w:r>
      <w:r w:rsidR="000938C3" w:rsidRPr="00BA7B32">
        <w:rPr>
          <w:rFonts w:asciiTheme="majorBidi" w:eastAsia="Arial Unicode MS" w:hAnsiTheme="majorBidi" w:cstheme="majorBidi"/>
          <w:sz w:val="28"/>
          <w:szCs w:val="28"/>
        </w:rPr>
        <w:t xml:space="preserve">The loan rollover was </w:t>
      </w:r>
      <w:r w:rsidR="000938C3">
        <w:rPr>
          <w:rFonts w:asciiTheme="majorBidi" w:eastAsia="Arial Unicode MS" w:hAnsiTheme="majorBidi" w:cstheme="majorBidi"/>
          <w:sz w:val="28"/>
          <w:szCs w:val="28"/>
        </w:rPr>
        <w:t xml:space="preserve">approved by and in accordance with the resolution of </w:t>
      </w:r>
      <w:r w:rsidR="000938C3" w:rsidRPr="00BA7B32">
        <w:rPr>
          <w:rFonts w:asciiTheme="majorBidi" w:eastAsia="Arial Unicode MS" w:hAnsiTheme="majorBidi" w:cstheme="majorBidi"/>
          <w:sz w:val="28"/>
          <w:szCs w:val="28"/>
        </w:rPr>
        <w:t>the Credit Commission Meeting No</w:t>
      </w:r>
      <w:r w:rsidR="000938C3">
        <w:rPr>
          <w:rFonts w:asciiTheme="majorBidi" w:eastAsia="Arial Unicode MS" w:hAnsiTheme="majorBidi" w:cstheme="majorBidi"/>
          <w:sz w:val="28"/>
          <w:szCs w:val="28"/>
        </w:rPr>
        <w:t>.</w:t>
      </w:r>
      <w:r w:rsidR="000938C3" w:rsidRPr="00BA7B32">
        <w:rPr>
          <w:rFonts w:asciiTheme="majorBidi" w:eastAsia="Arial Unicode MS" w:hAnsiTheme="majorBidi" w:cstheme="majorBidi"/>
          <w:sz w:val="28"/>
          <w:szCs w:val="28"/>
        </w:rPr>
        <w:t xml:space="preserve"> 3/2023 </w:t>
      </w:r>
      <w:r w:rsidR="000938C3">
        <w:rPr>
          <w:rFonts w:asciiTheme="majorBidi" w:eastAsia="Arial Unicode MS" w:hAnsiTheme="majorBidi" w:cstheme="majorBidi"/>
          <w:sz w:val="28"/>
          <w:szCs w:val="28"/>
        </w:rPr>
        <w:t xml:space="preserve">held </w:t>
      </w:r>
      <w:r w:rsidR="000938C3" w:rsidRPr="00BA7B32">
        <w:rPr>
          <w:rFonts w:asciiTheme="majorBidi" w:eastAsia="Arial Unicode MS" w:hAnsiTheme="majorBidi" w:cstheme="majorBidi"/>
          <w:sz w:val="28"/>
          <w:szCs w:val="28"/>
        </w:rPr>
        <w:t xml:space="preserve">on </w:t>
      </w:r>
      <w:r w:rsidR="000938C3">
        <w:rPr>
          <w:rFonts w:asciiTheme="majorBidi" w:eastAsia="Arial Unicode MS" w:hAnsiTheme="majorBidi" w:cstheme="majorBidi"/>
          <w:sz w:val="28"/>
          <w:szCs w:val="28"/>
        </w:rPr>
        <w:t>13</w:t>
      </w:r>
      <w:r w:rsidR="000938C3" w:rsidRPr="00BA7B32">
        <w:rPr>
          <w:rFonts w:asciiTheme="majorBidi" w:eastAsia="Arial Unicode MS" w:hAnsiTheme="majorBidi" w:cstheme="majorBidi"/>
          <w:sz w:val="28"/>
          <w:szCs w:val="28"/>
        </w:rPr>
        <w:t xml:space="preserve"> June 2023.</w:t>
      </w:r>
      <w:r w:rsidR="000938C3">
        <w:rPr>
          <w:rFonts w:asciiTheme="majorBidi" w:eastAsia="Arial Unicode MS" w:hAnsiTheme="majorBidi" w:cstheme="majorBidi"/>
          <w:sz w:val="28"/>
          <w:szCs w:val="28"/>
        </w:rPr>
        <w:t xml:space="preserve"> The agreement has </w:t>
      </w:r>
      <w:r w:rsidRPr="00BA7B32">
        <w:rPr>
          <w:rFonts w:asciiTheme="majorBidi" w:eastAsia="Arial Unicode MS" w:hAnsiTheme="majorBidi" w:cstheme="majorBidi"/>
          <w:sz w:val="28"/>
          <w:szCs w:val="28"/>
        </w:rPr>
        <w:t xml:space="preserve">an interest rate </w:t>
      </w:r>
      <w:r w:rsidR="000938C3">
        <w:rPr>
          <w:rFonts w:asciiTheme="majorBidi" w:eastAsia="Arial Unicode MS" w:hAnsiTheme="majorBidi" w:cstheme="majorBidi"/>
          <w:sz w:val="28"/>
          <w:szCs w:val="28"/>
        </w:rPr>
        <w:t xml:space="preserve">at </w:t>
      </w:r>
      <w:r w:rsidRPr="00BA7B32">
        <w:rPr>
          <w:rFonts w:asciiTheme="majorBidi" w:eastAsia="Arial Unicode MS" w:hAnsiTheme="majorBidi" w:cstheme="majorBidi"/>
          <w:sz w:val="28"/>
          <w:szCs w:val="28"/>
        </w:rPr>
        <w:t xml:space="preserve">8% per annum and interest was due on a monthly basis. The loan is secured by the mortgage of the property. </w:t>
      </w:r>
      <w:r w:rsidR="000938C3">
        <w:rPr>
          <w:rFonts w:asciiTheme="majorBidi" w:eastAsia="Arial Unicode MS" w:hAnsiTheme="majorBidi" w:cstheme="majorBidi"/>
          <w:sz w:val="28"/>
          <w:szCs w:val="28"/>
        </w:rPr>
        <w:t>The appraised value of the collateral by an independent appraiser made on 10 June 2020 was Baht 25.0 million, which covered the loan amount.</w:t>
      </w:r>
    </w:p>
    <w:p w14:paraId="28A1665B" w14:textId="57187E3B" w:rsidR="00C15F89" w:rsidRDefault="00C15F89" w:rsidP="00C15F89">
      <w:pPr>
        <w:pStyle w:val="BodyTextIndent"/>
        <w:numPr>
          <w:ilvl w:val="0"/>
          <w:numId w:val="26"/>
        </w:numPr>
        <w:spacing w:before="120" w:line="380" w:lineRule="exact"/>
        <w:ind w:right="58"/>
        <w:jc w:val="thaiDistribute"/>
        <w:rPr>
          <w:rFonts w:asciiTheme="majorBidi" w:eastAsia="Arial Unicode MS" w:hAnsiTheme="majorBidi" w:cstheme="majorBidi"/>
          <w:sz w:val="28"/>
          <w:szCs w:val="28"/>
        </w:rPr>
      </w:pPr>
      <w:r w:rsidRPr="00BA7B32">
        <w:rPr>
          <w:rFonts w:asciiTheme="majorBidi" w:eastAsia="Arial Unicode MS" w:hAnsiTheme="majorBidi" w:cstheme="majorBidi"/>
          <w:sz w:val="28"/>
          <w:szCs w:val="28"/>
        </w:rPr>
        <w:t xml:space="preserve">Loan amounting Baht </w:t>
      </w:r>
      <w:r>
        <w:rPr>
          <w:rFonts w:asciiTheme="majorBidi" w:eastAsia="Arial Unicode MS" w:hAnsiTheme="majorBidi" w:cstheme="majorBidi"/>
          <w:sz w:val="28"/>
          <w:szCs w:val="28"/>
        </w:rPr>
        <w:t>12</w:t>
      </w:r>
      <w:r w:rsidRPr="00BA7B32">
        <w:rPr>
          <w:rFonts w:asciiTheme="majorBidi" w:eastAsia="Arial Unicode MS" w:hAnsiTheme="majorBidi" w:cstheme="majorBidi"/>
          <w:sz w:val="28"/>
          <w:szCs w:val="28"/>
        </w:rPr>
        <w:t xml:space="preserve">.0 million was </w:t>
      </w:r>
      <w:r>
        <w:rPr>
          <w:rFonts w:asciiTheme="majorBidi" w:eastAsia="Arial Unicode MS" w:hAnsiTheme="majorBidi" w:cstheme="majorBidi"/>
          <w:sz w:val="28"/>
          <w:szCs w:val="28"/>
        </w:rPr>
        <w:t>one-</w:t>
      </w:r>
      <w:r w:rsidRPr="00BA7B32">
        <w:rPr>
          <w:rFonts w:asciiTheme="majorBidi" w:eastAsia="Arial Unicode MS" w:hAnsiTheme="majorBidi" w:cstheme="majorBidi"/>
          <w:sz w:val="28"/>
          <w:szCs w:val="28"/>
        </w:rPr>
        <w:t>year agreement</w:t>
      </w:r>
      <w:r w:rsidRPr="00C15F89">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with </w:t>
      </w:r>
      <w:r w:rsidRPr="00BA7B32">
        <w:rPr>
          <w:rFonts w:asciiTheme="majorBidi" w:eastAsia="Arial Unicode MS" w:hAnsiTheme="majorBidi" w:cstheme="majorBidi"/>
          <w:sz w:val="28"/>
          <w:szCs w:val="28"/>
        </w:rPr>
        <w:t xml:space="preserve">an interest rate </w:t>
      </w:r>
      <w:r>
        <w:rPr>
          <w:rFonts w:asciiTheme="majorBidi" w:eastAsia="Arial Unicode MS" w:hAnsiTheme="majorBidi" w:cstheme="majorBidi"/>
          <w:sz w:val="28"/>
          <w:szCs w:val="28"/>
        </w:rPr>
        <w:t>at 10</w:t>
      </w:r>
      <w:r w:rsidRPr="00BA7B32">
        <w:rPr>
          <w:rFonts w:asciiTheme="majorBidi" w:eastAsia="Arial Unicode MS" w:hAnsiTheme="majorBidi" w:cstheme="majorBidi"/>
          <w:sz w:val="28"/>
          <w:szCs w:val="28"/>
        </w:rPr>
        <w:t xml:space="preserve">% per annum and interest was due on a monthly basis. The repayment </w:t>
      </w:r>
      <w:r>
        <w:rPr>
          <w:rFonts w:asciiTheme="majorBidi" w:eastAsia="Arial Unicode MS" w:hAnsiTheme="majorBidi" w:cstheme="majorBidi"/>
          <w:sz w:val="28"/>
          <w:szCs w:val="28"/>
        </w:rPr>
        <w:t xml:space="preserve">date </w:t>
      </w:r>
      <w:r w:rsidR="00EC2E55">
        <w:rPr>
          <w:rFonts w:asciiTheme="majorBidi" w:eastAsia="Arial Unicode MS" w:hAnsiTheme="majorBidi" w:cstheme="majorBidi"/>
          <w:sz w:val="28"/>
          <w:szCs w:val="28"/>
        </w:rPr>
        <w:t xml:space="preserve">is </w:t>
      </w:r>
      <w:r>
        <w:rPr>
          <w:rFonts w:asciiTheme="majorBidi" w:eastAsia="Arial Unicode MS" w:hAnsiTheme="majorBidi" w:cstheme="majorBidi"/>
          <w:sz w:val="28"/>
          <w:szCs w:val="28"/>
        </w:rPr>
        <w:t>3 May</w:t>
      </w:r>
      <w:r w:rsidRPr="00BA7B32">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4</w:t>
      </w:r>
      <w:r w:rsidRPr="00C15F89">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and </w:t>
      </w:r>
      <w:r w:rsidR="00EC2E55">
        <w:rPr>
          <w:rFonts w:asciiTheme="majorBidi" w:eastAsia="Arial Unicode MS" w:hAnsiTheme="majorBidi" w:cstheme="majorBidi"/>
          <w:sz w:val="28"/>
          <w:szCs w:val="28"/>
        </w:rPr>
        <w:t xml:space="preserve">the loan is </w:t>
      </w:r>
      <w:r w:rsidRPr="00BA7B32">
        <w:rPr>
          <w:rFonts w:asciiTheme="majorBidi" w:eastAsia="Arial Unicode MS" w:hAnsiTheme="majorBidi" w:cstheme="majorBidi"/>
          <w:sz w:val="28"/>
          <w:szCs w:val="28"/>
        </w:rPr>
        <w:t>secured by the mortgage of the property</w:t>
      </w:r>
      <w:r>
        <w:rPr>
          <w:rFonts w:asciiTheme="majorBidi" w:eastAsia="Arial Unicode MS" w:hAnsiTheme="majorBidi" w:cstheme="majorBidi"/>
          <w:sz w:val="28"/>
          <w:szCs w:val="28"/>
        </w:rPr>
        <w:t>. The appraised value of the collateral by an independent appraiser made on 10 April 2023 was Baht 15.0 million, which covered the loan amount.</w:t>
      </w:r>
      <w:r w:rsidR="001C5B22">
        <w:rPr>
          <w:rFonts w:asciiTheme="majorBidi" w:eastAsia="Arial Unicode MS" w:hAnsiTheme="majorBidi" w:cstheme="majorBidi"/>
          <w:sz w:val="28"/>
          <w:szCs w:val="28"/>
        </w:rPr>
        <w:t xml:space="preserve"> </w:t>
      </w:r>
      <w:r w:rsidR="001C5B22" w:rsidRPr="00BA7B32">
        <w:rPr>
          <w:rFonts w:asciiTheme="majorBidi" w:eastAsia="Arial Unicode MS" w:hAnsiTheme="majorBidi" w:cstheme="majorBidi"/>
          <w:sz w:val="28"/>
          <w:szCs w:val="28"/>
        </w:rPr>
        <w:t xml:space="preserve">The loan </w:t>
      </w:r>
      <w:r w:rsidR="001C5B22">
        <w:rPr>
          <w:rFonts w:asciiTheme="majorBidi" w:eastAsia="Arial Unicode MS" w:hAnsiTheme="majorBidi" w:cstheme="majorBidi"/>
          <w:sz w:val="28"/>
          <w:szCs w:val="28"/>
        </w:rPr>
        <w:t>provision</w:t>
      </w:r>
      <w:r w:rsidR="001C5B22" w:rsidRPr="00BA7B32">
        <w:rPr>
          <w:rFonts w:asciiTheme="majorBidi" w:eastAsia="Arial Unicode MS" w:hAnsiTheme="majorBidi" w:cstheme="majorBidi"/>
          <w:sz w:val="28"/>
          <w:szCs w:val="28"/>
        </w:rPr>
        <w:t xml:space="preserve"> was </w:t>
      </w:r>
      <w:r w:rsidR="001C5B22">
        <w:rPr>
          <w:rFonts w:asciiTheme="majorBidi" w:eastAsia="Arial Unicode MS" w:hAnsiTheme="majorBidi" w:cstheme="majorBidi"/>
          <w:sz w:val="28"/>
          <w:szCs w:val="28"/>
        </w:rPr>
        <w:t xml:space="preserve">approved by and in accordance with the resolution of </w:t>
      </w:r>
      <w:r w:rsidR="001C5B22" w:rsidRPr="00BA7B32">
        <w:rPr>
          <w:rFonts w:asciiTheme="majorBidi" w:eastAsia="Arial Unicode MS" w:hAnsiTheme="majorBidi" w:cstheme="majorBidi"/>
          <w:sz w:val="28"/>
          <w:szCs w:val="28"/>
        </w:rPr>
        <w:t>the Credit Commission Meeting No</w:t>
      </w:r>
      <w:r w:rsidR="001C5B22">
        <w:rPr>
          <w:rFonts w:asciiTheme="majorBidi" w:eastAsia="Arial Unicode MS" w:hAnsiTheme="majorBidi" w:cstheme="majorBidi"/>
          <w:sz w:val="28"/>
          <w:szCs w:val="28"/>
        </w:rPr>
        <w:t>.</w:t>
      </w:r>
      <w:r w:rsidR="001C5B22" w:rsidRPr="00BA7B32">
        <w:rPr>
          <w:rFonts w:asciiTheme="majorBidi" w:eastAsia="Arial Unicode MS" w:hAnsiTheme="majorBidi" w:cstheme="majorBidi"/>
          <w:sz w:val="28"/>
          <w:szCs w:val="28"/>
        </w:rPr>
        <w:t xml:space="preserve"> </w:t>
      </w:r>
      <w:r w:rsidR="001C5B22">
        <w:rPr>
          <w:rFonts w:asciiTheme="majorBidi" w:eastAsia="Arial Unicode MS" w:hAnsiTheme="majorBidi" w:cstheme="majorBidi"/>
          <w:sz w:val="28"/>
          <w:szCs w:val="28"/>
        </w:rPr>
        <w:t>2</w:t>
      </w:r>
      <w:r w:rsidR="001C5B22" w:rsidRPr="00BA7B32">
        <w:rPr>
          <w:rFonts w:asciiTheme="majorBidi" w:eastAsia="Arial Unicode MS" w:hAnsiTheme="majorBidi" w:cstheme="majorBidi"/>
          <w:sz w:val="28"/>
          <w:szCs w:val="28"/>
        </w:rPr>
        <w:t xml:space="preserve">/2023 </w:t>
      </w:r>
      <w:r w:rsidR="001C5B22">
        <w:rPr>
          <w:rFonts w:asciiTheme="majorBidi" w:eastAsia="Arial Unicode MS" w:hAnsiTheme="majorBidi" w:cstheme="majorBidi"/>
          <w:sz w:val="28"/>
          <w:szCs w:val="28"/>
        </w:rPr>
        <w:t xml:space="preserve">held </w:t>
      </w:r>
      <w:r w:rsidR="001C5B22" w:rsidRPr="00BA7B32">
        <w:rPr>
          <w:rFonts w:asciiTheme="majorBidi" w:eastAsia="Arial Unicode MS" w:hAnsiTheme="majorBidi" w:cstheme="majorBidi"/>
          <w:sz w:val="28"/>
          <w:szCs w:val="28"/>
        </w:rPr>
        <w:t xml:space="preserve">on </w:t>
      </w:r>
      <w:r w:rsidR="001C5B22">
        <w:rPr>
          <w:rFonts w:asciiTheme="majorBidi" w:eastAsia="Arial Unicode MS" w:hAnsiTheme="majorBidi" w:cstheme="majorBidi"/>
          <w:sz w:val="28"/>
          <w:szCs w:val="28"/>
        </w:rPr>
        <w:t>25 April</w:t>
      </w:r>
      <w:r w:rsidR="001C5B22" w:rsidRPr="00BA7B32">
        <w:rPr>
          <w:rFonts w:asciiTheme="majorBidi" w:eastAsia="Arial Unicode MS" w:hAnsiTheme="majorBidi" w:cstheme="majorBidi"/>
          <w:sz w:val="28"/>
          <w:szCs w:val="28"/>
        </w:rPr>
        <w:t xml:space="preserve"> 2023.</w:t>
      </w:r>
    </w:p>
    <w:p w14:paraId="3C842911" w14:textId="204A2871" w:rsidR="00CB1C3D" w:rsidRPr="00CB1C3D" w:rsidRDefault="00AC3E58" w:rsidP="00CD268D">
      <w:pPr>
        <w:pStyle w:val="ListParagraph"/>
        <w:numPr>
          <w:ilvl w:val="0"/>
          <w:numId w:val="26"/>
        </w:numPr>
        <w:spacing w:before="120" w:line="380" w:lineRule="exact"/>
        <w:ind w:right="58"/>
        <w:jc w:val="thaiDistribute"/>
        <w:rPr>
          <w:rFonts w:asciiTheme="majorBidi" w:eastAsia="Arial Unicode MS" w:hAnsiTheme="majorBidi" w:cstheme="majorBidi"/>
          <w:sz w:val="28"/>
          <w:szCs w:val="28"/>
        </w:rPr>
      </w:pPr>
      <w:r w:rsidRPr="00CB1C3D">
        <w:rPr>
          <w:rFonts w:asciiTheme="majorBidi" w:eastAsia="Arial Unicode MS" w:hAnsiTheme="majorBidi" w:cstheme="majorBidi"/>
          <w:sz w:val="28"/>
          <w:szCs w:val="28"/>
        </w:rPr>
        <w:t xml:space="preserve">As at 31 </w:t>
      </w:r>
      <w:r w:rsidRPr="00CB1C3D">
        <w:rPr>
          <w:rFonts w:asciiTheme="majorBidi" w:eastAsia="Cordia New" w:hAnsiTheme="majorBidi" w:cstheme="majorBidi"/>
          <w:sz w:val="28"/>
          <w:szCs w:val="28"/>
        </w:rPr>
        <w:t>December</w:t>
      </w:r>
      <w:r w:rsidRPr="00CB1C3D">
        <w:rPr>
          <w:rFonts w:asciiTheme="majorBidi" w:eastAsia="Arial Unicode MS" w:hAnsiTheme="majorBidi" w:cstheme="majorBidi"/>
          <w:sz w:val="28"/>
          <w:szCs w:val="28"/>
        </w:rPr>
        <w:t xml:space="preserve"> 2022, </w:t>
      </w:r>
      <w:r w:rsidR="00FD3DCF" w:rsidRPr="00CB1C3D">
        <w:rPr>
          <w:rFonts w:asciiTheme="majorBidi" w:eastAsia="Arial Unicode MS" w:hAnsiTheme="majorBidi" w:cstheme="majorBidi"/>
          <w:sz w:val="28"/>
          <w:szCs w:val="28"/>
        </w:rPr>
        <w:t>loan amounting Baht 22.0 million</w:t>
      </w:r>
      <w:r w:rsidR="00CB1C3D" w:rsidRPr="00CB1C3D">
        <w:rPr>
          <w:rFonts w:asciiTheme="majorBidi" w:eastAsia="Arial Unicode MS" w:hAnsiTheme="majorBidi" w:cstheme="majorBidi"/>
          <w:sz w:val="28"/>
          <w:szCs w:val="28"/>
        </w:rPr>
        <w:t xml:space="preserve"> was granted to a person. The repayment of the main agreement was 1 July 2022, but the Company rolled over the loan for another year. The repayment of the principal will be 1 July 2023 with interest at the rate of 8% per annum. Interest was due on monthly basis.</w:t>
      </w:r>
      <w:r w:rsidR="00CB1C3D" w:rsidRPr="00CB1C3D">
        <w:t xml:space="preserve"> </w:t>
      </w:r>
      <w:r w:rsidR="00CB1C3D" w:rsidRPr="00CB1C3D">
        <w:rPr>
          <w:rFonts w:asciiTheme="majorBidi" w:eastAsia="Arial Unicode MS" w:hAnsiTheme="majorBidi" w:cstheme="majorBidi"/>
          <w:sz w:val="28"/>
          <w:szCs w:val="28"/>
        </w:rPr>
        <w:t>The loan is secured by the mortgage of the property.</w:t>
      </w:r>
      <w:r w:rsidR="00CB1C3D" w:rsidRPr="00CB1C3D">
        <w:t xml:space="preserve"> </w:t>
      </w:r>
      <w:r w:rsidR="00CB1C3D" w:rsidRPr="00CB1C3D">
        <w:rPr>
          <w:rFonts w:asciiTheme="majorBidi" w:eastAsia="Arial Unicode MS" w:hAnsiTheme="majorBidi" w:cstheme="majorBidi"/>
          <w:sz w:val="28"/>
          <w:szCs w:val="28"/>
        </w:rPr>
        <w:t>The appraised value of the collateral by an independent appraiser made on 10 June 2020 was Baht 25.0 million, which covered the loan amount.</w:t>
      </w:r>
      <w:r w:rsidR="00CB1C3D">
        <w:rPr>
          <w:rFonts w:asciiTheme="majorBidi" w:eastAsia="Arial Unicode MS" w:hAnsiTheme="majorBidi" w:cstheme="majorBidi"/>
          <w:sz w:val="28"/>
          <w:szCs w:val="28"/>
        </w:rPr>
        <w:t xml:space="preserve"> </w:t>
      </w:r>
      <w:r w:rsidR="00CB1C3D" w:rsidRPr="00CB1C3D">
        <w:rPr>
          <w:rFonts w:asciiTheme="majorBidi" w:eastAsia="Arial Unicode MS" w:hAnsiTheme="majorBidi" w:cstheme="majorBidi"/>
          <w:sz w:val="28"/>
          <w:szCs w:val="28"/>
        </w:rPr>
        <w:t>The loan rollover was considered by the Credit Committee when it was established on 11 November 2022, according to the announcement of the Office of Insurance Commission dated on 2 June 2022.</w:t>
      </w:r>
    </w:p>
    <w:p w14:paraId="2C1C2CDA" w14:textId="5FB986D6" w:rsidR="002F6949" w:rsidRPr="00FD3DCF" w:rsidRDefault="00503D53" w:rsidP="004E6CC8">
      <w:pPr>
        <w:pStyle w:val="BodyTextIndent"/>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Theme="majorBidi" w:eastAsia="Arial Unicode MS" w:hAnsiTheme="majorBidi" w:cstheme="majorBidi"/>
          <w:b/>
          <w:bCs/>
          <w:sz w:val="28"/>
          <w:szCs w:val="28"/>
        </w:rPr>
      </w:pPr>
      <w:r w:rsidRPr="00FD3DCF">
        <w:rPr>
          <w:rFonts w:asciiTheme="majorBidi" w:eastAsia="Arial Unicode MS" w:hAnsiTheme="majorBidi" w:cstheme="majorBidi"/>
          <w:b/>
          <w:bCs/>
          <w:sz w:val="28"/>
          <w:szCs w:val="28"/>
        </w:rPr>
        <w:lastRenderedPageBreak/>
        <w:t>P</w:t>
      </w:r>
      <w:r w:rsidR="00E2350F" w:rsidRPr="00FD3DCF">
        <w:rPr>
          <w:rFonts w:asciiTheme="majorBidi" w:eastAsia="Arial Unicode MS" w:hAnsiTheme="majorBidi" w:cstheme="majorBidi"/>
          <w:b/>
          <w:bCs/>
          <w:sz w:val="28"/>
          <w:szCs w:val="28"/>
        </w:rPr>
        <w:t>roperty, plant and equipment</w:t>
      </w:r>
    </w:p>
    <w:tbl>
      <w:tblPr>
        <w:tblW w:w="963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1800"/>
        <w:gridCol w:w="900"/>
        <w:gridCol w:w="180"/>
        <w:gridCol w:w="1080"/>
        <w:gridCol w:w="180"/>
        <w:gridCol w:w="1080"/>
        <w:gridCol w:w="180"/>
        <w:gridCol w:w="990"/>
        <w:gridCol w:w="180"/>
        <w:gridCol w:w="900"/>
        <w:gridCol w:w="180"/>
        <w:gridCol w:w="900"/>
        <w:gridCol w:w="180"/>
        <w:gridCol w:w="900"/>
      </w:tblGrid>
      <w:tr w:rsidR="002F6949" w:rsidRPr="00C575A1" w14:paraId="25B3FC76" w14:textId="77777777" w:rsidTr="00C575A1">
        <w:trPr>
          <w:cantSplit/>
          <w:tblHeader/>
        </w:trPr>
        <w:tc>
          <w:tcPr>
            <w:tcW w:w="1800" w:type="dxa"/>
          </w:tcPr>
          <w:p w14:paraId="38167D9E" w14:textId="77777777" w:rsidR="002F6949" w:rsidRPr="00C575A1" w:rsidRDefault="002F6949" w:rsidP="005B666F">
            <w:pPr>
              <w:tabs>
                <w:tab w:val="clear" w:pos="2807"/>
                <w:tab w:val="left" w:pos="2898"/>
              </w:tabs>
              <w:rPr>
                <w:rFonts w:asciiTheme="majorBidi" w:hAnsiTheme="majorBidi" w:cstheme="majorBidi"/>
                <w:sz w:val="28"/>
                <w:szCs w:val="28"/>
              </w:rPr>
            </w:pPr>
          </w:p>
        </w:tc>
        <w:tc>
          <w:tcPr>
            <w:tcW w:w="7830" w:type="dxa"/>
            <w:gridSpan w:val="13"/>
          </w:tcPr>
          <w:p w14:paraId="34F492E4" w14:textId="144392C7" w:rsidR="002F6949" w:rsidRPr="00C575A1" w:rsidRDefault="002F6949" w:rsidP="005B6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cs/>
              </w:rPr>
            </w:pPr>
            <w:r w:rsidRPr="00C575A1">
              <w:rPr>
                <w:rFonts w:asciiTheme="majorBidi" w:hAnsiTheme="majorBidi" w:cstheme="majorBidi"/>
                <w:sz w:val="28"/>
                <w:szCs w:val="28"/>
              </w:rPr>
              <w:t>Thousand Baht</w:t>
            </w:r>
          </w:p>
        </w:tc>
      </w:tr>
      <w:tr w:rsidR="002F6949" w:rsidRPr="00C575A1" w14:paraId="6F3093A2" w14:textId="77777777" w:rsidTr="00C575A1">
        <w:trPr>
          <w:cantSplit/>
          <w:tblHeader/>
        </w:trPr>
        <w:tc>
          <w:tcPr>
            <w:tcW w:w="1800" w:type="dxa"/>
          </w:tcPr>
          <w:p w14:paraId="04E90739" w14:textId="77777777" w:rsidR="002F6949" w:rsidRPr="00C575A1" w:rsidRDefault="002F6949" w:rsidP="002F6949">
            <w:pPr>
              <w:tabs>
                <w:tab w:val="clear" w:pos="2807"/>
                <w:tab w:val="left" w:pos="2898"/>
              </w:tabs>
              <w:rPr>
                <w:rFonts w:asciiTheme="majorBidi" w:hAnsiTheme="majorBidi" w:cstheme="majorBidi"/>
                <w:sz w:val="28"/>
                <w:szCs w:val="28"/>
              </w:rPr>
            </w:pPr>
          </w:p>
        </w:tc>
        <w:tc>
          <w:tcPr>
            <w:tcW w:w="900" w:type="dxa"/>
            <w:tcBorders>
              <w:top w:val="single" w:sz="4" w:space="0" w:color="auto"/>
              <w:bottom w:val="nil"/>
            </w:tcBorders>
          </w:tcPr>
          <w:p w14:paraId="7AC6CCB3"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single" w:sz="4" w:space="0" w:color="auto"/>
              <w:bottom w:val="nil"/>
            </w:tcBorders>
          </w:tcPr>
          <w:p w14:paraId="37A7FBAB"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single" w:sz="4" w:space="0" w:color="auto"/>
              <w:bottom w:val="nil"/>
            </w:tcBorders>
          </w:tcPr>
          <w:p w14:paraId="426EA6B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single" w:sz="4" w:space="0" w:color="auto"/>
              <w:bottom w:val="nil"/>
            </w:tcBorders>
          </w:tcPr>
          <w:p w14:paraId="29FE7AEC"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single" w:sz="4" w:space="0" w:color="auto"/>
              <w:bottom w:val="nil"/>
            </w:tcBorders>
          </w:tcPr>
          <w:p w14:paraId="22BE6B4E" w14:textId="7E55C712"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p>
        </w:tc>
        <w:tc>
          <w:tcPr>
            <w:tcW w:w="180" w:type="dxa"/>
            <w:tcBorders>
              <w:top w:val="single" w:sz="4" w:space="0" w:color="auto"/>
              <w:bottom w:val="nil"/>
            </w:tcBorders>
          </w:tcPr>
          <w:p w14:paraId="7E275252"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90" w:type="dxa"/>
            <w:tcBorders>
              <w:top w:val="single" w:sz="4" w:space="0" w:color="auto"/>
              <w:bottom w:val="nil"/>
            </w:tcBorders>
          </w:tcPr>
          <w:p w14:paraId="458DFC77" w14:textId="55FD8C09"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rPr>
              <w:t>Furnitures,</w:t>
            </w:r>
          </w:p>
        </w:tc>
        <w:tc>
          <w:tcPr>
            <w:tcW w:w="180" w:type="dxa"/>
            <w:tcBorders>
              <w:top w:val="single" w:sz="4" w:space="0" w:color="auto"/>
              <w:bottom w:val="nil"/>
            </w:tcBorders>
            <w:vAlign w:val="bottom"/>
          </w:tcPr>
          <w:p w14:paraId="731B31A0"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single" w:sz="4" w:space="0" w:color="auto"/>
              <w:bottom w:val="nil"/>
            </w:tcBorders>
            <w:vAlign w:val="bottom"/>
          </w:tcPr>
          <w:p w14:paraId="754BC381"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single" w:sz="4" w:space="0" w:color="auto"/>
              <w:bottom w:val="nil"/>
            </w:tcBorders>
          </w:tcPr>
          <w:p w14:paraId="769819C8"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single" w:sz="4" w:space="0" w:color="auto"/>
              <w:bottom w:val="nil"/>
            </w:tcBorders>
            <w:vAlign w:val="bottom"/>
          </w:tcPr>
          <w:p w14:paraId="4421F97A"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single" w:sz="4" w:space="0" w:color="auto"/>
              <w:bottom w:val="nil"/>
            </w:tcBorders>
          </w:tcPr>
          <w:p w14:paraId="666CA5D8"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single" w:sz="4" w:space="0" w:color="auto"/>
              <w:bottom w:val="nil"/>
            </w:tcBorders>
            <w:vAlign w:val="bottom"/>
          </w:tcPr>
          <w:p w14:paraId="71233837"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r>
      <w:tr w:rsidR="002F6949" w:rsidRPr="00C575A1" w14:paraId="00AC44D0" w14:textId="77777777" w:rsidTr="00C575A1">
        <w:trPr>
          <w:cantSplit/>
          <w:tblHeader/>
        </w:trPr>
        <w:tc>
          <w:tcPr>
            <w:tcW w:w="1800" w:type="dxa"/>
          </w:tcPr>
          <w:p w14:paraId="359C9F38" w14:textId="77777777" w:rsidR="002F6949" w:rsidRPr="00C575A1" w:rsidRDefault="002F6949" w:rsidP="002F6949">
            <w:pPr>
              <w:tabs>
                <w:tab w:val="clear" w:pos="2807"/>
                <w:tab w:val="left" w:pos="2898"/>
              </w:tabs>
              <w:rPr>
                <w:rFonts w:asciiTheme="majorBidi" w:hAnsiTheme="majorBidi" w:cstheme="majorBidi"/>
                <w:sz w:val="28"/>
                <w:szCs w:val="28"/>
              </w:rPr>
            </w:pPr>
          </w:p>
        </w:tc>
        <w:tc>
          <w:tcPr>
            <w:tcW w:w="900" w:type="dxa"/>
            <w:tcBorders>
              <w:top w:val="nil"/>
              <w:bottom w:val="nil"/>
            </w:tcBorders>
          </w:tcPr>
          <w:p w14:paraId="5494FA70"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72588562"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nil"/>
            </w:tcBorders>
          </w:tcPr>
          <w:p w14:paraId="4901F39E" w14:textId="3BC2F3ED"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6AEBC757"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nil"/>
            </w:tcBorders>
          </w:tcPr>
          <w:p w14:paraId="724B57BA" w14:textId="4FFCDD60"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Buildings</w:t>
            </w:r>
          </w:p>
        </w:tc>
        <w:tc>
          <w:tcPr>
            <w:tcW w:w="180" w:type="dxa"/>
            <w:tcBorders>
              <w:top w:val="nil"/>
              <w:bottom w:val="nil"/>
            </w:tcBorders>
          </w:tcPr>
          <w:p w14:paraId="4F7175FA"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90" w:type="dxa"/>
            <w:tcBorders>
              <w:top w:val="nil"/>
              <w:bottom w:val="nil"/>
            </w:tcBorders>
          </w:tcPr>
          <w:p w14:paraId="4EC7D7F4" w14:textId="35038248"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fixture and</w:t>
            </w:r>
          </w:p>
        </w:tc>
        <w:tc>
          <w:tcPr>
            <w:tcW w:w="180" w:type="dxa"/>
            <w:tcBorders>
              <w:top w:val="nil"/>
              <w:bottom w:val="nil"/>
            </w:tcBorders>
            <w:vAlign w:val="bottom"/>
          </w:tcPr>
          <w:p w14:paraId="63B48733"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1FB3AE62"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4B35ACEF"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653823AA"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35BD1E9B"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Theme="majorBidi" w:hAnsiTheme="majorBidi" w:cstheme="majorBidi"/>
                <w:sz w:val="28"/>
                <w:szCs w:val="28"/>
              </w:rPr>
            </w:pPr>
          </w:p>
        </w:tc>
        <w:tc>
          <w:tcPr>
            <w:tcW w:w="900" w:type="dxa"/>
            <w:tcBorders>
              <w:top w:val="nil"/>
              <w:bottom w:val="nil"/>
            </w:tcBorders>
            <w:vAlign w:val="bottom"/>
          </w:tcPr>
          <w:p w14:paraId="334BDEBA"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Theme="majorBidi" w:hAnsiTheme="majorBidi" w:cstheme="majorBidi"/>
                <w:sz w:val="28"/>
                <w:szCs w:val="28"/>
              </w:rPr>
            </w:pPr>
          </w:p>
        </w:tc>
      </w:tr>
      <w:tr w:rsidR="002F6949" w:rsidRPr="00C575A1" w14:paraId="2598D106" w14:textId="77777777" w:rsidTr="00C575A1">
        <w:trPr>
          <w:cantSplit/>
          <w:tblHeader/>
        </w:trPr>
        <w:tc>
          <w:tcPr>
            <w:tcW w:w="1800" w:type="dxa"/>
          </w:tcPr>
          <w:p w14:paraId="6BD89EBA" w14:textId="77777777" w:rsidR="002F6949" w:rsidRPr="00C575A1" w:rsidRDefault="002F6949" w:rsidP="002F6949">
            <w:pPr>
              <w:tabs>
                <w:tab w:val="clear" w:pos="2807"/>
                <w:tab w:val="left" w:pos="2898"/>
              </w:tabs>
              <w:rPr>
                <w:rFonts w:asciiTheme="majorBidi" w:hAnsiTheme="majorBidi" w:cstheme="majorBidi"/>
                <w:sz w:val="28"/>
                <w:szCs w:val="28"/>
              </w:rPr>
            </w:pPr>
          </w:p>
        </w:tc>
        <w:tc>
          <w:tcPr>
            <w:tcW w:w="900" w:type="dxa"/>
            <w:tcBorders>
              <w:top w:val="nil"/>
              <w:bottom w:val="nil"/>
            </w:tcBorders>
          </w:tcPr>
          <w:p w14:paraId="704E2421"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00CCF43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nil"/>
            </w:tcBorders>
          </w:tcPr>
          <w:p w14:paraId="51C17696" w14:textId="610EB37A"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Land</w:t>
            </w:r>
          </w:p>
        </w:tc>
        <w:tc>
          <w:tcPr>
            <w:tcW w:w="180" w:type="dxa"/>
            <w:tcBorders>
              <w:top w:val="nil"/>
              <w:bottom w:val="nil"/>
            </w:tcBorders>
          </w:tcPr>
          <w:p w14:paraId="05EF3077"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nil"/>
            </w:tcBorders>
          </w:tcPr>
          <w:p w14:paraId="4422E73F" w14:textId="301FDB91"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and building</w:t>
            </w:r>
          </w:p>
        </w:tc>
        <w:tc>
          <w:tcPr>
            <w:tcW w:w="180" w:type="dxa"/>
            <w:tcBorders>
              <w:top w:val="nil"/>
              <w:bottom w:val="nil"/>
            </w:tcBorders>
          </w:tcPr>
          <w:p w14:paraId="0A0E4790"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90" w:type="dxa"/>
            <w:tcBorders>
              <w:top w:val="nil"/>
              <w:bottom w:val="nil"/>
            </w:tcBorders>
          </w:tcPr>
          <w:p w14:paraId="60DC1376" w14:textId="29321742"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office</w:t>
            </w:r>
          </w:p>
        </w:tc>
        <w:tc>
          <w:tcPr>
            <w:tcW w:w="180" w:type="dxa"/>
            <w:tcBorders>
              <w:top w:val="nil"/>
              <w:bottom w:val="nil"/>
            </w:tcBorders>
            <w:vAlign w:val="bottom"/>
          </w:tcPr>
          <w:p w14:paraId="75E37FE3"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33AE287E" w14:textId="77777777"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p>
        </w:tc>
        <w:tc>
          <w:tcPr>
            <w:tcW w:w="180" w:type="dxa"/>
            <w:tcBorders>
              <w:top w:val="nil"/>
              <w:bottom w:val="nil"/>
            </w:tcBorders>
          </w:tcPr>
          <w:p w14:paraId="3B543B85"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297C3DAD"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1E56DFF4"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05DA5FC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r>
      <w:tr w:rsidR="002F6949" w:rsidRPr="00C575A1" w14:paraId="605B91CD" w14:textId="77777777" w:rsidTr="00C575A1">
        <w:trPr>
          <w:cantSplit/>
          <w:trHeight w:val="297"/>
          <w:tblHeader/>
        </w:trPr>
        <w:tc>
          <w:tcPr>
            <w:tcW w:w="1800" w:type="dxa"/>
          </w:tcPr>
          <w:p w14:paraId="72979F74" w14:textId="77777777" w:rsidR="002F6949" w:rsidRPr="00C575A1" w:rsidRDefault="002F6949" w:rsidP="002F6949">
            <w:pPr>
              <w:tabs>
                <w:tab w:val="clear" w:pos="2807"/>
                <w:tab w:val="left" w:pos="2898"/>
              </w:tabs>
              <w:rPr>
                <w:rFonts w:asciiTheme="majorBidi" w:hAnsiTheme="majorBidi" w:cstheme="majorBidi"/>
                <w:sz w:val="28"/>
                <w:szCs w:val="28"/>
              </w:rPr>
            </w:pPr>
          </w:p>
        </w:tc>
        <w:tc>
          <w:tcPr>
            <w:tcW w:w="900" w:type="dxa"/>
            <w:tcBorders>
              <w:top w:val="nil"/>
              <w:bottom w:val="single" w:sz="4" w:space="0" w:color="auto"/>
            </w:tcBorders>
            <w:vAlign w:val="bottom"/>
          </w:tcPr>
          <w:p w14:paraId="3DCD21E6" w14:textId="4B49116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Land</w:t>
            </w:r>
          </w:p>
        </w:tc>
        <w:tc>
          <w:tcPr>
            <w:tcW w:w="180" w:type="dxa"/>
            <w:tcBorders>
              <w:top w:val="nil"/>
              <w:bottom w:val="nil"/>
            </w:tcBorders>
            <w:vAlign w:val="bottom"/>
          </w:tcPr>
          <w:p w14:paraId="019A38AB"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single" w:sz="4" w:space="0" w:color="auto"/>
            </w:tcBorders>
            <w:vAlign w:val="bottom"/>
          </w:tcPr>
          <w:p w14:paraId="147CAFDF" w14:textId="62022BF6"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improvements</w:t>
            </w:r>
          </w:p>
        </w:tc>
        <w:tc>
          <w:tcPr>
            <w:tcW w:w="180" w:type="dxa"/>
            <w:tcBorders>
              <w:top w:val="nil"/>
              <w:bottom w:val="nil"/>
            </w:tcBorders>
            <w:vAlign w:val="bottom"/>
          </w:tcPr>
          <w:p w14:paraId="0E73B6E3"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single" w:sz="4" w:space="0" w:color="auto"/>
            </w:tcBorders>
            <w:vAlign w:val="bottom"/>
          </w:tcPr>
          <w:p w14:paraId="083BDC47" w14:textId="00CF34C6" w:rsidR="002F6949" w:rsidRPr="00C575A1" w:rsidRDefault="002F6949" w:rsidP="00914048">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improvements</w:t>
            </w:r>
          </w:p>
        </w:tc>
        <w:tc>
          <w:tcPr>
            <w:tcW w:w="180" w:type="dxa"/>
            <w:tcBorders>
              <w:top w:val="nil"/>
              <w:bottom w:val="nil"/>
            </w:tcBorders>
            <w:vAlign w:val="bottom"/>
          </w:tcPr>
          <w:p w14:paraId="7B7E354B"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90" w:type="dxa"/>
            <w:tcBorders>
              <w:top w:val="nil"/>
              <w:bottom w:val="single" w:sz="4" w:space="0" w:color="auto"/>
            </w:tcBorders>
            <w:vAlign w:val="bottom"/>
          </w:tcPr>
          <w:p w14:paraId="33CF67DC" w14:textId="4E646041"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equipment</w:t>
            </w:r>
          </w:p>
        </w:tc>
        <w:tc>
          <w:tcPr>
            <w:tcW w:w="180" w:type="dxa"/>
            <w:tcBorders>
              <w:top w:val="nil"/>
              <w:bottom w:val="nil"/>
            </w:tcBorders>
            <w:vAlign w:val="bottom"/>
          </w:tcPr>
          <w:p w14:paraId="36D02A7B"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single" w:sz="4" w:space="0" w:color="auto"/>
            </w:tcBorders>
            <w:vAlign w:val="bottom"/>
          </w:tcPr>
          <w:p w14:paraId="6AFA7611" w14:textId="60A781E0"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Computers</w:t>
            </w:r>
          </w:p>
        </w:tc>
        <w:tc>
          <w:tcPr>
            <w:tcW w:w="180" w:type="dxa"/>
            <w:tcBorders>
              <w:top w:val="nil"/>
              <w:bottom w:val="nil"/>
            </w:tcBorders>
            <w:vAlign w:val="bottom"/>
          </w:tcPr>
          <w:p w14:paraId="25904BA9"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single" w:sz="4" w:space="0" w:color="auto"/>
            </w:tcBorders>
            <w:vAlign w:val="bottom"/>
          </w:tcPr>
          <w:p w14:paraId="2BB35203" w14:textId="43D8AD3C" w:rsidR="002F6949" w:rsidRPr="00C575A1" w:rsidRDefault="00914048"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Vehicle</w:t>
            </w:r>
          </w:p>
        </w:tc>
        <w:tc>
          <w:tcPr>
            <w:tcW w:w="180" w:type="dxa"/>
            <w:tcBorders>
              <w:top w:val="nil"/>
              <w:bottom w:val="nil"/>
            </w:tcBorders>
            <w:vAlign w:val="bottom"/>
          </w:tcPr>
          <w:p w14:paraId="195DF8BC"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cs/>
              </w:rPr>
            </w:pPr>
          </w:p>
        </w:tc>
        <w:tc>
          <w:tcPr>
            <w:tcW w:w="900" w:type="dxa"/>
            <w:tcBorders>
              <w:top w:val="nil"/>
              <w:bottom w:val="single" w:sz="4" w:space="0" w:color="auto"/>
            </w:tcBorders>
            <w:vAlign w:val="bottom"/>
          </w:tcPr>
          <w:p w14:paraId="451C0E40" w14:textId="53895492"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Total</w:t>
            </w:r>
          </w:p>
        </w:tc>
      </w:tr>
      <w:tr w:rsidR="002F6949" w:rsidRPr="00C575A1" w14:paraId="5035EA77" w14:textId="77777777" w:rsidTr="00C575A1">
        <w:trPr>
          <w:cantSplit/>
        </w:trPr>
        <w:tc>
          <w:tcPr>
            <w:tcW w:w="1800" w:type="dxa"/>
          </w:tcPr>
          <w:p w14:paraId="33F55C89" w14:textId="77825903" w:rsidR="002F6949" w:rsidRPr="00C575A1" w:rsidRDefault="002F6949" w:rsidP="00AB7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 w:right="-108"/>
              <w:rPr>
                <w:rFonts w:asciiTheme="majorBidi" w:hAnsiTheme="majorBidi" w:cstheme="majorBidi"/>
                <w:sz w:val="28"/>
                <w:szCs w:val="28"/>
              </w:rPr>
            </w:pPr>
            <w:r w:rsidRPr="00C575A1">
              <w:rPr>
                <w:rFonts w:asciiTheme="majorBidi" w:hAnsiTheme="majorBidi" w:cstheme="majorBidi"/>
                <w:sz w:val="28"/>
                <w:szCs w:val="28"/>
              </w:rPr>
              <w:t>Net book value</w:t>
            </w:r>
          </w:p>
        </w:tc>
        <w:tc>
          <w:tcPr>
            <w:tcW w:w="900" w:type="dxa"/>
            <w:tcBorders>
              <w:bottom w:val="nil"/>
            </w:tcBorders>
          </w:tcPr>
          <w:p w14:paraId="66EBBF4C"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8"/>
                <w:szCs w:val="28"/>
              </w:rPr>
            </w:pPr>
          </w:p>
        </w:tc>
        <w:tc>
          <w:tcPr>
            <w:tcW w:w="180" w:type="dxa"/>
            <w:tcBorders>
              <w:bottom w:val="nil"/>
            </w:tcBorders>
          </w:tcPr>
          <w:p w14:paraId="7D16A40B"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1080" w:type="dxa"/>
            <w:tcBorders>
              <w:bottom w:val="nil"/>
            </w:tcBorders>
          </w:tcPr>
          <w:p w14:paraId="68A0273D"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8"/>
                <w:szCs w:val="28"/>
              </w:rPr>
            </w:pPr>
          </w:p>
        </w:tc>
        <w:tc>
          <w:tcPr>
            <w:tcW w:w="180" w:type="dxa"/>
            <w:tcBorders>
              <w:bottom w:val="nil"/>
            </w:tcBorders>
          </w:tcPr>
          <w:p w14:paraId="630E4911"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1080" w:type="dxa"/>
            <w:tcBorders>
              <w:bottom w:val="nil"/>
            </w:tcBorders>
          </w:tcPr>
          <w:p w14:paraId="3615FF52"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8"/>
                <w:szCs w:val="28"/>
              </w:rPr>
            </w:pPr>
          </w:p>
        </w:tc>
        <w:tc>
          <w:tcPr>
            <w:tcW w:w="180" w:type="dxa"/>
            <w:tcBorders>
              <w:bottom w:val="nil"/>
            </w:tcBorders>
          </w:tcPr>
          <w:p w14:paraId="04F0C715"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990" w:type="dxa"/>
            <w:tcBorders>
              <w:bottom w:val="nil"/>
            </w:tcBorders>
          </w:tcPr>
          <w:p w14:paraId="24121F63"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8"/>
                <w:szCs w:val="28"/>
              </w:rPr>
            </w:pPr>
          </w:p>
        </w:tc>
        <w:tc>
          <w:tcPr>
            <w:tcW w:w="180" w:type="dxa"/>
            <w:tcBorders>
              <w:bottom w:val="nil"/>
            </w:tcBorders>
          </w:tcPr>
          <w:p w14:paraId="664AD9A0"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900" w:type="dxa"/>
            <w:tcBorders>
              <w:bottom w:val="nil"/>
            </w:tcBorders>
          </w:tcPr>
          <w:p w14:paraId="608BC5F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8"/>
                <w:szCs w:val="28"/>
              </w:rPr>
            </w:pPr>
          </w:p>
        </w:tc>
        <w:tc>
          <w:tcPr>
            <w:tcW w:w="180" w:type="dxa"/>
          </w:tcPr>
          <w:p w14:paraId="6D364B5A"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900" w:type="dxa"/>
            <w:tcBorders>
              <w:top w:val="single" w:sz="4" w:space="0" w:color="auto"/>
            </w:tcBorders>
          </w:tcPr>
          <w:p w14:paraId="56F5A57E"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tcBorders>
          </w:tcPr>
          <w:p w14:paraId="28DABEE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Borders>
              <w:top w:val="nil"/>
              <w:bottom w:val="nil"/>
            </w:tcBorders>
          </w:tcPr>
          <w:p w14:paraId="6ADA352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2F6949" w:rsidRPr="00C575A1" w14:paraId="68DD55F6" w14:textId="77777777" w:rsidTr="00C575A1">
        <w:trPr>
          <w:cantSplit/>
        </w:trPr>
        <w:tc>
          <w:tcPr>
            <w:tcW w:w="1800" w:type="dxa"/>
          </w:tcPr>
          <w:p w14:paraId="3F70B438" w14:textId="63B85268"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C575A1">
              <w:rPr>
                <w:rFonts w:asciiTheme="majorBidi" w:hAnsiTheme="majorBidi" w:cstheme="majorBidi"/>
                <w:sz w:val="28"/>
                <w:szCs w:val="28"/>
              </w:rPr>
              <w:t xml:space="preserve">   as at 1 January 202</w:t>
            </w:r>
            <w:r w:rsidRPr="00C575A1">
              <w:rPr>
                <w:rFonts w:asciiTheme="majorBidi" w:hAnsiTheme="majorBidi" w:cstheme="majorBidi" w:hint="cs"/>
                <w:sz w:val="28"/>
                <w:szCs w:val="28"/>
                <w:cs/>
              </w:rPr>
              <w:t>3</w:t>
            </w:r>
          </w:p>
        </w:tc>
        <w:tc>
          <w:tcPr>
            <w:tcW w:w="900" w:type="dxa"/>
            <w:tcBorders>
              <w:top w:val="nil"/>
              <w:left w:val="nil"/>
              <w:bottom w:val="nil"/>
              <w:right w:val="nil"/>
            </w:tcBorders>
            <w:vAlign w:val="center"/>
          </w:tcPr>
          <w:p w14:paraId="61BE8BC7"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eastAsia="Cordia New" w:hAnsiTheme="majorBidi" w:cstheme="majorBidi"/>
                <w:sz w:val="28"/>
                <w:szCs w:val="28"/>
              </w:rPr>
              <w:t>72,341</w:t>
            </w:r>
          </w:p>
        </w:tc>
        <w:tc>
          <w:tcPr>
            <w:tcW w:w="180" w:type="dxa"/>
            <w:tcBorders>
              <w:top w:val="nil"/>
              <w:left w:val="nil"/>
              <w:bottom w:val="nil"/>
              <w:right w:val="nil"/>
            </w:tcBorders>
            <w:vAlign w:val="center"/>
          </w:tcPr>
          <w:p w14:paraId="66053D6A"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vAlign w:val="center"/>
          </w:tcPr>
          <w:p w14:paraId="7211E977"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14</w:t>
            </w:r>
          </w:p>
        </w:tc>
        <w:tc>
          <w:tcPr>
            <w:tcW w:w="180" w:type="dxa"/>
            <w:tcBorders>
              <w:top w:val="nil"/>
              <w:left w:val="nil"/>
              <w:bottom w:val="nil"/>
              <w:right w:val="nil"/>
            </w:tcBorders>
            <w:vAlign w:val="center"/>
          </w:tcPr>
          <w:p w14:paraId="343671E4"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vAlign w:val="center"/>
          </w:tcPr>
          <w:p w14:paraId="27BC14D1"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eastAsia="Cordia New" w:hAnsiTheme="majorBidi" w:cstheme="majorBidi"/>
                <w:sz w:val="28"/>
                <w:szCs w:val="28"/>
              </w:rPr>
              <w:t>13,578</w:t>
            </w:r>
          </w:p>
        </w:tc>
        <w:tc>
          <w:tcPr>
            <w:tcW w:w="180" w:type="dxa"/>
            <w:tcBorders>
              <w:top w:val="nil"/>
              <w:left w:val="nil"/>
              <w:bottom w:val="nil"/>
              <w:right w:val="nil"/>
            </w:tcBorders>
            <w:vAlign w:val="center"/>
          </w:tcPr>
          <w:p w14:paraId="7577595C"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nil"/>
              <w:left w:val="nil"/>
              <w:bottom w:val="nil"/>
              <w:right w:val="nil"/>
            </w:tcBorders>
            <w:vAlign w:val="center"/>
          </w:tcPr>
          <w:p w14:paraId="7EAC0A8A"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eastAsia="Cordia New" w:hAnsiTheme="majorBidi" w:cstheme="majorBidi"/>
                <w:sz w:val="28"/>
                <w:szCs w:val="28"/>
              </w:rPr>
              <w:t>4,343</w:t>
            </w:r>
          </w:p>
        </w:tc>
        <w:tc>
          <w:tcPr>
            <w:tcW w:w="180" w:type="dxa"/>
            <w:tcBorders>
              <w:top w:val="nil"/>
              <w:left w:val="nil"/>
              <w:bottom w:val="nil"/>
              <w:right w:val="nil"/>
            </w:tcBorders>
            <w:vAlign w:val="center"/>
          </w:tcPr>
          <w:p w14:paraId="291D5488"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vAlign w:val="center"/>
          </w:tcPr>
          <w:p w14:paraId="6540BDBF"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eastAsia="Cordia New" w:hAnsiTheme="majorBidi" w:cstheme="majorBidi"/>
                <w:sz w:val="28"/>
                <w:szCs w:val="28"/>
              </w:rPr>
              <w:t>1,437</w:t>
            </w:r>
          </w:p>
        </w:tc>
        <w:tc>
          <w:tcPr>
            <w:tcW w:w="180" w:type="dxa"/>
            <w:tcBorders>
              <w:top w:val="nil"/>
              <w:left w:val="nil"/>
              <w:bottom w:val="nil"/>
              <w:right w:val="nil"/>
            </w:tcBorders>
          </w:tcPr>
          <w:p w14:paraId="7FBC2824"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705CF286"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tcPr>
          <w:p w14:paraId="38D0EBDA" w14:textId="77777777" w:rsidR="002F6949" w:rsidRPr="00C575A1" w:rsidRDefault="002F6949" w:rsidP="002F6949">
            <w:pPr>
              <w:jc w:val="right"/>
              <w:rPr>
                <w:rFonts w:asciiTheme="majorBidi" w:eastAsia="Cordia New" w:hAnsiTheme="majorBidi" w:cstheme="majorBidi"/>
                <w:sz w:val="28"/>
                <w:szCs w:val="28"/>
              </w:rPr>
            </w:pPr>
          </w:p>
        </w:tc>
        <w:tc>
          <w:tcPr>
            <w:tcW w:w="900" w:type="dxa"/>
            <w:tcBorders>
              <w:top w:val="nil"/>
              <w:left w:val="nil"/>
              <w:bottom w:val="nil"/>
              <w:right w:val="nil"/>
            </w:tcBorders>
            <w:shd w:val="clear" w:color="auto" w:fill="auto"/>
            <w:vAlign w:val="center"/>
          </w:tcPr>
          <w:p w14:paraId="41F4D6B3" w14:textId="77777777" w:rsidR="002F6949" w:rsidRPr="00C575A1" w:rsidRDefault="002F6949" w:rsidP="002F6949">
            <w:pPr>
              <w:jc w:val="right"/>
              <w:rPr>
                <w:rFonts w:asciiTheme="majorBidi" w:hAnsiTheme="majorBidi" w:cstheme="majorBidi"/>
                <w:color w:val="000000"/>
                <w:sz w:val="28"/>
                <w:szCs w:val="28"/>
                <w:cs/>
              </w:rPr>
            </w:pPr>
            <w:r w:rsidRPr="00C575A1">
              <w:rPr>
                <w:rFonts w:asciiTheme="majorBidi" w:eastAsia="Cordia New" w:hAnsiTheme="majorBidi" w:cstheme="majorBidi"/>
                <w:sz w:val="28"/>
                <w:szCs w:val="28"/>
              </w:rPr>
              <w:t>91,713</w:t>
            </w:r>
          </w:p>
        </w:tc>
      </w:tr>
      <w:tr w:rsidR="002F6949" w:rsidRPr="00C575A1" w14:paraId="333FD3D1" w14:textId="77777777" w:rsidTr="00C575A1">
        <w:trPr>
          <w:cantSplit/>
          <w:trHeight w:val="333"/>
        </w:trPr>
        <w:tc>
          <w:tcPr>
            <w:tcW w:w="1800" w:type="dxa"/>
          </w:tcPr>
          <w:p w14:paraId="0E379C68" w14:textId="40A1BBF8" w:rsidR="002F6949" w:rsidRPr="00C575A1" w:rsidRDefault="002F6949" w:rsidP="00AB7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 w:right="-108"/>
              <w:rPr>
                <w:rFonts w:asciiTheme="majorBidi" w:hAnsiTheme="majorBidi" w:cstheme="majorBidi"/>
                <w:sz w:val="28"/>
                <w:szCs w:val="28"/>
              </w:rPr>
            </w:pPr>
            <w:r w:rsidRPr="00C575A1">
              <w:rPr>
                <w:rFonts w:asciiTheme="majorBidi" w:hAnsiTheme="majorBidi" w:cstheme="majorBidi"/>
                <w:sz w:val="28"/>
                <w:szCs w:val="28"/>
              </w:rPr>
              <w:t>Additions</w:t>
            </w:r>
          </w:p>
        </w:tc>
        <w:tc>
          <w:tcPr>
            <w:tcW w:w="900" w:type="dxa"/>
            <w:tcBorders>
              <w:top w:val="nil"/>
              <w:left w:val="nil"/>
              <w:bottom w:val="nil"/>
              <w:right w:val="nil"/>
            </w:tcBorders>
            <w:shd w:val="clear" w:color="auto" w:fill="auto"/>
            <w:vAlign w:val="bottom"/>
          </w:tcPr>
          <w:p w14:paraId="0677F3B0" w14:textId="51766002" w:rsidR="002F6949" w:rsidRPr="00C575A1" w:rsidRDefault="00CC6E4D"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42CC595D"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bottom"/>
          </w:tcPr>
          <w:p w14:paraId="348D27FE" w14:textId="1AD6370E" w:rsidR="002F6949" w:rsidRPr="00C575A1" w:rsidRDefault="00CC6E4D"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264401A2"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bottom"/>
          </w:tcPr>
          <w:p w14:paraId="19FF6CD6" w14:textId="6115D9C2" w:rsidR="002F6949" w:rsidRPr="00C575A1" w:rsidRDefault="00CC6E4D"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76FEFE11"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nil"/>
              <w:left w:val="nil"/>
              <w:bottom w:val="nil"/>
              <w:right w:val="nil"/>
            </w:tcBorders>
            <w:shd w:val="clear" w:color="auto" w:fill="auto"/>
            <w:vAlign w:val="bottom"/>
          </w:tcPr>
          <w:p w14:paraId="2F65D873" w14:textId="1F8D7E49" w:rsidR="002F6949" w:rsidRPr="00C575A1" w:rsidRDefault="00CC6E4D"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180</w:t>
            </w:r>
          </w:p>
        </w:tc>
        <w:tc>
          <w:tcPr>
            <w:tcW w:w="180" w:type="dxa"/>
            <w:tcBorders>
              <w:top w:val="nil"/>
              <w:left w:val="nil"/>
              <w:bottom w:val="nil"/>
              <w:right w:val="nil"/>
            </w:tcBorders>
            <w:shd w:val="clear" w:color="auto" w:fill="auto"/>
            <w:vAlign w:val="bottom"/>
          </w:tcPr>
          <w:p w14:paraId="712D7A6F"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78BED92D" w14:textId="11ADDC1E" w:rsidR="002F6949" w:rsidRPr="00C575A1" w:rsidRDefault="00CC6E4D"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893</w:t>
            </w:r>
          </w:p>
        </w:tc>
        <w:tc>
          <w:tcPr>
            <w:tcW w:w="180" w:type="dxa"/>
            <w:tcBorders>
              <w:top w:val="nil"/>
              <w:left w:val="nil"/>
              <w:bottom w:val="nil"/>
              <w:right w:val="nil"/>
            </w:tcBorders>
          </w:tcPr>
          <w:p w14:paraId="4C9E8011"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77A3FB97" w14:textId="721D48E4" w:rsidR="002F6949" w:rsidRPr="00C575A1" w:rsidRDefault="00CC6E4D"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tcPr>
          <w:p w14:paraId="68F7D3E1"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06883AAE" w14:textId="30621780" w:rsidR="002F6949" w:rsidRPr="00C575A1" w:rsidRDefault="00C56A4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1,073</w:t>
            </w:r>
          </w:p>
        </w:tc>
      </w:tr>
      <w:tr w:rsidR="002F6949" w:rsidRPr="00C575A1" w14:paraId="38DE24D3" w14:textId="77777777" w:rsidTr="00C575A1">
        <w:trPr>
          <w:cantSplit/>
          <w:trHeight w:val="333"/>
        </w:trPr>
        <w:tc>
          <w:tcPr>
            <w:tcW w:w="1800" w:type="dxa"/>
          </w:tcPr>
          <w:p w14:paraId="32ADD204" w14:textId="6BCBA176" w:rsidR="002F6949" w:rsidRPr="00C575A1" w:rsidRDefault="004E3501" w:rsidP="00AB7380">
            <w:pPr>
              <w:spacing w:line="240" w:lineRule="auto"/>
              <w:ind w:left="162" w:hanging="154"/>
              <w:rPr>
                <w:rFonts w:asciiTheme="majorBidi" w:hAnsiTheme="majorBidi" w:cstheme="majorBidi"/>
                <w:sz w:val="28"/>
                <w:szCs w:val="28"/>
              </w:rPr>
            </w:pPr>
            <w:r>
              <w:rPr>
                <w:rFonts w:asciiTheme="majorBidi" w:hAnsiTheme="majorBidi" w:cstheme="majorBidi"/>
                <w:sz w:val="28"/>
                <w:szCs w:val="28"/>
              </w:rPr>
              <w:t xml:space="preserve">Transfer from </w:t>
            </w:r>
            <w:r w:rsidR="003A2DC1">
              <w:rPr>
                <w:rFonts w:asciiTheme="majorBidi" w:hAnsiTheme="majorBidi" w:cstheme="majorBidi" w:hint="cs"/>
                <w:sz w:val="28"/>
                <w:szCs w:val="28"/>
                <w:cs/>
              </w:rPr>
              <w:t xml:space="preserve">    </w:t>
            </w:r>
            <w:r>
              <w:rPr>
                <w:rFonts w:asciiTheme="majorBidi" w:hAnsiTheme="majorBidi" w:cstheme="majorBidi"/>
                <w:sz w:val="28"/>
                <w:szCs w:val="28"/>
              </w:rPr>
              <w:t>right-of-use assets</w:t>
            </w:r>
          </w:p>
        </w:tc>
        <w:tc>
          <w:tcPr>
            <w:tcW w:w="900" w:type="dxa"/>
            <w:tcBorders>
              <w:top w:val="nil"/>
              <w:left w:val="nil"/>
              <w:bottom w:val="nil"/>
              <w:right w:val="nil"/>
            </w:tcBorders>
            <w:shd w:val="clear" w:color="auto" w:fill="auto"/>
            <w:vAlign w:val="bottom"/>
          </w:tcPr>
          <w:p w14:paraId="515EBC2B" w14:textId="6D104E47"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3A6599DC"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bottom"/>
          </w:tcPr>
          <w:p w14:paraId="66CC5766" w14:textId="2597E3D2"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4841D306"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bottom"/>
          </w:tcPr>
          <w:p w14:paraId="20496765" w14:textId="4F0BA3AA"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3B105BD8"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nil"/>
              <w:left w:val="nil"/>
              <w:bottom w:val="nil"/>
              <w:right w:val="nil"/>
            </w:tcBorders>
            <w:shd w:val="clear" w:color="auto" w:fill="auto"/>
            <w:vAlign w:val="bottom"/>
          </w:tcPr>
          <w:p w14:paraId="7DA03240" w14:textId="0C928954"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05B4B7B7"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00F8A1B4" w14:textId="6CAB0373"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tcPr>
          <w:p w14:paraId="5D602F09"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4DF95266" w14:textId="60ACB769"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700</w:t>
            </w:r>
          </w:p>
        </w:tc>
        <w:tc>
          <w:tcPr>
            <w:tcW w:w="180" w:type="dxa"/>
            <w:tcBorders>
              <w:top w:val="nil"/>
              <w:left w:val="nil"/>
              <w:bottom w:val="nil"/>
              <w:right w:val="nil"/>
            </w:tcBorders>
          </w:tcPr>
          <w:p w14:paraId="70DAE818"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1906E725" w14:textId="6F7C9777"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700</w:t>
            </w:r>
          </w:p>
        </w:tc>
      </w:tr>
      <w:tr w:rsidR="002F6949" w:rsidRPr="00C575A1" w14:paraId="05A6AC7B" w14:textId="77777777" w:rsidTr="00C575A1">
        <w:trPr>
          <w:cantSplit/>
          <w:trHeight w:val="351"/>
        </w:trPr>
        <w:tc>
          <w:tcPr>
            <w:tcW w:w="1800" w:type="dxa"/>
            <w:tcBorders>
              <w:bottom w:val="nil"/>
            </w:tcBorders>
          </w:tcPr>
          <w:p w14:paraId="3D3776D6" w14:textId="3ACC7CB1" w:rsidR="002F6949" w:rsidRPr="00C575A1" w:rsidRDefault="004E3501" w:rsidP="00AB7380">
            <w:pPr>
              <w:spacing w:line="240" w:lineRule="auto"/>
              <w:ind w:left="162" w:hanging="154"/>
              <w:rPr>
                <w:rFonts w:asciiTheme="majorBidi" w:hAnsiTheme="majorBidi" w:cstheme="majorBidi"/>
                <w:sz w:val="28"/>
                <w:szCs w:val="28"/>
              </w:rPr>
            </w:pPr>
            <w:r w:rsidRPr="00C575A1">
              <w:rPr>
                <w:rFonts w:asciiTheme="majorBidi" w:hAnsiTheme="majorBidi" w:cstheme="majorBidi"/>
                <w:sz w:val="28"/>
                <w:szCs w:val="28"/>
              </w:rPr>
              <w:t>Depreciation charges</w:t>
            </w:r>
            <w:r>
              <w:rPr>
                <w:rFonts w:asciiTheme="majorBidi" w:hAnsiTheme="majorBidi" w:cstheme="majorBidi"/>
                <w:sz w:val="28"/>
                <w:szCs w:val="28"/>
              </w:rPr>
              <w:t xml:space="preserve"> </w:t>
            </w:r>
            <w:r w:rsidR="002F6949" w:rsidRPr="00C575A1">
              <w:rPr>
                <w:rFonts w:asciiTheme="majorBidi" w:hAnsiTheme="majorBidi" w:cstheme="majorBidi"/>
                <w:sz w:val="28"/>
                <w:szCs w:val="28"/>
              </w:rPr>
              <w:t>for the period</w:t>
            </w:r>
          </w:p>
        </w:tc>
        <w:tc>
          <w:tcPr>
            <w:tcW w:w="900" w:type="dxa"/>
            <w:tcBorders>
              <w:top w:val="nil"/>
              <w:left w:val="nil"/>
              <w:bottom w:val="single" w:sz="4" w:space="0" w:color="auto"/>
              <w:right w:val="nil"/>
            </w:tcBorders>
            <w:shd w:val="clear" w:color="auto" w:fill="auto"/>
            <w:vAlign w:val="bottom"/>
          </w:tcPr>
          <w:p w14:paraId="13D6D4D3" w14:textId="454E1194" w:rsidR="002F6949" w:rsidRPr="00C575A1" w:rsidRDefault="00CC6E4D"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33AF5767"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single" w:sz="4" w:space="0" w:color="auto"/>
              <w:right w:val="nil"/>
            </w:tcBorders>
            <w:shd w:val="clear" w:color="auto" w:fill="auto"/>
            <w:vAlign w:val="bottom"/>
          </w:tcPr>
          <w:p w14:paraId="68B8DF76" w14:textId="270ADBF2" w:rsidR="002F6949" w:rsidRPr="00C575A1" w:rsidRDefault="00CC6E4D"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176191EE"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single" w:sz="4" w:space="0" w:color="auto"/>
              <w:right w:val="nil"/>
            </w:tcBorders>
            <w:shd w:val="clear" w:color="auto" w:fill="auto"/>
            <w:vAlign w:val="bottom"/>
          </w:tcPr>
          <w:p w14:paraId="152805B2" w14:textId="6D9069E8" w:rsidR="002F6949" w:rsidRPr="00C575A1" w:rsidRDefault="00CC6E4D" w:rsidP="002F6949">
            <w:pPr>
              <w:jc w:val="right"/>
              <w:rPr>
                <w:rFonts w:asciiTheme="majorBidi" w:hAnsiTheme="majorBidi" w:cstheme="majorBidi"/>
                <w:color w:val="000000"/>
                <w:sz w:val="28"/>
                <w:szCs w:val="28"/>
              </w:rPr>
            </w:pPr>
            <w:r w:rsidRPr="00CC6E4D">
              <w:rPr>
                <w:rFonts w:asciiTheme="majorBidi" w:hAnsiTheme="majorBidi"/>
                <w:color w:val="000000"/>
                <w:sz w:val="28"/>
                <w:szCs w:val="28"/>
                <w:cs/>
              </w:rPr>
              <w:t>(328)</w:t>
            </w:r>
          </w:p>
        </w:tc>
        <w:tc>
          <w:tcPr>
            <w:tcW w:w="180" w:type="dxa"/>
            <w:tcBorders>
              <w:top w:val="nil"/>
              <w:left w:val="nil"/>
              <w:bottom w:val="nil"/>
              <w:right w:val="nil"/>
            </w:tcBorders>
            <w:shd w:val="clear" w:color="auto" w:fill="auto"/>
            <w:vAlign w:val="bottom"/>
          </w:tcPr>
          <w:p w14:paraId="3B6F33EA"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nil"/>
              <w:left w:val="nil"/>
              <w:bottom w:val="single" w:sz="4" w:space="0" w:color="auto"/>
              <w:right w:val="nil"/>
            </w:tcBorders>
            <w:shd w:val="clear" w:color="auto" w:fill="auto"/>
            <w:vAlign w:val="bottom"/>
          </w:tcPr>
          <w:p w14:paraId="34275EF7" w14:textId="6F0C6C40" w:rsidR="002F6949" w:rsidRPr="00C575A1" w:rsidRDefault="00CC6E4D"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(1,055)</w:t>
            </w:r>
          </w:p>
        </w:tc>
        <w:tc>
          <w:tcPr>
            <w:tcW w:w="180" w:type="dxa"/>
            <w:tcBorders>
              <w:top w:val="nil"/>
              <w:left w:val="nil"/>
              <w:bottom w:val="nil"/>
              <w:right w:val="nil"/>
            </w:tcBorders>
            <w:shd w:val="clear" w:color="auto" w:fill="auto"/>
            <w:vAlign w:val="bottom"/>
          </w:tcPr>
          <w:p w14:paraId="65730418"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single" w:sz="4" w:space="0" w:color="auto"/>
              <w:right w:val="nil"/>
            </w:tcBorders>
            <w:shd w:val="clear" w:color="auto" w:fill="auto"/>
            <w:vAlign w:val="bottom"/>
          </w:tcPr>
          <w:p w14:paraId="0870E8CF" w14:textId="5CC703D7" w:rsidR="002F6949" w:rsidRPr="00C575A1" w:rsidRDefault="00CC6E4D"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(522)</w:t>
            </w:r>
          </w:p>
        </w:tc>
        <w:tc>
          <w:tcPr>
            <w:tcW w:w="180" w:type="dxa"/>
            <w:tcBorders>
              <w:top w:val="nil"/>
              <w:left w:val="nil"/>
              <w:bottom w:val="nil"/>
              <w:right w:val="nil"/>
            </w:tcBorders>
          </w:tcPr>
          <w:p w14:paraId="6EA009BD"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single" w:sz="4" w:space="0" w:color="auto"/>
              <w:right w:val="nil"/>
            </w:tcBorders>
            <w:shd w:val="clear" w:color="auto" w:fill="auto"/>
            <w:vAlign w:val="bottom"/>
          </w:tcPr>
          <w:p w14:paraId="0CA28EE0" w14:textId="7BDA8F7C" w:rsidR="002F6949" w:rsidRPr="00C575A1" w:rsidRDefault="00CC6E4D"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(244)</w:t>
            </w:r>
          </w:p>
        </w:tc>
        <w:tc>
          <w:tcPr>
            <w:tcW w:w="180" w:type="dxa"/>
            <w:tcBorders>
              <w:top w:val="nil"/>
              <w:left w:val="nil"/>
              <w:bottom w:val="nil"/>
              <w:right w:val="nil"/>
            </w:tcBorders>
          </w:tcPr>
          <w:p w14:paraId="534FDA8D"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single" w:sz="4" w:space="0" w:color="auto"/>
              <w:right w:val="nil"/>
            </w:tcBorders>
            <w:shd w:val="clear" w:color="auto" w:fill="auto"/>
            <w:vAlign w:val="bottom"/>
          </w:tcPr>
          <w:p w14:paraId="39802F63" w14:textId="5B9E46AC" w:rsidR="002F6949" w:rsidRPr="00C575A1" w:rsidRDefault="00C56A4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(2,149)</w:t>
            </w:r>
          </w:p>
        </w:tc>
      </w:tr>
      <w:tr w:rsidR="002F6949" w:rsidRPr="00C575A1" w14:paraId="446E161B" w14:textId="77777777" w:rsidTr="00C575A1">
        <w:trPr>
          <w:cantSplit/>
        </w:trPr>
        <w:tc>
          <w:tcPr>
            <w:tcW w:w="1800" w:type="dxa"/>
            <w:tcBorders>
              <w:bottom w:val="nil"/>
            </w:tcBorders>
          </w:tcPr>
          <w:p w14:paraId="6633910B" w14:textId="7CE63A4E" w:rsidR="002F6949" w:rsidRPr="00C575A1" w:rsidRDefault="002F6949" w:rsidP="00AB7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 w:right="-108"/>
              <w:rPr>
                <w:rFonts w:asciiTheme="majorBidi" w:hAnsiTheme="majorBidi" w:cstheme="majorBidi"/>
                <w:b/>
                <w:bCs/>
                <w:sz w:val="28"/>
                <w:szCs w:val="28"/>
              </w:rPr>
            </w:pPr>
            <w:r w:rsidRPr="00C575A1">
              <w:rPr>
                <w:rFonts w:asciiTheme="majorBidi" w:hAnsiTheme="majorBidi" w:cstheme="majorBidi"/>
                <w:b/>
                <w:bCs/>
                <w:sz w:val="28"/>
                <w:szCs w:val="28"/>
              </w:rPr>
              <w:t xml:space="preserve">Net book value </w:t>
            </w:r>
          </w:p>
        </w:tc>
        <w:tc>
          <w:tcPr>
            <w:tcW w:w="900" w:type="dxa"/>
            <w:tcBorders>
              <w:top w:val="single" w:sz="4" w:space="0" w:color="auto"/>
              <w:left w:val="nil"/>
              <w:bottom w:val="nil"/>
              <w:right w:val="nil"/>
            </w:tcBorders>
            <w:shd w:val="clear" w:color="auto" w:fill="auto"/>
            <w:vAlign w:val="bottom"/>
          </w:tcPr>
          <w:p w14:paraId="63505332"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shd w:val="clear" w:color="auto" w:fill="auto"/>
            <w:vAlign w:val="bottom"/>
          </w:tcPr>
          <w:p w14:paraId="1B949D34"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single" w:sz="4" w:space="0" w:color="auto"/>
              <w:left w:val="nil"/>
              <w:bottom w:val="nil"/>
              <w:right w:val="nil"/>
            </w:tcBorders>
            <w:shd w:val="clear" w:color="auto" w:fill="auto"/>
            <w:vAlign w:val="bottom"/>
          </w:tcPr>
          <w:p w14:paraId="2F5F86EB"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shd w:val="clear" w:color="auto" w:fill="auto"/>
            <w:vAlign w:val="bottom"/>
          </w:tcPr>
          <w:p w14:paraId="7EC7B398"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single" w:sz="4" w:space="0" w:color="auto"/>
              <w:left w:val="nil"/>
              <w:bottom w:val="nil"/>
              <w:right w:val="nil"/>
            </w:tcBorders>
            <w:shd w:val="clear" w:color="auto" w:fill="auto"/>
            <w:vAlign w:val="bottom"/>
          </w:tcPr>
          <w:p w14:paraId="4E41C056"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shd w:val="clear" w:color="auto" w:fill="auto"/>
            <w:vAlign w:val="bottom"/>
          </w:tcPr>
          <w:p w14:paraId="4B7C6F4B"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single" w:sz="4" w:space="0" w:color="auto"/>
              <w:left w:val="nil"/>
              <w:bottom w:val="nil"/>
              <w:right w:val="nil"/>
            </w:tcBorders>
            <w:shd w:val="clear" w:color="auto" w:fill="auto"/>
            <w:vAlign w:val="bottom"/>
          </w:tcPr>
          <w:p w14:paraId="7FC67818"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shd w:val="clear" w:color="auto" w:fill="auto"/>
            <w:vAlign w:val="bottom"/>
          </w:tcPr>
          <w:p w14:paraId="7BFA277A"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single" w:sz="4" w:space="0" w:color="auto"/>
              <w:left w:val="nil"/>
              <w:bottom w:val="nil"/>
              <w:right w:val="nil"/>
            </w:tcBorders>
            <w:shd w:val="clear" w:color="auto" w:fill="auto"/>
            <w:vAlign w:val="bottom"/>
          </w:tcPr>
          <w:p w14:paraId="46C96FC7"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tcPr>
          <w:p w14:paraId="38D1F3E5"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single" w:sz="4" w:space="0" w:color="auto"/>
              <w:left w:val="nil"/>
              <w:bottom w:val="nil"/>
              <w:right w:val="nil"/>
            </w:tcBorders>
            <w:shd w:val="clear" w:color="auto" w:fill="auto"/>
            <w:vAlign w:val="bottom"/>
          </w:tcPr>
          <w:p w14:paraId="6986606C"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left w:val="nil"/>
              <w:bottom w:val="nil"/>
              <w:right w:val="nil"/>
            </w:tcBorders>
          </w:tcPr>
          <w:p w14:paraId="632DECF8"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single" w:sz="4" w:space="0" w:color="auto"/>
              <w:left w:val="nil"/>
              <w:bottom w:val="nil"/>
              <w:right w:val="nil"/>
            </w:tcBorders>
            <w:shd w:val="clear" w:color="auto" w:fill="auto"/>
            <w:vAlign w:val="bottom"/>
          </w:tcPr>
          <w:p w14:paraId="73E8C8D9" w14:textId="77777777" w:rsidR="002F6949" w:rsidRPr="00C575A1" w:rsidRDefault="002F6949" w:rsidP="002F6949">
            <w:pPr>
              <w:jc w:val="right"/>
              <w:rPr>
                <w:rFonts w:asciiTheme="majorBidi" w:hAnsiTheme="majorBidi" w:cstheme="majorBidi"/>
                <w:color w:val="000000"/>
                <w:sz w:val="28"/>
                <w:szCs w:val="28"/>
              </w:rPr>
            </w:pPr>
          </w:p>
        </w:tc>
      </w:tr>
      <w:tr w:rsidR="002F6949" w:rsidRPr="00C575A1" w14:paraId="5FA8DAE7" w14:textId="77777777" w:rsidTr="00C575A1">
        <w:trPr>
          <w:cantSplit/>
          <w:trHeight w:val="378"/>
        </w:trPr>
        <w:tc>
          <w:tcPr>
            <w:tcW w:w="1800" w:type="dxa"/>
            <w:tcBorders>
              <w:top w:val="nil"/>
              <w:bottom w:val="nil"/>
            </w:tcBorders>
          </w:tcPr>
          <w:p w14:paraId="4E52EB97" w14:textId="2DEFC258"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b/>
                <w:bCs/>
                <w:sz w:val="28"/>
                <w:szCs w:val="28"/>
              </w:rPr>
            </w:pPr>
            <w:r w:rsidRPr="00C575A1">
              <w:rPr>
                <w:rFonts w:asciiTheme="majorBidi" w:hAnsiTheme="majorBidi" w:cstheme="majorBidi"/>
                <w:b/>
                <w:bCs/>
                <w:sz w:val="28"/>
                <w:szCs w:val="28"/>
              </w:rPr>
              <w:t xml:space="preserve">   as at </w:t>
            </w:r>
            <w:r w:rsidR="00481E2D">
              <w:rPr>
                <w:rFonts w:asciiTheme="majorBidi" w:hAnsiTheme="majorBidi" w:cstheme="majorBidi"/>
                <w:b/>
                <w:bCs/>
                <w:sz w:val="28"/>
                <w:szCs w:val="28"/>
              </w:rPr>
              <w:t>30 June</w:t>
            </w:r>
            <w:r w:rsidRPr="00C575A1">
              <w:rPr>
                <w:rFonts w:asciiTheme="majorBidi" w:hAnsiTheme="majorBidi" w:cstheme="majorBidi"/>
                <w:b/>
                <w:bCs/>
                <w:sz w:val="28"/>
                <w:szCs w:val="28"/>
              </w:rPr>
              <w:t xml:space="preserve"> 202</w:t>
            </w:r>
            <w:r w:rsidRPr="00C575A1">
              <w:rPr>
                <w:rFonts w:asciiTheme="majorBidi" w:hAnsiTheme="majorBidi" w:cstheme="majorBidi" w:hint="cs"/>
                <w:b/>
                <w:bCs/>
                <w:sz w:val="28"/>
                <w:szCs w:val="28"/>
                <w:cs/>
              </w:rPr>
              <w:t>3</w:t>
            </w:r>
          </w:p>
        </w:tc>
        <w:tc>
          <w:tcPr>
            <w:tcW w:w="900" w:type="dxa"/>
            <w:tcBorders>
              <w:top w:val="nil"/>
              <w:left w:val="nil"/>
              <w:bottom w:val="double" w:sz="4" w:space="0" w:color="auto"/>
              <w:right w:val="nil"/>
            </w:tcBorders>
            <w:shd w:val="clear" w:color="auto" w:fill="auto"/>
            <w:vAlign w:val="center"/>
          </w:tcPr>
          <w:p w14:paraId="5E24DB44" w14:textId="4029B23D" w:rsidR="002F6949" w:rsidRPr="00CC6E4D" w:rsidRDefault="00CC6E4D" w:rsidP="002F6949">
            <w:pPr>
              <w:jc w:val="right"/>
              <w:rPr>
                <w:rFonts w:asciiTheme="majorBidi" w:eastAsia="Cordia New" w:hAnsiTheme="majorBidi" w:cstheme="majorBidi"/>
                <w:b/>
                <w:bCs/>
                <w:sz w:val="28"/>
                <w:szCs w:val="28"/>
              </w:rPr>
            </w:pPr>
            <w:r w:rsidRPr="00CC6E4D">
              <w:rPr>
                <w:rFonts w:asciiTheme="majorBidi" w:eastAsia="Cordia New" w:hAnsiTheme="majorBidi" w:cstheme="majorBidi"/>
                <w:b/>
                <w:bCs/>
                <w:sz w:val="28"/>
                <w:szCs w:val="28"/>
              </w:rPr>
              <w:t>72,341</w:t>
            </w:r>
          </w:p>
        </w:tc>
        <w:tc>
          <w:tcPr>
            <w:tcW w:w="180" w:type="dxa"/>
            <w:tcBorders>
              <w:top w:val="nil"/>
              <w:left w:val="nil"/>
              <w:bottom w:val="nil"/>
              <w:right w:val="nil"/>
            </w:tcBorders>
            <w:shd w:val="clear" w:color="auto" w:fill="auto"/>
            <w:vAlign w:val="center"/>
          </w:tcPr>
          <w:p w14:paraId="46FCB09F" w14:textId="77777777" w:rsidR="002F6949" w:rsidRPr="00C575A1" w:rsidRDefault="002F6949" w:rsidP="002F6949">
            <w:pPr>
              <w:jc w:val="right"/>
              <w:rPr>
                <w:rFonts w:asciiTheme="majorBidi" w:hAnsiTheme="majorBidi" w:cstheme="majorBidi"/>
                <w:b/>
                <w:bCs/>
                <w:color w:val="000000"/>
                <w:sz w:val="28"/>
                <w:szCs w:val="28"/>
              </w:rPr>
            </w:pPr>
          </w:p>
        </w:tc>
        <w:tc>
          <w:tcPr>
            <w:tcW w:w="1080" w:type="dxa"/>
            <w:tcBorders>
              <w:top w:val="nil"/>
              <w:left w:val="nil"/>
              <w:bottom w:val="double" w:sz="4" w:space="0" w:color="auto"/>
              <w:right w:val="nil"/>
            </w:tcBorders>
            <w:shd w:val="clear" w:color="auto" w:fill="auto"/>
            <w:vAlign w:val="center"/>
          </w:tcPr>
          <w:p w14:paraId="67109355" w14:textId="4210D891" w:rsidR="002F6949" w:rsidRPr="00CC6E4D" w:rsidRDefault="00CC6E4D" w:rsidP="002F6949">
            <w:pPr>
              <w:jc w:val="right"/>
              <w:rPr>
                <w:rFonts w:asciiTheme="majorBidi" w:hAnsiTheme="majorBidi" w:cstheme="majorBidi"/>
                <w:b/>
                <w:bCs/>
                <w:color w:val="000000"/>
                <w:sz w:val="28"/>
                <w:szCs w:val="28"/>
              </w:rPr>
            </w:pPr>
            <w:r w:rsidRPr="00CC6E4D">
              <w:rPr>
                <w:rFonts w:asciiTheme="majorBidi" w:hAnsiTheme="majorBidi" w:cstheme="majorBidi"/>
                <w:b/>
                <w:bCs/>
                <w:color w:val="000000"/>
                <w:sz w:val="28"/>
                <w:szCs w:val="28"/>
              </w:rPr>
              <w:t>14</w:t>
            </w:r>
          </w:p>
        </w:tc>
        <w:tc>
          <w:tcPr>
            <w:tcW w:w="180" w:type="dxa"/>
            <w:tcBorders>
              <w:top w:val="nil"/>
              <w:left w:val="nil"/>
              <w:bottom w:val="nil"/>
              <w:right w:val="nil"/>
            </w:tcBorders>
            <w:shd w:val="clear" w:color="auto" w:fill="auto"/>
            <w:vAlign w:val="center"/>
          </w:tcPr>
          <w:p w14:paraId="01F12057" w14:textId="77777777" w:rsidR="002F6949" w:rsidRPr="00C575A1" w:rsidRDefault="002F6949" w:rsidP="002F6949">
            <w:pPr>
              <w:jc w:val="right"/>
              <w:rPr>
                <w:rFonts w:asciiTheme="majorBidi" w:hAnsiTheme="majorBidi" w:cstheme="majorBidi"/>
                <w:b/>
                <w:bCs/>
                <w:color w:val="000000"/>
                <w:sz w:val="28"/>
                <w:szCs w:val="28"/>
              </w:rPr>
            </w:pPr>
          </w:p>
        </w:tc>
        <w:tc>
          <w:tcPr>
            <w:tcW w:w="1080" w:type="dxa"/>
            <w:tcBorders>
              <w:top w:val="nil"/>
              <w:left w:val="nil"/>
              <w:bottom w:val="double" w:sz="4" w:space="0" w:color="auto"/>
              <w:right w:val="nil"/>
            </w:tcBorders>
            <w:shd w:val="clear" w:color="auto" w:fill="auto"/>
            <w:vAlign w:val="center"/>
          </w:tcPr>
          <w:p w14:paraId="1A7251C5" w14:textId="1DEAE618" w:rsidR="002F6949" w:rsidRPr="00CC6E4D" w:rsidRDefault="00CC6E4D" w:rsidP="002F6949">
            <w:pPr>
              <w:jc w:val="right"/>
              <w:rPr>
                <w:rFonts w:asciiTheme="majorBidi" w:eastAsia="Cordia New" w:hAnsiTheme="majorBidi" w:cstheme="majorBidi"/>
                <w:b/>
                <w:bCs/>
                <w:sz w:val="28"/>
                <w:szCs w:val="28"/>
              </w:rPr>
            </w:pPr>
            <w:r w:rsidRPr="00CC6E4D">
              <w:rPr>
                <w:rFonts w:asciiTheme="majorBidi" w:eastAsia="Cordia New" w:hAnsiTheme="majorBidi" w:cstheme="majorBidi"/>
                <w:b/>
                <w:bCs/>
                <w:sz w:val="28"/>
                <w:szCs w:val="28"/>
                <w:cs/>
              </w:rPr>
              <w:t>13</w:t>
            </w:r>
            <w:r w:rsidRPr="00CC6E4D">
              <w:rPr>
                <w:rFonts w:asciiTheme="majorBidi" w:eastAsia="Cordia New" w:hAnsiTheme="majorBidi" w:cstheme="majorBidi"/>
                <w:b/>
                <w:bCs/>
                <w:sz w:val="28"/>
                <w:szCs w:val="28"/>
              </w:rPr>
              <w:t>,</w:t>
            </w:r>
            <w:r w:rsidRPr="00CC6E4D">
              <w:rPr>
                <w:rFonts w:asciiTheme="majorBidi" w:eastAsia="Cordia New" w:hAnsiTheme="majorBidi" w:cstheme="majorBidi"/>
                <w:b/>
                <w:bCs/>
                <w:sz w:val="28"/>
                <w:szCs w:val="28"/>
                <w:cs/>
              </w:rPr>
              <w:t>250</w:t>
            </w:r>
          </w:p>
        </w:tc>
        <w:tc>
          <w:tcPr>
            <w:tcW w:w="180" w:type="dxa"/>
            <w:tcBorders>
              <w:top w:val="nil"/>
              <w:left w:val="nil"/>
              <w:bottom w:val="nil"/>
              <w:right w:val="nil"/>
            </w:tcBorders>
            <w:shd w:val="clear" w:color="auto" w:fill="auto"/>
            <w:vAlign w:val="center"/>
          </w:tcPr>
          <w:p w14:paraId="2EB7B3D5" w14:textId="77777777" w:rsidR="002F6949" w:rsidRPr="00C575A1" w:rsidRDefault="002F6949" w:rsidP="002F6949">
            <w:pPr>
              <w:jc w:val="right"/>
              <w:rPr>
                <w:rFonts w:asciiTheme="majorBidi" w:hAnsiTheme="majorBidi" w:cstheme="majorBidi"/>
                <w:b/>
                <w:bCs/>
                <w:color w:val="000000"/>
                <w:sz w:val="28"/>
                <w:szCs w:val="28"/>
              </w:rPr>
            </w:pPr>
          </w:p>
        </w:tc>
        <w:tc>
          <w:tcPr>
            <w:tcW w:w="990" w:type="dxa"/>
            <w:tcBorders>
              <w:top w:val="nil"/>
              <w:left w:val="nil"/>
              <w:bottom w:val="double" w:sz="4" w:space="0" w:color="auto"/>
              <w:right w:val="nil"/>
            </w:tcBorders>
            <w:shd w:val="clear" w:color="auto" w:fill="auto"/>
            <w:vAlign w:val="center"/>
          </w:tcPr>
          <w:p w14:paraId="587AC4E0" w14:textId="56E1611A" w:rsidR="002F6949" w:rsidRPr="00C575A1" w:rsidRDefault="00CC6E4D" w:rsidP="002F6949">
            <w:pPr>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3,468</w:t>
            </w:r>
          </w:p>
        </w:tc>
        <w:tc>
          <w:tcPr>
            <w:tcW w:w="180" w:type="dxa"/>
            <w:tcBorders>
              <w:top w:val="nil"/>
              <w:left w:val="nil"/>
              <w:bottom w:val="nil"/>
              <w:right w:val="nil"/>
            </w:tcBorders>
            <w:shd w:val="clear" w:color="auto" w:fill="auto"/>
            <w:vAlign w:val="center"/>
          </w:tcPr>
          <w:p w14:paraId="78DF9EB0" w14:textId="77777777" w:rsidR="002F6949" w:rsidRPr="00C575A1" w:rsidRDefault="002F6949" w:rsidP="002F6949">
            <w:pPr>
              <w:jc w:val="right"/>
              <w:rPr>
                <w:rFonts w:asciiTheme="majorBidi" w:hAnsiTheme="majorBidi" w:cstheme="majorBidi"/>
                <w:b/>
                <w:bCs/>
                <w:color w:val="000000"/>
                <w:sz w:val="28"/>
                <w:szCs w:val="28"/>
              </w:rPr>
            </w:pPr>
          </w:p>
        </w:tc>
        <w:tc>
          <w:tcPr>
            <w:tcW w:w="900" w:type="dxa"/>
            <w:tcBorders>
              <w:top w:val="nil"/>
              <w:left w:val="nil"/>
              <w:bottom w:val="double" w:sz="4" w:space="0" w:color="auto"/>
              <w:right w:val="nil"/>
            </w:tcBorders>
            <w:shd w:val="clear" w:color="auto" w:fill="auto"/>
            <w:vAlign w:val="center"/>
          </w:tcPr>
          <w:p w14:paraId="35D7B38F" w14:textId="73ED4FDA" w:rsidR="002F6949" w:rsidRPr="00C575A1" w:rsidRDefault="00CC6E4D" w:rsidP="002F6949">
            <w:pPr>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1,808</w:t>
            </w:r>
          </w:p>
        </w:tc>
        <w:tc>
          <w:tcPr>
            <w:tcW w:w="180" w:type="dxa"/>
            <w:tcBorders>
              <w:top w:val="nil"/>
              <w:left w:val="nil"/>
              <w:bottom w:val="nil"/>
              <w:right w:val="nil"/>
            </w:tcBorders>
          </w:tcPr>
          <w:p w14:paraId="2F1044E6" w14:textId="77777777" w:rsidR="002F6949" w:rsidRPr="00C575A1" w:rsidRDefault="002F6949" w:rsidP="002F6949">
            <w:pPr>
              <w:jc w:val="right"/>
              <w:rPr>
                <w:rFonts w:asciiTheme="majorBidi" w:hAnsiTheme="majorBidi" w:cstheme="majorBidi"/>
                <w:b/>
                <w:bCs/>
                <w:color w:val="000000"/>
                <w:sz w:val="28"/>
                <w:szCs w:val="28"/>
              </w:rPr>
            </w:pPr>
          </w:p>
        </w:tc>
        <w:tc>
          <w:tcPr>
            <w:tcW w:w="900" w:type="dxa"/>
            <w:tcBorders>
              <w:top w:val="nil"/>
              <w:left w:val="nil"/>
              <w:bottom w:val="double" w:sz="4" w:space="0" w:color="auto"/>
              <w:right w:val="nil"/>
            </w:tcBorders>
            <w:shd w:val="clear" w:color="auto" w:fill="auto"/>
            <w:vAlign w:val="center"/>
          </w:tcPr>
          <w:p w14:paraId="1E2FFE21" w14:textId="2E7D00EA" w:rsidR="002F6949" w:rsidRPr="00C575A1" w:rsidRDefault="00CC6E4D" w:rsidP="002F6949">
            <w:pPr>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456</w:t>
            </w:r>
          </w:p>
        </w:tc>
        <w:tc>
          <w:tcPr>
            <w:tcW w:w="180" w:type="dxa"/>
            <w:tcBorders>
              <w:top w:val="nil"/>
              <w:left w:val="nil"/>
              <w:bottom w:val="nil"/>
              <w:right w:val="nil"/>
            </w:tcBorders>
          </w:tcPr>
          <w:p w14:paraId="3234F1E9" w14:textId="77777777" w:rsidR="002F6949" w:rsidRPr="00C575A1" w:rsidRDefault="002F6949" w:rsidP="002F6949">
            <w:pPr>
              <w:jc w:val="right"/>
              <w:rPr>
                <w:rFonts w:asciiTheme="majorBidi" w:hAnsiTheme="majorBidi" w:cstheme="majorBidi"/>
                <w:b/>
                <w:bCs/>
                <w:color w:val="000000"/>
                <w:sz w:val="28"/>
                <w:szCs w:val="28"/>
              </w:rPr>
            </w:pPr>
          </w:p>
        </w:tc>
        <w:tc>
          <w:tcPr>
            <w:tcW w:w="900" w:type="dxa"/>
            <w:tcBorders>
              <w:top w:val="nil"/>
              <w:left w:val="nil"/>
              <w:bottom w:val="double" w:sz="4" w:space="0" w:color="auto"/>
              <w:right w:val="nil"/>
            </w:tcBorders>
            <w:shd w:val="clear" w:color="auto" w:fill="auto"/>
            <w:vAlign w:val="center"/>
          </w:tcPr>
          <w:p w14:paraId="34313AC8" w14:textId="5E3565F2" w:rsidR="002F6949" w:rsidRPr="00C575A1" w:rsidRDefault="00C56A48" w:rsidP="002F6949">
            <w:pPr>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91,337</w:t>
            </w:r>
          </w:p>
        </w:tc>
      </w:tr>
    </w:tbl>
    <w:p w14:paraId="6658B507" w14:textId="4696D529" w:rsidR="00CA5ADE" w:rsidRPr="006737D8" w:rsidRDefault="005A74D8" w:rsidP="00D452A2">
      <w:pPr>
        <w:pStyle w:val="BodyTextIndent"/>
        <w:spacing w:before="240" w:after="0" w:line="380" w:lineRule="exact"/>
        <w:ind w:left="540"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at </w:t>
      </w:r>
      <w:r w:rsidR="00481E2D">
        <w:rPr>
          <w:rFonts w:asciiTheme="majorBidi" w:eastAsia="Arial Unicode MS" w:hAnsiTheme="majorBidi" w:cstheme="majorBidi"/>
          <w:sz w:val="28"/>
          <w:szCs w:val="28"/>
        </w:rPr>
        <w:t>30 June</w:t>
      </w:r>
      <w:r w:rsidRPr="00194B0A">
        <w:rPr>
          <w:rFonts w:asciiTheme="majorBidi" w:eastAsia="Arial Unicode MS" w:hAnsiTheme="majorBidi" w:cstheme="majorBidi"/>
          <w:sz w:val="28"/>
          <w:szCs w:val="28"/>
        </w:rPr>
        <w:t xml:space="preserve"> </w:t>
      </w:r>
      <w:r w:rsidR="002A4190">
        <w:rPr>
          <w:rFonts w:asciiTheme="majorBidi" w:eastAsia="Arial Unicode MS" w:hAnsiTheme="majorBidi" w:cstheme="majorBidi"/>
          <w:sz w:val="28"/>
          <w:szCs w:val="28"/>
        </w:rPr>
        <w:t>202</w:t>
      </w:r>
      <w:r w:rsidR="00712F98">
        <w:rPr>
          <w:rFonts w:asciiTheme="majorBidi" w:eastAsia="Arial Unicode MS" w:hAnsiTheme="majorBidi" w:cstheme="majorBidi"/>
          <w:sz w:val="28"/>
          <w:szCs w:val="28"/>
        </w:rPr>
        <w:t>3</w:t>
      </w:r>
      <w:r w:rsidR="007F35CC">
        <w:rPr>
          <w:rFonts w:asciiTheme="majorBidi" w:eastAsia="Arial Unicode MS" w:hAnsiTheme="majorBidi" w:cstheme="majorBidi"/>
          <w:sz w:val="28"/>
          <w:szCs w:val="28"/>
        </w:rPr>
        <w:t xml:space="preserve"> </w:t>
      </w:r>
      <w:r w:rsidR="00FB5BB4" w:rsidRPr="006737D8">
        <w:rPr>
          <w:rFonts w:asciiTheme="majorBidi" w:eastAsia="Arial Unicode MS" w:hAnsiTheme="majorBidi" w:cstheme="majorBidi"/>
          <w:sz w:val="28"/>
          <w:szCs w:val="28"/>
        </w:rPr>
        <w:t>and</w:t>
      </w:r>
      <w:r w:rsidR="00712F98">
        <w:rPr>
          <w:rFonts w:asciiTheme="majorBidi" w:eastAsia="Arial Unicode MS" w:hAnsiTheme="majorBidi" w:cstheme="majorBidi"/>
          <w:sz w:val="28"/>
          <w:szCs w:val="28"/>
        </w:rPr>
        <w:t xml:space="preserve"> 31 December</w:t>
      </w:r>
      <w:r w:rsidR="00FB5BB4" w:rsidRPr="006737D8">
        <w:rPr>
          <w:rFonts w:asciiTheme="majorBidi" w:eastAsia="Arial Unicode MS" w:hAnsiTheme="majorBidi" w:cstheme="majorBidi"/>
          <w:sz w:val="28"/>
          <w:szCs w:val="28"/>
        </w:rPr>
        <w:t xml:space="preserve"> 202</w:t>
      </w:r>
      <w:r w:rsidR="00712F98">
        <w:rPr>
          <w:rFonts w:asciiTheme="majorBidi" w:eastAsia="Arial Unicode MS" w:hAnsiTheme="majorBidi" w:cstheme="majorBidi"/>
          <w:sz w:val="28"/>
          <w:szCs w:val="28"/>
        </w:rPr>
        <w:t>2</w:t>
      </w:r>
      <w:r w:rsidR="009929C2" w:rsidRPr="006737D8">
        <w:rPr>
          <w:rFonts w:asciiTheme="majorBidi" w:eastAsia="Arial Unicode MS" w:hAnsiTheme="majorBidi" w:cstheme="majorBidi"/>
          <w:sz w:val="28"/>
          <w:szCs w:val="28"/>
        </w:rPr>
        <w:t>, fixed assets w</w:t>
      </w:r>
      <w:r w:rsidR="008B0CAA">
        <w:rPr>
          <w:rFonts w:asciiTheme="majorBidi" w:eastAsia="Arial Unicode MS" w:hAnsiTheme="majorBidi" w:cstheme="majorBidi"/>
          <w:sz w:val="28"/>
          <w:szCs w:val="28"/>
        </w:rPr>
        <w:t xml:space="preserve">hich were fully depreciated but are still in active use and the assets which were pledged as collateral </w:t>
      </w:r>
      <w:r w:rsidR="00820E54">
        <w:rPr>
          <w:rFonts w:asciiTheme="majorBidi" w:eastAsia="Arial Unicode MS" w:hAnsiTheme="majorBidi" w:cstheme="majorBidi"/>
          <w:sz w:val="28"/>
          <w:szCs w:val="28"/>
        </w:rPr>
        <w:t>are as below;</w:t>
      </w:r>
    </w:p>
    <w:p w14:paraId="69642948" w14:textId="3CD6C48B" w:rsidR="00CA5ADE" w:rsidRPr="00DF4FB8"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t xml:space="preserve">a) </w:t>
      </w:r>
      <w:r w:rsidR="002861B3" w:rsidRPr="006737D8">
        <w:rPr>
          <w:rFonts w:asciiTheme="majorBidi" w:eastAsia="Arial Unicode MS" w:hAnsiTheme="majorBidi" w:cstheme="majorBidi"/>
          <w:sz w:val="28"/>
          <w:szCs w:val="28"/>
        </w:rPr>
        <w:tab/>
      </w:r>
      <w:r w:rsidR="00CA5ADE" w:rsidRPr="006737D8">
        <w:rPr>
          <w:rFonts w:asciiTheme="majorBidi" w:eastAsia="Arial Unicode MS" w:hAnsiTheme="majorBidi" w:cstheme="majorBidi"/>
          <w:sz w:val="28"/>
          <w:szCs w:val="28"/>
        </w:rPr>
        <w:t xml:space="preserve">The </w:t>
      </w:r>
      <w:r w:rsidR="00E277FA" w:rsidRPr="006737D8">
        <w:rPr>
          <w:rFonts w:asciiTheme="majorBidi" w:eastAsia="Arial Unicode MS" w:hAnsiTheme="majorBidi" w:cstheme="majorBidi"/>
          <w:sz w:val="28"/>
          <w:szCs w:val="28"/>
        </w:rPr>
        <w:t xml:space="preserve">gross carrying amounts </w:t>
      </w:r>
      <w:r w:rsidR="00606A3C" w:rsidRPr="00DF4FB8">
        <w:rPr>
          <w:rFonts w:asciiTheme="majorBidi" w:eastAsia="Arial Unicode MS" w:hAnsiTheme="majorBidi" w:cstheme="majorBidi"/>
          <w:sz w:val="28"/>
          <w:szCs w:val="28"/>
        </w:rPr>
        <w:t>totaling</w:t>
      </w:r>
      <w:r w:rsidR="00413880" w:rsidRPr="00DF4FB8">
        <w:rPr>
          <w:rFonts w:asciiTheme="majorBidi" w:eastAsia="Arial Unicode MS" w:hAnsiTheme="majorBidi" w:cstheme="majorBidi"/>
          <w:sz w:val="28"/>
          <w:szCs w:val="28"/>
        </w:rPr>
        <w:t xml:space="preserve"> </w:t>
      </w:r>
      <w:r w:rsidR="00AE4488" w:rsidRPr="00DF4FB8">
        <w:rPr>
          <w:rFonts w:asciiTheme="majorBidi" w:eastAsia="Arial Unicode MS" w:hAnsiTheme="majorBidi" w:cstheme="majorBidi"/>
          <w:sz w:val="28"/>
          <w:szCs w:val="28"/>
        </w:rPr>
        <w:t>Baht</w:t>
      </w:r>
      <w:r w:rsidR="00E24BC6" w:rsidRPr="00DF4FB8">
        <w:rPr>
          <w:rFonts w:asciiTheme="majorBidi" w:eastAsia="Arial Unicode MS" w:hAnsiTheme="majorBidi" w:cstheme="majorBidi"/>
          <w:sz w:val="28"/>
          <w:szCs w:val="28"/>
        </w:rPr>
        <w:t xml:space="preserve"> </w:t>
      </w:r>
      <w:r w:rsidR="002A3025" w:rsidRPr="007337A4">
        <w:rPr>
          <w:rFonts w:asciiTheme="majorBidi" w:eastAsia="Arial Unicode MS" w:hAnsiTheme="majorBidi" w:cstheme="majorBidi"/>
          <w:sz w:val="28"/>
          <w:szCs w:val="28"/>
        </w:rPr>
        <w:t>1</w:t>
      </w:r>
      <w:r w:rsidR="004B37DC" w:rsidRPr="007337A4">
        <w:rPr>
          <w:rFonts w:asciiTheme="majorBidi" w:eastAsia="Arial Unicode MS" w:hAnsiTheme="majorBidi" w:cstheme="majorBidi"/>
          <w:sz w:val="28"/>
          <w:szCs w:val="28"/>
        </w:rPr>
        <w:t>1</w:t>
      </w:r>
      <w:r w:rsidR="002A3025" w:rsidRPr="007337A4">
        <w:rPr>
          <w:rFonts w:asciiTheme="majorBidi" w:eastAsia="Arial Unicode MS" w:hAnsiTheme="majorBidi" w:cstheme="majorBidi"/>
          <w:sz w:val="28"/>
          <w:szCs w:val="28"/>
        </w:rPr>
        <w:t>.</w:t>
      </w:r>
      <w:r w:rsidR="004B37DC" w:rsidRPr="007337A4">
        <w:rPr>
          <w:rFonts w:asciiTheme="majorBidi" w:eastAsia="Arial Unicode MS" w:hAnsiTheme="majorBidi" w:cstheme="majorBidi"/>
          <w:sz w:val="28"/>
          <w:szCs w:val="28"/>
        </w:rPr>
        <w:t>2</w:t>
      </w:r>
      <w:r w:rsidR="002A3025" w:rsidRPr="00DF4FB8">
        <w:rPr>
          <w:rFonts w:asciiTheme="majorBidi" w:eastAsia="Arial Unicode MS" w:hAnsiTheme="majorBidi" w:cstheme="majorBidi"/>
          <w:sz w:val="28"/>
          <w:szCs w:val="28"/>
        </w:rPr>
        <w:t xml:space="preserve"> </w:t>
      </w:r>
      <w:r w:rsidR="00AE4488" w:rsidRPr="00DF4FB8">
        <w:rPr>
          <w:rFonts w:asciiTheme="majorBidi" w:eastAsia="Arial Unicode MS" w:hAnsiTheme="majorBidi" w:cstheme="majorBidi"/>
          <w:sz w:val="28"/>
          <w:szCs w:val="28"/>
        </w:rPr>
        <w:t>million</w:t>
      </w:r>
      <w:r w:rsidR="004B37DC">
        <w:rPr>
          <w:rFonts w:asciiTheme="majorBidi" w:eastAsia="Arial Unicode MS" w:hAnsiTheme="majorBidi" w:cstheme="majorBidi"/>
          <w:sz w:val="28"/>
          <w:szCs w:val="28"/>
        </w:rPr>
        <w:t xml:space="preserve"> and Baht 10.8 million</w:t>
      </w:r>
      <w:r w:rsidR="008538BB" w:rsidRPr="00DF4FB8">
        <w:rPr>
          <w:rFonts w:asciiTheme="majorBidi" w:eastAsia="Arial Unicode MS" w:hAnsiTheme="majorBidi" w:cstheme="majorBidi"/>
          <w:sz w:val="28"/>
          <w:szCs w:val="28"/>
        </w:rPr>
        <w:t>, equally</w:t>
      </w:r>
      <w:r w:rsidR="00606A3C" w:rsidRPr="00DF4FB8">
        <w:rPr>
          <w:rFonts w:asciiTheme="majorBidi" w:eastAsia="Arial Unicode MS" w:hAnsiTheme="majorBidi" w:cstheme="majorBidi"/>
          <w:sz w:val="28"/>
          <w:szCs w:val="28"/>
        </w:rPr>
        <w:t>,</w:t>
      </w:r>
      <w:r w:rsidR="00CA5ADE" w:rsidRPr="00DF4FB8">
        <w:rPr>
          <w:rFonts w:asciiTheme="majorBidi" w:eastAsia="Arial Unicode MS" w:hAnsiTheme="majorBidi" w:cstheme="majorBidi"/>
          <w:sz w:val="28"/>
          <w:szCs w:val="28"/>
        </w:rPr>
        <w:t xml:space="preserve"> were fully depreciated, but these items are still in active use.</w:t>
      </w:r>
    </w:p>
    <w:p w14:paraId="3FDE598C" w14:textId="751088F4" w:rsidR="00CA5ADE" w:rsidRPr="00DF4FB8"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DF4FB8">
        <w:rPr>
          <w:rFonts w:asciiTheme="majorBidi" w:eastAsia="Arial Unicode MS" w:hAnsiTheme="majorBidi" w:cstheme="majorBidi"/>
          <w:sz w:val="28"/>
          <w:szCs w:val="28"/>
        </w:rPr>
        <w:t xml:space="preserve">b) </w:t>
      </w:r>
      <w:r w:rsidR="002861B3" w:rsidRPr="00DF4FB8">
        <w:rPr>
          <w:rFonts w:asciiTheme="majorBidi" w:eastAsia="Arial Unicode MS" w:hAnsiTheme="majorBidi" w:cstheme="majorBidi"/>
          <w:sz w:val="28"/>
          <w:szCs w:val="28"/>
        </w:rPr>
        <w:tab/>
      </w:r>
      <w:r w:rsidR="00CA5ADE" w:rsidRPr="00DF4FB8">
        <w:rPr>
          <w:rFonts w:asciiTheme="majorBidi" w:eastAsia="Arial Unicode MS" w:hAnsiTheme="majorBidi" w:cstheme="majorBidi"/>
          <w:sz w:val="28"/>
          <w:szCs w:val="28"/>
        </w:rPr>
        <w:t xml:space="preserve">The net carrying </w:t>
      </w:r>
      <w:r w:rsidR="00B240B4" w:rsidRPr="00DF4FB8">
        <w:rPr>
          <w:rFonts w:asciiTheme="majorBidi" w:eastAsia="Arial Unicode MS" w:hAnsiTheme="majorBidi" w:cstheme="majorBidi"/>
          <w:sz w:val="28"/>
          <w:szCs w:val="28"/>
        </w:rPr>
        <w:t>amounts</w:t>
      </w:r>
      <w:r w:rsidR="00CA5ADE" w:rsidRPr="00DF4FB8">
        <w:rPr>
          <w:rFonts w:asciiTheme="majorBidi" w:eastAsia="Arial Unicode MS" w:hAnsiTheme="majorBidi" w:cstheme="majorBidi"/>
          <w:sz w:val="28"/>
          <w:szCs w:val="28"/>
        </w:rPr>
        <w:t xml:space="preserve"> </w:t>
      </w:r>
      <w:r w:rsidR="00606A3C" w:rsidRPr="00DF4FB8">
        <w:rPr>
          <w:rFonts w:asciiTheme="majorBidi" w:eastAsia="Arial Unicode MS" w:hAnsiTheme="majorBidi" w:cstheme="majorBidi"/>
          <w:sz w:val="28"/>
          <w:szCs w:val="28"/>
        </w:rPr>
        <w:t>totaling</w:t>
      </w:r>
      <w:r w:rsidR="00CA5ADE" w:rsidRPr="00DF4FB8">
        <w:rPr>
          <w:rFonts w:asciiTheme="majorBidi" w:eastAsia="Arial Unicode MS" w:hAnsiTheme="majorBidi" w:cstheme="majorBidi"/>
          <w:sz w:val="28"/>
          <w:szCs w:val="28"/>
        </w:rPr>
        <w:t xml:space="preserve"> </w:t>
      </w:r>
      <w:r w:rsidR="006D189C" w:rsidRPr="00DF4FB8">
        <w:rPr>
          <w:rFonts w:asciiTheme="majorBidi" w:eastAsia="Arial Unicode MS" w:hAnsiTheme="majorBidi" w:cstheme="majorBidi"/>
          <w:sz w:val="28"/>
          <w:szCs w:val="28"/>
        </w:rPr>
        <w:t>Baht</w:t>
      </w:r>
      <w:r w:rsidR="00983C69" w:rsidRPr="00DF4FB8">
        <w:rPr>
          <w:rFonts w:asciiTheme="majorBidi" w:eastAsia="Arial Unicode MS" w:hAnsiTheme="majorBidi" w:cstheme="majorBidi"/>
          <w:sz w:val="28"/>
          <w:szCs w:val="28"/>
        </w:rPr>
        <w:t xml:space="preserve"> </w:t>
      </w:r>
      <w:r w:rsidR="002A3025" w:rsidRPr="007337A4">
        <w:rPr>
          <w:rFonts w:asciiTheme="majorBidi" w:eastAsia="Arial Unicode MS" w:hAnsiTheme="majorBidi" w:cstheme="majorBidi"/>
          <w:sz w:val="28"/>
          <w:szCs w:val="28"/>
        </w:rPr>
        <w:t>36.7</w:t>
      </w:r>
      <w:r w:rsidR="00E24BC6" w:rsidRPr="00DF4FB8">
        <w:rPr>
          <w:rFonts w:asciiTheme="majorBidi" w:eastAsia="Arial Unicode MS" w:hAnsiTheme="majorBidi" w:cstheme="majorBidi"/>
          <w:sz w:val="28"/>
          <w:szCs w:val="28"/>
        </w:rPr>
        <w:t xml:space="preserve"> </w:t>
      </w:r>
      <w:r w:rsidR="006D189C" w:rsidRPr="00DF4FB8">
        <w:rPr>
          <w:rFonts w:asciiTheme="majorBidi" w:eastAsia="Arial Unicode MS" w:hAnsiTheme="majorBidi" w:cstheme="majorBidi"/>
          <w:sz w:val="28"/>
          <w:szCs w:val="28"/>
        </w:rPr>
        <w:t xml:space="preserve">million and </w:t>
      </w:r>
      <w:r w:rsidR="00606A3C" w:rsidRPr="00DF4FB8">
        <w:rPr>
          <w:rFonts w:asciiTheme="majorBidi" w:eastAsia="Arial Unicode MS" w:hAnsiTheme="majorBidi" w:cstheme="majorBidi"/>
          <w:sz w:val="28"/>
          <w:szCs w:val="28"/>
        </w:rPr>
        <w:t>Baht</w:t>
      </w:r>
      <w:r w:rsidR="00516A23" w:rsidRPr="00DF4FB8">
        <w:rPr>
          <w:rFonts w:asciiTheme="majorBidi" w:eastAsia="Arial Unicode MS" w:hAnsiTheme="majorBidi" w:cstheme="majorBidi"/>
          <w:sz w:val="28"/>
          <w:szCs w:val="28"/>
        </w:rPr>
        <w:t xml:space="preserve"> </w:t>
      </w:r>
      <w:r w:rsidR="00897B79" w:rsidRPr="00DF4FB8">
        <w:rPr>
          <w:rFonts w:asciiTheme="majorBidi" w:eastAsia="Arial Unicode MS" w:hAnsiTheme="majorBidi" w:cstheme="majorBidi"/>
          <w:sz w:val="28"/>
          <w:szCs w:val="28"/>
        </w:rPr>
        <w:t>3</w:t>
      </w:r>
      <w:r w:rsidR="00983C69" w:rsidRPr="00DF4FB8">
        <w:rPr>
          <w:rFonts w:asciiTheme="majorBidi" w:eastAsia="Arial Unicode MS" w:hAnsiTheme="majorBidi" w:cstheme="majorBidi"/>
          <w:sz w:val="28"/>
          <w:szCs w:val="28"/>
        </w:rPr>
        <w:t>6.8</w:t>
      </w:r>
      <w:r w:rsidR="00516A23" w:rsidRPr="00DF4FB8">
        <w:rPr>
          <w:rFonts w:asciiTheme="majorBidi" w:eastAsia="Arial Unicode MS" w:hAnsiTheme="majorBidi" w:cstheme="majorBidi"/>
          <w:sz w:val="28"/>
          <w:szCs w:val="28"/>
        </w:rPr>
        <w:t xml:space="preserve"> </w:t>
      </w:r>
      <w:r w:rsidR="00606A3C" w:rsidRPr="00DF4FB8">
        <w:rPr>
          <w:rFonts w:asciiTheme="majorBidi" w:eastAsia="Arial Unicode MS" w:hAnsiTheme="majorBidi" w:cstheme="majorBidi"/>
          <w:sz w:val="28"/>
          <w:szCs w:val="28"/>
        </w:rPr>
        <w:t>million</w:t>
      </w:r>
      <w:r w:rsidR="00710B48" w:rsidRPr="00DF4FB8">
        <w:rPr>
          <w:rFonts w:asciiTheme="majorBidi" w:eastAsia="Arial Unicode MS" w:hAnsiTheme="majorBidi" w:cstheme="majorBidi"/>
          <w:sz w:val="28"/>
          <w:szCs w:val="28"/>
        </w:rPr>
        <w:t xml:space="preserve">, </w:t>
      </w:r>
      <w:r w:rsidR="0044681D" w:rsidRPr="00DF4FB8">
        <w:rPr>
          <w:rFonts w:asciiTheme="majorBidi" w:eastAsia="Arial Unicode MS" w:hAnsiTheme="majorBidi" w:cstheme="majorBidi"/>
          <w:sz w:val="28"/>
          <w:szCs w:val="28"/>
        </w:rPr>
        <w:t>were</w:t>
      </w:r>
      <w:r w:rsidR="00CA5ADE" w:rsidRPr="00DF4FB8">
        <w:rPr>
          <w:rFonts w:asciiTheme="majorBidi" w:eastAsia="Arial Unicode MS" w:hAnsiTheme="majorBidi" w:cstheme="majorBidi"/>
          <w:sz w:val="28"/>
          <w:szCs w:val="28"/>
        </w:rPr>
        <w:t xml:space="preserve"> mortgaged/pledged as collateral for credit facilities from</w:t>
      </w:r>
      <w:r w:rsidR="00F809AC" w:rsidRPr="00DF4FB8">
        <w:rPr>
          <w:rFonts w:asciiTheme="majorBidi" w:eastAsia="Arial Unicode MS" w:hAnsiTheme="majorBidi" w:cstheme="majorBidi"/>
          <w:sz w:val="28"/>
          <w:szCs w:val="28"/>
        </w:rPr>
        <w:t xml:space="preserve"> local</w:t>
      </w:r>
      <w:r w:rsidR="00CA5ADE" w:rsidRPr="00DF4FB8">
        <w:rPr>
          <w:rFonts w:asciiTheme="majorBidi" w:eastAsia="Arial Unicode MS" w:hAnsiTheme="majorBidi" w:cstheme="majorBidi"/>
          <w:sz w:val="28"/>
          <w:szCs w:val="28"/>
        </w:rPr>
        <w:t xml:space="preserve"> banks as discussed in N</w:t>
      </w:r>
      <w:r w:rsidR="00E277FA" w:rsidRPr="00DF4FB8">
        <w:rPr>
          <w:rFonts w:asciiTheme="majorBidi" w:eastAsia="Arial Unicode MS" w:hAnsiTheme="majorBidi" w:cstheme="majorBidi"/>
          <w:sz w:val="28"/>
          <w:szCs w:val="28"/>
        </w:rPr>
        <w:t xml:space="preserve">ote </w:t>
      </w:r>
      <w:r w:rsidR="00231E48">
        <w:rPr>
          <w:rFonts w:asciiTheme="majorBidi" w:eastAsia="Arial Unicode MS" w:hAnsiTheme="majorBidi" w:cstheme="majorBidi"/>
          <w:sz w:val="28"/>
          <w:szCs w:val="28"/>
        </w:rPr>
        <w:t>30</w:t>
      </w:r>
      <w:r w:rsidR="00027A8A" w:rsidRPr="00DF4FB8">
        <w:rPr>
          <w:rFonts w:asciiTheme="majorBidi" w:eastAsia="Arial Unicode MS" w:hAnsiTheme="majorBidi" w:cstheme="majorBidi"/>
          <w:sz w:val="28"/>
          <w:szCs w:val="28"/>
        </w:rPr>
        <w:t xml:space="preserve"> </w:t>
      </w:r>
      <w:r w:rsidR="007D01F5" w:rsidRPr="00DF4FB8">
        <w:rPr>
          <w:rFonts w:asciiTheme="majorBidi" w:eastAsia="Arial Unicode MS" w:hAnsiTheme="majorBidi" w:cstheme="majorBidi"/>
          <w:sz w:val="28"/>
          <w:szCs w:val="28"/>
        </w:rPr>
        <w:t>b</w:t>
      </w:r>
      <w:r w:rsidR="00027A8A" w:rsidRPr="00DF4FB8">
        <w:rPr>
          <w:rFonts w:asciiTheme="majorBidi" w:eastAsia="Arial Unicode MS" w:hAnsiTheme="majorBidi" w:cstheme="majorBidi"/>
          <w:sz w:val="28"/>
          <w:szCs w:val="28"/>
        </w:rPr>
        <w:t>)</w:t>
      </w:r>
      <w:r w:rsidR="00CA5ADE" w:rsidRPr="00DF4FB8">
        <w:rPr>
          <w:rFonts w:asciiTheme="majorBidi" w:eastAsia="Arial Unicode MS" w:hAnsiTheme="majorBidi" w:cstheme="majorBidi"/>
          <w:sz w:val="28"/>
          <w:szCs w:val="28"/>
        </w:rPr>
        <w:t>.</w:t>
      </w:r>
      <w:r w:rsidR="00D2320D" w:rsidRPr="00DF4FB8">
        <w:rPr>
          <w:rFonts w:asciiTheme="majorBidi" w:eastAsia="Arial Unicode MS" w:hAnsiTheme="majorBidi" w:cstheme="majorBidi"/>
          <w:sz w:val="28"/>
          <w:szCs w:val="28"/>
        </w:rPr>
        <w:t xml:space="preserve"> </w:t>
      </w:r>
    </w:p>
    <w:p w14:paraId="228C6376" w14:textId="3FF65C20" w:rsidR="003C593E" w:rsidRPr="00DF4FB8" w:rsidRDefault="003C593E"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DF4FB8">
        <w:rPr>
          <w:rFonts w:asciiTheme="majorBidi" w:eastAsia="Arial Unicode MS" w:hAnsiTheme="majorBidi" w:cstheme="majorBidi"/>
          <w:sz w:val="28"/>
          <w:szCs w:val="28"/>
        </w:rPr>
        <w:t>The Company provided for reapprais</w:t>
      </w:r>
      <w:r w:rsidR="003A68F3" w:rsidRPr="00DF4FB8">
        <w:rPr>
          <w:rFonts w:asciiTheme="majorBidi" w:eastAsia="Arial Unicode MS" w:hAnsiTheme="majorBidi" w:cstheme="majorBidi"/>
          <w:sz w:val="28"/>
          <w:szCs w:val="28"/>
        </w:rPr>
        <w:t xml:space="preserve">als on its property and plant </w:t>
      </w:r>
      <w:r w:rsidRPr="00DF4FB8">
        <w:rPr>
          <w:rFonts w:asciiTheme="majorBidi" w:eastAsia="Arial Unicode MS" w:hAnsiTheme="majorBidi" w:cstheme="majorBidi"/>
          <w:sz w:val="28"/>
          <w:szCs w:val="28"/>
        </w:rPr>
        <w:t>based on reports of an independent professional appraiser dated in 20</w:t>
      </w:r>
      <w:r w:rsidR="00DE656D" w:rsidRPr="00DF4FB8">
        <w:rPr>
          <w:rFonts w:asciiTheme="majorBidi" w:eastAsia="Arial Unicode MS" w:hAnsiTheme="majorBidi" w:cstheme="majorBidi"/>
          <w:sz w:val="28"/>
          <w:szCs w:val="28"/>
        </w:rPr>
        <w:t>22</w:t>
      </w:r>
      <w:r w:rsidRPr="00DF4FB8">
        <w:rPr>
          <w:rFonts w:asciiTheme="majorBidi" w:eastAsia="Arial Unicode MS" w:hAnsiTheme="majorBidi" w:cstheme="majorBidi"/>
          <w:sz w:val="28"/>
          <w:szCs w:val="28"/>
        </w:rPr>
        <w:t>. The revaluation was conducted by using the</w:t>
      </w:r>
      <w:r w:rsidR="00DE656D" w:rsidRPr="00DF4FB8">
        <w:rPr>
          <w:rFonts w:asciiTheme="majorBidi" w:eastAsia="Arial Unicode MS" w:hAnsiTheme="majorBidi" w:cstheme="majorBidi"/>
          <w:sz w:val="28"/>
          <w:szCs w:val="28"/>
        </w:rPr>
        <w:t xml:space="preserve"> </w:t>
      </w:r>
      <w:r w:rsidRPr="00DF4FB8">
        <w:rPr>
          <w:rFonts w:asciiTheme="majorBidi" w:eastAsia="Arial Unicode MS" w:hAnsiTheme="majorBidi" w:cstheme="majorBidi"/>
          <w:sz w:val="28"/>
          <w:szCs w:val="28"/>
        </w:rPr>
        <w:t xml:space="preserve">market value method comparing with net book value of assets as at </w:t>
      </w:r>
      <w:r w:rsidR="00DE656D" w:rsidRPr="00DF4FB8">
        <w:rPr>
          <w:rFonts w:asciiTheme="majorBidi" w:eastAsia="Arial Unicode MS" w:hAnsiTheme="majorBidi" w:cstheme="majorBidi"/>
          <w:sz w:val="28"/>
          <w:szCs w:val="28"/>
        </w:rPr>
        <w:t>31 May 2022</w:t>
      </w:r>
      <w:r w:rsidRPr="00DF4FB8">
        <w:rPr>
          <w:rFonts w:asciiTheme="majorBidi" w:eastAsia="Arial Unicode MS" w:hAnsiTheme="majorBidi" w:cstheme="majorBidi"/>
          <w:sz w:val="28"/>
          <w:szCs w:val="28"/>
        </w:rPr>
        <w:t>.</w:t>
      </w:r>
    </w:p>
    <w:p w14:paraId="3E10678A" w14:textId="6103450C" w:rsidR="00DE6C15" w:rsidRDefault="009929C2" w:rsidP="00DE6C15">
      <w:pPr>
        <w:pStyle w:val="BodyTextIndent"/>
        <w:spacing w:before="120" w:after="0" w:line="380" w:lineRule="exact"/>
        <w:ind w:left="547" w:right="58"/>
        <w:jc w:val="thaiDistribute"/>
        <w:rPr>
          <w:rFonts w:asciiTheme="majorBidi" w:eastAsia="Arial Unicode MS" w:hAnsiTheme="majorBidi" w:cstheme="majorBidi"/>
          <w:sz w:val="28"/>
          <w:szCs w:val="28"/>
        </w:rPr>
      </w:pPr>
      <w:r w:rsidRPr="00DF4FB8">
        <w:rPr>
          <w:rFonts w:asciiTheme="majorBidi" w:eastAsia="Arial Unicode MS" w:hAnsiTheme="majorBidi" w:cstheme="majorBidi"/>
          <w:sz w:val="28"/>
          <w:szCs w:val="28"/>
        </w:rPr>
        <w:t xml:space="preserve">Depreciation of revaluation surplus on assets </w:t>
      </w:r>
      <w:r w:rsidR="00D2320D" w:rsidRPr="00DF4FB8">
        <w:rPr>
          <w:rFonts w:asciiTheme="majorBidi" w:eastAsia="Arial Unicode MS" w:hAnsiTheme="majorBidi" w:cstheme="majorBidi"/>
          <w:sz w:val="28"/>
          <w:szCs w:val="28"/>
        </w:rPr>
        <w:t xml:space="preserve">for the </w:t>
      </w:r>
      <w:r w:rsidR="002A6FB8" w:rsidRPr="002A6FB8">
        <w:rPr>
          <w:rFonts w:asciiTheme="majorBidi" w:eastAsia="Arial Unicode MS" w:hAnsiTheme="majorBidi" w:cstheme="majorBidi"/>
          <w:sz w:val="28"/>
          <w:szCs w:val="28"/>
        </w:rPr>
        <w:t>six-month</w:t>
      </w:r>
      <w:r w:rsidR="00C33220" w:rsidRPr="00DF4FB8">
        <w:rPr>
          <w:rFonts w:asciiTheme="majorBidi" w:eastAsia="Arial Unicode MS" w:hAnsiTheme="majorBidi" w:cstheme="majorBidi"/>
          <w:sz w:val="28"/>
          <w:szCs w:val="28"/>
        </w:rPr>
        <w:t xml:space="preserve"> period</w:t>
      </w:r>
      <w:r w:rsidR="0047174A" w:rsidRPr="00DF4FB8">
        <w:rPr>
          <w:rFonts w:asciiTheme="majorBidi" w:eastAsia="Arial Unicode MS" w:hAnsiTheme="majorBidi" w:cstheme="majorBidi"/>
          <w:sz w:val="28"/>
          <w:szCs w:val="28"/>
        </w:rPr>
        <w:t>s</w:t>
      </w:r>
      <w:r w:rsidR="00D2320D" w:rsidRPr="00DF4FB8">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30 June</w:t>
      </w:r>
      <w:r w:rsidR="00D2320D" w:rsidRPr="00DF4FB8">
        <w:rPr>
          <w:rFonts w:asciiTheme="majorBidi" w:eastAsia="Arial Unicode MS" w:hAnsiTheme="majorBidi" w:cstheme="majorBidi"/>
          <w:sz w:val="28"/>
          <w:szCs w:val="28"/>
        </w:rPr>
        <w:t xml:space="preserve"> 202</w:t>
      </w:r>
      <w:r w:rsidR="00C33220" w:rsidRPr="00DF4FB8">
        <w:rPr>
          <w:rFonts w:asciiTheme="majorBidi" w:eastAsia="Arial Unicode MS" w:hAnsiTheme="majorBidi" w:cstheme="majorBidi"/>
          <w:sz w:val="28"/>
          <w:szCs w:val="28"/>
        </w:rPr>
        <w:t>3</w:t>
      </w:r>
      <w:r w:rsidR="00D2320D" w:rsidRPr="00DF4FB8">
        <w:rPr>
          <w:rFonts w:asciiTheme="majorBidi" w:eastAsia="Arial Unicode MS" w:hAnsiTheme="majorBidi" w:cstheme="majorBidi"/>
          <w:sz w:val="28"/>
          <w:szCs w:val="28"/>
        </w:rPr>
        <w:t xml:space="preserve"> and 202</w:t>
      </w:r>
      <w:r w:rsidR="00C33220" w:rsidRPr="00DF4FB8">
        <w:rPr>
          <w:rFonts w:asciiTheme="majorBidi" w:eastAsia="Arial Unicode MS" w:hAnsiTheme="majorBidi" w:cstheme="majorBidi"/>
          <w:sz w:val="28"/>
          <w:szCs w:val="28"/>
        </w:rPr>
        <w:t>2</w:t>
      </w:r>
      <w:r w:rsidR="00D2320D" w:rsidRPr="00DF4FB8">
        <w:rPr>
          <w:rFonts w:asciiTheme="majorBidi" w:eastAsia="Arial Unicode MS" w:hAnsiTheme="majorBidi" w:cstheme="majorBidi"/>
          <w:sz w:val="28"/>
          <w:szCs w:val="28"/>
        </w:rPr>
        <w:t xml:space="preserve"> </w:t>
      </w:r>
      <w:r w:rsidR="0037575C" w:rsidRPr="00DF4FB8">
        <w:rPr>
          <w:rFonts w:asciiTheme="majorBidi" w:eastAsia="Arial Unicode MS" w:hAnsiTheme="majorBidi" w:cstheme="majorBidi"/>
          <w:sz w:val="28"/>
          <w:szCs w:val="28"/>
        </w:rPr>
        <w:t>amount</w:t>
      </w:r>
      <w:r w:rsidR="00126771" w:rsidRPr="00DF4FB8">
        <w:rPr>
          <w:rFonts w:asciiTheme="majorBidi" w:eastAsia="Arial Unicode MS" w:hAnsiTheme="majorBidi" w:cstheme="majorBidi"/>
          <w:sz w:val="28"/>
          <w:szCs w:val="28"/>
        </w:rPr>
        <w:t xml:space="preserve">ing </w:t>
      </w:r>
      <w:r w:rsidR="00101A99" w:rsidRPr="00DF4FB8">
        <w:rPr>
          <w:rFonts w:asciiTheme="majorBidi" w:eastAsia="Arial Unicode MS" w:hAnsiTheme="majorBidi" w:cstheme="majorBidi"/>
          <w:sz w:val="28"/>
          <w:szCs w:val="28"/>
        </w:rPr>
        <w:t xml:space="preserve">Baht </w:t>
      </w:r>
      <w:r w:rsidR="00D50CBD" w:rsidRPr="007337A4">
        <w:rPr>
          <w:rFonts w:asciiTheme="majorBidi" w:eastAsia="Arial Unicode MS" w:hAnsiTheme="majorBidi" w:cstheme="majorBidi"/>
          <w:sz w:val="28"/>
          <w:szCs w:val="28"/>
        </w:rPr>
        <w:t>0.</w:t>
      </w:r>
      <w:r w:rsidR="002A6FB8" w:rsidRPr="007337A4">
        <w:rPr>
          <w:rFonts w:asciiTheme="majorBidi" w:eastAsia="Arial Unicode MS" w:hAnsiTheme="majorBidi" w:cstheme="majorBidi"/>
          <w:sz w:val="28"/>
          <w:szCs w:val="28"/>
        </w:rPr>
        <w:t>2</w:t>
      </w:r>
      <w:r w:rsidR="00D50CBD" w:rsidRPr="007337A4">
        <w:rPr>
          <w:rFonts w:asciiTheme="majorBidi" w:eastAsia="Arial Unicode MS" w:hAnsiTheme="majorBidi" w:cstheme="majorBidi"/>
          <w:sz w:val="28"/>
          <w:szCs w:val="28"/>
        </w:rPr>
        <w:t xml:space="preserve"> </w:t>
      </w:r>
      <w:r w:rsidR="00C84584" w:rsidRPr="007337A4">
        <w:rPr>
          <w:rFonts w:asciiTheme="majorBidi" w:eastAsia="Arial Unicode MS" w:hAnsiTheme="majorBidi" w:cstheme="majorBidi"/>
          <w:sz w:val="28"/>
          <w:szCs w:val="28"/>
        </w:rPr>
        <w:t>million</w:t>
      </w:r>
      <w:r w:rsidR="00746DCA" w:rsidRPr="007337A4">
        <w:rPr>
          <w:rFonts w:asciiTheme="majorBidi" w:eastAsia="Arial Unicode MS" w:hAnsiTheme="majorBidi" w:cstheme="majorBidi"/>
          <w:sz w:val="28"/>
          <w:szCs w:val="28"/>
        </w:rPr>
        <w:t>, equally,</w:t>
      </w:r>
      <w:r w:rsidR="00FF70E6" w:rsidRPr="00DF4FB8">
        <w:rPr>
          <w:rFonts w:asciiTheme="majorBidi" w:eastAsia="Arial Unicode MS" w:hAnsiTheme="majorBidi" w:cstheme="majorBidi"/>
          <w:sz w:val="28"/>
          <w:szCs w:val="28"/>
        </w:rPr>
        <w:t xml:space="preserve"> </w:t>
      </w:r>
      <w:r w:rsidR="0037575C" w:rsidRPr="00DF4FB8">
        <w:rPr>
          <w:rFonts w:asciiTheme="majorBidi" w:eastAsia="Arial Unicode MS" w:hAnsiTheme="majorBidi" w:cstheme="majorBidi"/>
          <w:sz w:val="28"/>
          <w:szCs w:val="28"/>
        </w:rPr>
        <w:t>was transferred to deficit</w:t>
      </w:r>
      <w:r w:rsidR="00606A3C" w:rsidRPr="00DF4FB8">
        <w:rPr>
          <w:rFonts w:asciiTheme="majorBidi" w:eastAsia="Arial Unicode MS" w:hAnsiTheme="majorBidi" w:cstheme="majorBidi"/>
          <w:sz w:val="28"/>
          <w:szCs w:val="28"/>
        </w:rPr>
        <w:t>s</w:t>
      </w:r>
      <w:r w:rsidR="0037575C" w:rsidRPr="00DF4FB8">
        <w:rPr>
          <w:rFonts w:asciiTheme="majorBidi" w:eastAsia="Arial Unicode MS" w:hAnsiTheme="majorBidi" w:cstheme="majorBidi"/>
          <w:sz w:val="28"/>
          <w:szCs w:val="28"/>
        </w:rPr>
        <w:t>.</w:t>
      </w:r>
    </w:p>
    <w:p w14:paraId="5A4A3CF9" w14:textId="77777777" w:rsidR="00CB1C3D" w:rsidRDefault="00CB1C3D" w:rsidP="00DE6C15">
      <w:pPr>
        <w:pStyle w:val="BodyTextIndent"/>
        <w:spacing w:before="120" w:after="0" w:line="380" w:lineRule="exact"/>
        <w:ind w:left="547" w:right="58"/>
        <w:jc w:val="thaiDistribute"/>
        <w:rPr>
          <w:rFonts w:asciiTheme="majorBidi" w:eastAsia="Arial Unicode MS" w:hAnsiTheme="majorBidi" w:cstheme="majorBidi"/>
          <w:sz w:val="28"/>
          <w:szCs w:val="28"/>
        </w:rPr>
      </w:pPr>
    </w:p>
    <w:p w14:paraId="680831EA" w14:textId="77777777" w:rsidR="00CB1C3D" w:rsidRDefault="00CB1C3D" w:rsidP="00DE6C15">
      <w:pPr>
        <w:pStyle w:val="BodyTextIndent"/>
        <w:spacing w:before="120" w:after="0" w:line="380" w:lineRule="exact"/>
        <w:ind w:left="547" w:right="58"/>
        <w:jc w:val="thaiDistribute"/>
        <w:rPr>
          <w:rFonts w:asciiTheme="majorBidi" w:eastAsia="Arial Unicode MS" w:hAnsiTheme="majorBidi" w:cstheme="majorBidi"/>
          <w:sz w:val="28"/>
          <w:szCs w:val="28"/>
        </w:rPr>
      </w:pPr>
    </w:p>
    <w:p w14:paraId="637F3F65" w14:textId="77777777" w:rsidR="00CB1C3D" w:rsidRDefault="00CB1C3D" w:rsidP="00DE6C15">
      <w:pPr>
        <w:pStyle w:val="BodyTextIndent"/>
        <w:spacing w:before="120" w:after="0" w:line="380" w:lineRule="exact"/>
        <w:ind w:left="547" w:right="58"/>
        <w:jc w:val="thaiDistribute"/>
        <w:rPr>
          <w:rFonts w:asciiTheme="majorBidi" w:eastAsia="Arial Unicode MS" w:hAnsiTheme="majorBidi" w:cstheme="majorBidi"/>
          <w:sz w:val="28"/>
          <w:szCs w:val="28"/>
        </w:rPr>
      </w:pPr>
    </w:p>
    <w:p w14:paraId="3294373A" w14:textId="77777777" w:rsidR="00CB1C3D" w:rsidRDefault="00CB1C3D" w:rsidP="00DE6C15">
      <w:pPr>
        <w:pStyle w:val="BodyTextIndent"/>
        <w:spacing w:before="120" w:after="0" w:line="380" w:lineRule="exact"/>
        <w:ind w:left="547" w:right="58"/>
        <w:jc w:val="thaiDistribute"/>
        <w:rPr>
          <w:rFonts w:asciiTheme="majorBidi" w:eastAsia="Arial Unicode MS" w:hAnsiTheme="majorBidi" w:cstheme="majorBidi"/>
          <w:sz w:val="28"/>
          <w:szCs w:val="28"/>
        </w:rPr>
      </w:pPr>
    </w:p>
    <w:p w14:paraId="475F010C" w14:textId="3061A43D" w:rsidR="0043503E"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D06AB">
        <w:rPr>
          <w:rFonts w:asciiTheme="majorBidi" w:eastAsia="Arial Unicode MS" w:hAnsiTheme="majorBidi" w:cstheme="majorBidi"/>
          <w:b/>
          <w:bCs/>
          <w:sz w:val="28"/>
          <w:szCs w:val="28"/>
        </w:rPr>
        <w:lastRenderedPageBreak/>
        <w:t>Right-of-use assets</w:t>
      </w:r>
    </w:p>
    <w:tbl>
      <w:tblPr>
        <w:tblpPr w:leftFromText="180" w:rightFromText="180" w:vertAnchor="text" w:horzAnchor="page" w:tblpX="1882" w:tblpY="14"/>
        <w:tblOverlap w:val="never"/>
        <w:tblW w:w="8910" w:type="dxa"/>
        <w:tblBorders>
          <w:bottom w:val="single" w:sz="4" w:space="0" w:color="auto"/>
        </w:tblBorders>
        <w:tblLayout w:type="fixed"/>
        <w:tblCellMar>
          <w:left w:w="79" w:type="dxa"/>
          <w:right w:w="79" w:type="dxa"/>
        </w:tblCellMar>
        <w:tblLook w:val="0000" w:firstRow="0" w:lastRow="0" w:firstColumn="0" w:lastColumn="0" w:noHBand="0" w:noVBand="0"/>
      </w:tblPr>
      <w:tblGrid>
        <w:gridCol w:w="4230"/>
        <w:gridCol w:w="1440"/>
        <w:gridCol w:w="180"/>
        <w:gridCol w:w="1440"/>
        <w:gridCol w:w="180"/>
        <w:gridCol w:w="1440"/>
      </w:tblGrid>
      <w:tr w:rsidR="00024715" w:rsidRPr="006737D8" w14:paraId="53F1BDDC" w14:textId="77777777" w:rsidTr="00810450">
        <w:trPr>
          <w:cantSplit/>
        </w:trPr>
        <w:tc>
          <w:tcPr>
            <w:tcW w:w="4230" w:type="dxa"/>
            <w:vAlign w:val="bottom"/>
          </w:tcPr>
          <w:p w14:paraId="7A0BC3DD" w14:textId="77777777" w:rsidR="00024715" w:rsidRPr="006737D8" w:rsidRDefault="00024715" w:rsidP="00810450">
            <w:pPr>
              <w:tabs>
                <w:tab w:val="clear" w:pos="2807"/>
                <w:tab w:val="left" w:pos="2898"/>
              </w:tabs>
              <w:rPr>
                <w:rFonts w:asciiTheme="majorBidi" w:hAnsiTheme="majorBidi" w:cstheme="majorBidi"/>
                <w:sz w:val="28"/>
                <w:szCs w:val="28"/>
                <w:cs/>
              </w:rPr>
            </w:pPr>
          </w:p>
        </w:tc>
        <w:tc>
          <w:tcPr>
            <w:tcW w:w="4680" w:type="dxa"/>
            <w:gridSpan w:val="5"/>
            <w:tcBorders>
              <w:bottom w:val="single" w:sz="4" w:space="0" w:color="auto"/>
            </w:tcBorders>
          </w:tcPr>
          <w:p w14:paraId="3065FEEE"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6737D8">
              <w:rPr>
                <w:rFonts w:asciiTheme="majorBidi" w:hAnsiTheme="majorBidi" w:cstheme="majorBidi"/>
                <w:sz w:val="28"/>
                <w:szCs w:val="28"/>
              </w:rPr>
              <w:t>Thousand Baht</w:t>
            </w:r>
          </w:p>
        </w:tc>
      </w:tr>
      <w:tr w:rsidR="00024715" w:rsidRPr="006737D8" w14:paraId="302A3EDB" w14:textId="77777777" w:rsidTr="00810450">
        <w:trPr>
          <w:cantSplit/>
        </w:trPr>
        <w:tc>
          <w:tcPr>
            <w:tcW w:w="4230" w:type="dxa"/>
            <w:vAlign w:val="bottom"/>
          </w:tcPr>
          <w:p w14:paraId="7C0D931C" w14:textId="77777777" w:rsidR="00024715" w:rsidRPr="006737D8" w:rsidRDefault="00024715" w:rsidP="00810450">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2FD1927B"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Buildings</w:t>
            </w:r>
            <w:r w:rsidRPr="006737D8">
              <w:t xml:space="preserve"> </w:t>
            </w:r>
            <w:r w:rsidRPr="006737D8">
              <w:rPr>
                <w:rFonts w:asciiTheme="majorBidi" w:hAnsiTheme="majorBidi" w:cstheme="majorBidi"/>
                <w:sz w:val="28"/>
                <w:szCs w:val="28"/>
              </w:rPr>
              <w:t>and building improvements</w:t>
            </w:r>
          </w:p>
        </w:tc>
        <w:tc>
          <w:tcPr>
            <w:tcW w:w="180" w:type="dxa"/>
            <w:tcBorders>
              <w:top w:val="single" w:sz="4" w:space="0" w:color="auto"/>
              <w:bottom w:val="nil"/>
            </w:tcBorders>
          </w:tcPr>
          <w:p w14:paraId="15ED5586"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4CF6AB2E"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Vehicle</w:t>
            </w:r>
          </w:p>
        </w:tc>
        <w:tc>
          <w:tcPr>
            <w:tcW w:w="180" w:type="dxa"/>
            <w:tcBorders>
              <w:top w:val="single" w:sz="4" w:space="0" w:color="auto"/>
              <w:bottom w:val="nil"/>
            </w:tcBorders>
          </w:tcPr>
          <w:p w14:paraId="2E11D1B6"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7CA71053"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024715" w:rsidRPr="006737D8" w14:paraId="359EC790" w14:textId="77777777" w:rsidTr="004B37DC">
        <w:trPr>
          <w:cantSplit/>
        </w:trPr>
        <w:tc>
          <w:tcPr>
            <w:tcW w:w="4230" w:type="dxa"/>
            <w:tcBorders>
              <w:bottom w:val="nil"/>
            </w:tcBorders>
            <w:vAlign w:val="bottom"/>
          </w:tcPr>
          <w:p w14:paraId="5FBA3764" w14:textId="768D4B6F" w:rsidR="00024715" w:rsidRPr="006737D8" w:rsidRDefault="00024715" w:rsidP="00024715">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sz w:val="28"/>
                <w:szCs w:val="28"/>
              </w:rPr>
              <w:t xml:space="preserve">Net book value as at </w:t>
            </w:r>
            <w:r w:rsidRPr="006737D8">
              <w:rPr>
                <w:rFonts w:asciiTheme="majorBidi" w:hAnsiTheme="majorBidi"/>
                <w:sz w:val="28"/>
                <w:szCs w:val="28"/>
                <w:cs/>
              </w:rPr>
              <w:t xml:space="preserve">1 </w:t>
            </w:r>
            <w:r w:rsidRPr="006737D8">
              <w:rPr>
                <w:rFonts w:asciiTheme="majorBidi" w:hAnsiTheme="majorBidi" w:cstheme="majorBidi"/>
                <w:sz w:val="28"/>
                <w:szCs w:val="28"/>
              </w:rPr>
              <w:t xml:space="preserve">January </w:t>
            </w:r>
            <w:r w:rsidRPr="006737D8">
              <w:rPr>
                <w:rFonts w:asciiTheme="majorBidi" w:hAnsiTheme="majorBidi"/>
                <w:sz w:val="28"/>
                <w:szCs w:val="28"/>
                <w:cs/>
              </w:rPr>
              <w:t>20</w:t>
            </w:r>
            <w:r w:rsidRPr="006737D8">
              <w:rPr>
                <w:rFonts w:asciiTheme="majorBidi" w:hAnsiTheme="majorBidi"/>
                <w:sz w:val="28"/>
                <w:szCs w:val="28"/>
              </w:rPr>
              <w:t>2</w:t>
            </w:r>
            <w:r w:rsidR="00267AEC">
              <w:rPr>
                <w:rFonts w:asciiTheme="majorBidi" w:hAnsiTheme="majorBidi"/>
                <w:sz w:val="28"/>
                <w:szCs w:val="28"/>
              </w:rPr>
              <w:t>3</w:t>
            </w:r>
          </w:p>
        </w:tc>
        <w:tc>
          <w:tcPr>
            <w:tcW w:w="1440" w:type="dxa"/>
            <w:tcBorders>
              <w:top w:val="single" w:sz="4" w:space="0" w:color="auto"/>
              <w:bottom w:val="nil"/>
            </w:tcBorders>
          </w:tcPr>
          <w:p w14:paraId="05EBDD62" w14:textId="65CD5806"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B78B2">
              <w:rPr>
                <w:rFonts w:asciiTheme="majorBidi" w:eastAsia="Cordia New" w:hAnsiTheme="majorBidi" w:cstheme="majorBidi"/>
                <w:sz w:val="28"/>
                <w:szCs w:val="28"/>
              </w:rPr>
              <w:t>45,513</w:t>
            </w:r>
          </w:p>
        </w:tc>
        <w:tc>
          <w:tcPr>
            <w:tcW w:w="180" w:type="dxa"/>
            <w:tcBorders>
              <w:bottom w:val="nil"/>
            </w:tcBorders>
          </w:tcPr>
          <w:p w14:paraId="4498BB36" w14:textId="77777777"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nil"/>
            </w:tcBorders>
          </w:tcPr>
          <w:p w14:paraId="3252F2D1" w14:textId="11B6D83E"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B78B2">
              <w:rPr>
                <w:rFonts w:asciiTheme="majorBidi" w:eastAsia="Cordia New" w:hAnsiTheme="majorBidi" w:cstheme="majorBidi"/>
                <w:sz w:val="28"/>
                <w:szCs w:val="28"/>
              </w:rPr>
              <w:t>818</w:t>
            </w:r>
          </w:p>
        </w:tc>
        <w:tc>
          <w:tcPr>
            <w:tcW w:w="180" w:type="dxa"/>
            <w:tcBorders>
              <w:bottom w:val="nil"/>
            </w:tcBorders>
          </w:tcPr>
          <w:p w14:paraId="3339FA7E" w14:textId="77777777"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nil"/>
            </w:tcBorders>
          </w:tcPr>
          <w:p w14:paraId="524B80F3" w14:textId="2E9271E1"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AB78B2">
              <w:rPr>
                <w:rFonts w:asciiTheme="majorBidi" w:eastAsia="Cordia New" w:hAnsiTheme="majorBidi" w:cstheme="majorBidi"/>
                <w:sz w:val="28"/>
                <w:szCs w:val="28"/>
              </w:rPr>
              <w:t>46,331</w:t>
            </w:r>
          </w:p>
        </w:tc>
      </w:tr>
      <w:tr w:rsidR="004B37DC" w:rsidRPr="006737D8" w14:paraId="1C967CB8" w14:textId="77777777" w:rsidTr="004B37DC">
        <w:trPr>
          <w:cantSplit/>
        </w:trPr>
        <w:tc>
          <w:tcPr>
            <w:tcW w:w="4230" w:type="dxa"/>
            <w:tcBorders>
              <w:bottom w:val="nil"/>
            </w:tcBorders>
            <w:vAlign w:val="bottom"/>
          </w:tcPr>
          <w:p w14:paraId="04676BE5" w14:textId="09CB34C3" w:rsidR="004B37DC" w:rsidRPr="006737D8" w:rsidRDefault="004B37DC" w:rsidP="00024715">
            <w:pPr>
              <w:tabs>
                <w:tab w:val="clear" w:pos="227"/>
                <w:tab w:val="clear" w:pos="2807"/>
                <w:tab w:val="left" w:pos="281"/>
                <w:tab w:val="left" w:pos="2898"/>
              </w:tabs>
              <w:ind w:left="99" w:hanging="88"/>
              <w:rPr>
                <w:rFonts w:asciiTheme="majorBidi" w:hAnsiTheme="majorBidi" w:cstheme="majorBidi"/>
                <w:sz w:val="28"/>
                <w:szCs w:val="28"/>
              </w:rPr>
            </w:pPr>
            <w:r w:rsidRPr="004B37DC">
              <w:rPr>
                <w:rFonts w:asciiTheme="majorBidi" w:hAnsiTheme="majorBidi" w:cstheme="majorBidi"/>
                <w:sz w:val="28"/>
                <w:szCs w:val="28"/>
              </w:rPr>
              <w:t>Additions</w:t>
            </w:r>
          </w:p>
        </w:tc>
        <w:tc>
          <w:tcPr>
            <w:tcW w:w="1440" w:type="dxa"/>
            <w:tcBorders>
              <w:top w:val="nil"/>
              <w:bottom w:val="nil"/>
            </w:tcBorders>
          </w:tcPr>
          <w:p w14:paraId="0EA2E40C" w14:textId="3B7ACE52" w:rsidR="004B37DC" w:rsidRPr="00AB78B2" w:rsidRDefault="009A14B4"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sz w:val="28"/>
                <w:szCs w:val="28"/>
                <w:cs/>
              </w:rPr>
              <w:t>28</w:t>
            </w:r>
          </w:p>
        </w:tc>
        <w:tc>
          <w:tcPr>
            <w:tcW w:w="180" w:type="dxa"/>
            <w:tcBorders>
              <w:top w:val="nil"/>
              <w:bottom w:val="nil"/>
            </w:tcBorders>
          </w:tcPr>
          <w:p w14:paraId="1A134826" w14:textId="77777777" w:rsidR="004B37DC" w:rsidRPr="006737D8" w:rsidRDefault="004B37DC"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70C39E96" w14:textId="300D0309" w:rsidR="004B37DC" w:rsidRPr="00AB78B2" w:rsidRDefault="009A14B4"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sz w:val="28"/>
                <w:szCs w:val="28"/>
                <w:cs/>
              </w:rPr>
              <w:t>-</w:t>
            </w:r>
          </w:p>
        </w:tc>
        <w:tc>
          <w:tcPr>
            <w:tcW w:w="180" w:type="dxa"/>
            <w:tcBorders>
              <w:top w:val="nil"/>
              <w:bottom w:val="nil"/>
            </w:tcBorders>
          </w:tcPr>
          <w:p w14:paraId="1BA7D6F5" w14:textId="77777777" w:rsidR="004B37DC" w:rsidRPr="006737D8" w:rsidRDefault="004B37DC"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10EE2F3A" w14:textId="2E38B0B7" w:rsidR="004B37DC" w:rsidRPr="00AB78B2"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sz w:val="28"/>
                <w:szCs w:val="28"/>
                <w:cs/>
              </w:rPr>
              <w:t>28</w:t>
            </w:r>
          </w:p>
        </w:tc>
      </w:tr>
      <w:tr w:rsidR="009A14B4" w:rsidRPr="006737D8" w14:paraId="184C9855" w14:textId="77777777" w:rsidTr="004B37DC">
        <w:trPr>
          <w:cantSplit/>
        </w:trPr>
        <w:tc>
          <w:tcPr>
            <w:tcW w:w="4230" w:type="dxa"/>
            <w:tcBorders>
              <w:bottom w:val="nil"/>
            </w:tcBorders>
          </w:tcPr>
          <w:p w14:paraId="275ABEA0" w14:textId="4B908E72" w:rsidR="009A14B4" w:rsidRPr="006737D8" w:rsidRDefault="009A14B4" w:rsidP="009A14B4">
            <w:pPr>
              <w:tabs>
                <w:tab w:val="clear" w:pos="227"/>
                <w:tab w:val="clear" w:pos="2807"/>
                <w:tab w:val="left" w:pos="281"/>
                <w:tab w:val="left" w:pos="2898"/>
              </w:tabs>
              <w:ind w:left="99" w:hanging="88"/>
              <w:rPr>
                <w:rFonts w:asciiTheme="majorBidi" w:hAnsiTheme="majorBidi" w:cstheme="majorBidi"/>
                <w:sz w:val="28"/>
                <w:szCs w:val="28"/>
                <w:cs/>
              </w:rPr>
            </w:pPr>
            <w:r w:rsidRPr="006737D8">
              <w:rPr>
                <w:rFonts w:asciiTheme="majorBidi" w:hAnsiTheme="majorBidi" w:cstheme="majorBidi"/>
                <w:sz w:val="28"/>
                <w:szCs w:val="28"/>
              </w:rPr>
              <w:t>Depreciation charges for the period</w:t>
            </w:r>
          </w:p>
        </w:tc>
        <w:tc>
          <w:tcPr>
            <w:tcW w:w="1440" w:type="dxa"/>
            <w:tcBorders>
              <w:top w:val="nil"/>
              <w:left w:val="nil"/>
              <w:bottom w:val="nil"/>
              <w:right w:val="nil"/>
            </w:tcBorders>
            <w:shd w:val="clear" w:color="auto" w:fill="auto"/>
          </w:tcPr>
          <w:p w14:paraId="5F4FB566" w14:textId="65A5092B"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(3,939)</w:t>
            </w:r>
          </w:p>
        </w:tc>
        <w:tc>
          <w:tcPr>
            <w:tcW w:w="180" w:type="dxa"/>
            <w:tcBorders>
              <w:top w:val="nil"/>
              <w:bottom w:val="nil"/>
            </w:tcBorders>
            <w:vAlign w:val="bottom"/>
          </w:tcPr>
          <w:p w14:paraId="0FEEE984"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5B81302A" w14:textId="4522E055"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(118)</w:t>
            </w:r>
          </w:p>
        </w:tc>
        <w:tc>
          <w:tcPr>
            <w:tcW w:w="180" w:type="dxa"/>
            <w:tcBorders>
              <w:top w:val="nil"/>
              <w:bottom w:val="nil"/>
            </w:tcBorders>
          </w:tcPr>
          <w:p w14:paraId="0621927A"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50FD1648" w14:textId="06585D09"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9A14B4">
              <w:rPr>
                <w:rFonts w:asciiTheme="majorBidi" w:eastAsia="Cordia New" w:hAnsiTheme="majorBidi"/>
                <w:sz w:val="28"/>
                <w:szCs w:val="28"/>
                <w:cs/>
              </w:rPr>
              <w:t>(4</w:t>
            </w:r>
            <w:r w:rsidRPr="009A14B4">
              <w:rPr>
                <w:rFonts w:asciiTheme="majorBidi" w:eastAsia="Cordia New" w:hAnsiTheme="majorBidi" w:cstheme="majorBidi"/>
                <w:sz w:val="28"/>
                <w:szCs w:val="28"/>
              </w:rPr>
              <w:t>,</w:t>
            </w:r>
            <w:r w:rsidRPr="009A14B4">
              <w:rPr>
                <w:rFonts w:asciiTheme="majorBidi" w:eastAsia="Cordia New" w:hAnsiTheme="majorBidi"/>
                <w:sz w:val="28"/>
                <w:szCs w:val="28"/>
                <w:cs/>
              </w:rPr>
              <w:t>057)</w:t>
            </w:r>
          </w:p>
        </w:tc>
      </w:tr>
      <w:tr w:rsidR="009A14B4" w:rsidRPr="006737D8" w14:paraId="5E5DD907" w14:textId="77777777" w:rsidTr="00810450">
        <w:trPr>
          <w:cantSplit/>
        </w:trPr>
        <w:tc>
          <w:tcPr>
            <w:tcW w:w="4230" w:type="dxa"/>
            <w:tcBorders>
              <w:top w:val="nil"/>
              <w:bottom w:val="nil"/>
            </w:tcBorders>
          </w:tcPr>
          <w:p w14:paraId="4D7CB5FE" w14:textId="73328664" w:rsidR="009A14B4" w:rsidRPr="006737D8" w:rsidRDefault="009A14B4" w:rsidP="009A14B4">
            <w:pPr>
              <w:tabs>
                <w:tab w:val="clear" w:pos="227"/>
                <w:tab w:val="clear" w:pos="2807"/>
                <w:tab w:val="left" w:pos="281"/>
                <w:tab w:val="left" w:pos="2898"/>
              </w:tabs>
              <w:ind w:left="99" w:hanging="88"/>
              <w:rPr>
                <w:rFonts w:asciiTheme="majorBidi" w:hAnsiTheme="majorBidi" w:cstheme="majorBidi"/>
                <w:sz w:val="28"/>
                <w:szCs w:val="28"/>
              </w:rPr>
            </w:pPr>
            <w:r>
              <w:rPr>
                <w:rFonts w:asciiTheme="majorBidi" w:hAnsiTheme="majorBidi" w:cstheme="majorBidi"/>
                <w:sz w:val="28"/>
                <w:szCs w:val="28"/>
              </w:rPr>
              <w:t>Transfer to property, plant and equipment</w:t>
            </w:r>
          </w:p>
        </w:tc>
        <w:tc>
          <w:tcPr>
            <w:tcW w:w="1440" w:type="dxa"/>
            <w:tcBorders>
              <w:top w:val="nil"/>
              <w:left w:val="nil"/>
              <w:bottom w:val="single" w:sz="4" w:space="0" w:color="auto"/>
              <w:right w:val="nil"/>
            </w:tcBorders>
            <w:shd w:val="clear" w:color="auto" w:fill="auto"/>
          </w:tcPr>
          <w:p w14:paraId="445EA531" w14:textId="313E3D0E"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sz w:val="28"/>
                <w:szCs w:val="28"/>
                <w:cs/>
              </w:rPr>
              <w:t>-</w:t>
            </w:r>
          </w:p>
        </w:tc>
        <w:tc>
          <w:tcPr>
            <w:tcW w:w="180" w:type="dxa"/>
            <w:tcBorders>
              <w:top w:val="nil"/>
              <w:left w:val="nil"/>
              <w:bottom w:val="nil"/>
              <w:right w:val="nil"/>
            </w:tcBorders>
            <w:shd w:val="clear" w:color="auto" w:fill="auto"/>
          </w:tcPr>
          <w:p w14:paraId="7DF4336C"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tcPr>
          <w:p w14:paraId="1C65A249" w14:textId="66050181"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(700)</w:t>
            </w:r>
          </w:p>
        </w:tc>
        <w:tc>
          <w:tcPr>
            <w:tcW w:w="180" w:type="dxa"/>
            <w:tcBorders>
              <w:top w:val="nil"/>
              <w:left w:val="nil"/>
              <w:bottom w:val="nil"/>
              <w:right w:val="nil"/>
            </w:tcBorders>
            <w:shd w:val="clear" w:color="auto" w:fill="auto"/>
          </w:tcPr>
          <w:p w14:paraId="020F7B4D"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vAlign w:val="bottom"/>
          </w:tcPr>
          <w:p w14:paraId="26F9F5F7" w14:textId="48AA1662"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sz w:val="28"/>
                <w:szCs w:val="28"/>
                <w:cs/>
              </w:rPr>
              <w:t>(700)</w:t>
            </w:r>
          </w:p>
        </w:tc>
      </w:tr>
      <w:tr w:rsidR="008538BB" w:rsidRPr="006737D8" w14:paraId="21ACF07E" w14:textId="77777777" w:rsidTr="00810450">
        <w:trPr>
          <w:cantSplit/>
        </w:trPr>
        <w:tc>
          <w:tcPr>
            <w:tcW w:w="4230" w:type="dxa"/>
            <w:tcBorders>
              <w:top w:val="nil"/>
              <w:bottom w:val="nil"/>
            </w:tcBorders>
          </w:tcPr>
          <w:p w14:paraId="515BB949" w14:textId="7AAFF754" w:rsidR="008538BB" w:rsidRPr="006737D8" w:rsidRDefault="008538BB" w:rsidP="008538BB">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b/>
                <w:bCs/>
                <w:sz w:val="28"/>
                <w:szCs w:val="28"/>
              </w:rPr>
              <w:t xml:space="preserve">Net book value as at </w:t>
            </w:r>
            <w:r w:rsidR="00481E2D">
              <w:rPr>
                <w:rFonts w:asciiTheme="majorBidi" w:hAnsiTheme="majorBidi" w:cstheme="majorBidi"/>
                <w:b/>
                <w:bCs/>
                <w:sz w:val="28"/>
                <w:szCs w:val="28"/>
              </w:rPr>
              <w:t>30 June</w:t>
            </w:r>
            <w:r w:rsidRPr="006737D8">
              <w:rPr>
                <w:rFonts w:asciiTheme="majorBidi" w:hAnsiTheme="majorBidi" w:cstheme="majorBidi"/>
                <w:b/>
                <w:bCs/>
                <w:sz w:val="28"/>
                <w:szCs w:val="28"/>
              </w:rPr>
              <w:t xml:space="preserve"> 202</w:t>
            </w:r>
            <w:r>
              <w:rPr>
                <w:rFonts w:asciiTheme="majorBidi" w:hAnsiTheme="majorBidi" w:cstheme="majorBidi"/>
                <w:b/>
                <w:bCs/>
                <w:sz w:val="28"/>
                <w:szCs w:val="28"/>
              </w:rPr>
              <w:t>3</w:t>
            </w:r>
          </w:p>
        </w:tc>
        <w:tc>
          <w:tcPr>
            <w:tcW w:w="1440" w:type="dxa"/>
            <w:tcBorders>
              <w:top w:val="single" w:sz="4" w:space="0" w:color="auto"/>
              <w:left w:val="nil"/>
              <w:bottom w:val="double" w:sz="4" w:space="0" w:color="auto"/>
              <w:right w:val="nil"/>
            </w:tcBorders>
            <w:shd w:val="clear" w:color="auto" w:fill="auto"/>
          </w:tcPr>
          <w:p w14:paraId="46DFF3E5" w14:textId="3F44B103"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A14B4">
              <w:rPr>
                <w:rFonts w:asciiTheme="majorBidi" w:eastAsia="Cordia New" w:hAnsiTheme="majorBidi"/>
                <w:b/>
                <w:bCs/>
                <w:sz w:val="28"/>
                <w:szCs w:val="28"/>
                <w:cs/>
              </w:rPr>
              <w:t>41</w:t>
            </w:r>
            <w:r w:rsidRPr="009A14B4">
              <w:rPr>
                <w:rFonts w:asciiTheme="majorBidi" w:eastAsia="Cordia New" w:hAnsiTheme="majorBidi" w:cstheme="majorBidi"/>
                <w:b/>
                <w:bCs/>
                <w:sz w:val="28"/>
                <w:szCs w:val="28"/>
              </w:rPr>
              <w:t>,</w:t>
            </w:r>
            <w:r w:rsidRPr="009A14B4">
              <w:rPr>
                <w:rFonts w:asciiTheme="majorBidi" w:eastAsia="Cordia New" w:hAnsiTheme="majorBidi"/>
                <w:b/>
                <w:bCs/>
                <w:sz w:val="28"/>
                <w:szCs w:val="28"/>
                <w:cs/>
              </w:rPr>
              <w:t>602</w:t>
            </w:r>
          </w:p>
        </w:tc>
        <w:tc>
          <w:tcPr>
            <w:tcW w:w="180" w:type="dxa"/>
            <w:tcBorders>
              <w:top w:val="nil"/>
              <w:left w:val="nil"/>
              <w:bottom w:val="nil"/>
              <w:right w:val="nil"/>
            </w:tcBorders>
            <w:shd w:val="clear" w:color="auto" w:fill="auto"/>
          </w:tcPr>
          <w:p w14:paraId="189C71E2"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44C9AED6" w14:textId="09D9EEE6"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A14B4">
              <w:rPr>
                <w:rFonts w:asciiTheme="majorBidi" w:eastAsia="Cordia New" w:hAnsiTheme="majorBidi"/>
                <w:b/>
                <w:bCs/>
                <w:sz w:val="28"/>
                <w:szCs w:val="28"/>
                <w:cs/>
              </w:rPr>
              <w:t>-</w:t>
            </w:r>
          </w:p>
        </w:tc>
        <w:tc>
          <w:tcPr>
            <w:tcW w:w="180" w:type="dxa"/>
            <w:tcBorders>
              <w:top w:val="nil"/>
              <w:left w:val="nil"/>
              <w:bottom w:val="nil"/>
              <w:right w:val="nil"/>
            </w:tcBorders>
            <w:shd w:val="clear" w:color="auto" w:fill="auto"/>
          </w:tcPr>
          <w:p w14:paraId="08452961"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60511559" w14:textId="249A0CA0"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9A14B4">
              <w:rPr>
                <w:rFonts w:asciiTheme="majorBidi" w:eastAsia="Cordia New" w:hAnsiTheme="majorBidi"/>
                <w:b/>
                <w:bCs/>
                <w:sz w:val="28"/>
                <w:szCs w:val="28"/>
                <w:cs/>
              </w:rPr>
              <w:t>41</w:t>
            </w:r>
            <w:r w:rsidRPr="009A14B4">
              <w:rPr>
                <w:rFonts w:asciiTheme="majorBidi" w:eastAsia="Cordia New" w:hAnsiTheme="majorBidi" w:cstheme="majorBidi"/>
                <w:b/>
                <w:bCs/>
                <w:sz w:val="28"/>
                <w:szCs w:val="28"/>
              </w:rPr>
              <w:t>,</w:t>
            </w:r>
            <w:r w:rsidRPr="009A14B4">
              <w:rPr>
                <w:rFonts w:asciiTheme="majorBidi" w:eastAsia="Cordia New" w:hAnsiTheme="majorBidi"/>
                <w:b/>
                <w:bCs/>
                <w:sz w:val="28"/>
                <w:szCs w:val="28"/>
                <w:cs/>
              </w:rPr>
              <w:t>602</w:t>
            </w:r>
          </w:p>
        </w:tc>
      </w:tr>
    </w:tbl>
    <w:p w14:paraId="4D8A1F93" w14:textId="4268F458" w:rsidR="0043503E" w:rsidRDefault="002C632D" w:rsidP="009964D2">
      <w:pPr>
        <w:pStyle w:val="BodyTextIndent"/>
        <w:spacing w:before="120" w:after="0" w:line="380" w:lineRule="exact"/>
        <w:ind w:left="547" w:right="58"/>
        <w:jc w:val="thaiDistribute"/>
        <w:rPr>
          <w:rFonts w:asciiTheme="majorBidi" w:eastAsia="Arial Unicode MS" w:hAnsiTheme="majorBidi" w:cstheme="majorBidi"/>
          <w:spacing w:val="4"/>
          <w:sz w:val="28"/>
          <w:szCs w:val="28"/>
        </w:rPr>
      </w:pPr>
      <w:r w:rsidRPr="002C632D">
        <w:rPr>
          <w:rFonts w:asciiTheme="majorBidi" w:eastAsia="Arial Unicode MS" w:hAnsiTheme="majorBidi" w:cstheme="majorBidi"/>
          <w:sz w:val="28"/>
          <w:szCs w:val="28"/>
        </w:rPr>
        <w:t xml:space="preserve">For the </w:t>
      </w:r>
      <w:r w:rsidR="00CF41C5">
        <w:rPr>
          <w:rFonts w:asciiTheme="majorBidi" w:eastAsia="Arial Unicode MS" w:hAnsiTheme="majorBidi" w:cstheme="majorBidi"/>
          <w:sz w:val="28"/>
          <w:szCs w:val="28"/>
        </w:rPr>
        <w:t>six</w:t>
      </w:r>
      <w:r w:rsidR="00AC28ED">
        <w:rPr>
          <w:rFonts w:asciiTheme="majorBidi" w:eastAsia="Arial Unicode MS" w:hAnsiTheme="majorBidi" w:cstheme="majorBidi"/>
          <w:sz w:val="28"/>
          <w:szCs w:val="28"/>
        </w:rPr>
        <w:t>-month</w:t>
      </w:r>
      <w:r w:rsidR="00752704">
        <w:rPr>
          <w:rFonts w:asciiTheme="majorBidi" w:eastAsia="Arial Unicode MS" w:hAnsiTheme="majorBidi" w:cstheme="majorBidi"/>
          <w:sz w:val="28"/>
          <w:szCs w:val="28"/>
        </w:rPr>
        <w:t xml:space="preserve"> period</w:t>
      </w:r>
      <w:r w:rsidR="006F614B">
        <w:rPr>
          <w:rFonts w:asciiTheme="majorBidi" w:eastAsia="Arial Unicode MS" w:hAnsiTheme="majorBidi" w:cstheme="majorBidi"/>
          <w:sz w:val="28"/>
          <w:szCs w:val="28"/>
        </w:rPr>
        <w:t>s</w:t>
      </w:r>
      <w:r w:rsidRPr="002C632D">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30 June</w:t>
      </w:r>
      <w:r w:rsidRPr="002C632D">
        <w:rPr>
          <w:rFonts w:asciiTheme="majorBidi" w:eastAsia="Arial Unicode MS" w:hAnsiTheme="majorBidi" w:cstheme="majorBidi"/>
          <w:sz w:val="28"/>
          <w:szCs w:val="28"/>
        </w:rPr>
        <w:t xml:space="preserve"> 202</w:t>
      </w:r>
      <w:r w:rsidR="00752704">
        <w:rPr>
          <w:rFonts w:asciiTheme="majorBidi" w:eastAsia="Arial Unicode MS" w:hAnsiTheme="majorBidi" w:cstheme="majorBidi"/>
          <w:sz w:val="28"/>
          <w:szCs w:val="28"/>
        </w:rPr>
        <w:t>3</w:t>
      </w:r>
      <w:r w:rsidR="002A6FB8">
        <w:rPr>
          <w:rFonts w:asciiTheme="majorBidi" w:eastAsia="Arial Unicode MS" w:hAnsiTheme="majorBidi" w:cstheme="majorBidi"/>
          <w:sz w:val="28"/>
          <w:szCs w:val="28"/>
        </w:rPr>
        <w:t xml:space="preserve"> and 2022</w:t>
      </w:r>
      <w:r w:rsidR="0043503E" w:rsidRPr="006737D8">
        <w:rPr>
          <w:rFonts w:asciiTheme="majorBidi" w:eastAsia="Arial Unicode MS" w:hAnsiTheme="majorBidi" w:cstheme="majorBidi"/>
          <w:sz w:val="28"/>
          <w:szCs w:val="28"/>
        </w:rPr>
        <w:t xml:space="preserve">, the lease payments resulting from lease contracts which are not </w:t>
      </w:r>
      <w:r w:rsidR="00647F36">
        <w:rPr>
          <w:rFonts w:asciiTheme="majorBidi" w:eastAsia="Arial Unicode MS" w:hAnsiTheme="majorBidi" w:cstheme="majorBidi"/>
          <w:sz w:val="28"/>
          <w:szCs w:val="28"/>
        </w:rPr>
        <w:t>capital</w:t>
      </w:r>
      <w:r w:rsidR="00AA38CC">
        <w:rPr>
          <w:rFonts w:asciiTheme="majorBidi" w:eastAsia="Arial Unicode MS" w:hAnsiTheme="majorBidi" w:cstheme="majorBidi"/>
          <w:sz w:val="28"/>
          <w:szCs w:val="28"/>
        </w:rPr>
        <w:t>i</w:t>
      </w:r>
      <w:r w:rsidR="00647F36">
        <w:rPr>
          <w:rFonts w:asciiTheme="majorBidi" w:eastAsia="Arial Unicode MS" w:hAnsiTheme="majorBidi" w:cstheme="majorBidi"/>
          <w:sz w:val="28"/>
          <w:szCs w:val="28"/>
        </w:rPr>
        <w:t>s</w:t>
      </w:r>
      <w:r w:rsidR="00AA38CC">
        <w:rPr>
          <w:rFonts w:asciiTheme="majorBidi" w:eastAsia="Arial Unicode MS" w:hAnsiTheme="majorBidi" w:cstheme="majorBidi"/>
          <w:sz w:val="28"/>
          <w:szCs w:val="28"/>
        </w:rPr>
        <w:t>ed</w:t>
      </w:r>
      <w:r w:rsidR="0043503E" w:rsidRPr="006737D8">
        <w:rPr>
          <w:rFonts w:asciiTheme="majorBidi" w:eastAsia="Arial Unicode MS" w:hAnsiTheme="majorBidi" w:cstheme="majorBidi"/>
          <w:sz w:val="28"/>
          <w:szCs w:val="28"/>
        </w:rPr>
        <w:t xml:space="preserve"> comprised of</w:t>
      </w:r>
      <w:r w:rsidR="00897B79">
        <w:rPr>
          <w:rFonts w:asciiTheme="majorBidi" w:eastAsia="Arial Unicode MS" w:hAnsiTheme="majorBidi" w:cstheme="majorBidi"/>
          <w:sz w:val="28"/>
          <w:szCs w:val="28"/>
        </w:rPr>
        <w:t xml:space="preserve"> </w:t>
      </w:r>
      <w:r w:rsidR="0043503E" w:rsidRPr="006737D8">
        <w:rPr>
          <w:rFonts w:asciiTheme="majorBidi" w:eastAsia="Arial Unicode MS" w:hAnsiTheme="majorBidi" w:cstheme="majorBidi"/>
          <w:sz w:val="28"/>
          <w:szCs w:val="28"/>
        </w:rPr>
        <w:t>low-value leases amountin</w:t>
      </w:r>
      <w:r w:rsidR="0043503E" w:rsidRPr="00F346EC">
        <w:rPr>
          <w:rFonts w:asciiTheme="majorBidi" w:eastAsia="Arial Unicode MS" w:hAnsiTheme="majorBidi" w:cstheme="majorBidi"/>
          <w:sz w:val="28"/>
          <w:szCs w:val="28"/>
        </w:rPr>
        <w:t xml:space="preserve">g </w:t>
      </w:r>
      <w:r w:rsidR="0043503E" w:rsidRPr="00DF4FB8">
        <w:rPr>
          <w:rFonts w:asciiTheme="majorBidi" w:eastAsia="Arial Unicode MS" w:hAnsiTheme="majorBidi" w:cstheme="majorBidi"/>
          <w:sz w:val="28"/>
          <w:szCs w:val="28"/>
        </w:rPr>
        <w:t xml:space="preserve">to </w:t>
      </w:r>
      <w:r w:rsidR="007D01F5" w:rsidRPr="007337A4">
        <w:rPr>
          <w:rFonts w:asciiTheme="majorBidi" w:eastAsia="Arial Unicode MS" w:hAnsiTheme="majorBidi" w:cstheme="majorBidi"/>
          <w:sz w:val="28"/>
          <w:szCs w:val="28"/>
        </w:rPr>
        <w:t>Baht</w:t>
      </w:r>
      <w:r w:rsidR="00DC2DDF" w:rsidRPr="007337A4">
        <w:rPr>
          <w:rFonts w:asciiTheme="majorBidi" w:eastAsia="Arial Unicode MS" w:hAnsiTheme="majorBidi" w:cstheme="majorBidi"/>
          <w:sz w:val="28"/>
          <w:szCs w:val="28"/>
        </w:rPr>
        <w:t xml:space="preserve"> 0.</w:t>
      </w:r>
      <w:r w:rsidR="009A14B4" w:rsidRPr="007337A4">
        <w:rPr>
          <w:rFonts w:asciiTheme="majorBidi" w:eastAsia="Arial Unicode MS" w:hAnsiTheme="majorBidi" w:cstheme="majorBidi"/>
          <w:sz w:val="28"/>
          <w:szCs w:val="28"/>
        </w:rPr>
        <w:t>3</w:t>
      </w:r>
      <w:r w:rsidR="00C074DB" w:rsidRPr="00DF4FB8">
        <w:rPr>
          <w:rFonts w:asciiTheme="majorBidi" w:eastAsia="Arial Unicode MS" w:hAnsiTheme="majorBidi" w:cstheme="majorBidi"/>
          <w:sz w:val="28"/>
          <w:szCs w:val="28"/>
        </w:rPr>
        <w:t xml:space="preserve"> </w:t>
      </w:r>
      <w:r w:rsidR="007D01F5" w:rsidRPr="00DF4FB8">
        <w:rPr>
          <w:rFonts w:asciiTheme="majorBidi" w:eastAsia="Arial Unicode MS" w:hAnsiTheme="majorBidi" w:cstheme="majorBidi"/>
          <w:sz w:val="28"/>
          <w:szCs w:val="28"/>
        </w:rPr>
        <w:t>million</w:t>
      </w:r>
      <w:r w:rsidR="00792D1B">
        <w:rPr>
          <w:rFonts w:asciiTheme="majorBidi" w:eastAsia="Arial Unicode MS" w:hAnsiTheme="majorBidi" w:cstheme="majorBidi"/>
          <w:spacing w:val="4"/>
          <w:sz w:val="28"/>
          <w:szCs w:val="28"/>
        </w:rPr>
        <w:t xml:space="preserve"> and 0.5 million, respectively.</w:t>
      </w:r>
    </w:p>
    <w:p w14:paraId="286AA63D" w14:textId="09BD8833" w:rsidR="00096EC2" w:rsidRPr="006737D8" w:rsidRDefault="00096EC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w:t>
      </w:r>
      <w:r w:rsidR="00931521" w:rsidRPr="006737D8">
        <w:rPr>
          <w:rFonts w:asciiTheme="majorBidi" w:eastAsia="Arial Unicode MS" w:hAnsiTheme="majorBidi" w:cstheme="majorBidi"/>
          <w:b/>
          <w:bCs/>
          <w:sz w:val="28"/>
          <w:szCs w:val="28"/>
        </w:rPr>
        <w:t>ther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36"/>
        <w:gridCol w:w="1474"/>
      </w:tblGrid>
      <w:tr w:rsidR="00B4160E" w:rsidRPr="006737D8" w14:paraId="4F933513" w14:textId="77777777" w:rsidTr="00846232">
        <w:trPr>
          <w:trHeight w:hRule="exact" w:val="397"/>
        </w:trPr>
        <w:tc>
          <w:tcPr>
            <w:tcW w:w="5760" w:type="dxa"/>
            <w:tcBorders>
              <w:top w:val="nil"/>
              <w:left w:val="nil"/>
              <w:bottom w:val="nil"/>
              <w:right w:val="nil"/>
            </w:tcBorders>
          </w:tcPr>
          <w:p w14:paraId="03768250" w14:textId="77777777" w:rsidR="00B73967" w:rsidRPr="006737D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6737D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B73967" w:rsidRPr="006737D8">
              <w:rPr>
                <w:rFonts w:asciiTheme="majorBidi" w:hAnsiTheme="majorBidi" w:cstheme="majorBidi"/>
                <w:sz w:val="28"/>
                <w:szCs w:val="28"/>
              </w:rPr>
              <w:t>Baht</w:t>
            </w:r>
          </w:p>
        </w:tc>
      </w:tr>
      <w:tr w:rsidR="00024715" w:rsidRPr="006737D8" w14:paraId="4EC4EFF2" w14:textId="77777777" w:rsidTr="00846232">
        <w:trPr>
          <w:trHeight w:hRule="exact" w:val="397"/>
        </w:trPr>
        <w:tc>
          <w:tcPr>
            <w:tcW w:w="5760" w:type="dxa"/>
            <w:tcBorders>
              <w:top w:val="nil"/>
              <w:left w:val="nil"/>
              <w:bottom w:val="nil"/>
              <w:right w:val="nil"/>
            </w:tcBorders>
          </w:tcPr>
          <w:p w14:paraId="5D67F397" w14:textId="77777777"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5C7D321C" w:rsidR="00024715" w:rsidRPr="006737D8" w:rsidRDefault="00481E2D"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30 June</w:t>
            </w:r>
            <w:r w:rsidR="00024715" w:rsidRPr="00024715">
              <w:rPr>
                <w:rFonts w:asciiTheme="majorBidi" w:eastAsia="Cordia New" w:hAnsiTheme="majorBidi" w:cstheme="majorBidi"/>
                <w:sz w:val="28"/>
                <w:szCs w:val="28"/>
              </w:rPr>
              <w:t xml:space="preserve"> 2023</w:t>
            </w:r>
          </w:p>
        </w:tc>
        <w:tc>
          <w:tcPr>
            <w:tcW w:w="236" w:type="dxa"/>
            <w:tcBorders>
              <w:top w:val="single" w:sz="4" w:space="0" w:color="auto"/>
              <w:left w:val="nil"/>
              <w:bottom w:val="nil"/>
              <w:right w:val="nil"/>
            </w:tcBorders>
          </w:tcPr>
          <w:p w14:paraId="1F9B5F46" w14:textId="77777777"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26A2CDFB" w14:textId="6EB8A9AD"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hint="cs"/>
                <w:sz w:val="28"/>
                <w:szCs w:val="28"/>
                <w:cs/>
              </w:rPr>
              <w:t>2</w:t>
            </w:r>
          </w:p>
        </w:tc>
      </w:tr>
      <w:tr w:rsidR="007A3443" w:rsidRPr="006737D8" w14:paraId="419C164B" w14:textId="77777777" w:rsidTr="00846232">
        <w:trPr>
          <w:trHeight w:hRule="exact" w:val="397"/>
        </w:trPr>
        <w:tc>
          <w:tcPr>
            <w:tcW w:w="5760" w:type="dxa"/>
            <w:tcBorders>
              <w:top w:val="nil"/>
              <w:left w:val="nil"/>
              <w:bottom w:val="nil"/>
              <w:right w:val="nil"/>
            </w:tcBorders>
            <w:vAlign w:val="bottom"/>
          </w:tcPr>
          <w:p w14:paraId="601C98AD" w14:textId="2165CE68"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Revenue Department receivable</w:t>
            </w:r>
          </w:p>
        </w:tc>
        <w:tc>
          <w:tcPr>
            <w:tcW w:w="1440" w:type="dxa"/>
            <w:tcBorders>
              <w:top w:val="nil"/>
              <w:left w:val="nil"/>
              <w:bottom w:val="nil"/>
              <w:right w:val="nil"/>
            </w:tcBorders>
            <w:vAlign w:val="center"/>
          </w:tcPr>
          <w:p w14:paraId="441A0AFA" w14:textId="4166C6E6" w:rsidR="007A3443" w:rsidRPr="006737D8" w:rsidRDefault="009A14B4"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2,406</w:t>
            </w:r>
          </w:p>
        </w:tc>
        <w:tc>
          <w:tcPr>
            <w:tcW w:w="236" w:type="dxa"/>
            <w:tcBorders>
              <w:top w:val="nil"/>
              <w:left w:val="nil"/>
              <w:bottom w:val="nil"/>
              <w:right w:val="nil"/>
            </w:tcBorders>
          </w:tcPr>
          <w:p w14:paraId="3623E267" w14:textId="77777777"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9B14B22" w14:textId="0FDECEC7"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2,143</w:t>
            </w:r>
          </w:p>
        </w:tc>
      </w:tr>
      <w:tr w:rsidR="007A3443" w:rsidRPr="006737D8" w14:paraId="33BDEF98" w14:textId="77777777" w:rsidTr="00846232">
        <w:trPr>
          <w:trHeight w:hRule="exact" w:val="397"/>
        </w:trPr>
        <w:tc>
          <w:tcPr>
            <w:tcW w:w="5760" w:type="dxa"/>
            <w:tcBorders>
              <w:top w:val="nil"/>
              <w:left w:val="nil"/>
              <w:bottom w:val="nil"/>
              <w:right w:val="nil"/>
            </w:tcBorders>
            <w:vAlign w:val="bottom"/>
          </w:tcPr>
          <w:p w14:paraId="0869156C" w14:textId="73412F00"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Other receivables</w:t>
            </w:r>
          </w:p>
        </w:tc>
        <w:tc>
          <w:tcPr>
            <w:tcW w:w="1440" w:type="dxa"/>
            <w:tcBorders>
              <w:top w:val="nil"/>
              <w:left w:val="nil"/>
              <w:bottom w:val="nil"/>
              <w:right w:val="nil"/>
            </w:tcBorders>
            <w:vAlign w:val="center"/>
          </w:tcPr>
          <w:p w14:paraId="42678A27" w14:textId="5D821EB2" w:rsidR="007A3443" w:rsidRPr="006737D8" w:rsidRDefault="009A14B4"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4,350</w:t>
            </w:r>
          </w:p>
        </w:tc>
        <w:tc>
          <w:tcPr>
            <w:tcW w:w="236" w:type="dxa"/>
            <w:tcBorders>
              <w:top w:val="nil"/>
              <w:left w:val="nil"/>
              <w:bottom w:val="nil"/>
              <w:right w:val="nil"/>
            </w:tcBorders>
          </w:tcPr>
          <w:p w14:paraId="192BE3AB" w14:textId="77777777"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43C9E75F" w14:textId="72D5BE67"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9,136</w:t>
            </w:r>
          </w:p>
        </w:tc>
      </w:tr>
      <w:tr w:rsidR="008538BB" w:rsidRPr="006737D8" w14:paraId="3E610DE6" w14:textId="77777777" w:rsidTr="00846232">
        <w:trPr>
          <w:trHeight w:hRule="exact" w:val="397"/>
        </w:trPr>
        <w:tc>
          <w:tcPr>
            <w:tcW w:w="5760" w:type="dxa"/>
            <w:tcBorders>
              <w:top w:val="nil"/>
              <w:left w:val="nil"/>
              <w:bottom w:val="nil"/>
              <w:right w:val="nil"/>
            </w:tcBorders>
            <w:vAlign w:val="bottom"/>
          </w:tcPr>
          <w:p w14:paraId="44584028" w14:textId="32480E2F"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Prepaid </w:t>
            </w:r>
            <w:r>
              <w:rPr>
                <w:rFonts w:asciiTheme="majorBidi" w:hAnsiTheme="majorBidi" w:cstheme="majorBidi"/>
                <w:sz w:val="28"/>
                <w:szCs w:val="28"/>
              </w:rPr>
              <w:t>withholding tax</w:t>
            </w:r>
          </w:p>
        </w:tc>
        <w:tc>
          <w:tcPr>
            <w:tcW w:w="1440" w:type="dxa"/>
            <w:tcBorders>
              <w:top w:val="nil"/>
              <w:left w:val="nil"/>
              <w:bottom w:val="nil"/>
              <w:right w:val="nil"/>
            </w:tcBorders>
            <w:vAlign w:val="center"/>
          </w:tcPr>
          <w:p w14:paraId="08A2245D" w14:textId="6135169C"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3,613</w:t>
            </w:r>
          </w:p>
        </w:tc>
        <w:tc>
          <w:tcPr>
            <w:tcW w:w="236" w:type="dxa"/>
            <w:tcBorders>
              <w:top w:val="nil"/>
              <w:left w:val="nil"/>
              <w:bottom w:val="nil"/>
              <w:right w:val="nil"/>
            </w:tcBorders>
          </w:tcPr>
          <w:p w14:paraId="4F59B17E"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EFB00F8" w14:textId="65812CB7"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3,874</w:t>
            </w:r>
          </w:p>
        </w:tc>
      </w:tr>
      <w:tr w:rsidR="008538BB" w:rsidRPr="006737D8" w14:paraId="2A64FD31" w14:textId="77777777" w:rsidTr="00846232">
        <w:trPr>
          <w:trHeight w:hRule="exact" w:val="397"/>
        </w:trPr>
        <w:tc>
          <w:tcPr>
            <w:tcW w:w="5760" w:type="dxa"/>
            <w:tcBorders>
              <w:top w:val="nil"/>
              <w:left w:val="nil"/>
              <w:bottom w:val="nil"/>
              <w:right w:val="nil"/>
            </w:tcBorders>
            <w:vAlign w:val="bottom"/>
          </w:tcPr>
          <w:p w14:paraId="76C1DD48" w14:textId="3016CBBE"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Deposits</w:t>
            </w:r>
          </w:p>
        </w:tc>
        <w:tc>
          <w:tcPr>
            <w:tcW w:w="1440" w:type="dxa"/>
            <w:tcBorders>
              <w:top w:val="nil"/>
              <w:left w:val="nil"/>
              <w:bottom w:val="nil"/>
              <w:right w:val="nil"/>
            </w:tcBorders>
            <w:vAlign w:val="center"/>
          </w:tcPr>
          <w:p w14:paraId="06530DBE" w14:textId="557E54E5"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1,141</w:t>
            </w:r>
          </w:p>
        </w:tc>
        <w:tc>
          <w:tcPr>
            <w:tcW w:w="236" w:type="dxa"/>
            <w:tcBorders>
              <w:top w:val="nil"/>
              <w:left w:val="nil"/>
              <w:bottom w:val="nil"/>
              <w:right w:val="nil"/>
            </w:tcBorders>
          </w:tcPr>
          <w:p w14:paraId="3B42EBCB"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15CA650" w14:textId="58E61FDD"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1,797</w:t>
            </w:r>
          </w:p>
        </w:tc>
      </w:tr>
      <w:tr w:rsidR="008538BB" w:rsidRPr="006737D8" w14:paraId="30818FAA" w14:textId="77777777" w:rsidTr="00846232">
        <w:trPr>
          <w:trHeight w:hRule="exact" w:val="397"/>
        </w:trPr>
        <w:tc>
          <w:tcPr>
            <w:tcW w:w="5760" w:type="dxa"/>
            <w:tcBorders>
              <w:top w:val="nil"/>
              <w:left w:val="nil"/>
              <w:bottom w:val="nil"/>
              <w:right w:val="nil"/>
            </w:tcBorders>
            <w:vAlign w:val="bottom"/>
          </w:tcPr>
          <w:p w14:paraId="1EA7A6DC" w14:textId="621E91D1"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8538BB">
              <w:rPr>
                <w:rFonts w:asciiTheme="majorBidi" w:hAnsiTheme="majorBidi" w:cstheme="majorBidi"/>
                <w:sz w:val="28"/>
                <w:szCs w:val="28"/>
              </w:rPr>
              <w:t>Prepaid expenses</w:t>
            </w:r>
          </w:p>
        </w:tc>
        <w:tc>
          <w:tcPr>
            <w:tcW w:w="1440" w:type="dxa"/>
            <w:tcBorders>
              <w:top w:val="nil"/>
              <w:left w:val="nil"/>
              <w:bottom w:val="nil"/>
              <w:right w:val="nil"/>
            </w:tcBorders>
            <w:vAlign w:val="center"/>
          </w:tcPr>
          <w:p w14:paraId="20B90CF5" w14:textId="76D878E8" w:rsidR="008538BB"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1,823</w:t>
            </w:r>
          </w:p>
        </w:tc>
        <w:tc>
          <w:tcPr>
            <w:tcW w:w="236" w:type="dxa"/>
            <w:tcBorders>
              <w:top w:val="nil"/>
              <w:left w:val="nil"/>
              <w:bottom w:val="nil"/>
              <w:right w:val="nil"/>
            </w:tcBorders>
          </w:tcPr>
          <w:p w14:paraId="7632CDF8"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614A16D" w14:textId="086614A7"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1,267</w:t>
            </w:r>
          </w:p>
        </w:tc>
      </w:tr>
      <w:tr w:rsidR="008538BB" w:rsidRPr="006737D8" w14:paraId="429972D1" w14:textId="77777777" w:rsidTr="00846232">
        <w:trPr>
          <w:trHeight w:hRule="exact" w:val="765"/>
        </w:trPr>
        <w:tc>
          <w:tcPr>
            <w:tcW w:w="5760" w:type="dxa"/>
            <w:tcBorders>
              <w:top w:val="nil"/>
              <w:left w:val="nil"/>
              <w:bottom w:val="nil"/>
              <w:right w:val="nil"/>
            </w:tcBorders>
            <w:vAlign w:val="bottom"/>
          </w:tcPr>
          <w:p w14:paraId="1C9AFCEF" w14:textId="1197260E" w:rsidR="00B542AE" w:rsidRDefault="00846232" w:rsidP="00B542AE">
            <w:pPr>
              <w:spacing w:line="240" w:lineRule="auto"/>
              <w:ind w:left="162" w:hanging="180"/>
              <w:rPr>
                <w:rFonts w:asciiTheme="majorBidi" w:hAnsiTheme="majorBidi" w:cstheme="majorBidi"/>
                <w:sz w:val="28"/>
                <w:szCs w:val="28"/>
              </w:rPr>
            </w:pPr>
            <w:r>
              <w:rPr>
                <w:rFonts w:asciiTheme="majorBidi" w:hAnsiTheme="majorBidi" w:cstheme="majorBidi"/>
                <w:sz w:val="28"/>
                <w:szCs w:val="28"/>
              </w:rPr>
              <w:t>Deposit</w:t>
            </w:r>
            <w:r w:rsidR="001B42E2" w:rsidRPr="001B42E2">
              <w:rPr>
                <w:rFonts w:asciiTheme="majorBidi" w:hAnsiTheme="majorBidi" w:cstheme="majorBidi"/>
                <w:sz w:val="28"/>
                <w:szCs w:val="28"/>
              </w:rPr>
              <w:t xml:space="preserve"> </w:t>
            </w:r>
            <w:r w:rsidR="004E3501">
              <w:rPr>
                <w:rFonts w:asciiTheme="majorBidi" w:hAnsiTheme="majorBidi" w:cstheme="majorBidi"/>
                <w:sz w:val="28"/>
                <w:szCs w:val="28"/>
              </w:rPr>
              <w:t>with</w:t>
            </w:r>
            <w:r w:rsidR="001B42E2" w:rsidRPr="001B42E2">
              <w:rPr>
                <w:rFonts w:asciiTheme="majorBidi" w:hAnsiTheme="majorBidi" w:cstheme="majorBidi"/>
                <w:sz w:val="28"/>
                <w:szCs w:val="28"/>
              </w:rPr>
              <w:t xml:space="preserve"> Road Accident Victims Protection Co.,</w:t>
            </w:r>
            <w:r w:rsidR="00D13A09">
              <w:rPr>
                <w:rFonts w:asciiTheme="majorBidi" w:hAnsiTheme="majorBidi" w:cstheme="majorBidi"/>
                <w:sz w:val="28"/>
                <w:szCs w:val="28"/>
              </w:rPr>
              <w:t xml:space="preserve"> </w:t>
            </w:r>
            <w:r w:rsidR="001B42E2" w:rsidRPr="001B42E2">
              <w:rPr>
                <w:rFonts w:asciiTheme="majorBidi" w:hAnsiTheme="majorBidi" w:cstheme="majorBidi"/>
                <w:sz w:val="28"/>
                <w:szCs w:val="28"/>
              </w:rPr>
              <w:t>Ltd.</w:t>
            </w:r>
            <w:r w:rsidR="00B542AE">
              <w:rPr>
                <w:rFonts w:asciiTheme="majorBidi" w:hAnsiTheme="majorBidi" w:cstheme="majorBidi"/>
                <w:sz w:val="28"/>
                <w:szCs w:val="28"/>
              </w:rPr>
              <w:t xml:space="preserve"> </w:t>
            </w:r>
            <w:r>
              <w:rPr>
                <w:rFonts w:asciiTheme="majorBidi" w:hAnsiTheme="majorBidi" w:cstheme="majorBidi"/>
                <w:sz w:val="28"/>
                <w:szCs w:val="28"/>
              </w:rPr>
              <w:t xml:space="preserve">                       </w:t>
            </w:r>
            <w:r w:rsidR="00B542AE">
              <w:rPr>
                <w:rFonts w:asciiTheme="majorBidi" w:hAnsiTheme="majorBidi" w:cstheme="majorBidi"/>
                <w:sz w:val="28"/>
                <w:szCs w:val="28"/>
              </w:rPr>
              <w:t>for claim payment</w:t>
            </w:r>
          </w:p>
        </w:tc>
        <w:tc>
          <w:tcPr>
            <w:tcW w:w="1440" w:type="dxa"/>
            <w:tcBorders>
              <w:top w:val="nil"/>
              <w:left w:val="nil"/>
              <w:bottom w:val="nil"/>
              <w:right w:val="nil"/>
            </w:tcBorders>
            <w:vAlign w:val="bottom"/>
          </w:tcPr>
          <w:p w14:paraId="00E60B36" w14:textId="40FE1C58" w:rsidR="008538BB"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3,690</w:t>
            </w:r>
          </w:p>
        </w:tc>
        <w:tc>
          <w:tcPr>
            <w:tcW w:w="236" w:type="dxa"/>
            <w:tcBorders>
              <w:top w:val="nil"/>
              <w:left w:val="nil"/>
              <w:bottom w:val="nil"/>
              <w:right w:val="nil"/>
            </w:tcBorders>
          </w:tcPr>
          <w:p w14:paraId="1448B471"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bottom"/>
          </w:tcPr>
          <w:p w14:paraId="443F11C4" w14:textId="4F32FFA4"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6D7A">
              <w:rPr>
                <w:rFonts w:asciiTheme="majorBidi" w:eastAsia="Cordia New" w:hAnsiTheme="majorBidi" w:cstheme="majorBidi"/>
                <w:sz w:val="28"/>
                <w:szCs w:val="28"/>
              </w:rPr>
              <w:t>3,690</w:t>
            </w:r>
          </w:p>
        </w:tc>
      </w:tr>
      <w:tr w:rsidR="009A14B4" w:rsidRPr="006737D8" w14:paraId="3913CEB2" w14:textId="77777777" w:rsidTr="00C95925">
        <w:trPr>
          <w:trHeight w:hRule="exact" w:val="397"/>
        </w:trPr>
        <w:tc>
          <w:tcPr>
            <w:tcW w:w="5760" w:type="dxa"/>
            <w:tcBorders>
              <w:top w:val="nil"/>
              <w:left w:val="nil"/>
              <w:bottom w:val="nil"/>
              <w:right w:val="nil"/>
            </w:tcBorders>
            <w:vAlign w:val="bottom"/>
          </w:tcPr>
          <w:p w14:paraId="509D993F" w14:textId="6B698E08" w:rsidR="009A14B4"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842EF">
              <w:rPr>
                <w:rFonts w:asciiTheme="majorBidi" w:hAnsiTheme="majorBidi"/>
                <w:sz w:val="28"/>
                <w:szCs w:val="28"/>
              </w:rPr>
              <w:t>Investment receivables</w:t>
            </w:r>
          </w:p>
        </w:tc>
        <w:tc>
          <w:tcPr>
            <w:tcW w:w="1440" w:type="dxa"/>
            <w:tcBorders>
              <w:top w:val="nil"/>
              <w:left w:val="nil"/>
              <w:bottom w:val="nil"/>
              <w:right w:val="nil"/>
            </w:tcBorders>
          </w:tcPr>
          <w:p w14:paraId="490CE160" w14:textId="22570FE8"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470</w:t>
            </w:r>
          </w:p>
        </w:tc>
        <w:tc>
          <w:tcPr>
            <w:tcW w:w="236" w:type="dxa"/>
            <w:tcBorders>
              <w:top w:val="nil"/>
              <w:left w:val="nil"/>
              <w:bottom w:val="nil"/>
              <w:right w:val="nil"/>
            </w:tcBorders>
          </w:tcPr>
          <w:p w14:paraId="0E2EF166"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9EFA182" w14:textId="206DE911" w:rsidR="009A14B4"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8,028</w:t>
            </w:r>
          </w:p>
        </w:tc>
      </w:tr>
      <w:tr w:rsidR="009A14B4" w:rsidRPr="006737D8" w14:paraId="7156DEA9" w14:textId="77777777" w:rsidTr="00C95925">
        <w:trPr>
          <w:trHeight w:hRule="exact" w:val="397"/>
        </w:trPr>
        <w:tc>
          <w:tcPr>
            <w:tcW w:w="5760" w:type="dxa"/>
            <w:tcBorders>
              <w:top w:val="nil"/>
              <w:left w:val="nil"/>
              <w:bottom w:val="nil"/>
              <w:right w:val="nil"/>
            </w:tcBorders>
            <w:vAlign w:val="bottom"/>
          </w:tcPr>
          <w:p w14:paraId="2D569BA0" w14:textId="6B8A15C4"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tcPr>
          <w:p w14:paraId="6E9D2788" w14:textId="0109FB78"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4,423</w:t>
            </w:r>
          </w:p>
        </w:tc>
        <w:tc>
          <w:tcPr>
            <w:tcW w:w="236" w:type="dxa"/>
            <w:tcBorders>
              <w:top w:val="nil"/>
              <w:left w:val="nil"/>
              <w:bottom w:val="nil"/>
              <w:right w:val="nil"/>
            </w:tcBorders>
          </w:tcPr>
          <w:p w14:paraId="1E028784"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vAlign w:val="center"/>
          </w:tcPr>
          <w:p w14:paraId="62159736" w14:textId="191A0739"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3,108</w:t>
            </w:r>
          </w:p>
        </w:tc>
      </w:tr>
      <w:tr w:rsidR="009A14B4" w:rsidRPr="006737D8" w14:paraId="446E19EC" w14:textId="77777777" w:rsidTr="00C95925">
        <w:trPr>
          <w:trHeight w:hRule="exact" w:val="408"/>
        </w:trPr>
        <w:tc>
          <w:tcPr>
            <w:tcW w:w="5760" w:type="dxa"/>
            <w:tcBorders>
              <w:top w:val="nil"/>
              <w:left w:val="nil"/>
              <w:bottom w:val="nil"/>
              <w:right w:val="nil"/>
            </w:tcBorders>
            <w:vAlign w:val="bottom"/>
          </w:tcPr>
          <w:p w14:paraId="524909BC" w14:textId="6E2F309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7075C5E" w14:textId="2EBC90B9" w:rsidR="009A14B4" w:rsidRPr="009A14B4"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9A14B4">
              <w:rPr>
                <w:rFonts w:asciiTheme="majorBidi" w:eastAsia="Cordia New" w:hAnsiTheme="majorBidi" w:cstheme="majorBidi"/>
                <w:b/>
                <w:bCs/>
                <w:sz w:val="28"/>
                <w:szCs w:val="28"/>
              </w:rPr>
              <w:t>21,916</w:t>
            </w:r>
          </w:p>
        </w:tc>
        <w:tc>
          <w:tcPr>
            <w:tcW w:w="236" w:type="dxa"/>
            <w:tcBorders>
              <w:top w:val="nil"/>
              <w:left w:val="nil"/>
              <w:bottom w:val="nil"/>
              <w:right w:val="nil"/>
            </w:tcBorders>
          </w:tcPr>
          <w:p w14:paraId="506F71A4"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left w:val="nil"/>
              <w:bottom w:val="double" w:sz="4" w:space="0" w:color="auto"/>
              <w:right w:val="nil"/>
            </w:tcBorders>
            <w:vAlign w:val="bottom"/>
          </w:tcPr>
          <w:p w14:paraId="5E678535" w14:textId="6387BA4A"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33,043</w:t>
            </w:r>
          </w:p>
        </w:tc>
      </w:tr>
    </w:tbl>
    <w:p w14:paraId="146564D4" w14:textId="77777777" w:rsidR="00CB1C3D" w:rsidRDefault="00CB1C3D" w:rsidP="00CB1C3D">
      <w:pPr>
        <w:pStyle w:val="BodyTextIndent"/>
        <w:spacing w:before="120" w:after="0" w:line="380" w:lineRule="exact"/>
        <w:ind w:left="547" w:right="58"/>
        <w:jc w:val="thaiDistribute"/>
        <w:rPr>
          <w:rFonts w:asciiTheme="majorBidi" w:eastAsia="Arial Unicode MS" w:hAnsiTheme="majorBidi" w:cstheme="majorBidi"/>
          <w:sz w:val="28"/>
          <w:szCs w:val="28"/>
        </w:rPr>
      </w:pPr>
    </w:p>
    <w:p w14:paraId="40A99E9A" w14:textId="77777777" w:rsidR="00CB1C3D" w:rsidRDefault="00CB1C3D" w:rsidP="00CB1C3D">
      <w:pPr>
        <w:pStyle w:val="BodyTextIndent"/>
        <w:spacing w:before="120" w:after="0" w:line="380" w:lineRule="exact"/>
        <w:ind w:left="547" w:right="58"/>
        <w:jc w:val="thaiDistribute"/>
        <w:rPr>
          <w:rFonts w:asciiTheme="majorBidi" w:eastAsia="Arial Unicode MS" w:hAnsiTheme="majorBidi" w:cstheme="majorBidi"/>
          <w:sz w:val="28"/>
          <w:szCs w:val="28"/>
        </w:rPr>
      </w:pPr>
    </w:p>
    <w:p w14:paraId="2D8F53D0" w14:textId="77777777" w:rsidR="00CB1C3D" w:rsidRDefault="00CB1C3D" w:rsidP="00CB1C3D">
      <w:pPr>
        <w:pStyle w:val="BodyTextIndent"/>
        <w:spacing w:before="120" w:after="0" w:line="380" w:lineRule="exact"/>
        <w:ind w:left="547" w:right="58"/>
        <w:jc w:val="thaiDistribute"/>
        <w:rPr>
          <w:rFonts w:asciiTheme="majorBidi" w:eastAsia="Arial Unicode MS" w:hAnsiTheme="majorBidi" w:cstheme="majorBidi"/>
          <w:sz w:val="28"/>
          <w:szCs w:val="28"/>
        </w:rPr>
      </w:pPr>
    </w:p>
    <w:p w14:paraId="044E4C9D" w14:textId="77777777" w:rsidR="00CB1C3D" w:rsidRDefault="00CB1C3D" w:rsidP="00CB1C3D">
      <w:pPr>
        <w:pStyle w:val="BodyTextIndent"/>
        <w:spacing w:before="120" w:after="0" w:line="380" w:lineRule="exact"/>
        <w:ind w:left="547" w:right="58"/>
        <w:jc w:val="thaiDistribute"/>
        <w:rPr>
          <w:rFonts w:asciiTheme="majorBidi" w:eastAsia="Arial Unicode MS" w:hAnsiTheme="majorBidi" w:cstheme="majorBidi"/>
          <w:sz w:val="28"/>
          <w:szCs w:val="28"/>
        </w:rPr>
      </w:pPr>
    </w:p>
    <w:p w14:paraId="3ACEB906" w14:textId="77777777" w:rsidR="00CB1C3D" w:rsidRPr="00CB1C3D" w:rsidRDefault="00CB1C3D" w:rsidP="00CB1C3D">
      <w:pPr>
        <w:pStyle w:val="BodyTextIndent"/>
        <w:spacing w:before="120" w:after="0" w:line="380" w:lineRule="exact"/>
        <w:ind w:left="547" w:right="58"/>
        <w:jc w:val="thaiDistribute"/>
        <w:rPr>
          <w:rFonts w:asciiTheme="majorBidi" w:eastAsia="Arial Unicode MS" w:hAnsiTheme="majorBidi" w:cstheme="majorBidi"/>
          <w:sz w:val="28"/>
          <w:szCs w:val="28"/>
        </w:rPr>
      </w:pPr>
    </w:p>
    <w:p w14:paraId="07B2229D" w14:textId="6B7C235C" w:rsidR="00724F87" w:rsidRPr="006737D8" w:rsidRDefault="00724F87" w:rsidP="00CB1C3D">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I</w:t>
      </w:r>
      <w:r w:rsidR="0053740C" w:rsidRPr="006737D8">
        <w:rPr>
          <w:rFonts w:asciiTheme="majorBidi" w:eastAsia="Arial Unicode MS" w:hAnsiTheme="majorBidi" w:cstheme="majorBidi"/>
          <w:b/>
          <w:bCs/>
          <w:sz w:val="28"/>
          <w:szCs w:val="28"/>
        </w:rPr>
        <w:t>nsurance liabilities</w:t>
      </w: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70"/>
        <w:gridCol w:w="1260"/>
      </w:tblGrid>
      <w:tr w:rsidR="00B4160E" w:rsidRPr="006737D8" w14:paraId="51025C21" w14:textId="77777777" w:rsidTr="00BF7861">
        <w:tc>
          <w:tcPr>
            <w:tcW w:w="4346" w:type="dxa"/>
          </w:tcPr>
          <w:p w14:paraId="414FB49E" w14:textId="77777777" w:rsidR="00EE7116" w:rsidRPr="006737D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6737D8" w:rsidRDefault="00B94B15" w:rsidP="008108CA">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w:t>
            </w:r>
            <w:r w:rsidR="000045D2" w:rsidRPr="006737D8">
              <w:rPr>
                <w:rFonts w:asciiTheme="majorBidi" w:hAnsiTheme="majorBidi" w:cstheme="majorBidi"/>
                <w:sz w:val="28"/>
                <w:szCs w:val="28"/>
              </w:rPr>
              <w:t xml:space="preserve">Thousand </w:t>
            </w:r>
            <w:r w:rsidRPr="006737D8">
              <w:rPr>
                <w:rFonts w:asciiTheme="majorBidi" w:hAnsiTheme="majorBidi" w:cstheme="majorBidi"/>
                <w:sz w:val="28"/>
                <w:szCs w:val="28"/>
              </w:rPr>
              <w:t>Baht</w:t>
            </w:r>
          </w:p>
        </w:tc>
      </w:tr>
      <w:tr w:rsidR="00B94B15" w:rsidRPr="006737D8" w14:paraId="4B6A6FF6" w14:textId="77777777" w:rsidTr="00BF7861">
        <w:tc>
          <w:tcPr>
            <w:tcW w:w="4346" w:type="dxa"/>
          </w:tcPr>
          <w:p w14:paraId="28259701" w14:textId="77777777" w:rsidR="00B94B15" w:rsidRPr="006737D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54002E75" w:rsidR="00B94B15" w:rsidRPr="006737D8" w:rsidRDefault="00481E2D" w:rsidP="008108CA">
            <w:pPr>
              <w:tabs>
                <w:tab w:val="left" w:pos="1440"/>
              </w:tabs>
              <w:spacing w:line="240" w:lineRule="auto"/>
              <w:jc w:val="center"/>
              <w:rPr>
                <w:rFonts w:asciiTheme="majorBidi" w:hAnsiTheme="majorBidi" w:cstheme="majorBidi"/>
                <w:sz w:val="28"/>
                <w:szCs w:val="28"/>
              </w:rPr>
            </w:pPr>
            <w:r>
              <w:rPr>
                <w:rFonts w:asciiTheme="majorBidi" w:eastAsia="Cordia New" w:hAnsiTheme="majorBidi" w:cstheme="majorBidi"/>
                <w:sz w:val="28"/>
                <w:szCs w:val="28"/>
              </w:rPr>
              <w:t>30 June</w:t>
            </w:r>
            <w:r w:rsidR="0005395C" w:rsidRPr="0037629E">
              <w:rPr>
                <w:rFonts w:asciiTheme="majorBidi" w:eastAsia="Cordia New" w:hAnsiTheme="majorBidi" w:cstheme="majorBidi"/>
                <w:sz w:val="28"/>
                <w:szCs w:val="28"/>
              </w:rPr>
              <w:t xml:space="preserve"> 202</w:t>
            </w:r>
            <w:r w:rsidR="0005395C">
              <w:rPr>
                <w:rFonts w:asciiTheme="majorBidi" w:eastAsia="Cordia New" w:hAnsiTheme="majorBidi" w:cstheme="majorBidi" w:hint="cs"/>
                <w:sz w:val="28"/>
                <w:szCs w:val="28"/>
                <w:cs/>
              </w:rPr>
              <w:t>3</w:t>
            </w:r>
          </w:p>
        </w:tc>
      </w:tr>
      <w:tr w:rsidR="00B4160E" w:rsidRPr="006737D8" w14:paraId="5CE11978" w14:textId="77777777" w:rsidTr="00327E7A">
        <w:tc>
          <w:tcPr>
            <w:tcW w:w="4346" w:type="dxa"/>
          </w:tcPr>
          <w:p w14:paraId="629549E2"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70" w:type="dxa"/>
            <w:tcBorders>
              <w:top w:val="single" w:sz="4" w:space="0" w:color="auto"/>
            </w:tcBorders>
          </w:tcPr>
          <w:p w14:paraId="2787EEB5"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60" w:type="dxa"/>
            <w:tcBorders>
              <w:top w:val="single" w:sz="4" w:space="0" w:color="auto"/>
            </w:tcBorders>
          </w:tcPr>
          <w:p w14:paraId="24DD67BA"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2933F23F" w14:textId="77777777" w:rsidTr="00327E7A">
        <w:tc>
          <w:tcPr>
            <w:tcW w:w="4346" w:type="dxa"/>
          </w:tcPr>
          <w:p w14:paraId="429AF4B3"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180A3C0D"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70" w:type="dxa"/>
          </w:tcPr>
          <w:p w14:paraId="4E939DDF"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60" w:type="dxa"/>
          </w:tcPr>
          <w:p w14:paraId="101C4FF4"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3F323331" w14:textId="77777777" w:rsidTr="00327E7A">
        <w:tc>
          <w:tcPr>
            <w:tcW w:w="4346" w:type="dxa"/>
          </w:tcPr>
          <w:p w14:paraId="48E133FA"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7C9A2201"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55053467" w:rsidR="00EE7116" w:rsidRPr="006737D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sidR="00CD4316">
              <w:rPr>
                <w:rFonts w:asciiTheme="majorBidi" w:hAnsiTheme="majorBidi" w:cstheme="majorBidi"/>
                <w:sz w:val="28"/>
                <w:szCs w:val="28"/>
              </w:rPr>
              <w:t>8</w:t>
            </w:r>
            <w:r w:rsidRPr="006737D8">
              <w:rPr>
                <w:rFonts w:asciiTheme="majorBidi" w:hAnsiTheme="majorBidi" w:cstheme="majorBidi"/>
                <w:sz w:val="28"/>
                <w:szCs w:val="28"/>
              </w:rPr>
              <w:t>)</w:t>
            </w:r>
          </w:p>
        </w:tc>
        <w:tc>
          <w:tcPr>
            <w:tcW w:w="270" w:type="dxa"/>
          </w:tcPr>
          <w:p w14:paraId="5E5EDDF0"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60" w:type="dxa"/>
            <w:tcBorders>
              <w:bottom w:val="single" w:sz="4" w:space="0" w:color="auto"/>
            </w:tcBorders>
          </w:tcPr>
          <w:p w14:paraId="7875184D"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3C593E" w:rsidRPr="006737D8" w14:paraId="310FB3BB" w14:textId="77777777" w:rsidTr="00327E7A">
        <w:tc>
          <w:tcPr>
            <w:tcW w:w="4346" w:type="dxa"/>
          </w:tcPr>
          <w:p w14:paraId="6B8DD642" w14:textId="3780290F" w:rsidR="003C593E" w:rsidRPr="006737D8" w:rsidRDefault="003C593E" w:rsidP="003C593E">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w:t>
            </w:r>
            <w:r w:rsidR="00211DA8" w:rsidRPr="006737D8">
              <w:rPr>
                <w:rFonts w:asciiTheme="majorBidi" w:hAnsiTheme="majorBidi" w:cstheme="majorBidi"/>
                <w:sz w:val="28"/>
                <w:szCs w:val="28"/>
              </w:rPr>
              <w:t xml:space="preserve"> liabilities</w:t>
            </w:r>
          </w:p>
        </w:tc>
        <w:tc>
          <w:tcPr>
            <w:tcW w:w="1440" w:type="dxa"/>
          </w:tcPr>
          <w:p w14:paraId="3B61918C" w14:textId="0105EE11"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29196D2B"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4F7DE522" w14:textId="59E03B4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2BCC3360"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60" w:type="dxa"/>
          </w:tcPr>
          <w:p w14:paraId="53DBC48A" w14:textId="269FC1F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8538BB" w:rsidRPr="006737D8" w14:paraId="46E0AD5B" w14:textId="77777777" w:rsidTr="00327E7A">
        <w:tc>
          <w:tcPr>
            <w:tcW w:w="4346" w:type="dxa"/>
          </w:tcPr>
          <w:p w14:paraId="3DC5A3FF" w14:textId="1473C393" w:rsidR="008538BB" w:rsidRPr="006737D8" w:rsidRDefault="008538BB" w:rsidP="008538BB">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right w:val="nil"/>
            </w:tcBorders>
          </w:tcPr>
          <w:p w14:paraId="62313EEF" w14:textId="211A178B"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329,120</w:t>
            </w:r>
          </w:p>
        </w:tc>
        <w:tc>
          <w:tcPr>
            <w:tcW w:w="236" w:type="dxa"/>
            <w:tcBorders>
              <w:top w:val="nil"/>
              <w:left w:val="nil"/>
              <w:bottom w:val="nil"/>
              <w:right w:val="nil"/>
            </w:tcBorders>
          </w:tcPr>
          <w:p w14:paraId="164833BD" w14:textId="77777777" w:rsidR="008538BB" w:rsidRPr="006737D8" w:rsidRDefault="008538BB" w:rsidP="008538BB">
            <w:pPr>
              <w:spacing w:line="240" w:lineRule="auto"/>
              <w:rPr>
                <w:rFonts w:asciiTheme="majorBidi" w:hAnsiTheme="majorBidi" w:cstheme="majorBidi"/>
                <w:sz w:val="28"/>
                <w:szCs w:val="28"/>
              </w:rPr>
            </w:pPr>
          </w:p>
        </w:tc>
        <w:tc>
          <w:tcPr>
            <w:tcW w:w="1384" w:type="dxa"/>
            <w:tcBorders>
              <w:top w:val="nil"/>
              <w:left w:val="nil"/>
              <w:right w:val="nil"/>
            </w:tcBorders>
          </w:tcPr>
          <w:p w14:paraId="6AF59620" w14:textId="2CADD225" w:rsidR="008538BB"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(253,770)</w:t>
            </w:r>
          </w:p>
        </w:tc>
        <w:tc>
          <w:tcPr>
            <w:tcW w:w="270" w:type="dxa"/>
            <w:tcBorders>
              <w:top w:val="nil"/>
              <w:left w:val="nil"/>
              <w:bottom w:val="nil"/>
              <w:right w:val="nil"/>
            </w:tcBorders>
          </w:tcPr>
          <w:p w14:paraId="6A8D39DE" w14:textId="77777777" w:rsidR="008538BB" w:rsidRPr="006737D8" w:rsidRDefault="008538BB" w:rsidP="008538BB">
            <w:pPr>
              <w:tabs>
                <w:tab w:val="left" w:pos="284"/>
              </w:tabs>
              <w:spacing w:line="240" w:lineRule="auto"/>
              <w:rPr>
                <w:rFonts w:asciiTheme="majorBidi" w:eastAsia="Cordia New" w:hAnsiTheme="majorBidi" w:cstheme="majorBidi"/>
                <w:sz w:val="28"/>
                <w:szCs w:val="28"/>
              </w:rPr>
            </w:pPr>
          </w:p>
        </w:tc>
        <w:tc>
          <w:tcPr>
            <w:tcW w:w="1260" w:type="dxa"/>
            <w:tcBorders>
              <w:top w:val="nil"/>
              <w:left w:val="nil"/>
              <w:bottom w:val="nil"/>
              <w:right w:val="nil"/>
            </w:tcBorders>
            <w:shd w:val="clear" w:color="auto" w:fill="auto"/>
            <w:vAlign w:val="bottom"/>
          </w:tcPr>
          <w:p w14:paraId="46F1D762" w14:textId="51E70F3B"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75,350</w:t>
            </w:r>
          </w:p>
        </w:tc>
      </w:tr>
      <w:tr w:rsidR="008538BB" w:rsidRPr="006737D8" w14:paraId="0402BC69" w14:textId="77777777" w:rsidTr="00327E7A">
        <w:tc>
          <w:tcPr>
            <w:tcW w:w="4346" w:type="dxa"/>
          </w:tcPr>
          <w:p w14:paraId="1830566A" w14:textId="13C1DB93" w:rsidR="008538BB" w:rsidRPr="006737D8" w:rsidRDefault="008538BB" w:rsidP="008538BB">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116FD8B5" w14:textId="20998BBE"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64,628</w:t>
            </w:r>
          </w:p>
        </w:tc>
        <w:tc>
          <w:tcPr>
            <w:tcW w:w="236" w:type="dxa"/>
            <w:tcBorders>
              <w:top w:val="nil"/>
              <w:left w:val="nil"/>
              <w:bottom w:val="nil"/>
              <w:right w:val="nil"/>
            </w:tcBorders>
            <w:vAlign w:val="bottom"/>
          </w:tcPr>
          <w:p w14:paraId="0AD95413" w14:textId="77777777" w:rsidR="008538BB" w:rsidRPr="006737D8" w:rsidRDefault="008538BB" w:rsidP="008538BB">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09509CC8"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(22,178)</w:t>
            </w:r>
          </w:p>
        </w:tc>
        <w:tc>
          <w:tcPr>
            <w:tcW w:w="270" w:type="dxa"/>
            <w:tcBorders>
              <w:top w:val="nil"/>
              <w:left w:val="nil"/>
              <w:bottom w:val="nil"/>
              <w:right w:val="nil"/>
            </w:tcBorders>
            <w:vAlign w:val="bottom"/>
          </w:tcPr>
          <w:p w14:paraId="6374FC4B" w14:textId="77777777" w:rsidR="008538BB" w:rsidRPr="006737D8" w:rsidRDefault="008538BB" w:rsidP="008538BB">
            <w:pPr>
              <w:tabs>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19FFC3AE" w14:textId="45698AB3"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42,450</w:t>
            </w:r>
          </w:p>
        </w:tc>
      </w:tr>
      <w:tr w:rsidR="008538BB" w:rsidRPr="006737D8" w14:paraId="382CA6EC" w14:textId="77777777" w:rsidTr="00327E7A">
        <w:tc>
          <w:tcPr>
            <w:tcW w:w="4346" w:type="dxa"/>
          </w:tcPr>
          <w:p w14:paraId="28489596" w14:textId="0F115113"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039F6E11" w14:textId="305CAF19" w:rsidR="008538BB" w:rsidRPr="009A14B4"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393,748</w:t>
            </w:r>
          </w:p>
        </w:tc>
        <w:tc>
          <w:tcPr>
            <w:tcW w:w="236" w:type="dxa"/>
            <w:tcBorders>
              <w:top w:val="nil"/>
              <w:left w:val="nil"/>
              <w:bottom w:val="nil"/>
              <w:right w:val="nil"/>
            </w:tcBorders>
          </w:tcPr>
          <w:p w14:paraId="164E3C19"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01B91356" w:rsidR="008538BB" w:rsidRPr="009A14B4"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(275,948)</w:t>
            </w:r>
          </w:p>
        </w:tc>
        <w:tc>
          <w:tcPr>
            <w:tcW w:w="270" w:type="dxa"/>
            <w:tcBorders>
              <w:top w:val="nil"/>
              <w:left w:val="nil"/>
              <w:bottom w:val="nil"/>
              <w:right w:val="nil"/>
            </w:tcBorders>
          </w:tcPr>
          <w:p w14:paraId="6D198A97"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sz w:val="12"/>
                <w:szCs w:val="12"/>
              </w:rPr>
            </w:pPr>
          </w:p>
        </w:tc>
        <w:tc>
          <w:tcPr>
            <w:tcW w:w="1260" w:type="dxa"/>
            <w:tcBorders>
              <w:top w:val="single" w:sz="4" w:space="0" w:color="auto"/>
              <w:left w:val="nil"/>
              <w:bottom w:val="nil"/>
              <w:right w:val="nil"/>
            </w:tcBorders>
            <w:shd w:val="clear" w:color="auto" w:fill="auto"/>
            <w:vAlign w:val="bottom"/>
          </w:tcPr>
          <w:p w14:paraId="07E6B14E" w14:textId="19D9A487" w:rsidR="008538BB" w:rsidRPr="009A14B4"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117,800</w:t>
            </w:r>
          </w:p>
        </w:tc>
      </w:tr>
      <w:tr w:rsidR="008538BB" w:rsidRPr="006737D8" w14:paraId="677D556B" w14:textId="77777777" w:rsidTr="00327E7A">
        <w:tc>
          <w:tcPr>
            <w:tcW w:w="4346" w:type="dxa"/>
          </w:tcPr>
          <w:p w14:paraId="7BE7D30B" w14:textId="2E5D2852"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6022B106"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417,889</w:t>
            </w:r>
          </w:p>
        </w:tc>
        <w:tc>
          <w:tcPr>
            <w:tcW w:w="236" w:type="dxa"/>
            <w:tcBorders>
              <w:top w:val="nil"/>
              <w:left w:val="nil"/>
              <w:bottom w:val="nil"/>
              <w:right w:val="nil"/>
            </w:tcBorders>
          </w:tcPr>
          <w:p w14:paraId="79F02299"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12004CA6"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(222,276)</w:t>
            </w:r>
          </w:p>
        </w:tc>
        <w:tc>
          <w:tcPr>
            <w:tcW w:w="270" w:type="dxa"/>
            <w:tcBorders>
              <w:top w:val="nil"/>
              <w:left w:val="nil"/>
              <w:bottom w:val="nil"/>
              <w:right w:val="nil"/>
            </w:tcBorders>
          </w:tcPr>
          <w:p w14:paraId="2EFCB35C"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2F799CB3" w14:textId="20F6A823"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14B4">
              <w:rPr>
                <w:rFonts w:asciiTheme="majorBidi" w:hAnsiTheme="majorBidi" w:cstheme="majorBidi"/>
                <w:sz w:val="28"/>
                <w:szCs w:val="28"/>
              </w:rPr>
              <w:t>195,613</w:t>
            </w:r>
          </w:p>
        </w:tc>
      </w:tr>
      <w:tr w:rsidR="008538BB" w:rsidRPr="006737D8" w14:paraId="2A55C8A3" w14:textId="77777777" w:rsidTr="00327E7A">
        <w:tc>
          <w:tcPr>
            <w:tcW w:w="4346" w:type="dxa"/>
          </w:tcPr>
          <w:p w14:paraId="5179AE5B" w14:textId="0242B091"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762195CB"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A14B4">
              <w:rPr>
                <w:rFonts w:asciiTheme="majorBidi" w:eastAsia="Cordia New" w:hAnsiTheme="majorBidi" w:cstheme="majorBidi"/>
                <w:b/>
                <w:bCs/>
                <w:sz w:val="28"/>
                <w:szCs w:val="28"/>
              </w:rPr>
              <w:t>811,637</w:t>
            </w:r>
          </w:p>
        </w:tc>
        <w:tc>
          <w:tcPr>
            <w:tcW w:w="236" w:type="dxa"/>
            <w:tcBorders>
              <w:top w:val="nil"/>
              <w:left w:val="nil"/>
              <w:bottom w:val="nil"/>
              <w:right w:val="nil"/>
            </w:tcBorders>
          </w:tcPr>
          <w:p w14:paraId="02D137B6"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1C2FF8E2"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A14B4">
              <w:rPr>
                <w:rFonts w:asciiTheme="majorBidi" w:eastAsia="Cordia New" w:hAnsiTheme="majorBidi" w:cstheme="majorBidi"/>
                <w:b/>
                <w:bCs/>
                <w:sz w:val="28"/>
                <w:szCs w:val="28"/>
              </w:rPr>
              <w:t>(498,224)</w:t>
            </w:r>
          </w:p>
        </w:tc>
        <w:tc>
          <w:tcPr>
            <w:tcW w:w="270" w:type="dxa"/>
            <w:tcBorders>
              <w:top w:val="nil"/>
              <w:left w:val="nil"/>
              <w:bottom w:val="nil"/>
              <w:right w:val="nil"/>
            </w:tcBorders>
          </w:tcPr>
          <w:p w14:paraId="1C5E9E51"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74EC5A6C" w14:textId="0AD4520C" w:rsidR="008538BB" w:rsidRPr="006737D8" w:rsidRDefault="009A14B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A14B4">
              <w:rPr>
                <w:rFonts w:asciiTheme="majorBidi" w:eastAsia="Cordia New" w:hAnsiTheme="majorBidi" w:cstheme="majorBidi"/>
                <w:b/>
                <w:bCs/>
                <w:sz w:val="28"/>
                <w:szCs w:val="28"/>
              </w:rPr>
              <w:t>313,413</w:t>
            </w:r>
          </w:p>
        </w:tc>
      </w:tr>
    </w:tbl>
    <w:p w14:paraId="4EDC759C" w14:textId="77777777" w:rsidR="00CB1C3D" w:rsidRDefault="00CB1C3D" w:rsidP="002F7537">
      <w:pPr>
        <w:pStyle w:val="BodyTextIndent"/>
        <w:spacing w:line="380" w:lineRule="exact"/>
        <w:ind w:left="0" w:right="58"/>
        <w:jc w:val="thaiDistribute"/>
        <w:rPr>
          <w:rFonts w:asciiTheme="majorBidi" w:hAnsiTheme="majorBidi" w:cstheme="majorBidi"/>
          <w:cs/>
        </w:rPr>
      </w:pP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AB4164" w:rsidRPr="006737D8" w14:paraId="7587A517" w14:textId="77777777" w:rsidTr="00BF7861">
        <w:tc>
          <w:tcPr>
            <w:tcW w:w="4346" w:type="dxa"/>
          </w:tcPr>
          <w:p w14:paraId="2D8D1039" w14:textId="77777777" w:rsidR="00AB4164" w:rsidRPr="006737D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7B428A3" w14:textId="77777777" w:rsidR="00AB4164" w:rsidRPr="006737D8" w:rsidRDefault="00AB4164" w:rsidP="00E1400F">
            <w:pPr>
              <w:tabs>
                <w:tab w:val="left" w:pos="1440"/>
              </w:tabs>
              <w:spacing w:line="240" w:lineRule="auto"/>
              <w:jc w:val="center"/>
              <w:rPr>
                <w:rFonts w:asciiTheme="majorBidi" w:hAnsiTheme="majorBidi" w:cstheme="majorBidi"/>
                <w:sz w:val="28"/>
                <w:szCs w:val="28"/>
                <w:cs/>
              </w:rPr>
            </w:pPr>
            <w:r w:rsidRPr="006737D8">
              <w:rPr>
                <w:rFonts w:asciiTheme="majorBidi" w:hAnsiTheme="majorBidi" w:cstheme="majorBidi"/>
                <w:sz w:val="28"/>
                <w:szCs w:val="28"/>
              </w:rPr>
              <w:t xml:space="preserve"> Thousand Baht</w:t>
            </w:r>
          </w:p>
        </w:tc>
      </w:tr>
      <w:tr w:rsidR="0043179B" w:rsidRPr="006737D8" w14:paraId="55378524" w14:textId="77777777" w:rsidTr="00BF7861">
        <w:tc>
          <w:tcPr>
            <w:tcW w:w="4346" w:type="dxa"/>
          </w:tcPr>
          <w:p w14:paraId="6FD5662D" w14:textId="77777777" w:rsidR="0043179B" w:rsidRPr="006737D8" w:rsidRDefault="0043179B" w:rsidP="0043179B">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68BDD23E" w14:textId="33B7A991" w:rsidR="0043179B" w:rsidRPr="006737D8" w:rsidRDefault="0005395C" w:rsidP="0043179B">
            <w:pPr>
              <w:tabs>
                <w:tab w:val="left" w:pos="1440"/>
              </w:tabs>
              <w:spacing w:line="240" w:lineRule="auto"/>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hint="cs"/>
                <w:sz w:val="28"/>
                <w:szCs w:val="28"/>
                <w:cs/>
              </w:rPr>
              <w:t>2</w:t>
            </w:r>
          </w:p>
        </w:tc>
      </w:tr>
      <w:tr w:rsidR="0043179B" w:rsidRPr="006737D8" w14:paraId="28A846A9" w14:textId="77777777" w:rsidTr="00BF7861">
        <w:tc>
          <w:tcPr>
            <w:tcW w:w="4346" w:type="dxa"/>
          </w:tcPr>
          <w:p w14:paraId="4DFB902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46D59BA8"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BC14910"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111C93C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105EE0AA"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2DD8E49"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53D77B7E" w14:textId="77777777" w:rsidTr="00BF7861">
        <w:tc>
          <w:tcPr>
            <w:tcW w:w="4346" w:type="dxa"/>
          </w:tcPr>
          <w:p w14:paraId="5AAB877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Pr>
          <w:p w14:paraId="0178409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7D5387D8"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Pr>
          <w:p w14:paraId="088F6E3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018520CF"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Pr>
          <w:p w14:paraId="6B486855"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21E974EA" w14:textId="77777777" w:rsidTr="00BF7861">
        <w:tc>
          <w:tcPr>
            <w:tcW w:w="4346" w:type="dxa"/>
          </w:tcPr>
          <w:p w14:paraId="0CA96479"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980254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2424401C"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1DBC480B" w14:textId="518B16FD"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sidR="00101295">
              <w:rPr>
                <w:rFonts w:asciiTheme="majorBidi" w:hAnsiTheme="majorBidi" w:cstheme="majorBidi"/>
                <w:sz w:val="28"/>
                <w:szCs w:val="28"/>
              </w:rPr>
              <w:t>8</w:t>
            </w:r>
            <w:r w:rsidRPr="006737D8">
              <w:rPr>
                <w:rFonts w:asciiTheme="majorBidi" w:hAnsiTheme="majorBidi" w:cstheme="majorBidi"/>
                <w:sz w:val="28"/>
                <w:szCs w:val="28"/>
              </w:rPr>
              <w:t>)</w:t>
            </w:r>
          </w:p>
        </w:tc>
        <w:tc>
          <w:tcPr>
            <w:tcW w:w="284" w:type="dxa"/>
          </w:tcPr>
          <w:p w14:paraId="5B24879D"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23738607"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C063A7" w:rsidRPr="006737D8" w14:paraId="62724DA1" w14:textId="77777777" w:rsidTr="00BF7861">
        <w:tc>
          <w:tcPr>
            <w:tcW w:w="4346" w:type="dxa"/>
          </w:tcPr>
          <w:p w14:paraId="1436FB98" w14:textId="65DD92C4" w:rsidR="00C063A7" w:rsidRPr="006737D8" w:rsidRDefault="00C063A7" w:rsidP="00C063A7">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 liabilities</w:t>
            </w:r>
          </w:p>
        </w:tc>
        <w:tc>
          <w:tcPr>
            <w:tcW w:w="1440" w:type="dxa"/>
          </w:tcPr>
          <w:p w14:paraId="1C5EADBE"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773C1C59"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581889B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4068871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0513C4D2"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C75311" w:rsidRPr="006737D8" w14:paraId="0A0E0D19" w14:textId="77777777" w:rsidTr="00DC52F0">
        <w:tc>
          <w:tcPr>
            <w:tcW w:w="4346" w:type="dxa"/>
          </w:tcPr>
          <w:p w14:paraId="5619132C" w14:textId="3D37DC2D" w:rsidR="00C75311" w:rsidRPr="006737D8" w:rsidRDefault="00C75311" w:rsidP="00C75311">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right w:val="nil"/>
            </w:tcBorders>
          </w:tcPr>
          <w:p w14:paraId="1B01583A" w14:textId="25BF022C" w:rsidR="00C75311" w:rsidRPr="006737D8" w:rsidRDefault="00C75311" w:rsidP="00C753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307,609</w:t>
            </w:r>
          </w:p>
        </w:tc>
        <w:tc>
          <w:tcPr>
            <w:tcW w:w="236" w:type="dxa"/>
            <w:tcBorders>
              <w:top w:val="nil"/>
              <w:left w:val="nil"/>
              <w:bottom w:val="nil"/>
              <w:right w:val="nil"/>
            </w:tcBorders>
          </w:tcPr>
          <w:p w14:paraId="1DA2695C" w14:textId="77777777" w:rsidR="00C75311" w:rsidRPr="006737D8" w:rsidRDefault="00C75311" w:rsidP="00C75311">
            <w:pPr>
              <w:spacing w:line="240" w:lineRule="auto"/>
              <w:rPr>
                <w:rFonts w:asciiTheme="majorBidi" w:hAnsiTheme="majorBidi" w:cstheme="majorBidi"/>
                <w:sz w:val="28"/>
                <w:szCs w:val="28"/>
              </w:rPr>
            </w:pPr>
          </w:p>
        </w:tc>
        <w:tc>
          <w:tcPr>
            <w:tcW w:w="1384" w:type="dxa"/>
            <w:tcBorders>
              <w:top w:val="nil"/>
              <w:left w:val="nil"/>
              <w:right w:val="nil"/>
            </w:tcBorders>
          </w:tcPr>
          <w:p w14:paraId="7AB0C26A" w14:textId="5F251903"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(234,250)</w:t>
            </w:r>
          </w:p>
        </w:tc>
        <w:tc>
          <w:tcPr>
            <w:tcW w:w="284" w:type="dxa"/>
            <w:tcBorders>
              <w:top w:val="nil"/>
              <w:left w:val="nil"/>
              <w:bottom w:val="nil"/>
              <w:right w:val="nil"/>
            </w:tcBorders>
          </w:tcPr>
          <w:p w14:paraId="6A1F4E19" w14:textId="77777777" w:rsidR="00C75311" w:rsidRPr="006737D8" w:rsidRDefault="00C75311" w:rsidP="00C75311">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E03FD02" w14:textId="2D3D6DEB"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73,359</w:t>
            </w:r>
          </w:p>
        </w:tc>
      </w:tr>
      <w:tr w:rsidR="00C75311" w:rsidRPr="006737D8" w14:paraId="5862C8B5" w14:textId="77777777" w:rsidTr="00DC52F0">
        <w:tc>
          <w:tcPr>
            <w:tcW w:w="4346" w:type="dxa"/>
          </w:tcPr>
          <w:p w14:paraId="5819239D" w14:textId="49E4FE32" w:rsidR="00C75311" w:rsidRPr="006737D8" w:rsidRDefault="00C75311" w:rsidP="00C75311">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57782C54" w14:textId="28AEA471"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60,493</w:t>
            </w:r>
          </w:p>
        </w:tc>
        <w:tc>
          <w:tcPr>
            <w:tcW w:w="236" w:type="dxa"/>
            <w:tcBorders>
              <w:top w:val="nil"/>
              <w:left w:val="nil"/>
              <w:bottom w:val="nil"/>
              <w:right w:val="nil"/>
            </w:tcBorders>
            <w:vAlign w:val="bottom"/>
          </w:tcPr>
          <w:p w14:paraId="38497ABE" w14:textId="77777777" w:rsidR="00C75311" w:rsidRPr="006737D8" w:rsidRDefault="00C75311" w:rsidP="00C75311">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75F697E6" w14:textId="4EE7553F"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(21,071)</w:t>
            </w:r>
          </w:p>
        </w:tc>
        <w:tc>
          <w:tcPr>
            <w:tcW w:w="284" w:type="dxa"/>
            <w:tcBorders>
              <w:top w:val="nil"/>
              <w:left w:val="nil"/>
              <w:bottom w:val="nil"/>
              <w:right w:val="nil"/>
            </w:tcBorders>
            <w:vAlign w:val="bottom"/>
          </w:tcPr>
          <w:p w14:paraId="102E3A55" w14:textId="77777777" w:rsidR="00C75311" w:rsidRPr="006737D8" w:rsidRDefault="00C75311" w:rsidP="00C75311">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58809862" w14:textId="1BBE35B2"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39,422</w:t>
            </w:r>
          </w:p>
        </w:tc>
      </w:tr>
      <w:tr w:rsidR="00C75311" w:rsidRPr="006737D8" w14:paraId="5978C06B" w14:textId="77777777" w:rsidTr="00DC52F0">
        <w:tc>
          <w:tcPr>
            <w:tcW w:w="4346" w:type="dxa"/>
          </w:tcPr>
          <w:p w14:paraId="60BAB12D" w14:textId="0F02E4D2"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752BFAFD" w14:textId="6B1E9F0A"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368,102</w:t>
            </w:r>
          </w:p>
        </w:tc>
        <w:tc>
          <w:tcPr>
            <w:tcW w:w="236" w:type="dxa"/>
            <w:tcBorders>
              <w:top w:val="nil"/>
              <w:left w:val="nil"/>
              <w:bottom w:val="nil"/>
              <w:right w:val="nil"/>
            </w:tcBorders>
          </w:tcPr>
          <w:p w14:paraId="3348AE7A"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065A4DD3" w14:textId="10C83760"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(255,321)</w:t>
            </w:r>
          </w:p>
        </w:tc>
        <w:tc>
          <w:tcPr>
            <w:tcW w:w="284" w:type="dxa"/>
            <w:tcBorders>
              <w:top w:val="nil"/>
              <w:left w:val="nil"/>
              <w:bottom w:val="nil"/>
              <w:right w:val="nil"/>
            </w:tcBorders>
          </w:tcPr>
          <w:p w14:paraId="5168406A"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277BF528" w14:textId="6C011159"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112,781</w:t>
            </w:r>
          </w:p>
        </w:tc>
      </w:tr>
      <w:tr w:rsidR="00C75311" w:rsidRPr="006737D8" w14:paraId="3F0D43AD" w14:textId="77777777" w:rsidTr="00BF7861">
        <w:tc>
          <w:tcPr>
            <w:tcW w:w="4346" w:type="dxa"/>
          </w:tcPr>
          <w:p w14:paraId="087AAE41" w14:textId="10701108"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657B9DDF" w14:textId="00037B5F"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391,362</w:t>
            </w:r>
          </w:p>
        </w:tc>
        <w:tc>
          <w:tcPr>
            <w:tcW w:w="236" w:type="dxa"/>
            <w:tcBorders>
              <w:top w:val="nil"/>
              <w:left w:val="nil"/>
              <w:bottom w:val="nil"/>
              <w:right w:val="nil"/>
            </w:tcBorders>
          </w:tcPr>
          <w:p w14:paraId="52645EEF"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6F9AD861" w14:textId="20A09EB1"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(181,617)</w:t>
            </w:r>
          </w:p>
        </w:tc>
        <w:tc>
          <w:tcPr>
            <w:tcW w:w="284" w:type="dxa"/>
            <w:tcBorders>
              <w:top w:val="nil"/>
              <w:left w:val="nil"/>
              <w:bottom w:val="nil"/>
              <w:right w:val="nil"/>
            </w:tcBorders>
          </w:tcPr>
          <w:p w14:paraId="226BEE1C"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19A7F2A" w14:textId="4CF4A21A"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209,745</w:t>
            </w:r>
          </w:p>
        </w:tc>
      </w:tr>
      <w:tr w:rsidR="00C75311" w:rsidRPr="006737D8" w14:paraId="2BDC9F2B" w14:textId="77777777" w:rsidTr="00BF7861">
        <w:tc>
          <w:tcPr>
            <w:tcW w:w="4346" w:type="dxa"/>
          </w:tcPr>
          <w:p w14:paraId="7AEA2061" w14:textId="566E3EE3"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02E935F5" w14:textId="5FFB90C7"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759,464</w:t>
            </w:r>
          </w:p>
        </w:tc>
        <w:tc>
          <w:tcPr>
            <w:tcW w:w="236" w:type="dxa"/>
            <w:tcBorders>
              <w:top w:val="nil"/>
              <w:left w:val="nil"/>
              <w:bottom w:val="nil"/>
              <w:right w:val="nil"/>
            </w:tcBorders>
          </w:tcPr>
          <w:p w14:paraId="47C7B046"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52C25715" w14:textId="50EE15D5"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(436,938)</w:t>
            </w:r>
          </w:p>
        </w:tc>
        <w:tc>
          <w:tcPr>
            <w:tcW w:w="284" w:type="dxa"/>
            <w:tcBorders>
              <w:top w:val="nil"/>
              <w:left w:val="nil"/>
              <w:bottom w:val="nil"/>
              <w:right w:val="nil"/>
            </w:tcBorders>
          </w:tcPr>
          <w:p w14:paraId="04938F75"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2BF33247" w14:textId="58C869AA"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322,526</w:t>
            </w:r>
          </w:p>
        </w:tc>
      </w:tr>
    </w:tbl>
    <w:p w14:paraId="07F207C8" w14:textId="76FEC5FB" w:rsidR="00764F92" w:rsidRDefault="00764F92"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301F92D2" w14:textId="248E9978" w:rsidR="002861B3" w:rsidRPr="006737D8" w:rsidRDefault="00B90E87"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vanish/>
          <w:sz w:val="28"/>
          <w:szCs w:val="28"/>
        </w:rPr>
      </w:pPr>
      <w:r w:rsidRPr="006737D8">
        <w:rPr>
          <w:rFonts w:asciiTheme="majorBidi" w:eastAsia="Arial Unicode MS" w:hAnsiTheme="majorBidi" w:cstheme="majorBidi"/>
          <w:b/>
          <w:bCs/>
          <w:sz w:val="28"/>
          <w:szCs w:val="28"/>
        </w:rPr>
        <w:lastRenderedPageBreak/>
        <w:t>1</w:t>
      </w:r>
      <w:r w:rsidR="00101295">
        <w:rPr>
          <w:rFonts w:asciiTheme="majorBidi" w:eastAsia="Arial Unicode MS" w:hAnsiTheme="majorBidi" w:cstheme="majorBidi"/>
          <w:b/>
          <w:bCs/>
          <w:sz w:val="28"/>
          <w:szCs w:val="28"/>
        </w:rPr>
        <w:t>6</w:t>
      </w:r>
      <w:r w:rsidRPr="006737D8">
        <w:rPr>
          <w:rFonts w:asciiTheme="majorBidi" w:eastAsia="Arial Unicode MS" w:hAnsiTheme="majorBidi" w:cstheme="majorBidi"/>
          <w:b/>
          <w:bCs/>
          <w:sz w:val="28"/>
          <w:szCs w:val="28"/>
        </w:rPr>
        <w:t xml:space="preserve">.1    </w:t>
      </w:r>
    </w:p>
    <w:p w14:paraId="10255B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4EDD93BA" w:rsidR="00EE5622" w:rsidRPr="006737D8" w:rsidRDefault="00FF076B" w:rsidP="00BB6646">
      <w:pPr>
        <w:pStyle w:val="ListParagraph"/>
        <w:keepN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contextualSpacing w:val="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Short-term insurance</w:t>
      </w:r>
      <w:r w:rsidR="00D7668E" w:rsidRPr="006737D8">
        <w:rPr>
          <w:rFonts w:asciiTheme="majorBidi" w:eastAsia="Arial Unicode MS" w:hAnsiTheme="majorBidi" w:cstheme="majorBidi"/>
          <w:b/>
          <w:bCs/>
          <w:sz w:val="28"/>
          <w:szCs w:val="28"/>
        </w:rPr>
        <w:t xml:space="preserve"> reserve</w:t>
      </w:r>
      <w:r w:rsidR="00E7149B">
        <w:rPr>
          <w:rFonts w:asciiTheme="majorBidi" w:eastAsia="Arial Unicode MS" w:hAnsiTheme="majorBidi" w:cstheme="majorBidi"/>
          <w:b/>
          <w:bCs/>
          <w:sz w:val="28"/>
          <w:szCs w:val="28"/>
        </w:rPr>
        <w:t>s</w:t>
      </w:r>
    </w:p>
    <w:p w14:paraId="42DBB4AF" w14:textId="77777777" w:rsidR="00101295" w:rsidRPr="00101295" w:rsidRDefault="00101295" w:rsidP="00101295">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45C3D550" w14:textId="77777777" w:rsidR="00101295" w:rsidRPr="00101295" w:rsidRDefault="00101295" w:rsidP="00101295">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6BE22039" w14:textId="77777777" w:rsidR="00101295" w:rsidRPr="00101295" w:rsidRDefault="00101295" w:rsidP="00101295">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2AE09C03" w14:textId="77777777" w:rsidR="00101295" w:rsidRPr="00101295" w:rsidRDefault="00101295" w:rsidP="00101295">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69D30DE2" w14:textId="5CFB2C55" w:rsidR="003B708C" w:rsidRPr="006737D8" w:rsidRDefault="00304446" w:rsidP="00101295">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C</w:t>
      </w:r>
      <w:r w:rsidR="00FF076B" w:rsidRPr="006737D8">
        <w:rPr>
          <w:rFonts w:asciiTheme="majorBidi" w:eastAsia="Arial Unicode MS" w:hAnsiTheme="majorBidi" w:cstheme="majorBidi"/>
          <w:b/>
          <w:bCs/>
          <w:sz w:val="28"/>
          <w:szCs w:val="28"/>
        </w:rPr>
        <w:t xml:space="preserve">laim </w:t>
      </w:r>
      <w:r w:rsidR="005D768F" w:rsidRPr="006737D8">
        <w:rPr>
          <w:rFonts w:asciiTheme="majorBidi" w:eastAsia="Arial Unicode MS" w:hAnsiTheme="majorBidi" w:cstheme="majorBidi"/>
          <w:b/>
          <w:bCs/>
          <w:sz w:val="28"/>
          <w:szCs w:val="28"/>
        </w:rPr>
        <w:t>liabilities</w:t>
      </w:r>
    </w:p>
    <w:tbl>
      <w:tblPr>
        <w:tblW w:w="8934" w:type="dxa"/>
        <w:tblInd w:w="426" w:type="dxa"/>
        <w:tblLayout w:type="fixed"/>
        <w:tblLook w:val="01E0" w:firstRow="1" w:lastRow="1" w:firstColumn="1" w:lastColumn="1" w:noHBand="0" w:noVBand="0"/>
      </w:tblPr>
      <w:tblGrid>
        <w:gridCol w:w="5784"/>
        <w:gridCol w:w="1440"/>
        <w:gridCol w:w="270"/>
        <w:gridCol w:w="1440"/>
      </w:tblGrid>
      <w:tr w:rsidR="00B4160E" w:rsidRPr="006737D8" w14:paraId="1242E5E2" w14:textId="77777777" w:rsidTr="00897B79">
        <w:tc>
          <w:tcPr>
            <w:tcW w:w="5784" w:type="dxa"/>
          </w:tcPr>
          <w:p w14:paraId="52A4252F" w14:textId="77777777" w:rsidR="00704FDC" w:rsidRPr="006737D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6737D8">
              <w:rPr>
                <w:rFonts w:asciiTheme="majorBidi" w:hAnsiTheme="majorBidi" w:cstheme="majorBidi"/>
                <w:sz w:val="28"/>
                <w:szCs w:val="28"/>
              </w:rPr>
              <w:t>Thousand</w:t>
            </w:r>
            <w:r w:rsidR="00704FDC" w:rsidRPr="006737D8">
              <w:rPr>
                <w:rFonts w:asciiTheme="majorBidi" w:hAnsiTheme="majorBidi" w:cstheme="majorBidi"/>
                <w:sz w:val="28"/>
                <w:szCs w:val="28"/>
              </w:rPr>
              <w:t xml:space="preserve"> Baht</w:t>
            </w:r>
          </w:p>
        </w:tc>
      </w:tr>
      <w:tr w:rsidR="0005395C" w:rsidRPr="006737D8" w14:paraId="297980CA" w14:textId="77777777" w:rsidTr="00897B79">
        <w:tc>
          <w:tcPr>
            <w:tcW w:w="5784" w:type="dxa"/>
          </w:tcPr>
          <w:p w14:paraId="2B79BB89"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607ED17E" w:rsidR="0005395C" w:rsidRPr="006737D8" w:rsidRDefault="00481E2D"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30 June</w:t>
            </w:r>
            <w:r w:rsidR="0005395C" w:rsidRPr="0037629E">
              <w:rPr>
                <w:rFonts w:asciiTheme="majorBidi" w:eastAsia="Cordia New" w:hAnsiTheme="majorBidi" w:cstheme="majorBidi"/>
                <w:sz w:val="28"/>
                <w:szCs w:val="28"/>
              </w:rPr>
              <w:t xml:space="preserve"> 202</w:t>
            </w:r>
            <w:r w:rsidR="0005395C">
              <w:rPr>
                <w:rFonts w:asciiTheme="majorBidi" w:eastAsia="Cordia New" w:hAnsiTheme="majorBidi" w:cstheme="majorBidi"/>
                <w:sz w:val="28"/>
                <w:szCs w:val="28"/>
              </w:rPr>
              <w:t>3</w:t>
            </w:r>
          </w:p>
        </w:tc>
        <w:tc>
          <w:tcPr>
            <w:tcW w:w="270" w:type="dxa"/>
            <w:tcBorders>
              <w:top w:val="single" w:sz="4" w:space="0" w:color="auto"/>
            </w:tcBorders>
          </w:tcPr>
          <w:p w14:paraId="6FA6B55A"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2F83B4B4"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72301C" w:rsidRPr="006737D8" w14:paraId="38A92B1F" w14:textId="77777777" w:rsidTr="00063791">
        <w:tc>
          <w:tcPr>
            <w:tcW w:w="5784" w:type="dxa"/>
          </w:tcPr>
          <w:p w14:paraId="7A7333FB" w14:textId="4A8E0E2E" w:rsidR="0072301C" w:rsidRPr="006737D8" w:rsidRDefault="0072301C" w:rsidP="007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nil"/>
              <w:left w:val="nil"/>
              <w:bottom w:val="nil"/>
              <w:right w:val="nil"/>
            </w:tcBorders>
            <w:shd w:val="clear" w:color="auto" w:fill="auto"/>
            <w:vAlign w:val="center"/>
          </w:tcPr>
          <w:p w14:paraId="309E2F67" w14:textId="0B299553" w:rsidR="0072301C" w:rsidRPr="006737D8" w:rsidRDefault="005D4CEF" w:rsidP="007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4CEF">
              <w:rPr>
                <w:rFonts w:asciiTheme="majorBidi" w:eastAsia="Cordia New" w:hAnsiTheme="majorBidi" w:cstheme="majorBidi"/>
                <w:sz w:val="28"/>
                <w:szCs w:val="28"/>
              </w:rPr>
              <w:t>368,102</w:t>
            </w:r>
          </w:p>
        </w:tc>
        <w:tc>
          <w:tcPr>
            <w:tcW w:w="270" w:type="dxa"/>
          </w:tcPr>
          <w:p w14:paraId="3F8D48C7" w14:textId="77777777" w:rsidR="0072301C" w:rsidRPr="006737D8" w:rsidRDefault="0072301C" w:rsidP="007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center"/>
          </w:tcPr>
          <w:p w14:paraId="2A2DC346" w14:textId="6B02D06B" w:rsidR="0072301C" w:rsidRPr="006737D8" w:rsidRDefault="0072301C" w:rsidP="007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264E5">
              <w:rPr>
                <w:rFonts w:asciiTheme="majorBidi" w:hAnsiTheme="majorBidi" w:cstheme="majorBidi"/>
                <w:sz w:val="28"/>
                <w:szCs w:val="28"/>
              </w:rPr>
              <w:t>232,756</w:t>
            </w:r>
          </w:p>
        </w:tc>
      </w:tr>
      <w:tr w:rsidR="008538BB" w:rsidRPr="006737D8" w14:paraId="2715886E" w14:textId="77777777" w:rsidTr="00063791">
        <w:tc>
          <w:tcPr>
            <w:tcW w:w="5784" w:type="dxa"/>
          </w:tcPr>
          <w:p w14:paraId="4CE8242B" w14:textId="3AD6FD1A"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incurred during the accident year/period</w:t>
            </w:r>
          </w:p>
        </w:tc>
        <w:tc>
          <w:tcPr>
            <w:tcW w:w="1440" w:type="dxa"/>
            <w:tcBorders>
              <w:top w:val="nil"/>
              <w:left w:val="nil"/>
              <w:bottom w:val="nil"/>
              <w:right w:val="nil"/>
            </w:tcBorders>
            <w:shd w:val="clear" w:color="auto" w:fill="auto"/>
            <w:vAlign w:val="center"/>
          </w:tcPr>
          <w:p w14:paraId="00C072A5" w14:textId="329074F6" w:rsidR="008538BB" w:rsidRPr="006737D8" w:rsidRDefault="005D4CEF"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4CEF">
              <w:rPr>
                <w:rFonts w:asciiTheme="majorBidi" w:eastAsia="Cordia New" w:hAnsiTheme="majorBidi" w:cstheme="majorBidi"/>
                <w:sz w:val="28"/>
                <w:szCs w:val="28"/>
              </w:rPr>
              <w:t>232,950</w:t>
            </w:r>
          </w:p>
        </w:tc>
        <w:tc>
          <w:tcPr>
            <w:tcW w:w="270" w:type="dxa"/>
          </w:tcPr>
          <w:p w14:paraId="71FAE26E"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center"/>
          </w:tcPr>
          <w:p w14:paraId="40CD8289" w14:textId="66027614"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494,164</w:t>
            </w:r>
          </w:p>
        </w:tc>
      </w:tr>
      <w:tr w:rsidR="008538BB" w:rsidRPr="006737D8" w14:paraId="6690938C" w14:textId="77777777" w:rsidTr="00063791">
        <w:tc>
          <w:tcPr>
            <w:tcW w:w="5784" w:type="dxa"/>
          </w:tcPr>
          <w:p w14:paraId="001FA275" w14:textId="1BF180A0"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Adjustment to claims incurred in prior accident year/period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and </w:t>
            </w:r>
          </w:p>
        </w:tc>
        <w:tc>
          <w:tcPr>
            <w:tcW w:w="1440" w:type="dxa"/>
            <w:tcBorders>
              <w:top w:val="nil"/>
              <w:left w:val="nil"/>
              <w:bottom w:val="nil"/>
              <w:right w:val="nil"/>
            </w:tcBorders>
            <w:shd w:val="clear" w:color="auto" w:fill="auto"/>
            <w:vAlign w:val="center"/>
          </w:tcPr>
          <w:p w14:paraId="58A80259" w14:textId="24C5AF0F"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center"/>
          </w:tcPr>
          <w:p w14:paraId="7B3CCCFA" w14:textId="6B4A17BB"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538BB" w:rsidRPr="006737D8" w14:paraId="7950DC83" w14:textId="77777777" w:rsidTr="00D1345B">
        <w:tc>
          <w:tcPr>
            <w:tcW w:w="5784" w:type="dxa"/>
          </w:tcPr>
          <w:p w14:paraId="53793E18" w14:textId="257BBC08"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 xml:space="preserve">   changes in assumption</w:t>
            </w:r>
          </w:p>
        </w:tc>
        <w:tc>
          <w:tcPr>
            <w:tcW w:w="1440" w:type="dxa"/>
            <w:tcBorders>
              <w:top w:val="nil"/>
              <w:left w:val="nil"/>
              <w:right w:val="nil"/>
            </w:tcBorders>
            <w:shd w:val="clear" w:color="auto" w:fill="auto"/>
            <w:vAlign w:val="center"/>
          </w:tcPr>
          <w:p w14:paraId="6D500F8F" w14:textId="47321BED" w:rsidR="008538BB" w:rsidRPr="006737D8" w:rsidRDefault="005D4CEF"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4CEF">
              <w:rPr>
                <w:rFonts w:asciiTheme="majorBidi" w:eastAsia="Cordia New" w:hAnsiTheme="majorBidi" w:cstheme="majorBidi"/>
                <w:sz w:val="28"/>
                <w:szCs w:val="28"/>
              </w:rPr>
              <w:t>4,135</w:t>
            </w:r>
          </w:p>
        </w:tc>
        <w:tc>
          <w:tcPr>
            <w:tcW w:w="270" w:type="dxa"/>
          </w:tcPr>
          <w:p w14:paraId="3371CFEB"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Borders>
              <w:top w:val="nil"/>
              <w:left w:val="nil"/>
              <w:right w:val="nil"/>
            </w:tcBorders>
            <w:shd w:val="clear" w:color="auto" w:fill="auto"/>
            <w:vAlign w:val="center"/>
          </w:tcPr>
          <w:p w14:paraId="304244A9" w14:textId="0778DBF9"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468</w:t>
            </w:r>
          </w:p>
        </w:tc>
      </w:tr>
      <w:tr w:rsidR="008538BB" w:rsidRPr="006737D8" w14:paraId="178E62A7" w14:textId="77777777" w:rsidTr="00D1345B">
        <w:tc>
          <w:tcPr>
            <w:tcW w:w="5784" w:type="dxa"/>
          </w:tcPr>
          <w:p w14:paraId="2E28749E" w14:textId="1012B3AB"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paid during the year/period</w:t>
            </w:r>
          </w:p>
        </w:tc>
        <w:tc>
          <w:tcPr>
            <w:tcW w:w="1440" w:type="dxa"/>
            <w:tcBorders>
              <w:top w:val="nil"/>
              <w:left w:val="nil"/>
              <w:bottom w:val="single" w:sz="4" w:space="0" w:color="auto"/>
              <w:right w:val="nil"/>
            </w:tcBorders>
            <w:shd w:val="clear" w:color="auto" w:fill="auto"/>
            <w:vAlign w:val="center"/>
          </w:tcPr>
          <w:p w14:paraId="610EA1F2" w14:textId="57CDA08A" w:rsidR="008538BB" w:rsidRPr="006737D8" w:rsidRDefault="005D4CEF"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4CEF">
              <w:rPr>
                <w:rFonts w:asciiTheme="majorBidi" w:eastAsia="Cordia New" w:hAnsiTheme="majorBidi" w:cstheme="majorBidi"/>
                <w:sz w:val="28"/>
                <w:szCs w:val="28"/>
              </w:rPr>
              <w:t>(211,</w:t>
            </w:r>
            <w:r w:rsidRPr="005D4CEF">
              <w:rPr>
                <w:rFonts w:asciiTheme="majorBidi" w:hAnsiTheme="majorBidi" w:cstheme="majorBidi"/>
                <w:sz w:val="28"/>
                <w:szCs w:val="28"/>
              </w:rPr>
              <w:t>439</w:t>
            </w:r>
            <w:r w:rsidRPr="005D4CEF">
              <w:rPr>
                <w:rFonts w:asciiTheme="majorBidi" w:eastAsia="Cordia New" w:hAnsiTheme="majorBidi" w:cstheme="majorBidi"/>
                <w:sz w:val="28"/>
                <w:szCs w:val="28"/>
              </w:rPr>
              <w:t>)</w:t>
            </w:r>
          </w:p>
        </w:tc>
        <w:tc>
          <w:tcPr>
            <w:tcW w:w="270" w:type="dxa"/>
          </w:tcPr>
          <w:p w14:paraId="0967A4DF"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vAlign w:val="center"/>
          </w:tcPr>
          <w:p w14:paraId="682CBE53" w14:textId="429B98DA"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(359,286)</w:t>
            </w:r>
          </w:p>
        </w:tc>
      </w:tr>
      <w:tr w:rsidR="008538BB" w:rsidRPr="006737D8" w14:paraId="76F59EDB" w14:textId="77777777" w:rsidTr="00D1345B">
        <w:tc>
          <w:tcPr>
            <w:tcW w:w="5784" w:type="dxa"/>
          </w:tcPr>
          <w:p w14:paraId="4C6B54BE" w14:textId="210C7EB5"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vAlign w:val="bottom"/>
          </w:tcPr>
          <w:p w14:paraId="4C9EE014" w14:textId="3655091B" w:rsidR="008538BB" w:rsidRPr="006737D8" w:rsidRDefault="005D4CEF"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D4CEF">
              <w:rPr>
                <w:rFonts w:asciiTheme="majorBidi" w:eastAsia="Cordia New" w:hAnsiTheme="majorBidi" w:cstheme="majorBidi"/>
                <w:b/>
                <w:bCs/>
                <w:sz w:val="28"/>
                <w:szCs w:val="28"/>
              </w:rPr>
              <w:t>393,748</w:t>
            </w:r>
          </w:p>
        </w:tc>
        <w:tc>
          <w:tcPr>
            <w:tcW w:w="270" w:type="dxa"/>
            <w:vAlign w:val="bottom"/>
          </w:tcPr>
          <w:p w14:paraId="06073E0E"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EE449F2" w14:textId="6643C24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368,102</w:t>
            </w:r>
          </w:p>
        </w:tc>
      </w:tr>
    </w:tbl>
    <w:p w14:paraId="46A03745" w14:textId="6A333756" w:rsidR="003B708C" w:rsidRPr="006737D8" w:rsidRDefault="00FF076B"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Unearned p</w:t>
      </w:r>
      <w:r w:rsidR="00933F1F" w:rsidRPr="006737D8">
        <w:rPr>
          <w:rFonts w:asciiTheme="majorBidi" w:eastAsia="Arial Unicode MS" w:hAnsiTheme="majorBidi" w:cstheme="majorBidi"/>
          <w:b/>
          <w:bCs/>
          <w:sz w:val="28"/>
          <w:szCs w:val="28"/>
        </w:rPr>
        <w:t xml:space="preserve">remium </w:t>
      </w:r>
      <w:r w:rsidRPr="006737D8">
        <w:rPr>
          <w:rFonts w:asciiTheme="majorBidi" w:eastAsia="Arial Unicode MS" w:hAnsiTheme="majorBidi" w:cstheme="majorBidi"/>
          <w:b/>
          <w:bCs/>
          <w:sz w:val="28"/>
          <w:szCs w:val="28"/>
        </w:rPr>
        <w:t>reserve</w:t>
      </w:r>
      <w:r w:rsidR="005D768F" w:rsidRPr="006737D8">
        <w:rPr>
          <w:rFonts w:asciiTheme="majorBidi" w:eastAsia="Arial Unicode MS" w:hAnsiTheme="majorBidi" w:cstheme="majorBidi"/>
          <w:b/>
          <w:bCs/>
          <w:sz w:val="28"/>
          <w:szCs w:val="28"/>
        </w:rPr>
        <w:t>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24C3F646" w14:textId="77777777" w:rsidTr="00897B79">
        <w:tc>
          <w:tcPr>
            <w:tcW w:w="5784" w:type="dxa"/>
            <w:tcBorders>
              <w:top w:val="nil"/>
              <w:left w:val="nil"/>
              <w:bottom w:val="nil"/>
              <w:right w:val="nil"/>
            </w:tcBorders>
          </w:tcPr>
          <w:p w14:paraId="773CCA9F" w14:textId="77777777" w:rsidR="00724F87" w:rsidRPr="006737D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724F87" w:rsidRPr="006737D8">
              <w:rPr>
                <w:rFonts w:asciiTheme="majorBidi" w:hAnsiTheme="majorBidi" w:cstheme="majorBidi"/>
                <w:sz w:val="28"/>
                <w:szCs w:val="28"/>
              </w:rPr>
              <w:t>Baht</w:t>
            </w:r>
          </w:p>
        </w:tc>
      </w:tr>
      <w:tr w:rsidR="0005395C" w:rsidRPr="006737D8" w14:paraId="3E0274C3" w14:textId="77777777" w:rsidTr="00897B79">
        <w:trPr>
          <w:trHeight w:val="181"/>
        </w:trPr>
        <w:tc>
          <w:tcPr>
            <w:tcW w:w="5784" w:type="dxa"/>
            <w:tcBorders>
              <w:top w:val="nil"/>
              <w:left w:val="nil"/>
              <w:bottom w:val="nil"/>
              <w:right w:val="nil"/>
            </w:tcBorders>
          </w:tcPr>
          <w:p w14:paraId="0CCBB0C7"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7F913217" w:rsidR="0005395C" w:rsidRPr="006737D8" w:rsidRDefault="00481E2D"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30 June</w:t>
            </w:r>
            <w:r w:rsidR="0005395C" w:rsidRPr="0037629E">
              <w:rPr>
                <w:rFonts w:asciiTheme="majorBidi" w:eastAsia="Cordia New" w:hAnsiTheme="majorBidi" w:cstheme="majorBidi"/>
                <w:sz w:val="28"/>
                <w:szCs w:val="28"/>
              </w:rPr>
              <w:t xml:space="preserve"> 202</w:t>
            </w:r>
            <w:r w:rsidR="0005395C">
              <w:rPr>
                <w:rFonts w:asciiTheme="majorBidi" w:eastAsia="Cordia New" w:hAnsiTheme="majorBidi" w:cstheme="majorBidi"/>
                <w:sz w:val="28"/>
                <w:szCs w:val="28"/>
              </w:rPr>
              <w:t>3</w:t>
            </w:r>
          </w:p>
        </w:tc>
        <w:tc>
          <w:tcPr>
            <w:tcW w:w="270" w:type="dxa"/>
            <w:tcBorders>
              <w:top w:val="single" w:sz="4" w:space="0" w:color="auto"/>
              <w:left w:val="nil"/>
              <w:bottom w:val="nil"/>
              <w:right w:val="nil"/>
            </w:tcBorders>
          </w:tcPr>
          <w:p w14:paraId="0593FF9D"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3BAAA5A6"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363630" w:rsidRPr="006737D8" w14:paraId="5580A688" w14:textId="77777777" w:rsidTr="006F7A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0ED8941A" w14:textId="0164DFAA" w:rsidR="00363630" w:rsidRPr="006737D8" w:rsidRDefault="00363630" w:rsidP="0036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single" w:sz="4" w:space="0" w:color="auto"/>
              <w:left w:val="nil"/>
              <w:bottom w:val="nil"/>
              <w:right w:val="nil"/>
            </w:tcBorders>
          </w:tcPr>
          <w:p w14:paraId="25B65AD3" w14:textId="46E6D1CD" w:rsidR="00363630" w:rsidRPr="006737D8" w:rsidRDefault="005D4CEF" w:rsidP="0036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5D4CEF">
              <w:rPr>
                <w:rFonts w:asciiTheme="majorBidi" w:hAnsiTheme="majorBidi" w:cstheme="majorBidi"/>
                <w:sz w:val="28"/>
                <w:szCs w:val="28"/>
              </w:rPr>
              <w:t>391,362</w:t>
            </w:r>
          </w:p>
        </w:tc>
        <w:tc>
          <w:tcPr>
            <w:tcW w:w="270" w:type="dxa"/>
          </w:tcPr>
          <w:p w14:paraId="5FC71F07" w14:textId="77777777" w:rsidR="00363630" w:rsidRPr="006737D8" w:rsidRDefault="00363630" w:rsidP="0036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74FE293B" w14:textId="60A137DE" w:rsidR="00363630" w:rsidRPr="006737D8" w:rsidRDefault="00363630" w:rsidP="0036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264E5">
              <w:rPr>
                <w:rFonts w:ascii="Angsana New" w:hAnsi="Angsana New"/>
                <w:sz w:val="28"/>
                <w:szCs w:val="28"/>
              </w:rPr>
              <w:t>340,250</w:t>
            </w:r>
          </w:p>
        </w:tc>
      </w:tr>
      <w:tr w:rsidR="008538BB" w:rsidRPr="006737D8" w14:paraId="3C053282" w14:textId="77777777" w:rsidTr="00D13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4381910A" w14:textId="30463B48"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written for the year/period</w:t>
            </w:r>
          </w:p>
        </w:tc>
        <w:tc>
          <w:tcPr>
            <w:tcW w:w="1440" w:type="dxa"/>
            <w:tcBorders>
              <w:top w:val="nil"/>
              <w:left w:val="nil"/>
              <w:right w:val="nil"/>
            </w:tcBorders>
          </w:tcPr>
          <w:p w14:paraId="5CA5FA1B" w14:textId="6DEDF700" w:rsidR="008538BB" w:rsidRPr="006737D8" w:rsidRDefault="005D4CEF"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4CEF">
              <w:rPr>
                <w:rFonts w:asciiTheme="majorBidi" w:eastAsia="Cordia New" w:hAnsiTheme="majorBidi" w:cstheme="majorBidi"/>
                <w:sz w:val="28"/>
                <w:szCs w:val="28"/>
              </w:rPr>
              <w:t>427,321</w:t>
            </w:r>
          </w:p>
        </w:tc>
        <w:tc>
          <w:tcPr>
            <w:tcW w:w="270" w:type="dxa"/>
          </w:tcPr>
          <w:p w14:paraId="6678D6F7"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right w:val="nil"/>
            </w:tcBorders>
          </w:tcPr>
          <w:p w14:paraId="44DBB6EB" w14:textId="23E935F6"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792,679</w:t>
            </w:r>
          </w:p>
        </w:tc>
      </w:tr>
      <w:tr w:rsidR="008538BB" w:rsidRPr="006737D8" w14:paraId="7B1BD1E0" w14:textId="77777777" w:rsidTr="00D13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2E6F769A" w14:textId="3B9767D5"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earned for the current year/period</w:t>
            </w:r>
          </w:p>
        </w:tc>
        <w:tc>
          <w:tcPr>
            <w:tcW w:w="1440" w:type="dxa"/>
            <w:tcBorders>
              <w:top w:val="nil"/>
              <w:left w:val="nil"/>
              <w:bottom w:val="single" w:sz="4" w:space="0" w:color="auto"/>
              <w:right w:val="nil"/>
            </w:tcBorders>
          </w:tcPr>
          <w:p w14:paraId="0525AF77" w14:textId="63E1BCE0" w:rsidR="008538BB" w:rsidRPr="006737D8" w:rsidRDefault="005D4CEF"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4CEF">
              <w:rPr>
                <w:rFonts w:asciiTheme="majorBidi" w:eastAsia="Cordia New" w:hAnsiTheme="majorBidi" w:cstheme="majorBidi"/>
                <w:sz w:val="28"/>
                <w:szCs w:val="28"/>
              </w:rPr>
              <w:t>(400,794)</w:t>
            </w:r>
          </w:p>
        </w:tc>
        <w:tc>
          <w:tcPr>
            <w:tcW w:w="270" w:type="dxa"/>
          </w:tcPr>
          <w:p w14:paraId="11C92094"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BF39804" w14:textId="44C7F0F0"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(741,567)</w:t>
            </w:r>
          </w:p>
        </w:tc>
      </w:tr>
      <w:tr w:rsidR="008538BB" w:rsidRPr="006737D8" w14:paraId="444B9F16" w14:textId="77777777" w:rsidTr="00D13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784" w:type="dxa"/>
          </w:tcPr>
          <w:p w14:paraId="754F8B76" w14:textId="0B283302"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tcPr>
          <w:p w14:paraId="07A62F46" w14:textId="67C09294" w:rsidR="008538BB" w:rsidRPr="006737D8" w:rsidRDefault="005D4CEF"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D4CEF">
              <w:rPr>
                <w:rFonts w:asciiTheme="majorBidi" w:eastAsia="Cordia New" w:hAnsiTheme="majorBidi" w:cstheme="majorBidi"/>
                <w:b/>
                <w:bCs/>
                <w:sz w:val="28"/>
                <w:szCs w:val="28"/>
              </w:rPr>
              <w:t>417,889</w:t>
            </w:r>
          </w:p>
        </w:tc>
        <w:tc>
          <w:tcPr>
            <w:tcW w:w="270" w:type="dxa"/>
          </w:tcPr>
          <w:p w14:paraId="0D703838"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5298121" w14:textId="45730778"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391,362</w:t>
            </w:r>
          </w:p>
        </w:tc>
      </w:tr>
    </w:tbl>
    <w:p w14:paraId="31886D62" w14:textId="5EE7FE33" w:rsidR="00AD555F" w:rsidRPr="006737D8" w:rsidRDefault="00AD555F" w:rsidP="00764F92">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7"/>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0F37D9" w:rsidRPr="006737D8">
        <w:rPr>
          <w:rFonts w:asciiTheme="majorBidi" w:eastAsia="Arial Unicode MS" w:hAnsiTheme="majorBidi" w:cstheme="majorBidi"/>
          <w:b/>
          <w:bCs/>
          <w:sz w:val="28"/>
          <w:szCs w:val="28"/>
        </w:rPr>
        <w:t>ue to reinsurers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528A04A6" w14:textId="77777777" w:rsidTr="00B61286">
        <w:tc>
          <w:tcPr>
            <w:tcW w:w="5784" w:type="dxa"/>
            <w:tcBorders>
              <w:top w:val="nil"/>
              <w:left w:val="nil"/>
              <w:bottom w:val="nil"/>
              <w:right w:val="nil"/>
            </w:tcBorders>
          </w:tcPr>
          <w:p w14:paraId="59D911F5" w14:textId="77777777" w:rsidR="00AD555F" w:rsidRPr="006737D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AD555F" w:rsidRPr="006737D8">
              <w:rPr>
                <w:rFonts w:asciiTheme="majorBidi" w:hAnsiTheme="majorBidi" w:cstheme="majorBidi"/>
                <w:sz w:val="28"/>
                <w:szCs w:val="28"/>
              </w:rPr>
              <w:t>Baht</w:t>
            </w:r>
          </w:p>
        </w:tc>
      </w:tr>
      <w:tr w:rsidR="0005395C" w:rsidRPr="006737D8" w14:paraId="11091BF7" w14:textId="77777777" w:rsidTr="00B61286">
        <w:tc>
          <w:tcPr>
            <w:tcW w:w="5784" w:type="dxa"/>
            <w:tcBorders>
              <w:top w:val="nil"/>
              <w:left w:val="nil"/>
              <w:bottom w:val="nil"/>
              <w:right w:val="nil"/>
            </w:tcBorders>
          </w:tcPr>
          <w:p w14:paraId="13E14347"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09177587" w:rsidR="0005395C" w:rsidRPr="006737D8" w:rsidRDefault="00481E2D"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30 June</w:t>
            </w:r>
            <w:r w:rsidR="0005395C" w:rsidRPr="0037629E">
              <w:rPr>
                <w:rFonts w:asciiTheme="majorBidi" w:eastAsia="Cordia New" w:hAnsiTheme="majorBidi" w:cstheme="majorBidi"/>
                <w:sz w:val="28"/>
                <w:szCs w:val="28"/>
              </w:rPr>
              <w:t xml:space="preserve"> 202</w:t>
            </w:r>
            <w:r w:rsidR="0005395C">
              <w:rPr>
                <w:rFonts w:asciiTheme="majorBidi" w:eastAsia="Cordia New" w:hAnsiTheme="majorBidi" w:cstheme="majorBidi"/>
                <w:sz w:val="28"/>
                <w:szCs w:val="28"/>
              </w:rPr>
              <w:t>3</w:t>
            </w:r>
          </w:p>
        </w:tc>
        <w:tc>
          <w:tcPr>
            <w:tcW w:w="270" w:type="dxa"/>
            <w:tcBorders>
              <w:top w:val="single" w:sz="4" w:space="0" w:color="auto"/>
              <w:left w:val="nil"/>
              <w:bottom w:val="nil"/>
              <w:right w:val="nil"/>
            </w:tcBorders>
          </w:tcPr>
          <w:p w14:paraId="50DEBE17"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6C48D08C"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661FEB" w:rsidRPr="006737D8" w14:paraId="3246BB12" w14:textId="77777777" w:rsidTr="00B61286">
        <w:tc>
          <w:tcPr>
            <w:tcW w:w="5784" w:type="dxa"/>
            <w:tcBorders>
              <w:top w:val="nil"/>
              <w:left w:val="nil"/>
              <w:bottom w:val="nil"/>
              <w:right w:val="nil"/>
            </w:tcBorders>
            <w:vAlign w:val="bottom"/>
          </w:tcPr>
          <w:p w14:paraId="4A5462BE" w14:textId="77777777" w:rsidR="00661FEB" w:rsidRPr="006737D8" w:rsidRDefault="00661FEB" w:rsidP="00661FEB">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194049CE" w:rsidR="00661FEB" w:rsidRPr="00B61286"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201,270</w:t>
            </w:r>
          </w:p>
        </w:tc>
        <w:tc>
          <w:tcPr>
            <w:tcW w:w="270" w:type="dxa"/>
            <w:tcBorders>
              <w:top w:val="nil"/>
              <w:left w:val="nil"/>
              <w:bottom w:val="nil"/>
              <w:right w:val="nil"/>
            </w:tcBorders>
          </w:tcPr>
          <w:p w14:paraId="650588C7"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2BD6F17D"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185,528</w:t>
            </w:r>
          </w:p>
        </w:tc>
      </w:tr>
      <w:tr w:rsidR="00661FEB" w:rsidRPr="006737D8" w14:paraId="70E23C5D" w14:textId="77777777" w:rsidTr="00B61286">
        <w:tc>
          <w:tcPr>
            <w:tcW w:w="5784" w:type="dxa"/>
            <w:tcBorders>
              <w:top w:val="nil"/>
              <w:left w:val="nil"/>
              <w:bottom w:val="nil"/>
              <w:right w:val="nil"/>
            </w:tcBorders>
            <w:vAlign w:val="bottom"/>
          </w:tcPr>
          <w:p w14:paraId="5E836E7D" w14:textId="77777777" w:rsidR="00661FEB" w:rsidRPr="006737D8" w:rsidRDefault="00661FEB" w:rsidP="00661FEB">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337E1826"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123,462</w:t>
            </w:r>
          </w:p>
        </w:tc>
        <w:tc>
          <w:tcPr>
            <w:tcW w:w="270" w:type="dxa"/>
            <w:tcBorders>
              <w:top w:val="nil"/>
              <w:left w:val="nil"/>
              <w:bottom w:val="nil"/>
              <w:right w:val="nil"/>
            </w:tcBorders>
          </w:tcPr>
          <w:p w14:paraId="7836E3D6"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6FFB0D44"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32,005</w:t>
            </w:r>
          </w:p>
        </w:tc>
      </w:tr>
      <w:tr w:rsidR="00661FEB" w:rsidRPr="006737D8" w14:paraId="0A38F3FB" w14:textId="77777777" w:rsidTr="00B61286">
        <w:tc>
          <w:tcPr>
            <w:tcW w:w="5784" w:type="dxa"/>
            <w:tcBorders>
              <w:top w:val="nil"/>
              <w:left w:val="nil"/>
              <w:bottom w:val="nil"/>
              <w:right w:val="nil"/>
            </w:tcBorders>
            <w:vAlign w:val="bottom"/>
          </w:tcPr>
          <w:p w14:paraId="3232BFBC" w14:textId="77777777" w:rsidR="00661FEB" w:rsidRPr="006737D8" w:rsidRDefault="00661FEB" w:rsidP="00661FEB">
            <w:pPr>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1BAACBBE"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324,732</w:t>
            </w:r>
          </w:p>
        </w:tc>
        <w:tc>
          <w:tcPr>
            <w:tcW w:w="270" w:type="dxa"/>
            <w:tcBorders>
              <w:top w:val="nil"/>
              <w:left w:val="nil"/>
              <w:bottom w:val="nil"/>
              <w:right w:val="nil"/>
            </w:tcBorders>
          </w:tcPr>
          <w:p w14:paraId="70FA7DEB"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4BDA392" w14:textId="0D38E723"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217,533</w:t>
            </w:r>
          </w:p>
        </w:tc>
      </w:tr>
    </w:tbl>
    <w:p w14:paraId="29DCD50F" w14:textId="77777777" w:rsidR="00764F92" w:rsidRDefault="00764F92" w:rsidP="00764F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7E3F0DF3" w14:textId="77777777" w:rsidR="00764F92" w:rsidRDefault="00764F92" w:rsidP="00764F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317E70B5" w14:textId="77777777" w:rsidR="00764F92" w:rsidRDefault="00764F92" w:rsidP="00764F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2A30B970" w14:textId="35C3F209" w:rsidR="00764F92" w:rsidRDefault="00764F92" w:rsidP="00764F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3D75D543" w14:textId="0B6B2E53" w:rsidR="00C349F8" w:rsidRPr="00ED5E1E" w:rsidRDefault="00C349F8"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D5E1E">
        <w:rPr>
          <w:rFonts w:asciiTheme="majorBidi" w:eastAsia="Arial Unicode MS" w:hAnsiTheme="majorBidi" w:cstheme="majorBidi"/>
          <w:b/>
          <w:bCs/>
          <w:sz w:val="28"/>
          <w:szCs w:val="28"/>
        </w:rPr>
        <w:lastRenderedPageBreak/>
        <w:t>D</w:t>
      </w:r>
      <w:r w:rsidR="00295183" w:rsidRPr="00ED5E1E">
        <w:rPr>
          <w:rFonts w:asciiTheme="majorBidi" w:eastAsia="Arial Unicode MS" w:hAnsiTheme="majorBidi" w:cstheme="majorBidi"/>
          <w:b/>
          <w:bCs/>
          <w:sz w:val="28"/>
          <w:szCs w:val="28"/>
        </w:rPr>
        <w:t>eferred tax</w:t>
      </w:r>
    </w:p>
    <w:p w14:paraId="2E27F599" w14:textId="60D8B7F7" w:rsidR="008A7410" w:rsidRDefault="001B2E0A" w:rsidP="00CF5B56">
      <w:pPr>
        <w:pStyle w:val="BodyTextIndent"/>
        <w:spacing w:before="120" w:line="380" w:lineRule="exact"/>
        <w:ind w:left="547" w:right="29"/>
        <w:jc w:val="thaiDistribute"/>
        <w:rPr>
          <w:rFonts w:asciiTheme="majorBidi" w:eastAsia="Arial Unicode MS" w:hAnsiTheme="majorBidi" w:cstheme="majorBidi"/>
          <w:sz w:val="28"/>
          <w:szCs w:val="28"/>
        </w:rPr>
      </w:pPr>
      <w:r w:rsidRPr="00E7149B">
        <w:rPr>
          <w:rFonts w:asciiTheme="majorBidi" w:eastAsia="Arial Unicode MS" w:hAnsiTheme="majorBidi" w:cstheme="majorBidi"/>
          <w:sz w:val="28"/>
          <w:szCs w:val="28"/>
        </w:rPr>
        <w:t>Income ta</w:t>
      </w:r>
      <w:r w:rsidR="008A7410" w:rsidRPr="00E7149B">
        <w:rPr>
          <w:rFonts w:asciiTheme="majorBidi" w:eastAsia="Arial Unicode MS" w:hAnsiTheme="majorBidi" w:cstheme="majorBidi"/>
          <w:sz w:val="28"/>
          <w:szCs w:val="28"/>
        </w:rPr>
        <w:t>x</w:t>
      </w:r>
      <w:r w:rsidR="005F287B">
        <w:rPr>
          <w:rFonts w:asciiTheme="majorBidi" w:eastAsia="Arial Unicode MS" w:hAnsiTheme="majorBidi" w:cstheme="majorBidi"/>
          <w:sz w:val="28"/>
          <w:szCs w:val="28"/>
        </w:rPr>
        <w:t xml:space="preserve"> (expenses) </w:t>
      </w:r>
      <w:r w:rsidR="00655CC0">
        <w:rPr>
          <w:rFonts w:asciiTheme="majorBidi" w:eastAsia="Arial Unicode MS" w:hAnsiTheme="majorBidi" w:cstheme="majorBidi"/>
          <w:sz w:val="28"/>
          <w:szCs w:val="28"/>
        </w:rPr>
        <w:t>benefits</w:t>
      </w:r>
      <w:r w:rsidR="00DC7DAB" w:rsidRPr="00E7149B">
        <w:rPr>
          <w:rFonts w:asciiTheme="majorBidi" w:eastAsia="Arial Unicode MS" w:hAnsiTheme="majorBidi" w:cstheme="majorBidi"/>
          <w:sz w:val="28"/>
          <w:szCs w:val="28"/>
        </w:rPr>
        <w:t xml:space="preserve"> </w:t>
      </w:r>
      <w:r w:rsidR="005B347C">
        <w:rPr>
          <w:rFonts w:asciiTheme="majorBidi" w:eastAsia="Arial Unicode MS" w:hAnsiTheme="majorBidi" w:cstheme="majorBidi"/>
          <w:spacing w:val="-2"/>
          <w:sz w:val="28"/>
          <w:szCs w:val="28"/>
        </w:rPr>
        <w:t>for</w:t>
      </w:r>
      <w:r w:rsidR="005B347C" w:rsidRPr="005C713A">
        <w:rPr>
          <w:rFonts w:asciiTheme="majorBidi" w:eastAsia="Arial Unicode MS" w:hAnsiTheme="majorBidi" w:cstheme="majorBidi"/>
          <w:spacing w:val="-2"/>
          <w:sz w:val="28"/>
          <w:szCs w:val="28"/>
        </w:rPr>
        <w:t xml:space="preserve"> the</w:t>
      </w:r>
      <w:r w:rsidR="002B00AD">
        <w:rPr>
          <w:rFonts w:asciiTheme="majorBidi" w:eastAsia="Arial Unicode MS" w:hAnsiTheme="majorBidi" w:cstheme="majorBidi"/>
          <w:spacing w:val="-2"/>
          <w:sz w:val="28"/>
          <w:szCs w:val="28"/>
        </w:rPr>
        <w:t xml:space="preserve"> three-month</w:t>
      </w:r>
      <w:r w:rsidR="005B347C" w:rsidRPr="005C713A">
        <w:rPr>
          <w:rFonts w:asciiTheme="majorBidi" w:eastAsia="Arial Unicode MS" w:hAnsiTheme="majorBidi" w:cstheme="majorBidi"/>
          <w:spacing w:val="-2"/>
          <w:sz w:val="28"/>
          <w:szCs w:val="28"/>
        </w:rPr>
        <w:t xml:space="preserve"> </w:t>
      </w:r>
      <w:r w:rsidR="00CF41C5">
        <w:rPr>
          <w:rFonts w:asciiTheme="majorBidi" w:eastAsia="Arial Unicode MS" w:hAnsiTheme="majorBidi" w:cstheme="majorBidi"/>
          <w:spacing w:val="-2"/>
          <w:sz w:val="28"/>
          <w:szCs w:val="28"/>
        </w:rPr>
        <w:t xml:space="preserve">and six-month </w:t>
      </w:r>
      <w:r w:rsidR="008A3DF1">
        <w:rPr>
          <w:rFonts w:asciiTheme="majorBidi" w:eastAsia="Arial Unicode MS" w:hAnsiTheme="majorBidi" w:cstheme="majorBidi"/>
          <w:spacing w:val="-2"/>
          <w:sz w:val="28"/>
          <w:szCs w:val="28"/>
        </w:rPr>
        <w:t>period</w:t>
      </w:r>
      <w:r w:rsidR="00B32F05">
        <w:rPr>
          <w:rFonts w:asciiTheme="majorBidi" w:eastAsia="Arial Unicode MS" w:hAnsiTheme="majorBidi" w:cstheme="majorBidi"/>
          <w:spacing w:val="-2"/>
          <w:sz w:val="28"/>
          <w:szCs w:val="28"/>
        </w:rPr>
        <w:t>s</w:t>
      </w:r>
      <w:r w:rsidR="008A3DF1">
        <w:rPr>
          <w:rFonts w:asciiTheme="majorBidi" w:eastAsia="Arial Unicode MS" w:hAnsiTheme="majorBidi" w:cstheme="majorBidi"/>
          <w:spacing w:val="-2"/>
          <w:sz w:val="28"/>
          <w:szCs w:val="28"/>
        </w:rPr>
        <w:t xml:space="preserve"> </w:t>
      </w:r>
      <w:r w:rsidR="005B347C" w:rsidRPr="005C713A">
        <w:rPr>
          <w:rFonts w:asciiTheme="majorBidi" w:eastAsia="Arial Unicode MS" w:hAnsiTheme="majorBidi" w:cstheme="majorBidi"/>
          <w:spacing w:val="-2"/>
          <w:sz w:val="28"/>
          <w:szCs w:val="28"/>
        </w:rPr>
        <w:t xml:space="preserve">ended </w:t>
      </w:r>
      <w:r w:rsidR="00481E2D">
        <w:rPr>
          <w:rFonts w:asciiTheme="majorBidi" w:eastAsia="Arial Unicode MS" w:hAnsiTheme="majorBidi" w:cstheme="majorBidi"/>
          <w:spacing w:val="-2"/>
          <w:sz w:val="28"/>
          <w:szCs w:val="28"/>
        </w:rPr>
        <w:t>30 June</w:t>
      </w:r>
      <w:r w:rsidR="005B347C" w:rsidRPr="005C713A">
        <w:rPr>
          <w:rFonts w:asciiTheme="majorBidi" w:eastAsia="Arial Unicode MS" w:hAnsiTheme="majorBidi" w:cstheme="majorBidi"/>
          <w:spacing w:val="-2"/>
          <w:sz w:val="28"/>
          <w:szCs w:val="28"/>
        </w:rPr>
        <w:t xml:space="preserve"> 202</w:t>
      </w:r>
      <w:r w:rsidR="0005395C">
        <w:rPr>
          <w:rFonts w:asciiTheme="majorBidi" w:eastAsia="Arial Unicode MS" w:hAnsiTheme="majorBidi" w:cstheme="majorBidi"/>
          <w:spacing w:val="-2"/>
          <w:sz w:val="28"/>
          <w:szCs w:val="28"/>
        </w:rPr>
        <w:t>3</w:t>
      </w:r>
      <w:r w:rsidR="005B347C" w:rsidRPr="005C713A">
        <w:rPr>
          <w:rFonts w:asciiTheme="majorBidi" w:eastAsia="Arial Unicode MS" w:hAnsiTheme="majorBidi" w:cstheme="majorBidi"/>
          <w:spacing w:val="-2"/>
          <w:sz w:val="28"/>
          <w:szCs w:val="28"/>
        </w:rPr>
        <w:t xml:space="preserve"> and 202</w:t>
      </w:r>
      <w:r w:rsidR="0005395C">
        <w:rPr>
          <w:rFonts w:asciiTheme="majorBidi" w:eastAsia="Arial Unicode MS" w:hAnsiTheme="majorBidi" w:cstheme="majorBidi"/>
          <w:spacing w:val="-2"/>
          <w:sz w:val="28"/>
          <w:szCs w:val="28"/>
        </w:rPr>
        <w:t>2</w:t>
      </w:r>
      <w:r w:rsidR="005B347C">
        <w:rPr>
          <w:rFonts w:asciiTheme="majorBidi" w:eastAsia="Arial Unicode MS" w:hAnsiTheme="majorBidi" w:cstheme="majorBidi"/>
          <w:spacing w:val="-2"/>
          <w:sz w:val="28"/>
          <w:szCs w:val="28"/>
        </w:rPr>
        <w:t xml:space="preserve"> </w:t>
      </w:r>
      <w:r w:rsidR="008A7410" w:rsidRPr="00E7149B">
        <w:rPr>
          <w:rFonts w:asciiTheme="majorBidi" w:eastAsia="Arial Unicode MS" w:hAnsiTheme="majorBidi" w:cstheme="majorBidi"/>
          <w:sz w:val="28"/>
          <w:szCs w:val="28"/>
        </w:rPr>
        <w:t>are as follows:</w:t>
      </w:r>
    </w:p>
    <w:tbl>
      <w:tblPr>
        <w:tblW w:w="8910" w:type="dxa"/>
        <w:tblInd w:w="450" w:type="dxa"/>
        <w:tblLayout w:type="fixed"/>
        <w:tblLook w:val="01E0" w:firstRow="1" w:lastRow="1" w:firstColumn="1" w:lastColumn="1" w:noHBand="0" w:noVBand="0"/>
      </w:tblPr>
      <w:tblGrid>
        <w:gridCol w:w="3509"/>
        <w:gridCol w:w="1169"/>
        <w:gridCol w:w="270"/>
        <w:gridCol w:w="1169"/>
        <w:gridCol w:w="270"/>
        <w:gridCol w:w="1083"/>
        <w:gridCol w:w="270"/>
        <w:gridCol w:w="1170"/>
      </w:tblGrid>
      <w:tr w:rsidR="00CF41C5" w14:paraId="6B3C1E69" w14:textId="77777777" w:rsidTr="00891B12">
        <w:trPr>
          <w:trHeight w:val="397"/>
        </w:trPr>
        <w:tc>
          <w:tcPr>
            <w:tcW w:w="3509" w:type="dxa"/>
            <w:vAlign w:val="bottom"/>
          </w:tcPr>
          <w:p w14:paraId="0631C7C9" w14:textId="77777777" w:rsidR="00CF41C5" w:rsidRDefault="00CF41C5" w:rsidP="00D31E79">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5401" w:type="dxa"/>
            <w:gridSpan w:val="7"/>
            <w:tcBorders>
              <w:top w:val="nil"/>
              <w:left w:val="nil"/>
              <w:bottom w:val="single" w:sz="4" w:space="0" w:color="auto"/>
              <w:right w:val="nil"/>
            </w:tcBorders>
            <w:vAlign w:val="bottom"/>
            <w:hideMark/>
          </w:tcPr>
          <w:p w14:paraId="3ECA200B" w14:textId="77777777" w:rsidR="00CF41C5" w:rsidRDefault="00CF41C5" w:rsidP="00D31E79">
            <w:pPr>
              <w:tabs>
                <w:tab w:val="clear" w:pos="227"/>
                <w:tab w:val="clear" w:pos="454"/>
                <w:tab w:val="clear" w:pos="680"/>
                <w:tab w:val="clear" w:pos="907"/>
                <w:tab w:val="clear" w:pos="1644"/>
                <w:tab w:val="clear" w:pos="1871"/>
                <w:tab w:val="clear" w:pos="2580"/>
                <w:tab w:val="clear" w:pos="2807"/>
                <w:tab w:val="left" w:pos="2844"/>
                <w:tab w:val="left" w:pos="3132"/>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Thousand Baht</w:t>
            </w:r>
          </w:p>
        </w:tc>
      </w:tr>
      <w:tr w:rsidR="00CF41C5" w14:paraId="56D65924" w14:textId="77777777" w:rsidTr="00891B12">
        <w:trPr>
          <w:trHeight w:val="397"/>
        </w:trPr>
        <w:tc>
          <w:tcPr>
            <w:tcW w:w="3509" w:type="dxa"/>
            <w:vAlign w:val="bottom"/>
          </w:tcPr>
          <w:p w14:paraId="7C6788DE" w14:textId="77777777" w:rsidR="00CF41C5" w:rsidRDefault="00CF41C5" w:rsidP="00D31E79">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2608" w:type="dxa"/>
            <w:gridSpan w:val="3"/>
            <w:tcBorders>
              <w:top w:val="single" w:sz="4" w:space="0" w:color="auto"/>
              <w:left w:val="nil"/>
              <w:bottom w:val="single" w:sz="4" w:space="0" w:color="auto"/>
              <w:right w:val="nil"/>
            </w:tcBorders>
            <w:hideMark/>
          </w:tcPr>
          <w:p w14:paraId="2AFAAE0D" w14:textId="77777777"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For the three-month periods ended 30 June</w:t>
            </w:r>
          </w:p>
        </w:tc>
        <w:tc>
          <w:tcPr>
            <w:tcW w:w="270" w:type="dxa"/>
            <w:tcBorders>
              <w:top w:val="single" w:sz="4" w:space="0" w:color="auto"/>
              <w:left w:val="nil"/>
              <w:bottom w:val="nil"/>
              <w:right w:val="nil"/>
            </w:tcBorders>
          </w:tcPr>
          <w:p w14:paraId="6DF3F6DF" w14:textId="77777777" w:rsidR="00CF41C5" w:rsidRDefault="00CF41C5" w:rsidP="00D31E79">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2523" w:type="dxa"/>
            <w:gridSpan w:val="3"/>
            <w:tcBorders>
              <w:top w:val="nil"/>
              <w:left w:val="nil"/>
              <w:bottom w:val="single" w:sz="4" w:space="0" w:color="auto"/>
              <w:right w:val="nil"/>
            </w:tcBorders>
            <w:hideMark/>
          </w:tcPr>
          <w:p w14:paraId="4352B429" w14:textId="77777777"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For the six-month periods</w:t>
            </w:r>
            <w:r>
              <w:rPr>
                <w:rFonts w:asciiTheme="majorBidi" w:hAnsiTheme="majorBidi" w:cstheme="majorBidi" w:hint="cs"/>
                <w:sz w:val="28"/>
                <w:szCs w:val="28"/>
              </w:rPr>
              <w:br/>
              <w:t>ended 30 June</w:t>
            </w:r>
          </w:p>
        </w:tc>
      </w:tr>
      <w:tr w:rsidR="00CF41C5" w14:paraId="5C14F0AE" w14:textId="77777777" w:rsidTr="00891B12">
        <w:trPr>
          <w:trHeight w:val="397"/>
        </w:trPr>
        <w:tc>
          <w:tcPr>
            <w:tcW w:w="3509" w:type="dxa"/>
            <w:vAlign w:val="bottom"/>
          </w:tcPr>
          <w:p w14:paraId="7826A885" w14:textId="77777777" w:rsidR="00CF41C5" w:rsidRDefault="00CF41C5" w:rsidP="00D31E79">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single" w:sz="4" w:space="0" w:color="auto"/>
              <w:left w:val="nil"/>
              <w:bottom w:val="single" w:sz="4" w:space="0" w:color="auto"/>
              <w:right w:val="nil"/>
            </w:tcBorders>
            <w:hideMark/>
          </w:tcPr>
          <w:p w14:paraId="7E1BEC7A" w14:textId="57E9735E"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3</w:t>
            </w:r>
          </w:p>
        </w:tc>
        <w:tc>
          <w:tcPr>
            <w:tcW w:w="270" w:type="dxa"/>
            <w:tcBorders>
              <w:top w:val="single" w:sz="4" w:space="0" w:color="auto"/>
              <w:left w:val="nil"/>
              <w:bottom w:val="nil"/>
              <w:right w:val="nil"/>
            </w:tcBorders>
          </w:tcPr>
          <w:p w14:paraId="104BEF65" w14:textId="77777777"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69" w:type="dxa"/>
            <w:tcBorders>
              <w:top w:val="single" w:sz="4" w:space="0" w:color="auto"/>
              <w:left w:val="nil"/>
              <w:bottom w:val="single" w:sz="4" w:space="0" w:color="auto"/>
              <w:right w:val="nil"/>
            </w:tcBorders>
            <w:hideMark/>
          </w:tcPr>
          <w:p w14:paraId="4C2BBEE5" w14:textId="0C5ED62D"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c>
          <w:tcPr>
            <w:tcW w:w="270" w:type="dxa"/>
          </w:tcPr>
          <w:p w14:paraId="454742CA" w14:textId="77777777" w:rsidR="00CF41C5" w:rsidRDefault="00CF41C5" w:rsidP="00D31E79">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083" w:type="dxa"/>
            <w:tcBorders>
              <w:top w:val="single" w:sz="4" w:space="0" w:color="auto"/>
              <w:left w:val="nil"/>
              <w:bottom w:val="single" w:sz="4" w:space="0" w:color="auto"/>
              <w:right w:val="nil"/>
            </w:tcBorders>
            <w:hideMark/>
          </w:tcPr>
          <w:p w14:paraId="59DA12ED" w14:textId="1FD04349"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3</w:t>
            </w:r>
          </w:p>
        </w:tc>
        <w:tc>
          <w:tcPr>
            <w:tcW w:w="270" w:type="dxa"/>
            <w:tcBorders>
              <w:top w:val="single" w:sz="4" w:space="0" w:color="auto"/>
              <w:left w:val="nil"/>
              <w:bottom w:val="nil"/>
              <w:right w:val="nil"/>
            </w:tcBorders>
          </w:tcPr>
          <w:p w14:paraId="1E14FC3F" w14:textId="77777777"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261DB0D0" w14:textId="3A454E81"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r>
      <w:tr w:rsidR="00CF41C5" w14:paraId="4AA7DDE3" w14:textId="77777777" w:rsidTr="00891B12">
        <w:trPr>
          <w:trHeight w:val="397"/>
        </w:trPr>
        <w:tc>
          <w:tcPr>
            <w:tcW w:w="3509" w:type="dxa"/>
            <w:vAlign w:val="bottom"/>
            <w:hideMark/>
          </w:tcPr>
          <w:p w14:paraId="2A622A3D" w14:textId="77777777" w:rsidR="00CF41C5" w:rsidRDefault="00CF41C5" w:rsidP="00CF41C5">
            <w:pPr>
              <w:pStyle w:val="NormalIndent"/>
              <w:tabs>
                <w:tab w:val="clear" w:pos="227"/>
                <w:tab w:val="clear" w:pos="454"/>
                <w:tab w:val="clear" w:pos="680"/>
                <w:tab w:val="left" w:pos="720"/>
              </w:tabs>
              <w:spacing w:line="240" w:lineRule="auto"/>
              <w:ind w:left="70" w:hanging="70"/>
              <w:rPr>
                <w:rFonts w:asciiTheme="majorBidi" w:hAnsiTheme="majorBidi" w:cstheme="majorBidi"/>
                <w:sz w:val="28"/>
                <w:szCs w:val="28"/>
              </w:rPr>
            </w:pPr>
            <w:r>
              <w:rPr>
                <w:rFonts w:asciiTheme="majorBidi" w:hAnsiTheme="majorBidi" w:cstheme="majorBidi" w:hint="cs"/>
                <w:sz w:val="28"/>
                <w:szCs w:val="28"/>
              </w:rPr>
              <w:t>Current income tax</w:t>
            </w:r>
          </w:p>
        </w:tc>
        <w:tc>
          <w:tcPr>
            <w:tcW w:w="1169" w:type="dxa"/>
            <w:tcBorders>
              <w:top w:val="nil"/>
              <w:left w:val="nil"/>
              <w:bottom w:val="nil"/>
              <w:right w:val="nil"/>
            </w:tcBorders>
            <w:vAlign w:val="bottom"/>
          </w:tcPr>
          <w:p w14:paraId="12FB36A3" w14:textId="7475F64C" w:rsidR="00CF41C5" w:rsidRDefault="005D4CEF" w:rsidP="00CF41C5">
            <w:pPr>
              <w:tabs>
                <w:tab w:val="clear" w:pos="227"/>
                <w:tab w:val="clear" w:pos="454"/>
                <w:tab w:val="clear" w:pos="680"/>
                <w:tab w:val="clear" w:pos="907"/>
                <w:tab w:val="clear" w:pos="1644"/>
                <w:tab w:val="clear" w:pos="1871"/>
                <w:tab w:val="clear" w:pos="2580"/>
                <w:tab w:val="clear" w:pos="2807"/>
                <w:tab w:val="left" w:pos="-3402"/>
                <w:tab w:val="left" w:pos="-3261"/>
                <w:tab w:val="left" w:pos="-3119"/>
                <w:tab w:val="left" w:pos="2844"/>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4A6BC1D6" w14:textId="77777777" w:rsidR="00CF41C5" w:rsidRDefault="00CF41C5" w:rsidP="00CF41C5">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vAlign w:val="bottom"/>
            <w:hideMark/>
          </w:tcPr>
          <w:p w14:paraId="22F8188B" w14:textId="054690FF"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Pr>
          <w:p w14:paraId="22D25242" w14:textId="77777777" w:rsidR="00CF41C5" w:rsidRDefault="00CF41C5" w:rsidP="00CF41C5">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083" w:type="dxa"/>
            <w:tcBorders>
              <w:top w:val="nil"/>
              <w:left w:val="nil"/>
              <w:bottom w:val="nil"/>
              <w:right w:val="nil"/>
            </w:tcBorders>
            <w:vAlign w:val="bottom"/>
          </w:tcPr>
          <w:p w14:paraId="79AA6592" w14:textId="6C76AE07" w:rsidR="00CF41C5" w:rsidRDefault="005D4CEF"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190789B4" w14:textId="77777777" w:rsidR="00CF41C5" w:rsidRDefault="00CF41C5" w:rsidP="00CF41C5">
            <w:pPr>
              <w:tabs>
                <w:tab w:val="clear" w:pos="227"/>
                <w:tab w:val="clear" w:pos="454"/>
                <w:tab w:val="clear" w:pos="680"/>
                <w:tab w:val="left" w:pos="720"/>
              </w:tabs>
              <w:spacing w:line="240" w:lineRule="auto"/>
              <w:jc w:val="right"/>
              <w:rPr>
                <w:rFonts w:asciiTheme="majorBidi" w:eastAsia="Cordia New" w:hAnsiTheme="majorBidi" w:cstheme="majorBidi"/>
                <w:sz w:val="28"/>
                <w:szCs w:val="28"/>
              </w:rPr>
            </w:pPr>
          </w:p>
        </w:tc>
        <w:tc>
          <w:tcPr>
            <w:tcW w:w="1170" w:type="dxa"/>
            <w:vAlign w:val="bottom"/>
            <w:hideMark/>
          </w:tcPr>
          <w:p w14:paraId="513A7503" w14:textId="69D378AA"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r>
      <w:tr w:rsidR="00CF41C5" w14:paraId="63EE5326" w14:textId="77777777" w:rsidTr="00891B12">
        <w:trPr>
          <w:trHeight w:val="397"/>
        </w:trPr>
        <w:tc>
          <w:tcPr>
            <w:tcW w:w="3509" w:type="dxa"/>
            <w:vAlign w:val="bottom"/>
            <w:hideMark/>
          </w:tcPr>
          <w:p w14:paraId="24F83997" w14:textId="77777777" w:rsidR="00CF41C5" w:rsidRDefault="00CF41C5" w:rsidP="00CF41C5">
            <w:pPr>
              <w:pStyle w:val="NormalIndent"/>
              <w:tabs>
                <w:tab w:val="clear" w:pos="227"/>
                <w:tab w:val="clear" w:pos="454"/>
                <w:tab w:val="clear" w:pos="680"/>
                <w:tab w:val="left" w:pos="720"/>
              </w:tabs>
              <w:spacing w:line="240" w:lineRule="auto"/>
              <w:ind w:left="70" w:hanging="70"/>
              <w:rPr>
                <w:rFonts w:asciiTheme="majorBidi" w:hAnsiTheme="majorBidi" w:cstheme="majorBidi"/>
                <w:sz w:val="28"/>
                <w:szCs w:val="28"/>
              </w:rPr>
            </w:pPr>
            <w:r>
              <w:rPr>
                <w:rFonts w:asciiTheme="majorBidi" w:hAnsiTheme="majorBidi" w:cstheme="majorBidi" w:hint="cs"/>
                <w:sz w:val="28"/>
                <w:szCs w:val="28"/>
              </w:rPr>
              <w:t>Deferred income tax</w:t>
            </w:r>
          </w:p>
        </w:tc>
        <w:tc>
          <w:tcPr>
            <w:tcW w:w="1169" w:type="dxa"/>
            <w:tcBorders>
              <w:top w:val="nil"/>
              <w:left w:val="nil"/>
              <w:bottom w:val="single" w:sz="4" w:space="0" w:color="auto"/>
              <w:right w:val="nil"/>
            </w:tcBorders>
            <w:vAlign w:val="bottom"/>
          </w:tcPr>
          <w:p w14:paraId="61C60D73" w14:textId="73CEE034" w:rsidR="00CF41C5" w:rsidRDefault="005D4CEF"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4CEF">
              <w:rPr>
                <w:rFonts w:asciiTheme="majorBidi" w:eastAsia="Cordia New" w:hAnsiTheme="majorBidi" w:cstheme="majorBidi"/>
                <w:sz w:val="28"/>
                <w:szCs w:val="28"/>
              </w:rPr>
              <w:t>1,111</w:t>
            </w:r>
          </w:p>
        </w:tc>
        <w:tc>
          <w:tcPr>
            <w:tcW w:w="270" w:type="dxa"/>
          </w:tcPr>
          <w:p w14:paraId="05FEEC71" w14:textId="77777777" w:rsidR="00CF41C5" w:rsidRDefault="00CF41C5" w:rsidP="00CF41C5">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nil"/>
              <w:left w:val="nil"/>
              <w:bottom w:val="single" w:sz="4" w:space="0" w:color="auto"/>
              <w:right w:val="nil"/>
            </w:tcBorders>
            <w:vAlign w:val="bottom"/>
            <w:hideMark/>
          </w:tcPr>
          <w:p w14:paraId="1FC1619A" w14:textId="38F79137"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(5,693)</w:t>
            </w:r>
          </w:p>
        </w:tc>
        <w:tc>
          <w:tcPr>
            <w:tcW w:w="270" w:type="dxa"/>
          </w:tcPr>
          <w:p w14:paraId="58CA0D69" w14:textId="77777777" w:rsidR="00CF41C5" w:rsidRDefault="00CF41C5" w:rsidP="00CF41C5">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083" w:type="dxa"/>
            <w:tcBorders>
              <w:top w:val="nil"/>
              <w:left w:val="nil"/>
              <w:bottom w:val="single" w:sz="4" w:space="0" w:color="auto"/>
              <w:right w:val="nil"/>
            </w:tcBorders>
            <w:vAlign w:val="bottom"/>
          </w:tcPr>
          <w:p w14:paraId="5A716563" w14:textId="4247CA5B" w:rsidR="00CF41C5" w:rsidRDefault="005D4CEF"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4CEF">
              <w:rPr>
                <w:rFonts w:asciiTheme="majorBidi" w:eastAsia="Cordia New" w:hAnsiTheme="majorBidi" w:cstheme="majorBidi"/>
                <w:sz w:val="28"/>
                <w:szCs w:val="28"/>
              </w:rPr>
              <w:t>2,562</w:t>
            </w:r>
          </w:p>
        </w:tc>
        <w:tc>
          <w:tcPr>
            <w:tcW w:w="270" w:type="dxa"/>
          </w:tcPr>
          <w:p w14:paraId="4B4B648D" w14:textId="77777777" w:rsidR="00CF41C5" w:rsidRDefault="00CF41C5" w:rsidP="00CF41C5">
            <w:pPr>
              <w:tabs>
                <w:tab w:val="clear" w:pos="227"/>
                <w:tab w:val="clear" w:pos="454"/>
                <w:tab w:val="clear" w:pos="680"/>
                <w:tab w:val="left" w:pos="720"/>
              </w:tabs>
              <w:spacing w:line="240" w:lineRule="auto"/>
              <w:jc w:val="right"/>
              <w:rPr>
                <w:rFonts w:asciiTheme="majorBidi" w:eastAsia="Cordia New" w:hAnsiTheme="majorBidi" w:cstheme="majorBidi"/>
                <w:sz w:val="28"/>
                <w:szCs w:val="28"/>
              </w:rPr>
            </w:pPr>
          </w:p>
        </w:tc>
        <w:tc>
          <w:tcPr>
            <w:tcW w:w="1170" w:type="dxa"/>
            <w:tcBorders>
              <w:top w:val="nil"/>
              <w:left w:val="nil"/>
              <w:bottom w:val="single" w:sz="4" w:space="0" w:color="auto"/>
              <w:right w:val="nil"/>
            </w:tcBorders>
            <w:vAlign w:val="bottom"/>
            <w:hideMark/>
          </w:tcPr>
          <w:p w14:paraId="265D4A0B" w14:textId="683C7028"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(5,642)</w:t>
            </w:r>
          </w:p>
        </w:tc>
      </w:tr>
      <w:tr w:rsidR="00CF41C5" w14:paraId="4A049CFD" w14:textId="77777777" w:rsidTr="00891B12">
        <w:trPr>
          <w:trHeight w:val="397"/>
        </w:trPr>
        <w:tc>
          <w:tcPr>
            <w:tcW w:w="3509" w:type="dxa"/>
            <w:vAlign w:val="bottom"/>
            <w:hideMark/>
          </w:tcPr>
          <w:p w14:paraId="48F8B9C3" w14:textId="77777777" w:rsidR="00CF41C5" w:rsidRDefault="00CF41C5" w:rsidP="00CF41C5">
            <w:pPr>
              <w:pStyle w:val="NormalIndent"/>
              <w:tabs>
                <w:tab w:val="clear" w:pos="227"/>
                <w:tab w:val="clear" w:pos="454"/>
                <w:tab w:val="clear" w:pos="680"/>
                <w:tab w:val="left" w:pos="720"/>
              </w:tabs>
              <w:spacing w:line="240" w:lineRule="auto"/>
              <w:ind w:left="70" w:hanging="70"/>
              <w:rPr>
                <w:rFonts w:asciiTheme="majorBidi" w:hAnsiTheme="majorBidi" w:cstheme="majorBidi"/>
                <w:b/>
                <w:bCs/>
                <w:sz w:val="28"/>
                <w:szCs w:val="28"/>
              </w:rPr>
            </w:pPr>
            <w:r>
              <w:rPr>
                <w:rFonts w:asciiTheme="majorBidi" w:hAnsiTheme="majorBidi" w:cstheme="majorBidi" w:hint="cs"/>
                <w:b/>
                <w:bCs/>
                <w:sz w:val="28"/>
                <w:szCs w:val="28"/>
              </w:rPr>
              <w:t>Income tax benefits</w:t>
            </w:r>
            <w:r>
              <w:rPr>
                <w:rFonts w:asciiTheme="majorBidi" w:hAnsiTheme="majorBidi" w:cstheme="majorBidi"/>
                <w:b/>
                <w:bCs/>
                <w:sz w:val="28"/>
                <w:szCs w:val="28"/>
              </w:rPr>
              <w:t xml:space="preserve"> (expenses)</w:t>
            </w:r>
          </w:p>
        </w:tc>
        <w:tc>
          <w:tcPr>
            <w:tcW w:w="1169" w:type="dxa"/>
            <w:tcBorders>
              <w:top w:val="single" w:sz="4" w:space="0" w:color="auto"/>
              <w:left w:val="nil"/>
              <w:bottom w:val="double" w:sz="4" w:space="0" w:color="auto"/>
              <w:right w:val="nil"/>
            </w:tcBorders>
            <w:vAlign w:val="bottom"/>
          </w:tcPr>
          <w:p w14:paraId="08FB4955" w14:textId="5A0991F1" w:rsidR="00CF41C5" w:rsidRDefault="005D4CEF"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1,111</w:t>
            </w:r>
          </w:p>
        </w:tc>
        <w:tc>
          <w:tcPr>
            <w:tcW w:w="270" w:type="dxa"/>
          </w:tcPr>
          <w:p w14:paraId="2B38ED0A" w14:textId="77777777" w:rsidR="00CF41C5" w:rsidRDefault="00CF41C5" w:rsidP="00CF41C5">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vAlign w:val="bottom"/>
            <w:hideMark/>
          </w:tcPr>
          <w:p w14:paraId="41EA6416" w14:textId="41DE8746"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8165A">
              <w:rPr>
                <w:rFonts w:asciiTheme="majorBidi" w:hAnsiTheme="majorBidi" w:cstheme="majorBidi"/>
                <w:b/>
                <w:bCs/>
                <w:sz w:val="28"/>
                <w:szCs w:val="28"/>
              </w:rPr>
              <w:t>(5,69</w:t>
            </w:r>
            <w:r>
              <w:rPr>
                <w:rFonts w:asciiTheme="majorBidi" w:hAnsiTheme="majorBidi" w:cstheme="majorBidi"/>
                <w:b/>
                <w:bCs/>
                <w:sz w:val="28"/>
                <w:szCs w:val="28"/>
              </w:rPr>
              <w:t>3</w:t>
            </w:r>
            <w:r w:rsidRPr="00E8165A">
              <w:rPr>
                <w:rFonts w:asciiTheme="majorBidi" w:hAnsiTheme="majorBidi" w:cstheme="majorBidi"/>
                <w:b/>
                <w:bCs/>
                <w:sz w:val="28"/>
                <w:szCs w:val="28"/>
              </w:rPr>
              <w:t>)</w:t>
            </w:r>
          </w:p>
        </w:tc>
        <w:tc>
          <w:tcPr>
            <w:tcW w:w="270" w:type="dxa"/>
          </w:tcPr>
          <w:p w14:paraId="580E7675" w14:textId="77777777" w:rsidR="00CF41C5" w:rsidRDefault="00CF41C5" w:rsidP="00CF41C5">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b/>
                <w:bCs/>
                <w:sz w:val="28"/>
                <w:szCs w:val="28"/>
              </w:rPr>
            </w:pPr>
          </w:p>
        </w:tc>
        <w:tc>
          <w:tcPr>
            <w:tcW w:w="1083" w:type="dxa"/>
            <w:tcBorders>
              <w:top w:val="single" w:sz="4" w:space="0" w:color="auto"/>
              <w:left w:val="nil"/>
              <w:bottom w:val="double" w:sz="4" w:space="0" w:color="auto"/>
              <w:right w:val="nil"/>
            </w:tcBorders>
            <w:vAlign w:val="bottom"/>
          </w:tcPr>
          <w:p w14:paraId="3DE357DF" w14:textId="7F873CDC" w:rsidR="00CF41C5" w:rsidRDefault="005D4CEF"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D4CEF">
              <w:rPr>
                <w:rFonts w:asciiTheme="majorBidi" w:eastAsia="Cordia New" w:hAnsiTheme="majorBidi" w:cstheme="majorBidi"/>
                <w:b/>
                <w:bCs/>
                <w:sz w:val="28"/>
                <w:szCs w:val="28"/>
              </w:rPr>
              <w:t>2,562</w:t>
            </w:r>
          </w:p>
        </w:tc>
        <w:tc>
          <w:tcPr>
            <w:tcW w:w="270" w:type="dxa"/>
          </w:tcPr>
          <w:p w14:paraId="55AED908" w14:textId="77777777" w:rsidR="00CF41C5" w:rsidRDefault="00CF41C5" w:rsidP="00CF41C5">
            <w:pPr>
              <w:tabs>
                <w:tab w:val="clear" w:pos="227"/>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170" w:type="dxa"/>
            <w:tcBorders>
              <w:top w:val="single" w:sz="4" w:space="0" w:color="auto"/>
              <w:left w:val="nil"/>
              <w:bottom w:val="double" w:sz="4" w:space="0" w:color="auto"/>
              <w:right w:val="nil"/>
            </w:tcBorders>
            <w:vAlign w:val="bottom"/>
            <w:hideMark/>
          </w:tcPr>
          <w:p w14:paraId="2FC8EBA3" w14:textId="44C56390"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8165A">
              <w:rPr>
                <w:rFonts w:asciiTheme="majorBidi" w:hAnsiTheme="majorBidi" w:cstheme="majorBidi"/>
                <w:b/>
                <w:bCs/>
                <w:sz w:val="28"/>
                <w:szCs w:val="28"/>
              </w:rPr>
              <w:t>(5,642)</w:t>
            </w:r>
          </w:p>
        </w:tc>
      </w:tr>
    </w:tbl>
    <w:p w14:paraId="56DFAF2F" w14:textId="4B6C31A9" w:rsidR="007A725B" w:rsidRPr="00570AC6" w:rsidRDefault="007A725B" w:rsidP="007A725B">
      <w:pPr>
        <w:pStyle w:val="BodyTextIndent"/>
        <w:spacing w:before="120" w:line="380" w:lineRule="exact"/>
        <w:ind w:left="547" w:right="29"/>
        <w:jc w:val="thaiDistribute"/>
        <w:rPr>
          <w:rFonts w:asciiTheme="majorBidi" w:eastAsia="Arial Unicode MS" w:hAnsiTheme="majorBidi" w:cstheme="majorBidi"/>
          <w:sz w:val="28"/>
          <w:szCs w:val="28"/>
        </w:rPr>
      </w:pPr>
      <w:r w:rsidRPr="00570AC6">
        <w:rPr>
          <w:rFonts w:asciiTheme="majorBidi" w:eastAsia="Arial Unicode MS" w:hAnsiTheme="majorBidi" w:cstheme="majorBidi"/>
          <w:spacing w:val="4"/>
          <w:sz w:val="28"/>
          <w:szCs w:val="28"/>
        </w:rPr>
        <w:t>Reconciliations between income tax benefits</w:t>
      </w:r>
      <w:r w:rsidR="008F6A92">
        <w:rPr>
          <w:rFonts w:asciiTheme="majorBidi" w:eastAsia="Arial Unicode MS" w:hAnsiTheme="majorBidi" w:cstheme="majorBidi"/>
          <w:spacing w:val="4"/>
          <w:sz w:val="28"/>
          <w:szCs w:val="28"/>
        </w:rPr>
        <w:t xml:space="preserve"> </w:t>
      </w:r>
      <w:r w:rsidRPr="00570AC6">
        <w:rPr>
          <w:rFonts w:asciiTheme="majorBidi" w:eastAsia="Arial Unicode MS" w:hAnsiTheme="majorBidi" w:cstheme="majorBidi"/>
          <w:spacing w:val="4"/>
          <w:sz w:val="28"/>
          <w:szCs w:val="28"/>
        </w:rPr>
        <w:t>(expenses) and accounting profit (loss) multiplied by the applicable</w:t>
      </w:r>
      <w:r w:rsidRPr="00570AC6">
        <w:rPr>
          <w:rFonts w:asciiTheme="majorBidi" w:eastAsia="Arial Unicode MS" w:hAnsiTheme="majorBidi" w:cstheme="majorBidi"/>
          <w:sz w:val="28"/>
          <w:szCs w:val="28"/>
        </w:rPr>
        <w:t xml:space="preserve"> tax rate for the three-month and six-month periods ended 30 June 202</w:t>
      </w:r>
      <w:r>
        <w:rPr>
          <w:rFonts w:asciiTheme="majorBidi" w:eastAsia="Arial Unicode MS" w:hAnsiTheme="majorBidi" w:cstheme="majorBidi"/>
          <w:sz w:val="28"/>
          <w:szCs w:val="28"/>
        </w:rPr>
        <w:t>3</w:t>
      </w:r>
      <w:r w:rsidRPr="00570AC6">
        <w:rPr>
          <w:rFonts w:asciiTheme="majorBidi" w:eastAsia="Arial Unicode MS" w:hAnsiTheme="majorBidi" w:cstheme="majorBidi"/>
          <w:sz w:val="28"/>
          <w:szCs w:val="28"/>
        </w:rPr>
        <w:t xml:space="preserve"> and 202</w:t>
      </w:r>
      <w:r>
        <w:rPr>
          <w:rFonts w:asciiTheme="majorBidi" w:eastAsia="Arial Unicode MS" w:hAnsiTheme="majorBidi" w:cstheme="majorBidi"/>
          <w:sz w:val="28"/>
          <w:szCs w:val="28"/>
        </w:rPr>
        <w:t>2</w:t>
      </w:r>
      <w:r w:rsidRPr="00570AC6">
        <w:rPr>
          <w:rFonts w:asciiTheme="majorBidi" w:eastAsia="Arial Unicode MS" w:hAnsiTheme="majorBidi" w:cstheme="majorBidi"/>
          <w:sz w:val="28"/>
          <w:szCs w:val="28"/>
        </w:rPr>
        <w:t xml:space="preserve"> are as follows:</w:t>
      </w:r>
    </w:p>
    <w:tbl>
      <w:tblPr>
        <w:tblW w:w="9000" w:type="dxa"/>
        <w:tblInd w:w="360" w:type="dxa"/>
        <w:tblLayout w:type="fixed"/>
        <w:tblLook w:val="01E0" w:firstRow="1" w:lastRow="1" w:firstColumn="1" w:lastColumn="1" w:noHBand="0" w:noVBand="0"/>
      </w:tblPr>
      <w:tblGrid>
        <w:gridCol w:w="3510"/>
        <w:gridCol w:w="1170"/>
        <w:gridCol w:w="270"/>
        <w:gridCol w:w="1170"/>
        <w:gridCol w:w="270"/>
        <w:gridCol w:w="1170"/>
        <w:gridCol w:w="270"/>
        <w:gridCol w:w="1170"/>
      </w:tblGrid>
      <w:tr w:rsidR="00CF41C5" w14:paraId="3365E258" w14:textId="77777777" w:rsidTr="00891B12">
        <w:trPr>
          <w:tblHeader/>
        </w:trPr>
        <w:tc>
          <w:tcPr>
            <w:tcW w:w="3510" w:type="dxa"/>
            <w:vAlign w:val="bottom"/>
          </w:tcPr>
          <w:p w14:paraId="25F29E9F" w14:textId="77777777" w:rsidR="00CF41C5" w:rsidRDefault="00CF41C5" w:rsidP="00D31E79">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5490" w:type="dxa"/>
            <w:gridSpan w:val="7"/>
            <w:tcBorders>
              <w:top w:val="nil"/>
              <w:left w:val="nil"/>
              <w:bottom w:val="single" w:sz="4" w:space="0" w:color="auto"/>
              <w:right w:val="nil"/>
            </w:tcBorders>
            <w:vAlign w:val="bottom"/>
            <w:hideMark/>
          </w:tcPr>
          <w:p w14:paraId="67BC0703"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Thousand Baht</w:t>
            </w:r>
          </w:p>
        </w:tc>
      </w:tr>
      <w:tr w:rsidR="00CF41C5" w14:paraId="13E136AD" w14:textId="77777777" w:rsidTr="00891B12">
        <w:trPr>
          <w:tblHeader/>
        </w:trPr>
        <w:tc>
          <w:tcPr>
            <w:tcW w:w="3510" w:type="dxa"/>
            <w:vAlign w:val="bottom"/>
          </w:tcPr>
          <w:p w14:paraId="66A92528" w14:textId="77777777" w:rsidR="00CF41C5" w:rsidRDefault="00CF41C5" w:rsidP="00D31E79">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2610" w:type="dxa"/>
            <w:gridSpan w:val="3"/>
            <w:tcBorders>
              <w:top w:val="single" w:sz="4" w:space="0" w:color="auto"/>
              <w:left w:val="nil"/>
              <w:bottom w:val="nil"/>
              <w:right w:val="nil"/>
            </w:tcBorders>
            <w:hideMark/>
          </w:tcPr>
          <w:p w14:paraId="02034B8C"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For the three-month periods</w:t>
            </w:r>
          </w:p>
          <w:p w14:paraId="5375EF6F"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ended 30 June</w:t>
            </w:r>
          </w:p>
        </w:tc>
        <w:tc>
          <w:tcPr>
            <w:tcW w:w="270" w:type="dxa"/>
            <w:tcBorders>
              <w:top w:val="single" w:sz="4" w:space="0" w:color="auto"/>
              <w:left w:val="nil"/>
              <w:bottom w:val="nil"/>
              <w:right w:val="nil"/>
            </w:tcBorders>
          </w:tcPr>
          <w:p w14:paraId="6E6F4A4B"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2610" w:type="dxa"/>
            <w:gridSpan w:val="3"/>
            <w:tcBorders>
              <w:top w:val="single" w:sz="4" w:space="0" w:color="auto"/>
              <w:left w:val="nil"/>
              <w:bottom w:val="single" w:sz="4" w:space="0" w:color="auto"/>
              <w:right w:val="nil"/>
            </w:tcBorders>
            <w:hideMark/>
          </w:tcPr>
          <w:p w14:paraId="3E820F57"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For the six-month periods</w:t>
            </w:r>
          </w:p>
          <w:p w14:paraId="1E934C42"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ended 30 June</w:t>
            </w:r>
          </w:p>
        </w:tc>
      </w:tr>
      <w:tr w:rsidR="00CF41C5" w14:paraId="408B8CA1" w14:textId="77777777" w:rsidTr="00891B12">
        <w:trPr>
          <w:tblHeader/>
        </w:trPr>
        <w:tc>
          <w:tcPr>
            <w:tcW w:w="3510" w:type="dxa"/>
            <w:vAlign w:val="bottom"/>
          </w:tcPr>
          <w:p w14:paraId="41FB5540" w14:textId="77777777" w:rsidR="00CF41C5" w:rsidRDefault="00CF41C5" w:rsidP="00D31E79">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62026040" w14:textId="5B912F99"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3</w:t>
            </w:r>
          </w:p>
        </w:tc>
        <w:tc>
          <w:tcPr>
            <w:tcW w:w="270" w:type="dxa"/>
            <w:tcBorders>
              <w:top w:val="single" w:sz="4" w:space="0" w:color="auto"/>
              <w:left w:val="nil"/>
              <w:bottom w:val="nil"/>
              <w:right w:val="nil"/>
            </w:tcBorders>
          </w:tcPr>
          <w:p w14:paraId="10335597"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1C672945" w14:textId="237CD9B3"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c>
          <w:tcPr>
            <w:tcW w:w="270" w:type="dxa"/>
          </w:tcPr>
          <w:p w14:paraId="3CA7045F"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6E5F9536" w14:textId="6C2E7342"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3</w:t>
            </w:r>
          </w:p>
        </w:tc>
        <w:tc>
          <w:tcPr>
            <w:tcW w:w="270" w:type="dxa"/>
            <w:tcBorders>
              <w:top w:val="single" w:sz="4" w:space="0" w:color="auto"/>
              <w:left w:val="nil"/>
              <w:bottom w:val="nil"/>
              <w:right w:val="nil"/>
            </w:tcBorders>
          </w:tcPr>
          <w:p w14:paraId="63EC3D9D"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790499C1" w14:textId="499AB301"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r>
      <w:tr w:rsidR="00CF41C5" w14:paraId="729EF89B" w14:textId="77777777" w:rsidTr="00891B12">
        <w:tc>
          <w:tcPr>
            <w:tcW w:w="3510" w:type="dxa"/>
            <w:vAlign w:val="bottom"/>
            <w:hideMark/>
          </w:tcPr>
          <w:p w14:paraId="449EDEB8" w14:textId="77777777" w:rsidR="00CF41C5" w:rsidRDefault="00CF41C5" w:rsidP="002F76DE">
            <w:pPr>
              <w:pStyle w:val="NormalIndent"/>
              <w:tabs>
                <w:tab w:val="clear" w:pos="227"/>
                <w:tab w:val="clear" w:pos="454"/>
                <w:tab w:val="clear" w:pos="680"/>
                <w:tab w:val="left" w:pos="720"/>
              </w:tabs>
              <w:spacing w:line="240" w:lineRule="auto"/>
              <w:ind w:left="75"/>
              <w:rPr>
                <w:rFonts w:asciiTheme="majorBidi" w:hAnsiTheme="majorBidi" w:cstheme="majorBidi"/>
                <w:sz w:val="28"/>
                <w:szCs w:val="28"/>
              </w:rPr>
            </w:pPr>
            <w:r>
              <w:rPr>
                <w:rFonts w:asciiTheme="majorBidi" w:hAnsiTheme="majorBidi" w:cstheme="majorBidi"/>
                <w:sz w:val="28"/>
                <w:szCs w:val="28"/>
              </w:rPr>
              <w:t>Profit (Loss)</w:t>
            </w:r>
            <w:r>
              <w:rPr>
                <w:rFonts w:asciiTheme="majorBidi" w:hAnsiTheme="majorBidi" w:cstheme="majorBidi" w:hint="cs"/>
                <w:sz w:val="28"/>
                <w:szCs w:val="28"/>
              </w:rPr>
              <w:t xml:space="preserve"> before income tax</w:t>
            </w:r>
          </w:p>
        </w:tc>
        <w:tc>
          <w:tcPr>
            <w:tcW w:w="1170" w:type="dxa"/>
            <w:tcBorders>
              <w:top w:val="nil"/>
              <w:left w:val="nil"/>
              <w:bottom w:val="double" w:sz="4" w:space="0" w:color="auto"/>
              <w:right w:val="nil"/>
            </w:tcBorders>
            <w:shd w:val="clear" w:color="auto" w:fill="FFFFFF"/>
            <w:vAlign w:val="center"/>
          </w:tcPr>
          <w:p w14:paraId="1DD317B5" w14:textId="3B1F1676" w:rsidR="00CF41C5" w:rsidRDefault="005D4CEF" w:rsidP="00CF41C5">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5D4CEF">
              <w:rPr>
                <w:rFonts w:asciiTheme="majorBidi" w:hAnsiTheme="majorBidi" w:cstheme="majorBidi"/>
                <w:sz w:val="28"/>
                <w:szCs w:val="28"/>
              </w:rPr>
              <w:t>(26,296)</w:t>
            </w:r>
          </w:p>
        </w:tc>
        <w:tc>
          <w:tcPr>
            <w:tcW w:w="270" w:type="dxa"/>
          </w:tcPr>
          <w:p w14:paraId="46412C95" w14:textId="77777777" w:rsidR="00CF41C5" w:rsidRDefault="00CF41C5" w:rsidP="00CF41C5">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FFFFFF"/>
            <w:vAlign w:val="center"/>
            <w:hideMark/>
          </w:tcPr>
          <w:p w14:paraId="4D5821F3" w14:textId="65EE0638" w:rsidR="00CF41C5" w:rsidRDefault="00CF41C5" w:rsidP="00CF41C5">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40193A">
              <w:rPr>
                <w:rFonts w:asciiTheme="majorBidi" w:hAnsiTheme="majorBidi"/>
                <w:sz w:val="28"/>
                <w:szCs w:val="28"/>
                <w:cs/>
              </w:rPr>
              <w:t>6</w:t>
            </w:r>
            <w:r w:rsidRPr="0040193A">
              <w:rPr>
                <w:rFonts w:asciiTheme="majorBidi" w:hAnsiTheme="majorBidi" w:cstheme="majorBidi"/>
                <w:sz w:val="28"/>
                <w:szCs w:val="28"/>
              </w:rPr>
              <w:t>,</w:t>
            </w:r>
            <w:r w:rsidRPr="0040193A">
              <w:rPr>
                <w:rFonts w:asciiTheme="majorBidi" w:hAnsiTheme="majorBidi"/>
                <w:sz w:val="28"/>
                <w:szCs w:val="28"/>
                <w:cs/>
              </w:rPr>
              <w:t>415</w:t>
            </w:r>
          </w:p>
        </w:tc>
        <w:tc>
          <w:tcPr>
            <w:tcW w:w="270" w:type="dxa"/>
          </w:tcPr>
          <w:p w14:paraId="491B4E9A" w14:textId="77777777" w:rsidR="00CF41C5" w:rsidRDefault="00CF41C5" w:rsidP="00CF41C5">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FFFFFF"/>
            <w:vAlign w:val="center"/>
          </w:tcPr>
          <w:p w14:paraId="37A3564B" w14:textId="559ECB72" w:rsidR="00CF41C5" w:rsidRDefault="005D4CEF"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5D4CEF">
              <w:rPr>
                <w:rFonts w:asciiTheme="majorBidi" w:hAnsiTheme="majorBidi" w:cstheme="majorBidi"/>
                <w:sz w:val="28"/>
                <w:szCs w:val="28"/>
              </w:rPr>
              <w:t>(42,486)</w:t>
            </w:r>
          </w:p>
        </w:tc>
        <w:tc>
          <w:tcPr>
            <w:tcW w:w="270" w:type="dxa"/>
          </w:tcPr>
          <w:p w14:paraId="103247C0" w14:textId="77777777" w:rsidR="00CF41C5" w:rsidRDefault="00CF41C5" w:rsidP="00CF41C5">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FFFFFF"/>
            <w:vAlign w:val="center"/>
            <w:hideMark/>
          </w:tcPr>
          <w:p w14:paraId="73F755AE" w14:textId="50ED9DC4"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3152EB">
              <w:rPr>
                <w:rFonts w:asciiTheme="majorBidi" w:hAnsiTheme="majorBidi"/>
                <w:sz w:val="28"/>
                <w:szCs w:val="28"/>
                <w:cs/>
              </w:rPr>
              <w:t>7</w:t>
            </w:r>
            <w:r w:rsidRPr="003152EB">
              <w:rPr>
                <w:rFonts w:asciiTheme="majorBidi" w:hAnsiTheme="majorBidi" w:cstheme="majorBidi"/>
                <w:sz w:val="28"/>
                <w:szCs w:val="28"/>
              </w:rPr>
              <w:t>,</w:t>
            </w:r>
            <w:r w:rsidRPr="003152EB">
              <w:rPr>
                <w:rFonts w:asciiTheme="majorBidi" w:hAnsiTheme="majorBidi"/>
                <w:sz w:val="28"/>
                <w:szCs w:val="28"/>
                <w:cs/>
              </w:rPr>
              <w:t>085</w:t>
            </w:r>
          </w:p>
        </w:tc>
      </w:tr>
      <w:tr w:rsidR="00CF41C5" w14:paraId="2C69E9C7" w14:textId="77777777" w:rsidTr="00891B12">
        <w:tc>
          <w:tcPr>
            <w:tcW w:w="3510" w:type="dxa"/>
            <w:vAlign w:val="bottom"/>
          </w:tcPr>
          <w:p w14:paraId="57B45103" w14:textId="77777777" w:rsidR="00CF41C5" w:rsidRDefault="00CF41C5" w:rsidP="00CF41C5">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3B94BFEC" w14:textId="77777777" w:rsidR="00CF41C5" w:rsidRDefault="00CF41C5" w:rsidP="00CF41C5">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5493A6C9" w14:textId="77777777" w:rsidR="00CF41C5" w:rsidRDefault="00CF41C5" w:rsidP="00CF41C5">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3F7255FF" w14:textId="77717C4B" w:rsidR="00CF41C5" w:rsidRDefault="00CF41C5" w:rsidP="00CF41C5">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270" w:type="dxa"/>
          </w:tcPr>
          <w:p w14:paraId="2059DD79" w14:textId="77777777" w:rsidR="00CF41C5" w:rsidRDefault="00CF41C5" w:rsidP="00CF41C5">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32922986" w14:textId="77777777" w:rsidR="00CF41C5" w:rsidRDefault="00CF41C5" w:rsidP="00CF41C5">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270" w:type="dxa"/>
          </w:tcPr>
          <w:p w14:paraId="2C4FC6DB" w14:textId="77777777" w:rsidR="00CF41C5" w:rsidRDefault="00CF41C5" w:rsidP="00CF41C5">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0B8C9CD9" w14:textId="46CA4065"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r>
      <w:tr w:rsidR="00CF41C5" w14:paraId="0070405D" w14:textId="77777777" w:rsidTr="00891B12">
        <w:tc>
          <w:tcPr>
            <w:tcW w:w="3510" w:type="dxa"/>
            <w:vAlign w:val="bottom"/>
            <w:hideMark/>
          </w:tcPr>
          <w:p w14:paraId="763A52ED" w14:textId="77777777" w:rsidR="00CF41C5" w:rsidRDefault="00CF41C5" w:rsidP="002F76DE">
            <w:pPr>
              <w:pStyle w:val="NormalIndent"/>
              <w:tabs>
                <w:tab w:val="clear" w:pos="227"/>
                <w:tab w:val="clear" w:pos="454"/>
                <w:tab w:val="clear" w:pos="680"/>
                <w:tab w:val="left" w:pos="720"/>
              </w:tabs>
              <w:spacing w:line="240" w:lineRule="auto"/>
              <w:ind w:left="75"/>
              <w:rPr>
                <w:rFonts w:asciiTheme="majorBidi" w:hAnsiTheme="majorBidi" w:cstheme="majorBidi"/>
                <w:sz w:val="28"/>
                <w:szCs w:val="28"/>
              </w:rPr>
            </w:pPr>
            <w:r>
              <w:rPr>
                <w:rFonts w:asciiTheme="majorBidi" w:hAnsiTheme="majorBidi" w:cstheme="majorBidi" w:hint="cs"/>
                <w:sz w:val="28"/>
                <w:szCs w:val="28"/>
              </w:rPr>
              <w:t xml:space="preserve">Income tax rate at 20% </w:t>
            </w:r>
          </w:p>
        </w:tc>
        <w:tc>
          <w:tcPr>
            <w:tcW w:w="1170" w:type="dxa"/>
            <w:tcBorders>
              <w:top w:val="nil"/>
              <w:left w:val="nil"/>
              <w:bottom w:val="nil"/>
              <w:right w:val="nil"/>
            </w:tcBorders>
            <w:shd w:val="clear" w:color="auto" w:fill="FFFFFF"/>
            <w:vAlign w:val="center"/>
          </w:tcPr>
          <w:p w14:paraId="368C53EC" w14:textId="0B21DB30" w:rsidR="00CF41C5" w:rsidRDefault="00E14DF1" w:rsidP="00CF41C5">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E14DF1">
              <w:rPr>
                <w:rFonts w:asciiTheme="majorBidi" w:hAnsiTheme="majorBidi" w:cstheme="majorBidi"/>
                <w:sz w:val="28"/>
                <w:szCs w:val="28"/>
              </w:rPr>
              <w:t>5,259</w:t>
            </w:r>
          </w:p>
        </w:tc>
        <w:tc>
          <w:tcPr>
            <w:tcW w:w="270" w:type="dxa"/>
            <w:vAlign w:val="bottom"/>
          </w:tcPr>
          <w:p w14:paraId="407C4818" w14:textId="77777777"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shd w:val="clear" w:color="auto" w:fill="FFFFFF"/>
            <w:vAlign w:val="center"/>
            <w:hideMark/>
          </w:tcPr>
          <w:p w14:paraId="7AE6A5DE" w14:textId="1D679791"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0193A">
              <w:rPr>
                <w:rFonts w:asciiTheme="majorBidi" w:hAnsiTheme="majorBidi"/>
                <w:sz w:val="28"/>
                <w:szCs w:val="28"/>
                <w:cs/>
              </w:rPr>
              <w:t>(1</w:t>
            </w:r>
            <w:r w:rsidRPr="0040193A">
              <w:rPr>
                <w:rFonts w:asciiTheme="majorBidi" w:hAnsiTheme="majorBidi" w:cstheme="majorBidi"/>
                <w:sz w:val="28"/>
                <w:szCs w:val="28"/>
              </w:rPr>
              <w:t>,</w:t>
            </w:r>
            <w:r w:rsidRPr="0040193A">
              <w:rPr>
                <w:rFonts w:asciiTheme="majorBidi" w:hAnsiTheme="majorBidi"/>
                <w:sz w:val="28"/>
                <w:szCs w:val="28"/>
                <w:cs/>
              </w:rPr>
              <w:t>283)</w:t>
            </w:r>
          </w:p>
        </w:tc>
        <w:tc>
          <w:tcPr>
            <w:tcW w:w="270" w:type="dxa"/>
            <w:vAlign w:val="bottom"/>
          </w:tcPr>
          <w:p w14:paraId="7D763E17" w14:textId="77777777"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3C38EFB8" w14:textId="0B592160" w:rsidR="00CF41C5" w:rsidRDefault="00E14DF1"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14DF1">
              <w:rPr>
                <w:rFonts w:asciiTheme="majorBidi" w:eastAsia="Cordia New" w:hAnsiTheme="majorBidi" w:cstheme="majorBidi"/>
                <w:sz w:val="28"/>
                <w:szCs w:val="28"/>
              </w:rPr>
              <w:t>8,497</w:t>
            </w:r>
          </w:p>
        </w:tc>
        <w:tc>
          <w:tcPr>
            <w:tcW w:w="270" w:type="dxa"/>
            <w:vAlign w:val="bottom"/>
          </w:tcPr>
          <w:p w14:paraId="6F5126F4" w14:textId="77777777"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1170" w:type="dxa"/>
            <w:vAlign w:val="center"/>
            <w:hideMark/>
          </w:tcPr>
          <w:p w14:paraId="175058ED" w14:textId="408C6CEB"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52EB">
              <w:rPr>
                <w:rFonts w:asciiTheme="majorBidi" w:eastAsia="Cordia New" w:hAnsiTheme="majorBidi"/>
                <w:sz w:val="28"/>
                <w:szCs w:val="28"/>
                <w:cs/>
              </w:rPr>
              <w:t>(1</w:t>
            </w:r>
            <w:r w:rsidRPr="003152EB">
              <w:rPr>
                <w:rFonts w:asciiTheme="majorBidi" w:eastAsia="Cordia New" w:hAnsiTheme="majorBidi" w:cstheme="majorBidi"/>
                <w:sz w:val="28"/>
                <w:szCs w:val="28"/>
              </w:rPr>
              <w:t>,</w:t>
            </w:r>
            <w:r w:rsidRPr="003152EB">
              <w:rPr>
                <w:rFonts w:asciiTheme="majorBidi" w:eastAsia="Cordia New" w:hAnsiTheme="majorBidi"/>
                <w:sz w:val="28"/>
                <w:szCs w:val="28"/>
                <w:cs/>
              </w:rPr>
              <w:t>417)</w:t>
            </w:r>
          </w:p>
        </w:tc>
      </w:tr>
      <w:tr w:rsidR="00CF41C5" w14:paraId="363C98F9" w14:textId="77777777" w:rsidTr="00891B12">
        <w:tc>
          <w:tcPr>
            <w:tcW w:w="3510" w:type="dxa"/>
            <w:vAlign w:val="bottom"/>
            <w:hideMark/>
          </w:tcPr>
          <w:p w14:paraId="6D61CF1A" w14:textId="77777777" w:rsidR="00CF41C5" w:rsidRDefault="00CF41C5" w:rsidP="002F76DE">
            <w:pPr>
              <w:pStyle w:val="NormalIndent"/>
              <w:tabs>
                <w:tab w:val="clear" w:pos="227"/>
                <w:tab w:val="clear" w:pos="454"/>
                <w:tab w:val="clear" w:pos="680"/>
                <w:tab w:val="left" w:pos="720"/>
              </w:tabs>
              <w:spacing w:line="240" w:lineRule="auto"/>
              <w:ind w:left="75"/>
              <w:rPr>
                <w:rFonts w:asciiTheme="majorBidi" w:hAnsiTheme="majorBidi" w:cstheme="majorBidi"/>
                <w:sz w:val="28"/>
                <w:szCs w:val="28"/>
              </w:rPr>
            </w:pPr>
            <w:r>
              <w:rPr>
                <w:rFonts w:asciiTheme="majorBidi" w:hAnsiTheme="majorBidi" w:cstheme="majorBidi" w:hint="cs"/>
                <w:sz w:val="28"/>
                <w:szCs w:val="28"/>
              </w:rPr>
              <w:t xml:space="preserve">Tax effect of exempted income and </w:t>
            </w:r>
          </w:p>
          <w:p w14:paraId="5C5315CD" w14:textId="77777777" w:rsidR="00CF41C5" w:rsidRDefault="00CF41C5" w:rsidP="002F76DE">
            <w:pPr>
              <w:pStyle w:val="NormalIndent"/>
              <w:tabs>
                <w:tab w:val="clear" w:pos="227"/>
                <w:tab w:val="clear" w:pos="454"/>
                <w:tab w:val="clear" w:pos="680"/>
                <w:tab w:val="left" w:pos="720"/>
              </w:tabs>
              <w:spacing w:line="240" w:lineRule="auto"/>
              <w:ind w:left="165"/>
              <w:rPr>
                <w:rFonts w:asciiTheme="majorBidi" w:hAnsiTheme="majorBidi" w:cstheme="majorBidi"/>
                <w:sz w:val="28"/>
                <w:szCs w:val="28"/>
              </w:rPr>
            </w:pPr>
            <w:r>
              <w:rPr>
                <w:rFonts w:asciiTheme="majorBidi" w:hAnsiTheme="majorBidi" w:cstheme="majorBidi" w:hint="cs"/>
                <w:sz w:val="28"/>
                <w:szCs w:val="28"/>
              </w:rPr>
              <w:t xml:space="preserve">     non-deductible expenses</w:t>
            </w:r>
          </w:p>
        </w:tc>
        <w:tc>
          <w:tcPr>
            <w:tcW w:w="1170" w:type="dxa"/>
            <w:tcBorders>
              <w:top w:val="nil"/>
              <w:left w:val="nil"/>
              <w:bottom w:val="nil"/>
              <w:right w:val="nil"/>
            </w:tcBorders>
            <w:shd w:val="clear" w:color="auto" w:fill="FFFFFF"/>
            <w:vAlign w:val="bottom"/>
          </w:tcPr>
          <w:p w14:paraId="7A783A80" w14:textId="50C00D10" w:rsidR="00CF41C5" w:rsidRDefault="00E14DF1"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E14DF1">
              <w:rPr>
                <w:rFonts w:asciiTheme="majorBidi" w:hAnsiTheme="majorBidi" w:cstheme="majorBidi"/>
                <w:sz w:val="28"/>
                <w:szCs w:val="28"/>
              </w:rPr>
              <w:t>(37)</w:t>
            </w:r>
          </w:p>
        </w:tc>
        <w:tc>
          <w:tcPr>
            <w:tcW w:w="270" w:type="dxa"/>
            <w:vAlign w:val="bottom"/>
          </w:tcPr>
          <w:p w14:paraId="71694951" w14:textId="77777777" w:rsidR="00CF41C5" w:rsidRDefault="00CF41C5" w:rsidP="00CF41C5">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shd w:val="clear" w:color="auto" w:fill="FFFFFF"/>
            <w:vAlign w:val="bottom"/>
            <w:hideMark/>
          </w:tcPr>
          <w:p w14:paraId="6F2E9C56" w14:textId="516D98A7"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0193A">
              <w:rPr>
                <w:rFonts w:asciiTheme="majorBidi" w:hAnsiTheme="majorBidi"/>
                <w:sz w:val="28"/>
                <w:szCs w:val="28"/>
                <w:cs/>
              </w:rPr>
              <w:t>(222)</w:t>
            </w:r>
          </w:p>
        </w:tc>
        <w:tc>
          <w:tcPr>
            <w:tcW w:w="270" w:type="dxa"/>
            <w:vAlign w:val="bottom"/>
          </w:tcPr>
          <w:p w14:paraId="6A308F71" w14:textId="77777777"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bottom"/>
          </w:tcPr>
          <w:p w14:paraId="63FBDA29" w14:textId="5DE9AA51" w:rsidR="00CF41C5" w:rsidRDefault="00E14DF1"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14DF1">
              <w:rPr>
                <w:rFonts w:asciiTheme="majorBidi" w:eastAsia="Cordia New" w:hAnsiTheme="majorBidi" w:cstheme="majorBidi"/>
                <w:sz w:val="28"/>
                <w:szCs w:val="28"/>
              </w:rPr>
              <w:t>(551)</w:t>
            </w:r>
          </w:p>
        </w:tc>
        <w:tc>
          <w:tcPr>
            <w:tcW w:w="270" w:type="dxa"/>
            <w:vAlign w:val="bottom"/>
          </w:tcPr>
          <w:p w14:paraId="4FED3740" w14:textId="77777777"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vAlign w:val="bottom"/>
            <w:hideMark/>
          </w:tcPr>
          <w:p w14:paraId="5A6D82B7" w14:textId="09142490"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52EB">
              <w:rPr>
                <w:rFonts w:asciiTheme="majorBidi" w:eastAsia="Cordia New" w:hAnsiTheme="majorBidi"/>
                <w:sz w:val="28"/>
                <w:szCs w:val="28"/>
                <w:cs/>
              </w:rPr>
              <w:t>(88)</w:t>
            </w:r>
          </w:p>
        </w:tc>
      </w:tr>
      <w:tr w:rsidR="00CF41C5" w14:paraId="22DDA360" w14:textId="77777777" w:rsidTr="00891B12">
        <w:tc>
          <w:tcPr>
            <w:tcW w:w="3510" w:type="dxa"/>
            <w:vAlign w:val="bottom"/>
            <w:hideMark/>
          </w:tcPr>
          <w:p w14:paraId="4DC550EA" w14:textId="77777777" w:rsidR="00CF41C5" w:rsidRDefault="00CF41C5" w:rsidP="002F76DE">
            <w:pPr>
              <w:pStyle w:val="NormalIndent"/>
              <w:tabs>
                <w:tab w:val="clear" w:pos="227"/>
                <w:tab w:val="clear" w:pos="454"/>
                <w:tab w:val="clear" w:pos="680"/>
                <w:tab w:val="left" w:pos="720"/>
              </w:tabs>
              <w:spacing w:line="240" w:lineRule="auto"/>
              <w:ind w:left="456" w:hanging="381"/>
              <w:rPr>
                <w:rFonts w:asciiTheme="majorBidi" w:hAnsiTheme="majorBidi" w:cstheme="majorBidi"/>
                <w:sz w:val="28"/>
                <w:szCs w:val="28"/>
              </w:rPr>
            </w:pPr>
            <w:r>
              <w:rPr>
                <w:rFonts w:asciiTheme="majorBidi" w:hAnsiTheme="majorBidi" w:cstheme="majorBidi" w:hint="cs"/>
                <w:sz w:val="28"/>
                <w:szCs w:val="28"/>
              </w:rPr>
              <w:t xml:space="preserve">Deferred tax </w:t>
            </w:r>
            <w:r>
              <w:rPr>
                <w:rFonts w:asciiTheme="majorBidi" w:hAnsiTheme="majorBidi" w:cstheme="majorBidi"/>
                <w:sz w:val="28"/>
                <w:szCs w:val="28"/>
              </w:rPr>
              <w:t>recognised</w:t>
            </w:r>
            <w:r>
              <w:rPr>
                <w:rFonts w:asciiTheme="majorBidi" w:hAnsiTheme="majorBidi" w:cstheme="majorBidi" w:hint="cs"/>
                <w:sz w:val="28"/>
                <w:szCs w:val="28"/>
              </w:rPr>
              <w:t xml:space="preserve"> in </w:t>
            </w:r>
            <w:r>
              <w:rPr>
                <w:rFonts w:asciiTheme="majorBidi" w:hAnsiTheme="majorBidi" w:cstheme="majorBidi"/>
                <w:sz w:val="28"/>
                <w:szCs w:val="28"/>
              </w:rPr>
              <w:t xml:space="preserve">the </w:t>
            </w:r>
            <w:r>
              <w:rPr>
                <w:rFonts w:asciiTheme="majorBidi" w:hAnsiTheme="majorBidi" w:cstheme="majorBidi" w:hint="cs"/>
                <w:sz w:val="28"/>
                <w:szCs w:val="28"/>
              </w:rPr>
              <w:t>period</w:t>
            </w:r>
          </w:p>
        </w:tc>
        <w:tc>
          <w:tcPr>
            <w:tcW w:w="1170" w:type="dxa"/>
            <w:tcBorders>
              <w:top w:val="nil"/>
              <w:left w:val="nil"/>
              <w:bottom w:val="nil"/>
              <w:right w:val="nil"/>
            </w:tcBorders>
            <w:shd w:val="clear" w:color="auto" w:fill="FFFFFF"/>
            <w:vAlign w:val="center"/>
          </w:tcPr>
          <w:p w14:paraId="25BDED49" w14:textId="130AB8DC" w:rsidR="00CF41C5" w:rsidRDefault="00E14DF1"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E14DF1">
              <w:rPr>
                <w:rFonts w:asciiTheme="majorBidi" w:hAnsiTheme="majorBidi" w:cstheme="majorBidi"/>
                <w:sz w:val="28"/>
                <w:szCs w:val="28"/>
              </w:rPr>
              <w:t>(1,111)</w:t>
            </w:r>
          </w:p>
        </w:tc>
        <w:tc>
          <w:tcPr>
            <w:tcW w:w="270" w:type="dxa"/>
            <w:vAlign w:val="bottom"/>
          </w:tcPr>
          <w:p w14:paraId="0244DFEA" w14:textId="77777777"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shd w:val="clear" w:color="auto" w:fill="FFFFFF"/>
            <w:vAlign w:val="center"/>
            <w:hideMark/>
          </w:tcPr>
          <w:p w14:paraId="274ED80B" w14:textId="57476652"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B6E65">
              <w:rPr>
                <w:rFonts w:asciiTheme="majorBidi" w:hAnsiTheme="majorBidi" w:cstheme="majorBidi"/>
                <w:sz w:val="28"/>
                <w:szCs w:val="28"/>
              </w:rPr>
              <w:t>(5,276)</w:t>
            </w:r>
          </w:p>
        </w:tc>
        <w:tc>
          <w:tcPr>
            <w:tcW w:w="270" w:type="dxa"/>
            <w:vAlign w:val="bottom"/>
          </w:tcPr>
          <w:p w14:paraId="16C2F525" w14:textId="77777777"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50433A12" w14:textId="71980E66" w:rsidR="00CF41C5" w:rsidRDefault="00E14DF1"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14DF1">
              <w:rPr>
                <w:rFonts w:asciiTheme="majorBidi" w:eastAsia="Cordia New" w:hAnsiTheme="majorBidi" w:cstheme="majorBidi"/>
                <w:sz w:val="28"/>
                <w:szCs w:val="28"/>
              </w:rPr>
              <w:t>(2,562)</w:t>
            </w:r>
          </w:p>
        </w:tc>
        <w:tc>
          <w:tcPr>
            <w:tcW w:w="270" w:type="dxa"/>
            <w:vAlign w:val="bottom"/>
          </w:tcPr>
          <w:p w14:paraId="3E17B621" w14:textId="77777777"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vAlign w:val="center"/>
            <w:hideMark/>
          </w:tcPr>
          <w:p w14:paraId="2EB2F7EA" w14:textId="6B2AE7EB"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B6E65">
              <w:rPr>
                <w:rFonts w:asciiTheme="majorBidi" w:eastAsia="Cordia New" w:hAnsiTheme="majorBidi"/>
                <w:sz w:val="28"/>
                <w:szCs w:val="28"/>
                <w:cs/>
              </w:rPr>
              <w:t>(2</w:t>
            </w:r>
            <w:r w:rsidRPr="001B6E65">
              <w:rPr>
                <w:rFonts w:asciiTheme="majorBidi" w:eastAsia="Cordia New" w:hAnsiTheme="majorBidi"/>
                <w:sz w:val="28"/>
                <w:szCs w:val="28"/>
              </w:rPr>
              <w:t>,</w:t>
            </w:r>
            <w:r w:rsidRPr="001B6E65">
              <w:rPr>
                <w:rFonts w:asciiTheme="majorBidi" w:eastAsia="Cordia New" w:hAnsiTheme="majorBidi"/>
                <w:sz w:val="28"/>
                <w:szCs w:val="28"/>
                <w:cs/>
              </w:rPr>
              <w:t>62</w:t>
            </w:r>
            <w:r>
              <w:rPr>
                <w:rFonts w:asciiTheme="majorBidi" w:eastAsia="Cordia New" w:hAnsiTheme="majorBidi"/>
                <w:sz w:val="28"/>
                <w:szCs w:val="28"/>
              </w:rPr>
              <w:t>9</w:t>
            </w:r>
            <w:r w:rsidRPr="001B6E65">
              <w:rPr>
                <w:rFonts w:asciiTheme="majorBidi" w:eastAsia="Cordia New" w:hAnsiTheme="majorBidi"/>
                <w:sz w:val="28"/>
                <w:szCs w:val="28"/>
                <w:cs/>
              </w:rPr>
              <w:t>)</w:t>
            </w:r>
          </w:p>
        </w:tc>
      </w:tr>
      <w:tr w:rsidR="00CF41C5" w14:paraId="038ECBF3" w14:textId="77777777" w:rsidTr="00891B12">
        <w:tc>
          <w:tcPr>
            <w:tcW w:w="3510" w:type="dxa"/>
            <w:vAlign w:val="bottom"/>
          </w:tcPr>
          <w:p w14:paraId="2BD16BC6" w14:textId="77777777" w:rsidR="00CF41C5" w:rsidRDefault="00CF41C5" w:rsidP="002F76DE">
            <w:pPr>
              <w:pStyle w:val="NormalIndent"/>
              <w:tabs>
                <w:tab w:val="clear" w:pos="227"/>
                <w:tab w:val="clear" w:pos="454"/>
                <w:tab w:val="clear" w:pos="680"/>
                <w:tab w:val="left" w:pos="720"/>
              </w:tabs>
              <w:spacing w:line="240" w:lineRule="auto"/>
              <w:ind w:left="456" w:hanging="381"/>
              <w:rPr>
                <w:rFonts w:asciiTheme="majorBidi" w:hAnsiTheme="majorBidi" w:cstheme="majorBidi"/>
                <w:sz w:val="28"/>
                <w:szCs w:val="28"/>
              </w:rPr>
            </w:pPr>
            <w:r>
              <w:rPr>
                <w:rFonts w:asciiTheme="majorBidi" w:hAnsiTheme="majorBidi" w:cstheme="majorBidi"/>
                <w:sz w:val="28"/>
                <w:szCs w:val="28"/>
              </w:rPr>
              <w:t>Utilisation of previous year tax losses</w:t>
            </w:r>
          </w:p>
        </w:tc>
        <w:tc>
          <w:tcPr>
            <w:tcW w:w="1170" w:type="dxa"/>
            <w:tcBorders>
              <w:top w:val="nil"/>
              <w:left w:val="nil"/>
              <w:bottom w:val="nil"/>
              <w:right w:val="nil"/>
            </w:tcBorders>
            <w:shd w:val="clear" w:color="auto" w:fill="FFFFFF"/>
            <w:vAlign w:val="bottom"/>
          </w:tcPr>
          <w:p w14:paraId="1C2052DD" w14:textId="17D4222C" w:rsidR="00CF41C5" w:rsidRPr="001B6E65" w:rsidRDefault="00E14DF1"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E14DF1">
              <w:rPr>
                <w:rFonts w:asciiTheme="majorBidi" w:hAnsiTheme="majorBidi" w:cstheme="majorBidi"/>
                <w:sz w:val="28"/>
                <w:szCs w:val="28"/>
              </w:rPr>
              <w:t>-</w:t>
            </w:r>
          </w:p>
        </w:tc>
        <w:tc>
          <w:tcPr>
            <w:tcW w:w="270" w:type="dxa"/>
            <w:vAlign w:val="bottom"/>
          </w:tcPr>
          <w:p w14:paraId="1F17AA26" w14:textId="77777777"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shd w:val="clear" w:color="auto" w:fill="FFFFFF"/>
            <w:vAlign w:val="bottom"/>
          </w:tcPr>
          <w:p w14:paraId="69E740AE" w14:textId="06D2B3C9" w:rsidR="00CF41C5" w:rsidRDefault="00CF41C5" w:rsidP="00CF41C5">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40193A">
              <w:rPr>
                <w:rFonts w:asciiTheme="majorBidi" w:hAnsiTheme="majorBidi"/>
                <w:sz w:val="28"/>
                <w:szCs w:val="28"/>
                <w:cs/>
              </w:rPr>
              <w:t>5</w:t>
            </w:r>
            <w:r w:rsidRPr="0040193A">
              <w:rPr>
                <w:rFonts w:asciiTheme="majorBidi" w:hAnsiTheme="majorBidi" w:cstheme="majorBidi"/>
                <w:sz w:val="28"/>
                <w:szCs w:val="28"/>
              </w:rPr>
              <w:t>,</w:t>
            </w:r>
            <w:r w:rsidRPr="0040193A">
              <w:rPr>
                <w:rFonts w:asciiTheme="majorBidi" w:hAnsiTheme="majorBidi"/>
                <w:sz w:val="28"/>
                <w:szCs w:val="28"/>
                <w:cs/>
              </w:rPr>
              <w:t>224</w:t>
            </w:r>
          </w:p>
        </w:tc>
        <w:tc>
          <w:tcPr>
            <w:tcW w:w="270" w:type="dxa"/>
            <w:vAlign w:val="bottom"/>
          </w:tcPr>
          <w:p w14:paraId="67A93AFC" w14:textId="77777777"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6248C557" w14:textId="77754CF8" w:rsidR="00CF41C5" w:rsidRPr="001B6E65" w:rsidRDefault="00E14DF1" w:rsidP="00CF41C5">
            <w:pPr>
              <w:tabs>
                <w:tab w:val="clear" w:pos="227"/>
                <w:tab w:val="left" w:pos="-3402"/>
                <w:tab w:val="left" w:pos="-3261"/>
                <w:tab w:val="left" w:pos="-3119"/>
                <w:tab w:val="left" w:pos="284"/>
              </w:tabs>
              <w:spacing w:line="240" w:lineRule="auto"/>
              <w:jc w:val="right"/>
              <w:rPr>
                <w:rFonts w:asciiTheme="majorBidi" w:eastAsia="Cordia New" w:hAnsiTheme="majorBidi"/>
                <w:sz w:val="28"/>
                <w:szCs w:val="28"/>
                <w:cs/>
              </w:rPr>
            </w:pPr>
            <w:r w:rsidRPr="00E14DF1">
              <w:rPr>
                <w:rFonts w:asciiTheme="majorBidi" w:eastAsia="Cordia New" w:hAnsiTheme="majorBidi"/>
                <w:sz w:val="28"/>
                <w:szCs w:val="28"/>
              </w:rPr>
              <w:t>-</w:t>
            </w:r>
          </w:p>
        </w:tc>
        <w:tc>
          <w:tcPr>
            <w:tcW w:w="270" w:type="dxa"/>
            <w:vAlign w:val="bottom"/>
          </w:tcPr>
          <w:p w14:paraId="1CC774BF" w14:textId="77777777"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vAlign w:val="center"/>
          </w:tcPr>
          <w:p w14:paraId="2AD68A92" w14:textId="4DCED5F0" w:rsidR="00CF41C5" w:rsidRDefault="00CF41C5" w:rsidP="00CF41C5">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1B6E65">
              <w:rPr>
                <w:rFonts w:asciiTheme="majorBidi" w:hAnsiTheme="majorBidi"/>
                <w:sz w:val="28"/>
                <w:szCs w:val="28"/>
                <w:cs/>
              </w:rPr>
              <w:t>2</w:t>
            </w:r>
            <w:r w:rsidRPr="001B6E65">
              <w:rPr>
                <w:rFonts w:asciiTheme="majorBidi" w:hAnsiTheme="majorBidi"/>
                <w:sz w:val="28"/>
                <w:szCs w:val="28"/>
              </w:rPr>
              <w:t>,</w:t>
            </w:r>
            <w:r w:rsidRPr="001B6E65">
              <w:rPr>
                <w:rFonts w:asciiTheme="majorBidi" w:hAnsiTheme="majorBidi"/>
                <w:sz w:val="28"/>
                <w:szCs w:val="28"/>
                <w:cs/>
              </w:rPr>
              <w:t>62</w:t>
            </w:r>
            <w:r>
              <w:rPr>
                <w:rFonts w:asciiTheme="majorBidi" w:hAnsiTheme="majorBidi"/>
                <w:sz w:val="28"/>
                <w:szCs w:val="28"/>
              </w:rPr>
              <w:t>8</w:t>
            </w:r>
          </w:p>
        </w:tc>
      </w:tr>
      <w:tr w:rsidR="00CF41C5" w14:paraId="6632C8FB" w14:textId="77777777" w:rsidTr="00891B12">
        <w:tc>
          <w:tcPr>
            <w:tcW w:w="3510" w:type="dxa"/>
            <w:vAlign w:val="bottom"/>
          </w:tcPr>
          <w:p w14:paraId="1832D2A4" w14:textId="77777777" w:rsidR="00CF41C5" w:rsidRDefault="00CF41C5" w:rsidP="002F76DE">
            <w:pPr>
              <w:pStyle w:val="NormalIndent"/>
              <w:tabs>
                <w:tab w:val="clear" w:pos="227"/>
                <w:tab w:val="clear" w:pos="454"/>
                <w:tab w:val="clear" w:pos="680"/>
                <w:tab w:val="left" w:pos="720"/>
              </w:tabs>
              <w:spacing w:line="240" w:lineRule="auto"/>
              <w:ind w:left="456" w:hanging="381"/>
              <w:rPr>
                <w:rFonts w:asciiTheme="majorBidi" w:hAnsiTheme="majorBidi" w:cstheme="majorBidi"/>
                <w:sz w:val="28"/>
                <w:szCs w:val="28"/>
              </w:rPr>
            </w:pPr>
            <w:r w:rsidRPr="001452D0">
              <w:rPr>
                <w:rFonts w:asciiTheme="majorBidi" w:hAnsiTheme="majorBidi" w:cstheme="majorBidi"/>
                <w:sz w:val="28"/>
                <w:szCs w:val="28"/>
              </w:rPr>
              <w:t>Unrecognition of temporary differences</w:t>
            </w:r>
          </w:p>
        </w:tc>
        <w:tc>
          <w:tcPr>
            <w:tcW w:w="1170" w:type="dxa"/>
            <w:tcBorders>
              <w:top w:val="nil"/>
              <w:left w:val="nil"/>
              <w:bottom w:val="nil"/>
              <w:right w:val="nil"/>
            </w:tcBorders>
            <w:shd w:val="clear" w:color="auto" w:fill="FFFFFF"/>
            <w:vAlign w:val="bottom"/>
          </w:tcPr>
          <w:p w14:paraId="70C79B3E" w14:textId="133D7A25" w:rsidR="00CF41C5" w:rsidRDefault="00E14DF1"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E14DF1">
              <w:rPr>
                <w:rFonts w:asciiTheme="majorBidi" w:hAnsiTheme="majorBidi" w:cstheme="majorBidi"/>
                <w:sz w:val="28"/>
                <w:szCs w:val="28"/>
              </w:rPr>
              <w:t>-</w:t>
            </w:r>
          </w:p>
        </w:tc>
        <w:tc>
          <w:tcPr>
            <w:tcW w:w="270" w:type="dxa"/>
            <w:vAlign w:val="bottom"/>
          </w:tcPr>
          <w:p w14:paraId="349B862C" w14:textId="77777777"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shd w:val="clear" w:color="auto" w:fill="FFFFFF"/>
            <w:vAlign w:val="bottom"/>
          </w:tcPr>
          <w:p w14:paraId="4D770825" w14:textId="48C38D97" w:rsidR="00CF41C5" w:rsidRDefault="00CF41C5" w:rsidP="00CF41C5">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1B6E65">
              <w:rPr>
                <w:rFonts w:asciiTheme="majorBidi" w:hAnsiTheme="majorBidi"/>
                <w:sz w:val="28"/>
                <w:szCs w:val="28"/>
              </w:rPr>
              <w:t>2,340</w:t>
            </w:r>
          </w:p>
        </w:tc>
        <w:tc>
          <w:tcPr>
            <w:tcW w:w="270" w:type="dxa"/>
            <w:vAlign w:val="bottom"/>
          </w:tcPr>
          <w:p w14:paraId="6A805C30" w14:textId="77777777"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595D9B17" w14:textId="593329BD" w:rsidR="00CF41C5" w:rsidRDefault="00E14DF1"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14DF1">
              <w:rPr>
                <w:rFonts w:asciiTheme="majorBidi" w:eastAsia="Cordia New" w:hAnsiTheme="majorBidi" w:cstheme="majorBidi"/>
                <w:sz w:val="28"/>
                <w:szCs w:val="28"/>
              </w:rPr>
              <w:t>-</w:t>
            </w:r>
          </w:p>
        </w:tc>
        <w:tc>
          <w:tcPr>
            <w:tcW w:w="270" w:type="dxa"/>
            <w:vAlign w:val="bottom"/>
          </w:tcPr>
          <w:p w14:paraId="7713B2A5" w14:textId="77777777"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vAlign w:val="center"/>
          </w:tcPr>
          <w:p w14:paraId="49B9565B" w14:textId="73F3FFFE" w:rsidR="00CF41C5" w:rsidRDefault="00CF41C5" w:rsidP="00CF41C5">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1B6E65">
              <w:rPr>
                <w:rFonts w:asciiTheme="majorBidi" w:eastAsia="Cordia New" w:hAnsiTheme="majorBidi"/>
                <w:sz w:val="28"/>
                <w:szCs w:val="28"/>
              </w:rPr>
              <w:t>2,340</w:t>
            </w:r>
          </w:p>
        </w:tc>
      </w:tr>
      <w:tr w:rsidR="00CF41C5" w14:paraId="73A8505B" w14:textId="77777777" w:rsidTr="00891B12">
        <w:tc>
          <w:tcPr>
            <w:tcW w:w="3510" w:type="dxa"/>
            <w:vAlign w:val="bottom"/>
            <w:hideMark/>
          </w:tcPr>
          <w:p w14:paraId="455542EA" w14:textId="77777777" w:rsidR="00CF41C5" w:rsidRDefault="00CF41C5" w:rsidP="002F76DE">
            <w:pPr>
              <w:pStyle w:val="NormalIndent"/>
              <w:tabs>
                <w:tab w:val="clear" w:pos="227"/>
                <w:tab w:val="clear" w:pos="454"/>
                <w:tab w:val="clear" w:pos="680"/>
                <w:tab w:val="left" w:pos="720"/>
              </w:tabs>
              <w:spacing w:line="240" w:lineRule="auto"/>
              <w:ind w:left="456" w:hanging="381"/>
              <w:rPr>
                <w:rFonts w:asciiTheme="majorBidi" w:hAnsiTheme="majorBidi" w:cstheme="majorBidi"/>
                <w:sz w:val="28"/>
                <w:szCs w:val="28"/>
              </w:rPr>
            </w:pPr>
            <w:r>
              <w:rPr>
                <w:rFonts w:asciiTheme="majorBidi" w:hAnsiTheme="majorBidi" w:cstheme="majorBidi" w:hint="cs"/>
                <w:sz w:val="28"/>
                <w:szCs w:val="28"/>
              </w:rPr>
              <w:t>Unrecognition of tax loss carry forward</w:t>
            </w:r>
          </w:p>
        </w:tc>
        <w:tc>
          <w:tcPr>
            <w:tcW w:w="1170" w:type="dxa"/>
            <w:tcBorders>
              <w:top w:val="nil"/>
              <w:left w:val="nil"/>
              <w:bottom w:val="single" w:sz="4" w:space="0" w:color="auto"/>
              <w:right w:val="nil"/>
            </w:tcBorders>
            <w:shd w:val="clear" w:color="auto" w:fill="FFFFFF"/>
            <w:vAlign w:val="bottom"/>
          </w:tcPr>
          <w:p w14:paraId="72F4DCE7" w14:textId="3A7302FA" w:rsidR="00CF41C5" w:rsidRDefault="00E14DF1"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E14DF1">
              <w:rPr>
                <w:rFonts w:asciiTheme="majorBidi" w:hAnsiTheme="majorBidi" w:cstheme="majorBidi"/>
                <w:sz w:val="28"/>
                <w:szCs w:val="28"/>
              </w:rPr>
              <w:t>(3,000)</w:t>
            </w:r>
          </w:p>
        </w:tc>
        <w:tc>
          <w:tcPr>
            <w:tcW w:w="270" w:type="dxa"/>
            <w:vAlign w:val="bottom"/>
          </w:tcPr>
          <w:p w14:paraId="36CB7837" w14:textId="77777777"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FFFFFF"/>
            <w:vAlign w:val="bottom"/>
            <w:hideMark/>
          </w:tcPr>
          <w:p w14:paraId="36CF97D8" w14:textId="6C3A22D2"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0193A">
              <w:rPr>
                <w:rFonts w:asciiTheme="majorBidi" w:hAnsiTheme="majorBidi"/>
                <w:sz w:val="28"/>
                <w:szCs w:val="28"/>
                <w:cs/>
              </w:rPr>
              <w:t>(6</w:t>
            </w:r>
            <w:r w:rsidRPr="0040193A">
              <w:rPr>
                <w:rFonts w:asciiTheme="majorBidi" w:hAnsiTheme="majorBidi" w:cstheme="majorBidi"/>
                <w:sz w:val="28"/>
                <w:szCs w:val="28"/>
              </w:rPr>
              <w:t>,</w:t>
            </w:r>
            <w:r w:rsidRPr="0040193A">
              <w:rPr>
                <w:rFonts w:asciiTheme="majorBidi" w:hAnsiTheme="majorBidi"/>
                <w:sz w:val="28"/>
                <w:szCs w:val="28"/>
                <w:cs/>
              </w:rPr>
              <w:t>476)</w:t>
            </w:r>
          </w:p>
        </w:tc>
        <w:tc>
          <w:tcPr>
            <w:tcW w:w="270" w:type="dxa"/>
            <w:vAlign w:val="bottom"/>
          </w:tcPr>
          <w:p w14:paraId="55010658" w14:textId="77777777" w:rsidR="00CF41C5" w:rsidRDefault="00CF41C5"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235D45BF" w14:textId="5E1763C2" w:rsidR="00CF41C5" w:rsidRDefault="00E14DF1"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14DF1">
              <w:rPr>
                <w:rFonts w:asciiTheme="majorBidi" w:eastAsia="Cordia New" w:hAnsiTheme="majorBidi" w:cstheme="majorBidi"/>
                <w:sz w:val="28"/>
                <w:szCs w:val="28"/>
              </w:rPr>
              <w:t>(2,822)</w:t>
            </w:r>
          </w:p>
        </w:tc>
        <w:tc>
          <w:tcPr>
            <w:tcW w:w="270" w:type="dxa"/>
            <w:vAlign w:val="bottom"/>
          </w:tcPr>
          <w:p w14:paraId="4C4979D1" w14:textId="77777777"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single" w:sz="4" w:space="0" w:color="auto"/>
              <w:right w:val="nil"/>
            </w:tcBorders>
            <w:vAlign w:val="bottom"/>
            <w:hideMark/>
          </w:tcPr>
          <w:p w14:paraId="39D32111" w14:textId="7D781CCB"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0193A">
              <w:rPr>
                <w:rFonts w:asciiTheme="majorBidi" w:eastAsia="Cordia New" w:hAnsiTheme="majorBidi"/>
                <w:sz w:val="28"/>
                <w:szCs w:val="28"/>
                <w:cs/>
              </w:rPr>
              <w:t>(6</w:t>
            </w:r>
            <w:r w:rsidRPr="0040193A">
              <w:rPr>
                <w:rFonts w:asciiTheme="majorBidi" w:eastAsia="Cordia New" w:hAnsiTheme="majorBidi" w:cstheme="majorBidi"/>
                <w:sz w:val="28"/>
                <w:szCs w:val="28"/>
              </w:rPr>
              <w:t>,</w:t>
            </w:r>
            <w:r w:rsidRPr="0040193A">
              <w:rPr>
                <w:rFonts w:asciiTheme="majorBidi" w:eastAsia="Cordia New" w:hAnsiTheme="majorBidi"/>
                <w:sz w:val="28"/>
                <w:szCs w:val="28"/>
                <w:cs/>
              </w:rPr>
              <w:t>476)</w:t>
            </w:r>
          </w:p>
        </w:tc>
      </w:tr>
      <w:tr w:rsidR="00CF41C5" w14:paraId="764AA463" w14:textId="77777777" w:rsidTr="00891B12">
        <w:tc>
          <w:tcPr>
            <w:tcW w:w="3510" w:type="dxa"/>
            <w:vAlign w:val="bottom"/>
            <w:hideMark/>
          </w:tcPr>
          <w:p w14:paraId="1B1FA254" w14:textId="77777777" w:rsidR="00CF41C5" w:rsidRDefault="00CF41C5" w:rsidP="002F76DE">
            <w:pPr>
              <w:pStyle w:val="NormalIndent"/>
              <w:tabs>
                <w:tab w:val="clear" w:pos="227"/>
                <w:tab w:val="clear" w:pos="454"/>
                <w:tab w:val="clear" w:pos="680"/>
                <w:tab w:val="left" w:pos="720"/>
              </w:tabs>
              <w:spacing w:line="240" w:lineRule="auto"/>
              <w:ind w:left="75" w:hanging="6"/>
              <w:rPr>
                <w:rFonts w:asciiTheme="majorBidi" w:hAnsiTheme="majorBidi" w:cstheme="majorBidi"/>
                <w:sz w:val="28"/>
                <w:szCs w:val="28"/>
              </w:rPr>
            </w:pPr>
            <w:r>
              <w:rPr>
                <w:rFonts w:asciiTheme="majorBidi" w:hAnsiTheme="majorBidi" w:cstheme="majorBidi" w:hint="cs"/>
                <w:b/>
                <w:bCs/>
                <w:sz w:val="28"/>
                <w:szCs w:val="28"/>
              </w:rPr>
              <w:t>Income tax benefits</w:t>
            </w:r>
            <w:r>
              <w:rPr>
                <w:rFonts w:asciiTheme="majorBidi" w:hAnsiTheme="majorBidi" w:cstheme="majorBidi" w:hint="cs"/>
                <w:b/>
                <w:bCs/>
                <w:sz w:val="28"/>
                <w:szCs w:val="28"/>
                <w:cs/>
              </w:rPr>
              <w:t xml:space="preserve"> </w:t>
            </w:r>
            <w:r>
              <w:rPr>
                <w:rFonts w:asciiTheme="majorBidi" w:hAnsiTheme="majorBidi" w:cstheme="majorBidi" w:hint="cs"/>
                <w:b/>
                <w:bCs/>
                <w:sz w:val="28"/>
                <w:szCs w:val="28"/>
              </w:rPr>
              <w:t>(expenses)</w:t>
            </w:r>
          </w:p>
        </w:tc>
        <w:tc>
          <w:tcPr>
            <w:tcW w:w="1170" w:type="dxa"/>
            <w:tcBorders>
              <w:top w:val="single" w:sz="4" w:space="0" w:color="auto"/>
              <w:left w:val="nil"/>
              <w:bottom w:val="double" w:sz="4" w:space="0" w:color="auto"/>
              <w:right w:val="nil"/>
            </w:tcBorders>
            <w:shd w:val="clear" w:color="auto" w:fill="FFFFFF"/>
            <w:vAlign w:val="center"/>
          </w:tcPr>
          <w:p w14:paraId="27A34051" w14:textId="7665FFF9" w:rsidR="00CF41C5" w:rsidRDefault="00E14DF1" w:rsidP="00CF41C5">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28"/>
                <w:szCs w:val="28"/>
              </w:rPr>
            </w:pPr>
            <w:r w:rsidRPr="00E14DF1">
              <w:rPr>
                <w:rFonts w:asciiTheme="majorBidi" w:hAnsiTheme="majorBidi" w:cstheme="majorBidi"/>
                <w:b/>
                <w:bCs/>
                <w:sz w:val="28"/>
                <w:szCs w:val="28"/>
              </w:rPr>
              <w:t>1,111</w:t>
            </w:r>
          </w:p>
        </w:tc>
        <w:tc>
          <w:tcPr>
            <w:tcW w:w="270" w:type="dxa"/>
          </w:tcPr>
          <w:p w14:paraId="3CE72810" w14:textId="77777777" w:rsidR="00CF41C5" w:rsidRDefault="00CF41C5" w:rsidP="00CF41C5">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FFFFFF"/>
            <w:vAlign w:val="center"/>
            <w:hideMark/>
          </w:tcPr>
          <w:p w14:paraId="0AF8AFFA" w14:textId="53D95FEC"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0193A">
              <w:rPr>
                <w:rFonts w:asciiTheme="majorBidi" w:hAnsiTheme="majorBidi"/>
                <w:b/>
                <w:bCs/>
                <w:sz w:val="28"/>
                <w:szCs w:val="28"/>
                <w:cs/>
              </w:rPr>
              <w:t>(5</w:t>
            </w:r>
            <w:r w:rsidRPr="0040193A">
              <w:rPr>
                <w:rFonts w:asciiTheme="majorBidi" w:hAnsiTheme="majorBidi" w:cstheme="majorBidi"/>
                <w:b/>
                <w:bCs/>
                <w:sz w:val="28"/>
                <w:szCs w:val="28"/>
              </w:rPr>
              <w:t>,</w:t>
            </w:r>
            <w:r w:rsidRPr="0040193A">
              <w:rPr>
                <w:rFonts w:asciiTheme="majorBidi" w:hAnsiTheme="majorBidi"/>
                <w:b/>
                <w:bCs/>
                <w:sz w:val="28"/>
                <w:szCs w:val="28"/>
                <w:cs/>
              </w:rPr>
              <w:t>69</w:t>
            </w:r>
            <w:r>
              <w:rPr>
                <w:rFonts w:asciiTheme="majorBidi" w:hAnsiTheme="majorBidi"/>
                <w:b/>
                <w:bCs/>
                <w:sz w:val="28"/>
                <w:szCs w:val="28"/>
              </w:rPr>
              <w:t>3</w:t>
            </w:r>
            <w:r w:rsidRPr="0040193A">
              <w:rPr>
                <w:rFonts w:asciiTheme="majorBidi" w:hAnsiTheme="majorBidi"/>
                <w:b/>
                <w:bCs/>
                <w:sz w:val="28"/>
                <w:szCs w:val="28"/>
                <w:cs/>
              </w:rPr>
              <w:t>)</w:t>
            </w:r>
          </w:p>
        </w:tc>
        <w:tc>
          <w:tcPr>
            <w:tcW w:w="270" w:type="dxa"/>
          </w:tcPr>
          <w:p w14:paraId="0183CC36" w14:textId="77777777" w:rsidR="00CF41C5" w:rsidRDefault="00CF41C5" w:rsidP="00CF41C5">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FFFFFF"/>
            <w:vAlign w:val="center"/>
          </w:tcPr>
          <w:p w14:paraId="383DE48C" w14:textId="684B997A" w:rsidR="00CF41C5" w:rsidRDefault="00E14DF1"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14DF1">
              <w:rPr>
                <w:rFonts w:asciiTheme="majorBidi" w:eastAsia="Cordia New" w:hAnsiTheme="majorBidi" w:cstheme="majorBidi"/>
                <w:b/>
                <w:bCs/>
                <w:sz w:val="28"/>
                <w:szCs w:val="28"/>
              </w:rPr>
              <w:t>2,562</w:t>
            </w:r>
          </w:p>
        </w:tc>
        <w:tc>
          <w:tcPr>
            <w:tcW w:w="270" w:type="dxa"/>
          </w:tcPr>
          <w:p w14:paraId="397599CA" w14:textId="77777777"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single" w:sz="4" w:space="0" w:color="auto"/>
              <w:left w:val="nil"/>
              <w:bottom w:val="double" w:sz="4" w:space="0" w:color="auto"/>
              <w:right w:val="nil"/>
            </w:tcBorders>
            <w:shd w:val="clear" w:color="auto" w:fill="FFFFFF"/>
            <w:vAlign w:val="center"/>
            <w:hideMark/>
          </w:tcPr>
          <w:p w14:paraId="6F99B1E5" w14:textId="00519157" w:rsidR="00CF41C5" w:rsidRDefault="00CF41C5" w:rsidP="00CF41C5">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0193A">
              <w:rPr>
                <w:rFonts w:asciiTheme="majorBidi" w:hAnsiTheme="majorBidi"/>
                <w:b/>
                <w:bCs/>
                <w:sz w:val="28"/>
                <w:szCs w:val="28"/>
                <w:cs/>
              </w:rPr>
              <w:t>(5</w:t>
            </w:r>
            <w:r w:rsidRPr="0040193A">
              <w:rPr>
                <w:rFonts w:asciiTheme="majorBidi" w:hAnsiTheme="majorBidi" w:cstheme="majorBidi"/>
                <w:b/>
                <w:bCs/>
                <w:sz w:val="28"/>
                <w:szCs w:val="28"/>
              </w:rPr>
              <w:t>,</w:t>
            </w:r>
            <w:r w:rsidRPr="0040193A">
              <w:rPr>
                <w:rFonts w:asciiTheme="majorBidi" w:hAnsiTheme="majorBidi"/>
                <w:b/>
                <w:bCs/>
                <w:sz w:val="28"/>
                <w:szCs w:val="28"/>
                <w:cs/>
              </w:rPr>
              <w:t>642)</w:t>
            </w:r>
          </w:p>
        </w:tc>
      </w:tr>
    </w:tbl>
    <w:p w14:paraId="34854C8D" w14:textId="5BBCDE25" w:rsidR="008F7446" w:rsidRDefault="008F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p>
    <w:p w14:paraId="41DD99AF" w14:textId="77777777" w:rsidR="00764F92" w:rsidRDefault="00764F92"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rPr>
      </w:pPr>
    </w:p>
    <w:p w14:paraId="3F23A462" w14:textId="77777777" w:rsidR="00764F92" w:rsidRDefault="00764F92"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rPr>
      </w:pPr>
    </w:p>
    <w:p w14:paraId="4AD1BAB8" w14:textId="77777777" w:rsidR="00764F92" w:rsidRDefault="00764F92"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rPr>
      </w:pPr>
    </w:p>
    <w:p w14:paraId="56E36E54" w14:textId="77777777" w:rsidR="00764F92" w:rsidRDefault="00764F92"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rPr>
      </w:pPr>
    </w:p>
    <w:p w14:paraId="6CA883C3" w14:textId="77777777" w:rsidR="00764F92" w:rsidRDefault="00764F92"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rPr>
      </w:pPr>
    </w:p>
    <w:p w14:paraId="08252031" w14:textId="6E0C65C1" w:rsidR="00C349F8" w:rsidRPr="006737D8" w:rsidRDefault="00C349F8"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lastRenderedPageBreak/>
        <w:t xml:space="preserve">The details </w:t>
      </w:r>
      <w:r w:rsidR="009E3587" w:rsidRPr="006737D8">
        <w:rPr>
          <w:rFonts w:asciiTheme="majorBidi" w:eastAsia="Arial Unicode MS" w:hAnsiTheme="majorBidi" w:cstheme="majorBidi"/>
          <w:sz w:val="28"/>
          <w:szCs w:val="28"/>
        </w:rPr>
        <w:t>of deferred</w:t>
      </w:r>
      <w:r w:rsidRPr="006737D8">
        <w:rPr>
          <w:rFonts w:asciiTheme="majorBidi" w:eastAsia="Arial Unicode MS" w:hAnsiTheme="majorBidi" w:cstheme="majorBidi"/>
          <w:sz w:val="28"/>
          <w:szCs w:val="28"/>
        </w:rPr>
        <w:t xml:space="preserve"> tax </w:t>
      </w:r>
      <w:r w:rsidR="00584D34" w:rsidRPr="006737D8">
        <w:rPr>
          <w:rFonts w:asciiTheme="majorBidi" w:eastAsia="Arial Unicode MS" w:hAnsiTheme="majorBidi" w:cstheme="majorBidi"/>
          <w:sz w:val="28"/>
          <w:szCs w:val="28"/>
        </w:rPr>
        <w:t xml:space="preserve">assets and </w:t>
      </w:r>
      <w:r w:rsidRPr="006737D8">
        <w:rPr>
          <w:rFonts w:asciiTheme="majorBidi" w:eastAsia="Arial Unicode MS" w:hAnsiTheme="majorBidi" w:cstheme="majorBidi"/>
          <w:sz w:val="28"/>
          <w:szCs w:val="28"/>
        </w:rPr>
        <w:t xml:space="preserve">liabilities </w:t>
      </w:r>
      <w:r w:rsidR="00C230CC" w:rsidRPr="006737D8">
        <w:rPr>
          <w:rFonts w:asciiTheme="majorBidi" w:eastAsia="Arial Unicode MS" w:hAnsiTheme="majorBidi" w:cstheme="majorBidi"/>
          <w:sz w:val="28"/>
          <w:szCs w:val="28"/>
        </w:rPr>
        <w:t xml:space="preserve">as at </w:t>
      </w:r>
      <w:r w:rsidR="00481E2D">
        <w:rPr>
          <w:rFonts w:asciiTheme="majorBidi" w:eastAsia="Arial Unicode MS" w:hAnsiTheme="majorBidi" w:cstheme="majorBidi"/>
          <w:sz w:val="28"/>
          <w:szCs w:val="28"/>
        </w:rPr>
        <w:t>30 June</w:t>
      </w:r>
      <w:r w:rsidR="00C230CC" w:rsidRPr="006737D8">
        <w:rPr>
          <w:rFonts w:asciiTheme="majorBidi" w:eastAsia="Arial Unicode MS" w:hAnsiTheme="majorBidi" w:cstheme="majorBidi"/>
          <w:sz w:val="28"/>
          <w:szCs w:val="28"/>
        </w:rPr>
        <w:t xml:space="preserve"> 20</w:t>
      </w:r>
      <w:r w:rsidR="00C230CC">
        <w:rPr>
          <w:rFonts w:asciiTheme="majorBidi" w:eastAsia="Arial Unicode MS" w:hAnsiTheme="majorBidi" w:cstheme="majorBidi"/>
          <w:sz w:val="28"/>
          <w:szCs w:val="28"/>
        </w:rPr>
        <w:t>2</w:t>
      </w:r>
      <w:r w:rsidR="005E7BAC">
        <w:rPr>
          <w:rFonts w:asciiTheme="majorBidi" w:eastAsia="Arial Unicode MS" w:hAnsiTheme="majorBidi" w:cstheme="majorBidi"/>
          <w:sz w:val="28"/>
          <w:szCs w:val="28"/>
        </w:rPr>
        <w:t>3</w:t>
      </w:r>
      <w:r w:rsidR="00CB6486">
        <w:rPr>
          <w:rFonts w:asciiTheme="majorBidi" w:eastAsia="Arial Unicode MS" w:hAnsiTheme="majorBidi" w:cstheme="majorBidi"/>
          <w:sz w:val="28"/>
          <w:szCs w:val="28"/>
        </w:rPr>
        <w:t xml:space="preserve"> </w:t>
      </w:r>
      <w:r w:rsidR="00C230CC" w:rsidRPr="006737D8">
        <w:rPr>
          <w:rFonts w:asciiTheme="majorBidi" w:eastAsia="Arial Unicode MS" w:hAnsiTheme="majorBidi" w:cstheme="majorBidi"/>
          <w:sz w:val="28"/>
          <w:szCs w:val="28"/>
        </w:rPr>
        <w:t xml:space="preserve">and </w:t>
      </w:r>
      <w:r w:rsidR="005E7BAC">
        <w:rPr>
          <w:rFonts w:asciiTheme="majorBidi" w:eastAsia="Arial Unicode MS" w:hAnsiTheme="majorBidi" w:cstheme="majorBidi"/>
          <w:sz w:val="28"/>
          <w:szCs w:val="28"/>
        </w:rPr>
        <w:t xml:space="preserve">31 December </w:t>
      </w:r>
      <w:r w:rsidR="00C230CC" w:rsidRPr="006737D8">
        <w:rPr>
          <w:rFonts w:asciiTheme="majorBidi" w:eastAsia="Arial Unicode MS" w:hAnsiTheme="majorBidi" w:cstheme="majorBidi"/>
          <w:sz w:val="28"/>
          <w:szCs w:val="28"/>
        </w:rPr>
        <w:t>202</w:t>
      </w:r>
      <w:r w:rsidR="005E7BAC">
        <w:rPr>
          <w:rFonts w:asciiTheme="majorBidi" w:eastAsia="Arial Unicode MS" w:hAnsiTheme="majorBidi" w:cstheme="majorBidi"/>
          <w:sz w:val="28"/>
          <w:szCs w:val="28"/>
        </w:rPr>
        <w:t>2</w:t>
      </w:r>
      <w:r w:rsidR="00C230CC"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53176E" w:rsidRPr="006737D8" w14:paraId="0590D6C5" w14:textId="77777777" w:rsidTr="0090403A">
        <w:trPr>
          <w:tblHeader/>
        </w:trPr>
        <w:tc>
          <w:tcPr>
            <w:tcW w:w="2790" w:type="dxa"/>
            <w:vAlign w:val="bottom"/>
          </w:tcPr>
          <w:p w14:paraId="32FD125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31B4F111" w14:textId="000A2B4F"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3176E" w:rsidRPr="006737D8" w14:paraId="42F78E9A" w14:textId="77777777" w:rsidTr="0090403A">
        <w:trPr>
          <w:tblHeader/>
        </w:trPr>
        <w:tc>
          <w:tcPr>
            <w:tcW w:w="2790" w:type="dxa"/>
            <w:vAlign w:val="bottom"/>
          </w:tcPr>
          <w:p w14:paraId="208C02E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6575E3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092357F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2BF3097B" w14:textId="105141F1"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r w:rsidR="00B71EED">
              <w:rPr>
                <w:rFonts w:asciiTheme="majorBidi" w:hAnsiTheme="majorBidi" w:cstheme="majorBidi"/>
                <w:sz w:val="28"/>
                <w:szCs w:val="28"/>
              </w:rPr>
              <w:t xml:space="preserve"> to</w:t>
            </w:r>
          </w:p>
        </w:tc>
        <w:tc>
          <w:tcPr>
            <w:tcW w:w="270" w:type="dxa"/>
            <w:tcBorders>
              <w:top w:val="single" w:sz="4" w:space="0" w:color="auto"/>
            </w:tcBorders>
            <w:vAlign w:val="bottom"/>
          </w:tcPr>
          <w:p w14:paraId="25BF90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411AF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6FE68595" w14:textId="77777777" w:rsidTr="0090403A">
        <w:trPr>
          <w:tblHeader/>
        </w:trPr>
        <w:tc>
          <w:tcPr>
            <w:tcW w:w="2790" w:type="dxa"/>
            <w:vAlign w:val="bottom"/>
          </w:tcPr>
          <w:p w14:paraId="2E26878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72A413A"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DD5D53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F62A3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23BE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453C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5D7B1FB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77CF597"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71CA09D8" w14:textId="77777777" w:rsidTr="0090403A">
        <w:trPr>
          <w:tblHeader/>
        </w:trPr>
        <w:tc>
          <w:tcPr>
            <w:tcW w:w="2790" w:type="dxa"/>
            <w:vAlign w:val="bottom"/>
          </w:tcPr>
          <w:p w14:paraId="799F9C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7B3AAF5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72B9A9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ED739FF" w14:textId="36A6E1D0"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51D8D7F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6E2AB3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40CE966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06C9CD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D2982FE" w14:textId="77777777" w:rsidTr="0090403A">
        <w:trPr>
          <w:tblHeader/>
        </w:trPr>
        <w:tc>
          <w:tcPr>
            <w:tcW w:w="2790" w:type="dxa"/>
            <w:vAlign w:val="bottom"/>
          </w:tcPr>
          <w:p w14:paraId="6EE89B9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6CA55D32" w14:textId="12CE06AC"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5756E03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AE522CE" w14:textId="69F90C81" w:rsidR="0053176E" w:rsidRPr="006737D8" w:rsidRDefault="00E7149B" w:rsidP="0028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Profit (l</w:t>
            </w:r>
            <w:r w:rsidR="0028410F" w:rsidRPr="006737D8">
              <w:rPr>
                <w:rFonts w:asciiTheme="majorBidi" w:hAnsiTheme="majorBidi" w:cstheme="majorBidi"/>
                <w:sz w:val="28"/>
                <w:szCs w:val="28"/>
                <w:lang w:val="en-GB"/>
              </w:rPr>
              <w:t>oss</w:t>
            </w:r>
            <w:r>
              <w:rPr>
                <w:rFonts w:asciiTheme="majorBidi" w:hAnsiTheme="majorBidi" w:cstheme="majorBidi"/>
                <w:sz w:val="28"/>
                <w:szCs w:val="28"/>
              </w:rPr>
              <w:t>)</w:t>
            </w:r>
          </w:p>
        </w:tc>
        <w:tc>
          <w:tcPr>
            <w:tcW w:w="270" w:type="dxa"/>
            <w:vAlign w:val="bottom"/>
          </w:tcPr>
          <w:p w14:paraId="03751DD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069540" w14:textId="085306C4" w:rsidR="0053176E" w:rsidRPr="006737D8" w:rsidRDefault="00796295" w:rsidP="008D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w:t>
            </w:r>
            <w:r w:rsidR="0053176E" w:rsidRPr="006737D8">
              <w:rPr>
                <w:rFonts w:asciiTheme="majorBidi" w:hAnsiTheme="majorBidi" w:cstheme="majorBidi"/>
                <w:sz w:val="28"/>
                <w:szCs w:val="28"/>
              </w:rPr>
              <w:t>ncome (</w:t>
            </w:r>
            <w:r w:rsidR="008D586D" w:rsidRPr="006737D8">
              <w:rPr>
                <w:rFonts w:asciiTheme="majorBidi" w:hAnsiTheme="majorBidi" w:cstheme="majorBidi"/>
                <w:sz w:val="28"/>
                <w:szCs w:val="28"/>
              </w:rPr>
              <w:t>loss</w:t>
            </w:r>
            <w:r w:rsidR="0053176E" w:rsidRPr="006737D8">
              <w:rPr>
                <w:rFonts w:asciiTheme="majorBidi" w:hAnsiTheme="majorBidi" w:cstheme="majorBidi"/>
                <w:sz w:val="28"/>
                <w:szCs w:val="28"/>
              </w:rPr>
              <w:t>)</w:t>
            </w:r>
          </w:p>
        </w:tc>
        <w:tc>
          <w:tcPr>
            <w:tcW w:w="270" w:type="dxa"/>
            <w:vAlign w:val="bottom"/>
          </w:tcPr>
          <w:p w14:paraId="7A9891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4A0F6F31" w14:textId="04E2A079"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46BE16D" w14:textId="77777777" w:rsidTr="0090403A">
        <w:trPr>
          <w:tblHeader/>
        </w:trPr>
        <w:tc>
          <w:tcPr>
            <w:tcW w:w="2790" w:type="dxa"/>
            <w:vAlign w:val="bottom"/>
          </w:tcPr>
          <w:p w14:paraId="4C931C1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2A9AC0C" w14:textId="0AE68714"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w:t>
            </w:r>
            <w:r w:rsidR="0005395C">
              <w:rPr>
                <w:rFonts w:asciiTheme="majorBidi" w:hAnsiTheme="majorBidi" w:cstheme="majorBidi"/>
                <w:spacing w:val="-2"/>
                <w:sz w:val="28"/>
                <w:szCs w:val="28"/>
              </w:rPr>
              <w:t>2</w:t>
            </w:r>
          </w:p>
        </w:tc>
        <w:tc>
          <w:tcPr>
            <w:tcW w:w="270" w:type="dxa"/>
          </w:tcPr>
          <w:p w14:paraId="5CE270E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611CFDB" w14:textId="059CA4E5" w:rsidR="0053176E" w:rsidRPr="006737D8" w:rsidRDefault="00E7149B"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 xml:space="preserve">for </w:t>
            </w:r>
            <w:r w:rsidR="00796295" w:rsidRPr="006737D8">
              <w:rPr>
                <w:rFonts w:asciiTheme="majorBidi" w:hAnsiTheme="majorBidi" w:cstheme="majorBidi"/>
                <w:sz w:val="28"/>
                <w:szCs w:val="28"/>
              </w:rPr>
              <w:t>the period</w:t>
            </w:r>
          </w:p>
        </w:tc>
        <w:tc>
          <w:tcPr>
            <w:tcW w:w="270" w:type="dxa"/>
            <w:vAlign w:val="bottom"/>
          </w:tcPr>
          <w:p w14:paraId="245FEAD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EC0EB56" w14:textId="10E5BADF" w:rsidR="0053176E" w:rsidRPr="006737D8" w:rsidRDefault="0053176E"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796295" w:rsidRPr="006737D8">
              <w:rPr>
                <w:rFonts w:asciiTheme="majorBidi" w:hAnsiTheme="majorBidi" w:cstheme="majorBidi"/>
                <w:sz w:val="28"/>
                <w:szCs w:val="28"/>
              </w:rPr>
              <w:t>period</w:t>
            </w:r>
          </w:p>
        </w:tc>
        <w:tc>
          <w:tcPr>
            <w:tcW w:w="270" w:type="dxa"/>
            <w:vAlign w:val="bottom"/>
          </w:tcPr>
          <w:p w14:paraId="1A1102A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19A0AF25" w14:textId="24B70CB7" w:rsidR="0053176E" w:rsidRPr="006737D8" w:rsidRDefault="00481E2D"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Pr>
                <w:rFonts w:asciiTheme="majorBidi" w:hAnsiTheme="majorBidi" w:cstheme="majorBidi"/>
                <w:sz w:val="28"/>
                <w:szCs w:val="28"/>
              </w:rPr>
              <w:t>30 June</w:t>
            </w:r>
            <w:r w:rsidR="002A4190">
              <w:rPr>
                <w:rFonts w:asciiTheme="majorBidi" w:hAnsiTheme="majorBidi" w:cstheme="majorBidi"/>
                <w:sz w:val="28"/>
                <w:szCs w:val="28"/>
              </w:rPr>
              <w:t xml:space="preserve"> 202</w:t>
            </w:r>
            <w:r w:rsidR="0005395C">
              <w:rPr>
                <w:rFonts w:asciiTheme="majorBidi" w:hAnsiTheme="majorBidi" w:cstheme="majorBidi"/>
                <w:sz w:val="28"/>
                <w:szCs w:val="28"/>
              </w:rPr>
              <w:t>3</w:t>
            </w:r>
          </w:p>
        </w:tc>
      </w:tr>
      <w:tr w:rsidR="0053176E" w:rsidRPr="006737D8" w14:paraId="1D7ABC89" w14:textId="77777777" w:rsidTr="0090403A">
        <w:tc>
          <w:tcPr>
            <w:tcW w:w="2790" w:type="dxa"/>
            <w:vAlign w:val="bottom"/>
          </w:tcPr>
          <w:p w14:paraId="79B3FB45" w14:textId="77777777" w:rsidR="0053176E" w:rsidRPr="006737D8" w:rsidRDefault="0053176E"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08BB7CC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46BFF93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DC7D83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6BF9DA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00F4B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65C7030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1ECC44D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EC76EC" w:rsidRPr="006737D8" w14:paraId="5829D189" w14:textId="77777777" w:rsidTr="00482CBE">
        <w:tc>
          <w:tcPr>
            <w:tcW w:w="2790" w:type="dxa"/>
          </w:tcPr>
          <w:p w14:paraId="089F9CF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vAlign w:val="bottom"/>
          </w:tcPr>
          <w:p w14:paraId="6E55E80D" w14:textId="40C42969"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783</w:t>
            </w:r>
          </w:p>
        </w:tc>
        <w:tc>
          <w:tcPr>
            <w:tcW w:w="270" w:type="dxa"/>
          </w:tcPr>
          <w:p w14:paraId="4B92EB1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E5182F5" w14:textId="12903936" w:rsidR="00EC76EC" w:rsidRPr="0050067E" w:rsidRDefault="00E14DF1" w:rsidP="00E14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E14DF1">
              <w:rPr>
                <w:rFonts w:asciiTheme="majorBidi" w:hAnsiTheme="majorBidi" w:cstheme="majorBidi"/>
                <w:color w:val="000000"/>
                <w:sz w:val="28"/>
                <w:szCs w:val="28"/>
              </w:rPr>
              <w:t>254</w:t>
            </w:r>
          </w:p>
        </w:tc>
        <w:tc>
          <w:tcPr>
            <w:tcW w:w="270" w:type="dxa"/>
          </w:tcPr>
          <w:p w14:paraId="7819D44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1F1C1D9" w14:textId="3BE01634"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vAlign w:val="bottom"/>
          </w:tcPr>
          <w:p w14:paraId="02A666B2"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4BE6B5E" w14:textId="20BE2F0E"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E14DF1">
              <w:rPr>
                <w:rFonts w:asciiTheme="majorBidi" w:hAnsiTheme="majorBidi" w:cstheme="majorBidi"/>
                <w:color w:val="000000"/>
                <w:sz w:val="28"/>
                <w:szCs w:val="28"/>
              </w:rPr>
              <w:t>1,037</w:t>
            </w:r>
          </w:p>
        </w:tc>
      </w:tr>
      <w:tr w:rsidR="00EC76EC" w:rsidRPr="006737D8" w14:paraId="63C8B24B" w14:textId="77777777" w:rsidTr="0090403A">
        <w:tc>
          <w:tcPr>
            <w:tcW w:w="2790" w:type="dxa"/>
          </w:tcPr>
          <w:p w14:paraId="7AA23701"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1689095E" w14:textId="505BF0B8"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 </w:t>
            </w:r>
          </w:p>
        </w:tc>
        <w:tc>
          <w:tcPr>
            <w:tcW w:w="1440" w:type="dxa"/>
            <w:vAlign w:val="bottom"/>
          </w:tcPr>
          <w:p w14:paraId="22390988" w14:textId="7868CB48"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928</w:t>
            </w:r>
          </w:p>
        </w:tc>
        <w:tc>
          <w:tcPr>
            <w:tcW w:w="270" w:type="dxa"/>
          </w:tcPr>
          <w:p w14:paraId="425236F0"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1275BB" w14:textId="0642CD9B"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E14DF1">
              <w:rPr>
                <w:rFonts w:asciiTheme="majorBidi" w:hAnsiTheme="majorBidi" w:cstheme="majorBidi"/>
                <w:sz w:val="28"/>
                <w:szCs w:val="28"/>
              </w:rPr>
              <w:t>2,321</w:t>
            </w:r>
          </w:p>
        </w:tc>
        <w:tc>
          <w:tcPr>
            <w:tcW w:w="270" w:type="dxa"/>
            <w:vAlign w:val="bottom"/>
          </w:tcPr>
          <w:p w14:paraId="4A3B75AD"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61E5985" w14:textId="1EC0AA00"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vAlign w:val="bottom"/>
          </w:tcPr>
          <w:p w14:paraId="355D1DD5"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04E380A" w14:textId="3B4FB321"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E14DF1">
              <w:rPr>
                <w:rFonts w:asciiTheme="majorBidi" w:hAnsiTheme="majorBidi" w:cstheme="majorBidi"/>
                <w:color w:val="000000"/>
                <w:sz w:val="28"/>
                <w:szCs w:val="28"/>
              </w:rPr>
              <w:t>3,249</w:t>
            </w:r>
          </w:p>
        </w:tc>
      </w:tr>
      <w:tr w:rsidR="00EC76EC" w:rsidRPr="006737D8" w14:paraId="09261BF6" w14:textId="77777777" w:rsidTr="008A7998">
        <w:tc>
          <w:tcPr>
            <w:tcW w:w="2790" w:type="dxa"/>
          </w:tcPr>
          <w:p w14:paraId="257379F2" w14:textId="722EA705"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5A19ED10" w14:textId="56A52E65" w:rsidR="00EC76EC"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8,618</w:t>
            </w:r>
          </w:p>
        </w:tc>
        <w:tc>
          <w:tcPr>
            <w:tcW w:w="270" w:type="dxa"/>
            <w:shd w:val="clear" w:color="auto" w:fill="auto"/>
          </w:tcPr>
          <w:p w14:paraId="2FA868D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6ACAB467" w14:textId="61C350C6" w:rsidR="00EC76EC"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E14DF1">
              <w:rPr>
                <w:rFonts w:asciiTheme="majorBidi" w:hAnsiTheme="majorBidi" w:cstheme="majorBidi"/>
                <w:sz w:val="28"/>
                <w:szCs w:val="28"/>
              </w:rPr>
              <w:t>(557)</w:t>
            </w:r>
          </w:p>
        </w:tc>
        <w:tc>
          <w:tcPr>
            <w:tcW w:w="270" w:type="dxa"/>
            <w:shd w:val="clear" w:color="auto" w:fill="auto"/>
            <w:vAlign w:val="bottom"/>
          </w:tcPr>
          <w:p w14:paraId="7D77CB60"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77C21ABB" w14:textId="6046850F" w:rsidR="00EC76EC"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shd w:val="clear" w:color="auto" w:fill="auto"/>
            <w:vAlign w:val="bottom"/>
          </w:tcPr>
          <w:p w14:paraId="6C8877AF"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4A64693D" w14:textId="07CB5013" w:rsidR="00EC76EC"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E14DF1">
              <w:rPr>
                <w:rFonts w:asciiTheme="majorBidi" w:hAnsiTheme="majorBidi" w:cstheme="majorBidi"/>
                <w:color w:val="000000"/>
                <w:sz w:val="28"/>
                <w:szCs w:val="28"/>
              </w:rPr>
              <w:t>8,061</w:t>
            </w:r>
          </w:p>
        </w:tc>
      </w:tr>
      <w:tr w:rsidR="00EC76EC" w:rsidRPr="006737D8" w14:paraId="75F698F6" w14:textId="77777777" w:rsidTr="008A7998">
        <w:trPr>
          <w:trHeight w:val="560"/>
        </w:trPr>
        <w:tc>
          <w:tcPr>
            <w:tcW w:w="2790" w:type="dxa"/>
            <w:vAlign w:val="bottom"/>
          </w:tcPr>
          <w:p w14:paraId="256CDF35" w14:textId="1261A6E1"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incurred but</w:t>
            </w:r>
          </w:p>
          <w:p w14:paraId="5CBBC6A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2AC1AD32" w14:textId="6846BDFB"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6,182</w:t>
            </w:r>
          </w:p>
        </w:tc>
        <w:tc>
          <w:tcPr>
            <w:tcW w:w="270" w:type="dxa"/>
            <w:shd w:val="clear" w:color="auto" w:fill="auto"/>
            <w:vAlign w:val="bottom"/>
          </w:tcPr>
          <w:p w14:paraId="645FEEC2"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4F57817C" w14:textId="747264D2"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E14DF1">
              <w:rPr>
                <w:rFonts w:asciiTheme="majorBidi" w:hAnsiTheme="majorBidi" w:cstheme="majorBidi"/>
                <w:sz w:val="28"/>
                <w:szCs w:val="28"/>
              </w:rPr>
              <w:t>443</w:t>
            </w:r>
          </w:p>
        </w:tc>
        <w:tc>
          <w:tcPr>
            <w:tcW w:w="270" w:type="dxa"/>
            <w:shd w:val="clear" w:color="auto" w:fill="auto"/>
            <w:vAlign w:val="bottom"/>
          </w:tcPr>
          <w:p w14:paraId="6B0F594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46E19DFD" w14:textId="0C6B8019"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shd w:val="clear" w:color="auto" w:fill="auto"/>
            <w:vAlign w:val="bottom"/>
          </w:tcPr>
          <w:p w14:paraId="5876C39B"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5F3B0333" w14:textId="15070CC3"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E14DF1">
              <w:rPr>
                <w:rFonts w:asciiTheme="majorBidi" w:hAnsiTheme="majorBidi" w:cstheme="majorBidi"/>
                <w:color w:val="000000"/>
                <w:sz w:val="28"/>
                <w:szCs w:val="28"/>
              </w:rPr>
              <w:t>6,625</w:t>
            </w:r>
          </w:p>
        </w:tc>
      </w:tr>
      <w:tr w:rsidR="00EC76EC" w:rsidRPr="006737D8" w14:paraId="1012F489" w14:textId="77777777" w:rsidTr="008A7998">
        <w:tc>
          <w:tcPr>
            <w:tcW w:w="2790" w:type="dxa"/>
            <w:vAlign w:val="bottom"/>
          </w:tcPr>
          <w:p w14:paraId="1057029E"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750C1494"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6B7E5FE8" w14:textId="1A61C6D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1,70</w:t>
            </w:r>
            <w:r>
              <w:rPr>
                <w:rFonts w:asciiTheme="majorBidi" w:hAnsiTheme="majorBidi" w:cstheme="majorBidi"/>
                <w:color w:val="000000"/>
                <w:sz w:val="28"/>
                <w:szCs w:val="28"/>
              </w:rPr>
              <w:t>2</w:t>
            </w:r>
          </w:p>
        </w:tc>
        <w:tc>
          <w:tcPr>
            <w:tcW w:w="270" w:type="dxa"/>
            <w:shd w:val="clear" w:color="auto" w:fill="auto"/>
            <w:vAlign w:val="bottom"/>
          </w:tcPr>
          <w:p w14:paraId="09CF683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74DE6C88" w14:textId="5447F508"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E14DF1">
              <w:rPr>
                <w:rFonts w:asciiTheme="majorBidi" w:hAnsiTheme="majorBidi" w:cstheme="majorBidi"/>
                <w:sz w:val="28"/>
                <w:szCs w:val="28"/>
              </w:rPr>
              <w:t>163</w:t>
            </w:r>
          </w:p>
        </w:tc>
        <w:tc>
          <w:tcPr>
            <w:tcW w:w="270" w:type="dxa"/>
            <w:shd w:val="clear" w:color="auto" w:fill="auto"/>
            <w:vAlign w:val="bottom"/>
          </w:tcPr>
          <w:p w14:paraId="13F69A17"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7682216B" w14:textId="131DE4ED"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shd w:val="clear" w:color="auto" w:fill="auto"/>
            <w:vAlign w:val="bottom"/>
          </w:tcPr>
          <w:p w14:paraId="7949077E"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01B17645" w14:textId="746A2AF9"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E14DF1">
              <w:rPr>
                <w:rFonts w:asciiTheme="majorBidi" w:hAnsiTheme="majorBidi" w:cstheme="majorBidi"/>
                <w:color w:val="000000"/>
                <w:sz w:val="28"/>
                <w:szCs w:val="28"/>
              </w:rPr>
              <w:t>1,865</w:t>
            </w:r>
          </w:p>
        </w:tc>
      </w:tr>
      <w:tr w:rsidR="00EC76EC" w:rsidRPr="006737D8" w14:paraId="28A9F907" w14:textId="77777777" w:rsidTr="008A7998">
        <w:tc>
          <w:tcPr>
            <w:tcW w:w="2790" w:type="dxa"/>
            <w:vAlign w:val="bottom"/>
          </w:tcPr>
          <w:p w14:paraId="423BD97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0D130686" w14:textId="46E12870"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1,</w:t>
            </w:r>
            <w:r>
              <w:rPr>
                <w:rFonts w:asciiTheme="majorBidi" w:hAnsiTheme="majorBidi" w:cstheme="majorBidi"/>
                <w:color w:val="000000"/>
                <w:sz w:val="28"/>
                <w:szCs w:val="28"/>
              </w:rPr>
              <w:t>392</w:t>
            </w:r>
          </w:p>
        </w:tc>
        <w:tc>
          <w:tcPr>
            <w:tcW w:w="270" w:type="dxa"/>
            <w:shd w:val="clear" w:color="auto" w:fill="auto"/>
          </w:tcPr>
          <w:p w14:paraId="2F8B50F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right w:val="nil"/>
            </w:tcBorders>
            <w:shd w:val="clear" w:color="auto" w:fill="auto"/>
            <w:vAlign w:val="bottom"/>
          </w:tcPr>
          <w:p w14:paraId="0EAE0CD1" w14:textId="3F2D8259"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E14DF1">
              <w:rPr>
                <w:rFonts w:asciiTheme="majorBidi" w:hAnsiTheme="majorBidi" w:cstheme="majorBidi"/>
                <w:sz w:val="28"/>
                <w:szCs w:val="28"/>
              </w:rPr>
              <w:t>(112)</w:t>
            </w:r>
          </w:p>
        </w:tc>
        <w:tc>
          <w:tcPr>
            <w:tcW w:w="270" w:type="dxa"/>
            <w:shd w:val="clear" w:color="auto" w:fill="auto"/>
            <w:vAlign w:val="bottom"/>
          </w:tcPr>
          <w:p w14:paraId="462E75C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tcPr>
          <w:p w14:paraId="7F695AE9" w14:textId="7CE40128"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shd w:val="clear" w:color="auto" w:fill="auto"/>
            <w:vAlign w:val="bottom"/>
          </w:tcPr>
          <w:p w14:paraId="07D19402"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shd w:val="clear" w:color="auto" w:fill="auto"/>
            <w:vAlign w:val="bottom"/>
          </w:tcPr>
          <w:p w14:paraId="0E27D1D8" w14:textId="016460E4"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E14DF1">
              <w:rPr>
                <w:rFonts w:asciiTheme="majorBidi" w:hAnsiTheme="majorBidi" w:cstheme="majorBidi"/>
                <w:color w:val="000000"/>
                <w:sz w:val="28"/>
                <w:szCs w:val="28"/>
              </w:rPr>
              <w:t>1,280</w:t>
            </w:r>
          </w:p>
        </w:tc>
      </w:tr>
      <w:tr w:rsidR="00EC76EC" w:rsidRPr="006737D8" w14:paraId="65EDAA69" w14:textId="77777777" w:rsidTr="008A7998">
        <w:tc>
          <w:tcPr>
            <w:tcW w:w="2790" w:type="dxa"/>
          </w:tcPr>
          <w:p w14:paraId="1BC345CE"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2D59B585" w14:textId="12BA604E"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9,455</w:t>
            </w:r>
          </w:p>
        </w:tc>
        <w:tc>
          <w:tcPr>
            <w:tcW w:w="270" w:type="dxa"/>
            <w:shd w:val="clear" w:color="auto" w:fill="auto"/>
          </w:tcPr>
          <w:p w14:paraId="3CE40D6F"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left w:val="nil"/>
              <w:bottom w:val="single" w:sz="4" w:space="0" w:color="auto"/>
              <w:right w:val="nil"/>
            </w:tcBorders>
            <w:shd w:val="clear" w:color="auto" w:fill="auto"/>
            <w:vAlign w:val="bottom"/>
          </w:tcPr>
          <w:p w14:paraId="13E441AE" w14:textId="536F48C9"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E14DF1">
              <w:rPr>
                <w:rFonts w:asciiTheme="majorBidi" w:hAnsiTheme="majorBidi" w:cstheme="majorBidi"/>
                <w:sz w:val="28"/>
                <w:szCs w:val="28"/>
              </w:rPr>
              <w:t>-</w:t>
            </w:r>
          </w:p>
        </w:tc>
        <w:tc>
          <w:tcPr>
            <w:tcW w:w="270" w:type="dxa"/>
            <w:shd w:val="clear" w:color="auto" w:fill="auto"/>
            <w:vAlign w:val="bottom"/>
          </w:tcPr>
          <w:p w14:paraId="36B86855"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shd w:val="clear" w:color="auto" w:fill="auto"/>
          </w:tcPr>
          <w:p w14:paraId="5B876097" w14:textId="520D4A0D"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shd w:val="clear" w:color="auto" w:fill="auto"/>
            <w:vAlign w:val="bottom"/>
          </w:tcPr>
          <w:p w14:paraId="7391674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shd w:val="clear" w:color="auto" w:fill="auto"/>
            <w:vAlign w:val="bottom"/>
          </w:tcPr>
          <w:p w14:paraId="2C341A9C" w14:textId="3CF094B9"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E14DF1">
              <w:rPr>
                <w:rFonts w:asciiTheme="majorBidi" w:hAnsiTheme="majorBidi" w:cstheme="majorBidi"/>
                <w:color w:val="000000"/>
                <w:sz w:val="28"/>
                <w:szCs w:val="28"/>
              </w:rPr>
              <w:t>9,455</w:t>
            </w:r>
          </w:p>
        </w:tc>
      </w:tr>
      <w:tr w:rsidR="00EC76EC" w:rsidRPr="006737D8" w14:paraId="7BC9268D" w14:textId="77777777" w:rsidTr="008A7998">
        <w:tc>
          <w:tcPr>
            <w:tcW w:w="2790" w:type="dxa"/>
          </w:tcPr>
          <w:p w14:paraId="69AF72E1"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0AD721CB" w14:textId="025EECAA"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b/>
                <w:bCs/>
                <w:color w:val="000000"/>
                <w:sz w:val="28"/>
                <w:szCs w:val="28"/>
              </w:rPr>
              <w:t>2</w:t>
            </w:r>
            <w:r>
              <w:rPr>
                <w:rFonts w:asciiTheme="majorBidi" w:hAnsiTheme="majorBidi" w:cstheme="majorBidi"/>
                <w:b/>
                <w:bCs/>
                <w:color w:val="000000"/>
                <w:sz w:val="28"/>
                <w:szCs w:val="28"/>
              </w:rPr>
              <w:t>9</w:t>
            </w:r>
            <w:r w:rsidRPr="00A2365A">
              <w:rPr>
                <w:rFonts w:asciiTheme="majorBidi" w:hAnsiTheme="majorBidi" w:cstheme="majorBidi"/>
                <w:b/>
                <w:bCs/>
                <w:color w:val="000000"/>
                <w:sz w:val="28"/>
                <w:szCs w:val="28"/>
              </w:rPr>
              <w:t>,</w:t>
            </w:r>
            <w:r>
              <w:rPr>
                <w:rFonts w:asciiTheme="majorBidi" w:hAnsiTheme="majorBidi" w:cstheme="majorBidi"/>
                <w:b/>
                <w:bCs/>
                <w:color w:val="000000"/>
                <w:sz w:val="28"/>
                <w:szCs w:val="28"/>
              </w:rPr>
              <w:t>060</w:t>
            </w:r>
          </w:p>
        </w:tc>
        <w:tc>
          <w:tcPr>
            <w:tcW w:w="270" w:type="dxa"/>
            <w:shd w:val="clear" w:color="auto" w:fill="auto"/>
          </w:tcPr>
          <w:p w14:paraId="5DEF8CF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4A002C96" w14:textId="45C1EE4F"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E14DF1">
              <w:rPr>
                <w:rFonts w:asciiTheme="majorBidi" w:hAnsiTheme="majorBidi" w:cstheme="majorBidi"/>
                <w:b/>
                <w:bCs/>
                <w:color w:val="000000"/>
                <w:sz w:val="28"/>
                <w:szCs w:val="28"/>
              </w:rPr>
              <w:t>2,512</w:t>
            </w:r>
          </w:p>
        </w:tc>
        <w:tc>
          <w:tcPr>
            <w:tcW w:w="270" w:type="dxa"/>
            <w:shd w:val="clear" w:color="auto" w:fill="auto"/>
            <w:vAlign w:val="bottom"/>
          </w:tcPr>
          <w:p w14:paraId="03BB4133"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shd w:val="clear" w:color="auto" w:fill="auto"/>
            <w:vAlign w:val="bottom"/>
          </w:tcPr>
          <w:p w14:paraId="41C0F8AD" w14:textId="62DEAB90"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shd w:val="clear" w:color="auto" w:fill="auto"/>
            <w:vAlign w:val="bottom"/>
          </w:tcPr>
          <w:p w14:paraId="2310D2B3"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576FEC4D" w14:textId="32F9B586"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E14DF1">
              <w:rPr>
                <w:rFonts w:asciiTheme="majorBidi" w:hAnsiTheme="majorBidi" w:cstheme="majorBidi"/>
                <w:b/>
                <w:bCs/>
                <w:color w:val="000000"/>
                <w:sz w:val="28"/>
                <w:szCs w:val="28"/>
              </w:rPr>
              <w:t>31,572</w:t>
            </w:r>
          </w:p>
        </w:tc>
      </w:tr>
      <w:tr w:rsidR="00EC76EC" w:rsidRPr="006737D8" w14:paraId="5510EC69" w14:textId="77777777" w:rsidTr="008A7998">
        <w:tc>
          <w:tcPr>
            <w:tcW w:w="2790" w:type="dxa"/>
          </w:tcPr>
          <w:p w14:paraId="6ED8F49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142C5159"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shd w:val="clear" w:color="auto" w:fill="auto"/>
          </w:tcPr>
          <w:p w14:paraId="7B851809"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shd w:val="clear" w:color="auto" w:fill="auto"/>
            <w:vAlign w:val="bottom"/>
          </w:tcPr>
          <w:p w14:paraId="3BF818A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shd w:val="clear" w:color="auto" w:fill="auto"/>
            <w:vAlign w:val="bottom"/>
          </w:tcPr>
          <w:p w14:paraId="37D7144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shd w:val="clear" w:color="auto" w:fill="auto"/>
            <w:vAlign w:val="bottom"/>
          </w:tcPr>
          <w:p w14:paraId="51322F40"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shd w:val="clear" w:color="auto" w:fill="auto"/>
            <w:vAlign w:val="bottom"/>
          </w:tcPr>
          <w:p w14:paraId="0D4B9853"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shd w:val="clear" w:color="auto" w:fill="auto"/>
            <w:vAlign w:val="bottom"/>
          </w:tcPr>
          <w:p w14:paraId="281F551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EC76EC" w:rsidRPr="006737D8" w14:paraId="14DD9340" w14:textId="77777777" w:rsidTr="00BD6180">
        <w:tc>
          <w:tcPr>
            <w:tcW w:w="2790" w:type="dxa"/>
          </w:tcPr>
          <w:p w14:paraId="054A5ECD"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11238C1B"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3ED7D8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8F59C4D"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17A2445"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5CE2CEE"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419E735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6BB9204"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EC76EC" w:rsidRPr="006737D8" w14:paraId="65B60218" w14:textId="77777777" w:rsidTr="00990C8F">
        <w:tc>
          <w:tcPr>
            <w:tcW w:w="2790" w:type="dxa"/>
          </w:tcPr>
          <w:p w14:paraId="1366B207"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vAlign w:val="bottom"/>
          </w:tcPr>
          <w:p w14:paraId="65C87DB9" w14:textId="3F4967EA"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color w:val="000000"/>
                <w:sz w:val="28"/>
                <w:szCs w:val="28"/>
              </w:rPr>
              <w:t>(10,824)</w:t>
            </w:r>
          </w:p>
        </w:tc>
        <w:tc>
          <w:tcPr>
            <w:tcW w:w="270" w:type="dxa"/>
          </w:tcPr>
          <w:p w14:paraId="67709B0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5F821D3" w14:textId="45B8B70E"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E14DF1">
              <w:rPr>
                <w:rFonts w:asciiTheme="majorBidi" w:hAnsiTheme="majorBidi" w:cstheme="majorBidi"/>
                <w:color w:val="000000"/>
                <w:sz w:val="28"/>
                <w:szCs w:val="28"/>
              </w:rPr>
              <w:t>51</w:t>
            </w:r>
          </w:p>
        </w:tc>
        <w:tc>
          <w:tcPr>
            <w:tcW w:w="270" w:type="dxa"/>
            <w:vAlign w:val="bottom"/>
          </w:tcPr>
          <w:p w14:paraId="7B36840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573DB5A" w14:textId="406E20EA"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78B31197"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8B6BE7A" w14:textId="5F19FD6F"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E14DF1">
              <w:rPr>
                <w:rFonts w:asciiTheme="majorBidi" w:hAnsiTheme="majorBidi" w:cstheme="majorBidi"/>
                <w:color w:val="000000"/>
                <w:sz w:val="28"/>
                <w:szCs w:val="28"/>
              </w:rPr>
              <w:t>(10,773)</w:t>
            </w:r>
          </w:p>
        </w:tc>
      </w:tr>
      <w:tr w:rsidR="00EC76EC" w:rsidRPr="006737D8" w14:paraId="10E1F0BE" w14:textId="77777777" w:rsidTr="00BD6180">
        <w:tc>
          <w:tcPr>
            <w:tcW w:w="2790" w:type="dxa"/>
          </w:tcPr>
          <w:p w14:paraId="127B4044"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1D5D399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3EA837B9" w14:textId="537CC033"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(13,444)</w:t>
            </w:r>
          </w:p>
        </w:tc>
        <w:tc>
          <w:tcPr>
            <w:tcW w:w="270" w:type="dxa"/>
          </w:tcPr>
          <w:p w14:paraId="1AAAFAD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2C659CEA" w14:textId="5A537976"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51418730"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59EC0F88" w14:textId="29198F8D"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E14DF1">
              <w:rPr>
                <w:rFonts w:asciiTheme="majorBidi" w:hAnsiTheme="majorBidi" w:cstheme="majorBidi"/>
                <w:sz w:val="28"/>
                <w:szCs w:val="28"/>
              </w:rPr>
              <w:t>(77)</w:t>
            </w:r>
          </w:p>
        </w:tc>
        <w:tc>
          <w:tcPr>
            <w:tcW w:w="270" w:type="dxa"/>
            <w:vAlign w:val="bottom"/>
          </w:tcPr>
          <w:p w14:paraId="501CBF1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79DC3B75" w14:textId="7F8D986D"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E14DF1">
              <w:rPr>
                <w:rFonts w:asciiTheme="majorBidi" w:hAnsiTheme="majorBidi" w:cstheme="majorBidi"/>
                <w:color w:val="000000"/>
                <w:sz w:val="28"/>
                <w:szCs w:val="28"/>
              </w:rPr>
              <w:t>(13,521)</w:t>
            </w:r>
          </w:p>
        </w:tc>
      </w:tr>
      <w:tr w:rsidR="00EC76EC" w:rsidRPr="006737D8" w14:paraId="780C816C" w14:textId="77777777" w:rsidTr="0090403A">
        <w:tc>
          <w:tcPr>
            <w:tcW w:w="2790" w:type="dxa"/>
            <w:vAlign w:val="bottom"/>
          </w:tcPr>
          <w:p w14:paraId="46DD589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49CF2E6" w14:textId="375C31C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b/>
                <w:bCs/>
                <w:color w:val="000000"/>
                <w:sz w:val="28"/>
                <w:szCs w:val="28"/>
              </w:rPr>
              <w:t>(24,268)</w:t>
            </w:r>
          </w:p>
        </w:tc>
        <w:tc>
          <w:tcPr>
            <w:tcW w:w="270" w:type="dxa"/>
          </w:tcPr>
          <w:p w14:paraId="02989404"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3273005F" w14:textId="27353CE7"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E14DF1">
              <w:rPr>
                <w:rFonts w:asciiTheme="majorBidi" w:hAnsiTheme="majorBidi" w:cstheme="majorBidi"/>
                <w:b/>
                <w:bCs/>
                <w:color w:val="000000"/>
                <w:sz w:val="28"/>
                <w:szCs w:val="28"/>
              </w:rPr>
              <w:t>51</w:t>
            </w:r>
          </w:p>
        </w:tc>
        <w:tc>
          <w:tcPr>
            <w:tcW w:w="270" w:type="dxa"/>
            <w:vAlign w:val="bottom"/>
          </w:tcPr>
          <w:p w14:paraId="00E208B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A753AE7" w14:textId="2B9BAA85"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E14DF1">
              <w:rPr>
                <w:rFonts w:asciiTheme="majorBidi" w:hAnsiTheme="majorBidi" w:cstheme="majorBidi"/>
                <w:b/>
                <w:bCs/>
                <w:sz w:val="28"/>
                <w:szCs w:val="28"/>
              </w:rPr>
              <w:t>(77)</w:t>
            </w:r>
          </w:p>
        </w:tc>
        <w:tc>
          <w:tcPr>
            <w:tcW w:w="270" w:type="dxa"/>
            <w:vAlign w:val="bottom"/>
          </w:tcPr>
          <w:p w14:paraId="7E61BBBB"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66BFE6E" w14:textId="0DC1B839"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sidRPr="00E14DF1">
              <w:rPr>
                <w:rFonts w:asciiTheme="majorBidi" w:hAnsiTheme="majorBidi" w:cstheme="majorBidi"/>
                <w:b/>
                <w:bCs/>
                <w:color w:val="000000"/>
                <w:sz w:val="28"/>
                <w:szCs w:val="28"/>
              </w:rPr>
              <w:t>(24,294)</w:t>
            </w:r>
          </w:p>
        </w:tc>
      </w:tr>
    </w:tbl>
    <w:p w14:paraId="232827F5" w14:textId="77777777" w:rsidR="0016250D" w:rsidRDefault="0016250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2F956281" w14:textId="77777777" w:rsidR="0016250D" w:rsidRDefault="0016250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32A6B07B" w14:textId="77777777" w:rsidR="0016250D" w:rsidRDefault="0016250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3F8B1804" w14:textId="77777777" w:rsidR="0016250D" w:rsidRDefault="0016250D" w:rsidP="0005395C">
      <w:pPr>
        <w:pStyle w:val="BodyTextIndent"/>
        <w:spacing w:before="120" w:line="380" w:lineRule="exact"/>
        <w:ind w:left="540" w:right="29"/>
        <w:jc w:val="thaiDistribute"/>
        <w:rPr>
          <w:rFonts w:asciiTheme="majorBidi" w:eastAsia="Arial Unicode MS" w:hAnsiTheme="majorBidi" w:cstheme="majorBidi"/>
          <w:sz w:val="28"/>
          <w:szCs w:val="28"/>
        </w:rPr>
      </w:pP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16250D" w:rsidRPr="006737D8" w14:paraId="06FA38EB" w14:textId="77777777" w:rsidTr="00327E7A">
        <w:trPr>
          <w:tblHeader/>
        </w:trPr>
        <w:tc>
          <w:tcPr>
            <w:tcW w:w="2790" w:type="dxa"/>
            <w:vAlign w:val="bottom"/>
          </w:tcPr>
          <w:p w14:paraId="3106F73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7347079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6250D" w:rsidRPr="006737D8" w14:paraId="5E19FC79" w14:textId="77777777" w:rsidTr="00327E7A">
        <w:trPr>
          <w:tblHeader/>
        </w:trPr>
        <w:tc>
          <w:tcPr>
            <w:tcW w:w="2790" w:type="dxa"/>
            <w:vAlign w:val="bottom"/>
          </w:tcPr>
          <w:p w14:paraId="486650E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183BB83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461601B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554BF7F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r>
              <w:rPr>
                <w:rFonts w:asciiTheme="majorBidi" w:hAnsiTheme="majorBidi" w:cstheme="majorBidi"/>
                <w:sz w:val="28"/>
                <w:szCs w:val="28"/>
              </w:rPr>
              <w:t xml:space="preserve"> to</w:t>
            </w:r>
          </w:p>
        </w:tc>
        <w:tc>
          <w:tcPr>
            <w:tcW w:w="270" w:type="dxa"/>
            <w:tcBorders>
              <w:top w:val="single" w:sz="4" w:space="0" w:color="auto"/>
            </w:tcBorders>
            <w:vAlign w:val="bottom"/>
          </w:tcPr>
          <w:p w14:paraId="5E745A3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30B6565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16250D" w:rsidRPr="006737D8" w14:paraId="758A4E8F" w14:textId="77777777" w:rsidTr="00327E7A">
        <w:trPr>
          <w:tblHeader/>
        </w:trPr>
        <w:tc>
          <w:tcPr>
            <w:tcW w:w="2790" w:type="dxa"/>
            <w:vAlign w:val="bottom"/>
          </w:tcPr>
          <w:p w14:paraId="25F79DC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276BA8E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683AFA0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9960DF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4CA3BF5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0F1107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7B10F86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5172F9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16250D" w:rsidRPr="006737D8" w14:paraId="4892244C" w14:textId="77777777" w:rsidTr="00327E7A">
        <w:trPr>
          <w:tblHeader/>
        </w:trPr>
        <w:tc>
          <w:tcPr>
            <w:tcW w:w="2790" w:type="dxa"/>
            <w:vAlign w:val="bottom"/>
          </w:tcPr>
          <w:p w14:paraId="55F4AA7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263BEA3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639479F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521912D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F393F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69808C3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038F6B1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300B9CF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16250D" w:rsidRPr="006737D8" w14:paraId="6158CECC" w14:textId="77777777" w:rsidTr="00327E7A">
        <w:trPr>
          <w:tblHeader/>
        </w:trPr>
        <w:tc>
          <w:tcPr>
            <w:tcW w:w="2790" w:type="dxa"/>
            <w:vAlign w:val="bottom"/>
          </w:tcPr>
          <w:p w14:paraId="29874CA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469482B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A67EE2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0289DD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Profit (l</w:t>
            </w:r>
            <w:r w:rsidRPr="006737D8">
              <w:rPr>
                <w:rFonts w:asciiTheme="majorBidi" w:hAnsiTheme="majorBidi" w:cstheme="majorBidi"/>
                <w:sz w:val="28"/>
                <w:szCs w:val="28"/>
                <w:lang w:val="en-GB"/>
              </w:rPr>
              <w:t>oss</w:t>
            </w:r>
            <w:r>
              <w:rPr>
                <w:rFonts w:asciiTheme="majorBidi" w:hAnsiTheme="majorBidi" w:cstheme="majorBidi"/>
                <w:sz w:val="28"/>
                <w:szCs w:val="28"/>
              </w:rPr>
              <w:t>)</w:t>
            </w:r>
          </w:p>
        </w:tc>
        <w:tc>
          <w:tcPr>
            <w:tcW w:w="270" w:type="dxa"/>
            <w:vAlign w:val="bottom"/>
          </w:tcPr>
          <w:p w14:paraId="013D3AF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250C167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income (loss)</w:t>
            </w:r>
          </w:p>
        </w:tc>
        <w:tc>
          <w:tcPr>
            <w:tcW w:w="270" w:type="dxa"/>
            <w:vAlign w:val="bottom"/>
          </w:tcPr>
          <w:p w14:paraId="5BC6629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64C1294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16250D" w:rsidRPr="006737D8" w14:paraId="34CAC7CB" w14:textId="77777777" w:rsidTr="00327E7A">
        <w:trPr>
          <w:tblHeader/>
        </w:trPr>
        <w:tc>
          <w:tcPr>
            <w:tcW w:w="2790" w:type="dxa"/>
            <w:vAlign w:val="bottom"/>
          </w:tcPr>
          <w:p w14:paraId="270251A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1F047DC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w:t>
            </w:r>
            <w:r>
              <w:rPr>
                <w:rFonts w:asciiTheme="majorBidi" w:hAnsiTheme="majorBidi" w:cstheme="majorBidi"/>
                <w:spacing w:val="-2"/>
                <w:sz w:val="28"/>
                <w:szCs w:val="28"/>
              </w:rPr>
              <w:t>1</w:t>
            </w:r>
          </w:p>
        </w:tc>
        <w:tc>
          <w:tcPr>
            <w:tcW w:w="270" w:type="dxa"/>
          </w:tcPr>
          <w:p w14:paraId="0A5A98B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50A127ED"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 xml:space="preserve">for </w:t>
            </w:r>
            <w:r w:rsidRPr="006737D8">
              <w:rPr>
                <w:rFonts w:asciiTheme="majorBidi" w:hAnsiTheme="majorBidi" w:cstheme="majorBidi"/>
                <w:sz w:val="28"/>
                <w:szCs w:val="28"/>
              </w:rPr>
              <w:t xml:space="preserve">the </w:t>
            </w:r>
            <w:r>
              <w:rPr>
                <w:rFonts w:asciiTheme="majorBidi" w:hAnsiTheme="majorBidi" w:cstheme="majorBidi"/>
                <w:sz w:val="28"/>
                <w:szCs w:val="28"/>
              </w:rPr>
              <w:t>year</w:t>
            </w:r>
          </w:p>
        </w:tc>
        <w:tc>
          <w:tcPr>
            <w:tcW w:w="270" w:type="dxa"/>
            <w:vAlign w:val="bottom"/>
          </w:tcPr>
          <w:p w14:paraId="5185969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CEE595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Pr>
                <w:rFonts w:asciiTheme="majorBidi" w:hAnsiTheme="majorBidi" w:cstheme="majorBidi"/>
                <w:sz w:val="28"/>
                <w:szCs w:val="28"/>
              </w:rPr>
              <w:t>year</w:t>
            </w:r>
          </w:p>
        </w:tc>
        <w:tc>
          <w:tcPr>
            <w:tcW w:w="270" w:type="dxa"/>
            <w:vAlign w:val="bottom"/>
          </w:tcPr>
          <w:p w14:paraId="2EE5896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36D56D3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C230CC">
              <w:rPr>
                <w:rFonts w:asciiTheme="majorBidi" w:hAnsiTheme="majorBidi" w:cstheme="majorBidi"/>
                <w:sz w:val="28"/>
                <w:szCs w:val="28"/>
              </w:rPr>
              <w:t>31 December</w:t>
            </w:r>
            <w:r>
              <w:rPr>
                <w:rFonts w:asciiTheme="majorBidi" w:hAnsiTheme="majorBidi" w:cstheme="majorBidi"/>
                <w:sz w:val="28"/>
                <w:szCs w:val="28"/>
              </w:rPr>
              <w:t xml:space="preserve"> 2022</w:t>
            </w:r>
          </w:p>
        </w:tc>
      </w:tr>
      <w:tr w:rsidR="0016250D" w:rsidRPr="006737D8" w14:paraId="3EE04CB0" w14:textId="77777777" w:rsidTr="00327E7A">
        <w:tc>
          <w:tcPr>
            <w:tcW w:w="2790" w:type="dxa"/>
            <w:vAlign w:val="bottom"/>
          </w:tcPr>
          <w:p w14:paraId="625F8C2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069103C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044B691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C0BC29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4A34106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4A658C6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34C7BDC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6DC8793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16250D" w:rsidRPr="006737D8" w14:paraId="7DE71363" w14:textId="77777777" w:rsidTr="00327E7A">
        <w:tc>
          <w:tcPr>
            <w:tcW w:w="2790" w:type="dxa"/>
          </w:tcPr>
          <w:p w14:paraId="3DEADDD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tcPr>
          <w:p w14:paraId="764E76F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31,</w:t>
            </w:r>
            <w:r>
              <w:rPr>
                <w:rFonts w:asciiTheme="majorBidi" w:hAnsiTheme="majorBidi" w:cstheme="majorBidi"/>
                <w:color w:val="000000"/>
                <w:sz w:val="28"/>
                <w:szCs w:val="28"/>
              </w:rPr>
              <w:t>5</w:t>
            </w:r>
            <w:r>
              <w:rPr>
                <w:rFonts w:asciiTheme="majorBidi" w:hAnsiTheme="majorBidi" w:cstheme="majorBidi" w:hint="cs"/>
                <w:color w:val="000000"/>
                <w:sz w:val="28"/>
                <w:szCs w:val="28"/>
              </w:rPr>
              <w:t>04</w:t>
            </w:r>
          </w:p>
        </w:tc>
        <w:tc>
          <w:tcPr>
            <w:tcW w:w="270" w:type="dxa"/>
          </w:tcPr>
          <w:p w14:paraId="3B37FD5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6DFDB675" w14:textId="77777777" w:rsidR="0016250D" w:rsidRPr="0050067E"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(30,721)</w:t>
            </w:r>
          </w:p>
        </w:tc>
        <w:tc>
          <w:tcPr>
            <w:tcW w:w="270" w:type="dxa"/>
          </w:tcPr>
          <w:p w14:paraId="394DA2E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26EA60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19E3F99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9E9EAF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783</w:t>
            </w:r>
          </w:p>
        </w:tc>
      </w:tr>
      <w:tr w:rsidR="0016250D" w:rsidRPr="006737D8" w14:paraId="433B9AC2" w14:textId="77777777" w:rsidTr="00327E7A">
        <w:tc>
          <w:tcPr>
            <w:tcW w:w="2790" w:type="dxa"/>
          </w:tcPr>
          <w:p w14:paraId="24DFB62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355AB88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 </w:t>
            </w:r>
          </w:p>
        </w:tc>
        <w:tc>
          <w:tcPr>
            <w:tcW w:w="1440" w:type="dxa"/>
            <w:vAlign w:val="bottom"/>
          </w:tcPr>
          <w:p w14:paraId="7465D0C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01077C4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1737476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928</w:t>
            </w:r>
          </w:p>
        </w:tc>
        <w:tc>
          <w:tcPr>
            <w:tcW w:w="270" w:type="dxa"/>
            <w:vAlign w:val="bottom"/>
          </w:tcPr>
          <w:p w14:paraId="3EBACFD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1FC49B3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5483C4B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E1E15E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928</w:t>
            </w:r>
          </w:p>
        </w:tc>
      </w:tr>
      <w:tr w:rsidR="0016250D" w:rsidRPr="006737D8" w14:paraId="7329683D" w14:textId="77777777" w:rsidTr="00327E7A">
        <w:tc>
          <w:tcPr>
            <w:tcW w:w="2790" w:type="dxa"/>
          </w:tcPr>
          <w:p w14:paraId="60ACDBC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6277DF7E" w14:textId="77777777" w:rsidR="0016250D"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8,406</w:t>
            </w:r>
          </w:p>
        </w:tc>
        <w:tc>
          <w:tcPr>
            <w:tcW w:w="270" w:type="dxa"/>
            <w:shd w:val="clear" w:color="auto" w:fill="auto"/>
          </w:tcPr>
          <w:p w14:paraId="2BC5D73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5FDD3449" w14:textId="77777777" w:rsidR="0016250D"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212</w:t>
            </w:r>
          </w:p>
        </w:tc>
        <w:tc>
          <w:tcPr>
            <w:tcW w:w="270" w:type="dxa"/>
            <w:shd w:val="clear" w:color="auto" w:fill="auto"/>
            <w:vAlign w:val="bottom"/>
          </w:tcPr>
          <w:p w14:paraId="442BCB4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5F225F2C" w14:textId="77777777" w:rsidR="0016250D"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sz w:val="28"/>
                <w:szCs w:val="28"/>
              </w:rPr>
              <w:t>-</w:t>
            </w:r>
          </w:p>
        </w:tc>
        <w:tc>
          <w:tcPr>
            <w:tcW w:w="270" w:type="dxa"/>
            <w:shd w:val="clear" w:color="auto" w:fill="auto"/>
            <w:vAlign w:val="bottom"/>
          </w:tcPr>
          <w:p w14:paraId="44AA08E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4A2471AA" w14:textId="77777777" w:rsidR="0016250D"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8,618</w:t>
            </w:r>
          </w:p>
        </w:tc>
      </w:tr>
      <w:tr w:rsidR="0016250D" w:rsidRPr="006737D8" w14:paraId="379A9B38" w14:textId="77777777" w:rsidTr="00327E7A">
        <w:trPr>
          <w:trHeight w:val="560"/>
        </w:trPr>
        <w:tc>
          <w:tcPr>
            <w:tcW w:w="2790" w:type="dxa"/>
            <w:vAlign w:val="bottom"/>
          </w:tcPr>
          <w:p w14:paraId="1690D21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incurred but</w:t>
            </w:r>
          </w:p>
          <w:p w14:paraId="4CD78AD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03F69B4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5,</w:t>
            </w:r>
            <w:r>
              <w:rPr>
                <w:rFonts w:asciiTheme="majorBidi" w:hAnsiTheme="majorBidi" w:cstheme="majorBidi"/>
                <w:color w:val="000000"/>
                <w:sz w:val="28"/>
                <w:szCs w:val="28"/>
              </w:rPr>
              <w:t>456</w:t>
            </w:r>
          </w:p>
        </w:tc>
        <w:tc>
          <w:tcPr>
            <w:tcW w:w="270" w:type="dxa"/>
            <w:shd w:val="clear" w:color="auto" w:fill="auto"/>
            <w:vAlign w:val="bottom"/>
          </w:tcPr>
          <w:p w14:paraId="26AF8A3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3757671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726</w:t>
            </w:r>
          </w:p>
        </w:tc>
        <w:tc>
          <w:tcPr>
            <w:tcW w:w="270" w:type="dxa"/>
            <w:shd w:val="clear" w:color="auto" w:fill="auto"/>
            <w:vAlign w:val="bottom"/>
          </w:tcPr>
          <w:p w14:paraId="2F1B56F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46E3371D"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15C62C0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6E93CFD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6,182</w:t>
            </w:r>
          </w:p>
        </w:tc>
      </w:tr>
      <w:tr w:rsidR="0016250D" w:rsidRPr="006737D8" w14:paraId="34BA48A1" w14:textId="77777777" w:rsidTr="00327E7A">
        <w:tc>
          <w:tcPr>
            <w:tcW w:w="2790" w:type="dxa"/>
            <w:vAlign w:val="bottom"/>
          </w:tcPr>
          <w:p w14:paraId="41417AE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0814B54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1D7C2C7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2,</w:t>
            </w:r>
            <w:r>
              <w:rPr>
                <w:rFonts w:asciiTheme="majorBidi" w:hAnsiTheme="majorBidi" w:cstheme="majorBidi"/>
                <w:color w:val="000000"/>
                <w:sz w:val="28"/>
                <w:szCs w:val="28"/>
              </w:rPr>
              <w:t>528</w:t>
            </w:r>
          </w:p>
        </w:tc>
        <w:tc>
          <w:tcPr>
            <w:tcW w:w="270" w:type="dxa"/>
            <w:shd w:val="clear" w:color="auto" w:fill="auto"/>
            <w:vAlign w:val="bottom"/>
          </w:tcPr>
          <w:p w14:paraId="3FC2440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1AB9350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(82</w:t>
            </w:r>
            <w:r>
              <w:rPr>
                <w:rFonts w:asciiTheme="majorBidi" w:hAnsiTheme="majorBidi" w:cstheme="majorBidi"/>
                <w:color w:val="000000"/>
                <w:sz w:val="28"/>
                <w:szCs w:val="28"/>
              </w:rPr>
              <w:t>6</w:t>
            </w:r>
            <w:r w:rsidRPr="00A2365A">
              <w:rPr>
                <w:rFonts w:asciiTheme="majorBidi" w:hAnsiTheme="majorBidi" w:cstheme="majorBidi"/>
                <w:color w:val="000000"/>
                <w:sz w:val="28"/>
                <w:szCs w:val="28"/>
              </w:rPr>
              <w:t>)</w:t>
            </w:r>
          </w:p>
        </w:tc>
        <w:tc>
          <w:tcPr>
            <w:tcW w:w="270" w:type="dxa"/>
            <w:shd w:val="clear" w:color="auto" w:fill="auto"/>
            <w:vAlign w:val="bottom"/>
          </w:tcPr>
          <w:p w14:paraId="4E34685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4B93DC2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0271720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5530305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1,70</w:t>
            </w:r>
            <w:r>
              <w:rPr>
                <w:rFonts w:asciiTheme="majorBidi" w:hAnsiTheme="majorBidi" w:cstheme="majorBidi"/>
                <w:color w:val="000000"/>
                <w:sz w:val="28"/>
                <w:szCs w:val="28"/>
              </w:rPr>
              <w:t>2</w:t>
            </w:r>
          </w:p>
        </w:tc>
      </w:tr>
      <w:tr w:rsidR="0016250D" w:rsidRPr="006737D8" w14:paraId="1F85CE28" w14:textId="77777777" w:rsidTr="00327E7A">
        <w:tc>
          <w:tcPr>
            <w:tcW w:w="2790" w:type="dxa"/>
            <w:vAlign w:val="bottom"/>
          </w:tcPr>
          <w:p w14:paraId="6981119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178DBF0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1,</w:t>
            </w:r>
            <w:r>
              <w:rPr>
                <w:rFonts w:asciiTheme="majorBidi" w:hAnsiTheme="majorBidi" w:cstheme="majorBidi"/>
                <w:color w:val="000000"/>
                <w:sz w:val="28"/>
                <w:szCs w:val="28"/>
              </w:rPr>
              <w:t>155</w:t>
            </w:r>
          </w:p>
        </w:tc>
        <w:tc>
          <w:tcPr>
            <w:tcW w:w="270" w:type="dxa"/>
            <w:shd w:val="clear" w:color="auto" w:fill="auto"/>
          </w:tcPr>
          <w:p w14:paraId="33E6473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right w:val="nil"/>
            </w:tcBorders>
            <w:shd w:val="clear" w:color="auto" w:fill="auto"/>
            <w:vAlign w:val="bottom"/>
          </w:tcPr>
          <w:p w14:paraId="2446AA0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(33)</w:t>
            </w:r>
          </w:p>
        </w:tc>
        <w:tc>
          <w:tcPr>
            <w:tcW w:w="270" w:type="dxa"/>
            <w:shd w:val="clear" w:color="auto" w:fill="auto"/>
            <w:vAlign w:val="bottom"/>
          </w:tcPr>
          <w:p w14:paraId="45F585FD"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tcPr>
          <w:p w14:paraId="772224A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270</w:t>
            </w:r>
          </w:p>
        </w:tc>
        <w:tc>
          <w:tcPr>
            <w:tcW w:w="270" w:type="dxa"/>
            <w:shd w:val="clear" w:color="auto" w:fill="auto"/>
            <w:vAlign w:val="bottom"/>
          </w:tcPr>
          <w:p w14:paraId="73E4400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shd w:val="clear" w:color="auto" w:fill="auto"/>
            <w:vAlign w:val="bottom"/>
          </w:tcPr>
          <w:p w14:paraId="1678489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1,</w:t>
            </w:r>
            <w:r>
              <w:rPr>
                <w:rFonts w:asciiTheme="majorBidi" w:hAnsiTheme="majorBidi" w:cstheme="majorBidi"/>
                <w:color w:val="000000"/>
                <w:sz w:val="28"/>
                <w:szCs w:val="28"/>
              </w:rPr>
              <w:t>392</w:t>
            </w:r>
          </w:p>
        </w:tc>
      </w:tr>
      <w:tr w:rsidR="0016250D" w:rsidRPr="006737D8" w14:paraId="7FDE0626" w14:textId="77777777" w:rsidTr="00327E7A">
        <w:tc>
          <w:tcPr>
            <w:tcW w:w="2790" w:type="dxa"/>
          </w:tcPr>
          <w:p w14:paraId="6B428D5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73349D3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25</w:t>
            </w:r>
            <w:r>
              <w:rPr>
                <w:rFonts w:asciiTheme="majorBidi" w:hAnsiTheme="majorBidi" w:cstheme="majorBidi" w:hint="cs"/>
                <w:color w:val="000000"/>
                <w:sz w:val="28"/>
                <w:szCs w:val="28"/>
              </w:rPr>
              <w:t>,</w:t>
            </w:r>
            <w:r>
              <w:rPr>
                <w:rFonts w:asciiTheme="majorBidi" w:hAnsiTheme="majorBidi" w:cstheme="majorBidi"/>
                <w:color w:val="000000"/>
                <w:sz w:val="28"/>
                <w:szCs w:val="28"/>
              </w:rPr>
              <w:t>999</w:t>
            </w:r>
          </w:p>
        </w:tc>
        <w:tc>
          <w:tcPr>
            <w:tcW w:w="270" w:type="dxa"/>
            <w:shd w:val="clear" w:color="auto" w:fill="auto"/>
          </w:tcPr>
          <w:p w14:paraId="44802EC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left w:val="nil"/>
              <w:bottom w:val="single" w:sz="4" w:space="0" w:color="auto"/>
              <w:right w:val="nil"/>
            </w:tcBorders>
            <w:shd w:val="clear" w:color="auto" w:fill="auto"/>
            <w:vAlign w:val="bottom"/>
          </w:tcPr>
          <w:p w14:paraId="048E91F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(16,544)</w:t>
            </w:r>
          </w:p>
        </w:tc>
        <w:tc>
          <w:tcPr>
            <w:tcW w:w="270" w:type="dxa"/>
            <w:shd w:val="clear" w:color="auto" w:fill="auto"/>
            <w:vAlign w:val="bottom"/>
          </w:tcPr>
          <w:p w14:paraId="6C832B4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shd w:val="clear" w:color="auto" w:fill="auto"/>
          </w:tcPr>
          <w:p w14:paraId="7F209F4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218C630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shd w:val="clear" w:color="auto" w:fill="auto"/>
            <w:vAlign w:val="bottom"/>
          </w:tcPr>
          <w:p w14:paraId="21C0E35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9,455</w:t>
            </w:r>
          </w:p>
        </w:tc>
      </w:tr>
      <w:tr w:rsidR="0016250D" w:rsidRPr="006737D8" w14:paraId="7DDD6FFF" w14:textId="77777777" w:rsidTr="00327E7A">
        <w:tc>
          <w:tcPr>
            <w:tcW w:w="2790" w:type="dxa"/>
          </w:tcPr>
          <w:p w14:paraId="039ECA9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7DCE637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b/>
                <w:bCs/>
                <w:color w:val="000000"/>
                <w:sz w:val="28"/>
                <w:szCs w:val="28"/>
              </w:rPr>
              <w:t>75</w:t>
            </w:r>
            <w:r>
              <w:rPr>
                <w:rFonts w:asciiTheme="majorBidi" w:hAnsiTheme="majorBidi" w:cstheme="majorBidi" w:hint="cs"/>
                <w:b/>
                <w:bCs/>
                <w:color w:val="000000"/>
                <w:sz w:val="28"/>
                <w:szCs w:val="28"/>
              </w:rPr>
              <w:t>,</w:t>
            </w:r>
            <w:r>
              <w:rPr>
                <w:rFonts w:asciiTheme="majorBidi" w:hAnsiTheme="majorBidi" w:cstheme="majorBidi"/>
                <w:b/>
                <w:bCs/>
                <w:color w:val="000000"/>
                <w:sz w:val="28"/>
                <w:szCs w:val="28"/>
              </w:rPr>
              <w:t>048</w:t>
            </w:r>
          </w:p>
        </w:tc>
        <w:tc>
          <w:tcPr>
            <w:tcW w:w="270" w:type="dxa"/>
            <w:shd w:val="clear" w:color="auto" w:fill="auto"/>
          </w:tcPr>
          <w:p w14:paraId="71CA7B9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7FF3FB8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A2365A">
              <w:rPr>
                <w:rFonts w:asciiTheme="majorBidi" w:hAnsiTheme="majorBidi" w:cstheme="majorBidi"/>
                <w:b/>
                <w:bCs/>
                <w:color w:val="000000"/>
                <w:sz w:val="28"/>
                <w:szCs w:val="28"/>
              </w:rPr>
              <w:t>(46,25</w:t>
            </w:r>
            <w:r>
              <w:rPr>
                <w:rFonts w:asciiTheme="majorBidi" w:hAnsiTheme="majorBidi" w:cstheme="majorBidi"/>
                <w:b/>
                <w:bCs/>
                <w:color w:val="000000"/>
                <w:sz w:val="28"/>
                <w:szCs w:val="28"/>
              </w:rPr>
              <w:t>8</w:t>
            </w:r>
            <w:r w:rsidRPr="00A2365A">
              <w:rPr>
                <w:rFonts w:asciiTheme="majorBidi" w:hAnsiTheme="majorBidi" w:cstheme="majorBidi"/>
                <w:b/>
                <w:bCs/>
                <w:color w:val="000000"/>
                <w:sz w:val="28"/>
                <w:szCs w:val="28"/>
              </w:rPr>
              <w:t>)</w:t>
            </w:r>
          </w:p>
        </w:tc>
        <w:tc>
          <w:tcPr>
            <w:tcW w:w="270" w:type="dxa"/>
            <w:shd w:val="clear" w:color="auto" w:fill="auto"/>
            <w:vAlign w:val="bottom"/>
          </w:tcPr>
          <w:p w14:paraId="4E05B31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shd w:val="clear" w:color="auto" w:fill="auto"/>
            <w:vAlign w:val="bottom"/>
          </w:tcPr>
          <w:p w14:paraId="4BB3C6E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270</w:t>
            </w:r>
          </w:p>
        </w:tc>
        <w:tc>
          <w:tcPr>
            <w:tcW w:w="270" w:type="dxa"/>
            <w:shd w:val="clear" w:color="auto" w:fill="auto"/>
            <w:vAlign w:val="bottom"/>
          </w:tcPr>
          <w:p w14:paraId="4AE368E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113D75D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A2365A">
              <w:rPr>
                <w:rFonts w:asciiTheme="majorBidi" w:hAnsiTheme="majorBidi" w:cstheme="majorBidi"/>
                <w:b/>
                <w:bCs/>
                <w:color w:val="000000"/>
                <w:sz w:val="28"/>
                <w:szCs w:val="28"/>
              </w:rPr>
              <w:t>2</w:t>
            </w:r>
            <w:r>
              <w:rPr>
                <w:rFonts w:asciiTheme="majorBidi" w:hAnsiTheme="majorBidi" w:cstheme="majorBidi"/>
                <w:b/>
                <w:bCs/>
                <w:color w:val="000000"/>
                <w:sz w:val="28"/>
                <w:szCs w:val="28"/>
              </w:rPr>
              <w:t>9</w:t>
            </w:r>
            <w:r w:rsidRPr="00A2365A">
              <w:rPr>
                <w:rFonts w:asciiTheme="majorBidi" w:hAnsiTheme="majorBidi" w:cstheme="majorBidi"/>
                <w:b/>
                <w:bCs/>
                <w:color w:val="000000"/>
                <w:sz w:val="28"/>
                <w:szCs w:val="28"/>
              </w:rPr>
              <w:t>,</w:t>
            </w:r>
            <w:r>
              <w:rPr>
                <w:rFonts w:asciiTheme="majorBidi" w:hAnsiTheme="majorBidi" w:cstheme="majorBidi"/>
                <w:b/>
                <w:bCs/>
                <w:color w:val="000000"/>
                <w:sz w:val="28"/>
                <w:szCs w:val="28"/>
              </w:rPr>
              <w:t>060</w:t>
            </w:r>
          </w:p>
        </w:tc>
      </w:tr>
      <w:tr w:rsidR="0016250D" w:rsidRPr="006737D8" w14:paraId="171AF7BF" w14:textId="77777777" w:rsidTr="00327E7A">
        <w:tc>
          <w:tcPr>
            <w:tcW w:w="2790" w:type="dxa"/>
          </w:tcPr>
          <w:p w14:paraId="331E75C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3298718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shd w:val="clear" w:color="auto" w:fill="auto"/>
          </w:tcPr>
          <w:p w14:paraId="1D4786D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shd w:val="clear" w:color="auto" w:fill="auto"/>
            <w:vAlign w:val="bottom"/>
          </w:tcPr>
          <w:p w14:paraId="5C0D585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shd w:val="clear" w:color="auto" w:fill="auto"/>
            <w:vAlign w:val="bottom"/>
          </w:tcPr>
          <w:p w14:paraId="0703318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shd w:val="clear" w:color="auto" w:fill="auto"/>
            <w:vAlign w:val="bottom"/>
          </w:tcPr>
          <w:p w14:paraId="2090417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shd w:val="clear" w:color="auto" w:fill="auto"/>
            <w:vAlign w:val="bottom"/>
          </w:tcPr>
          <w:p w14:paraId="592D47C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shd w:val="clear" w:color="auto" w:fill="auto"/>
            <w:vAlign w:val="bottom"/>
          </w:tcPr>
          <w:p w14:paraId="39268DC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16250D" w:rsidRPr="006737D8" w14:paraId="4D6A4328" w14:textId="77777777" w:rsidTr="00327E7A">
        <w:tc>
          <w:tcPr>
            <w:tcW w:w="2790" w:type="dxa"/>
          </w:tcPr>
          <w:p w14:paraId="009F210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73C387D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F3F7C6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3194687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2577758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2E51BB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5A64A9C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62D2D60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16250D" w:rsidRPr="006737D8" w14:paraId="09BA46B9" w14:textId="77777777" w:rsidTr="00327E7A">
        <w:tc>
          <w:tcPr>
            <w:tcW w:w="2790" w:type="dxa"/>
          </w:tcPr>
          <w:p w14:paraId="009F233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tcPr>
          <w:p w14:paraId="7417762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9A7EE8">
              <w:rPr>
                <w:rFonts w:asciiTheme="majorBidi" w:hAnsiTheme="majorBidi" w:cstheme="majorBidi"/>
                <w:color w:val="000000"/>
                <w:sz w:val="28"/>
                <w:szCs w:val="28"/>
              </w:rPr>
              <w:t>(10,</w:t>
            </w:r>
            <w:r>
              <w:rPr>
                <w:rFonts w:asciiTheme="majorBidi" w:hAnsiTheme="majorBidi" w:cstheme="majorBidi"/>
                <w:color w:val="000000"/>
                <w:sz w:val="28"/>
                <w:szCs w:val="28"/>
              </w:rPr>
              <w:t>053</w:t>
            </w:r>
            <w:r w:rsidRPr="009A7EE8">
              <w:rPr>
                <w:rFonts w:asciiTheme="majorBidi" w:hAnsiTheme="majorBidi" w:cstheme="majorBidi"/>
                <w:color w:val="000000"/>
                <w:sz w:val="28"/>
                <w:szCs w:val="28"/>
              </w:rPr>
              <w:t>)</w:t>
            </w:r>
          </w:p>
        </w:tc>
        <w:tc>
          <w:tcPr>
            <w:tcW w:w="270" w:type="dxa"/>
          </w:tcPr>
          <w:p w14:paraId="431BDF2D"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1F4DAB3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97</w:t>
            </w:r>
          </w:p>
        </w:tc>
        <w:tc>
          <w:tcPr>
            <w:tcW w:w="270" w:type="dxa"/>
            <w:vAlign w:val="bottom"/>
          </w:tcPr>
          <w:p w14:paraId="01AE767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1D025A2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(868)</w:t>
            </w:r>
          </w:p>
        </w:tc>
        <w:tc>
          <w:tcPr>
            <w:tcW w:w="270" w:type="dxa"/>
            <w:vAlign w:val="bottom"/>
          </w:tcPr>
          <w:p w14:paraId="7E49CEE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09470D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(10,824)</w:t>
            </w:r>
          </w:p>
        </w:tc>
      </w:tr>
      <w:tr w:rsidR="0016250D" w:rsidRPr="006737D8" w14:paraId="4DE47087" w14:textId="77777777" w:rsidTr="00327E7A">
        <w:tc>
          <w:tcPr>
            <w:tcW w:w="2790" w:type="dxa"/>
          </w:tcPr>
          <w:p w14:paraId="4A37CD7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59D3540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1B4AA68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color w:val="000000"/>
                <w:sz w:val="28"/>
                <w:szCs w:val="28"/>
              </w:rPr>
              <w:t>(</w:t>
            </w:r>
            <w:r>
              <w:rPr>
                <w:rFonts w:asciiTheme="majorBidi" w:hAnsiTheme="majorBidi" w:cstheme="majorBidi"/>
                <w:color w:val="000000"/>
                <w:sz w:val="28"/>
                <w:szCs w:val="28"/>
              </w:rPr>
              <w:t>10</w:t>
            </w:r>
            <w:r w:rsidRPr="009A7EE8">
              <w:rPr>
                <w:rFonts w:asciiTheme="majorBidi" w:hAnsiTheme="majorBidi" w:cstheme="majorBidi"/>
                <w:color w:val="000000"/>
                <w:sz w:val="28"/>
                <w:szCs w:val="28"/>
              </w:rPr>
              <w:t>,6</w:t>
            </w:r>
            <w:r>
              <w:rPr>
                <w:rFonts w:asciiTheme="majorBidi" w:hAnsiTheme="majorBidi" w:cstheme="majorBidi"/>
                <w:color w:val="000000"/>
                <w:sz w:val="28"/>
                <w:szCs w:val="28"/>
              </w:rPr>
              <w:t>61</w:t>
            </w:r>
            <w:r w:rsidRPr="009A7EE8">
              <w:rPr>
                <w:rFonts w:asciiTheme="majorBidi" w:hAnsiTheme="majorBidi" w:cstheme="majorBidi"/>
                <w:color w:val="000000"/>
                <w:sz w:val="28"/>
                <w:szCs w:val="28"/>
              </w:rPr>
              <w:t>)</w:t>
            </w:r>
          </w:p>
        </w:tc>
        <w:tc>
          <w:tcPr>
            <w:tcW w:w="270" w:type="dxa"/>
          </w:tcPr>
          <w:p w14:paraId="19E3155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37B62FA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634DED7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3F9C782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(2,783)</w:t>
            </w:r>
          </w:p>
        </w:tc>
        <w:tc>
          <w:tcPr>
            <w:tcW w:w="270" w:type="dxa"/>
            <w:vAlign w:val="bottom"/>
          </w:tcPr>
          <w:p w14:paraId="70BA3C4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33A7F81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(13,444)</w:t>
            </w:r>
          </w:p>
        </w:tc>
      </w:tr>
      <w:tr w:rsidR="0016250D" w:rsidRPr="006737D8" w14:paraId="513E315F" w14:textId="77777777" w:rsidTr="00327E7A">
        <w:tc>
          <w:tcPr>
            <w:tcW w:w="2790" w:type="dxa"/>
          </w:tcPr>
          <w:p w14:paraId="4FBDC86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3EBDFDB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19BA6D2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tcPr>
          <w:p w14:paraId="1FFB5D8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0940838D"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vAlign w:val="bottom"/>
          </w:tcPr>
          <w:p w14:paraId="0B037AD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1F8C299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5F23D15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vAlign w:val="bottom"/>
          </w:tcPr>
          <w:p w14:paraId="7C22770D"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16250D" w:rsidRPr="006737D8" w14:paraId="0BCBCBCF" w14:textId="77777777" w:rsidTr="00327E7A">
        <w:tc>
          <w:tcPr>
            <w:tcW w:w="2790" w:type="dxa"/>
            <w:vAlign w:val="bottom"/>
          </w:tcPr>
          <w:p w14:paraId="59F8E8E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D0B7BC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b/>
                <w:bCs/>
                <w:color w:val="000000"/>
                <w:sz w:val="28"/>
                <w:szCs w:val="28"/>
              </w:rPr>
              <w:t>(</w:t>
            </w:r>
            <w:r>
              <w:rPr>
                <w:rFonts w:asciiTheme="majorBidi" w:hAnsiTheme="majorBidi" w:cstheme="majorBidi"/>
                <w:b/>
                <w:bCs/>
                <w:color w:val="000000"/>
                <w:sz w:val="28"/>
                <w:szCs w:val="28"/>
              </w:rPr>
              <w:t>21,067</w:t>
            </w:r>
            <w:r w:rsidRPr="009A7EE8">
              <w:rPr>
                <w:rFonts w:asciiTheme="majorBidi" w:hAnsiTheme="majorBidi" w:cstheme="majorBidi"/>
                <w:b/>
                <w:bCs/>
                <w:color w:val="000000"/>
                <w:sz w:val="28"/>
                <w:szCs w:val="28"/>
              </w:rPr>
              <w:t>)</w:t>
            </w:r>
          </w:p>
        </w:tc>
        <w:tc>
          <w:tcPr>
            <w:tcW w:w="270" w:type="dxa"/>
          </w:tcPr>
          <w:p w14:paraId="7C991C7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18E52B5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450</w:t>
            </w:r>
          </w:p>
        </w:tc>
        <w:tc>
          <w:tcPr>
            <w:tcW w:w="270" w:type="dxa"/>
            <w:vAlign w:val="bottom"/>
          </w:tcPr>
          <w:p w14:paraId="2ABD62A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3E7D9E2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(3,651)</w:t>
            </w:r>
          </w:p>
        </w:tc>
        <w:tc>
          <w:tcPr>
            <w:tcW w:w="270" w:type="dxa"/>
            <w:vAlign w:val="bottom"/>
          </w:tcPr>
          <w:p w14:paraId="7428BB3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9A4368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(24,268)</w:t>
            </w:r>
          </w:p>
        </w:tc>
      </w:tr>
    </w:tbl>
    <w:p w14:paraId="5A35FEAD" w14:textId="0B7D7615" w:rsidR="00B05584" w:rsidRDefault="002A4190" w:rsidP="0005395C">
      <w:pPr>
        <w:pStyle w:val="BodyTextIndent"/>
        <w:spacing w:before="120" w:line="380" w:lineRule="exact"/>
        <w:ind w:left="540"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at </w:t>
      </w:r>
      <w:r w:rsidR="00481E2D">
        <w:rPr>
          <w:rFonts w:asciiTheme="majorBidi" w:eastAsia="Arial Unicode MS" w:hAnsiTheme="majorBidi" w:cstheme="majorBidi"/>
          <w:sz w:val="28"/>
          <w:szCs w:val="28"/>
        </w:rPr>
        <w:t>30 June</w:t>
      </w:r>
      <w:r>
        <w:rPr>
          <w:rFonts w:asciiTheme="majorBidi" w:eastAsia="Arial Unicode MS" w:hAnsiTheme="majorBidi" w:cstheme="majorBidi"/>
          <w:sz w:val="28"/>
          <w:szCs w:val="28"/>
        </w:rPr>
        <w:t xml:space="preserve"> 202</w:t>
      </w:r>
      <w:r w:rsidR="0005395C">
        <w:rPr>
          <w:rFonts w:asciiTheme="majorBidi" w:eastAsia="Arial Unicode MS" w:hAnsiTheme="majorBidi" w:cstheme="majorBidi"/>
          <w:sz w:val="28"/>
          <w:szCs w:val="28"/>
        </w:rPr>
        <w:t>3</w:t>
      </w:r>
      <w:r w:rsidR="00B05584" w:rsidRPr="006737D8">
        <w:rPr>
          <w:rFonts w:asciiTheme="majorBidi" w:eastAsia="Arial Unicode MS" w:hAnsiTheme="majorBidi" w:cstheme="majorBidi"/>
          <w:sz w:val="28"/>
          <w:szCs w:val="28"/>
        </w:rPr>
        <w:t xml:space="preserve">, the Company has unused tax losses </w:t>
      </w:r>
      <w:r w:rsidR="00B05584" w:rsidRPr="00DF4FB8">
        <w:rPr>
          <w:rFonts w:asciiTheme="majorBidi" w:eastAsia="Arial Unicode MS" w:hAnsiTheme="majorBidi" w:cstheme="majorBidi"/>
          <w:sz w:val="28"/>
          <w:szCs w:val="28"/>
        </w:rPr>
        <w:t>totaling Baht</w:t>
      </w:r>
      <w:r w:rsidR="00EC76EC" w:rsidRPr="00DF4FB8">
        <w:rPr>
          <w:rFonts w:asciiTheme="majorBidi" w:eastAsia="Arial Unicode MS" w:hAnsiTheme="majorBidi" w:cstheme="majorBidi"/>
          <w:sz w:val="28"/>
          <w:szCs w:val="28"/>
        </w:rPr>
        <w:t xml:space="preserve"> </w:t>
      </w:r>
      <w:r w:rsidR="00EC76EC" w:rsidRPr="00F71376">
        <w:rPr>
          <w:rFonts w:asciiTheme="majorBidi" w:eastAsia="Arial Unicode MS" w:hAnsiTheme="majorBidi" w:cstheme="majorBidi"/>
          <w:sz w:val="28"/>
          <w:szCs w:val="28"/>
        </w:rPr>
        <w:t>1</w:t>
      </w:r>
      <w:r w:rsidR="00E14DF1" w:rsidRPr="00F71376">
        <w:rPr>
          <w:rFonts w:asciiTheme="majorBidi" w:eastAsia="Arial Unicode MS" w:hAnsiTheme="majorBidi" w:cstheme="majorBidi"/>
          <w:sz w:val="28"/>
          <w:szCs w:val="28"/>
        </w:rPr>
        <w:t>75</w:t>
      </w:r>
      <w:r w:rsidR="00EC76EC" w:rsidRPr="00F71376">
        <w:rPr>
          <w:rFonts w:asciiTheme="majorBidi" w:eastAsia="Arial Unicode MS" w:hAnsiTheme="majorBidi" w:cstheme="majorBidi"/>
          <w:sz w:val="28"/>
          <w:szCs w:val="28"/>
        </w:rPr>
        <w:t>.</w:t>
      </w:r>
      <w:r w:rsidR="00E14DF1" w:rsidRPr="00F71376">
        <w:rPr>
          <w:rFonts w:asciiTheme="majorBidi" w:eastAsia="Arial Unicode MS" w:hAnsiTheme="majorBidi" w:cstheme="majorBidi"/>
          <w:sz w:val="28"/>
          <w:szCs w:val="28"/>
        </w:rPr>
        <w:t>3</w:t>
      </w:r>
      <w:r w:rsidR="00F672D4" w:rsidRPr="00DF4FB8">
        <w:rPr>
          <w:rFonts w:asciiTheme="majorBidi" w:eastAsia="Arial Unicode MS" w:hAnsiTheme="majorBidi" w:cstheme="majorBidi"/>
          <w:sz w:val="28"/>
          <w:szCs w:val="28"/>
        </w:rPr>
        <w:t xml:space="preserve"> </w:t>
      </w:r>
      <w:r w:rsidR="00B05584" w:rsidRPr="00DF4FB8">
        <w:rPr>
          <w:rFonts w:asciiTheme="majorBidi" w:eastAsia="Arial Unicode MS" w:hAnsiTheme="majorBidi" w:cstheme="majorBidi"/>
          <w:sz w:val="28"/>
          <w:szCs w:val="28"/>
        </w:rPr>
        <w:t>million (</w:t>
      </w:r>
      <w:r w:rsidR="00C240C1" w:rsidRPr="00DF4FB8">
        <w:rPr>
          <w:rFonts w:asciiTheme="majorBidi" w:eastAsia="Arial Unicode MS" w:hAnsiTheme="majorBidi" w:cstheme="majorBidi"/>
          <w:sz w:val="28"/>
          <w:szCs w:val="28"/>
        </w:rPr>
        <w:t xml:space="preserve">31 December </w:t>
      </w:r>
      <w:r w:rsidR="00B05584" w:rsidRPr="00DF4FB8">
        <w:rPr>
          <w:rFonts w:asciiTheme="majorBidi" w:eastAsia="Arial Unicode MS" w:hAnsiTheme="majorBidi" w:cstheme="majorBidi"/>
          <w:sz w:val="28"/>
          <w:szCs w:val="28"/>
        </w:rPr>
        <w:t>20</w:t>
      </w:r>
      <w:r w:rsidR="0053176E" w:rsidRPr="00DF4FB8">
        <w:rPr>
          <w:rFonts w:asciiTheme="majorBidi" w:eastAsia="Arial Unicode MS" w:hAnsiTheme="majorBidi" w:cstheme="majorBidi"/>
          <w:sz w:val="28"/>
          <w:szCs w:val="28"/>
        </w:rPr>
        <w:t>2</w:t>
      </w:r>
      <w:r w:rsidR="0005395C" w:rsidRPr="00DF4FB8">
        <w:rPr>
          <w:rFonts w:asciiTheme="majorBidi" w:eastAsia="Arial Unicode MS" w:hAnsiTheme="majorBidi" w:cstheme="majorBidi"/>
          <w:sz w:val="28"/>
          <w:szCs w:val="28"/>
        </w:rPr>
        <w:t>2</w:t>
      </w:r>
      <w:r w:rsidR="00B05584" w:rsidRPr="00F672D4">
        <w:rPr>
          <w:rFonts w:asciiTheme="majorBidi" w:eastAsia="Arial Unicode MS" w:hAnsiTheme="majorBidi" w:cstheme="majorBidi"/>
          <w:sz w:val="28"/>
          <w:szCs w:val="28"/>
        </w:rPr>
        <w:t xml:space="preserve">: Baht </w:t>
      </w:r>
      <w:bookmarkStart w:id="1" w:name="_Hlk71792408"/>
      <w:r w:rsidR="0005395C" w:rsidRPr="00F672D4">
        <w:rPr>
          <w:rFonts w:asciiTheme="majorBidi" w:eastAsia="Arial Unicode MS" w:hAnsiTheme="majorBidi" w:cstheme="majorBidi"/>
          <w:sz w:val="28"/>
          <w:szCs w:val="28"/>
        </w:rPr>
        <w:t>148.4</w:t>
      </w:r>
      <w:r w:rsidR="0053176E" w:rsidRPr="00F672D4">
        <w:rPr>
          <w:rFonts w:asciiTheme="majorBidi" w:eastAsia="Arial Unicode MS" w:hAnsiTheme="majorBidi" w:cstheme="majorBidi"/>
          <w:sz w:val="28"/>
          <w:szCs w:val="28"/>
        </w:rPr>
        <w:t xml:space="preserve"> </w:t>
      </w:r>
      <w:bookmarkEnd w:id="1"/>
      <w:r w:rsidR="00B05584" w:rsidRPr="00F672D4">
        <w:rPr>
          <w:rFonts w:asciiTheme="majorBidi" w:eastAsia="Arial Unicode MS" w:hAnsiTheme="majorBidi" w:cstheme="majorBidi"/>
          <w:sz w:val="28"/>
          <w:szCs w:val="28"/>
        </w:rPr>
        <w:t>million</w:t>
      </w:r>
      <w:r w:rsidR="00B05584" w:rsidRPr="006737D8">
        <w:rPr>
          <w:rFonts w:asciiTheme="majorBidi" w:eastAsia="Arial Unicode MS" w:hAnsiTheme="majorBidi" w:cstheme="majorBidi"/>
          <w:sz w:val="28"/>
          <w:szCs w:val="28"/>
        </w:rPr>
        <w:t>), on which deferred tax assets have not been recognised as the Company believes future taxable profits may not be sufficient to allow utilisation of the temporary differences and unused tax losses.</w:t>
      </w:r>
    </w:p>
    <w:p w14:paraId="0555882E"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28185A30"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04225A88"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224D69FD"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cs/>
        </w:rPr>
      </w:pPr>
    </w:p>
    <w:p w14:paraId="66E60977" w14:textId="3AE82045" w:rsidR="00B05584" w:rsidRPr="006737D8" w:rsidRDefault="00B05584" w:rsidP="000F7E09">
      <w:pPr>
        <w:pStyle w:val="BodyTextIndent"/>
        <w:spacing w:before="120" w:line="380" w:lineRule="exact"/>
        <w:ind w:left="547" w:right="29"/>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lastRenderedPageBreak/>
        <w:t>Detail of expiry date of unused tax losses are summarised as below:</w:t>
      </w:r>
    </w:p>
    <w:tbl>
      <w:tblPr>
        <w:tblW w:w="9000" w:type="dxa"/>
        <w:tblInd w:w="360" w:type="dxa"/>
        <w:tblLayout w:type="fixed"/>
        <w:tblLook w:val="0000" w:firstRow="0" w:lastRow="0" w:firstColumn="0" w:lastColumn="0" w:noHBand="0" w:noVBand="0"/>
      </w:tblPr>
      <w:tblGrid>
        <w:gridCol w:w="5850"/>
        <w:gridCol w:w="1440"/>
        <w:gridCol w:w="270"/>
        <w:gridCol w:w="1440"/>
      </w:tblGrid>
      <w:tr w:rsidR="00B05584" w:rsidRPr="006737D8" w14:paraId="11D7DF56" w14:textId="77777777" w:rsidTr="00CD5DFA">
        <w:trPr>
          <w:trHeight w:val="389"/>
        </w:trPr>
        <w:tc>
          <w:tcPr>
            <w:tcW w:w="5850" w:type="dxa"/>
          </w:tcPr>
          <w:p w14:paraId="22060B26" w14:textId="7777777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607E919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6737D8">
              <w:rPr>
                <w:rFonts w:ascii="Angsana New" w:hAnsi="Angsana New"/>
                <w:sz w:val="28"/>
                <w:szCs w:val="28"/>
                <w:lang w:val="en-GB" w:bidi="ar-SA"/>
              </w:rPr>
              <w:t>Thousand Baht</w:t>
            </w:r>
          </w:p>
        </w:tc>
      </w:tr>
      <w:tr w:rsidR="00D8178E" w:rsidRPr="006737D8" w14:paraId="349AD8AA" w14:textId="77777777" w:rsidTr="00CD5DFA">
        <w:trPr>
          <w:trHeight w:val="389"/>
        </w:trPr>
        <w:tc>
          <w:tcPr>
            <w:tcW w:w="5850" w:type="dxa"/>
          </w:tcPr>
          <w:p w14:paraId="219F8E68" w14:textId="77777777" w:rsidR="00D8178E" w:rsidRPr="006737D8" w:rsidRDefault="00D8178E" w:rsidP="00D81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126ED0C" w14:textId="76117B33" w:rsidR="00D8178E" w:rsidRPr="006737D8" w:rsidRDefault="00481E2D" w:rsidP="00D81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2" w:right="-205"/>
              <w:jc w:val="center"/>
              <w:rPr>
                <w:rFonts w:ascii="Angsana New" w:hAnsi="Angsana New"/>
                <w:sz w:val="28"/>
                <w:szCs w:val="28"/>
                <w:lang w:val="en-GB" w:bidi="ar-SA"/>
              </w:rPr>
            </w:pPr>
            <w:r>
              <w:rPr>
                <w:rFonts w:asciiTheme="majorBidi" w:eastAsia="Cordia New" w:hAnsiTheme="majorBidi" w:cstheme="majorBidi"/>
                <w:sz w:val="28"/>
                <w:szCs w:val="28"/>
              </w:rPr>
              <w:t>30 June</w:t>
            </w:r>
            <w:r w:rsidR="00D8178E" w:rsidRPr="0037629E">
              <w:rPr>
                <w:rFonts w:asciiTheme="majorBidi" w:eastAsia="Cordia New" w:hAnsiTheme="majorBidi" w:cstheme="majorBidi"/>
                <w:sz w:val="28"/>
                <w:szCs w:val="28"/>
              </w:rPr>
              <w:t xml:space="preserve"> 202</w:t>
            </w:r>
            <w:r w:rsidR="00D8178E">
              <w:rPr>
                <w:rFonts w:asciiTheme="majorBidi" w:eastAsia="Cordia New" w:hAnsiTheme="majorBidi" w:cstheme="majorBidi"/>
                <w:sz w:val="28"/>
                <w:szCs w:val="28"/>
              </w:rPr>
              <w:t>3</w:t>
            </w:r>
          </w:p>
        </w:tc>
        <w:tc>
          <w:tcPr>
            <w:tcW w:w="270" w:type="dxa"/>
            <w:tcBorders>
              <w:top w:val="single" w:sz="4" w:space="0" w:color="auto"/>
              <w:left w:val="nil"/>
              <w:right w:val="nil"/>
            </w:tcBorders>
          </w:tcPr>
          <w:p w14:paraId="4D60A0DA" w14:textId="77777777" w:rsidR="00D8178E" w:rsidRPr="006737D8" w:rsidRDefault="00D8178E" w:rsidP="00D81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F07AD95" w14:textId="4281B241"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lang w:val="en-GB" w:bidi="ar-SA"/>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EC76EC" w:rsidRPr="006737D8" w14:paraId="57B7C429" w14:textId="77777777" w:rsidTr="0090403A">
        <w:trPr>
          <w:trHeight w:val="389"/>
        </w:trPr>
        <w:tc>
          <w:tcPr>
            <w:tcW w:w="5850" w:type="dxa"/>
            <w:vAlign w:val="bottom"/>
          </w:tcPr>
          <w:p w14:paraId="3376B9B1" w14:textId="5AA4D7CF"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rPr>
            </w:pPr>
            <w:r w:rsidRPr="006737D8">
              <w:rPr>
                <w:rFonts w:ascii="Angsana New" w:hAnsi="Angsana New"/>
                <w:sz w:val="28"/>
                <w:szCs w:val="28"/>
                <w:lang w:val="en-GB" w:bidi="ar-SA"/>
              </w:rPr>
              <w:t>31 December 202</w:t>
            </w:r>
            <w:r>
              <w:rPr>
                <w:rFonts w:ascii="Angsana New" w:hAnsi="Angsana New"/>
                <w:sz w:val="28"/>
                <w:szCs w:val="28"/>
              </w:rPr>
              <w:t>4</w:t>
            </w:r>
          </w:p>
        </w:tc>
        <w:tc>
          <w:tcPr>
            <w:tcW w:w="1440" w:type="dxa"/>
          </w:tcPr>
          <w:p w14:paraId="6CBE7D29" w14:textId="7CFD0597"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E14DF1">
              <w:rPr>
                <w:rFonts w:ascii="Angsana New" w:hAnsi="Angsana New"/>
                <w:sz w:val="28"/>
                <w:szCs w:val="28"/>
                <w:lang w:val="en-GB" w:bidi="ar-SA"/>
              </w:rPr>
              <w:t>12,600</w:t>
            </w:r>
          </w:p>
        </w:tc>
        <w:tc>
          <w:tcPr>
            <w:tcW w:w="270" w:type="dxa"/>
          </w:tcPr>
          <w:p w14:paraId="62D48122" w14:textId="77777777" w:rsidR="00EC76EC" w:rsidRPr="006737D8" w:rsidRDefault="00EC76EC" w:rsidP="00EC7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5991F6D4"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B509E">
              <w:rPr>
                <w:rFonts w:ascii="Angsana New" w:hAnsi="Angsana New"/>
                <w:sz w:val="28"/>
                <w:szCs w:val="28"/>
              </w:rPr>
              <w:t>12,600</w:t>
            </w:r>
          </w:p>
        </w:tc>
      </w:tr>
      <w:tr w:rsidR="00EC76EC" w:rsidRPr="006737D8" w14:paraId="574B3112" w14:textId="77777777" w:rsidTr="0090403A">
        <w:trPr>
          <w:trHeight w:val="389"/>
        </w:trPr>
        <w:tc>
          <w:tcPr>
            <w:tcW w:w="5850" w:type="dxa"/>
          </w:tcPr>
          <w:p w14:paraId="3FED2ACB" w14:textId="45489768"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5</w:t>
            </w:r>
          </w:p>
        </w:tc>
        <w:tc>
          <w:tcPr>
            <w:tcW w:w="1440" w:type="dxa"/>
          </w:tcPr>
          <w:p w14:paraId="088F75AE" w14:textId="4E82AA6C"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E14DF1">
              <w:rPr>
                <w:rFonts w:ascii="Angsana New" w:hAnsi="Angsana New"/>
                <w:sz w:val="28"/>
                <w:szCs w:val="28"/>
                <w:lang w:val="en-GB" w:bidi="ar-SA"/>
              </w:rPr>
              <w:t>92,997</w:t>
            </w:r>
          </w:p>
        </w:tc>
        <w:tc>
          <w:tcPr>
            <w:tcW w:w="270" w:type="dxa"/>
          </w:tcPr>
          <w:p w14:paraId="02A25614" w14:textId="77777777" w:rsidR="00EC76EC" w:rsidRPr="006737D8" w:rsidRDefault="00EC76EC" w:rsidP="00EC7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28CCE3C8" w14:textId="3C0ED836"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7071F">
              <w:rPr>
                <w:rFonts w:ascii="Angsana New" w:hAnsi="Angsana New"/>
                <w:sz w:val="28"/>
                <w:szCs w:val="28"/>
              </w:rPr>
              <w:t>92,997</w:t>
            </w:r>
          </w:p>
        </w:tc>
      </w:tr>
      <w:tr w:rsidR="00EC76EC" w:rsidRPr="006737D8" w14:paraId="3F17D7E2" w14:textId="77777777" w:rsidTr="004243EE">
        <w:trPr>
          <w:trHeight w:val="389"/>
        </w:trPr>
        <w:tc>
          <w:tcPr>
            <w:tcW w:w="5850" w:type="dxa"/>
          </w:tcPr>
          <w:p w14:paraId="0B45E7BD" w14:textId="5407CBEA"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6</w:t>
            </w:r>
          </w:p>
        </w:tc>
        <w:tc>
          <w:tcPr>
            <w:tcW w:w="1440" w:type="dxa"/>
            <w:shd w:val="clear" w:color="auto" w:fill="FFFFFF"/>
          </w:tcPr>
          <w:p w14:paraId="13D7F689" w14:textId="66C52AC9"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E14DF1">
              <w:rPr>
                <w:rFonts w:ascii="Angsana New" w:hAnsi="Angsana New"/>
                <w:sz w:val="28"/>
                <w:szCs w:val="28"/>
                <w:lang w:val="en-GB" w:bidi="ar-SA"/>
              </w:rPr>
              <w:t>42,790</w:t>
            </w:r>
          </w:p>
        </w:tc>
        <w:tc>
          <w:tcPr>
            <w:tcW w:w="270" w:type="dxa"/>
          </w:tcPr>
          <w:p w14:paraId="5F199413" w14:textId="77777777" w:rsidR="00EC76EC" w:rsidRPr="006737D8" w:rsidRDefault="00EC76EC" w:rsidP="00EC7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7352807B" w14:textId="51DC07F8" w:rsidR="00EC76EC" w:rsidRPr="0087246C"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sidRPr="00A7071F">
              <w:rPr>
                <w:rFonts w:ascii="Angsana New" w:hAnsi="Angsana New"/>
                <w:sz w:val="28"/>
                <w:szCs w:val="28"/>
              </w:rPr>
              <w:t>42,790</w:t>
            </w:r>
          </w:p>
        </w:tc>
      </w:tr>
      <w:tr w:rsidR="00EC76EC" w:rsidRPr="006737D8" w14:paraId="4E70C3B8" w14:textId="77777777" w:rsidTr="004243EE">
        <w:trPr>
          <w:trHeight w:val="389"/>
        </w:trPr>
        <w:tc>
          <w:tcPr>
            <w:tcW w:w="5850" w:type="dxa"/>
          </w:tcPr>
          <w:p w14:paraId="246DEBF4" w14:textId="209C912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Pr>
                <w:rFonts w:ascii="Angsana New" w:hAnsi="Angsana New"/>
                <w:sz w:val="28"/>
                <w:szCs w:val="28"/>
                <w:lang w:val="en-GB" w:bidi="ar-SA"/>
              </w:rPr>
              <w:t>31 December 202</w:t>
            </w:r>
            <w:r w:rsidR="004E3501">
              <w:rPr>
                <w:rFonts w:ascii="Angsana New" w:hAnsi="Angsana New"/>
                <w:sz w:val="28"/>
                <w:szCs w:val="28"/>
                <w:lang w:val="en-GB" w:bidi="ar-SA"/>
              </w:rPr>
              <w:t>8</w:t>
            </w:r>
          </w:p>
        </w:tc>
        <w:tc>
          <w:tcPr>
            <w:tcW w:w="1440" w:type="dxa"/>
            <w:shd w:val="clear" w:color="auto" w:fill="FFFFFF"/>
          </w:tcPr>
          <w:p w14:paraId="2801AC2F" w14:textId="0FE13085"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E14DF1">
              <w:rPr>
                <w:rFonts w:ascii="Angsana New" w:hAnsi="Angsana New"/>
                <w:sz w:val="28"/>
                <w:szCs w:val="28"/>
                <w:lang w:val="en-GB" w:bidi="ar-SA"/>
              </w:rPr>
              <w:t>26,920</w:t>
            </w:r>
          </w:p>
        </w:tc>
        <w:tc>
          <w:tcPr>
            <w:tcW w:w="270" w:type="dxa"/>
          </w:tcPr>
          <w:p w14:paraId="633757EC" w14:textId="77777777" w:rsidR="00EC76EC" w:rsidRPr="006737D8" w:rsidRDefault="00EC76EC" w:rsidP="00EC7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5D34D233" w14:textId="3C68D1A0" w:rsidR="00EC76EC" w:rsidRPr="00A7071F"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Pr>
                <w:rFonts w:ascii="Angsana New" w:hAnsi="Angsana New"/>
                <w:sz w:val="28"/>
                <w:szCs w:val="28"/>
              </w:rPr>
              <w:t>-</w:t>
            </w:r>
          </w:p>
        </w:tc>
      </w:tr>
      <w:tr w:rsidR="00EC76EC" w:rsidRPr="006737D8" w14:paraId="49CEBA89" w14:textId="77777777" w:rsidTr="00FE0AF6">
        <w:trPr>
          <w:trHeight w:val="389"/>
        </w:trPr>
        <w:tc>
          <w:tcPr>
            <w:tcW w:w="5850" w:type="dxa"/>
          </w:tcPr>
          <w:p w14:paraId="5DB34FB8" w14:textId="396491F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b/>
                <w:bCs/>
                <w:sz w:val="28"/>
                <w:szCs w:val="28"/>
                <w:lang w:val="en-GB" w:bidi="ar-SA"/>
              </w:rPr>
            </w:pPr>
            <w:r w:rsidRPr="006737D8">
              <w:rPr>
                <w:rFonts w:asciiTheme="majorBidi" w:hAnsiTheme="majorBidi" w:cstheme="majorBidi"/>
                <w:b/>
                <w:bCs/>
                <w:sz w:val="28"/>
                <w:szCs w:val="28"/>
              </w:rPr>
              <w:t>Total</w:t>
            </w:r>
          </w:p>
        </w:tc>
        <w:tc>
          <w:tcPr>
            <w:tcW w:w="1440" w:type="dxa"/>
            <w:tcBorders>
              <w:top w:val="single" w:sz="4" w:space="0" w:color="auto"/>
              <w:bottom w:val="double" w:sz="4" w:space="0" w:color="auto"/>
            </w:tcBorders>
            <w:shd w:val="clear" w:color="auto" w:fill="FFFFFF"/>
          </w:tcPr>
          <w:p w14:paraId="430622D4" w14:textId="1D65F3C4" w:rsidR="00EC76EC" w:rsidRPr="006737D8" w:rsidRDefault="00E14DF1"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sidRPr="00E14DF1">
              <w:rPr>
                <w:rFonts w:ascii="Angsana New" w:hAnsi="Angsana New"/>
                <w:b/>
                <w:bCs/>
                <w:sz w:val="28"/>
                <w:szCs w:val="28"/>
                <w:lang w:val="en-GB" w:bidi="ar-SA"/>
              </w:rPr>
              <w:t>175,307</w:t>
            </w:r>
          </w:p>
        </w:tc>
        <w:tc>
          <w:tcPr>
            <w:tcW w:w="270" w:type="dxa"/>
          </w:tcPr>
          <w:p w14:paraId="5D7308D0" w14:textId="77777777" w:rsidR="00EC76EC" w:rsidRPr="006737D8" w:rsidRDefault="00EC76EC" w:rsidP="00EC7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bottom w:val="double" w:sz="4" w:space="0" w:color="auto"/>
            </w:tcBorders>
            <w:shd w:val="clear" w:color="auto" w:fill="FFFFFF"/>
          </w:tcPr>
          <w:p w14:paraId="2125FFB0" w14:textId="5A696519"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148,387</w:t>
            </w:r>
          </w:p>
        </w:tc>
      </w:tr>
    </w:tbl>
    <w:p w14:paraId="650A70AE" w14:textId="037CDC72" w:rsidR="00DD133A" w:rsidRPr="006737D8" w:rsidRDefault="00775A29"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Other liabilities</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0"/>
        <w:gridCol w:w="270"/>
        <w:gridCol w:w="1440"/>
      </w:tblGrid>
      <w:tr w:rsidR="00B4160E" w:rsidRPr="006737D8" w14:paraId="4BCED209" w14:textId="77777777" w:rsidTr="00E7058E">
        <w:trPr>
          <w:trHeight w:val="389"/>
        </w:trPr>
        <w:tc>
          <w:tcPr>
            <w:tcW w:w="5850" w:type="dxa"/>
            <w:tcBorders>
              <w:top w:val="nil"/>
              <w:left w:val="nil"/>
              <w:bottom w:val="nil"/>
              <w:right w:val="nil"/>
            </w:tcBorders>
          </w:tcPr>
          <w:p w14:paraId="59FDA4FD" w14:textId="77777777" w:rsidR="00121796" w:rsidRPr="006737D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DD133A" w:rsidRPr="006737D8">
              <w:rPr>
                <w:rFonts w:asciiTheme="majorBidi" w:hAnsiTheme="majorBidi" w:cstheme="majorBidi"/>
                <w:sz w:val="28"/>
                <w:szCs w:val="28"/>
              </w:rPr>
              <w:t xml:space="preserve"> Baht</w:t>
            </w:r>
          </w:p>
        </w:tc>
      </w:tr>
      <w:tr w:rsidR="00D8178E" w:rsidRPr="006737D8" w14:paraId="64E091B2" w14:textId="77777777" w:rsidTr="00E7058E">
        <w:trPr>
          <w:trHeight w:val="389"/>
        </w:trPr>
        <w:tc>
          <w:tcPr>
            <w:tcW w:w="5850" w:type="dxa"/>
            <w:tcBorders>
              <w:top w:val="nil"/>
              <w:left w:val="nil"/>
              <w:bottom w:val="nil"/>
              <w:right w:val="nil"/>
            </w:tcBorders>
          </w:tcPr>
          <w:p w14:paraId="585C705F" w14:textId="77777777"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5FF6BC5F" w:rsidR="00D8178E" w:rsidRPr="006737D8" w:rsidRDefault="00481E2D"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2" w:right="-115"/>
              <w:jc w:val="center"/>
              <w:rPr>
                <w:rFonts w:asciiTheme="majorBidi" w:hAnsiTheme="majorBidi" w:cstheme="majorBidi"/>
                <w:sz w:val="28"/>
                <w:szCs w:val="28"/>
                <w:cs/>
              </w:rPr>
            </w:pPr>
            <w:r>
              <w:rPr>
                <w:rFonts w:asciiTheme="majorBidi" w:eastAsia="Cordia New" w:hAnsiTheme="majorBidi" w:cstheme="majorBidi"/>
                <w:sz w:val="28"/>
                <w:szCs w:val="28"/>
              </w:rPr>
              <w:t>30 June</w:t>
            </w:r>
            <w:r w:rsidR="00D8178E" w:rsidRPr="0037629E">
              <w:rPr>
                <w:rFonts w:asciiTheme="majorBidi" w:eastAsia="Cordia New" w:hAnsiTheme="majorBidi" w:cstheme="majorBidi"/>
                <w:sz w:val="28"/>
                <w:szCs w:val="28"/>
              </w:rPr>
              <w:t xml:space="preserve"> 202</w:t>
            </w:r>
            <w:r w:rsidR="00D8178E">
              <w:rPr>
                <w:rFonts w:asciiTheme="majorBidi" w:eastAsia="Cordia New" w:hAnsiTheme="majorBidi" w:cstheme="majorBidi"/>
                <w:sz w:val="28"/>
                <w:szCs w:val="28"/>
              </w:rPr>
              <w:t>3</w:t>
            </w:r>
          </w:p>
        </w:tc>
        <w:tc>
          <w:tcPr>
            <w:tcW w:w="270" w:type="dxa"/>
            <w:tcBorders>
              <w:top w:val="single" w:sz="4" w:space="0" w:color="auto"/>
              <w:left w:val="nil"/>
              <w:bottom w:val="nil"/>
              <w:right w:val="nil"/>
            </w:tcBorders>
          </w:tcPr>
          <w:p w14:paraId="27F22273" w14:textId="77777777"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79AEA27B"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661FEB" w:rsidRPr="006737D8" w14:paraId="14CBD0D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74EAC132" w14:textId="56EB5BF4"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Lease liabilities (Note 1</w:t>
            </w:r>
            <w:r>
              <w:rPr>
                <w:rFonts w:asciiTheme="majorBidi" w:hAnsiTheme="majorBidi" w:cstheme="majorBidi"/>
                <w:sz w:val="28"/>
                <w:szCs w:val="28"/>
              </w:rPr>
              <w:t>9</w:t>
            </w:r>
            <w:r w:rsidRPr="006737D8">
              <w:rPr>
                <w:rFonts w:asciiTheme="majorBidi" w:hAnsiTheme="majorBidi" w:cstheme="majorBidi"/>
                <w:sz w:val="28"/>
                <w:szCs w:val="28"/>
              </w:rPr>
              <w:t>.1)</w:t>
            </w:r>
          </w:p>
        </w:tc>
        <w:tc>
          <w:tcPr>
            <w:tcW w:w="1440" w:type="dxa"/>
            <w:tcBorders>
              <w:top w:val="nil"/>
              <w:left w:val="nil"/>
              <w:bottom w:val="nil"/>
              <w:right w:val="nil"/>
            </w:tcBorders>
            <w:shd w:val="clear" w:color="auto" w:fill="auto"/>
          </w:tcPr>
          <w:p w14:paraId="6D02A242" w14:textId="1F7A5B42"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38,575</w:t>
            </w:r>
          </w:p>
        </w:tc>
        <w:tc>
          <w:tcPr>
            <w:tcW w:w="270" w:type="dxa"/>
            <w:tcBorders>
              <w:top w:val="nil"/>
              <w:left w:val="nil"/>
              <w:bottom w:val="nil"/>
              <w:right w:val="nil"/>
            </w:tcBorders>
          </w:tcPr>
          <w:p w14:paraId="1917AB00"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C07DD91" w14:textId="5E46813F"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42,635</w:t>
            </w:r>
          </w:p>
        </w:tc>
      </w:tr>
      <w:tr w:rsidR="00661FEB" w:rsidRPr="006737D8" w14:paraId="688788D0"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412858A9" w14:textId="1950532F"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Other payables</w:t>
            </w:r>
          </w:p>
        </w:tc>
        <w:tc>
          <w:tcPr>
            <w:tcW w:w="1440" w:type="dxa"/>
            <w:tcBorders>
              <w:top w:val="nil"/>
              <w:left w:val="nil"/>
              <w:bottom w:val="nil"/>
              <w:right w:val="nil"/>
            </w:tcBorders>
            <w:shd w:val="clear" w:color="auto" w:fill="auto"/>
            <w:vAlign w:val="bottom"/>
          </w:tcPr>
          <w:p w14:paraId="43DE265C" w14:textId="3F425333"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8,337</w:t>
            </w:r>
          </w:p>
        </w:tc>
        <w:tc>
          <w:tcPr>
            <w:tcW w:w="270" w:type="dxa"/>
            <w:tcBorders>
              <w:top w:val="nil"/>
              <w:left w:val="nil"/>
              <w:bottom w:val="nil"/>
              <w:right w:val="nil"/>
            </w:tcBorders>
          </w:tcPr>
          <w:p w14:paraId="3C725E88"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AA14959" w14:textId="17B2843F"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9,609</w:t>
            </w:r>
          </w:p>
        </w:tc>
      </w:tr>
      <w:tr w:rsidR="00661FEB" w:rsidRPr="006737D8" w14:paraId="1CFACD06"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6A18187B" w14:textId="1FB86F63"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Contribution fund payables</w:t>
            </w:r>
          </w:p>
        </w:tc>
        <w:tc>
          <w:tcPr>
            <w:tcW w:w="1440" w:type="dxa"/>
            <w:tcBorders>
              <w:top w:val="nil"/>
              <w:left w:val="nil"/>
              <w:bottom w:val="nil"/>
              <w:right w:val="nil"/>
            </w:tcBorders>
            <w:shd w:val="clear" w:color="auto" w:fill="auto"/>
          </w:tcPr>
          <w:p w14:paraId="397005FE" w14:textId="0ABD82C8"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12,702</w:t>
            </w:r>
          </w:p>
        </w:tc>
        <w:tc>
          <w:tcPr>
            <w:tcW w:w="270" w:type="dxa"/>
            <w:tcBorders>
              <w:top w:val="nil"/>
              <w:left w:val="nil"/>
              <w:bottom w:val="nil"/>
              <w:right w:val="nil"/>
            </w:tcBorders>
          </w:tcPr>
          <w:p w14:paraId="19A2BCEA"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20D5FA08"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9,845</w:t>
            </w:r>
          </w:p>
        </w:tc>
      </w:tr>
      <w:tr w:rsidR="00661FEB" w:rsidRPr="006737D8" w14:paraId="33BE995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D681400" w14:textId="28039E5B"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Accrued expenses</w:t>
            </w:r>
          </w:p>
        </w:tc>
        <w:tc>
          <w:tcPr>
            <w:tcW w:w="1440" w:type="dxa"/>
            <w:tcBorders>
              <w:top w:val="nil"/>
              <w:left w:val="nil"/>
              <w:bottom w:val="nil"/>
              <w:right w:val="nil"/>
            </w:tcBorders>
            <w:shd w:val="clear" w:color="auto" w:fill="auto"/>
          </w:tcPr>
          <w:p w14:paraId="7CD41E0F" w14:textId="2660A6B2"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4,104</w:t>
            </w:r>
          </w:p>
        </w:tc>
        <w:tc>
          <w:tcPr>
            <w:tcW w:w="270" w:type="dxa"/>
            <w:tcBorders>
              <w:top w:val="nil"/>
              <w:left w:val="nil"/>
              <w:bottom w:val="nil"/>
              <w:right w:val="nil"/>
            </w:tcBorders>
          </w:tcPr>
          <w:p w14:paraId="70923263"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4BF57EB0"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6,067</w:t>
            </w:r>
          </w:p>
        </w:tc>
      </w:tr>
      <w:tr w:rsidR="00661FEB" w:rsidRPr="006737D8" w14:paraId="68FFB003"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C981008" w14:textId="2021F6E6"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shd w:val="clear" w:color="auto" w:fill="auto"/>
          </w:tcPr>
          <w:p w14:paraId="50ABED3B" w14:textId="2A7A4570"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7,329</w:t>
            </w:r>
          </w:p>
        </w:tc>
        <w:tc>
          <w:tcPr>
            <w:tcW w:w="270" w:type="dxa"/>
            <w:tcBorders>
              <w:top w:val="nil"/>
              <w:left w:val="nil"/>
              <w:bottom w:val="nil"/>
              <w:right w:val="nil"/>
            </w:tcBorders>
          </w:tcPr>
          <w:p w14:paraId="6EB8C09B"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0B8358DB"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E680F">
              <w:rPr>
                <w:rFonts w:asciiTheme="majorBidi" w:hAnsiTheme="majorBidi" w:cstheme="majorBidi"/>
                <w:sz w:val="28"/>
                <w:szCs w:val="28"/>
              </w:rPr>
              <w:t>8,775</w:t>
            </w:r>
          </w:p>
        </w:tc>
      </w:tr>
      <w:tr w:rsidR="00661FEB" w:rsidRPr="006737D8" w14:paraId="440A3EB7"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341054AF"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shd w:val="clear" w:color="auto" w:fill="auto"/>
          </w:tcPr>
          <w:p w14:paraId="718D7F22" w14:textId="710AFFF1"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71,047</w:t>
            </w:r>
          </w:p>
        </w:tc>
        <w:tc>
          <w:tcPr>
            <w:tcW w:w="270" w:type="dxa"/>
            <w:tcBorders>
              <w:top w:val="nil"/>
              <w:left w:val="nil"/>
              <w:bottom w:val="nil"/>
              <w:right w:val="nil"/>
            </w:tcBorders>
          </w:tcPr>
          <w:p w14:paraId="5C533914"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2600045A"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77,227</w:t>
            </w:r>
          </w:p>
        </w:tc>
      </w:tr>
    </w:tbl>
    <w:p w14:paraId="741C1BF2" w14:textId="32E046EA" w:rsidR="00F4652F" w:rsidRPr="006737D8" w:rsidRDefault="00F4652F" w:rsidP="00E765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right="-86" w:firstLine="90"/>
        <w:outlineLvl w:val="0"/>
        <w:rPr>
          <w:rFonts w:asciiTheme="majorBidi" w:eastAsia="Arial Unicode MS" w:hAnsiTheme="majorBidi" w:cstheme="majorBidi"/>
          <w:b/>
          <w:bCs/>
          <w:spacing w:val="-2"/>
          <w:sz w:val="28"/>
          <w:szCs w:val="28"/>
        </w:rPr>
      </w:pPr>
      <w:r w:rsidRPr="006737D8">
        <w:rPr>
          <w:rFonts w:asciiTheme="majorBidi" w:eastAsia="Arial Unicode MS" w:hAnsiTheme="majorBidi" w:cstheme="majorBidi"/>
          <w:b/>
          <w:bCs/>
          <w:spacing w:val="-2"/>
          <w:sz w:val="28"/>
          <w:szCs w:val="28"/>
        </w:rPr>
        <w:t>1</w:t>
      </w:r>
      <w:r w:rsidR="00661FEB">
        <w:rPr>
          <w:rFonts w:asciiTheme="majorBidi" w:eastAsia="Arial Unicode MS" w:hAnsiTheme="majorBidi" w:cstheme="majorBidi"/>
          <w:b/>
          <w:bCs/>
          <w:spacing w:val="-2"/>
          <w:sz w:val="28"/>
          <w:szCs w:val="28"/>
        </w:rPr>
        <w:t>9</w:t>
      </w:r>
      <w:r w:rsidRPr="006737D8">
        <w:rPr>
          <w:rFonts w:asciiTheme="majorBidi" w:eastAsia="Arial Unicode MS" w:hAnsiTheme="majorBidi" w:cstheme="majorBidi"/>
          <w:b/>
          <w:bCs/>
          <w:spacing w:val="-2"/>
          <w:sz w:val="28"/>
          <w:szCs w:val="28"/>
        </w:rPr>
        <w:t>.</w:t>
      </w:r>
      <w:r w:rsidRPr="006737D8">
        <w:rPr>
          <w:rFonts w:asciiTheme="majorBidi" w:eastAsia="Arial Unicode MS" w:hAnsiTheme="majorBidi" w:cstheme="majorBidi"/>
          <w:b/>
          <w:bCs/>
          <w:sz w:val="28"/>
          <w:szCs w:val="28"/>
        </w:rPr>
        <w:t xml:space="preserve">1 </w:t>
      </w:r>
      <w:r>
        <w:rPr>
          <w:rFonts w:asciiTheme="majorBidi" w:eastAsia="Arial Unicode MS" w:hAnsiTheme="majorBidi" w:cstheme="majorBidi"/>
          <w:b/>
          <w:bCs/>
          <w:sz w:val="28"/>
          <w:szCs w:val="28"/>
        </w:rPr>
        <w:t xml:space="preserve">  </w:t>
      </w:r>
      <w:r w:rsidRPr="006737D8">
        <w:rPr>
          <w:rFonts w:asciiTheme="majorBidi" w:eastAsia="Arial Unicode MS" w:hAnsiTheme="majorBidi" w:cstheme="majorBidi"/>
          <w:b/>
          <w:bCs/>
          <w:sz w:val="28"/>
          <w:szCs w:val="28"/>
        </w:rPr>
        <w:t>Lease</w:t>
      </w:r>
      <w:r w:rsidRPr="006737D8">
        <w:rPr>
          <w:rFonts w:asciiTheme="majorBidi" w:eastAsia="Arial Unicode MS" w:hAnsiTheme="majorBidi" w:cstheme="majorBidi"/>
          <w:b/>
          <w:bCs/>
          <w:spacing w:val="-2"/>
          <w:sz w:val="28"/>
          <w:szCs w:val="28"/>
        </w:rPr>
        <w:t xml:space="preserve"> liabilities</w:t>
      </w:r>
    </w:p>
    <w:p w14:paraId="742C7221" w14:textId="1E86DBCF" w:rsidR="00196CF9" w:rsidRPr="008E6476" w:rsidRDefault="00196CF9" w:rsidP="00EB4DCB">
      <w:pPr>
        <w:pStyle w:val="BodyTextIndent"/>
        <w:tabs>
          <w:tab w:val="clear" w:pos="454"/>
          <w:tab w:val="clear" w:pos="680"/>
          <w:tab w:val="clear" w:pos="907"/>
          <w:tab w:val="left" w:pos="547"/>
        </w:tabs>
        <w:spacing w:before="120" w:line="380" w:lineRule="exact"/>
        <w:ind w:left="547" w:right="29"/>
        <w:jc w:val="thaiDistribute"/>
        <w:rPr>
          <w:rFonts w:asciiTheme="majorBidi" w:eastAsia="Arial Unicode MS" w:hAnsiTheme="majorBidi" w:cstheme="majorBidi"/>
          <w:sz w:val="28"/>
          <w:szCs w:val="28"/>
        </w:rPr>
      </w:pPr>
      <w:r w:rsidRPr="008E6476">
        <w:rPr>
          <w:rFonts w:asciiTheme="majorBidi" w:eastAsia="Arial Unicode MS" w:hAnsiTheme="majorBidi" w:cstheme="majorBidi"/>
          <w:sz w:val="28"/>
          <w:szCs w:val="28"/>
        </w:rPr>
        <w:t xml:space="preserve">The maturity analysis of lease liabilities </w:t>
      </w:r>
      <w:r w:rsidR="00820E54">
        <w:rPr>
          <w:rFonts w:asciiTheme="majorBidi" w:eastAsia="Arial Unicode MS" w:hAnsiTheme="majorBidi" w:cstheme="majorBidi"/>
          <w:sz w:val="28"/>
          <w:szCs w:val="28"/>
        </w:rPr>
        <w:t>of office space</w:t>
      </w:r>
      <w:r w:rsidR="008B570A">
        <w:rPr>
          <w:rFonts w:asciiTheme="majorBidi" w:eastAsia="Arial Unicode MS" w:hAnsiTheme="majorBidi" w:cstheme="majorBidi"/>
          <w:sz w:val="28"/>
          <w:szCs w:val="28"/>
        </w:rPr>
        <w:t>,</w:t>
      </w:r>
      <w:r w:rsidR="00820E54">
        <w:rPr>
          <w:rFonts w:asciiTheme="majorBidi" w:eastAsia="Arial Unicode MS" w:hAnsiTheme="majorBidi" w:cstheme="majorBidi"/>
          <w:sz w:val="28"/>
          <w:szCs w:val="28"/>
        </w:rPr>
        <w:t xml:space="preserve"> which was recorded as right-of-use assets</w:t>
      </w:r>
      <w:r w:rsidR="008B570A">
        <w:rPr>
          <w:rFonts w:asciiTheme="majorBidi" w:eastAsia="Arial Unicode MS" w:hAnsiTheme="majorBidi" w:cstheme="majorBidi"/>
          <w:sz w:val="28"/>
          <w:szCs w:val="28"/>
        </w:rPr>
        <w:t>,</w:t>
      </w:r>
      <w:r w:rsidR="00820E54">
        <w:rPr>
          <w:rFonts w:asciiTheme="majorBidi" w:eastAsia="Arial Unicode MS" w:hAnsiTheme="majorBidi" w:cstheme="majorBidi"/>
          <w:sz w:val="28"/>
          <w:szCs w:val="28"/>
        </w:rPr>
        <w:t xml:space="preserve"> </w:t>
      </w:r>
      <w:r w:rsidRPr="008E6476">
        <w:rPr>
          <w:rFonts w:asciiTheme="majorBidi" w:eastAsia="Arial Unicode MS" w:hAnsiTheme="majorBidi" w:cstheme="majorBidi"/>
          <w:sz w:val="28"/>
          <w:szCs w:val="28"/>
        </w:rPr>
        <w:t>was aged as follows:</w:t>
      </w:r>
    </w:p>
    <w:tbl>
      <w:tblPr>
        <w:tblW w:w="8910" w:type="dxa"/>
        <w:tblInd w:w="450" w:type="dxa"/>
        <w:tblLayout w:type="fixed"/>
        <w:tblLook w:val="04A0" w:firstRow="1" w:lastRow="0" w:firstColumn="1" w:lastColumn="0" w:noHBand="0" w:noVBand="1"/>
      </w:tblPr>
      <w:tblGrid>
        <w:gridCol w:w="5760"/>
        <w:gridCol w:w="1440"/>
        <w:gridCol w:w="270"/>
        <w:gridCol w:w="1440"/>
      </w:tblGrid>
      <w:tr w:rsidR="00EC7A5B" w:rsidRPr="006737D8" w14:paraId="772FC7DD" w14:textId="0E7E2243" w:rsidTr="0050067E">
        <w:trPr>
          <w:trHeight w:val="389"/>
        </w:trPr>
        <w:tc>
          <w:tcPr>
            <w:tcW w:w="5760" w:type="dxa"/>
            <w:shd w:val="clear" w:color="auto" w:fill="auto"/>
            <w:vAlign w:val="bottom"/>
          </w:tcPr>
          <w:p w14:paraId="555AE6F0" w14:textId="77777777" w:rsidR="00EC7A5B" w:rsidRPr="006737D8" w:rsidRDefault="00EC7A5B" w:rsidP="0050067E">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3150" w:type="dxa"/>
            <w:gridSpan w:val="3"/>
            <w:tcBorders>
              <w:bottom w:val="single" w:sz="4" w:space="0" w:color="auto"/>
            </w:tcBorders>
            <w:shd w:val="clear" w:color="auto" w:fill="auto"/>
            <w:vAlign w:val="bottom"/>
          </w:tcPr>
          <w:p w14:paraId="17F518F1" w14:textId="1DB841B6" w:rsidR="00EC7A5B" w:rsidRPr="006737D8" w:rsidRDefault="00EC7A5B" w:rsidP="00925DA3">
            <w:pPr>
              <w:ind w:right="-72"/>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D8178E" w:rsidRPr="006737D8" w14:paraId="70DF78AE" w14:textId="30CA9CA9" w:rsidTr="0050067E">
        <w:trPr>
          <w:trHeight w:val="389"/>
        </w:trPr>
        <w:tc>
          <w:tcPr>
            <w:tcW w:w="5760" w:type="dxa"/>
            <w:shd w:val="clear" w:color="auto" w:fill="auto"/>
            <w:vAlign w:val="bottom"/>
          </w:tcPr>
          <w:p w14:paraId="7F1366F0" w14:textId="77777777" w:rsidR="00D8178E" w:rsidRPr="006737D8" w:rsidRDefault="00D8178E" w:rsidP="00D8178E">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bookmarkStart w:id="2" w:name="_Hlk99544742"/>
          </w:p>
        </w:tc>
        <w:tc>
          <w:tcPr>
            <w:tcW w:w="1440" w:type="dxa"/>
            <w:tcBorders>
              <w:top w:val="single" w:sz="4" w:space="0" w:color="auto"/>
              <w:left w:val="nil"/>
              <w:bottom w:val="single" w:sz="4" w:space="0" w:color="auto"/>
              <w:right w:val="nil"/>
            </w:tcBorders>
          </w:tcPr>
          <w:p w14:paraId="2660F68E" w14:textId="3E730B9A" w:rsidR="00D8178E" w:rsidRPr="006737D8" w:rsidRDefault="00481E2D"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Pr>
                <w:rFonts w:asciiTheme="majorBidi" w:eastAsia="Cordia New" w:hAnsiTheme="majorBidi" w:cstheme="majorBidi"/>
                <w:sz w:val="28"/>
                <w:szCs w:val="28"/>
              </w:rPr>
              <w:t>30 June</w:t>
            </w:r>
            <w:r w:rsidR="00D8178E" w:rsidRPr="0037629E">
              <w:rPr>
                <w:rFonts w:asciiTheme="majorBidi" w:eastAsia="Cordia New" w:hAnsiTheme="majorBidi" w:cstheme="majorBidi"/>
                <w:sz w:val="28"/>
                <w:szCs w:val="28"/>
              </w:rPr>
              <w:t xml:space="preserve"> 202</w:t>
            </w:r>
            <w:r w:rsidR="00D8178E">
              <w:rPr>
                <w:rFonts w:asciiTheme="majorBidi" w:eastAsia="Cordia New" w:hAnsiTheme="majorBidi" w:cstheme="majorBidi"/>
                <w:sz w:val="28"/>
                <w:szCs w:val="28"/>
              </w:rPr>
              <w:t>3</w:t>
            </w:r>
          </w:p>
        </w:tc>
        <w:tc>
          <w:tcPr>
            <w:tcW w:w="270" w:type="dxa"/>
            <w:tcBorders>
              <w:top w:val="single" w:sz="4" w:space="0" w:color="auto"/>
              <w:left w:val="nil"/>
              <w:bottom w:val="nil"/>
              <w:right w:val="nil"/>
            </w:tcBorders>
          </w:tcPr>
          <w:p w14:paraId="30EACD02" w14:textId="77777777"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7E8C154" w14:textId="553626EF"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bookmarkEnd w:id="2"/>
      <w:tr w:rsidR="00D8178E" w:rsidRPr="006737D8" w14:paraId="201AAE7B" w14:textId="674DADB9" w:rsidTr="00291CEC">
        <w:trPr>
          <w:trHeight w:val="389"/>
        </w:trPr>
        <w:tc>
          <w:tcPr>
            <w:tcW w:w="5760" w:type="dxa"/>
            <w:shd w:val="clear" w:color="auto" w:fill="auto"/>
            <w:vAlign w:val="bottom"/>
            <w:hideMark/>
          </w:tcPr>
          <w:p w14:paraId="482595E9" w14:textId="77777777" w:rsidR="00D8178E" w:rsidRPr="006737D8" w:rsidRDefault="00D8178E" w:rsidP="00D8178E">
            <w:pPr>
              <w:rPr>
                <w:rFonts w:ascii="Angsana New" w:hAnsi="Angsana New"/>
                <w:b/>
                <w:bCs/>
                <w:sz w:val="28"/>
                <w:szCs w:val="28"/>
                <w:cs/>
              </w:rPr>
            </w:pPr>
            <w:r w:rsidRPr="006737D8">
              <w:rPr>
                <w:rFonts w:ascii="Angsana New" w:hAnsi="Angsana New"/>
                <w:b/>
                <w:bCs/>
                <w:sz w:val="28"/>
                <w:szCs w:val="28"/>
              </w:rPr>
              <w:t>Maturing</w:t>
            </w:r>
          </w:p>
        </w:tc>
        <w:tc>
          <w:tcPr>
            <w:tcW w:w="1440" w:type="dxa"/>
            <w:tcBorders>
              <w:top w:val="single" w:sz="4" w:space="0" w:color="auto"/>
            </w:tcBorders>
            <w:shd w:val="clear" w:color="auto" w:fill="auto"/>
            <w:vAlign w:val="bottom"/>
          </w:tcPr>
          <w:p w14:paraId="64F4D84B" w14:textId="77777777" w:rsidR="00D8178E" w:rsidRPr="006737D8" w:rsidRDefault="00D8178E" w:rsidP="00D8178E">
            <w:pPr>
              <w:ind w:right="-72"/>
              <w:jc w:val="right"/>
              <w:rPr>
                <w:rFonts w:ascii="Angsana New" w:hAnsi="Angsana New"/>
                <w:sz w:val="28"/>
                <w:szCs w:val="28"/>
              </w:rPr>
            </w:pPr>
          </w:p>
        </w:tc>
        <w:tc>
          <w:tcPr>
            <w:tcW w:w="270" w:type="dxa"/>
          </w:tcPr>
          <w:p w14:paraId="137B7ACE" w14:textId="77777777" w:rsidR="00D8178E" w:rsidRPr="006737D8" w:rsidRDefault="00D8178E" w:rsidP="00D8178E">
            <w:pPr>
              <w:ind w:right="-72"/>
              <w:jc w:val="right"/>
              <w:rPr>
                <w:rFonts w:ascii="Angsana New" w:hAnsi="Angsana New"/>
                <w:sz w:val="28"/>
                <w:szCs w:val="28"/>
              </w:rPr>
            </w:pPr>
          </w:p>
        </w:tc>
        <w:tc>
          <w:tcPr>
            <w:tcW w:w="1440" w:type="dxa"/>
            <w:vAlign w:val="bottom"/>
          </w:tcPr>
          <w:p w14:paraId="2A0E75DD" w14:textId="77777777" w:rsidR="00D8178E" w:rsidRPr="006737D8" w:rsidRDefault="00D8178E" w:rsidP="00D8178E">
            <w:pPr>
              <w:ind w:right="-72"/>
              <w:jc w:val="right"/>
              <w:rPr>
                <w:rFonts w:ascii="Angsana New" w:hAnsi="Angsana New"/>
                <w:sz w:val="28"/>
                <w:szCs w:val="28"/>
              </w:rPr>
            </w:pPr>
          </w:p>
        </w:tc>
      </w:tr>
      <w:tr w:rsidR="00EC76EC" w:rsidRPr="006737D8" w14:paraId="13847BFE" w14:textId="07CC6918" w:rsidTr="0050067E">
        <w:trPr>
          <w:trHeight w:val="389"/>
        </w:trPr>
        <w:tc>
          <w:tcPr>
            <w:tcW w:w="5760" w:type="dxa"/>
            <w:shd w:val="clear" w:color="auto" w:fill="auto"/>
            <w:vAlign w:val="bottom"/>
            <w:hideMark/>
          </w:tcPr>
          <w:p w14:paraId="3AA47A7A" w14:textId="37DD7C8B" w:rsidR="00EC76EC" w:rsidRPr="006737D8" w:rsidRDefault="00EC76EC" w:rsidP="00EC76EC">
            <w:pPr>
              <w:tabs>
                <w:tab w:val="clear" w:pos="680"/>
              </w:tabs>
              <w:rPr>
                <w:rFonts w:ascii="Angsana New" w:hAnsi="Angsana New"/>
                <w:sz w:val="28"/>
                <w:szCs w:val="28"/>
              </w:rPr>
            </w:pPr>
            <w:r w:rsidRPr="006737D8">
              <w:rPr>
                <w:rFonts w:ascii="Angsana New" w:hAnsi="Angsana New"/>
                <w:sz w:val="28"/>
                <w:szCs w:val="28"/>
              </w:rPr>
              <w:t xml:space="preserve">    - Not later than 1 year</w:t>
            </w:r>
          </w:p>
        </w:tc>
        <w:tc>
          <w:tcPr>
            <w:tcW w:w="1440" w:type="dxa"/>
            <w:tcBorders>
              <w:top w:val="nil"/>
              <w:left w:val="nil"/>
              <w:bottom w:val="nil"/>
              <w:right w:val="nil"/>
            </w:tcBorders>
            <w:shd w:val="clear" w:color="auto" w:fill="auto"/>
            <w:vAlign w:val="bottom"/>
          </w:tcPr>
          <w:p w14:paraId="52FB7356" w14:textId="4482EDA0" w:rsidR="00EC76EC" w:rsidRPr="006737D8" w:rsidRDefault="009E680F"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9E680F">
              <w:rPr>
                <w:rFonts w:asciiTheme="majorBidi" w:hAnsiTheme="majorBidi" w:cstheme="majorBidi"/>
                <w:sz w:val="28"/>
                <w:szCs w:val="28"/>
              </w:rPr>
              <w:t>6,552</w:t>
            </w:r>
          </w:p>
        </w:tc>
        <w:tc>
          <w:tcPr>
            <w:tcW w:w="270" w:type="dxa"/>
          </w:tcPr>
          <w:p w14:paraId="6D165D4D"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7E86DF9" w14:textId="521915DE"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7,205</w:t>
            </w:r>
          </w:p>
        </w:tc>
      </w:tr>
      <w:tr w:rsidR="00EC76EC" w:rsidRPr="006737D8" w14:paraId="3411621D" w14:textId="3ACFC266" w:rsidTr="0050067E">
        <w:trPr>
          <w:trHeight w:val="389"/>
        </w:trPr>
        <w:tc>
          <w:tcPr>
            <w:tcW w:w="5760" w:type="dxa"/>
            <w:shd w:val="clear" w:color="auto" w:fill="auto"/>
            <w:hideMark/>
          </w:tcPr>
          <w:p w14:paraId="5C957944" w14:textId="0ECF0C81" w:rsidR="00EC76EC" w:rsidRPr="006737D8" w:rsidRDefault="00EC76EC" w:rsidP="00EC76EC">
            <w:pPr>
              <w:tabs>
                <w:tab w:val="clear" w:pos="680"/>
              </w:tabs>
              <w:rPr>
                <w:rFonts w:ascii="Angsana New" w:hAnsi="Angsana New"/>
                <w:sz w:val="28"/>
                <w:szCs w:val="28"/>
              </w:rPr>
            </w:pPr>
            <w:r w:rsidRPr="006737D8">
              <w:rPr>
                <w:rFonts w:ascii="Angsana New" w:hAnsi="Angsana New"/>
                <w:sz w:val="28"/>
                <w:szCs w:val="28"/>
              </w:rPr>
              <w:t xml:space="preserve">    - </w:t>
            </w:r>
            <w:r w:rsidRPr="006737D8">
              <w:rPr>
                <w:rFonts w:ascii="Angsana New" w:eastAsia="Angsana New" w:hAnsi="Angsana New"/>
                <w:sz w:val="28"/>
                <w:szCs w:val="28"/>
              </w:rPr>
              <w:t>Later than 1 year but not later than 5 years</w:t>
            </w:r>
          </w:p>
        </w:tc>
        <w:tc>
          <w:tcPr>
            <w:tcW w:w="1440" w:type="dxa"/>
            <w:tcBorders>
              <w:top w:val="nil"/>
              <w:left w:val="nil"/>
              <w:bottom w:val="single" w:sz="4" w:space="0" w:color="auto"/>
              <w:right w:val="nil"/>
            </w:tcBorders>
            <w:shd w:val="clear" w:color="auto" w:fill="auto"/>
            <w:vAlign w:val="bottom"/>
          </w:tcPr>
          <w:p w14:paraId="6D5A162B" w14:textId="444AF13C" w:rsidR="00EC76EC" w:rsidRPr="006737D8" w:rsidRDefault="009E680F"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9E680F">
              <w:rPr>
                <w:rFonts w:asciiTheme="majorBidi" w:hAnsiTheme="majorBidi" w:cstheme="majorBidi"/>
                <w:sz w:val="28"/>
                <w:szCs w:val="28"/>
              </w:rPr>
              <w:t>32,023</w:t>
            </w:r>
          </w:p>
        </w:tc>
        <w:tc>
          <w:tcPr>
            <w:tcW w:w="270" w:type="dxa"/>
          </w:tcPr>
          <w:p w14:paraId="20AF70AF"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F618DD5" w14:textId="785BD205"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35,430</w:t>
            </w:r>
          </w:p>
        </w:tc>
      </w:tr>
      <w:tr w:rsidR="00EC76EC" w:rsidRPr="006737D8" w14:paraId="2D2C0796" w14:textId="1B7C3B52" w:rsidTr="0050067E">
        <w:trPr>
          <w:trHeight w:val="389"/>
        </w:trPr>
        <w:tc>
          <w:tcPr>
            <w:tcW w:w="5760" w:type="dxa"/>
            <w:shd w:val="clear" w:color="auto" w:fill="auto"/>
            <w:vAlign w:val="bottom"/>
          </w:tcPr>
          <w:p w14:paraId="15748A70" w14:textId="77777777" w:rsidR="00EC76EC" w:rsidRPr="006737D8" w:rsidRDefault="00EC76EC" w:rsidP="00EC76EC">
            <w:pPr>
              <w:rPr>
                <w:rFonts w:ascii="Angsana New" w:hAnsi="Angsana New"/>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32EF9B78" w14:textId="23223989" w:rsidR="00EC76EC" w:rsidRPr="006737D8" w:rsidRDefault="009E680F"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9E680F">
              <w:rPr>
                <w:rFonts w:asciiTheme="majorBidi" w:hAnsiTheme="majorBidi" w:cstheme="majorBidi"/>
                <w:b/>
                <w:bCs/>
                <w:sz w:val="28"/>
                <w:szCs w:val="28"/>
              </w:rPr>
              <w:t>38,575</w:t>
            </w:r>
          </w:p>
        </w:tc>
        <w:tc>
          <w:tcPr>
            <w:tcW w:w="270" w:type="dxa"/>
            <w:tcBorders>
              <w:left w:val="nil"/>
              <w:right w:val="nil"/>
            </w:tcBorders>
          </w:tcPr>
          <w:p w14:paraId="1BB63D0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7FC6F7E" w14:textId="6F60EE26"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42,635</w:t>
            </w:r>
          </w:p>
        </w:tc>
      </w:tr>
      <w:tr w:rsidR="00EC76EC" w:rsidRPr="006737D8" w14:paraId="7A390BB3" w14:textId="7A4DD8D0" w:rsidTr="00E7657C">
        <w:trPr>
          <w:trHeight w:val="105"/>
        </w:trPr>
        <w:tc>
          <w:tcPr>
            <w:tcW w:w="5760" w:type="dxa"/>
            <w:shd w:val="clear" w:color="auto" w:fill="auto"/>
            <w:vAlign w:val="bottom"/>
          </w:tcPr>
          <w:p w14:paraId="0D2BD9CA" w14:textId="77777777" w:rsidR="00EC76EC" w:rsidRPr="006737D8" w:rsidRDefault="00EC76EC" w:rsidP="00EC76EC">
            <w:pPr>
              <w:ind w:left="343"/>
              <w:rPr>
                <w:rFonts w:ascii="Angsana New" w:hAnsi="Angsana New"/>
                <w:b/>
                <w:bCs/>
                <w:sz w:val="12"/>
                <w:szCs w:val="12"/>
              </w:rPr>
            </w:pPr>
          </w:p>
        </w:tc>
        <w:tc>
          <w:tcPr>
            <w:tcW w:w="1440" w:type="dxa"/>
            <w:tcBorders>
              <w:top w:val="double" w:sz="4" w:space="0" w:color="auto"/>
              <w:left w:val="nil"/>
              <w:bottom w:val="nil"/>
              <w:right w:val="nil"/>
            </w:tcBorders>
            <w:vAlign w:val="bottom"/>
          </w:tcPr>
          <w:p w14:paraId="664EDB1E"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270" w:type="dxa"/>
            <w:tcBorders>
              <w:left w:val="nil"/>
              <w:bottom w:val="nil"/>
              <w:right w:val="nil"/>
            </w:tcBorders>
          </w:tcPr>
          <w:p w14:paraId="488BC36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1440" w:type="dxa"/>
            <w:tcBorders>
              <w:top w:val="single" w:sz="4" w:space="0" w:color="auto"/>
              <w:left w:val="nil"/>
              <w:bottom w:val="nil"/>
              <w:right w:val="nil"/>
            </w:tcBorders>
            <w:vAlign w:val="bottom"/>
          </w:tcPr>
          <w:p w14:paraId="17838B91"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r>
      <w:tr w:rsidR="00EC76EC" w:rsidRPr="006737D8" w14:paraId="3A388B70" w14:textId="2C8DF1A6" w:rsidTr="0050067E">
        <w:trPr>
          <w:trHeight w:val="389"/>
        </w:trPr>
        <w:tc>
          <w:tcPr>
            <w:tcW w:w="5760" w:type="dxa"/>
            <w:shd w:val="clear" w:color="auto" w:fill="auto"/>
            <w:vAlign w:val="bottom"/>
            <w:hideMark/>
          </w:tcPr>
          <w:p w14:paraId="7982D141" w14:textId="2665EF7A" w:rsidR="00EC76EC" w:rsidRPr="006737D8" w:rsidRDefault="00EC76EC" w:rsidP="00EC76EC">
            <w:pPr>
              <w:tabs>
                <w:tab w:val="left" w:pos="851"/>
              </w:tabs>
              <w:rPr>
                <w:rFonts w:ascii="Angsana New" w:hAnsi="Angsana New"/>
                <w:sz w:val="28"/>
                <w:szCs w:val="28"/>
              </w:rPr>
            </w:pPr>
            <w:r w:rsidRPr="006737D8">
              <w:rPr>
                <w:rFonts w:ascii="Angsana New" w:hAnsi="Angsana New"/>
                <w:sz w:val="28"/>
                <w:szCs w:val="28"/>
              </w:rPr>
              <w:t>Including   - Principal</w:t>
            </w:r>
          </w:p>
        </w:tc>
        <w:tc>
          <w:tcPr>
            <w:tcW w:w="1440" w:type="dxa"/>
            <w:tcBorders>
              <w:top w:val="nil"/>
              <w:left w:val="nil"/>
              <w:bottom w:val="nil"/>
              <w:right w:val="nil"/>
            </w:tcBorders>
            <w:shd w:val="clear" w:color="auto" w:fill="auto"/>
            <w:vAlign w:val="bottom"/>
          </w:tcPr>
          <w:p w14:paraId="2AA294F0" w14:textId="03F21C11" w:rsidR="00EC76EC" w:rsidRPr="006737D8" w:rsidRDefault="009E680F"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9E680F">
              <w:rPr>
                <w:rFonts w:asciiTheme="majorBidi" w:hAnsiTheme="majorBidi" w:cstheme="majorBidi"/>
                <w:sz w:val="28"/>
                <w:szCs w:val="28"/>
              </w:rPr>
              <w:t>44,392</w:t>
            </w:r>
          </w:p>
        </w:tc>
        <w:tc>
          <w:tcPr>
            <w:tcW w:w="270" w:type="dxa"/>
          </w:tcPr>
          <w:p w14:paraId="64185C6B"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5C7C3B14" w14:textId="487CCFDC"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49,497</w:t>
            </w:r>
          </w:p>
        </w:tc>
      </w:tr>
      <w:tr w:rsidR="00EC76EC" w:rsidRPr="006737D8" w14:paraId="305282C9" w14:textId="24F35CF0" w:rsidTr="0050067E">
        <w:trPr>
          <w:trHeight w:val="389"/>
        </w:trPr>
        <w:tc>
          <w:tcPr>
            <w:tcW w:w="5760" w:type="dxa"/>
            <w:shd w:val="clear" w:color="auto" w:fill="auto"/>
            <w:vAlign w:val="bottom"/>
            <w:hideMark/>
          </w:tcPr>
          <w:p w14:paraId="264A0FC5" w14:textId="4F127AA3" w:rsidR="00EC76EC" w:rsidRPr="006737D8" w:rsidRDefault="00EC76EC" w:rsidP="00EC76EC">
            <w:pPr>
              <w:rPr>
                <w:rFonts w:ascii="Angsana New" w:hAnsi="Angsana New"/>
                <w:sz w:val="28"/>
                <w:szCs w:val="28"/>
              </w:rPr>
            </w:pPr>
            <w:r>
              <w:rPr>
                <w:rFonts w:ascii="Angsana New" w:hAnsi="Angsana New"/>
                <w:sz w:val="28"/>
                <w:szCs w:val="28"/>
              </w:rPr>
              <w:t xml:space="preserve">          </w:t>
            </w:r>
            <w:r w:rsidRPr="006737D8">
              <w:rPr>
                <w:rFonts w:ascii="Angsana New" w:hAnsi="Angsana New"/>
                <w:sz w:val="28"/>
                <w:szCs w:val="28"/>
              </w:rPr>
              <w:t xml:space="preserve">        - Interest</w:t>
            </w:r>
          </w:p>
        </w:tc>
        <w:tc>
          <w:tcPr>
            <w:tcW w:w="1440" w:type="dxa"/>
            <w:tcBorders>
              <w:top w:val="nil"/>
              <w:left w:val="nil"/>
              <w:bottom w:val="single" w:sz="4" w:space="0" w:color="auto"/>
              <w:right w:val="nil"/>
            </w:tcBorders>
            <w:shd w:val="clear" w:color="auto" w:fill="auto"/>
            <w:vAlign w:val="bottom"/>
          </w:tcPr>
          <w:p w14:paraId="024BC85E" w14:textId="04131BE9" w:rsidR="00EC76EC" w:rsidRPr="006737D8" w:rsidRDefault="009E680F"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9E680F">
              <w:rPr>
                <w:rFonts w:asciiTheme="majorBidi" w:hAnsiTheme="majorBidi" w:cstheme="majorBidi"/>
                <w:sz w:val="28"/>
                <w:szCs w:val="28"/>
              </w:rPr>
              <w:t>(5,817)</w:t>
            </w:r>
          </w:p>
        </w:tc>
        <w:tc>
          <w:tcPr>
            <w:tcW w:w="270" w:type="dxa"/>
            <w:tcBorders>
              <w:top w:val="nil"/>
              <w:left w:val="nil"/>
              <w:right w:val="nil"/>
            </w:tcBorders>
          </w:tcPr>
          <w:p w14:paraId="79EA37F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27412188" w14:textId="450B9C84"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(6,862)</w:t>
            </w:r>
          </w:p>
        </w:tc>
      </w:tr>
      <w:tr w:rsidR="00EC76EC" w:rsidRPr="006737D8" w14:paraId="4E24AA74" w14:textId="08B016AE" w:rsidTr="0050067E">
        <w:trPr>
          <w:trHeight w:val="389"/>
        </w:trPr>
        <w:tc>
          <w:tcPr>
            <w:tcW w:w="5760" w:type="dxa"/>
            <w:shd w:val="clear" w:color="auto" w:fill="auto"/>
            <w:vAlign w:val="bottom"/>
          </w:tcPr>
          <w:p w14:paraId="68701B2E" w14:textId="77777777" w:rsidR="00EC76EC" w:rsidRPr="006737D8" w:rsidRDefault="00EC76EC" w:rsidP="00EC76EC">
            <w:pPr>
              <w:rPr>
                <w:rFonts w:ascii="Angsana New" w:hAnsi="Angsana New"/>
                <w:b/>
                <w:bCs/>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2FCFB377" w14:textId="2C53ABC8" w:rsidR="00EC76EC" w:rsidRPr="006737D8" w:rsidRDefault="009E680F"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sidRPr="009E680F">
              <w:rPr>
                <w:rFonts w:asciiTheme="majorBidi" w:hAnsiTheme="majorBidi" w:cstheme="majorBidi"/>
                <w:b/>
                <w:bCs/>
                <w:sz w:val="28"/>
                <w:szCs w:val="28"/>
              </w:rPr>
              <w:t>38,575</w:t>
            </w:r>
          </w:p>
        </w:tc>
        <w:tc>
          <w:tcPr>
            <w:tcW w:w="270" w:type="dxa"/>
            <w:tcBorders>
              <w:left w:val="nil"/>
              <w:right w:val="nil"/>
            </w:tcBorders>
          </w:tcPr>
          <w:p w14:paraId="33C74995"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662D47F" w14:textId="79B6BC1B"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42,635</w:t>
            </w:r>
          </w:p>
        </w:tc>
      </w:tr>
    </w:tbl>
    <w:p w14:paraId="34FF2DF4" w14:textId="77777777" w:rsidR="001F5D87" w:rsidRDefault="001F5D87" w:rsidP="00390140">
      <w:pPr>
        <w:pStyle w:val="BodyTextIndent"/>
        <w:spacing w:before="120" w:line="380" w:lineRule="exact"/>
        <w:ind w:left="547" w:right="29"/>
        <w:jc w:val="thaiDistribute"/>
        <w:rPr>
          <w:rFonts w:asciiTheme="majorBidi" w:eastAsia="Arial Unicode MS" w:hAnsiTheme="majorBidi" w:cstheme="majorBidi"/>
          <w:sz w:val="28"/>
          <w:szCs w:val="28"/>
        </w:rPr>
      </w:pPr>
    </w:p>
    <w:p w14:paraId="38B3EAC0" w14:textId="77777777" w:rsidR="00661FEB" w:rsidRDefault="00661FEB" w:rsidP="00390140">
      <w:pPr>
        <w:pStyle w:val="BodyTextIndent"/>
        <w:spacing w:before="120" w:line="380" w:lineRule="exact"/>
        <w:ind w:left="547" w:right="29"/>
        <w:jc w:val="thaiDistribute"/>
        <w:rPr>
          <w:rFonts w:asciiTheme="majorBidi" w:eastAsia="Arial Unicode MS" w:hAnsiTheme="majorBidi" w:cstheme="majorBidi"/>
          <w:sz w:val="28"/>
          <w:szCs w:val="28"/>
        </w:rPr>
      </w:pPr>
    </w:p>
    <w:p w14:paraId="3720D080" w14:textId="485D2525" w:rsidR="004D6B07" w:rsidRDefault="001F5D87" w:rsidP="00390140">
      <w:pPr>
        <w:pStyle w:val="BodyTextIndent"/>
        <w:spacing w:before="120" w:line="380" w:lineRule="exact"/>
        <w:ind w:left="547"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 xml:space="preserve">Interest expenses were calculated by </w:t>
      </w:r>
      <w:r w:rsidR="00DC6C37">
        <w:rPr>
          <w:rFonts w:asciiTheme="majorBidi" w:eastAsia="Arial Unicode MS" w:hAnsiTheme="majorBidi" w:cstheme="majorBidi"/>
          <w:sz w:val="28"/>
          <w:szCs w:val="28"/>
        </w:rPr>
        <w:t>the estimated</w:t>
      </w:r>
      <w:r>
        <w:rPr>
          <w:rFonts w:asciiTheme="majorBidi" w:eastAsia="Arial Unicode MS" w:hAnsiTheme="majorBidi" w:cstheme="majorBidi"/>
          <w:sz w:val="28"/>
          <w:szCs w:val="28"/>
        </w:rPr>
        <w:t xml:space="preserve"> borrowing cost of the Company according to the lease period.</w:t>
      </w:r>
    </w:p>
    <w:p w14:paraId="02B8E811" w14:textId="6CDE88F9" w:rsidR="00833FBC" w:rsidRPr="00832F52" w:rsidRDefault="008F5EBD" w:rsidP="00390140">
      <w:pPr>
        <w:pStyle w:val="BodyTextIndent"/>
        <w:spacing w:before="120" w:line="380" w:lineRule="exact"/>
        <w:ind w:left="547"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F</w:t>
      </w:r>
      <w:r w:rsidR="00162AED" w:rsidRPr="00162AED">
        <w:rPr>
          <w:rFonts w:asciiTheme="majorBidi" w:eastAsia="Arial Unicode MS" w:hAnsiTheme="majorBidi" w:cstheme="majorBidi"/>
          <w:sz w:val="28"/>
          <w:szCs w:val="28"/>
        </w:rPr>
        <w:t xml:space="preserve">or the three-month </w:t>
      </w:r>
      <w:r w:rsidR="00263410" w:rsidRPr="00263410">
        <w:rPr>
          <w:rFonts w:asciiTheme="majorBidi" w:eastAsia="Arial Unicode MS" w:hAnsiTheme="majorBidi" w:cstheme="majorBidi"/>
          <w:sz w:val="28"/>
          <w:szCs w:val="28"/>
        </w:rPr>
        <w:t xml:space="preserve">and six-month </w:t>
      </w:r>
      <w:r w:rsidR="00162AED" w:rsidRPr="00162AED">
        <w:rPr>
          <w:rFonts w:asciiTheme="majorBidi" w:eastAsia="Arial Unicode MS" w:hAnsiTheme="majorBidi" w:cstheme="majorBidi"/>
          <w:sz w:val="28"/>
          <w:szCs w:val="28"/>
        </w:rPr>
        <w:t>period</w:t>
      </w:r>
      <w:r>
        <w:rPr>
          <w:rFonts w:asciiTheme="majorBidi" w:eastAsia="Arial Unicode MS" w:hAnsiTheme="majorBidi" w:cstheme="majorBidi"/>
          <w:sz w:val="28"/>
          <w:szCs w:val="28"/>
        </w:rPr>
        <w:t>s</w:t>
      </w:r>
      <w:r w:rsidR="00162AED" w:rsidRPr="00162AED">
        <w:rPr>
          <w:rFonts w:asciiTheme="majorBidi" w:eastAsia="Arial Unicode MS" w:hAnsiTheme="majorBidi" w:cstheme="majorBidi"/>
          <w:sz w:val="28"/>
          <w:szCs w:val="28"/>
        </w:rPr>
        <w:t xml:space="preserve"> </w:t>
      </w:r>
      <w:r w:rsidR="00162AED">
        <w:rPr>
          <w:rFonts w:asciiTheme="majorBidi" w:eastAsia="Arial Unicode MS" w:hAnsiTheme="majorBidi" w:cstheme="majorBidi"/>
          <w:sz w:val="28"/>
          <w:szCs w:val="28"/>
        </w:rPr>
        <w:t xml:space="preserve">ended </w:t>
      </w:r>
      <w:r w:rsidR="00481E2D">
        <w:rPr>
          <w:rFonts w:asciiTheme="majorBidi" w:eastAsia="Arial Unicode MS" w:hAnsiTheme="majorBidi" w:cstheme="majorBidi"/>
          <w:sz w:val="28"/>
          <w:szCs w:val="28"/>
        </w:rPr>
        <w:t>30 June</w:t>
      </w:r>
      <w:r w:rsidR="00C230CC" w:rsidRPr="004B5136">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00C230CC" w:rsidRPr="004B5136">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BD3B8D" w:rsidRPr="004B5136">
        <w:rPr>
          <w:rFonts w:asciiTheme="majorBidi" w:eastAsia="Arial Unicode MS" w:hAnsiTheme="majorBidi" w:cstheme="majorBidi"/>
          <w:sz w:val="28"/>
          <w:szCs w:val="28"/>
        </w:rPr>
        <w:t>, interest expense</w:t>
      </w:r>
      <w:r w:rsidR="005D3DC5" w:rsidRPr="004B5136">
        <w:rPr>
          <w:rFonts w:asciiTheme="majorBidi" w:eastAsia="Arial Unicode MS" w:hAnsiTheme="majorBidi" w:cstheme="majorBidi"/>
          <w:sz w:val="28"/>
          <w:szCs w:val="28"/>
        </w:rPr>
        <w:t>s</w:t>
      </w:r>
      <w:r w:rsidR="00BD3B8D" w:rsidRPr="004B5136">
        <w:rPr>
          <w:rFonts w:asciiTheme="majorBidi" w:eastAsia="Arial Unicode MS" w:hAnsiTheme="majorBidi" w:cstheme="majorBidi"/>
          <w:sz w:val="28"/>
          <w:szCs w:val="28"/>
        </w:rPr>
        <w:t xml:space="preserve"> on lease liabilities amounted to </w:t>
      </w:r>
      <w:r w:rsidR="00696988" w:rsidRPr="00DF4FB8">
        <w:rPr>
          <w:rFonts w:asciiTheme="majorBidi" w:eastAsia="Arial Unicode MS" w:hAnsiTheme="majorBidi" w:cstheme="majorBidi"/>
          <w:sz w:val="28"/>
          <w:szCs w:val="28"/>
        </w:rPr>
        <w:t>Ba</w:t>
      </w:r>
      <w:r w:rsidR="00BB7B33" w:rsidRPr="00DF4FB8">
        <w:rPr>
          <w:rFonts w:asciiTheme="majorBidi" w:eastAsia="Arial Unicode MS" w:hAnsiTheme="majorBidi" w:cstheme="majorBidi"/>
          <w:sz w:val="28"/>
          <w:szCs w:val="28"/>
        </w:rPr>
        <w:t>ht</w:t>
      </w:r>
      <w:r w:rsidR="00EC76EC" w:rsidRPr="00DF4FB8">
        <w:rPr>
          <w:rFonts w:asciiTheme="majorBidi" w:eastAsia="Arial Unicode MS" w:hAnsiTheme="majorBidi" w:cstheme="majorBidi"/>
          <w:sz w:val="28"/>
          <w:szCs w:val="28"/>
        </w:rPr>
        <w:t xml:space="preserve"> </w:t>
      </w:r>
      <w:r w:rsidR="00EC76EC" w:rsidRPr="00F71376">
        <w:rPr>
          <w:rFonts w:asciiTheme="majorBidi" w:eastAsia="Arial Unicode MS" w:hAnsiTheme="majorBidi" w:cstheme="majorBidi"/>
          <w:sz w:val="28"/>
          <w:szCs w:val="28"/>
        </w:rPr>
        <w:t>0.</w:t>
      </w:r>
      <w:r w:rsidR="009E680F" w:rsidRPr="00F71376">
        <w:rPr>
          <w:rFonts w:asciiTheme="majorBidi" w:eastAsia="Arial Unicode MS" w:hAnsiTheme="majorBidi" w:cstheme="majorBidi"/>
          <w:sz w:val="28"/>
          <w:szCs w:val="28"/>
        </w:rPr>
        <w:t>6</w:t>
      </w:r>
      <w:r w:rsidR="00EC76EC" w:rsidRPr="00DF4FB8">
        <w:rPr>
          <w:rFonts w:asciiTheme="majorBidi" w:eastAsia="Arial Unicode MS" w:hAnsiTheme="majorBidi" w:cstheme="majorBidi"/>
          <w:sz w:val="28"/>
          <w:szCs w:val="28"/>
        </w:rPr>
        <w:t xml:space="preserve"> </w:t>
      </w:r>
      <w:r w:rsidR="00696988" w:rsidRPr="00DF4FB8">
        <w:rPr>
          <w:rFonts w:asciiTheme="majorBidi" w:eastAsia="Arial Unicode MS" w:hAnsiTheme="majorBidi" w:cstheme="majorBidi"/>
          <w:sz w:val="28"/>
          <w:szCs w:val="28"/>
        </w:rPr>
        <w:t>million</w:t>
      </w:r>
      <w:r w:rsidR="0054394E" w:rsidRPr="00DF4FB8">
        <w:rPr>
          <w:rFonts w:asciiTheme="majorBidi" w:eastAsia="Arial Unicode MS" w:hAnsiTheme="majorBidi" w:cstheme="majorBidi"/>
          <w:sz w:val="28"/>
          <w:szCs w:val="28"/>
        </w:rPr>
        <w:t xml:space="preserve"> and Baht</w:t>
      </w:r>
      <w:r w:rsidR="00C230CC" w:rsidRPr="00DF4FB8">
        <w:rPr>
          <w:rFonts w:asciiTheme="majorBidi" w:eastAsia="Arial Unicode MS" w:hAnsiTheme="majorBidi" w:cstheme="majorBidi"/>
          <w:sz w:val="28"/>
          <w:szCs w:val="28"/>
        </w:rPr>
        <w:t xml:space="preserve"> </w:t>
      </w:r>
      <w:r w:rsidR="001F1464" w:rsidRPr="00DF4FB8">
        <w:rPr>
          <w:rFonts w:asciiTheme="majorBidi" w:eastAsia="Arial Unicode MS" w:hAnsiTheme="majorBidi" w:cstheme="majorBidi"/>
          <w:sz w:val="28"/>
          <w:szCs w:val="28"/>
        </w:rPr>
        <w:t>0.5</w:t>
      </w:r>
      <w:r w:rsidR="0060648B" w:rsidRPr="00DF4FB8">
        <w:rPr>
          <w:rFonts w:asciiTheme="majorBidi" w:eastAsia="Arial Unicode MS" w:hAnsiTheme="majorBidi" w:cstheme="majorBidi"/>
          <w:sz w:val="28"/>
          <w:szCs w:val="28"/>
        </w:rPr>
        <w:t xml:space="preserve"> </w:t>
      </w:r>
      <w:r w:rsidR="0054394E" w:rsidRPr="00DF4FB8">
        <w:rPr>
          <w:rFonts w:asciiTheme="majorBidi" w:eastAsia="Arial Unicode MS" w:hAnsiTheme="majorBidi" w:cstheme="majorBidi"/>
          <w:sz w:val="28"/>
          <w:szCs w:val="28"/>
        </w:rPr>
        <w:t>million, respectively</w:t>
      </w:r>
      <w:r w:rsidR="00C16BDD" w:rsidRPr="00DF4FB8">
        <w:rPr>
          <w:rFonts w:asciiTheme="majorBidi" w:eastAsia="Arial Unicode MS" w:hAnsiTheme="majorBidi" w:cstheme="majorBidi"/>
          <w:sz w:val="28"/>
          <w:szCs w:val="28"/>
        </w:rPr>
        <w:t xml:space="preserve">, </w:t>
      </w:r>
      <w:r w:rsidR="00395181" w:rsidRPr="00395181">
        <w:rPr>
          <w:rFonts w:asciiTheme="majorBidi" w:eastAsia="Arial Unicode MS" w:hAnsiTheme="majorBidi" w:cstheme="majorBidi"/>
          <w:sz w:val="28"/>
          <w:szCs w:val="28"/>
        </w:rPr>
        <w:t xml:space="preserve">and Baht </w:t>
      </w:r>
      <w:r w:rsidR="009E680F" w:rsidRPr="00F71376">
        <w:rPr>
          <w:rFonts w:asciiTheme="majorBidi" w:eastAsia="Arial Unicode MS" w:hAnsiTheme="majorBidi" w:cstheme="majorBidi"/>
          <w:sz w:val="28"/>
          <w:szCs w:val="28"/>
        </w:rPr>
        <w:t>1.1</w:t>
      </w:r>
      <w:r w:rsidR="00395181" w:rsidRPr="00395181">
        <w:rPr>
          <w:rFonts w:asciiTheme="majorBidi" w:eastAsia="Arial Unicode MS" w:hAnsiTheme="majorBidi" w:cstheme="majorBidi"/>
          <w:sz w:val="28"/>
          <w:szCs w:val="28"/>
        </w:rPr>
        <w:t xml:space="preserve"> million and Baht </w:t>
      </w:r>
      <w:r w:rsidR="00395181">
        <w:rPr>
          <w:rFonts w:asciiTheme="majorBidi" w:eastAsia="Arial Unicode MS" w:hAnsiTheme="majorBidi" w:cstheme="majorBidi"/>
          <w:sz w:val="28"/>
          <w:szCs w:val="28"/>
        </w:rPr>
        <w:t>1</w:t>
      </w:r>
      <w:r w:rsidR="00395181" w:rsidRPr="00395181">
        <w:rPr>
          <w:rFonts w:asciiTheme="majorBidi" w:eastAsia="Arial Unicode MS" w:hAnsiTheme="majorBidi" w:cstheme="majorBidi"/>
          <w:sz w:val="28"/>
          <w:szCs w:val="28"/>
        </w:rPr>
        <w:t>.</w:t>
      </w:r>
      <w:r w:rsidR="00395181">
        <w:rPr>
          <w:rFonts w:asciiTheme="majorBidi" w:eastAsia="Arial Unicode MS" w:hAnsiTheme="majorBidi" w:cstheme="majorBidi"/>
          <w:sz w:val="28"/>
          <w:szCs w:val="28"/>
        </w:rPr>
        <w:t>0</w:t>
      </w:r>
      <w:r w:rsidR="00395181" w:rsidRPr="00395181">
        <w:rPr>
          <w:rFonts w:asciiTheme="majorBidi" w:eastAsia="Arial Unicode MS" w:hAnsiTheme="majorBidi" w:cstheme="majorBidi"/>
          <w:sz w:val="28"/>
          <w:szCs w:val="28"/>
        </w:rPr>
        <w:t xml:space="preserve"> million, respectively, were recorded as </w:t>
      </w:r>
      <w:r w:rsidR="00764F92">
        <w:rPr>
          <w:rFonts w:asciiTheme="majorBidi" w:eastAsia="Arial Unicode MS" w:hAnsiTheme="majorBidi" w:cstheme="majorBidi"/>
          <w:sz w:val="28"/>
          <w:szCs w:val="28"/>
        </w:rPr>
        <w:t>o</w:t>
      </w:r>
      <w:r w:rsidR="00395181" w:rsidRPr="00395181">
        <w:rPr>
          <w:rFonts w:asciiTheme="majorBidi" w:eastAsia="Arial Unicode MS" w:hAnsiTheme="majorBidi" w:cstheme="majorBidi"/>
          <w:sz w:val="28"/>
          <w:szCs w:val="28"/>
        </w:rPr>
        <w:t>perating expenses</w:t>
      </w:r>
      <w:r w:rsidR="00764F92">
        <w:rPr>
          <w:rFonts w:asciiTheme="majorBidi" w:eastAsia="Arial Unicode MS" w:hAnsiTheme="majorBidi" w:cstheme="majorBidi"/>
          <w:sz w:val="28"/>
          <w:szCs w:val="28"/>
        </w:rPr>
        <w:t xml:space="preserve"> </w:t>
      </w:r>
      <w:r w:rsidR="00395181" w:rsidRPr="00395181">
        <w:rPr>
          <w:rFonts w:asciiTheme="majorBidi" w:eastAsia="Arial Unicode MS" w:hAnsiTheme="majorBidi" w:cstheme="majorBidi"/>
          <w:sz w:val="28"/>
          <w:szCs w:val="28"/>
        </w:rPr>
        <w:t>in the statement of comprehensive income.</w:t>
      </w:r>
    </w:p>
    <w:p w14:paraId="60305839" w14:textId="5E542918" w:rsidR="007D3568" w:rsidRPr="006737D8" w:rsidRDefault="00775A29" w:rsidP="00E7058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29"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Legal reserve</w:t>
      </w:r>
    </w:p>
    <w:p w14:paraId="103E7A53" w14:textId="709655F1" w:rsidR="002A2440" w:rsidRPr="006737D8" w:rsidRDefault="007D3568"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pacing w:val="4"/>
          <w:sz w:val="28"/>
          <w:szCs w:val="28"/>
        </w:rPr>
        <w:t>Under the provision of the Publ</w:t>
      </w:r>
      <w:r w:rsidR="00511EC8" w:rsidRPr="006737D8">
        <w:rPr>
          <w:rFonts w:asciiTheme="majorBidi" w:eastAsia="Arial Unicode MS" w:hAnsiTheme="majorBidi" w:cstheme="majorBidi"/>
          <w:spacing w:val="4"/>
          <w:sz w:val="28"/>
          <w:szCs w:val="28"/>
        </w:rPr>
        <w:t>ic Company Limited Act B.E. 2535</w:t>
      </w:r>
      <w:r w:rsidRPr="006737D8">
        <w:rPr>
          <w:rFonts w:asciiTheme="majorBidi" w:eastAsia="Arial Unicode MS" w:hAnsiTheme="majorBidi" w:cstheme="majorBidi"/>
          <w:spacing w:val="4"/>
          <w:sz w:val="28"/>
          <w:szCs w:val="28"/>
        </w:rPr>
        <w:t>, the Company is required to set aside as reserve fund at</w:t>
      </w:r>
      <w:r w:rsidRPr="006737D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6737D8">
        <w:rPr>
          <w:rFonts w:asciiTheme="majorBidi" w:eastAsia="Arial Unicode MS" w:hAnsiTheme="majorBidi" w:cstheme="majorBidi"/>
          <w:sz w:val="28"/>
          <w:szCs w:val="28"/>
        </w:rPr>
        <w:t>registered</w:t>
      </w:r>
      <w:r w:rsidRPr="006737D8">
        <w:rPr>
          <w:rFonts w:asciiTheme="majorBidi" w:eastAsia="Arial Unicode MS" w:hAnsiTheme="majorBidi" w:cstheme="majorBidi"/>
          <w:sz w:val="28"/>
          <w:szCs w:val="28"/>
        </w:rPr>
        <w:t xml:space="preserve"> share capital. The reserve is not available for dividend distribution. </w:t>
      </w:r>
    </w:p>
    <w:p w14:paraId="798BE798" w14:textId="36AA51C4" w:rsidR="00196CF9" w:rsidRPr="006737D8" w:rsidRDefault="00196CF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Net investment incomes</w:t>
      </w:r>
    </w:p>
    <w:p w14:paraId="587E0692" w14:textId="3A9C28F0" w:rsidR="00E5289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Net investment incomes</w:t>
      </w:r>
      <w:r w:rsidR="00E972EB">
        <w:rPr>
          <w:rFonts w:asciiTheme="majorBidi" w:eastAsia="Arial Unicode MS" w:hAnsiTheme="majorBidi" w:cstheme="majorBidi"/>
          <w:sz w:val="28"/>
          <w:szCs w:val="28"/>
        </w:rPr>
        <w:t xml:space="preserve"> </w:t>
      </w:r>
      <w:r w:rsidR="00B23272" w:rsidRPr="00B23272">
        <w:rPr>
          <w:rFonts w:asciiTheme="majorBidi" w:eastAsia="Arial Unicode MS" w:hAnsiTheme="majorBidi" w:cstheme="majorBidi"/>
          <w:sz w:val="28"/>
          <w:szCs w:val="28"/>
        </w:rPr>
        <w:t xml:space="preserve">for </w:t>
      </w:r>
      <w:r w:rsidR="0060648B" w:rsidRPr="0060648B">
        <w:rPr>
          <w:rFonts w:asciiTheme="majorBidi" w:eastAsia="Arial Unicode MS" w:hAnsiTheme="majorBidi" w:cstheme="majorBidi"/>
          <w:sz w:val="28"/>
          <w:szCs w:val="28"/>
        </w:rPr>
        <w:t xml:space="preserve">the </w:t>
      </w:r>
      <w:r w:rsidR="00AC28ED">
        <w:rPr>
          <w:rFonts w:asciiTheme="majorBidi" w:eastAsia="Arial Unicode MS" w:hAnsiTheme="majorBidi" w:cstheme="majorBidi"/>
          <w:sz w:val="28"/>
          <w:szCs w:val="28"/>
        </w:rPr>
        <w:t>three-month</w:t>
      </w:r>
      <w:r w:rsidR="00A950DB">
        <w:rPr>
          <w:rFonts w:asciiTheme="majorBidi" w:eastAsia="Arial Unicode MS" w:hAnsiTheme="majorBidi" w:cstheme="majorBidi"/>
          <w:sz w:val="28"/>
          <w:szCs w:val="28"/>
        </w:rPr>
        <w:t xml:space="preserve"> and six-month</w:t>
      </w:r>
      <w:r w:rsidR="00A84156">
        <w:rPr>
          <w:rFonts w:asciiTheme="majorBidi" w:eastAsia="Arial Unicode MS" w:hAnsiTheme="majorBidi" w:cstheme="majorBidi"/>
          <w:sz w:val="28"/>
          <w:szCs w:val="28"/>
        </w:rPr>
        <w:t xml:space="preserve"> period</w:t>
      </w:r>
      <w:r w:rsidR="001A1C24">
        <w:rPr>
          <w:rFonts w:asciiTheme="majorBidi" w:eastAsia="Arial Unicode MS" w:hAnsiTheme="majorBidi" w:cstheme="majorBidi"/>
          <w:sz w:val="28"/>
          <w:szCs w:val="28"/>
        </w:rPr>
        <w:t>s</w:t>
      </w:r>
      <w:r w:rsidR="0060648B" w:rsidRPr="0060648B">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30 June</w:t>
      </w:r>
      <w:r w:rsidR="0060648B" w:rsidRPr="0060648B">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0060648B" w:rsidRPr="0060648B">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60648B" w:rsidRPr="0060648B">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3867DA" w:rsidRPr="00824832" w14:paraId="3900BD65" w14:textId="77777777" w:rsidTr="006668D2">
        <w:tc>
          <w:tcPr>
            <w:tcW w:w="3780" w:type="dxa"/>
            <w:tcBorders>
              <w:top w:val="nil"/>
              <w:left w:val="nil"/>
              <w:bottom w:val="nil"/>
              <w:right w:val="nil"/>
            </w:tcBorders>
          </w:tcPr>
          <w:p w14:paraId="2C2CFA42" w14:textId="77777777" w:rsidR="003867DA" w:rsidRPr="00824832" w:rsidRDefault="003867DA"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54897956" w14:textId="77777777" w:rsidR="003867DA" w:rsidRPr="00824832" w:rsidRDefault="003867DA" w:rsidP="006668D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3867DA" w:rsidRPr="00824832" w14:paraId="6EFE93B8" w14:textId="77777777" w:rsidTr="006668D2">
        <w:tc>
          <w:tcPr>
            <w:tcW w:w="3780" w:type="dxa"/>
            <w:tcBorders>
              <w:top w:val="nil"/>
              <w:left w:val="nil"/>
              <w:bottom w:val="nil"/>
              <w:right w:val="nil"/>
            </w:tcBorders>
          </w:tcPr>
          <w:p w14:paraId="6C6EADC5" w14:textId="77777777" w:rsidR="003867DA" w:rsidRPr="00824832" w:rsidRDefault="003867DA"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6D0D55DA" w14:textId="77777777" w:rsidR="003867DA" w:rsidRPr="00867DB6"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33A36CA1" w14:textId="77777777" w:rsidR="003867DA" w:rsidRPr="00824832"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1F8B2DA3" w14:textId="77777777" w:rsidR="003867DA" w:rsidRPr="00824832" w:rsidRDefault="003867DA"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39629531" w14:textId="77777777" w:rsidR="003867DA" w:rsidRPr="00867DB6"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w:t>
            </w:r>
            <w:r>
              <w:rPr>
                <w:rFonts w:asciiTheme="majorBidi" w:eastAsia="Cordia New" w:hAnsiTheme="majorBidi" w:cstheme="majorBidi"/>
                <w:sz w:val="28"/>
                <w:szCs w:val="28"/>
              </w:rPr>
              <w:t>s</w:t>
            </w:r>
          </w:p>
          <w:p w14:paraId="16023D83" w14:textId="77777777" w:rsidR="003867DA" w:rsidRPr="00824832"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3867DA" w:rsidRPr="00824832" w14:paraId="01E87D4C" w14:textId="77777777" w:rsidTr="006668D2">
        <w:tc>
          <w:tcPr>
            <w:tcW w:w="3780" w:type="dxa"/>
            <w:tcBorders>
              <w:top w:val="nil"/>
              <w:left w:val="nil"/>
              <w:bottom w:val="nil"/>
              <w:right w:val="nil"/>
            </w:tcBorders>
          </w:tcPr>
          <w:p w14:paraId="3775DE79" w14:textId="77777777" w:rsidR="003867DA" w:rsidRPr="00824832" w:rsidRDefault="003867DA"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3FE49FB3" w14:textId="6C632859" w:rsidR="003867DA" w:rsidRPr="00824832"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w:t>
            </w:r>
            <w:r w:rsidR="0017421F">
              <w:rPr>
                <w:rFonts w:asciiTheme="majorBidi" w:hAnsiTheme="majorBidi" w:cstheme="majorBidi"/>
                <w:sz w:val="28"/>
                <w:szCs w:val="28"/>
              </w:rPr>
              <w:t>3</w:t>
            </w:r>
          </w:p>
        </w:tc>
        <w:tc>
          <w:tcPr>
            <w:tcW w:w="270" w:type="dxa"/>
            <w:tcBorders>
              <w:top w:val="single" w:sz="4" w:space="0" w:color="auto"/>
              <w:left w:val="nil"/>
              <w:bottom w:val="nil"/>
              <w:right w:val="nil"/>
            </w:tcBorders>
          </w:tcPr>
          <w:p w14:paraId="40CF6467" w14:textId="77777777" w:rsidR="003867DA" w:rsidRPr="00824832"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6F4B9D1B" w14:textId="0285A359" w:rsidR="003867DA" w:rsidRPr="00824832"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w:t>
            </w:r>
            <w:r w:rsidR="0017421F">
              <w:rPr>
                <w:rFonts w:asciiTheme="majorBidi" w:hAnsiTheme="majorBidi" w:cstheme="majorBidi"/>
                <w:sz w:val="28"/>
                <w:szCs w:val="28"/>
              </w:rPr>
              <w:t>2</w:t>
            </w:r>
          </w:p>
        </w:tc>
        <w:tc>
          <w:tcPr>
            <w:tcW w:w="270" w:type="dxa"/>
            <w:tcBorders>
              <w:top w:val="nil"/>
              <w:left w:val="nil"/>
              <w:bottom w:val="nil"/>
              <w:right w:val="nil"/>
            </w:tcBorders>
          </w:tcPr>
          <w:p w14:paraId="42D6FEE8" w14:textId="77777777" w:rsidR="003867DA" w:rsidRPr="00824832" w:rsidRDefault="003867DA"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4CFDEBEA" w14:textId="31B62896" w:rsidR="003867DA"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w:t>
            </w:r>
            <w:r w:rsidR="0017421F">
              <w:rPr>
                <w:rFonts w:asciiTheme="majorBidi" w:hAnsiTheme="majorBidi" w:cstheme="majorBidi"/>
                <w:sz w:val="28"/>
                <w:szCs w:val="28"/>
              </w:rPr>
              <w:t>3</w:t>
            </w:r>
          </w:p>
        </w:tc>
        <w:tc>
          <w:tcPr>
            <w:tcW w:w="270" w:type="dxa"/>
            <w:tcBorders>
              <w:top w:val="single" w:sz="4" w:space="0" w:color="auto"/>
              <w:left w:val="nil"/>
              <w:bottom w:val="nil"/>
              <w:right w:val="nil"/>
            </w:tcBorders>
          </w:tcPr>
          <w:p w14:paraId="44503D7C" w14:textId="77777777" w:rsidR="003867DA" w:rsidRPr="00824832"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555390D7" w14:textId="0F50CD70" w:rsidR="003867DA"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w:t>
            </w:r>
            <w:r w:rsidR="0017421F">
              <w:rPr>
                <w:rFonts w:asciiTheme="majorBidi" w:hAnsiTheme="majorBidi" w:cstheme="majorBidi"/>
                <w:sz w:val="28"/>
                <w:szCs w:val="28"/>
              </w:rPr>
              <w:t>2</w:t>
            </w:r>
          </w:p>
        </w:tc>
      </w:tr>
      <w:tr w:rsidR="0017421F" w:rsidRPr="00824832" w14:paraId="5DE8D0DB" w14:textId="77777777" w:rsidTr="006668D2">
        <w:tc>
          <w:tcPr>
            <w:tcW w:w="3780" w:type="dxa"/>
            <w:tcBorders>
              <w:top w:val="nil"/>
              <w:left w:val="nil"/>
              <w:bottom w:val="nil"/>
              <w:right w:val="nil"/>
            </w:tcBorders>
          </w:tcPr>
          <w:p w14:paraId="4F1B8362" w14:textId="77777777" w:rsidR="0017421F" w:rsidRPr="00824832" w:rsidRDefault="0017421F" w:rsidP="0017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Interest income</w:t>
            </w:r>
          </w:p>
        </w:tc>
        <w:tc>
          <w:tcPr>
            <w:tcW w:w="1080" w:type="dxa"/>
            <w:tcBorders>
              <w:top w:val="single" w:sz="4" w:space="0" w:color="auto"/>
              <w:left w:val="nil"/>
              <w:bottom w:val="nil"/>
              <w:right w:val="nil"/>
            </w:tcBorders>
          </w:tcPr>
          <w:p w14:paraId="6D8C17F9" w14:textId="657A4B08" w:rsidR="0017421F" w:rsidRPr="00824832" w:rsidRDefault="009E68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E680F">
              <w:rPr>
                <w:rFonts w:asciiTheme="majorBidi" w:hAnsiTheme="majorBidi" w:cstheme="majorBidi"/>
                <w:sz w:val="28"/>
                <w:szCs w:val="28"/>
              </w:rPr>
              <w:t>1,634</w:t>
            </w:r>
          </w:p>
        </w:tc>
        <w:tc>
          <w:tcPr>
            <w:tcW w:w="270" w:type="dxa"/>
            <w:tcBorders>
              <w:top w:val="nil"/>
              <w:left w:val="nil"/>
              <w:bottom w:val="nil"/>
              <w:right w:val="nil"/>
            </w:tcBorders>
          </w:tcPr>
          <w:p w14:paraId="3280A657"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0C7A2D41" w14:textId="4BE29792" w:rsidR="0017421F" w:rsidRPr="00824832"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1,400</w:t>
            </w:r>
          </w:p>
        </w:tc>
        <w:tc>
          <w:tcPr>
            <w:tcW w:w="270" w:type="dxa"/>
            <w:tcBorders>
              <w:top w:val="nil"/>
              <w:left w:val="nil"/>
              <w:bottom w:val="nil"/>
              <w:right w:val="nil"/>
            </w:tcBorders>
          </w:tcPr>
          <w:p w14:paraId="4626BB54" w14:textId="77777777" w:rsidR="0017421F" w:rsidRPr="00824832" w:rsidRDefault="0017421F" w:rsidP="0017421F">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tcPr>
          <w:p w14:paraId="56ED5F81" w14:textId="180E90A1" w:rsidR="0017421F" w:rsidRPr="00824832" w:rsidRDefault="009E68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E680F">
              <w:rPr>
                <w:rFonts w:asciiTheme="majorBidi" w:hAnsiTheme="majorBidi" w:cstheme="majorBidi"/>
                <w:sz w:val="28"/>
                <w:szCs w:val="28"/>
              </w:rPr>
              <w:t>2,580</w:t>
            </w:r>
          </w:p>
        </w:tc>
        <w:tc>
          <w:tcPr>
            <w:tcW w:w="270" w:type="dxa"/>
            <w:tcBorders>
              <w:top w:val="nil"/>
              <w:left w:val="nil"/>
              <w:bottom w:val="nil"/>
              <w:right w:val="nil"/>
            </w:tcBorders>
          </w:tcPr>
          <w:p w14:paraId="6B75B778"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1E0C6E1B" w14:textId="37C1713C" w:rsidR="0017421F" w:rsidRPr="00824832"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2,421</w:t>
            </w:r>
          </w:p>
        </w:tc>
      </w:tr>
      <w:tr w:rsidR="0017421F" w:rsidRPr="00824832" w14:paraId="423B2046" w14:textId="77777777" w:rsidTr="006668D2">
        <w:tc>
          <w:tcPr>
            <w:tcW w:w="3780" w:type="dxa"/>
            <w:tcBorders>
              <w:top w:val="nil"/>
              <w:left w:val="nil"/>
              <w:bottom w:val="nil"/>
              <w:right w:val="nil"/>
            </w:tcBorders>
          </w:tcPr>
          <w:p w14:paraId="47A15399" w14:textId="77777777" w:rsidR="0017421F" w:rsidRPr="00824832" w:rsidRDefault="0017421F" w:rsidP="0017421F">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Dividend income</w:t>
            </w:r>
          </w:p>
        </w:tc>
        <w:tc>
          <w:tcPr>
            <w:tcW w:w="1080" w:type="dxa"/>
            <w:tcBorders>
              <w:top w:val="nil"/>
              <w:left w:val="nil"/>
              <w:bottom w:val="single" w:sz="4" w:space="0" w:color="auto"/>
              <w:right w:val="nil"/>
            </w:tcBorders>
          </w:tcPr>
          <w:p w14:paraId="1310FFF5" w14:textId="25A11C32" w:rsidR="0017421F" w:rsidRPr="00824832" w:rsidRDefault="009E68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E680F">
              <w:rPr>
                <w:rFonts w:asciiTheme="majorBidi" w:hAnsiTheme="majorBidi" w:cstheme="majorBidi"/>
                <w:sz w:val="28"/>
                <w:szCs w:val="28"/>
              </w:rPr>
              <w:t>1,879</w:t>
            </w:r>
          </w:p>
        </w:tc>
        <w:tc>
          <w:tcPr>
            <w:tcW w:w="270" w:type="dxa"/>
            <w:tcBorders>
              <w:top w:val="nil"/>
              <w:left w:val="nil"/>
              <w:bottom w:val="nil"/>
              <w:right w:val="nil"/>
            </w:tcBorders>
          </w:tcPr>
          <w:p w14:paraId="0E3818A6"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19164617" w14:textId="276C77A9" w:rsidR="0017421F" w:rsidRPr="00824832"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726</w:t>
            </w:r>
          </w:p>
        </w:tc>
        <w:tc>
          <w:tcPr>
            <w:tcW w:w="270" w:type="dxa"/>
            <w:tcBorders>
              <w:top w:val="nil"/>
              <w:left w:val="nil"/>
              <w:bottom w:val="nil"/>
              <w:right w:val="nil"/>
            </w:tcBorders>
          </w:tcPr>
          <w:p w14:paraId="068B9329" w14:textId="77777777" w:rsidR="0017421F" w:rsidRPr="00824832" w:rsidRDefault="0017421F" w:rsidP="0017421F">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3994537" w14:textId="61139901" w:rsidR="0017421F" w:rsidRPr="00824832" w:rsidRDefault="009E68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E680F">
              <w:rPr>
                <w:rFonts w:asciiTheme="majorBidi" w:hAnsiTheme="majorBidi" w:cstheme="majorBidi"/>
                <w:sz w:val="28"/>
                <w:szCs w:val="28"/>
              </w:rPr>
              <w:t>2,038</w:t>
            </w:r>
          </w:p>
        </w:tc>
        <w:tc>
          <w:tcPr>
            <w:tcW w:w="270" w:type="dxa"/>
            <w:tcBorders>
              <w:top w:val="nil"/>
              <w:left w:val="nil"/>
              <w:bottom w:val="nil"/>
              <w:right w:val="nil"/>
            </w:tcBorders>
          </w:tcPr>
          <w:p w14:paraId="1A012719"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945B4F0" w14:textId="124AE10F" w:rsidR="0017421F" w:rsidRPr="00824832"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826</w:t>
            </w:r>
          </w:p>
        </w:tc>
      </w:tr>
      <w:tr w:rsidR="0017421F" w:rsidRPr="005067F3" w14:paraId="43A26463" w14:textId="77777777" w:rsidTr="006668D2">
        <w:tc>
          <w:tcPr>
            <w:tcW w:w="3780" w:type="dxa"/>
            <w:tcBorders>
              <w:top w:val="nil"/>
              <w:left w:val="nil"/>
              <w:bottom w:val="nil"/>
              <w:right w:val="nil"/>
            </w:tcBorders>
          </w:tcPr>
          <w:p w14:paraId="7151E309" w14:textId="77777777" w:rsidR="0017421F" w:rsidRPr="00824832" w:rsidRDefault="0017421F" w:rsidP="0017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6D7FC6A7" w14:textId="152C555C" w:rsidR="0017421F" w:rsidRPr="00824832" w:rsidRDefault="009E68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E680F">
              <w:rPr>
                <w:rFonts w:asciiTheme="majorBidi" w:hAnsiTheme="majorBidi" w:cstheme="majorBidi"/>
                <w:b/>
                <w:bCs/>
                <w:sz w:val="28"/>
                <w:szCs w:val="28"/>
              </w:rPr>
              <w:t>3,513</w:t>
            </w:r>
          </w:p>
        </w:tc>
        <w:tc>
          <w:tcPr>
            <w:tcW w:w="270" w:type="dxa"/>
            <w:tcBorders>
              <w:top w:val="nil"/>
              <w:left w:val="nil"/>
              <w:bottom w:val="nil"/>
              <w:right w:val="nil"/>
            </w:tcBorders>
          </w:tcPr>
          <w:p w14:paraId="59F4F492"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25576147" w14:textId="70455E65" w:rsidR="0017421F" w:rsidRPr="0017421F"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17421F">
              <w:rPr>
                <w:rFonts w:asciiTheme="majorBidi" w:hAnsiTheme="majorBidi" w:cstheme="majorBidi"/>
                <w:b/>
                <w:bCs/>
                <w:sz w:val="28"/>
                <w:szCs w:val="28"/>
              </w:rPr>
              <w:t>2,126</w:t>
            </w:r>
          </w:p>
        </w:tc>
        <w:tc>
          <w:tcPr>
            <w:tcW w:w="270" w:type="dxa"/>
            <w:tcBorders>
              <w:top w:val="nil"/>
              <w:left w:val="nil"/>
              <w:bottom w:val="nil"/>
              <w:right w:val="nil"/>
            </w:tcBorders>
          </w:tcPr>
          <w:p w14:paraId="243BAB46" w14:textId="77777777" w:rsidR="0017421F" w:rsidRPr="00824832" w:rsidRDefault="0017421F" w:rsidP="0017421F">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2026650A" w14:textId="69D9500D" w:rsidR="0017421F" w:rsidRPr="00824832" w:rsidRDefault="009E68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E680F">
              <w:rPr>
                <w:rFonts w:asciiTheme="majorBidi" w:hAnsiTheme="majorBidi" w:cstheme="majorBidi"/>
                <w:b/>
                <w:bCs/>
                <w:sz w:val="28"/>
                <w:szCs w:val="28"/>
              </w:rPr>
              <w:t>4,618</w:t>
            </w:r>
          </w:p>
        </w:tc>
        <w:tc>
          <w:tcPr>
            <w:tcW w:w="270" w:type="dxa"/>
            <w:tcBorders>
              <w:top w:val="nil"/>
              <w:left w:val="nil"/>
              <w:bottom w:val="nil"/>
              <w:right w:val="nil"/>
            </w:tcBorders>
          </w:tcPr>
          <w:p w14:paraId="7BFEE47B"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7C903732" w14:textId="2D633266" w:rsidR="0017421F" w:rsidRPr="0017421F"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17421F">
              <w:rPr>
                <w:rFonts w:asciiTheme="majorBidi" w:hAnsiTheme="majorBidi" w:cstheme="majorBidi"/>
                <w:b/>
                <w:bCs/>
                <w:sz w:val="28"/>
                <w:szCs w:val="28"/>
              </w:rPr>
              <w:t>3,247</w:t>
            </w:r>
          </w:p>
        </w:tc>
      </w:tr>
    </w:tbl>
    <w:p w14:paraId="265BDD24" w14:textId="17E4D235" w:rsidR="003F72EC" w:rsidRPr="006737D8" w:rsidRDefault="009C6CE8"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Gain </w:t>
      </w:r>
      <w:r w:rsidR="003F7F82">
        <w:rPr>
          <w:rFonts w:asciiTheme="majorBidi" w:eastAsia="Arial Unicode MS" w:hAnsiTheme="majorBidi" w:cstheme="majorBidi"/>
          <w:b/>
          <w:bCs/>
          <w:sz w:val="28"/>
          <w:szCs w:val="28"/>
        </w:rPr>
        <w:t xml:space="preserve">(loss) </w:t>
      </w:r>
      <w:r w:rsidR="003F72EC" w:rsidRPr="006737D8">
        <w:rPr>
          <w:rFonts w:asciiTheme="majorBidi" w:eastAsia="Arial Unicode MS" w:hAnsiTheme="majorBidi" w:cstheme="majorBidi"/>
          <w:b/>
          <w:bCs/>
          <w:sz w:val="28"/>
          <w:szCs w:val="28"/>
        </w:rPr>
        <w:t>on financial instruments</w:t>
      </w:r>
    </w:p>
    <w:p w14:paraId="48086034" w14:textId="7E4C66ED" w:rsidR="00112320" w:rsidRDefault="00BE7452" w:rsidP="00112320">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Gain</w:t>
      </w:r>
      <w:r w:rsidR="000E4950">
        <w:rPr>
          <w:rFonts w:asciiTheme="majorBidi" w:eastAsia="Arial Unicode MS" w:hAnsiTheme="majorBidi" w:cstheme="majorBidi"/>
          <w:sz w:val="28"/>
          <w:szCs w:val="28"/>
        </w:rPr>
        <w:t xml:space="preserve"> </w:t>
      </w:r>
      <w:r w:rsidR="003F7F82">
        <w:rPr>
          <w:rFonts w:asciiTheme="majorBidi" w:eastAsia="Arial Unicode MS" w:hAnsiTheme="majorBidi" w:cstheme="majorBidi"/>
          <w:sz w:val="28"/>
          <w:szCs w:val="28"/>
        </w:rPr>
        <w:t xml:space="preserve">(loss) </w:t>
      </w:r>
      <w:r w:rsidR="003F72EC" w:rsidRPr="006737D8">
        <w:rPr>
          <w:rFonts w:asciiTheme="majorBidi" w:eastAsia="Arial Unicode MS" w:hAnsiTheme="majorBidi" w:cstheme="majorBidi"/>
          <w:sz w:val="28"/>
          <w:szCs w:val="28"/>
        </w:rPr>
        <w:t xml:space="preserve">on financial instruments </w:t>
      </w:r>
      <w:r w:rsidR="00A84156" w:rsidRPr="00A84156">
        <w:rPr>
          <w:rFonts w:asciiTheme="majorBidi" w:eastAsia="Arial Unicode MS" w:hAnsiTheme="majorBidi" w:cstheme="majorBidi"/>
          <w:sz w:val="28"/>
          <w:szCs w:val="28"/>
        </w:rPr>
        <w:t xml:space="preserve">for the three-month </w:t>
      </w:r>
      <w:r w:rsidR="00A950DB">
        <w:rPr>
          <w:rFonts w:asciiTheme="majorBidi" w:eastAsia="Arial Unicode MS" w:hAnsiTheme="majorBidi" w:cstheme="majorBidi"/>
          <w:sz w:val="28"/>
          <w:szCs w:val="28"/>
        </w:rPr>
        <w:t xml:space="preserve">and six-month </w:t>
      </w:r>
      <w:r w:rsidR="00A84156" w:rsidRPr="00A84156">
        <w:rPr>
          <w:rFonts w:asciiTheme="majorBidi" w:eastAsia="Arial Unicode MS" w:hAnsiTheme="majorBidi" w:cstheme="majorBidi"/>
          <w:sz w:val="28"/>
          <w:szCs w:val="28"/>
        </w:rPr>
        <w:t>period</w:t>
      </w:r>
      <w:r w:rsidR="001A1C24">
        <w:rPr>
          <w:rFonts w:asciiTheme="majorBidi" w:eastAsia="Arial Unicode MS" w:hAnsiTheme="majorBidi" w:cstheme="majorBidi"/>
          <w:sz w:val="28"/>
          <w:szCs w:val="28"/>
        </w:rPr>
        <w:t>s</w:t>
      </w:r>
      <w:r w:rsidR="00A84156" w:rsidRPr="00A84156">
        <w:rPr>
          <w:rFonts w:asciiTheme="majorBidi" w:eastAsia="Arial Unicode MS" w:hAnsiTheme="majorBidi" w:cstheme="majorBidi"/>
          <w:sz w:val="28"/>
          <w:szCs w:val="28"/>
        </w:rPr>
        <w:t xml:space="preserve"> </w:t>
      </w:r>
      <w:r w:rsidR="00C230CC" w:rsidRPr="006737D8">
        <w:rPr>
          <w:rFonts w:asciiTheme="majorBidi" w:eastAsia="Arial Unicode MS" w:hAnsiTheme="majorBidi" w:cstheme="majorBidi"/>
          <w:sz w:val="28"/>
          <w:szCs w:val="28"/>
        </w:rPr>
        <w:t xml:space="preserve">ended </w:t>
      </w:r>
      <w:r w:rsidR="00481E2D">
        <w:rPr>
          <w:rFonts w:asciiTheme="majorBidi" w:eastAsia="Arial Unicode MS" w:hAnsiTheme="majorBidi" w:cstheme="majorBidi"/>
          <w:sz w:val="28"/>
          <w:szCs w:val="28"/>
        </w:rPr>
        <w:t>30 June</w:t>
      </w:r>
      <w:r w:rsidR="00D8178E" w:rsidRPr="0060648B">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00D8178E" w:rsidRPr="0060648B">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D8178E" w:rsidRPr="0060648B">
        <w:rPr>
          <w:rFonts w:asciiTheme="majorBidi" w:eastAsia="Arial Unicode MS" w:hAnsiTheme="majorBidi" w:cstheme="majorBidi"/>
          <w:sz w:val="28"/>
          <w:szCs w:val="28"/>
        </w:rPr>
        <w:t xml:space="preserve"> </w:t>
      </w:r>
      <w:r w:rsidR="00112320"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17421F" w:rsidRPr="00824832" w14:paraId="5998C82E" w14:textId="77777777" w:rsidTr="006668D2">
        <w:tc>
          <w:tcPr>
            <w:tcW w:w="3780" w:type="dxa"/>
            <w:tcBorders>
              <w:top w:val="nil"/>
              <w:left w:val="nil"/>
              <w:bottom w:val="nil"/>
              <w:right w:val="nil"/>
            </w:tcBorders>
          </w:tcPr>
          <w:p w14:paraId="13E5EEF9"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770D7044" w14:textId="77777777" w:rsidR="0017421F" w:rsidRPr="00824832" w:rsidRDefault="0017421F" w:rsidP="006668D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17421F" w:rsidRPr="00824832" w14:paraId="124EE3C0" w14:textId="77777777" w:rsidTr="006668D2">
        <w:tc>
          <w:tcPr>
            <w:tcW w:w="3780" w:type="dxa"/>
            <w:tcBorders>
              <w:top w:val="nil"/>
              <w:left w:val="nil"/>
              <w:bottom w:val="nil"/>
              <w:right w:val="nil"/>
            </w:tcBorders>
          </w:tcPr>
          <w:p w14:paraId="554460B4"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3B3ECAFC" w14:textId="77777777" w:rsidR="0017421F" w:rsidRPr="00867DB6"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72FDE71B"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1197F48B" w14:textId="77777777" w:rsidR="0017421F" w:rsidRPr="00824832" w:rsidRDefault="0017421F"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0D8D242F" w14:textId="77777777" w:rsidR="0017421F" w:rsidRPr="00867DB6"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w:t>
            </w:r>
            <w:r>
              <w:rPr>
                <w:rFonts w:asciiTheme="majorBidi" w:eastAsia="Cordia New" w:hAnsiTheme="majorBidi" w:cstheme="majorBidi"/>
                <w:sz w:val="28"/>
                <w:szCs w:val="28"/>
              </w:rPr>
              <w:t>s</w:t>
            </w:r>
          </w:p>
          <w:p w14:paraId="7AB1CE93"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17421F" w:rsidRPr="00824832" w14:paraId="3574B03C" w14:textId="77777777" w:rsidTr="006668D2">
        <w:tc>
          <w:tcPr>
            <w:tcW w:w="3780" w:type="dxa"/>
            <w:tcBorders>
              <w:top w:val="nil"/>
              <w:left w:val="nil"/>
              <w:bottom w:val="nil"/>
              <w:right w:val="nil"/>
            </w:tcBorders>
          </w:tcPr>
          <w:p w14:paraId="77840A73"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1F91C57B" w14:textId="2337768D"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3651C225"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7991E3B3" w14:textId="71E7EB0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c>
          <w:tcPr>
            <w:tcW w:w="270" w:type="dxa"/>
            <w:tcBorders>
              <w:top w:val="nil"/>
              <w:left w:val="nil"/>
              <w:bottom w:val="nil"/>
              <w:right w:val="nil"/>
            </w:tcBorders>
          </w:tcPr>
          <w:p w14:paraId="6CD93732" w14:textId="77777777" w:rsidR="0017421F" w:rsidRPr="00824832" w:rsidRDefault="0017421F"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64276C07" w14:textId="5E4B2C53"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576833EA"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539C7D03" w14:textId="10241DA9"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r>
      <w:tr w:rsidR="0017421F" w:rsidRPr="00824832" w14:paraId="3099C5C2" w14:textId="77777777" w:rsidTr="006668D2">
        <w:tc>
          <w:tcPr>
            <w:tcW w:w="3780" w:type="dxa"/>
            <w:tcBorders>
              <w:top w:val="nil"/>
              <w:left w:val="nil"/>
              <w:bottom w:val="nil"/>
              <w:right w:val="nil"/>
            </w:tcBorders>
          </w:tcPr>
          <w:p w14:paraId="5899C6F6" w14:textId="77777777"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2B174A">
              <w:rPr>
                <w:rFonts w:ascii="Angsana New" w:hAnsi="Angsana New"/>
                <w:sz w:val="28"/>
                <w:szCs w:val="28"/>
              </w:rPr>
              <w:t xml:space="preserve">Equity instruments classified and measured at </w:t>
            </w:r>
          </w:p>
        </w:tc>
        <w:tc>
          <w:tcPr>
            <w:tcW w:w="1080" w:type="dxa"/>
            <w:tcBorders>
              <w:top w:val="nil"/>
              <w:left w:val="nil"/>
              <w:bottom w:val="nil"/>
              <w:right w:val="nil"/>
            </w:tcBorders>
          </w:tcPr>
          <w:p w14:paraId="1E72AB0E" w14:textId="77777777" w:rsidR="0017421F" w:rsidRPr="00824832"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3018E9D7" w14:textId="77777777" w:rsidR="0017421F" w:rsidRPr="00824832" w:rsidRDefault="0017421F" w:rsidP="006668D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46CFA7F5" w14:textId="77777777" w:rsidR="0017421F"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76B4D74" w14:textId="77777777" w:rsidR="0017421F" w:rsidRPr="00824832" w:rsidRDefault="0017421F" w:rsidP="006668D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tcPr>
          <w:p w14:paraId="5A8720BF" w14:textId="77777777" w:rsidR="0017421F" w:rsidRPr="00824832"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0D0035C7" w14:textId="77777777" w:rsidR="0017421F" w:rsidRPr="00824832" w:rsidRDefault="0017421F" w:rsidP="006668D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5C1BC678" w14:textId="77777777" w:rsidR="0017421F"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17421F" w:rsidRPr="00824832" w14:paraId="3CDF6C9D" w14:textId="77777777" w:rsidTr="0088389D">
        <w:tc>
          <w:tcPr>
            <w:tcW w:w="3780" w:type="dxa"/>
            <w:tcBorders>
              <w:top w:val="nil"/>
              <w:left w:val="nil"/>
              <w:bottom w:val="nil"/>
              <w:right w:val="nil"/>
            </w:tcBorders>
          </w:tcPr>
          <w:p w14:paraId="164466FD" w14:textId="77777777" w:rsidR="0017421F" w:rsidRDefault="0017421F" w:rsidP="0017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 xml:space="preserve">   </w:t>
            </w:r>
            <w:r w:rsidRPr="002B174A">
              <w:rPr>
                <w:rFonts w:ascii="Angsana New" w:hAnsi="Angsana New"/>
                <w:sz w:val="28"/>
                <w:szCs w:val="28"/>
              </w:rPr>
              <w:t>fair value</w:t>
            </w:r>
            <w:r>
              <w:rPr>
                <w:rFonts w:ascii="Angsana New" w:hAnsi="Angsana New"/>
                <w:sz w:val="28"/>
                <w:szCs w:val="28"/>
              </w:rPr>
              <w:t xml:space="preserve"> through profit or loss</w:t>
            </w:r>
          </w:p>
        </w:tc>
        <w:tc>
          <w:tcPr>
            <w:tcW w:w="1080" w:type="dxa"/>
            <w:tcBorders>
              <w:top w:val="nil"/>
              <w:left w:val="nil"/>
              <w:bottom w:val="nil"/>
              <w:right w:val="nil"/>
            </w:tcBorders>
            <w:vAlign w:val="bottom"/>
          </w:tcPr>
          <w:p w14:paraId="592FC4A3" w14:textId="70005377" w:rsidR="0017421F" w:rsidRPr="00824832" w:rsidRDefault="009E68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E680F">
              <w:rPr>
                <w:rFonts w:asciiTheme="majorBidi" w:hAnsiTheme="majorBidi" w:cstheme="majorBidi"/>
                <w:sz w:val="28"/>
                <w:szCs w:val="28"/>
              </w:rPr>
              <w:t>(1,640)</w:t>
            </w:r>
          </w:p>
        </w:tc>
        <w:tc>
          <w:tcPr>
            <w:tcW w:w="270" w:type="dxa"/>
            <w:tcBorders>
              <w:top w:val="nil"/>
              <w:left w:val="nil"/>
              <w:bottom w:val="nil"/>
              <w:right w:val="nil"/>
            </w:tcBorders>
          </w:tcPr>
          <w:p w14:paraId="18977B0E"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065899C3" w14:textId="79645BF9" w:rsidR="0017421F"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1,228</w:t>
            </w:r>
          </w:p>
        </w:tc>
        <w:tc>
          <w:tcPr>
            <w:tcW w:w="270" w:type="dxa"/>
            <w:tcBorders>
              <w:top w:val="nil"/>
              <w:left w:val="nil"/>
              <w:bottom w:val="nil"/>
              <w:right w:val="nil"/>
            </w:tcBorders>
          </w:tcPr>
          <w:p w14:paraId="100F80DF" w14:textId="77777777" w:rsidR="0017421F" w:rsidRPr="00824832" w:rsidRDefault="0017421F" w:rsidP="0017421F">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3DCF92E0" w14:textId="4024FB1F" w:rsidR="0017421F" w:rsidRPr="00824832" w:rsidRDefault="009E68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E680F">
              <w:rPr>
                <w:rFonts w:asciiTheme="majorBidi" w:hAnsiTheme="majorBidi" w:cstheme="majorBidi"/>
                <w:sz w:val="28"/>
                <w:szCs w:val="28"/>
              </w:rPr>
              <w:t>(1,246)</w:t>
            </w:r>
          </w:p>
        </w:tc>
        <w:tc>
          <w:tcPr>
            <w:tcW w:w="270" w:type="dxa"/>
            <w:tcBorders>
              <w:top w:val="nil"/>
              <w:left w:val="nil"/>
              <w:bottom w:val="nil"/>
              <w:right w:val="nil"/>
            </w:tcBorders>
          </w:tcPr>
          <w:p w14:paraId="5F426720"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117B28F8" w14:textId="2EAA28C3" w:rsidR="0017421F"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1,636</w:t>
            </w:r>
          </w:p>
        </w:tc>
      </w:tr>
      <w:tr w:rsidR="0017421F" w:rsidRPr="00824832" w14:paraId="3145FB6A" w14:textId="77777777" w:rsidTr="006668D2">
        <w:tc>
          <w:tcPr>
            <w:tcW w:w="3780" w:type="dxa"/>
            <w:tcBorders>
              <w:top w:val="nil"/>
              <w:left w:val="nil"/>
              <w:bottom w:val="nil"/>
              <w:right w:val="nil"/>
            </w:tcBorders>
          </w:tcPr>
          <w:p w14:paraId="6256978D" w14:textId="77777777" w:rsidR="0017421F" w:rsidRDefault="0017421F" w:rsidP="0017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Derivatives</w:t>
            </w:r>
          </w:p>
        </w:tc>
        <w:tc>
          <w:tcPr>
            <w:tcW w:w="1080" w:type="dxa"/>
            <w:tcBorders>
              <w:top w:val="nil"/>
              <w:left w:val="nil"/>
              <w:bottom w:val="single" w:sz="4" w:space="0" w:color="auto"/>
              <w:right w:val="nil"/>
            </w:tcBorders>
          </w:tcPr>
          <w:p w14:paraId="2F00F83B" w14:textId="016417C5" w:rsidR="0017421F" w:rsidRPr="00824832" w:rsidRDefault="009E68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E680F">
              <w:rPr>
                <w:rFonts w:asciiTheme="majorBidi" w:hAnsiTheme="majorBidi" w:cstheme="majorBidi"/>
                <w:sz w:val="28"/>
                <w:szCs w:val="28"/>
              </w:rPr>
              <w:t>(30)</w:t>
            </w:r>
          </w:p>
        </w:tc>
        <w:tc>
          <w:tcPr>
            <w:tcW w:w="270" w:type="dxa"/>
            <w:tcBorders>
              <w:top w:val="nil"/>
              <w:left w:val="nil"/>
              <w:bottom w:val="nil"/>
              <w:right w:val="nil"/>
            </w:tcBorders>
          </w:tcPr>
          <w:p w14:paraId="533FBA83"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4EE30D94" w14:textId="3E24C8B1" w:rsidR="0017421F"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(207)</w:t>
            </w:r>
          </w:p>
        </w:tc>
        <w:tc>
          <w:tcPr>
            <w:tcW w:w="270" w:type="dxa"/>
            <w:tcBorders>
              <w:top w:val="nil"/>
              <w:left w:val="nil"/>
              <w:bottom w:val="nil"/>
              <w:right w:val="nil"/>
            </w:tcBorders>
          </w:tcPr>
          <w:p w14:paraId="778CC65F" w14:textId="77777777" w:rsidR="0017421F" w:rsidRPr="00824832" w:rsidRDefault="0017421F" w:rsidP="0017421F">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6EA32205" w14:textId="5D230163" w:rsidR="0017421F" w:rsidRPr="00824832" w:rsidRDefault="009E68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E680F">
              <w:rPr>
                <w:rFonts w:asciiTheme="majorBidi" w:hAnsiTheme="majorBidi" w:cstheme="majorBidi"/>
                <w:sz w:val="28"/>
                <w:szCs w:val="28"/>
              </w:rPr>
              <w:t>91</w:t>
            </w:r>
          </w:p>
        </w:tc>
        <w:tc>
          <w:tcPr>
            <w:tcW w:w="270" w:type="dxa"/>
            <w:tcBorders>
              <w:top w:val="nil"/>
              <w:left w:val="nil"/>
              <w:bottom w:val="nil"/>
              <w:right w:val="nil"/>
            </w:tcBorders>
          </w:tcPr>
          <w:p w14:paraId="035D0F3C"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241E1630" w14:textId="51348E4A" w:rsidR="0017421F"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(114)</w:t>
            </w:r>
          </w:p>
        </w:tc>
      </w:tr>
      <w:tr w:rsidR="0017421F" w:rsidRPr="0017421F" w14:paraId="13494065" w14:textId="77777777" w:rsidTr="006668D2">
        <w:tc>
          <w:tcPr>
            <w:tcW w:w="3780" w:type="dxa"/>
            <w:tcBorders>
              <w:top w:val="nil"/>
              <w:left w:val="nil"/>
              <w:bottom w:val="nil"/>
              <w:right w:val="nil"/>
            </w:tcBorders>
          </w:tcPr>
          <w:p w14:paraId="64CAF263" w14:textId="77777777" w:rsidR="0017421F" w:rsidRPr="00824832" w:rsidRDefault="0017421F" w:rsidP="0017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58C1BAD9" w14:textId="0C4012BE" w:rsidR="0017421F" w:rsidRPr="00824832" w:rsidRDefault="009E68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E680F">
              <w:rPr>
                <w:rFonts w:asciiTheme="majorBidi" w:hAnsiTheme="majorBidi" w:cstheme="majorBidi"/>
                <w:b/>
                <w:bCs/>
                <w:sz w:val="28"/>
                <w:szCs w:val="28"/>
              </w:rPr>
              <w:t>(1,670)</w:t>
            </w:r>
          </w:p>
        </w:tc>
        <w:tc>
          <w:tcPr>
            <w:tcW w:w="270" w:type="dxa"/>
            <w:tcBorders>
              <w:top w:val="nil"/>
              <w:left w:val="nil"/>
              <w:bottom w:val="nil"/>
              <w:right w:val="nil"/>
            </w:tcBorders>
          </w:tcPr>
          <w:p w14:paraId="1B29EC7A"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3261CF66" w14:textId="781E21CB" w:rsidR="0017421F" w:rsidRPr="0017421F"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17421F">
              <w:rPr>
                <w:rFonts w:asciiTheme="majorBidi" w:hAnsiTheme="majorBidi" w:cstheme="majorBidi"/>
                <w:b/>
                <w:bCs/>
                <w:sz w:val="28"/>
                <w:szCs w:val="28"/>
              </w:rPr>
              <w:t>1,021</w:t>
            </w:r>
          </w:p>
        </w:tc>
        <w:tc>
          <w:tcPr>
            <w:tcW w:w="270" w:type="dxa"/>
            <w:tcBorders>
              <w:top w:val="nil"/>
              <w:left w:val="nil"/>
              <w:bottom w:val="nil"/>
              <w:right w:val="nil"/>
            </w:tcBorders>
          </w:tcPr>
          <w:p w14:paraId="6D5E560B" w14:textId="77777777" w:rsidR="0017421F" w:rsidRPr="00824832" w:rsidRDefault="0017421F" w:rsidP="0017421F">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5717C39A" w14:textId="4C659147" w:rsidR="0017421F" w:rsidRPr="00824832" w:rsidRDefault="009E68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E680F">
              <w:rPr>
                <w:rFonts w:asciiTheme="majorBidi" w:hAnsiTheme="majorBidi" w:cstheme="majorBidi"/>
                <w:b/>
                <w:bCs/>
                <w:sz w:val="28"/>
                <w:szCs w:val="28"/>
              </w:rPr>
              <w:t>(1,155)</w:t>
            </w:r>
          </w:p>
        </w:tc>
        <w:tc>
          <w:tcPr>
            <w:tcW w:w="270" w:type="dxa"/>
            <w:tcBorders>
              <w:top w:val="nil"/>
              <w:left w:val="nil"/>
              <w:bottom w:val="nil"/>
              <w:right w:val="nil"/>
            </w:tcBorders>
          </w:tcPr>
          <w:p w14:paraId="45B7E275"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3A77717B" w14:textId="040F7C4D" w:rsidR="0017421F" w:rsidRPr="0017421F"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17421F">
              <w:rPr>
                <w:rFonts w:asciiTheme="majorBidi" w:hAnsiTheme="majorBidi" w:cstheme="majorBidi"/>
                <w:b/>
                <w:bCs/>
                <w:sz w:val="28"/>
                <w:szCs w:val="28"/>
              </w:rPr>
              <w:t>1,522</w:t>
            </w:r>
          </w:p>
        </w:tc>
      </w:tr>
    </w:tbl>
    <w:p w14:paraId="32FDDCA1" w14:textId="77777777" w:rsidR="00DC6C37" w:rsidRPr="00DC6C37" w:rsidRDefault="00DC6C37" w:rsidP="00DC6C37">
      <w:pPr>
        <w:pStyle w:val="BodyTextIndent"/>
        <w:spacing w:before="120" w:line="380" w:lineRule="exact"/>
        <w:ind w:left="547" w:right="29"/>
        <w:jc w:val="thaiDistribute"/>
        <w:rPr>
          <w:rFonts w:asciiTheme="majorBidi" w:eastAsia="Arial Unicode MS" w:hAnsiTheme="majorBidi" w:cstheme="majorBidi"/>
          <w:spacing w:val="4"/>
          <w:sz w:val="28"/>
          <w:szCs w:val="28"/>
        </w:rPr>
      </w:pPr>
    </w:p>
    <w:p w14:paraId="04A9605E" w14:textId="3866E591" w:rsidR="00486979" w:rsidRPr="00486979" w:rsidRDefault="004E3501" w:rsidP="00486979">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Loss</w:t>
      </w:r>
      <w:r w:rsidR="00486979" w:rsidRPr="006737D8">
        <w:rPr>
          <w:rFonts w:asciiTheme="majorBidi" w:eastAsia="Arial Unicode MS" w:hAnsiTheme="majorBidi" w:cstheme="majorBidi"/>
          <w:b/>
          <w:bCs/>
          <w:sz w:val="28"/>
          <w:szCs w:val="28"/>
        </w:rPr>
        <w:t xml:space="preserve"> on revaluation of financial instruments</w:t>
      </w:r>
    </w:p>
    <w:p w14:paraId="43971EDC" w14:textId="0CCE712F" w:rsidR="008E5333" w:rsidRDefault="004E3501" w:rsidP="008E53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Loss</w:t>
      </w:r>
      <w:r w:rsidR="000D6E9D" w:rsidRPr="006737D8">
        <w:rPr>
          <w:rFonts w:asciiTheme="majorBidi" w:eastAsia="Arial Unicode MS" w:hAnsiTheme="majorBidi" w:cstheme="majorBidi"/>
          <w:sz w:val="28"/>
          <w:szCs w:val="28"/>
        </w:rPr>
        <w:t xml:space="preserve"> on revaluation of financial instruments </w:t>
      </w:r>
      <w:r w:rsidR="00C230CC" w:rsidRPr="006737D8">
        <w:rPr>
          <w:rFonts w:asciiTheme="majorBidi" w:eastAsia="Arial Unicode MS" w:hAnsiTheme="majorBidi" w:cstheme="majorBidi"/>
          <w:sz w:val="28"/>
          <w:szCs w:val="28"/>
        </w:rPr>
        <w:t xml:space="preserve">for the </w:t>
      </w:r>
      <w:r w:rsidR="00AC28ED">
        <w:rPr>
          <w:rFonts w:asciiTheme="majorBidi" w:eastAsia="Arial Unicode MS" w:hAnsiTheme="majorBidi" w:cstheme="majorBidi"/>
          <w:sz w:val="28"/>
          <w:szCs w:val="28"/>
        </w:rPr>
        <w:t>three-month</w:t>
      </w:r>
      <w:r w:rsidR="00A577AD">
        <w:rPr>
          <w:rFonts w:asciiTheme="majorBidi" w:eastAsia="Arial Unicode MS" w:hAnsiTheme="majorBidi" w:cstheme="majorBidi"/>
          <w:sz w:val="28"/>
          <w:szCs w:val="28"/>
        </w:rPr>
        <w:t xml:space="preserve"> </w:t>
      </w:r>
      <w:r w:rsidR="00A950DB">
        <w:rPr>
          <w:rFonts w:asciiTheme="majorBidi" w:eastAsia="Arial Unicode MS" w:hAnsiTheme="majorBidi" w:cstheme="majorBidi"/>
          <w:sz w:val="28"/>
          <w:szCs w:val="28"/>
        </w:rPr>
        <w:t xml:space="preserve">and six-month </w:t>
      </w:r>
      <w:r w:rsidR="00A577AD">
        <w:rPr>
          <w:rFonts w:asciiTheme="majorBidi" w:eastAsia="Arial Unicode MS" w:hAnsiTheme="majorBidi" w:cstheme="majorBidi"/>
          <w:sz w:val="28"/>
          <w:szCs w:val="28"/>
        </w:rPr>
        <w:t>period</w:t>
      </w:r>
      <w:r w:rsidR="001A1C24">
        <w:rPr>
          <w:rFonts w:asciiTheme="majorBidi" w:eastAsia="Arial Unicode MS" w:hAnsiTheme="majorBidi" w:cstheme="majorBidi"/>
          <w:sz w:val="28"/>
          <w:szCs w:val="28"/>
        </w:rPr>
        <w:t>s</w:t>
      </w:r>
      <w:r w:rsidR="00A577AD">
        <w:rPr>
          <w:rFonts w:asciiTheme="majorBidi" w:eastAsia="Arial Unicode MS" w:hAnsiTheme="majorBidi" w:cstheme="majorBidi"/>
          <w:sz w:val="28"/>
          <w:szCs w:val="28"/>
        </w:rPr>
        <w:t xml:space="preserve"> ended</w:t>
      </w:r>
      <w:r w:rsidR="00C230CC" w:rsidRPr="006737D8">
        <w:rPr>
          <w:rFonts w:asciiTheme="majorBidi" w:eastAsia="Arial Unicode MS" w:hAnsiTheme="majorBidi" w:cstheme="majorBidi"/>
          <w:sz w:val="28"/>
          <w:szCs w:val="28"/>
        </w:rPr>
        <w:t xml:space="preserve"> </w:t>
      </w:r>
      <w:r w:rsidR="00481E2D">
        <w:rPr>
          <w:rFonts w:asciiTheme="majorBidi" w:eastAsia="Arial Unicode MS" w:hAnsiTheme="majorBidi" w:cstheme="majorBidi"/>
          <w:sz w:val="28"/>
          <w:szCs w:val="28"/>
        </w:rPr>
        <w:t>30 June</w:t>
      </w:r>
      <w:r w:rsidR="00D8178E" w:rsidRPr="0060648B">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00D8178E" w:rsidRPr="0060648B">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D8178E" w:rsidRPr="0060648B">
        <w:rPr>
          <w:rFonts w:asciiTheme="majorBidi" w:eastAsia="Arial Unicode MS" w:hAnsiTheme="majorBidi" w:cstheme="majorBidi"/>
          <w:sz w:val="28"/>
          <w:szCs w:val="28"/>
        </w:rPr>
        <w:t xml:space="preserve"> </w:t>
      </w:r>
      <w:r w:rsidR="00B62B12" w:rsidRPr="006737D8">
        <w:rPr>
          <w:rFonts w:asciiTheme="majorBidi" w:eastAsia="Arial Unicode MS" w:hAnsiTheme="majorBidi" w:cstheme="majorBidi"/>
          <w:sz w:val="28"/>
          <w:szCs w:val="28"/>
        </w:rPr>
        <w:t>are</w:t>
      </w:r>
      <w:r w:rsidR="000D6E9D" w:rsidRPr="006737D8">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17421F" w:rsidRPr="00824832" w14:paraId="5471BE00" w14:textId="77777777" w:rsidTr="006668D2">
        <w:tc>
          <w:tcPr>
            <w:tcW w:w="3780" w:type="dxa"/>
            <w:tcBorders>
              <w:top w:val="nil"/>
              <w:left w:val="nil"/>
              <w:bottom w:val="nil"/>
              <w:right w:val="nil"/>
            </w:tcBorders>
          </w:tcPr>
          <w:p w14:paraId="21FF3369"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5663F9C4" w14:textId="77777777" w:rsidR="0017421F" w:rsidRPr="00824832" w:rsidRDefault="0017421F" w:rsidP="006668D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17421F" w:rsidRPr="00824832" w14:paraId="1BF6323B" w14:textId="77777777" w:rsidTr="006668D2">
        <w:tc>
          <w:tcPr>
            <w:tcW w:w="3780" w:type="dxa"/>
            <w:tcBorders>
              <w:top w:val="nil"/>
              <w:left w:val="nil"/>
              <w:bottom w:val="nil"/>
              <w:right w:val="nil"/>
            </w:tcBorders>
          </w:tcPr>
          <w:p w14:paraId="2A92F220"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625F6D38" w14:textId="77777777" w:rsidR="0017421F" w:rsidRPr="00867DB6"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01EDF502"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20DD0447" w14:textId="77777777" w:rsidR="0017421F" w:rsidRPr="00824832" w:rsidRDefault="0017421F"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59F9D443" w14:textId="77777777" w:rsidR="0017421F" w:rsidRPr="00867DB6"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w:t>
            </w:r>
            <w:r>
              <w:rPr>
                <w:rFonts w:asciiTheme="majorBidi" w:eastAsia="Cordia New" w:hAnsiTheme="majorBidi" w:cstheme="majorBidi"/>
                <w:sz w:val="28"/>
                <w:szCs w:val="28"/>
              </w:rPr>
              <w:t>s</w:t>
            </w:r>
          </w:p>
          <w:p w14:paraId="6050EF38"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17421F" w:rsidRPr="00824832" w14:paraId="4C60DE48" w14:textId="77777777" w:rsidTr="006668D2">
        <w:tc>
          <w:tcPr>
            <w:tcW w:w="3780" w:type="dxa"/>
            <w:tcBorders>
              <w:top w:val="nil"/>
              <w:left w:val="nil"/>
              <w:bottom w:val="nil"/>
              <w:right w:val="nil"/>
            </w:tcBorders>
          </w:tcPr>
          <w:p w14:paraId="4EF1B0B6"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2915278F" w14:textId="256EDE99"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2B9B72F1"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059540CD" w14:textId="55910A02"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c>
          <w:tcPr>
            <w:tcW w:w="270" w:type="dxa"/>
            <w:tcBorders>
              <w:top w:val="nil"/>
              <w:left w:val="nil"/>
              <w:bottom w:val="nil"/>
              <w:right w:val="nil"/>
            </w:tcBorders>
          </w:tcPr>
          <w:p w14:paraId="49E3A342" w14:textId="77777777" w:rsidR="0017421F" w:rsidRPr="00824832" w:rsidRDefault="0017421F"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3CFAE9F4" w14:textId="1D3D43ED"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00EDFA5B"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44AA17D3" w14:textId="525E382F"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r>
      <w:tr w:rsidR="0017421F" w:rsidRPr="00824832" w14:paraId="3929E924" w14:textId="77777777" w:rsidTr="005B5B1C">
        <w:tc>
          <w:tcPr>
            <w:tcW w:w="3780" w:type="dxa"/>
            <w:tcBorders>
              <w:top w:val="nil"/>
              <w:left w:val="nil"/>
              <w:bottom w:val="nil"/>
              <w:right w:val="nil"/>
            </w:tcBorders>
          </w:tcPr>
          <w:p w14:paraId="3B3C5349" w14:textId="77777777" w:rsidR="0017421F" w:rsidRDefault="0017421F" w:rsidP="0017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Equity instruments classified and measured at </w:t>
            </w:r>
          </w:p>
          <w:p w14:paraId="1453FD46" w14:textId="77777777" w:rsidR="0017421F" w:rsidRPr="00824832" w:rsidRDefault="0017421F" w:rsidP="0017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 xml:space="preserve">   fair value through profit or loss</w:t>
            </w:r>
          </w:p>
        </w:tc>
        <w:tc>
          <w:tcPr>
            <w:tcW w:w="1080" w:type="dxa"/>
            <w:tcBorders>
              <w:top w:val="single" w:sz="4" w:space="0" w:color="auto"/>
              <w:left w:val="nil"/>
              <w:bottom w:val="nil"/>
              <w:right w:val="nil"/>
            </w:tcBorders>
            <w:vAlign w:val="bottom"/>
          </w:tcPr>
          <w:p w14:paraId="75283387" w14:textId="61038BAF" w:rsidR="0017421F" w:rsidRPr="00824832" w:rsidRDefault="00D745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7450F">
              <w:rPr>
                <w:rFonts w:asciiTheme="majorBidi" w:hAnsiTheme="majorBidi" w:cstheme="majorBidi"/>
                <w:sz w:val="28"/>
                <w:szCs w:val="28"/>
              </w:rPr>
              <w:t>5,163</w:t>
            </w:r>
          </w:p>
        </w:tc>
        <w:tc>
          <w:tcPr>
            <w:tcW w:w="270" w:type="dxa"/>
            <w:tcBorders>
              <w:top w:val="nil"/>
              <w:left w:val="nil"/>
              <w:bottom w:val="nil"/>
              <w:right w:val="nil"/>
            </w:tcBorders>
          </w:tcPr>
          <w:p w14:paraId="224DBEBA"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1B9AA2A4" w14:textId="4549E966" w:rsidR="0017421F" w:rsidRPr="00824832"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57745">
              <w:rPr>
                <w:rFonts w:asciiTheme="majorBidi" w:hAnsiTheme="majorBidi" w:cstheme="majorBidi"/>
                <w:sz w:val="28"/>
                <w:szCs w:val="28"/>
              </w:rPr>
              <w:t>4,328</w:t>
            </w:r>
          </w:p>
        </w:tc>
        <w:tc>
          <w:tcPr>
            <w:tcW w:w="270" w:type="dxa"/>
            <w:tcBorders>
              <w:top w:val="nil"/>
              <w:left w:val="nil"/>
              <w:bottom w:val="nil"/>
              <w:right w:val="nil"/>
            </w:tcBorders>
          </w:tcPr>
          <w:p w14:paraId="165E227B" w14:textId="77777777" w:rsidR="0017421F" w:rsidRPr="00824832" w:rsidRDefault="0017421F" w:rsidP="0017421F">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345D854D" w14:textId="7743B478" w:rsidR="0017421F" w:rsidRPr="00824832" w:rsidRDefault="00D745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7450F">
              <w:rPr>
                <w:rFonts w:asciiTheme="majorBidi" w:hAnsiTheme="majorBidi" w:cstheme="majorBidi"/>
                <w:sz w:val="28"/>
                <w:szCs w:val="28"/>
              </w:rPr>
              <w:t>11,605</w:t>
            </w:r>
          </w:p>
        </w:tc>
        <w:tc>
          <w:tcPr>
            <w:tcW w:w="270" w:type="dxa"/>
            <w:tcBorders>
              <w:top w:val="nil"/>
              <w:left w:val="nil"/>
              <w:bottom w:val="nil"/>
              <w:right w:val="nil"/>
            </w:tcBorders>
            <w:vAlign w:val="bottom"/>
          </w:tcPr>
          <w:p w14:paraId="02CFB2CB"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750AC4B9" w14:textId="4D361C0D" w:rsidR="0017421F" w:rsidRPr="00824832"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4,525</w:t>
            </w:r>
          </w:p>
        </w:tc>
      </w:tr>
      <w:tr w:rsidR="0017421F" w:rsidRPr="00824832" w14:paraId="73A48B93" w14:textId="77777777" w:rsidTr="006668D2">
        <w:tc>
          <w:tcPr>
            <w:tcW w:w="3780" w:type="dxa"/>
            <w:tcBorders>
              <w:top w:val="nil"/>
              <w:left w:val="nil"/>
              <w:bottom w:val="nil"/>
              <w:right w:val="nil"/>
            </w:tcBorders>
          </w:tcPr>
          <w:p w14:paraId="17E1E545" w14:textId="77777777" w:rsidR="0017421F" w:rsidRDefault="0017421F" w:rsidP="0017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Derivatives</w:t>
            </w:r>
          </w:p>
        </w:tc>
        <w:tc>
          <w:tcPr>
            <w:tcW w:w="1080" w:type="dxa"/>
            <w:tcBorders>
              <w:top w:val="nil"/>
              <w:left w:val="nil"/>
              <w:bottom w:val="single" w:sz="4" w:space="0" w:color="auto"/>
              <w:right w:val="nil"/>
            </w:tcBorders>
          </w:tcPr>
          <w:p w14:paraId="50253DB7" w14:textId="47BAF934" w:rsidR="0017421F" w:rsidRPr="00824832" w:rsidRDefault="00D745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7450F">
              <w:rPr>
                <w:rFonts w:asciiTheme="majorBidi" w:hAnsiTheme="majorBidi" w:cstheme="majorBidi"/>
                <w:sz w:val="28"/>
                <w:szCs w:val="28"/>
              </w:rPr>
              <w:t>329</w:t>
            </w:r>
          </w:p>
        </w:tc>
        <w:tc>
          <w:tcPr>
            <w:tcW w:w="270" w:type="dxa"/>
            <w:tcBorders>
              <w:top w:val="nil"/>
              <w:left w:val="nil"/>
              <w:bottom w:val="nil"/>
              <w:right w:val="nil"/>
            </w:tcBorders>
          </w:tcPr>
          <w:p w14:paraId="3FBD716B"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61B4EAD7" w14:textId="6EC8A1A6" w:rsidR="0017421F"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249</w:t>
            </w:r>
          </w:p>
        </w:tc>
        <w:tc>
          <w:tcPr>
            <w:tcW w:w="270" w:type="dxa"/>
            <w:tcBorders>
              <w:top w:val="nil"/>
              <w:left w:val="nil"/>
              <w:bottom w:val="nil"/>
              <w:right w:val="nil"/>
            </w:tcBorders>
          </w:tcPr>
          <w:p w14:paraId="74A21331" w14:textId="77777777" w:rsidR="0017421F" w:rsidRPr="00824832" w:rsidRDefault="0017421F" w:rsidP="0017421F">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08C73DE2" w14:textId="5392227A" w:rsidR="0017421F" w:rsidRPr="00824832" w:rsidRDefault="00D745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7450F">
              <w:rPr>
                <w:rFonts w:asciiTheme="majorBidi" w:hAnsiTheme="majorBidi" w:cstheme="majorBidi"/>
                <w:sz w:val="28"/>
                <w:szCs w:val="28"/>
              </w:rPr>
              <w:t>467</w:t>
            </w:r>
          </w:p>
        </w:tc>
        <w:tc>
          <w:tcPr>
            <w:tcW w:w="270" w:type="dxa"/>
            <w:tcBorders>
              <w:top w:val="nil"/>
              <w:left w:val="nil"/>
              <w:bottom w:val="nil"/>
              <w:right w:val="nil"/>
            </w:tcBorders>
          </w:tcPr>
          <w:p w14:paraId="5E9DBCF9"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64678D4C" w14:textId="16183353" w:rsidR="0017421F"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355</w:t>
            </w:r>
          </w:p>
        </w:tc>
      </w:tr>
      <w:tr w:rsidR="0017421F" w:rsidRPr="005067F3" w14:paraId="5410B0E5" w14:textId="77777777" w:rsidTr="006668D2">
        <w:tc>
          <w:tcPr>
            <w:tcW w:w="3780" w:type="dxa"/>
            <w:tcBorders>
              <w:top w:val="nil"/>
              <w:left w:val="nil"/>
              <w:bottom w:val="nil"/>
              <w:right w:val="nil"/>
            </w:tcBorders>
          </w:tcPr>
          <w:p w14:paraId="0A8B86FC" w14:textId="77777777" w:rsidR="0017421F" w:rsidRPr="00824832" w:rsidRDefault="0017421F" w:rsidP="0017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25C61956" w14:textId="3F700A49" w:rsidR="0017421F" w:rsidRPr="00824832" w:rsidRDefault="00D745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D7450F">
              <w:rPr>
                <w:rFonts w:asciiTheme="majorBidi" w:hAnsiTheme="majorBidi" w:cstheme="majorBidi"/>
                <w:b/>
                <w:bCs/>
                <w:sz w:val="28"/>
                <w:szCs w:val="28"/>
              </w:rPr>
              <w:t>5,492</w:t>
            </w:r>
          </w:p>
        </w:tc>
        <w:tc>
          <w:tcPr>
            <w:tcW w:w="270" w:type="dxa"/>
            <w:tcBorders>
              <w:top w:val="nil"/>
              <w:left w:val="nil"/>
              <w:bottom w:val="nil"/>
              <w:right w:val="nil"/>
            </w:tcBorders>
          </w:tcPr>
          <w:p w14:paraId="3BC6BD07"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524E85A4" w14:textId="66210B4F" w:rsidR="0017421F" w:rsidRPr="0017421F"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17421F">
              <w:rPr>
                <w:rFonts w:asciiTheme="majorBidi" w:hAnsiTheme="majorBidi" w:cstheme="majorBidi"/>
                <w:b/>
                <w:bCs/>
                <w:sz w:val="28"/>
                <w:szCs w:val="28"/>
              </w:rPr>
              <w:t>4,577</w:t>
            </w:r>
          </w:p>
        </w:tc>
        <w:tc>
          <w:tcPr>
            <w:tcW w:w="270" w:type="dxa"/>
            <w:tcBorders>
              <w:top w:val="nil"/>
              <w:left w:val="nil"/>
              <w:bottom w:val="nil"/>
              <w:right w:val="nil"/>
            </w:tcBorders>
          </w:tcPr>
          <w:p w14:paraId="2969C516" w14:textId="77777777" w:rsidR="0017421F" w:rsidRPr="00824832" w:rsidRDefault="0017421F" w:rsidP="0017421F">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59BAB508" w14:textId="553ED655" w:rsidR="0017421F" w:rsidRPr="00824832" w:rsidRDefault="00D7450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D7450F">
              <w:rPr>
                <w:rFonts w:asciiTheme="majorBidi" w:hAnsiTheme="majorBidi" w:cstheme="majorBidi"/>
                <w:b/>
                <w:bCs/>
                <w:sz w:val="28"/>
                <w:szCs w:val="28"/>
              </w:rPr>
              <w:t>12,072</w:t>
            </w:r>
          </w:p>
        </w:tc>
        <w:tc>
          <w:tcPr>
            <w:tcW w:w="270" w:type="dxa"/>
            <w:tcBorders>
              <w:top w:val="nil"/>
              <w:left w:val="nil"/>
              <w:bottom w:val="nil"/>
              <w:right w:val="nil"/>
            </w:tcBorders>
          </w:tcPr>
          <w:p w14:paraId="6ABFDE27" w14:textId="77777777" w:rsidR="0017421F" w:rsidRPr="00824832" w:rsidRDefault="0017421F" w:rsidP="0017421F">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5DBA6DBC" w14:textId="6C0FBBD7" w:rsidR="0017421F" w:rsidRPr="00721BDB" w:rsidRDefault="0017421F" w:rsidP="001742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4,880</w:t>
            </w:r>
          </w:p>
        </w:tc>
      </w:tr>
    </w:tbl>
    <w:p w14:paraId="38FE817F" w14:textId="7BDDB033" w:rsidR="00E6013B" w:rsidRPr="006737D8" w:rsidRDefault="00E6013B"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Operating expenses</w:t>
      </w:r>
    </w:p>
    <w:p w14:paraId="16BAA953" w14:textId="31EA3B97" w:rsidR="00E6013B" w:rsidRDefault="005D768F" w:rsidP="006952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O</w:t>
      </w:r>
      <w:r w:rsidR="00E6013B" w:rsidRPr="006737D8">
        <w:rPr>
          <w:rFonts w:asciiTheme="majorBidi" w:eastAsia="Arial Unicode MS" w:hAnsiTheme="majorBidi" w:cstheme="majorBidi"/>
          <w:sz w:val="28"/>
          <w:szCs w:val="28"/>
        </w:rPr>
        <w:t xml:space="preserve">perating expenses </w:t>
      </w:r>
      <w:r w:rsidR="00C230CC" w:rsidRPr="006737D8">
        <w:rPr>
          <w:rFonts w:asciiTheme="majorBidi" w:eastAsia="Arial Unicode MS" w:hAnsiTheme="majorBidi" w:cstheme="majorBidi"/>
          <w:sz w:val="28"/>
          <w:szCs w:val="28"/>
        </w:rPr>
        <w:t xml:space="preserve">for the </w:t>
      </w:r>
      <w:r w:rsidR="00AC28ED">
        <w:rPr>
          <w:rFonts w:asciiTheme="majorBidi" w:eastAsia="Arial Unicode MS" w:hAnsiTheme="majorBidi" w:cstheme="majorBidi"/>
          <w:sz w:val="28"/>
          <w:szCs w:val="28"/>
        </w:rPr>
        <w:t>three-month</w:t>
      </w:r>
      <w:r w:rsidR="00B0127B">
        <w:rPr>
          <w:rFonts w:asciiTheme="majorBidi" w:eastAsia="Arial Unicode MS" w:hAnsiTheme="majorBidi" w:cstheme="majorBidi"/>
          <w:sz w:val="28"/>
          <w:szCs w:val="28"/>
        </w:rPr>
        <w:t xml:space="preserve"> </w:t>
      </w:r>
      <w:r w:rsidR="00A950DB">
        <w:rPr>
          <w:rFonts w:asciiTheme="majorBidi" w:eastAsia="Arial Unicode MS" w:hAnsiTheme="majorBidi" w:cstheme="majorBidi"/>
          <w:sz w:val="28"/>
          <w:szCs w:val="28"/>
        </w:rPr>
        <w:t xml:space="preserve">and six-month </w:t>
      </w:r>
      <w:r w:rsidR="00B0127B">
        <w:rPr>
          <w:rFonts w:asciiTheme="majorBidi" w:eastAsia="Arial Unicode MS" w:hAnsiTheme="majorBidi" w:cstheme="majorBidi"/>
          <w:sz w:val="28"/>
          <w:szCs w:val="28"/>
        </w:rPr>
        <w:t>period</w:t>
      </w:r>
      <w:r w:rsidR="001A1C24">
        <w:rPr>
          <w:rFonts w:asciiTheme="majorBidi" w:eastAsia="Arial Unicode MS" w:hAnsiTheme="majorBidi" w:cstheme="majorBidi"/>
          <w:sz w:val="28"/>
          <w:szCs w:val="28"/>
        </w:rPr>
        <w:t>s</w:t>
      </w:r>
      <w:r w:rsidR="00C230CC" w:rsidRPr="006737D8">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30 June</w:t>
      </w:r>
      <w:r w:rsidR="00D8178E" w:rsidRPr="0060648B">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00D8178E" w:rsidRPr="0060648B">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D8178E" w:rsidRPr="0060648B">
        <w:rPr>
          <w:rFonts w:asciiTheme="majorBidi" w:eastAsia="Arial Unicode MS" w:hAnsiTheme="majorBidi" w:cstheme="majorBidi"/>
          <w:sz w:val="28"/>
          <w:szCs w:val="28"/>
        </w:rPr>
        <w:t xml:space="preserve"> </w:t>
      </w:r>
      <w:r w:rsidR="00E6013B"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70"/>
        <w:gridCol w:w="270"/>
        <w:gridCol w:w="1170"/>
        <w:gridCol w:w="270"/>
        <w:gridCol w:w="1170"/>
        <w:gridCol w:w="270"/>
        <w:gridCol w:w="1170"/>
      </w:tblGrid>
      <w:tr w:rsidR="0017421F" w:rsidRPr="00824832" w14:paraId="545E8F5F" w14:textId="77777777" w:rsidTr="00891B12">
        <w:tc>
          <w:tcPr>
            <w:tcW w:w="3420" w:type="dxa"/>
            <w:tcBorders>
              <w:top w:val="nil"/>
              <w:left w:val="nil"/>
              <w:bottom w:val="nil"/>
              <w:right w:val="nil"/>
            </w:tcBorders>
          </w:tcPr>
          <w:p w14:paraId="3C42DA08"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490" w:type="dxa"/>
            <w:gridSpan w:val="7"/>
            <w:tcBorders>
              <w:top w:val="nil"/>
              <w:left w:val="nil"/>
              <w:bottom w:val="single" w:sz="4" w:space="0" w:color="auto"/>
              <w:right w:val="nil"/>
            </w:tcBorders>
          </w:tcPr>
          <w:p w14:paraId="6BB330A8" w14:textId="77777777" w:rsidR="0017421F" w:rsidRPr="00824832" w:rsidRDefault="0017421F" w:rsidP="006668D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17421F" w:rsidRPr="00824832" w14:paraId="6A0E20DC" w14:textId="77777777" w:rsidTr="00891B12">
        <w:tc>
          <w:tcPr>
            <w:tcW w:w="3420" w:type="dxa"/>
            <w:tcBorders>
              <w:top w:val="nil"/>
              <w:left w:val="nil"/>
              <w:bottom w:val="nil"/>
              <w:right w:val="nil"/>
            </w:tcBorders>
          </w:tcPr>
          <w:p w14:paraId="4AAF108B"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610" w:type="dxa"/>
            <w:gridSpan w:val="3"/>
            <w:tcBorders>
              <w:top w:val="single" w:sz="4" w:space="0" w:color="auto"/>
              <w:left w:val="nil"/>
              <w:bottom w:val="nil"/>
              <w:right w:val="nil"/>
            </w:tcBorders>
          </w:tcPr>
          <w:p w14:paraId="391A86F4" w14:textId="77777777" w:rsidR="0017421F" w:rsidRPr="00867DB6"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periods</w:t>
            </w:r>
          </w:p>
          <w:p w14:paraId="49B80C0B"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34B2CDD3" w14:textId="77777777" w:rsidR="0017421F" w:rsidRPr="00824832" w:rsidRDefault="0017421F"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610" w:type="dxa"/>
            <w:gridSpan w:val="3"/>
            <w:tcBorders>
              <w:top w:val="single" w:sz="4" w:space="0" w:color="auto"/>
              <w:left w:val="nil"/>
              <w:right w:val="nil"/>
            </w:tcBorders>
          </w:tcPr>
          <w:p w14:paraId="4A8EEA99" w14:textId="77777777" w:rsidR="0017421F" w:rsidRPr="00867DB6"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periods</w:t>
            </w:r>
          </w:p>
          <w:p w14:paraId="67CACC57"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17421F" w:rsidRPr="00824832" w14:paraId="3794D2BE" w14:textId="77777777" w:rsidTr="00891B12">
        <w:tc>
          <w:tcPr>
            <w:tcW w:w="3420" w:type="dxa"/>
            <w:tcBorders>
              <w:top w:val="nil"/>
              <w:left w:val="nil"/>
              <w:bottom w:val="nil"/>
              <w:right w:val="nil"/>
            </w:tcBorders>
          </w:tcPr>
          <w:p w14:paraId="3B0F9068"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single" w:sz="4" w:space="0" w:color="auto"/>
              <w:left w:val="nil"/>
              <w:right w:val="nil"/>
            </w:tcBorders>
          </w:tcPr>
          <w:p w14:paraId="5F23C29E" w14:textId="180D047F"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79EE0342"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3AFFEF57" w14:textId="287F0A58"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c>
          <w:tcPr>
            <w:tcW w:w="270" w:type="dxa"/>
            <w:tcBorders>
              <w:top w:val="nil"/>
              <w:left w:val="nil"/>
              <w:bottom w:val="nil"/>
              <w:right w:val="nil"/>
            </w:tcBorders>
          </w:tcPr>
          <w:p w14:paraId="078DB9E5" w14:textId="77777777" w:rsidR="0017421F" w:rsidRPr="00824832" w:rsidRDefault="0017421F"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170" w:type="dxa"/>
            <w:tcBorders>
              <w:top w:val="single" w:sz="4" w:space="0" w:color="auto"/>
              <w:left w:val="nil"/>
              <w:right w:val="nil"/>
            </w:tcBorders>
          </w:tcPr>
          <w:p w14:paraId="63213F23" w14:textId="58EAA5FB"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0D7FFD5B"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02274528" w14:textId="774BCE71"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r>
      <w:tr w:rsidR="009F1D94" w:rsidRPr="00824832" w14:paraId="04C7ABAB" w14:textId="77777777" w:rsidTr="00891B12">
        <w:tc>
          <w:tcPr>
            <w:tcW w:w="3420" w:type="dxa"/>
            <w:tcBorders>
              <w:top w:val="nil"/>
              <w:left w:val="nil"/>
              <w:bottom w:val="nil"/>
              <w:right w:val="nil"/>
            </w:tcBorders>
          </w:tcPr>
          <w:p w14:paraId="63659A3E" w14:textId="77777777" w:rsidR="009F1D94" w:rsidRPr="00824832" w:rsidRDefault="009F1D94" w:rsidP="009F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Employee benefit expenses</w:t>
            </w:r>
          </w:p>
        </w:tc>
        <w:tc>
          <w:tcPr>
            <w:tcW w:w="1170" w:type="dxa"/>
            <w:tcBorders>
              <w:top w:val="nil"/>
              <w:left w:val="nil"/>
              <w:bottom w:val="nil"/>
              <w:right w:val="nil"/>
            </w:tcBorders>
            <w:shd w:val="clear" w:color="auto" w:fill="auto"/>
            <w:vAlign w:val="center"/>
          </w:tcPr>
          <w:p w14:paraId="4BDB177C" w14:textId="57D344B8"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7450F">
              <w:rPr>
                <w:rFonts w:asciiTheme="majorBidi" w:hAnsiTheme="majorBidi" w:cstheme="majorBidi"/>
                <w:sz w:val="28"/>
                <w:szCs w:val="28"/>
              </w:rPr>
              <w:t>16,541</w:t>
            </w:r>
          </w:p>
        </w:tc>
        <w:tc>
          <w:tcPr>
            <w:tcW w:w="270" w:type="dxa"/>
            <w:tcBorders>
              <w:top w:val="nil"/>
              <w:left w:val="nil"/>
              <w:bottom w:val="nil"/>
              <w:right w:val="nil"/>
            </w:tcBorders>
          </w:tcPr>
          <w:p w14:paraId="2F20DD85"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1ADEF942" w14:textId="1FF85F10" w:rsidR="009F1D94" w:rsidRPr="0017421F"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17421F">
              <w:rPr>
                <w:rFonts w:ascii="Angsana New" w:hAnsi="Angsana New"/>
                <w:color w:val="000000"/>
                <w:sz w:val="28"/>
                <w:szCs w:val="28"/>
              </w:rPr>
              <w:t>17,117</w:t>
            </w:r>
          </w:p>
        </w:tc>
        <w:tc>
          <w:tcPr>
            <w:tcW w:w="270" w:type="dxa"/>
            <w:tcBorders>
              <w:top w:val="nil"/>
              <w:left w:val="nil"/>
              <w:bottom w:val="nil"/>
              <w:right w:val="nil"/>
            </w:tcBorders>
          </w:tcPr>
          <w:p w14:paraId="770D0674" w14:textId="77777777" w:rsidR="009F1D94" w:rsidRPr="00824832" w:rsidRDefault="009F1D94" w:rsidP="009F1D94">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49BD9A29" w14:textId="2C87FC44"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36,203</w:t>
            </w:r>
          </w:p>
        </w:tc>
        <w:tc>
          <w:tcPr>
            <w:tcW w:w="270" w:type="dxa"/>
            <w:tcBorders>
              <w:top w:val="nil"/>
              <w:left w:val="nil"/>
              <w:bottom w:val="nil"/>
              <w:right w:val="nil"/>
            </w:tcBorders>
          </w:tcPr>
          <w:p w14:paraId="09CFE0DA"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06F1C964" w14:textId="53E1E4D8"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33,717</w:t>
            </w:r>
          </w:p>
        </w:tc>
      </w:tr>
      <w:tr w:rsidR="009F1D94" w:rsidRPr="00824832" w14:paraId="38AB3B6B" w14:textId="77777777" w:rsidTr="00891B12">
        <w:tc>
          <w:tcPr>
            <w:tcW w:w="3420" w:type="dxa"/>
            <w:tcBorders>
              <w:top w:val="nil"/>
              <w:left w:val="nil"/>
              <w:bottom w:val="nil"/>
              <w:right w:val="nil"/>
            </w:tcBorders>
          </w:tcPr>
          <w:p w14:paraId="7B116448" w14:textId="77777777" w:rsidR="009F1D94" w:rsidRPr="00824832" w:rsidRDefault="009F1D94" w:rsidP="009F1D94">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Premises and equipment expenses</w:t>
            </w:r>
          </w:p>
        </w:tc>
        <w:tc>
          <w:tcPr>
            <w:tcW w:w="1170" w:type="dxa"/>
            <w:tcBorders>
              <w:top w:val="nil"/>
              <w:left w:val="nil"/>
              <w:bottom w:val="nil"/>
              <w:right w:val="nil"/>
            </w:tcBorders>
            <w:shd w:val="clear" w:color="auto" w:fill="auto"/>
            <w:vAlign w:val="center"/>
          </w:tcPr>
          <w:p w14:paraId="654121F4" w14:textId="66EF8387"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7450F">
              <w:rPr>
                <w:rFonts w:asciiTheme="majorBidi" w:hAnsiTheme="majorBidi" w:cstheme="majorBidi"/>
                <w:sz w:val="28"/>
                <w:szCs w:val="28"/>
              </w:rPr>
              <w:t>8,513</w:t>
            </w:r>
          </w:p>
        </w:tc>
        <w:tc>
          <w:tcPr>
            <w:tcW w:w="270" w:type="dxa"/>
            <w:tcBorders>
              <w:top w:val="nil"/>
              <w:left w:val="nil"/>
              <w:bottom w:val="nil"/>
              <w:right w:val="nil"/>
            </w:tcBorders>
          </w:tcPr>
          <w:p w14:paraId="0EC07AF7"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093A09BC" w14:textId="08A2FB36" w:rsidR="009F1D94" w:rsidRPr="0017421F"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17421F">
              <w:rPr>
                <w:rFonts w:ascii="Angsana New" w:hAnsi="Angsana New"/>
                <w:color w:val="000000"/>
                <w:sz w:val="28"/>
                <w:szCs w:val="28"/>
              </w:rPr>
              <w:t>7,723</w:t>
            </w:r>
          </w:p>
        </w:tc>
        <w:tc>
          <w:tcPr>
            <w:tcW w:w="270" w:type="dxa"/>
            <w:tcBorders>
              <w:top w:val="nil"/>
              <w:left w:val="nil"/>
              <w:bottom w:val="nil"/>
              <w:right w:val="nil"/>
            </w:tcBorders>
          </w:tcPr>
          <w:p w14:paraId="12942706" w14:textId="77777777" w:rsidR="009F1D94" w:rsidRPr="00824832" w:rsidRDefault="009F1D94" w:rsidP="009F1D94">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8A9CDB8" w14:textId="77E5903F"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17,104</w:t>
            </w:r>
          </w:p>
        </w:tc>
        <w:tc>
          <w:tcPr>
            <w:tcW w:w="270" w:type="dxa"/>
            <w:tcBorders>
              <w:top w:val="nil"/>
              <w:left w:val="nil"/>
              <w:bottom w:val="nil"/>
              <w:right w:val="nil"/>
            </w:tcBorders>
          </w:tcPr>
          <w:p w14:paraId="0546030F"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69F0098C" w14:textId="6E8BC41C"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15,393</w:t>
            </w:r>
          </w:p>
        </w:tc>
      </w:tr>
      <w:tr w:rsidR="009F1D94" w:rsidRPr="00824832" w14:paraId="3BDB6E62" w14:textId="77777777" w:rsidTr="00891B12">
        <w:tc>
          <w:tcPr>
            <w:tcW w:w="3420" w:type="dxa"/>
            <w:tcBorders>
              <w:top w:val="nil"/>
              <w:left w:val="nil"/>
              <w:bottom w:val="nil"/>
              <w:right w:val="nil"/>
            </w:tcBorders>
          </w:tcPr>
          <w:p w14:paraId="1C133F81" w14:textId="77777777" w:rsidR="009F1D94" w:rsidRDefault="009F1D94" w:rsidP="009F1D94">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Taxes and duties</w:t>
            </w:r>
          </w:p>
        </w:tc>
        <w:tc>
          <w:tcPr>
            <w:tcW w:w="1170" w:type="dxa"/>
            <w:tcBorders>
              <w:top w:val="nil"/>
              <w:left w:val="nil"/>
              <w:bottom w:val="nil"/>
              <w:right w:val="nil"/>
            </w:tcBorders>
            <w:shd w:val="clear" w:color="auto" w:fill="auto"/>
            <w:vAlign w:val="center"/>
          </w:tcPr>
          <w:p w14:paraId="29780438" w14:textId="7149A17D"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7450F">
              <w:rPr>
                <w:rFonts w:asciiTheme="majorBidi" w:hAnsiTheme="majorBidi" w:cstheme="majorBidi"/>
                <w:sz w:val="28"/>
                <w:szCs w:val="28"/>
              </w:rPr>
              <w:t>121</w:t>
            </w:r>
          </w:p>
        </w:tc>
        <w:tc>
          <w:tcPr>
            <w:tcW w:w="270" w:type="dxa"/>
            <w:tcBorders>
              <w:top w:val="nil"/>
              <w:left w:val="nil"/>
              <w:bottom w:val="nil"/>
              <w:right w:val="nil"/>
            </w:tcBorders>
          </w:tcPr>
          <w:p w14:paraId="7C468F56"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39F5E2E2" w14:textId="67A480C9" w:rsidR="009F1D94" w:rsidRPr="0017421F"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17421F">
              <w:rPr>
                <w:rFonts w:ascii="Angsana New" w:hAnsi="Angsana New"/>
                <w:color w:val="000000"/>
                <w:sz w:val="28"/>
                <w:szCs w:val="28"/>
              </w:rPr>
              <w:t>100</w:t>
            </w:r>
          </w:p>
        </w:tc>
        <w:tc>
          <w:tcPr>
            <w:tcW w:w="270" w:type="dxa"/>
            <w:tcBorders>
              <w:top w:val="nil"/>
              <w:left w:val="nil"/>
              <w:bottom w:val="nil"/>
              <w:right w:val="nil"/>
            </w:tcBorders>
          </w:tcPr>
          <w:p w14:paraId="290DCFB2" w14:textId="77777777" w:rsidR="009F1D94" w:rsidRPr="00824832" w:rsidRDefault="009F1D94" w:rsidP="009F1D94">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11E5A01B" w14:textId="3CDBAF08"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214</w:t>
            </w:r>
          </w:p>
        </w:tc>
        <w:tc>
          <w:tcPr>
            <w:tcW w:w="270" w:type="dxa"/>
            <w:tcBorders>
              <w:top w:val="nil"/>
              <w:left w:val="nil"/>
              <w:bottom w:val="nil"/>
              <w:right w:val="nil"/>
            </w:tcBorders>
          </w:tcPr>
          <w:p w14:paraId="313BE761"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62283739" w14:textId="33E9D1A0" w:rsidR="009F1D94"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213</w:t>
            </w:r>
          </w:p>
        </w:tc>
      </w:tr>
      <w:tr w:rsidR="009F1D94" w:rsidRPr="00824832" w14:paraId="50100252" w14:textId="77777777" w:rsidTr="00891B12">
        <w:tc>
          <w:tcPr>
            <w:tcW w:w="3420" w:type="dxa"/>
            <w:tcBorders>
              <w:top w:val="nil"/>
              <w:left w:val="nil"/>
              <w:bottom w:val="nil"/>
              <w:right w:val="nil"/>
            </w:tcBorders>
          </w:tcPr>
          <w:p w14:paraId="6C2675EC" w14:textId="6FE794A2" w:rsidR="009F1D94" w:rsidRDefault="008F4107" w:rsidP="009F1D94">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w:t>
            </w:r>
            <w:r w:rsidR="009F1D94">
              <w:rPr>
                <w:rFonts w:asciiTheme="majorBidi" w:hAnsiTheme="majorBidi" w:cstheme="majorBidi"/>
                <w:sz w:val="28"/>
                <w:szCs w:val="28"/>
              </w:rPr>
              <w:t>Reversal of</w:t>
            </w:r>
            <w:r>
              <w:rPr>
                <w:rFonts w:asciiTheme="majorBidi" w:hAnsiTheme="majorBidi" w:cstheme="majorBidi"/>
                <w:sz w:val="28"/>
                <w:szCs w:val="28"/>
              </w:rPr>
              <w:t xml:space="preserve">) </w:t>
            </w:r>
            <w:r w:rsidR="009F1D94">
              <w:rPr>
                <w:rFonts w:asciiTheme="majorBidi" w:hAnsiTheme="majorBidi" w:cstheme="majorBidi"/>
                <w:sz w:val="28"/>
                <w:szCs w:val="28"/>
              </w:rPr>
              <w:t>doubtful debts</w:t>
            </w:r>
            <w:r w:rsidR="009F1D94" w:rsidRPr="006737D8">
              <w:rPr>
                <w:rFonts w:asciiTheme="majorBidi" w:hAnsiTheme="majorBidi" w:cstheme="majorBidi"/>
                <w:sz w:val="28"/>
                <w:szCs w:val="28"/>
                <w:cs/>
              </w:rPr>
              <w:t xml:space="preserve"> </w:t>
            </w:r>
          </w:p>
        </w:tc>
        <w:tc>
          <w:tcPr>
            <w:tcW w:w="1170" w:type="dxa"/>
            <w:tcBorders>
              <w:top w:val="nil"/>
              <w:left w:val="nil"/>
              <w:bottom w:val="nil"/>
              <w:right w:val="nil"/>
            </w:tcBorders>
            <w:shd w:val="clear" w:color="auto" w:fill="auto"/>
            <w:vAlign w:val="center"/>
          </w:tcPr>
          <w:p w14:paraId="1A86D426" w14:textId="12871D7B"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7450F">
              <w:rPr>
                <w:rFonts w:asciiTheme="majorBidi" w:hAnsiTheme="majorBidi" w:cstheme="majorBidi"/>
                <w:sz w:val="28"/>
                <w:szCs w:val="28"/>
              </w:rPr>
              <w:t>144</w:t>
            </w:r>
          </w:p>
        </w:tc>
        <w:tc>
          <w:tcPr>
            <w:tcW w:w="270" w:type="dxa"/>
            <w:tcBorders>
              <w:top w:val="nil"/>
              <w:left w:val="nil"/>
              <w:bottom w:val="nil"/>
              <w:right w:val="nil"/>
            </w:tcBorders>
          </w:tcPr>
          <w:p w14:paraId="4185818F"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39C816ED" w14:textId="30F1372D" w:rsidR="009F1D94" w:rsidRPr="0017421F"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17421F">
              <w:rPr>
                <w:rFonts w:ascii="Angsana New" w:hAnsi="Angsana New"/>
                <w:color w:val="000000"/>
                <w:sz w:val="28"/>
                <w:szCs w:val="28"/>
              </w:rPr>
              <w:t>(191)</w:t>
            </w:r>
          </w:p>
        </w:tc>
        <w:tc>
          <w:tcPr>
            <w:tcW w:w="270" w:type="dxa"/>
            <w:tcBorders>
              <w:top w:val="nil"/>
              <w:left w:val="nil"/>
              <w:bottom w:val="nil"/>
              <w:right w:val="nil"/>
            </w:tcBorders>
          </w:tcPr>
          <w:p w14:paraId="4C2462FB" w14:textId="77777777" w:rsidR="009F1D94" w:rsidRPr="00824832" w:rsidRDefault="009F1D94" w:rsidP="009F1D94">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2AF60BB4" w14:textId="52D6A058"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1,268</w:t>
            </w:r>
          </w:p>
        </w:tc>
        <w:tc>
          <w:tcPr>
            <w:tcW w:w="270" w:type="dxa"/>
            <w:tcBorders>
              <w:top w:val="nil"/>
              <w:left w:val="nil"/>
              <w:bottom w:val="nil"/>
              <w:right w:val="nil"/>
            </w:tcBorders>
          </w:tcPr>
          <w:p w14:paraId="3C2BCE09"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778BFA58" w14:textId="3DA764D9" w:rsidR="009F1D94"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(153)</w:t>
            </w:r>
          </w:p>
        </w:tc>
      </w:tr>
      <w:tr w:rsidR="009F1D94" w:rsidRPr="00824832" w14:paraId="1DC79CE0" w14:textId="77777777" w:rsidTr="00891B12">
        <w:tc>
          <w:tcPr>
            <w:tcW w:w="3420" w:type="dxa"/>
            <w:tcBorders>
              <w:top w:val="nil"/>
              <w:left w:val="nil"/>
              <w:bottom w:val="nil"/>
              <w:right w:val="nil"/>
            </w:tcBorders>
          </w:tcPr>
          <w:p w14:paraId="1135E37A" w14:textId="77777777" w:rsidR="009F1D94" w:rsidRPr="00080EF8" w:rsidRDefault="009F1D94" w:rsidP="009F1D94">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Service fee</w:t>
            </w:r>
            <w:r>
              <w:rPr>
                <w:rFonts w:asciiTheme="majorBidi" w:hAnsiTheme="majorBidi" w:cstheme="majorBidi"/>
                <w:sz w:val="28"/>
                <w:szCs w:val="28"/>
              </w:rPr>
              <w:t>s</w:t>
            </w:r>
          </w:p>
        </w:tc>
        <w:tc>
          <w:tcPr>
            <w:tcW w:w="1170" w:type="dxa"/>
            <w:tcBorders>
              <w:top w:val="nil"/>
              <w:left w:val="nil"/>
              <w:bottom w:val="nil"/>
              <w:right w:val="nil"/>
            </w:tcBorders>
            <w:shd w:val="clear" w:color="auto" w:fill="auto"/>
            <w:vAlign w:val="center"/>
          </w:tcPr>
          <w:p w14:paraId="5B647112" w14:textId="51DB9345"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7450F">
              <w:rPr>
                <w:rFonts w:asciiTheme="majorBidi" w:hAnsiTheme="majorBidi" w:cstheme="majorBidi"/>
                <w:sz w:val="28"/>
                <w:szCs w:val="28"/>
              </w:rPr>
              <w:t>343</w:t>
            </w:r>
          </w:p>
        </w:tc>
        <w:tc>
          <w:tcPr>
            <w:tcW w:w="270" w:type="dxa"/>
            <w:tcBorders>
              <w:top w:val="nil"/>
              <w:left w:val="nil"/>
              <w:bottom w:val="nil"/>
              <w:right w:val="nil"/>
            </w:tcBorders>
          </w:tcPr>
          <w:p w14:paraId="3752B0C2"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7A53C78F" w14:textId="64573A67" w:rsidR="009F1D94" w:rsidRPr="0017421F"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17421F">
              <w:rPr>
                <w:rFonts w:ascii="Angsana New" w:hAnsi="Angsana New"/>
                <w:color w:val="000000"/>
                <w:sz w:val="28"/>
                <w:szCs w:val="28"/>
              </w:rPr>
              <w:t>244</w:t>
            </w:r>
          </w:p>
        </w:tc>
        <w:tc>
          <w:tcPr>
            <w:tcW w:w="270" w:type="dxa"/>
            <w:tcBorders>
              <w:top w:val="nil"/>
              <w:left w:val="nil"/>
              <w:bottom w:val="nil"/>
              <w:right w:val="nil"/>
            </w:tcBorders>
          </w:tcPr>
          <w:p w14:paraId="7B1BA4EB" w14:textId="77777777" w:rsidR="009F1D94" w:rsidRPr="00824832" w:rsidRDefault="009F1D94" w:rsidP="009F1D94">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6E92C1D5" w14:textId="0ED23307"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608</w:t>
            </w:r>
          </w:p>
        </w:tc>
        <w:tc>
          <w:tcPr>
            <w:tcW w:w="270" w:type="dxa"/>
            <w:tcBorders>
              <w:top w:val="nil"/>
              <w:left w:val="nil"/>
              <w:bottom w:val="nil"/>
              <w:right w:val="nil"/>
            </w:tcBorders>
          </w:tcPr>
          <w:p w14:paraId="0F22E8F7"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49500473" w14:textId="5027BE89" w:rsidR="009F1D94"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351</w:t>
            </w:r>
          </w:p>
        </w:tc>
      </w:tr>
      <w:tr w:rsidR="009F1D94" w:rsidRPr="00824832" w14:paraId="4F3BB748" w14:textId="77777777" w:rsidTr="00891B12">
        <w:tc>
          <w:tcPr>
            <w:tcW w:w="3420" w:type="dxa"/>
            <w:tcBorders>
              <w:top w:val="nil"/>
              <w:left w:val="nil"/>
              <w:bottom w:val="nil"/>
              <w:right w:val="nil"/>
            </w:tcBorders>
          </w:tcPr>
          <w:p w14:paraId="0DDA02D6" w14:textId="77777777" w:rsidR="009F1D94" w:rsidRDefault="009F1D94" w:rsidP="009F1D94">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Other operating expenses</w:t>
            </w:r>
          </w:p>
        </w:tc>
        <w:tc>
          <w:tcPr>
            <w:tcW w:w="1170" w:type="dxa"/>
            <w:tcBorders>
              <w:top w:val="nil"/>
              <w:left w:val="nil"/>
              <w:bottom w:val="single" w:sz="4" w:space="0" w:color="auto"/>
              <w:right w:val="nil"/>
            </w:tcBorders>
            <w:shd w:val="clear" w:color="auto" w:fill="auto"/>
            <w:vAlign w:val="center"/>
          </w:tcPr>
          <w:p w14:paraId="7FAB8DD3" w14:textId="4DC50A09"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7450F">
              <w:rPr>
                <w:rFonts w:asciiTheme="majorBidi" w:hAnsiTheme="majorBidi" w:cstheme="majorBidi"/>
                <w:sz w:val="28"/>
                <w:szCs w:val="28"/>
              </w:rPr>
              <w:t>2,029</w:t>
            </w:r>
          </w:p>
        </w:tc>
        <w:tc>
          <w:tcPr>
            <w:tcW w:w="270" w:type="dxa"/>
            <w:tcBorders>
              <w:top w:val="nil"/>
              <w:left w:val="nil"/>
              <w:bottom w:val="nil"/>
              <w:right w:val="nil"/>
            </w:tcBorders>
          </w:tcPr>
          <w:p w14:paraId="736CDFCB"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32D27099" w14:textId="1E8421FE" w:rsidR="009F1D94" w:rsidRPr="0017421F"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17421F">
              <w:rPr>
                <w:rFonts w:ascii="Angsana New" w:hAnsi="Angsana New"/>
                <w:color w:val="000000"/>
                <w:sz w:val="28"/>
                <w:szCs w:val="28"/>
              </w:rPr>
              <w:t>7,056</w:t>
            </w:r>
          </w:p>
        </w:tc>
        <w:tc>
          <w:tcPr>
            <w:tcW w:w="270" w:type="dxa"/>
            <w:tcBorders>
              <w:top w:val="nil"/>
              <w:left w:val="nil"/>
              <w:bottom w:val="nil"/>
              <w:right w:val="nil"/>
            </w:tcBorders>
          </w:tcPr>
          <w:p w14:paraId="4E366F2E" w14:textId="77777777" w:rsidR="009F1D94" w:rsidRPr="00824832" w:rsidRDefault="009F1D94" w:rsidP="009F1D94">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19540A22" w14:textId="30FC4BF7"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7,671</w:t>
            </w:r>
          </w:p>
        </w:tc>
        <w:tc>
          <w:tcPr>
            <w:tcW w:w="270" w:type="dxa"/>
            <w:tcBorders>
              <w:top w:val="nil"/>
              <w:left w:val="nil"/>
              <w:bottom w:val="nil"/>
              <w:right w:val="nil"/>
            </w:tcBorders>
          </w:tcPr>
          <w:p w14:paraId="48158CB3"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DC37A67" w14:textId="7307DEA2" w:rsidR="009F1D94"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7421F">
              <w:rPr>
                <w:rFonts w:asciiTheme="majorBidi" w:hAnsiTheme="majorBidi" w:cstheme="majorBidi"/>
                <w:sz w:val="28"/>
                <w:szCs w:val="28"/>
              </w:rPr>
              <w:t>10,953</w:t>
            </w:r>
          </w:p>
        </w:tc>
      </w:tr>
      <w:tr w:rsidR="009F1D94" w:rsidRPr="005067F3" w14:paraId="0D37F382" w14:textId="77777777" w:rsidTr="00891B12">
        <w:tc>
          <w:tcPr>
            <w:tcW w:w="3420" w:type="dxa"/>
            <w:tcBorders>
              <w:top w:val="nil"/>
              <w:left w:val="nil"/>
              <w:bottom w:val="nil"/>
              <w:right w:val="nil"/>
            </w:tcBorders>
          </w:tcPr>
          <w:p w14:paraId="40F3145B" w14:textId="77777777" w:rsidR="009F1D94" w:rsidRPr="00824832" w:rsidRDefault="009F1D94" w:rsidP="009F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170" w:type="dxa"/>
            <w:tcBorders>
              <w:top w:val="single" w:sz="4" w:space="0" w:color="auto"/>
              <w:left w:val="nil"/>
              <w:bottom w:val="double" w:sz="4" w:space="0" w:color="auto"/>
              <w:right w:val="nil"/>
            </w:tcBorders>
            <w:shd w:val="clear" w:color="auto" w:fill="auto"/>
            <w:vAlign w:val="center"/>
          </w:tcPr>
          <w:p w14:paraId="4860C0AC" w14:textId="5EA4C155"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D7450F">
              <w:rPr>
                <w:rFonts w:asciiTheme="majorBidi" w:hAnsiTheme="majorBidi" w:cstheme="majorBidi"/>
                <w:b/>
                <w:bCs/>
                <w:sz w:val="28"/>
                <w:szCs w:val="28"/>
              </w:rPr>
              <w:t>27,691</w:t>
            </w:r>
          </w:p>
        </w:tc>
        <w:tc>
          <w:tcPr>
            <w:tcW w:w="270" w:type="dxa"/>
            <w:tcBorders>
              <w:top w:val="nil"/>
              <w:left w:val="nil"/>
              <w:bottom w:val="nil"/>
              <w:right w:val="nil"/>
            </w:tcBorders>
          </w:tcPr>
          <w:p w14:paraId="42CC699D"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36FC91CA" w14:textId="27CC95BC" w:rsidR="009F1D94" w:rsidRPr="0017421F"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r w:rsidRPr="0017421F">
              <w:rPr>
                <w:rFonts w:ascii="Angsana New" w:hAnsi="Angsana New"/>
                <w:b/>
                <w:bCs/>
                <w:color w:val="000000"/>
                <w:sz w:val="28"/>
                <w:szCs w:val="28"/>
              </w:rPr>
              <w:t>32,049</w:t>
            </w:r>
          </w:p>
        </w:tc>
        <w:tc>
          <w:tcPr>
            <w:tcW w:w="270" w:type="dxa"/>
            <w:tcBorders>
              <w:top w:val="nil"/>
              <w:left w:val="nil"/>
              <w:bottom w:val="nil"/>
              <w:right w:val="nil"/>
            </w:tcBorders>
          </w:tcPr>
          <w:p w14:paraId="1271BF7D" w14:textId="77777777" w:rsidR="009F1D94" w:rsidRPr="00824832" w:rsidRDefault="009F1D94" w:rsidP="009F1D94">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30CBCE5E" w14:textId="59FB13F4" w:rsidR="009F1D94" w:rsidRPr="00824832"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63,068</w:t>
            </w:r>
          </w:p>
        </w:tc>
        <w:tc>
          <w:tcPr>
            <w:tcW w:w="270" w:type="dxa"/>
            <w:tcBorders>
              <w:top w:val="nil"/>
              <w:left w:val="nil"/>
              <w:bottom w:val="nil"/>
              <w:right w:val="nil"/>
            </w:tcBorders>
          </w:tcPr>
          <w:p w14:paraId="15B8A938" w14:textId="77777777" w:rsidR="009F1D94" w:rsidRPr="00824832" w:rsidRDefault="009F1D94" w:rsidP="009F1D94">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8407E3E" w14:textId="4292FFB2" w:rsidR="009F1D94" w:rsidRPr="0017421F" w:rsidRDefault="009F1D94" w:rsidP="009F1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17421F">
              <w:rPr>
                <w:rFonts w:asciiTheme="majorBidi" w:hAnsiTheme="majorBidi" w:cstheme="majorBidi"/>
                <w:b/>
                <w:bCs/>
                <w:sz w:val="28"/>
                <w:szCs w:val="28"/>
              </w:rPr>
              <w:t>60,474</w:t>
            </w:r>
          </w:p>
        </w:tc>
      </w:tr>
    </w:tbl>
    <w:p w14:paraId="095949AF" w14:textId="77777777" w:rsidR="00327E7A" w:rsidRDefault="00327E7A" w:rsidP="00327E7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7DF7BDD1" w14:textId="10E08D33" w:rsidR="00327E7A" w:rsidRDefault="00327E7A" w:rsidP="00327E7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0BA22293" w14:textId="0813490E" w:rsidR="00BF0FE6" w:rsidRPr="006E7182" w:rsidRDefault="00615315"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E7182">
        <w:rPr>
          <w:rFonts w:asciiTheme="majorBidi" w:eastAsia="Arial Unicode MS" w:hAnsiTheme="majorBidi" w:cstheme="majorBidi"/>
          <w:b/>
          <w:bCs/>
          <w:sz w:val="28"/>
          <w:szCs w:val="28"/>
        </w:rPr>
        <w:lastRenderedPageBreak/>
        <w:t>F</w:t>
      </w:r>
      <w:r w:rsidR="00BF0FE6" w:rsidRPr="006E7182">
        <w:rPr>
          <w:rFonts w:asciiTheme="majorBidi" w:eastAsia="Arial Unicode MS" w:hAnsiTheme="majorBidi" w:cstheme="majorBidi"/>
          <w:b/>
          <w:bCs/>
          <w:sz w:val="28"/>
          <w:szCs w:val="28"/>
        </w:rPr>
        <w:t>air value</w:t>
      </w:r>
    </w:p>
    <w:p w14:paraId="5570E7F1" w14:textId="77777777" w:rsidR="00BF0FE6" w:rsidRPr="006737D8" w:rsidRDefault="00BF0FE6" w:rsidP="00CF5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77EED1A"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1</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quoted market prices in an observable active market for such assets or liabilities</w:t>
      </w:r>
    </w:p>
    <w:p w14:paraId="0B5AF583"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2</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other observable inputs for such assets or liabilities, whether directly or indirectly</w:t>
      </w:r>
    </w:p>
    <w:p w14:paraId="00381B28" w14:textId="43BD7E8C" w:rsidR="004B6660" w:rsidRDefault="00BF0FE6"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3</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22F7339D" w14:textId="7D8C5B10" w:rsidR="00BF0FE6" w:rsidRPr="006737D8" w:rsidRDefault="00C568F9"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at </w:t>
      </w:r>
      <w:r w:rsidR="00481E2D">
        <w:rPr>
          <w:rFonts w:asciiTheme="majorBidi" w:eastAsia="Arial Unicode MS" w:hAnsiTheme="majorBidi" w:cstheme="majorBidi"/>
          <w:sz w:val="28"/>
          <w:szCs w:val="28"/>
        </w:rPr>
        <w:t>30 June</w:t>
      </w:r>
      <w:r w:rsidRPr="006737D8">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Pr="006737D8">
        <w:rPr>
          <w:rFonts w:asciiTheme="majorBidi" w:eastAsia="Arial Unicode MS" w:hAnsiTheme="majorBidi" w:cstheme="majorBidi"/>
          <w:sz w:val="28"/>
          <w:szCs w:val="28"/>
        </w:rPr>
        <w:t xml:space="preserve"> and </w:t>
      </w:r>
      <w:r w:rsidR="00EF23F1">
        <w:rPr>
          <w:rFonts w:asciiTheme="majorBidi" w:eastAsia="Arial Unicode MS" w:hAnsiTheme="majorBidi" w:cstheme="majorBidi"/>
          <w:sz w:val="28"/>
          <w:szCs w:val="28"/>
        </w:rPr>
        <w:t xml:space="preserve">31 December </w:t>
      </w:r>
      <w:r w:rsidRPr="006737D8">
        <w:rPr>
          <w:rFonts w:asciiTheme="majorBidi" w:eastAsia="Arial Unicode MS" w:hAnsiTheme="majorBidi" w:cstheme="majorBidi"/>
          <w:sz w:val="28"/>
          <w:szCs w:val="28"/>
        </w:rPr>
        <w:t>202</w:t>
      </w:r>
      <w:r w:rsidR="00D8178E">
        <w:rPr>
          <w:rFonts w:asciiTheme="majorBidi" w:eastAsia="Arial Unicode MS" w:hAnsiTheme="majorBidi" w:cstheme="majorBidi"/>
          <w:sz w:val="28"/>
          <w:szCs w:val="28"/>
        </w:rPr>
        <w:t>2</w:t>
      </w:r>
      <w:r w:rsidR="00BF0FE6" w:rsidRPr="006737D8">
        <w:rPr>
          <w:rFonts w:asciiTheme="majorBidi" w:eastAsia="Arial Unicode MS" w:hAnsiTheme="majorBidi" w:cstheme="majorBidi"/>
          <w:sz w:val="28"/>
          <w:szCs w:val="28"/>
        </w:rPr>
        <w:t>, the Company had the following assets</w:t>
      </w:r>
      <w:r w:rsidR="000F7E09">
        <w:rPr>
          <w:rFonts w:asciiTheme="majorBidi" w:eastAsia="Arial Unicode MS" w:hAnsiTheme="majorBidi" w:cstheme="majorBidi"/>
          <w:sz w:val="28"/>
          <w:szCs w:val="28"/>
        </w:rPr>
        <w:t xml:space="preserve"> and liabilities</w:t>
      </w:r>
      <w:r w:rsidR="00BF0FE6" w:rsidRPr="006737D8">
        <w:rPr>
          <w:rFonts w:asciiTheme="majorBidi" w:eastAsia="Arial Unicode MS" w:hAnsiTheme="majorBidi" w:cstheme="majorBidi"/>
          <w:sz w:val="28"/>
          <w:szCs w:val="28"/>
        </w:rPr>
        <w:t xml:space="preserve"> that were measured at fair value using different levels of inputs as follows:</w:t>
      </w: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97F13C" w14:textId="77777777" w:rsidTr="00E7058E">
        <w:tc>
          <w:tcPr>
            <w:tcW w:w="3324" w:type="dxa"/>
          </w:tcPr>
          <w:p w14:paraId="386EF775"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14181986"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00CD8378" w14:textId="77777777" w:rsidTr="00E7058E">
        <w:tc>
          <w:tcPr>
            <w:tcW w:w="3324" w:type="dxa"/>
          </w:tcPr>
          <w:p w14:paraId="0F0E768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38E69421" w14:textId="507988C8" w:rsidR="00BF0FE6" w:rsidRPr="006737D8" w:rsidRDefault="00481E2D" w:rsidP="001E0D5C">
            <w:pPr>
              <w:tabs>
                <w:tab w:val="left" w:pos="1440"/>
              </w:tabs>
              <w:jc w:val="center"/>
              <w:rPr>
                <w:rFonts w:asciiTheme="majorBidi" w:hAnsiTheme="majorBidi" w:cstheme="majorBidi"/>
                <w:sz w:val="28"/>
                <w:szCs w:val="28"/>
              </w:rPr>
            </w:pPr>
            <w:r>
              <w:rPr>
                <w:rFonts w:asciiTheme="majorBidi" w:eastAsia="Arial Unicode MS" w:hAnsiTheme="majorBidi" w:cstheme="majorBidi"/>
                <w:sz w:val="28"/>
                <w:szCs w:val="28"/>
              </w:rPr>
              <w:t>30 June</w:t>
            </w:r>
            <w:r w:rsidR="00D8178E" w:rsidRPr="006737D8">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p>
        </w:tc>
      </w:tr>
      <w:tr w:rsidR="00BF0FE6" w:rsidRPr="006737D8" w14:paraId="5A541CC9" w14:textId="77777777" w:rsidTr="00E7058E">
        <w:tc>
          <w:tcPr>
            <w:tcW w:w="3324" w:type="dxa"/>
          </w:tcPr>
          <w:p w14:paraId="67393F06"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A33BE5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4E1B04BF"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D92031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8DF5FA"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22269A4"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D3B68AE"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B2BCC93"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3E1F1019" w14:textId="77777777" w:rsidTr="00E7058E">
        <w:tc>
          <w:tcPr>
            <w:tcW w:w="3324" w:type="dxa"/>
            <w:vAlign w:val="bottom"/>
          </w:tcPr>
          <w:p w14:paraId="67E12EBF" w14:textId="32E0C163" w:rsidR="00BF0FE6" w:rsidRPr="006737D8" w:rsidRDefault="00B834EA"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4CB4C86"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643832D"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270C2EAA"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966F704"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1E1F2454"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2BC1761F"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37DD414E" w14:textId="77777777" w:rsidR="00BF0FE6" w:rsidRPr="006737D8" w:rsidRDefault="00BF0FE6" w:rsidP="001E0D5C">
            <w:pPr>
              <w:tabs>
                <w:tab w:val="left" w:pos="1440"/>
              </w:tabs>
              <w:jc w:val="right"/>
              <w:rPr>
                <w:rFonts w:asciiTheme="majorBidi" w:hAnsiTheme="majorBidi" w:cstheme="majorBidi"/>
                <w:sz w:val="28"/>
                <w:szCs w:val="28"/>
              </w:rPr>
            </w:pPr>
          </w:p>
        </w:tc>
      </w:tr>
      <w:tr w:rsidR="00EC76EC" w:rsidRPr="006737D8" w14:paraId="73D42B38" w14:textId="77777777" w:rsidTr="00CF5B56">
        <w:tc>
          <w:tcPr>
            <w:tcW w:w="3324" w:type="dxa"/>
            <w:vAlign w:val="bottom"/>
          </w:tcPr>
          <w:p w14:paraId="48B962DA" w14:textId="14E5DC77" w:rsidR="00EC76EC" w:rsidRPr="006737D8" w:rsidRDefault="00EC76EC" w:rsidP="00EC76EC">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0B1221E3" w14:textId="1D4C8409" w:rsidR="00EC76EC" w:rsidRPr="006737D8" w:rsidRDefault="00D7450F" w:rsidP="00EC76EC">
            <w:pPr>
              <w:tabs>
                <w:tab w:val="left" w:pos="1440"/>
              </w:tabs>
              <w:jc w:val="right"/>
              <w:rPr>
                <w:rFonts w:asciiTheme="majorBidi" w:hAnsiTheme="majorBidi" w:cstheme="majorBidi"/>
                <w:sz w:val="28"/>
                <w:szCs w:val="28"/>
              </w:rPr>
            </w:pPr>
            <w:r w:rsidRPr="00D7450F">
              <w:rPr>
                <w:rFonts w:asciiTheme="majorBidi" w:hAnsiTheme="majorBidi" w:cstheme="majorBidi"/>
                <w:sz w:val="28"/>
                <w:szCs w:val="28"/>
              </w:rPr>
              <w:t>85,479</w:t>
            </w:r>
          </w:p>
        </w:tc>
        <w:tc>
          <w:tcPr>
            <w:tcW w:w="270" w:type="dxa"/>
          </w:tcPr>
          <w:p w14:paraId="51AAA907"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1B2347CA" w14:textId="1AC7179F" w:rsidR="00EC76EC" w:rsidRPr="006737D8" w:rsidRDefault="00D7450F" w:rsidP="00EC76EC">
            <w:pPr>
              <w:tabs>
                <w:tab w:val="left" w:pos="1440"/>
              </w:tabs>
              <w:jc w:val="right"/>
              <w:rPr>
                <w:rFonts w:asciiTheme="majorBidi" w:hAnsiTheme="majorBidi" w:cstheme="majorBidi"/>
                <w:sz w:val="28"/>
                <w:szCs w:val="28"/>
              </w:rPr>
            </w:pPr>
            <w:r w:rsidRPr="00D7450F">
              <w:rPr>
                <w:rFonts w:asciiTheme="majorBidi" w:hAnsiTheme="majorBidi" w:cstheme="majorBidi"/>
                <w:sz w:val="28"/>
                <w:szCs w:val="28"/>
              </w:rPr>
              <w:t>156,833</w:t>
            </w:r>
          </w:p>
        </w:tc>
        <w:tc>
          <w:tcPr>
            <w:tcW w:w="270" w:type="dxa"/>
          </w:tcPr>
          <w:p w14:paraId="3385C67B"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2E1C3C12" w14:textId="4F835BF2" w:rsidR="00EC76EC" w:rsidRPr="006737D8" w:rsidRDefault="00D7450F" w:rsidP="00EC76EC">
            <w:pPr>
              <w:tabs>
                <w:tab w:val="left" w:pos="1440"/>
              </w:tabs>
              <w:jc w:val="right"/>
              <w:rPr>
                <w:rFonts w:asciiTheme="majorBidi" w:hAnsiTheme="majorBidi" w:cstheme="majorBidi"/>
                <w:sz w:val="28"/>
                <w:szCs w:val="28"/>
              </w:rPr>
            </w:pPr>
            <w:r w:rsidRPr="00D7450F">
              <w:rPr>
                <w:rFonts w:asciiTheme="majorBidi" w:hAnsiTheme="majorBidi" w:cstheme="majorBidi"/>
                <w:sz w:val="28"/>
                <w:szCs w:val="28"/>
              </w:rPr>
              <w:t>67,369</w:t>
            </w:r>
          </w:p>
        </w:tc>
        <w:tc>
          <w:tcPr>
            <w:tcW w:w="270" w:type="dxa"/>
          </w:tcPr>
          <w:p w14:paraId="0C393AC9"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Pr>
          <w:p w14:paraId="0A90E5FF" w14:textId="22BBB406" w:rsidR="00EC76EC" w:rsidRPr="006737D8" w:rsidRDefault="00D7450F" w:rsidP="00EC76EC">
            <w:pPr>
              <w:tabs>
                <w:tab w:val="left" w:pos="1440"/>
              </w:tabs>
              <w:jc w:val="right"/>
              <w:rPr>
                <w:rFonts w:asciiTheme="majorBidi" w:hAnsiTheme="majorBidi" w:cstheme="majorBidi"/>
                <w:sz w:val="28"/>
                <w:szCs w:val="28"/>
              </w:rPr>
            </w:pPr>
            <w:r w:rsidRPr="00D7450F">
              <w:rPr>
                <w:rFonts w:asciiTheme="majorBidi" w:hAnsiTheme="majorBidi" w:cstheme="majorBidi"/>
                <w:sz w:val="28"/>
                <w:szCs w:val="28"/>
              </w:rPr>
              <w:t>309,681</w:t>
            </w:r>
          </w:p>
        </w:tc>
      </w:tr>
      <w:tr w:rsidR="00EC76EC" w:rsidRPr="006737D8" w14:paraId="1C468EB0" w14:textId="77777777" w:rsidTr="00CF5B56">
        <w:tc>
          <w:tcPr>
            <w:tcW w:w="3324" w:type="dxa"/>
            <w:vAlign w:val="bottom"/>
          </w:tcPr>
          <w:p w14:paraId="105FE70E" w14:textId="49E75505" w:rsidR="00EC76EC" w:rsidRPr="006737D8" w:rsidRDefault="00EC76EC" w:rsidP="00EC76EC">
            <w:pPr>
              <w:ind w:left="-108" w:firstLine="90"/>
              <w:rPr>
                <w:rFonts w:asciiTheme="majorBidi" w:hAnsiTheme="majorBidi" w:cstheme="majorBidi"/>
                <w:kern w:val="28"/>
                <w:sz w:val="28"/>
                <w:szCs w:val="28"/>
              </w:rPr>
            </w:pPr>
            <w:r>
              <w:rPr>
                <w:rFonts w:asciiTheme="majorBidi" w:hAnsiTheme="majorBidi" w:cstheme="majorBidi"/>
                <w:kern w:val="28"/>
                <w:sz w:val="28"/>
                <w:szCs w:val="28"/>
              </w:rPr>
              <w:t>Derivative asset</w:t>
            </w:r>
          </w:p>
        </w:tc>
        <w:tc>
          <w:tcPr>
            <w:tcW w:w="1170" w:type="dxa"/>
          </w:tcPr>
          <w:p w14:paraId="4A2FC4C0" w14:textId="73E01CD4" w:rsidR="00EC76EC" w:rsidRPr="006737D8" w:rsidRDefault="00EC76EC" w:rsidP="00EC76EC">
            <w:pPr>
              <w:tabs>
                <w:tab w:val="clear" w:pos="680"/>
                <w:tab w:val="clear" w:pos="907"/>
              </w:tabs>
              <w:ind w:left="-54" w:right="74"/>
              <w:jc w:val="right"/>
              <w:rPr>
                <w:rFonts w:asciiTheme="majorBidi" w:hAnsiTheme="majorBidi" w:cstheme="majorBidi"/>
                <w:sz w:val="28"/>
                <w:szCs w:val="28"/>
              </w:rPr>
            </w:pPr>
          </w:p>
        </w:tc>
        <w:tc>
          <w:tcPr>
            <w:tcW w:w="270" w:type="dxa"/>
          </w:tcPr>
          <w:p w14:paraId="259BCA3A"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64A9C9B1" w14:textId="6D4464E8" w:rsidR="00EC76EC" w:rsidRPr="0009127A" w:rsidRDefault="00EC76EC" w:rsidP="00EC76EC">
            <w:pPr>
              <w:tabs>
                <w:tab w:val="left" w:pos="1440"/>
              </w:tabs>
              <w:jc w:val="right"/>
              <w:rPr>
                <w:rFonts w:asciiTheme="majorBidi" w:hAnsiTheme="majorBidi" w:cstheme="majorBidi"/>
                <w:color w:val="000000"/>
                <w:sz w:val="28"/>
                <w:szCs w:val="28"/>
              </w:rPr>
            </w:pPr>
          </w:p>
        </w:tc>
        <w:tc>
          <w:tcPr>
            <w:tcW w:w="270" w:type="dxa"/>
          </w:tcPr>
          <w:p w14:paraId="60AB7519" w14:textId="77777777" w:rsidR="00EC76EC" w:rsidRPr="0009127A" w:rsidRDefault="00EC76EC" w:rsidP="00EC76EC">
            <w:pPr>
              <w:tabs>
                <w:tab w:val="left" w:pos="1440"/>
              </w:tabs>
              <w:jc w:val="right"/>
              <w:rPr>
                <w:rFonts w:asciiTheme="majorBidi" w:hAnsiTheme="majorBidi" w:cstheme="majorBidi"/>
                <w:color w:val="000000"/>
                <w:sz w:val="28"/>
                <w:szCs w:val="28"/>
              </w:rPr>
            </w:pPr>
          </w:p>
        </w:tc>
        <w:tc>
          <w:tcPr>
            <w:tcW w:w="1170" w:type="dxa"/>
          </w:tcPr>
          <w:p w14:paraId="2CB82C34" w14:textId="2364CE20" w:rsidR="00EC76EC" w:rsidRPr="006737D8" w:rsidRDefault="00EC76EC" w:rsidP="00EC76EC">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3084A4DA"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Pr>
          <w:p w14:paraId="6BB5107D" w14:textId="69C41BA1" w:rsidR="00EC76EC" w:rsidRPr="006737D8" w:rsidRDefault="00EC76EC" w:rsidP="00EC76EC">
            <w:pPr>
              <w:tabs>
                <w:tab w:val="left" w:pos="1440"/>
              </w:tabs>
              <w:jc w:val="right"/>
              <w:rPr>
                <w:rFonts w:asciiTheme="majorBidi" w:hAnsiTheme="majorBidi" w:cstheme="majorBidi"/>
                <w:sz w:val="28"/>
                <w:szCs w:val="28"/>
              </w:rPr>
            </w:pPr>
          </w:p>
        </w:tc>
      </w:tr>
      <w:tr w:rsidR="00EC76EC" w:rsidRPr="006737D8" w14:paraId="41AB957B" w14:textId="77777777" w:rsidTr="00CF5B56">
        <w:tc>
          <w:tcPr>
            <w:tcW w:w="3324" w:type="dxa"/>
            <w:vAlign w:val="bottom"/>
          </w:tcPr>
          <w:p w14:paraId="59DCB267" w14:textId="02FC1B89" w:rsidR="00EC76EC" w:rsidRPr="00B834EA"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heme="majorBidi" w:hAnsiTheme="majorBidi" w:cstheme="majorBidi"/>
                <w:kern w:val="28"/>
                <w:sz w:val="28"/>
                <w:szCs w:val="28"/>
              </w:rPr>
            </w:pPr>
            <w:r w:rsidRPr="00B834EA">
              <w:rPr>
                <w:rFonts w:asciiTheme="majorBidi" w:hAnsiTheme="majorBidi" w:cstheme="majorBidi"/>
                <w:kern w:val="28"/>
                <w:sz w:val="28"/>
                <w:szCs w:val="28"/>
              </w:rPr>
              <w:t>Property, plant and equipment</w:t>
            </w:r>
          </w:p>
        </w:tc>
        <w:tc>
          <w:tcPr>
            <w:tcW w:w="1170" w:type="dxa"/>
          </w:tcPr>
          <w:p w14:paraId="02B509AA" w14:textId="77777777" w:rsidR="00EC76EC" w:rsidRPr="006737D8" w:rsidRDefault="00EC76EC" w:rsidP="00EC76EC">
            <w:pPr>
              <w:tabs>
                <w:tab w:val="clear" w:pos="680"/>
                <w:tab w:val="clear" w:pos="907"/>
              </w:tabs>
              <w:ind w:left="-54" w:right="74"/>
              <w:jc w:val="right"/>
              <w:rPr>
                <w:rFonts w:asciiTheme="majorBidi" w:hAnsiTheme="majorBidi" w:cstheme="majorBidi"/>
                <w:sz w:val="28"/>
                <w:szCs w:val="28"/>
              </w:rPr>
            </w:pPr>
          </w:p>
        </w:tc>
        <w:tc>
          <w:tcPr>
            <w:tcW w:w="270" w:type="dxa"/>
          </w:tcPr>
          <w:p w14:paraId="764075FA"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21FAF302" w14:textId="77777777" w:rsidR="00EC76EC" w:rsidRPr="006737D8" w:rsidRDefault="00EC76EC" w:rsidP="00EC76EC">
            <w:pPr>
              <w:tabs>
                <w:tab w:val="clear" w:pos="680"/>
                <w:tab w:val="clear" w:pos="907"/>
              </w:tabs>
              <w:ind w:left="-54" w:right="74"/>
              <w:jc w:val="right"/>
              <w:rPr>
                <w:rFonts w:asciiTheme="majorBidi" w:hAnsiTheme="majorBidi" w:cstheme="majorBidi"/>
                <w:sz w:val="28"/>
                <w:szCs w:val="28"/>
              </w:rPr>
            </w:pPr>
          </w:p>
        </w:tc>
        <w:tc>
          <w:tcPr>
            <w:tcW w:w="270" w:type="dxa"/>
          </w:tcPr>
          <w:p w14:paraId="33494F98"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1E7F5915" w14:textId="77777777" w:rsidR="00EC76EC" w:rsidRPr="006737D8" w:rsidRDefault="00EC76EC" w:rsidP="00EC76EC">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16892C76"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Pr>
          <w:p w14:paraId="277B5654" w14:textId="77777777" w:rsidR="00EC76EC" w:rsidRPr="006737D8" w:rsidRDefault="00EC76EC" w:rsidP="00EC76EC">
            <w:pPr>
              <w:tabs>
                <w:tab w:val="clear" w:pos="680"/>
                <w:tab w:val="clear" w:pos="907"/>
              </w:tabs>
              <w:ind w:left="-54" w:right="74"/>
              <w:jc w:val="right"/>
              <w:rPr>
                <w:rFonts w:asciiTheme="majorBidi" w:hAnsiTheme="majorBidi" w:cstheme="majorBidi"/>
                <w:sz w:val="28"/>
                <w:szCs w:val="28"/>
              </w:rPr>
            </w:pPr>
          </w:p>
        </w:tc>
      </w:tr>
      <w:tr w:rsidR="00EC76EC" w:rsidRPr="006737D8" w14:paraId="7CB30B92" w14:textId="77777777" w:rsidTr="00AD55D5">
        <w:tc>
          <w:tcPr>
            <w:tcW w:w="3324" w:type="dxa"/>
            <w:vAlign w:val="bottom"/>
          </w:tcPr>
          <w:p w14:paraId="6E9255AA" w14:textId="02F2F73F" w:rsidR="00EC76EC" w:rsidRPr="006737D8" w:rsidRDefault="00EC76EC" w:rsidP="00EC76E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7EED4D9F" w14:textId="5756A910" w:rsidR="00EC76EC" w:rsidRPr="006737D8" w:rsidRDefault="00EC76EC" w:rsidP="00EC76EC">
            <w:pPr>
              <w:tabs>
                <w:tab w:val="left" w:pos="1440"/>
              </w:tabs>
              <w:jc w:val="right"/>
              <w:rPr>
                <w:rFonts w:asciiTheme="majorBidi" w:hAnsiTheme="majorBidi" w:cstheme="majorBidi"/>
                <w:sz w:val="28"/>
                <w:szCs w:val="28"/>
              </w:rPr>
            </w:pPr>
          </w:p>
        </w:tc>
        <w:tc>
          <w:tcPr>
            <w:tcW w:w="270" w:type="dxa"/>
          </w:tcPr>
          <w:p w14:paraId="70C7B822"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38EFD56E" w14:textId="104C39EB" w:rsidR="00EC76EC" w:rsidRPr="006737D8" w:rsidRDefault="00EC76EC" w:rsidP="00EC76EC">
            <w:pPr>
              <w:tabs>
                <w:tab w:val="left" w:pos="1440"/>
              </w:tabs>
              <w:jc w:val="right"/>
              <w:rPr>
                <w:rFonts w:asciiTheme="majorBidi" w:hAnsiTheme="majorBidi" w:cstheme="majorBidi"/>
                <w:sz w:val="28"/>
                <w:szCs w:val="28"/>
              </w:rPr>
            </w:pPr>
          </w:p>
        </w:tc>
        <w:tc>
          <w:tcPr>
            <w:tcW w:w="270" w:type="dxa"/>
          </w:tcPr>
          <w:p w14:paraId="63DBB826"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7F3465D0" w14:textId="634CB1C2" w:rsidR="00EC76EC" w:rsidRPr="006737D8" w:rsidRDefault="00EC76EC" w:rsidP="00EC76EC">
            <w:pPr>
              <w:tabs>
                <w:tab w:val="left" w:pos="1440"/>
              </w:tabs>
              <w:jc w:val="right"/>
              <w:rPr>
                <w:rFonts w:asciiTheme="majorBidi" w:hAnsiTheme="majorBidi" w:cstheme="majorBidi"/>
                <w:sz w:val="28"/>
                <w:szCs w:val="28"/>
              </w:rPr>
            </w:pPr>
          </w:p>
        </w:tc>
        <w:tc>
          <w:tcPr>
            <w:tcW w:w="270" w:type="dxa"/>
          </w:tcPr>
          <w:p w14:paraId="1832DEDE"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Pr>
          <w:p w14:paraId="729C9953" w14:textId="4724A14C" w:rsidR="00EC76EC" w:rsidRPr="006737D8" w:rsidRDefault="00EC76EC" w:rsidP="00EC76EC">
            <w:pPr>
              <w:tabs>
                <w:tab w:val="left" w:pos="1440"/>
              </w:tabs>
              <w:jc w:val="right"/>
              <w:rPr>
                <w:rFonts w:asciiTheme="majorBidi" w:hAnsiTheme="majorBidi" w:cstheme="majorBidi"/>
                <w:sz w:val="28"/>
                <w:szCs w:val="28"/>
              </w:rPr>
            </w:pPr>
          </w:p>
        </w:tc>
      </w:tr>
      <w:tr w:rsidR="00EC76EC" w:rsidRPr="006737D8" w14:paraId="3345CB72" w14:textId="77777777" w:rsidTr="00AD55D5">
        <w:tc>
          <w:tcPr>
            <w:tcW w:w="3324" w:type="dxa"/>
            <w:vAlign w:val="bottom"/>
          </w:tcPr>
          <w:p w14:paraId="7BCFDB25" w14:textId="7306C64B" w:rsidR="00EC76EC" w:rsidRPr="006737D8" w:rsidRDefault="00EC76EC" w:rsidP="00EC76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Pr>
                <w:rFonts w:asciiTheme="majorBidi" w:hAnsiTheme="majorBidi" w:cstheme="majorBidi"/>
                <w:kern w:val="28"/>
                <w:sz w:val="28"/>
                <w:szCs w:val="28"/>
              </w:rPr>
              <w:t xml:space="preserve">    </w:t>
            </w: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70170510" w14:textId="1B71FCB4" w:rsidR="00EC76EC" w:rsidRPr="00D7450F" w:rsidRDefault="00D7450F" w:rsidP="00EC76EC">
            <w:pPr>
              <w:tabs>
                <w:tab w:val="left" w:pos="1440"/>
              </w:tabs>
              <w:jc w:val="right"/>
              <w:rPr>
                <w:rFonts w:asciiTheme="majorBidi" w:hAnsiTheme="majorBidi" w:cstheme="majorBidi"/>
                <w:sz w:val="28"/>
                <w:szCs w:val="28"/>
                <w:cs/>
              </w:rPr>
            </w:pPr>
            <w:r w:rsidRPr="00D7450F">
              <w:rPr>
                <w:rFonts w:asciiTheme="majorBidi" w:hAnsiTheme="majorBidi" w:cstheme="majorBidi"/>
                <w:sz w:val="28"/>
                <w:szCs w:val="28"/>
              </w:rPr>
              <w:t>-</w:t>
            </w:r>
          </w:p>
        </w:tc>
        <w:tc>
          <w:tcPr>
            <w:tcW w:w="270" w:type="dxa"/>
          </w:tcPr>
          <w:p w14:paraId="3E2A22EF"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718B08DB" w14:textId="470363CD" w:rsidR="00EC76EC" w:rsidRPr="00D7450F" w:rsidRDefault="00D7450F" w:rsidP="00EC76EC">
            <w:pPr>
              <w:tabs>
                <w:tab w:val="left" w:pos="1440"/>
              </w:tabs>
              <w:jc w:val="right"/>
              <w:rPr>
                <w:rFonts w:asciiTheme="majorBidi" w:hAnsiTheme="majorBidi" w:cstheme="majorBidi"/>
                <w:sz w:val="28"/>
                <w:szCs w:val="28"/>
              </w:rPr>
            </w:pPr>
            <w:r w:rsidRPr="00D7450F">
              <w:rPr>
                <w:rFonts w:asciiTheme="majorBidi" w:hAnsiTheme="majorBidi" w:cstheme="majorBidi"/>
                <w:sz w:val="28"/>
                <w:szCs w:val="28"/>
              </w:rPr>
              <w:t>-</w:t>
            </w:r>
          </w:p>
        </w:tc>
        <w:tc>
          <w:tcPr>
            <w:tcW w:w="270" w:type="dxa"/>
          </w:tcPr>
          <w:p w14:paraId="7DDFB82F"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0AA9E262" w14:textId="78141B12" w:rsidR="00EC76EC" w:rsidRPr="00D7450F" w:rsidRDefault="00D7450F" w:rsidP="00EC76EC">
            <w:pPr>
              <w:tabs>
                <w:tab w:val="left" w:pos="1440"/>
              </w:tabs>
              <w:jc w:val="right"/>
              <w:rPr>
                <w:rFonts w:asciiTheme="majorBidi" w:hAnsiTheme="majorBidi" w:cstheme="majorBidi"/>
                <w:sz w:val="28"/>
                <w:szCs w:val="28"/>
                <w:cs/>
              </w:rPr>
            </w:pPr>
            <w:r w:rsidRPr="00D7450F">
              <w:rPr>
                <w:rFonts w:asciiTheme="majorBidi" w:hAnsiTheme="majorBidi" w:cstheme="majorBidi"/>
                <w:sz w:val="28"/>
                <w:szCs w:val="28"/>
              </w:rPr>
              <w:t>85,591</w:t>
            </w:r>
          </w:p>
        </w:tc>
        <w:tc>
          <w:tcPr>
            <w:tcW w:w="270" w:type="dxa"/>
          </w:tcPr>
          <w:p w14:paraId="325E6E18"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6BB253CD" w14:textId="5B868300" w:rsidR="00EC76EC" w:rsidRPr="00D7450F" w:rsidRDefault="00D7450F" w:rsidP="00D74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sz w:val="28"/>
                <w:szCs w:val="28"/>
              </w:rPr>
            </w:pPr>
            <w:r w:rsidRPr="00D7450F">
              <w:rPr>
                <w:rFonts w:asciiTheme="majorBidi" w:hAnsiTheme="majorBidi" w:cstheme="majorBidi"/>
                <w:sz w:val="28"/>
                <w:szCs w:val="28"/>
              </w:rPr>
              <w:t>85,</w:t>
            </w:r>
            <w:r w:rsidRPr="00D7450F">
              <w:rPr>
                <w:rFonts w:asciiTheme="majorBidi" w:hAnsiTheme="majorBidi" w:cstheme="majorBidi"/>
                <w:color w:val="000000"/>
                <w:sz w:val="28"/>
                <w:szCs w:val="28"/>
              </w:rPr>
              <w:t>591</w:t>
            </w:r>
          </w:p>
        </w:tc>
      </w:tr>
      <w:tr w:rsidR="00EC76EC" w:rsidRPr="006737D8" w14:paraId="5DC86188" w14:textId="77777777" w:rsidTr="00AD55D5">
        <w:trPr>
          <w:trHeight w:val="204"/>
        </w:trPr>
        <w:tc>
          <w:tcPr>
            <w:tcW w:w="3324" w:type="dxa"/>
            <w:vAlign w:val="bottom"/>
          </w:tcPr>
          <w:p w14:paraId="179AA484" w14:textId="3F0CBF93" w:rsidR="00EC76EC" w:rsidRPr="006737D8" w:rsidRDefault="00EC76EC" w:rsidP="00EC76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22A61619" w14:textId="55C38C82" w:rsidR="00EC76EC" w:rsidRPr="006737D8" w:rsidRDefault="00D7450F" w:rsidP="00EC76EC">
            <w:pPr>
              <w:tabs>
                <w:tab w:val="left" w:pos="1440"/>
              </w:tabs>
              <w:jc w:val="right"/>
              <w:rPr>
                <w:rFonts w:asciiTheme="majorBidi" w:hAnsiTheme="majorBidi" w:cstheme="majorBidi"/>
                <w:b/>
                <w:bCs/>
                <w:sz w:val="28"/>
                <w:szCs w:val="28"/>
              </w:rPr>
            </w:pPr>
            <w:r w:rsidRPr="00D7450F">
              <w:rPr>
                <w:rFonts w:asciiTheme="majorBidi" w:hAnsiTheme="majorBidi" w:cstheme="majorBidi"/>
                <w:b/>
                <w:bCs/>
                <w:sz w:val="28"/>
                <w:szCs w:val="28"/>
              </w:rPr>
              <w:t>85,479</w:t>
            </w:r>
          </w:p>
        </w:tc>
        <w:tc>
          <w:tcPr>
            <w:tcW w:w="270" w:type="dxa"/>
          </w:tcPr>
          <w:p w14:paraId="58AA951F"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2327B083" w14:textId="63CA79B2" w:rsidR="00EC76EC" w:rsidRPr="006737D8" w:rsidRDefault="00D7450F" w:rsidP="00EC76EC">
            <w:pPr>
              <w:tabs>
                <w:tab w:val="left" w:pos="1440"/>
              </w:tabs>
              <w:jc w:val="right"/>
              <w:rPr>
                <w:rFonts w:asciiTheme="majorBidi" w:hAnsiTheme="majorBidi" w:cstheme="majorBidi"/>
                <w:b/>
                <w:bCs/>
                <w:sz w:val="28"/>
                <w:szCs w:val="28"/>
              </w:rPr>
            </w:pPr>
            <w:r w:rsidRPr="00D7450F">
              <w:rPr>
                <w:rFonts w:asciiTheme="majorBidi" w:hAnsiTheme="majorBidi" w:cstheme="majorBidi"/>
                <w:b/>
                <w:bCs/>
                <w:sz w:val="28"/>
                <w:szCs w:val="28"/>
              </w:rPr>
              <w:t>156,833</w:t>
            </w:r>
          </w:p>
        </w:tc>
        <w:tc>
          <w:tcPr>
            <w:tcW w:w="270" w:type="dxa"/>
          </w:tcPr>
          <w:p w14:paraId="44AB5ACB"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CC70957" w14:textId="4A0E588B" w:rsidR="00EC76EC" w:rsidRPr="006737D8" w:rsidRDefault="00D7450F" w:rsidP="00EC76EC">
            <w:pPr>
              <w:tabs>
                <w:tab w:val="left" w:pos="1440"/>
              </w:tabs>
              <w:jc w:val="right"/>
              <w:rPr>
                <w:rFonts w:asciiTheme="majorBidi" w:hAnsiTheme="majorBidi" w:cstheme="majorBidi"/>
                <w:b/>
                <w:bCs/>
                <w:sz w:val="28"/>
                <w:szCs w:val="28"/>
                <w:cs/>
              </w:rPr>
            </w:pPr>
            <w:r w:rsidRPr="00D7450F">
              <w:rPr>
                <w:rFonts w:asciiTheme="majorBidi" w:hAnsiTheme="majorBidi" w:cstheme="majorBidi"/>
                <w:b/>
                <w:bCs/>
                <w:sz w:val="28"/>
                <w:szCs w:val="28"/>
              </w:rPr>
              <w:t>152,960</w:t>
            </w:r>
          </w:p>
        </w:tc>
        <w:tc>
          <w:tcPr>
            <w:tcW w:w="270" w:type="dxa"/>
          </w:tcPr>
          <w:p w14:paraId="7ABE4883"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70F0B7CF" w14:textId="1DE29040" w:rsidR="00EC76EC" w:rsidRPr="006737D8" w:rsidRDefault="00D7450F" w:rsidP="00EC76EC">
            <w:pPr>
              <w:tabs>
                <w:tab w:val="left" w:pos="1440"/>
              </w:tabs>
              <w:jc w:val="right"/>
              <w:rPr>
                <w:rFonts w:asciiTheme="majorBidi" w:hAnsiTheme="majorBidi" w:cstheme="majorBidi"/>
                <w:b/>
                <w:bCs/>
                <w:sz w:val="28"/>
                <w:szCs w:val="28"/>
              </w:rPr>
            </w:pPr>
            <w:r w:rsidRPr="00D7450F">
              <w:rPr>
                <w:rFonts w:asciiTheme="majorBidi" w:hAnsiTheme="majorBidi" w:cstheme="majorBidi"/>
                <w:b/>
                <w:bCs/>
                <w:sz w:val="28"/>
                <w:szCs w:val="28"/>
              </w:rPr>
              <w:t>395,272</w:t>
            </w:r>
          </w:p>
        </w:tc>
      </w:tr>
      <w:tr w:rsidR="00EC76EC" w:rsidRPr="006737D8" w14:paraId="1EB88135" w14:textId="77777777" w:rsidTr="00CF5B56">
        <w:tc>
          <w:tcPr>
            <w:tcW w:w="3324" w:type="dxa"/>
            <w:vAlign w:val="bottom"/>
          </w:tcPr>
          <w:p w14:paraId="6B527672" w14:textId="4FC6DB76" w:rsidR="00EC76EC" w:rsidRPr="006737D8" w:rsidRDefault="00EC76EC" w:rsidP="00EC76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nil"/>
              <w:left w:val="nil"/>
              <w:bottom w:val="nil"/>
              <w:right w:val="nil"/>
            </w:tcBorders>
          </w:tcPr>
          <w:p w14:paraId="5596DDA9"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17C28C1E"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1D8607B5"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9E2760F"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3FD7E5FB" w14:textId="77777777" w:rsidR="00EC76EC" w:rsidRPr="006737D8" w:rsidRDefault="00EC76EC" w:rsidP="00EC76EC">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589EA16E"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Borders>
              <w:top w:val="nil"/>
              <w:left w:val="nil"/>
              <w:bottom w:val="nil"/>
              <w:right w:val="nil"/>
            </w:tcBorders>
          </w:tcPr>
          <w:p w14:paraId="58A3CB3B" w14:textId="77777777" w:rsidR="00EC76EC" w:rsidRPr="006737D8" w:rsidRDefault="00EC76EC" w:rsidP="00EC76EC">
            <w:pPr>
              <w:tabs>
                <w:tab w:val="left" w:pos="1440"/>
              </w:tabs>
              <w:jc w:val="right"/>
              <w:rPr>
                <w:rFonts w:asciiTheme="majorBidi" w:hAnsiTheme="majorBidi" w:cstheme="majorBidi"/>
                <w:b/>
                <w:bCs/>
                <w:sz w:val="28"/>
                <w:szCs w:val="28"/>
              </w:rPr>
            </w:pPr>
          </w:p>
        </w:tc>
      </w:tr>
      <w:tr w:rsidR="00B80F92" w:rsidRPr="006737D8" w14:paraId="6FDD5235" w14:textId="77777777" w:rsidTr="008F253A">
        <w:tc>
          <w:tcPr>
            <w:tcW w:w="3324" w:type="dxa"/>
          </w:tcPr>
          <w:p w14:paraId="451FA497" w14:textId="73E91120" w:rsidR="00B80F92" w:rsidRPr="006737D8" w:rsidRDefault="00B80F92" w:rsidP="00B8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Pr>
                <w:rFonts w:asciiTheme="majorBidi" w:hAnsiTheme="majorBidi" w:cstheme="majorBidi"/>
                <w:b/>
                <w:bCs/>
                <w:kern w:val="28"/>
                <w:sz w:val="28"/>
                <w:szCs w:val="28"/>
              </w:rPr>
              <w:t>Liabilities measured at fair value</w:t>
            </w:r>
          </w:p>
        </w:tc>
        <w:tc>
          <w:tcPr>
            <w:tcW w:w="1170" w:type="dxa"/>
            <w:tcBorders>
              <w:top w:val="nil"/>
              <w:left w:val="nil"/>
              <w:right w:val="nil"/>
            </w:tcBorders>
          </w:tcPr>
          <w:p w14:paraId="69FA0866"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8211F33"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nil"/>
              <w:left w:val="nil"/>
              <w:right w:val="nil"/>
            </w:tcBorders>
          </w:tcPr>
          <w:p w14:paraId="69B6C1D0"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2336440C"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nil"/>
              <w:left w:val="nil"/>
              <w:right w:val="nil"/>
            </w:tcBorders>
          </w:tcPr>
          <w:p w14:paraId="73DD4105" w14:textId="77777777" w:rsidR="00B80F92" w:rsidRPr="006737D8" w:rsidRDefault="00B80F92" w:rsidP="00B80F92">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0A1453A8" w14:textId="77777777" w:rsidR="00B80F92" w:rsidRPr="006737D8" w:rsidRDefault="00B80F92" w:rsidP="00B80F92">
            <w:pPr>
              <w:tabs>
                <w:tab w:val="left" w:pos="1440"/>
              </w:tabs>
              <w:jc w:val="right"/>
              <w:rPr>
                <w:rFonts w:asciiTheme="majorBidi" w:hAnsiTheme="majorBidi" w:cstheme="majorBidi"/>
                <w:sz w:val="28"/>
                <w:szCs w:val="28"/>
              </w:rPr>
            </w:pPr>
          </w:p>
        </w:tc>
        <w:tc>
          <w:tcPr>
            <w:tcW w:w="1260" w:type="dxa"/>
            <w:tcBorders>
              <w:top w:val="nil"/>
              <w:left w:val="nil"/>
              <w:right w:val="nil"/>
            </w:tcBorders>
          </w:tcPr>
          <w:p w14:paraId="48DA0ACE" w14:textId="77777777" w:rsidR="00B80F92" w:rsidRPr="006737D8" w:rsidRDefault="00B80F92" w:rsidP="00B80F92">
            <w:pPr>
              <w:tabs>
                <w:tab w:val="left" w:pos="1440"/>
              </w:tabs>
              <w:jc w:val="right"/>
              <w:rPr>
                <w:rFonts w:asciiTheme="majorBidi" w:hAnsiTheme="majorBidi" w:cstheme="majorBidi"/>
                <w:b/>
                <w:bCs/>
                <w:sz w:val="28"/>
                <w:szCs w:val="28"/>
              </w:rPr>
            </w:pPr>
          </w:p>
        </w:tc>
      </w:tr>
      <w:tr w:rsidR="00B80F92" w:rsidRPr="006737D8" w14:paraId="37182F61" w14:textId="77777777" w:rsidTr="008F253A">
        <w:tc>
          <w:tcPr>
            <w:tcW w:w="3324" w:type="dxa"/>
          </w:tcPr>
          <w:p w14:paraId="27EA4EE6" w14:textId="4F76AD51" w:rsidR="00B80F92" w:rsidRDefault="00B80F92" w:rsidP="00B8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cs/>
              </w:rPr>
            </w:pPr>
            <w:r>
              <w:rPr>
                <w:rFonts w:ascii="Angsana New" w:hAnsi="Angsana New"/>
                <w:kern w:val="28"/>
                <w:sz w:val="28"/>
                <w:szCs w:val="28"/>
              </w:rPr>
              <w:t>Derivative liabilities</w:t>
            </w:r>
          </w:p>
        </w:tc>
        <w:tc>
          <w:tcPr>
            <w:tcW w:w="1170" w:type="dxa"/>
            <w:tcBorders>
              <w:top w:val="nil"/>
              <w:left w:val="nil"/>
              <w:bottom w:val="single" w:sz="4" w:space="0" w:color="auto"/>
              <w:right w:val="nil"/>
            </w:tcBorders>
          </w:tcPr>
          <w:p w14:paraId="62E19CFA" w14:textId="31E64EC1" w:rsidR="00B80F92" w:rsidRPr="00D7450F" w:rsidRDefault="00D7450F" w:rsidP="00B80F92">
            <w:pPr>
              <w:tabs>
                <w:tab w:val="left" w:pos="1440"/>
              </w:tabs>
              <w:jc w:val="right"/>
              <w:rPr>
                <w:rFonts w:asciiTheme="majorBidi" w:hAnsiTheme="majorBidi" w:cstheme="majorBidi"/>
                <w:sz w:val="28"/>
                <w:szCs w:val="28"/>
              </w:rPr>
            </w:pPr>
            <w:r w:rsidRPr="00D7450F">
              <w:rPr>
                <w:rFonts w:asciiTheme="majorBidi" w:hAnsiTheme="majorBidi" w:cstheme="majorBidi"/>
                <w:sz w:val="28"/>
                <w:szCs w:val="28"/>
              </w:rPr>
              <w:t>-</w:t>
            </w:r>
          </w:p>
        </w:tc>
        <w:tc>
          <w:tcPr>
            <w:tcW w:w="270" w:type="dxa"/>
            <w:tcBorders>
              <w:top w:val="nil"/>
              <w:left w:val="nil"/>
              <w:bottom w:val="nil"/>
              <w:right w:val="nil"/>
            </w:tcBorders>
          </w:tcPr>
          <w:p w14:paraId="04501158"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0EB60D60" w14:textId="3D8BF84C" w:rsidR="00B80F92" w:rsidRPr="006737D8" w:rsidRDefault="00D7450F" w:rsidP="00B80F92">
            <w:pPr>
              <w:tabs>
                <w:tab w:val="left" w:pos="1440"/>
              </w:tabs>
              <w:jc w:val="right"/>
              <w:rPr>
                <w:rFonts w:asciiTheme="majorBidi" w:hAnsiTheme="majorBidi" w:cstheme="majorBidi"/>
                <w:b/>
                <w:bCs/>
                <w:sz w:val="28"/>
                <w:szCs w:val="28"/>
              </w:rPr>
            </w:pPr>
            <w:r w:rsidRPr="00D7450F">
              <w:rPr>
                <w:rFonts w:asciiTheme="majorBidi" w:hAnsiTheme="majorBidi" w:cstheme="majorBidi"/>
                <w:sz w:val="28"/>
                <w:szCs w:val="28"/>
              </w:rPr>
              <w:t>433</w:t>
            </w:r>
          </w:p>
        </w:tc>
        <w:tc>
          <w:tcPr>
            <w:tcW w:w="270" w:type="dxa"/>
            <w:tcBorders>
              <w:top w:val="nil"/>
              <w:left w:val="nil"/>
              <w:bottom w:val="nil"/>
              <w:right w:val="nil"/>
            </w:tcBorders>
          </w:tcPr>
          <w:p w14:paraId="792BDC63"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22B2AADE" w14:textId="2367B7DF" w:rsidR="00B80F92" w:rsidRPr="00D7450F" w:rsidRDefault="00D7450F" w:rsidP="00B80F92">
            <w:pPr>
              <w:tabs>
                <w:tab w:val="left" w:pos="1440"/>
              </w:tabs>
              <w:jc w:val="right"/>
              <w:rPr>
                <w:rFonts w:asciiTheme="majorBidi" w:hAnsiTheme="majorBidi" w:cstheme="majorBidi"/>
                <w:sz w:val="28"/>
                <w:szCs w:val="28"/>
                <w:cs/>
              </w:rPr>
            </w:pPr>
            <w:r w:rsidRPr="00D7450F">
              <w:rPr>
                <w:rFonts w:asciiTheme="majorBidi" w:hAnsiTheme="majorBidi" w:cstheme="majorBidi"/>
                <w:sz w:val="28"/>
                <w:szCs w:val="28"/>
              </w:rPr>
              <w:t>-</w:t>
            </w:r>
          </w:p>
        </w:tc>
        <w:tc>
          <w:tcPr>
            <w:tcW w:w="270" w:type="dxa"/>
            <w:tcBorders>
              <w:top w:val="nil"/>
              <w:left w:val="nil"/>
              <w:bottom w:val="nil"/>
              <w:right w:val="nil"/>
            </w:tcBorders>
          </w:tcPr>
          <w:p w14:paraId="3B51C584" w14:textId="77777777" w:rsidR="00B80F92" w:rsidRPr="006737D8" w:rsidRDefault="00B80F92" w:rsidP="00B80F92">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4B131BA4" w14:textId="7930B625" w:rsidR="00B80F92" w:rsidRPr="00D7450F" w:rsidRDefault="00D7450F" w:rsidP="00B80F92">
            <w:pPr>
              <w:tabs>
                <w:tab w:val="left" w:pos="1440"/>
              </w:tabs>
              <w:jc w:val="right"/>
              <w:rPr>
                <w:rFonts w:asciiTheme="majorBidi" w:hAnsiTheme="majorBidi" w:cstheme="majorBidi"/>
                <w:sz w:val="28"/>
                <w:szCs w:val="28"/>
              </w:rPr>
            </w:pPr>
            <w:r w:rsidRPr="00D7450F">
              <w:rPr>
                <w:rFonts w:asciiTheme="majorBidi" w:hAnsiTheme="majorBidi" w:cstheme="majorBidi"/>
                <w:sz w:val="28"/>
                <w:szCs w:val="28"/>
              </w:rPr>
              <w:t>433</w:t>
            </w:r>
          </w:p>
        </w:tc>
      </w:tr>
      <w:tr w:rsidR="00B80F92" w:rsidRPr="006737D8" w14:paraId="19FD3270" w14:textId="77777777" w:rsidTr="008F253A">
        <w:tc>
          <w:tcPr>
            <w:tcW w:w="3324" w:type="dxa"/>
          </w:tcPr>
          <w:p w14:paraId="2A3BA1F4" w14:textId="2A610CAB" w:rsidR="00B80F92" w:rsidRDefault="00B80F92" w:rsidP="00B8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Angsana New" w:hAnsi="Angsana New"/>
                <w:kern w:val="28"/>
                <w:sz w:val="28"/>
                <w:szCs w:val="28"/>
                <w:cs/>
              </w:rPr>
            </w:pPr>
            <w:r>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4CC0C456" w14:textId="4B5C0583" w:rsidR="00B80F92" w:rsidRPr="00D7450F" w:rsidRDefault="00D7450F" w:rsidP="00B80F92">
            <w:pPr>
              <w:tabs>
                <w:tab w:val="left" w:pos="1440"/>
              </w:tabs>
              <w:jc w:val="right"/>
              <w:rPr>
                <w:rFonts w:asciiTheme="majorBidi" w:hAnsiTheme="majorBidi" w:cstheme="majorBidi"/>
                <w:b/>
                <w:bCs/>
                <w:sz w:val="28"/>
                <w:szCs w:val="28"/>
              </w:rPr>
            </w:pPr>
            <w:r w:rsidRPr="00D7450F">
              <w:rPr>
                <w:rFonts w:asciiTheme="majorBidi" w:hAnsiTheme="majorBidi" w:cstheme="majorBidi"/>
                <w:b/>
                <w:bCs/>
                <w:sz w:val="28"/>
                <w:szCs w:val="28"/>
              </w:rPr>
              <w:t>-</w:t>
            </w:r>
          </w:p>
        </w:tc>
        <w:tc>
          <w:tcPr>
            <w:tcW w:w="270" w:type="dxa"/>
            <w:tcBorders>
              <w:top w:val="nil"/>
              <w:left w:val="nil"/>
              <w:bottom w:val="nil"/>
              <w:right w:val="nil"/>
            </w:tcBorders>
          </w:tcPr>
          <w:p w14:paraId="1A390803"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18F51CBB" w14:textId="1CFEA4D1" w:rsidR="00B80F92" w:rsidRPr="00D7450F" w:rsidRDefault="00D7450F" w:rsidP="00B80F92">
            <w:pPr>
              <w:tabs>
                <w:tab w:val="left" w:pos="1440"/>
              </w:tabs>
              <w:jc w:val="right"/>
              <w:rPr>
                <w:rFonts w:asciiTheme="majorBidi" w:hAnsiTheme="majorBidi" w:cstheme="majorBidi"/>
                <w:b/>
                <w:bCs/>
                <w:sz w:val="28"/>
                <w:szCs w:val="28"/>
              </w:rPr>
            </w:pPr>
            <w:r w:rsidRPr="00D7450F">
              <w:rPr>
                <w:rFonts w:asciiTheme="majorBidi" w:hAnsiTheme="majorBidi" w:cstheme="majorBidi"/>
                <w:b/>
                <w:bCs/>
                <w:sz w:val="28"/>
                <w:szCs w:val="28"/>
              </w:rPr>
              <w:t>433</w:t>
            </w:r>
          </w:p>
        </w:tc>
        <w:tc>
          <w:tcPr>
            <w:tcW w:w="270" w:type="dxa"/>
            <w:tcBorders>
              <w:top w:val="nil"/>
              <w:left w:val="nil"/>
              <w:bottom w:val="nil"/>
              <w:right w:val="nil"/>
            </w:tcBorders>
          </w:tcPr>
          <w:p w14:paraId="0E5BE9E9"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729370E" w14:textId="5D05A4A6" w:rsidR="00B80F92" w:rsidRPr="00D7450F" w:rsidRDefault="00D7450F" w:rsidP="00B80F92">
            <w:pPr>
              <w:tabs>
                <w:tab w:val="left" w:pos="1440"/>
              </w:tabs>
              <w:jc w:val="right"/>
              <w:rPr>
                <w:rFonts w:asciiTheme="majorBidi" w:hAnsiTheme="majorBidi" w:cstheme="majorBidi"/>
                <w:b/>
                <w:bCs/>
                <w:sz w:val="28"/>
                <w:szCs w:val="28"/>
              </w:rPr>
            </w:pPr>
            <w:r w:rsidRPr="00D7450F">
              <w:rPr>
                <w:rFonts w:asciiTheme="majorBidi" w:hAnsiTheme="majorBidi" w:cstheme="majorBidi"/>
                <w:b/>
                <w:bCs/>
                <w:sz w:val="28"/>
                <w:szCs w:val="28"/>
              </w:rPr>
              <w:t>-</w:t>
            </w:r>
          </w:p>
        </w:tc>
        <w:tc>
          <w:tcPr>
            <w:tcW w:w="270" w:type="dxa"/>
            <w:tcBorders>
              <w:top w:val="nil"/>
              <w:left w:val="nil"/>
              <w:bottom w:val="nil"/>
              <w:right w:val="nil"/>
            </w:tcBorders>
          </w:tcPr>
          <w:p w14:paraId="033202C2" w14:textId="77777777" w:rsidR="00B80F92" w:rsidRPr="006737D8" w:rsidRDefault="00B80F92" w:rsidP="00B80F92">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30A08AE5" w14:textId="582E0B0C" w:rsidR="00B80F92" w:rsidRPr="00D7450F" w:rsidRDefault="00D7450F" w:rsidP="00B80F92">
            <w:pPr>
              <w:tabs>
                <w:tab w:val="left" w:pos="1440"/>
              </w:tabs>
              <w:jc w:val="right"/>
              <w:rPr>
                <w:rFonts w:asciiTheme="majorBidi" w:hAnsiTheme="majorBidi" w:cstheme="majorBidi"/>
                <w:b/>
                <w:bCs/>
                <w:sz w:val="28"/>
                <w:szCs w:val="28"/>
              </w:rPr>
            </w:pPr>
            <w:r w:rsidRPr="00D7450F">
              <w:rPr>
                <w:rFonts w:asciiTheme="majorBidi" w:hAnsiTheme="majorBidi" w:cstheme="majorBidi"/>
                <w:b/>
                <w:bCs/>
                <w:sz w:val="28"/>
                <w:szCs w:val="28"/>
              </w:rPr>
              <w:t>433</w:t>
            </w:r>
          </w:p>
        </w:tc>
      </w:tr>
      <w:tr w:rsidR="00B80F92" w:rsidRPr="006737D8" w14:paraId="6FDC94A0" w14:textId="77777777" w:rsidTr="008F253A">
        <w:tc>
          <w:tcPr>
            <w:tcW w:w="3324" w:type="dxa"/>
          </w:tcPr>
          <w:p w14:paraId="31FE4FA5" w14:textId="77777777" w:rsidR="00B80F92" w:rsidRDefault="00B80F92" w:rsidP="00B8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cs/>
              </w:rPr>
            </w:pPr>
          </w:p>
        </w:tc>
        <w:tc>
          <w:tcPr>
            <w:tcW w:w="1170" w:type="dxa"/>
            <w:tcBorders>
              <w:top w:val="double" w:sz="4" w:space="0" w:color="auto"/>
              <w:left w:val="nil"/>
              <w:bottom w:val="nil"/>
              <w:right w:val="nil"/>
            </w:tcBorders>
          </w:tcPr>
          <w:p w14:paraId="04423D6B" w14:textId="77777777" w:rsidR="00B80F92"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7C3AE87E"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7AF61392" w14:textId="77777777" w:rsidR="00B80F92"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4D59B429"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056166EF" w14:textId="77777777" w:rsidR="00B80F92"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04B690BB" w14:textId="77777777" w:rsidR="00B80F92" w:rsidRPr="006737D8" w:rsidRDefault="00B80F92" w:rsidP="00B80F92">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6ADB085C" w14:textId="77777777" w:rsidR="00B80F92" w:rsidRDefault="00B80F92" w:rsidP="00B80F92">
            <w:pPr>
              <w:tabs>
                <w:tab w:val="left" w:pos="1440"/>
              </w:tabs>
              <w:jc w:val="right"/>
              <w:rPr>
                <w:rFonts w:asciiTheme="majorBidi" w:hAnsiTheme="majorBidi" w:cstheme="majorBidi"/>
                <w:b/>
                <w:bCs/>
                <w:sz w:val="28"/>
                <w:szCs w:val="28"/>
              </w:rPr>
            </w:pPr>
          </w:p>
        </w:tc>
      </w:tr>
    </w:tbl>
    <w:p w14:paraId="1ED9FE74" w14:textId="0668928E"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740BC55D"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3D047192"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1C1E5941"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2AF6217A"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20AA2C01"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7839B052"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7D31FC85"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E8339E" w14:textId="77777777" w:rsidTr="00E7058E">
        <w:tc>
          <w:tcPr>
            <w:tcW w:w="3324" w:type="dxa"/>
          </w:tcPr>
          <w:p w14:paraId="0083E27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5E94575B"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3B577742" w14:textId="77777777" w:rsidTr="00E7058E">
        <w:tc>
          <w:tcPr>
            <w:tcW w:w="3324" w:type="dxa"/>
          </w:tcPr>
          <w:p w14:paraId="16113FD8"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2ECAF64B" w14:textId="7EB28111"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31 December 202</w:t>
            </w:r>
            <w:r w:rsidR="00D8178E">
              <w:rPr>
                <w:rFonts w:asciiTheme="majorBidi" w:hAnsiTheme="majorBidi" w:cstheme="majorBidi"/>
                <w:sz w:val="28"/>
                <w:szCs w:val="28"/>
              </w:rPr>
              <w:t>2</w:t>
            </w:r>
          </w:p>
        </w:tc>
      </w:tr>
      <w:tr w:rsidR="00BF0FE6" w:rsidRPr="006737D8" w14:paraId="63AFBA34" w14:textId="77777777" w:rsidTr="00E7058E">
        <w:tc>
          <w:tcPr>
            <w:tcW w:w="3324" w:type="dxa"/>
          </w:tcPr>
          <w:p w14:paraId="2586FAEA"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654B7F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3B22CAE9"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CF255C"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D916A8"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54471BD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70528FB"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C01FF66"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4EB92AB2" w14:textId="77777777" w:rsidTr="00E7058E">
        <w:tc>
          <w:tcPr>
            <w:tcW w:w="3324" w:type="dxa"/>
            <w:vAlign w:val="bottom"/>
          </w:tcPr>
          <w:p w14:paraId="67874809"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BE377BB"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70752170"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5890C417"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4BF90AE"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041E3363"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5A61E15"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20DCB930" w14:textId="77777777" w:rsidR="00BF0FE6" w:rsidRPr="006737D8" w:rsidRDefault="00BF0FE6" w:rsidP="001E0D5C">
            <w:pPr>
              <w:tabs>
                <w:tab w:val="left" w:pos="1440"/>
              </w:tabs>
              <w:jc w:val="right"/>
              <w:rPr>
                <w:rFonts w:asciiTheme="majorBidi" w:hAnsiTheme="majorBidi" w:cstheme="majorBidi"/>
                <w:sz w:val="28"/>
                <w:szCs w:val="28"/>
              </w:rPr>
            </w:pPr>
          </w:p>
        </w:tc>
      </w:tr>
      <w:tr w:rsidR="00D8178E" w:rsidRPr="006737D8" w14:paraId="0CC3D66E" w14:textId="77777777" w:rsidTr="00E7058E">
        <w:tc>
          <w:tcPr>
            <w:tcW w:w="3324" w:type="dxa"/>
            <w:vAlign w:val="bottom"/>
          </w:tcPr>
          <w:p w14:paraId="30A7DAB6" w14:textId="77777777" w:rsidR="00D8178E" w:rsidRPr="006737D8" w:rsidRDefault="00D8178E" w:rsidP="00D8178E">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327E4F1C" w14:textId="7BFAA608"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92,292</w:t>
            </w:r>
          </w:p>
        </w:tc>
        <w:tc>
          <w:tcPr>
            <w:tcW w:w="270" w:type="dxa"/>
          </w:tcPr>
          <w:p w14:paraId="32ADBA97"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4DDC0F64" w14:textId="59C07F02"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175,909</w:t>
            </w:r>
          </w:p>
        </w:tc>
        <w:tc>
          <w:tcPr>
            <w:tcW w:w="270" w:type="dxa"/>
          </w:tcPr>
          <w:p w14:paraId="0E4755AF"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61AED2B2" w14:textId="48D5648A"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67,184</w:t>
            </w:r>
          </w:p>
        </w:tc>
        <w:tc>
          <w:tcPr>
            <w:tcW w:w="270" w:type="dxa"/>
          </w:tcPr>
          <w:p w14:paraId="0AD5D261"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Pr>
          <w:p w14:paraId="47F4934D" w14:textId="3D7EE2CA"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335,385</w:t>
            </w:r>
          </w:p>
        </w:tc>
      </w:tr>
      <w:tr w:rsidR="00D8178E" w:rsidRPr="006737D8" w14:paraId="6CF72C72" w14:textId="77777777" w:rsidTr="00E7058E">
        <w:tc>
          <w:tcPr>
            <w:tcW w:w="3324" w:type="dxa"/>
            <w:vAlign w:val="bottom"/>
          </w:tcPr>
          <w:p w14:paraId="5005EB30" w14:textId="77777777" w:rsidR="00D8178E" w:rsidRPr="006737D8" w:rsidRDefault="00D8178E" w:rsidP="00D8178E">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Derivative assets</w:t>
            </w:r>
          </w:p>
        </w:tc>
        <w:tc>
          <w:tcPr>
            <w:tcW w:w="1170" w:type="dxa"/>
          </w:tcPr>
          <w:p w14:paraId="0E1C773E" w14:textId="47CF455C"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75174117"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1828F8B5" w14:textId="75A4BC6D"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34</w:t>
            </w:r>
          </w:p>
        </w:tc>
        <w:tc>
          <w:tcPr>
            <w:tcW w:w="270" w:type="dxa"/>
          </w:tcPr>
          <w:p w14:paraId="76D9FA36"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2360EE3E" w14:textId="4BDD91EA"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58A0877B"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Pr>
          <w:p w14:paraId="217A540D" w14:textId="0E33A2A4"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34</w:t>
            </w:r>
          </w:p>
        </w:tc>
      </w:tr>
      <w:tr w:rsidR="00D8178E" w:rsidRPr="006737D8" w14:paraId="290F2DD8" w14:textId="77777777" w:rsidTr="00E7058E">
        <w:tc>
          <w:tcPr>
            <w:tcW w:w="3324" w:type="dxa"/>
            <w:vAlign w:val="bottom"/>
          </w:tcPr>
          <w:p w14:paraId="6170F451" w14:textId="77777777" w:rsidR="00D8178E" w:rsidRPr="006737D8" w:rsidRDefault="00D8178E" w:rsidP="00D8178E">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Property, plant and equipment</w:t>
            </w:r>
          </w:p>
        </w:tc>
        <w:tc>
          <w:tcPr>
            <w:tcW w:w="1170" w:type="dxa"/>
          </w:tcPr>
          <w:p w14:paraId="4559BEA3"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c>
          <w:tcPr>
            <w:tcW w:w="270" w:type="dxa"/>
          </w:tcPr>
          <w:p w14:paraId="1EF34CAE"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76D18467"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c>
          <w:tcPr>
            <w:tcW w:w="270" w:type="dxa"/>
          </w:tcPr>
          <w:p w14:paraId="5ED15169"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1F2D1BDD" w14:textId="77777777"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2092A449"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Pr>
          <w:p w14:paraId="34B5446F"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r>
      <w:tr w:rsidR="00D8178E" w:rsidRPr="006737D8" w14:paraId="761E56A5" w14:textId="77777777" w:rsidTr="00E7058E">
        <w:tc>
          <w:tcPr>
            <w:tcW w:w="3324" w:type="dxa"/>
            <w:vAlign w:val="bottom"/>
          </w:tcPr>
          <w:p w14:paraId="465E70F0" w14:textId="77777777" w:rsidR="00D8178E" w:rsidRPr="006737D8" w:rsidRDefault="00D8178E" w:rsidP="00BB664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301F8D3E"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c>
          <w:tcPr>
            <w:tcW w:w="270" w:type="dxa"/>
          </w:tcPr>
          <w:p w14:paraId="457A4622"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7EE1728B"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c>
          <w:tcPr>
            <w:tcW w:w="270" w:type="dxa"/>
          </w:tcPr>
          <w:p w14:paraId="29F449CA"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1BBF97A3" w14:textId="77777777" w:rsidR="00D8178E" w:rsidRPr="006737D8" w:rsidRDefault="00D8178E" w:rsidP="00D8178E">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2029061C"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Pr>
          <w:p w14:paraId="60DC14FF"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r>
      <w:tr w:rsidR="00D8178E" w:rsidRPr="006737D8" w14:paraId="5ECF9AC5" w14:textId="77777777" w:rsidTr="00E7058E">
        <w:tc>
          <w:tcPr>
            <w:tcW w:w="3324" w:type="dxa"/>
            <w:vAlign w:val="bottom"/>
          </w:tcPr>
          <w:p w14:paraId="04EEFA3F" w14:textId="77777777" w:rsidR="00D8178E" w:rsidRPr="006737D8" w:rsidRDefault="00D8178E" w:rsidP="00D81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5F02F191" w14:textId="6DF31EE1"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0EFA27BD"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2DD32BE4" w14:textId="22F48B83"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1947A671"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CC90401" w14:textId="1A98D81D"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85,919</w:t>
            </w:r>
          </w:p>
        </w:tc>
        <w:tc>
          <w:tcPr>
            <w:tcW w:w="270" w:type="dxa"/>
          </w:tcPr>
          <w:p w14:paraId="76AB9B16"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30699D98" w14:textId="74A79ADC"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85,919</w:t>
            </w:r>
          </w:p>
        </w:tc>
      </w:tr>
      <w:tr w:rsidR="00D8178E" w:rsidRPr="006737D8" w14:paraId="6AD3F56B" w14:textId="77777777" w:rsidTr="00DF0F41">
        <w:tc>
          <w:tcPr>
            <w:tcW w:w="3324" w:type="dxa"/>
            <w:vAlign w:val="bottom"/>
          </w:tcPr>
          <w:p w14:paraId="5D716D81" w14:textId="77777777" w:rsidR="00D8178E" w:rsidRPr="006737D8" w:rsidRDefault="00D8178E" w:rsidP="00D81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382C3F4" w14:textId="5CECF151" w:rsidR="00D8178E" w:rsidRPr="006737D8" w:rsidRDefault="00D8178E" w:rsidP="00D8178E">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92,292</w:t>
            </w:r>
          </w:p>
        </w:tc>
        <w:tc>
          <w:tcPr>
            <w:tcW w:w="270" w:type="dxa"/>
          </w:tcPr>
          <w:p w14:paraId="2AA45C88" w14:textId="77777777" w:rsidR="00D8178E" w:rsidRPr="006737D8" w:rsidRDefault="00D8178E" w:rsidP="00D8178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E7E8EAA" w14:textId="08F292F6" w:rsidR="00D8178E" w:rsidRPr="006737D8" w:rsidRDefault="00D8178E" w:rsidP="00D8178E">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175,943</w:t>
            </w:r>
          </w:p>
        </w:tc>
        <w:tc>
          <w:tcPr>
            <w:tcW w:w="270" w:type="dxa"/>
          </w:tcPr>
          <w:p w14:paraId="583417FA" w14:textId="77777777" w:rsidR="00D8178E" w:rsidRPr="006737D8" w:rsidRDefault="00D8178E" w:rsidP="00D8178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188B459" w14:textId="5CFC955F" w:rsidR="00D8178E" w:rsidRPr="006737D8" w:rsidRDefault="00D8178E" w:rsidP="00D8178E">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153,103</w:t>
            </w:r>
          </w:p>
        </w:tc>
        <w:tc>
          <w:tcPr>
            <w:tcW w:w="270" w:type="dxa"/>
          </w:tcPr>
          <w:p w14:paraId="547BB510"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28DE14E2" w14:textId="60FB4B94" w:rsidR="00D8178E" w:rsidRPr="006737D8" w:rsidRDefault="00D8178E" w:rsidP="00D8178E">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421,338</w:t>
            </w:r>
          </w:p>
        </w:tc>
      </w:tr>
    </w:tbl>
    <w:p w14:paraId="0CA943C5" w14:textId="269DA43B" w:rsidR="00BF0FE6" w:rsidRPr="002E62AF" w:rsidRDefault="00BF0FE6" w:rsidP="00BF0FE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E62AF">
        <w:rPr>
          <w:rFonts w:asciiTheme="majorBidi" w:eastAsia="Arial Unicode MS" w:hAnsiTheme="majorBidi" w:cstheme="majorBidi"/>
          <w:b/>
          <w:bCs/>
          <w:sz w:val="28"/>
          <w:szCs w:val="28"/>
        </w:rPr>
        <w:t>Financial information by segment</w:t>
      </w:r>
    </w:p>
    <w:p w14:paraId="38C5F0CA" w14:textId="66951856"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Operating segment information is reported in a manner consistent with the internal reports to make decisions about the allocation of resources to the segment and assess its performance. </w:t>
      </w:r>
    </w:p>
    <w:p w14:paraId="1CB33885"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For management purposes, the Company is organised into business units based on its products, which consisted of Fire, Marine and Transportation, Motor and Miscellaneous (including Personal Accident).</w:t>
      </w:r>
    </w:p>
    <w:p w14:paraId="228C1691" w14:textId="11923BE3"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Segment performance is measured based on operating profit or loss, total assets and total liabilities and on a basis consistent with that used to measure operating profit or loss, total assets and total liabilities in the financial </w:t>
      </w:r>
      <w:r w:rsidR="000A2DD6">
        <w:rPr>
          <w:rFonts w:asciiTheme="majorBidi" w:eastAsia="Arial Unicode MS" w:hAnsiTheme="majorBidi" w:cstheme="majorBidi"/>
          <w:sz w:val="28"/>
          <w:szCs w:val="28"/>
        </w:rPr>
        <w:t>statements</w:t>
      </w:r>
      <w:r w:rsidRPr="006737D8">
        <w:rPr>
          <w:rFonts w:asciiTheme="majorBidi" w:eastAsia="Arial Unicode MS" w:hAnsiTheme="majorBidi" w:cstheme="majorBidi"/>
          <w:sz w:val="28"/>
          <w:szCs w:val="28"/>
        </w:rPr>
        <w:t>.</w:t>
      </w:r>
    </w:p>
    <w:p w14:paraId="0C3A6247" w14:textId="5D8A597A"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Company operates in Thailand only. As a result, all of the revenues, profits and assets as reflected in th</w:t>
      </w:r>
      <w:r w:rsidR="00C13863">
        <w:rPr>
          <w:rFonts w:asciiTheme="majorBidi" w:eastAsia="Arial Unicode MS" w:hAnsiTheme="majorBidi" w:cstheme="majorBidi"/>
          <w:sz w:val="28"/>
          <w:szCs w:val="28"/>
        </w:rPr>
        <w:t>e</w:t>
      </w:r>
      <w:r w:rsidRPr="006737D8">
        <w:rPr>
          <w:rFonts w:asciiTheme="majorBidi" w:eastAsia="Arial Unicode MS" w:hAnsiTheme="majorBidi" w:cstheme="majorBidi"/>
          <w:sz w:val="28"/>
          <w:szCs w:val="28"/>
        </w:rPr>
        <w:t xml:space="preserve"> financial </w:t>
      </w:r>
      <w:r w:rsidR="000A2DD6">
        <w:rPr>
          <w:rFonts w:asciiTheme="majorBidi" w:eastAsia="Arial Unicode MS" w:hAnsiTheme="majorBidi" w:cstheme="majorBidi"/>
          <w:sz w:val="28"/>
          <w:szCs w:val="28"/>
        </w:rPr>
        <w:t>statements</w:t>
      </w:r>
      <w:r w:rsidRPr="006737D8">
        <w:rPr>
          <w:rFonts w:asciiTheme="majorBidi" w:eastAsia="Arial Unicode MS" w:hAnsiTheme="majorBidi" w:cstheme="majorBidi"/>
          <w:sz w:val="28"/>
          <w:szCs w:val="28"/>
        </w:rPr>
        <w:t xml:space="preserve"> pertain exclusively to this geographical reportable segment.</w:t>
      </w:r>
    </w:p>
    <w:p w14:paraId="1DB42A8E" w14:textId="31F45124" w:rsidR="00DF34AE" w:rsidRDefault="00C568F9" w:rsidP="008239F6">
      <w:pPr>
        <w:pStyle w:val="BodyTextIndent"/>
        <w:spacing w:before="120" w:line="380" w:lineRule="exact"/>
        <w:ind w:left="547" w:right="58"/>
        <w:jc w:val="thaiDistribute"/>
        <w:rPr>
          <w:rFonts w:asciiTheme="majorBidi" w:eastAsia="Arial Unicode MS" w:hAnsiTheme="majorBidi" w:cstheme="majorBidi"/>
          <w:sz w:val="28"/>
          <w:szCs w:val="28"/>
        </w:rPr>
      </w:pPr>
      <w:r w:rsidRPr="004B5136">
        <w:rPr>
          <w:rFonts w:asciiTheme="majorBidi" w:eastAsia="Arial Unicode MS" w:hAnsiTheme="majorBidi" w:cstheme="majorBidi"/>
          <w:sz w:val="28"/>
          <w:szCs w:val="28"/>
        </w:rPr>
        <w:t xml:space="preserve">For the </w:t>
      </w:r>
      <w:r w:rsidR="00AC28ED">
        <w:rPr>
          <w:rFonts w:asciiTheme="majorBidi" w:eastAsia="Arial Unicode MS" w:hAnsiTheme="majorBidi" w:cstheme="majorBidi"/>
          <w:sz w:val="28"/>
          <w:szCs w:val="28"/>
        </w:rPr>
        <w:t>three-month</w:t>
      </w:r>
      <w:r w:rsidR="00083FF3">
        <w:rPr>
          <w:rFonts w:asciiTheme="majorBidi" w:eastAsia="Arial Unicode MS" w:hAnsiTheme="majorBidi" w:cstheme="majorBidi"/>
          <w:sz w:val="28"/>
          <w:szCs w:val="28"/>
        </w:rPr>
        <w:t xml:space="preserve"> period</w:t>
      </w:r>
      <w:r w:rsidRPr="004B5136">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30 June</w:t>
      </w:r>
      <w:r w:rsidRPr="004B5136">
        <w:rPr>
          <w:rFonts w:asciiTheme="majorBidi" w:eastAsia="Arial Unicode MS" w:hAnsiTheme="majorBidi" w:cstheme="majorBidi"/>
          <w:sz w:val="28"/>
          <w:szCs w:val="28"/>
        </w:rPr>
        <w:t xml:space="preserve"> 202</w:t>
      </w:r>
      <w:r w:rsidR="00083FF3">
        <w:rPr>
          <w:rFonts w:asciiTheme="majorBidi" w:eastAsia="Arial Unicode MS" w:hAnsiTheme="majorBidi" w:cstheme="majorBidi"/>
          <w:sz w:val="28"/>
          <w:szCs w:val="28"/>
        </w:rPr>
        <w:t>3</w:t>
      </w:r>
      <w:r w:rsidR="00DF34AE" w:rsidRPr="004B5136">
        <w:rPr>
          <w:rFonts w:asciiTheme="majorBidi" w:eastAsia="Arial Unicode MS" w:hAnsiTheme="majorBidi" w:cstheme="majorBidi"/>
          <w:sz w:val="28"/>
          <w:szCs w:val="28"/>
        </w:rPr>
        <w:t xml:space="preserve">, the Company has premium written, which is attributable to insurance </w:t>
      </w:r>
      <w:r w:rsidR="00DF34AE" w:rsidRPr="00F71376">
        <w:rPr>
          <w:rFonts w:asciiTheme="majorBidi" w:eastAsia="Arial Unicode MS" w:hAnsiTheme="majorBidi" w:cstheme="majorBidi"/>
          <w:sz w:val="28"/>
          <w:szCs w:val="28"/>
        </w:rPr>
        <w:t>from</w:t>
      </w:r>
      <w:r w:rsidR="00083801" w:rsidRPr="00F71376">
        <w:rPr>
          <w:rFonts w:asciiTheme="majorBidi" w:eastAsia="Arial Unicode MS" w:hAnsiTheme="majorBidi" w:cstheme="majorBidi"/>
          <w:sz w:val="28"/>
          <w:szCs w:val="28"/>
        </w:rPr>
        <w:t xml:space="preserve"> </w:t>
      </w:r>
      <w:r w:rsidR="00A506A5" w:rsidRPr="00F71376">
        <w:rPr>
          <w:rFonts w:asciiTheme="majorBidi" w:eastAsia="Arial Unicode MS" w:hAnsiTheme="majorBidi" w:cstheme="majorBidi"/>
          <w:sz w:val="28"/>
          <w:szCs w:val="28"/>
        </w:rPr>
        <w:t>three</w:t>
      </w:r>
      <w:r w:rsidR="0054394E" w:rsidRPr="00F71376">
        <w:rPr>
          <w:rFonts w:asciiTheme="majorBidi" w:eastAsia="Arial Unicode MS" w:hAnsiTheme="majorBidi" w:cstheme="majorBidi"/>
          <w:sz w:val="28"/>
          <w:szCs w:val="28"/>
        </w:rPr>
        <w:t xml:space="preserve"> </w:t>
      </w:r>
      <w:r w:rsidR="00DF34AE" w:rsidRPr="00F71376">
        <w:rPr>
          <w:rFonts w:asciiTheme="majorBidi" w:eastAsia="Arial Unicode MS" w:hAnsiTheme="majorBidi" w:cstheme="majorBidi"/>
          <w:sz w:val="28"/>
          <w:szCs w:val="28"/>
        </w:rPr>
        <w:t>major</w:t>
      </w:r>
      <w:r w:rsidR="00DF34AE" w:rsidRPr="00DF4FB8">
        <w:rPr>
          <w:rFonts w:asciiTheme="majorBidi" w:eastAsia="Arial Unicode MS" w:hAnsiTheme="majorBidi" w:cstheme="majorBidi"/>
          <w:sz w:val="28"/>
          <w:szCs w:val="28"/>
        </w:rPr>
        <w:t xml:space="preserve"> agent</w:t>
      </w:r>
      <w:r w:rsidR="004B6660" w:rsidRPr="00DF4FB8">
        <w:rPr>
          <w:rFonts w:asciiTheme="majorBidi" w:eastAsia="Arial Unicode MS" w:hAnsiTheme="majorBidi" w:cstheme="majorBidi"/>
          <w:sz w:val="28"/>
          <w:szCs w:val="28"/>
        </w:rPr>
        <w:t>s</w:t>
      </w:r>
      <w:r w:rsidR="00DF34AE" w:rsidRPr="00DF4FB8">
        <w:rPr>
          <w:rFonts w:asciiTheme="majorBidi" w:eastAsia="Arial Unicode MS" w:hAnsiTheme="majorBidi" w:cstheme="majorBidi"/>
          <w:sz w:val="28"/>
          <w:szCs w:val="28"/>
        </w:rPr>
        <w:t xml:space="preserve"> and broker</w:t>
      </w:r>
      <w:r w:rsidR="004B6660" w:rsidRPr="00DF4FB8">
        <w:rPr>
          <w:rFonts w:asciiTheme="majorBidi" w:eastAsia="Arial Unicode MS" w:hAnsiTheme="majorBidi" w:cstheme="majorBidi"/>
          <w:sz w:val="28"/>
          <w:szCs w:val="28"/>
        </w:rPr>
        <w:t>s</w:t>
      </w:r>
      <w:r w:rsidR="00DC6C37">
        <w:rPr>
          <w:rFonts w:asciiTheme="majorBidi" w:eastAsia="Arial Unicode MS" w:hAnsiTheme="majorBidi" w:cstheme="majorBidi"/>
          <w:sz w:val="28"/>
          <w:szCs w:val="28"/>
        </w:rPr>
        <w:t>,</w:t>
      </w:r>
      <w:r w:rsidR="00DF34AE" w:rsidRPr="00DF4FB8">
        <w:rPr>
          <w:rFonts w:asciiTheme="majorBidi" w:eastAsia="Arial Unicode MS" w:hAnsiTheme="majorBidi" w:cstheme="majorBidi"/>
          <w:sz w:val="28"/>
          <w:szCs w:val="28"/>
        </w:rPr>
        <w:t xml:space="preserve"> totaling </w:t>
      </w:r>
      <w:r w:rsidR="00DF34AE" w:rsidRPr="00F71376">
        <w:rPr>
          <w:rFonts w:asciiTheme="majorBidi" w:eastAsia="Arial Unicode MS" w:hAnsiTheme="majorBidi" w:cstheme="majorBidi"/>
          <w:sz w:val="28"/>
          <w:szCs w:val="28"/>
        </w:rPr>
        <w:t>Baht</w:t>
      </w:r>
      <w:r w:rsidR="004278D1" w:rsidRPr="00F71376">
        <w:rPr>
          <w:rFonts w:asciiTheme="majorBidi" w:eastAsia="Arial Unicode MS" w:hAnsiTheme="majorBidi" w:cstheme="majorBidi"/>
          <w:sz w:val="28"/>
          <w:szCs w:val="28"/>
        </w:rPr>
        <w:t xml:space="preserve"> </w:t>
      </w:r>
      <w:r w:rsidR="002B2277" w:rsidRPr="00F71376">
        <w:rPr>
          <w:rFonts w:asciiTheme="majorBidi" w:eastAsia="Arial Unicode MS" w:hAnsiTheme="majorBidi" w:cstheme="majorBidi"/>
          <w:sz w:val="28"/>
          <w:szCs w:val="28"/>
        </w:rPr>
        <w:t>8</w:t>
      </w:r>
      <w:r w:rsidR="00476FB8" w:rsidRPr="00F71376">
        <w:rPr>
          <w:rFonts w:asciiTheme="majorBidi" w:eastAsia="Arial Unicode MS" w:hAnsiTheme="majorBidi" w:cstheme="majorBidi"/>
          <w:sz w:val="28"/>
          <w:szCs w:val="28"/>
        </w:rPr>
        <w:t>2</w:t>
      </w:r>
      <w:r w:rsidR="00A506A5" w:rsidRPr="00F71376">
        <w:rPr>
          <w:rFonts w:asciiTheme="majorBidi" w:eastAsia="Arial Unicode MS" w:hAnsiTheme="majorBidi" w:cstheme="majorBidi"/>
          <w:sz w:val="28"/>
          <w:szCs w:val="28"/>
        </w:rPr>
        <w:t>.</w:t>
      </w:r>
      <w:r w:rsidR="00476FB8" w:rsidRPr="00F71376">
        <w:rPr>
          <w:rFonts w:asciiTheme="majorBidi" w:eastAsia="Arial Unicode MS" w:hAnsiTheme="majorBidi" w:cstheme="majorBidi"/>
          <w:sz w:val="28"/>
          <w:szCs w:val="28"/>
        </w:rPr>
        <w:t>7</w:t>
      </w:r>
      <w:r w:rsidR="004B5136" w:rsidRPr="00F71376">
        <w:rPr>
          <w:rFonts w:asciiTheme="majorBidi" w:eastAsia="Arial Unicode MS" w:hAnsiTheme="majorBidi" w:cstheme="majorBidi"/>
          <w:sz w:val="28"/>
          <w:szCs w:val="28"/>
        </w:rPr>
        <w:t xml:space="preserve"> </w:t>
      </w:r>
      <w:r w:rsidR="00DF34AE" w:rsidRPr="00DF4FB8">
        <w:rPr>
          <w:rFonts w:asciiTheme="majorBidi" w:eastAsia="Arial Unicode MS" w:hAnsiTheme="majorBidi" w:cstheme="majorBidi"/>
          <w:sz w:val="28"/>
          <w:szCs w:val="28"/>
        </w:rPr>
        <w:t>million</w:t>
      </w:r>
      <w:r w:rsidR="00646718" w:rsidRPr="00DF4FB8">
        <w:rPr>
          <w:rFonts w:asciiTheme="majorBidi" w:eastAsia="Arial Unicode MS" w:hAnsiTheme="majorBidi" w:cstheme="majorBidi"/>
          <w:sz w:val="28"/>
          <w:szCs w:val="28"/>
        </w:rPr>
        <w:t>.</w:t>
      </w:r>
      <w:r w:rsidR="00DC6C37">
        <w:rPr>
          <w:rFonts w:asciiTheme="majorBidi" w:eastAsia="Arial Unicode MS" w:hAnsiTheme="majorBidi" w:cstheme="majorBidi"/>
          <w:sz w:val="28"/>
          <w:szCs w:val="28"/>
        </w:rPr>
        <w:t xml:space="preserve"> </w:t>
      </w:r>
      <w:r w:rsidR="000E31BF">
        <w:rPr>
          <w:rFonts w:asciiTheme="majorBidi" w:eastAsia="Arial Unicode MS" w:hAnsiTheme="majorBidi" w:cstheme="majorBidi"/>
          <w:sz w:val="28"/>
          <w:szCs w:val="28"/>
        </w:rPr>
        <w:t>F</w:t>
      </w:r>
      <w:r w:rsidR="00C13863" w:rsidRPr="00C13863">
        <w:rPr>
          <w:rFonts w:asciiTheme="majorBidi" w:eastAsia="Arial Unicode MS" w:hAnsiTheme="majorBidi" w:cstheme="majorBidi"/>
          <w:sz w:val="28"/>
          <w:szCs w:val="28"/>
        </w:rPr>
        <w:t>or the three-month period ended 30 June 202</w:t>
      </w:r>
      <w:r w:rsidR="00C13863">
        <w:rPr>
          <w:rFonts w:asciiTheme="majorBidi" w:eastAsia="Arial Unicode MS" w:hAnsiTheme="majorBidi" w:cstheme="majorBidi"/>
          <w:sz w:val="28"/>
          <w:szCs w:val="28"/>
        </w:rPr>
        <w:t>2</w:t>
      </w:r>
      <w:r w:rsidR="00C13863" w:rsidRPr="00C13863">
        <w:rPr>
          <w:rFonts w:asciiTheme="majorBidi" w:eastAsia="Arial Unicode MS" w:hAnsiTheme="majorBidi" w:cstheme="majorBidi"/>
          <w:sz w:val="28"/>
          <w:szCs w:val="28"/>
        </w:rPr>
        <w:t xml:space="preserve">, the Company has premium written, which is attributable to insurance from </w:t>
      </w:r>
      <w:r w:rsidR="00F360B1">
        <w:rPr>
          <w:rFonts w:asciiTheme="majorBidi" w:eastAsia="Arial Unicode MS" w:hAnsiTheme="majorBidi" w:cstheme="majorBidi"/>
          <w:sz w:val="28"/>
          <w:szCs w:val="28"/>
        </w:rPr>
        <w:t>three</w:t>
      </w:r>
      <w:r w:rsidR="00C13863" w:rsidRPr="00C13863">
        <w:rPr>
          <w:rFonts w:asciiTheme="majorBidi" w:eastAsia="Arial Unicode MS" w:hAnsiTheme="majorBidi" w:cstheme="majorBidi"/>
          <w:sz w:val="28"/>
          <w:szCs w:val="28"/>
        </w:rPr>
        <w:t xml:space="preserve"> major agent</w:t>
      </w:r>
      <w:r w:rsidR="00F360B1">
        <w:rPr>
          <w:rFonts w:asciiTheme="majorBidi" w:eastAsia="Arial Unicode MS" w:hAnsiTheme="majorBidi" w:cstheme="majorBidi"/>
          <w:sz w:val="28"/>
          <w:szCs w:val="28"/>
        </w:rPr>
        <w:t>s</w:t>
      </w:r>
      <w:r w:rsidR="00C13863" w:rsidRPr="00C13863">
        <w:rPr>
          <w:rFonts w:asciiTheme="majorBidi" w:eastAsia="Arial Unicode MS" w:hAnsiTheme="majorBidi" w:cstheme="majorBidi"/>
          <w:sz w:val="28"/>
          <w:szCs w:val="28"/>
        </w:rPr>
        <w:t xml:space="preserve"> and broker</w:t>
      </w:r>
      <w:r w:rsidR="00387839">
        <w:rPr>
          <w:rFonts w:asciiTheme="majorBidi" w:eastAsia="Arial Unicode MS" w:hAnsiTheme="majorBidi" w:cstheme="majorBidi"/>
          <w:sz w:val="28"/>
          <w:szCs w:val="28"/>
        </w:rPr>
        <w:t>s</w:t>
      </w:r>
      <w:r w:rsidR="00C13863" w:rsidRPr="00C13863">
        <w:rPr>
          <w:rFonts w:asciiTheme="majorBidi" w:eastAsia="Arial Unicode MS" w:hAnsiTheme="majorBidi" w:cstheme="majorBidi"/>
          <w:sz w:val="28"/>
          <w:szCs w:val="28"/>
        </w:rPr>
        <w:t xml:space="preserve"> totaling Baht </w:t>
      </w:r>
      <w:r w:rsidR="00C13863">
        <w:rPr>
          <w:rFonts w:asciiTheme="majorBidi" w:eastAsia="Arial Unicode MS" w:hAnsiTheme="majorBidi" w:cstheme="majorBidi"/>
          <w:sz w:val="28"/>
          <w:szCs w:val="28"/>
        </w:rPr>
        <w:t>76</w:t>
      </w:r>
      <w:r w:rsidR="00C13863" w:rsidRPr="00C13863">
        <w:rPr>
          <w:rFonts w:asciiTheme="majorBidi" w:eastAsia="Arial Unicode MS" w:hAnsiTheme="majorBidi" w:cstheme="majorBidi"/>
          <w:sz w:val="28"/>
          <w:szCs w:val="28"/>
        </w:rPr>
        <w:t>.</w:t>
      </w:r>
      <w:r w:rsidR="00C13863">
        <w:rPr>
          <w:rFonts w:asciiTheme="majorBidi" w:eastAsia="Arial Unicode MS" w:hAnsiTheme="majorBidi" w:cstheme="majorBidi"/>
          <w:sz w:val="28"/>
          <w:szCs w:val="28"/>
        </w:rPr>
        <w:t>2</w:t>
      </w:r>
      <w:r w:rsidR="00C13863" w:rsidRPr="00C13863">
        <w:rPr>
          <w:rFonts w:asciiTheme="majorBidi" w:eastAsia="Arial Unicode MS" w:hAnsiTheme="majorBidi" w:cstheme="majorBidi"/>
          <w:sz w:val="28"/>
          <w:szCs w:val="28"/>
        </w:rPr>
        <w:t xml:space="preserve"> million.</w:t>
      </w:r>
    </w:p>
    <w:p w14:paraId="5427773C" w14:textId="06AAF299" w:rsidR="00A950DB" w:rsidRDefault="00A950DB" w:rsidP="00A950DB">
      <w:pPr>
        <w:pStyle w:val="BodyTextIndent"/>
        <w:spacing w:before="120" w:line="380" w:lineRule="exact"/>
        <w:ind w:left="547" w:right="58"/>
        <w:jc w:val="thaiDistribute"/>
        <w:rPr>
          <w:rFonts w:asciiTheme="majorBidi" w:eastAsia="Arial Unicode MS" w:hAnsiTheme="majorBidi" w:cstheme="majorBidi"/>
          <w:sz w:val="28"/>
          <w:szCs w:val="28"/>
        </w:rPr>
      </w:pPr>
      <w:r w:rsidRPr="004B5136">
        <w:rPr>
          <w:rFonts w:asciiTheme="majorBidi" w:eastAsia="Arial Unicode MS" w:hAnsiTheme="majorBidi" w:cstheme="majorBidi"/>
          <w:sz w:val="28"/>
          <w:szCs w:val="28"/>
        </w:rPr>
        <w:t xml:space="preserve">For the </w:t>
      </w:r>
      <w:r>
        <w:rPr>
          <w:rFonts w:asciiTheme="majorBidi" w:eastAsia="Arial Unicode MS" w:hAnsiTheme="majorBidi" w:cstheme="majorBidi"/>
          <w:sz w:val="28"/>
          <w:szCs w:val="28"/>
        </w:rPr>
        <w:t>six-month period</w:t>
      </w:r>
      <w:r w:rsidRPr="004B5136">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30 June</w:t>
      </w:r>
      <w:r w:rsidRPr="004B5136">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3</w:t>
      </w:r>
      <w:r w:rsidRPr="004B5136">
        <w:rPr>
          <w:rFonts w:asciiTheme="majorBidi" w:eastAsia="Arial Unicode MS" w:hAnsiTheme="majorBidi" w:cstheme="majorBidi"/>
          <w:sz w:val="28"/>
          <w:szCs w:val="28"/>
        </w:rPr>
        <w:t xml:space="preserve">, the Company has premium written, which is attributable to insurance </w:t>
      </w:r>
      <w:r w:rsidRPr="00DF4FB8">
        <w:rPr>
          <w:rFonts w:asciiTheme="majorBidi" w:eastAsia="Arial Unicode MS" w:hAnsiTheme="majorBidi" w:cstheme="majorBidi"/>
          <w:sz w:val="28"/>
          <w:szCs w:val="28"/>
        </w:rPr>
        <w:t xml:space="preserve">from </w:t>
      </w:r>
      <w:r w:rsidRPr="00F71376">
        <w:rPr>
          <w:rFonts w:asciiTheme="majorBidi" w:eastAsia="Arial Unicode MS" w:hAnsiTheme="majorBidi" w:cstheme="majorBidi"/>
          <w:sz w:val="28"/>
          <w:szCs w:val="28"/>
        </w:rPr>
        <w:t>three major</w:t>
      </w:r>
      <w:r w:rsidRPr="00DF4FB8">
        <w:rPr>
          <w:rFonts w:asciiTheme="majorBidi" w:eastAsia="Arial Unicode MS" w:hAnsiTheme="majorBidi" w:cstheme="majorBidi"/>
          <w:sz w:val="28"/>
          <w:szCs w:val="28"/>
        </w:rPr>
        <w:t xml:space="preserve"> agents and brokers</w:t>
      </w:r>
      <w:r>
        <w:rPr>
          <w:rFonts w:asciiTheme="majorBidi" w:eastAsia="Arial Unicode MS" w:hAnsiTheme="majorBidi" w:cstheme="majorBidi"/>
          <w:sz w:val="28"/>
          <w:szCs w:val="28"/>
        </w:rPr>
        <w:t>,</w:t>
      </w:r>
      <w:r w:rsidRPr="00DF4FB8">
        <w:rPr>
          <w:rFonts w:asciiTheme="majorBidi" w:eastAsia="Arial Unicode MS" w:hAnsiTheme="majorBidi" w:cstheme="majorBidi"/>
          <w:sz w:val="28"/>
          <w:szCs w:val="28"/>
        </w:rPr>
        <w:t xml:space="preserve"> totaling Baht </w:t>
      </w:r>
      <w:r w:rsidR="00476FB8" w:rsidRPr="00F71376">
        <w:rPr>
          <w:rFonts w:asciiTheme="majorBidi" w:eastAsia="Arial Unicode MS" w:hAnsiTheme="majorBidi" w:cstheme="majorBidi"/>
          <w:sz w:val="28"/>
          <w:szCs w:val="28"/>
        </w:rPr>
        <w:t>161</w:t>
      </w:r>
      <w:r w:rsidRPr="00F71376">
        <w:rPr>
          <w:rFonts w:asciiTheme="majorBidi" w:eastAsia="Arial Unicode MS" w:hAnsiTheme="majorBidi" w:cstheme="majorBidi"/>
          <w:sz w:val="28"/>
          <w:szCs w:val="28"/>
        </w:rPr>
        <w:t>.</w:t>
      </w:r>
      <w:r w:rsidR="00476FB8" w:rsidRPr="00F71376">
        <w:rPr>
          <w:rFonts w:asciiTheme="majorBidi" w:eastAsia="Arial Unicode MS" w:hAnsiTheme="majorBidi" w:cstheme="majorBidi"/>
          <w:sz w:val="28"/>
          <w:szCs w:val="28"/>
        </w:rPr>
        <w:t>8</w:t>
      </w:r>
      <w:r w:rsidRPr="00F71376">
        <w:rPr>
          <w:rFonts w:asciiTheme="majorBidi" w:eastAsia="Arial Unicode MS" w:hAnsiTheme="majorBidi" w:cstheme="majorBidi"/>
          <w:sz w:val="28"/>
          <w:szCs w:val="28"/>
        </w:rPr>
        <w:t xml:space="preserve"> </w:t>
      </w:r>
      <w:r w:rsidRPr="00DF4FB8">
        <w:rPr>
          <w:rFonts w:asciiTheme="majorBidi" w:eastAsia="Arial Unicode MS" w:hAnsiTheme="majorBidi" w:cstheme="majorBidi"/>
          <w:sz w:val="28"/>
          <w:szCs w:val="28"/>
        </w:rPr>
        <w:t>million.</w:t>
      </w:r>
      <w:r>
        <w:rPr>
          <w:rFonts w:asciiTheme="majorBidi" w:eastAsia="Arial Unicode MS" w:hAnsiTheme="majorBidi" w:cstheme="majorBidi"/>
          <w:sz w:val="28"/>
          <w:szCs w:val="28"/>
        </w:rPr>
        <w:t xml:space="preserve"> </w:t>
      </w:r>
      <w:r w:rsidR="000E31BF" w:rsidRPr="000E31BF">
        <w:rPr>
          <w:rFonts w:asciiTheme="majorBidi" w:eastAsia="Arial Unicode MS" w:hAnsiTheme="majorBidi" w:cstheme="majorBidi"/>
          <w:sz w:val="28"/>
          <w:szCs w:val="28"/>
        </w:rPr>
        <w:t>For the six-month period ended 30 June 202</w:t>
      </w:r>
      <w:r w:rsidR="00914298">
        <w:rPr>
          <w:rFonts w:asciiTheme="majorBidi" w:eastAsia="Arial Unicode MS" w:hAnsiTheme="majorBidi" w:cstheme="majorBidi"/>
          <w:sz w:val="28"/>
          <w:szCs w:val="28"/>
        </w:rPr>
        <w:t>2</w:t>
      </w:r>
      <w:r w:rsidR="000E31BF" w:rsidRPr="000E31BF">
        <w:rPr>
          <w:rFonts w:asciiTheme="majorBidi" w:eastAsia="Arial Unicode MS" w:hAnsiTheme="majorBidi" w:cstheme="majorBidi"/>
          <w:sz w:val="28"/>
          <w:szCs w:val="28"/>
        </w:rPr>
        <w:t xml:space="preserve">, </w:t>
      </w:r>
      <w:r w:rsidR="00914298">
        <w:rPr>
          <w:rFonts w:asciiTheme="majorBidi" w:eastAsia="Arial Unicode MS" w:hAnsiTheme="majorBidi" w:cstheme="majorBidi"/>
          <w:sz w:val="28"/>
          <w:szCs w:val="28"/>
        </w:rPr>
        <w:br/>
      </w:r>
      <w:r w:rsidR="000E31BF" w:rsidRPr="000E31BF">
        <w:rPr>
          <w:rFonts w:asciiTheme="majorBidi" w:eastAsia="Arial Unicode MS" w:hAnsiTheme="majorBidi" w:cstheme="majorBidi"/>
          <w:sz w:val="28"/>
          <w:szCs w:val="28"/>
        </w:rPr>
        <w:t xml:space="preserve">the Company has premium written, which is attributable to insurance from </w:t>
      </w:r>
      <w:r w:rsidR="00F360B1">
        <w:rPr>
          <w:rFonts w:asciiTheme="majorBidi" w:eastAsia="Arial Unicode MS" w:hAnsiTheme="majorBidi" w:cstheme="majorBidi"/>
          <w:sz w:val="28"/>
          <w:szCs w:val="28"/>
        </w:rPr>
        <w:t>three</w:t>
      </w:r>
      <w:r w:rsidR="000E31BF" w:rsidRPr="000E31BF">
        <w:rPr>
          <w:rFonts w:asciiTheme="majorBidi" w:eastAsia="Arial Unicode MS" w:hAnsiTheme="majorBidi" w:cstheme="majorBidi"/>
          <w:sz w:val="28"/>
          <w:szCs w:val="28"/>
        </w:rPr>
        <w:t xml:space="preserve"> major agent</w:t>
      </w:r>
      <w:r w:rsidR="00F360B1">
        <w:rPr>
          <w:rFonts w:asciiTheme="majorBidi" w:eastAsia="Arial Unicode MS" w:hAnsiTheme="majorBidi" w:cstheme="majorBidi"/>
          <w:sz w:val="28"/>
          <w:szCs w:val="28"/>
        </w:rPr>
        <w:t>s</w:t>
      </w:r>
      <w:r w:rsidR="000E31BF" w:rsidRPr="000E31BF">
        <w:rPr>
          <w:rFonts w:asciiTheme="majorBidi" w:eastAsia="Arial Unicode MS" w:hAnsiTheme="majorBidi" w:cstheme="majorBidi"/>
          <w:sz w:val="28"/>
          <w:szCs w:val="28"/>
        </w:rPr>
        <w:t xml:space="preserve"> and broker</w:t>
      </w:r>
      <w:r w:rsidR="00387839">
        <w:rPr>
          <w:rFonts w:asciiTheme="majorBidi" w:eastAsia="Arial Unicode MS" w:hAnsiTheme="majorBidi" w:cstheme="majorBidi"/>
          <w:sz w:val="28"/>
          <w:szCs w:val="28"/>
        </w:rPr>
        <w:t>s</w:t>
      </w:r>
      <w:r w:rsidR="000E31BF" w:rsidRPr="000E31BF">
        <w:rPr>
          <w:rFonts w:asciiTheme="majorBidi" w:eastAsia="Arial Unicode MS" w:hAnsiTheme="majorBidi" w:cstheme="majorBidi"/>
          <w:sz w:val="28"/>
          <w:szCs w:val="28"/>
        </w:rPr>
        <w:t xml:space="preserve"> totaling Baht </w:t>
      </w:r>
      <w:r w:rsidR="00914298">
        <w:rPr>
          <w:rFonts w:asciiTheme="majorBidi" w:eastAsia="Arial Unicode MS" w:hAnsiTheme="majorBidi" w:cstheme="majorBidi"/>
          <w:sz w:val="28"/>
          <w:szCs w:val="28"/>
        </w:rPr>
        <w:t>168</w:t>
      </w:r>
      <w:r w:rsidR="000E31BF" w:rsidRPr="000E31BF">
        <w:rPr>
          <w:rFonts w:asciiTheme="majorBidi" w:eastAsia="Arial Unicode MS" w:hAnsiTheme="majorBidi" w:cstheme="majorBidi"/>
          <w:sz w:val="28"/>
          <w:szCs w:val="28"/>
        </w:rPr>
        <w:t>.</w:t>
      </w:r>
      <w:r w:rsidR="00914298">
        <w:rPr>
          <w:rFonts w:asciiTheme="majorBidi" w:eastAsia="Arial Unicode MS" w:hAnsiTheme="majorBidi" w:cstheme="majorBidi"/>
          <w:sz w:val="28"/>
          <w:szCs w:val="28"/>
        </w:rPr>
        <w:t>6</w:t>
      </w:r>
      <w:r w:rsidR="000E31BF" w:rsidRPr="000E31BF">
        <w:rPr>
          <w:rFonts w:asciiTheme="majorBidi" w:eastAsia="Arial Unicode MS" w:hAnsiTheme="majorBidi" w:cstheme="majorBidi"/>
          <w:sz w:val="28"/>
          <w:szCs w:val="28"/>
        </w:rPr>
        <w:t xml:space="preserve"> million.</w:t>
      </w:r>
    </w:p>
    <w:p w14:paraId="4BE3C438" w14:textId="77777777" w:rsidR="00A950DB" w:rsidRPr="008E0308" w:rsidRDefault="00A950DB" w:rsidP="008239F6">
      <w:pPr>
        <w:pStyle w:val="BodyTextIndent"/>
        <w:spacing w:before="120" w:line="380" w:lineRule="exact"/>
        <w:ind w:left="547" w:right="58"/>
        <w:jc w:val="thaiDistribute"/>
        <w:rPr>
          <w:rFonts w:asciiTheme="majorBidi" w:eastAsia="Arial Unicode MS" w:hAnsiTheme="majorBidi" w:cstheme="majorBidi"/>
          <w:sz w:val="28"/>
          <w:szCs w:val="28"/>
        </w:rPr>
      </w:pPr>
    </w:p>
    <w:p w14:paraId="0BE9B815" w14:textId="3E52205C" w:rsidR="00A22CC7" w:rsidRDefault="00A22CC7"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FB04582" w14:textId="25718481"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6710D4F" w14:textId="77777777" w:rsidR="00764F92" w:rsidRDefault="00764F92"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4CEDEFD2" w14:textId="56AF5E30" w:rsidR="00C568F9" w:rsidRPr="006737D8" w:rsidRDefault="00C568F9" w:rsidP="00C568F9">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Segment income and profit (loss) for</w:t>
      </w:r>
      <w:r w:rsidR="00083FF3">
        <w:rPr>
          <w:rFonts w:asciiTheme="majorBidi" w:eastAsia="Arial Unicode MS" w:hAnsiTheme="majorBidi" w:cstheme="majorBidi"/>
          <w:sz w:val="28"/>
          <w:szCs w:val="28"/>
        </w:rPr>
        <w:t xml:space="preserve"> </w:t>
      </w:r>
      <w:r w:rsidR="00D37FDE">
        <w:rPr>
          <w:rFonts w:asciiTheme="majorBidi" w:eastAsia="Arial Unicode MS" w:hAnsiTheme="majorBidi" w:cstheme="majorBidi"/>
          <w:sz w:val="28"/>
          <w:szCs w:val="28"/>
        </w:rPr>
        <w:t xml:space="preserve">the </w:t>
      </w:r>
      <w:r w:rsidR="00AC28ED">
        <w:rPr>
          <w:rFonts w:asciiTheme="majorBidi" w:eastAsia="Arial Unicode MS" w:hAnsiTheme="majorBidi" w:cstheme="majorBidi"/>
          <w:sz w:val="28"/>
          <w:szCs w:val="28"/>
        </w:rPr>
        <w:t>three-month</w:t>
      </w:r>
      <w:r w:rsidR="00083FF3">
        <w:rPr>
          <w:rFonts w:asciiTheme="majorBidi" w:eastAsia="Arial Unicode MS" w:hAnsiTheme="majorBidi" w:cstheme="majorBidi"/>
          <w:sz w:val="28"/>
          <w:szCs w:val="28"/>
        </w:rPr>
        <w:t xml:space="preserve"> period</w:t>
      </w:r>
      <w:r w:rsidRPr="006737D8">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30 June</w:t>
      </w:r>
      <w:r w:rsidRPr="006737D8">
        <w:rPr>
          <w:rFonts w:asciiTheme="majorBidi" w:eastAsia="Arial Unicode MS" w:hAnsiTheme="majorBidi" w:cstheme="majorBidi"/>
          <w:sz w:val="28"/>
          <w:szCs w:val="28"/>
        </w:rPr>
        <w:t xml:space="preserve"> 202</w:t>
      </w:r>
      <w:r w:rsidR="00EA4CAF">
        <w:rPr>
          <w:rFonts w:asciiTheme="majorBidi" w:eastAsia="Arial Unicode MS" w:hAnsiTheme="majorBidi" w:cstheme="majorBidi"/>
          <w:sz w:val="28"/>
          <w:szCs w:val="28"/>
        </w:rPr>
        <w:t>3</w:t>
      </w:r>
      <w:r w:rsidRPr="006737D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90"/>
        <w:gridCol w:w="180"/>
        <w:gridCol w:w="1080"/>
        <w:gridCol w:w="180"/>
        <w:gridCol w:w="810"/>
        <w:gridCol w:w="180"/>
        <w:gridCol w:w="1080"/>
        <w:gridCol w:w="180"/>
        <w:gridCol w:w="900"/>
        <w:gridCol w:w="180"/>
        <w:gridCol w:w="900"/>
      </w:tblGrid>
      <w:tr w:rsidR="00BF0FE6" w:rsidRPr="006737D8" w14:paraId="00491079" w14:textId="77777777" w:rsidTr="00777847">
        <w:trPr>
          <w:tblHeader/>
        </w:trPr>
        <w:tc>
          <w:tcPr>
            <w:tcW w:w="2790" w:type="dxa"/>
          </w:tcPr>
          <w:p w14:paraId="6AEFF6B2"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6660" w:type="dxa"/>
            <w:gridSpan w:val="11"/>
            <w:hideMark/>
          </w:tcPr>
          <w:p w14:paraId="12D7EA6D"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777847" w:rsidRPr="006737D8" w14:paraId="5EF7CEE2" w14:textId="77777777" w:rsidTr="00777847">
        <w:trPr>
          <w:tblHeader/>
        </w:trPr>
        <w:tc>
          <w:tcPr>
            <w:tcW w:w="2790" w:type="dxa"/>
          </w:tcPr>
          <w:p w14:paraId="0E09A044"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22560DE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60E7F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AEBFFF"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508835D"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810" w:type="dxa"/>
            <w:tcBorders>
              <w:top w:val="single" w:sz="4" w:space="0" w:color="auto"/>
              <w:left w:val="nil"/>
              <w:bottom w:val="nil"/>
              <w:right w:val="nil"/>
            </w:tcBorders>
          </w:tcPr>
          <w:p w14:paraId="02A4459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30DFA7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A4F37F8"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C231C9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D355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C4D619"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556689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r>
      <w:tr w:rsidR="00777847" w:rsidRPr="006737D8" w14:paraId="5E14FA97" w14:textId="77777777" w:rsidTr="00777847">
        <w:trPr>
          <w:tblHeader/>
        </w:trPr>
        <w:tc>
          <w:tcPr>
            <w:tcW w:w="2790" w:type="dxa"/>
          </w:tcPr>
          <w:p w14:paraId="63C8A65E"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23A33E10" w14:textId="77777777" w:rsidR="00BF0FE6" w:rsidRPr="006737D8" w:rsidRDefault="00BF0FE6"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4890C47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CD6B68"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079E69C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810" w:type="dxa"/>
            <w:tcBorders>
              <w:top w:val="nil"/>
              <w:left w:val="nil"/>
              <w:bottom w:val="single" w:sz="4" w:space="0" w:color="auto"/>
              <w:right w:val="nil"/>
            </w:tcBorders>
            <w:hideMark/>
          </w:tcPr>
          <w:p w14:paraId="634B8CB1"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64614701"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2EDD000" w14:textId="77777777" w:rsidR="00BF0FE6" w:rsidRPr="006737D8" w:rsidRDefault="00BF0FE6"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851534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2F4F5B4"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6A82F79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617010"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777847" w:rsidRPr="006737D8" w14:paraId="242437B9" w14:textId="77777777" w:rsidTr="00777847">
        <w:tc>
          <w:tcPr>
            <w:tcW w:w="2790" w:type="dxa"/>
            <w:hideMark/>
          </w:tcPr>
          <w:p w14:paraId="65DE5875" w14:textId="77777777" w:rsidR="00BF0FE6" w:rsidRPr="006737D8" w:rsidRDefault="00BF0FE6" w:rsidP="001E0D5C">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90" w:type="dxa"/>
          </w:tcPr>
          <w:p w14:paraId="1DF46609"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FB1F77"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3F2FAEA"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B909E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810" w:type="dxa"/>
          </w:tcPr>
          <w:p w14:paraId="262EB61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90CFD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27752CE"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B08885"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D722E6E"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06C232F"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F8E60C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777847" w:rsidRPr="006737D8" w14:paraId="42A0318B" w14:textId="77777777" w:rsidTr="00777847">
        <w:tc>
          <w:tcPr>
            <w:tcW w:w="2790" w:type="dxa"/>
            <w:hideMark/>
          </w:tcPr>
          <w:p w14:paraId="1C7A6955"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90" w:type="dxa"/>
            <w:tcBorders>
              <w:top w:val="nil"/>
              <w:left w:val="nil"/>
              <w:bottom w:val="nil"/>
              <w:right w:val="nil"/>
            </w:tcBorders>
            <w:shd w:val="clear" w:color="000000" w:fill="FFFFFF"/>
            <w:vAlign w:val="center"/>
          </w:tcPr>
          <w:p w14:paraId="1F27B367" w14:textId="04069840"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3,375</w:t>
            </w:r>
          </w:p>
        </w:tc>
        <w:tc>
          <w:tcPr>
            <w:tcW w:w="180" w:type="dxa"/>
            <w:tcBorders>
              <w:top w:val="nil"/>
              <w:left w:val="nil"/>
              <w:bottom w:val="nil"/>
              <w:right w:val="nil"/>
            </w:tcBorders>
            <w:shd w:val="clear" w:color="000000" w:fill="FFFFFF"/>
            <w:vAlign w:val="center"/>
          </w:tcPr>
          <w:p w14:paraId="511A41DF" w14:textId="4FC8F49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775DDE7A" w14:textId="1816D232"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15,210</w:t>
            </w:r>
          </w:p>
        </w:tc>
        <w:tc>
          <w:tcPr>
            <w:tcW w:w="180" w:type="dxa"/>
            <w:tcBorders>
              <w:top w:val="nil"/>
              <w:left w:val="nil"/>
              <w:bottom w:val="nil"/>
              <w:right w:val="nil"/>
            </w:tcBorders>
            <w:shd w:val="clear" w:color="000000" w:fill="FFFFFF"/>
            <w:vAlign w:val="center"/>
          </w:tcPr>
          <w:p w14:paraId="672CDFAF" w14:textId="3CC894D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center"/>
          </w:tcPr>
          <w:p w14:paraId="3F8E3609" w14:textId="48E951B7"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159,679</w:t>
            </w:r>
          </w:p>
        </w:tc>
        <w:tc>
          <w:tcPr>
            <w:tcW w:w="180" w:type="dxa"/>
            <w:tcBorders>
              <w:top w:val="nil"/>
              <w:left w:val="nil"/>
              <w:bottom w:val="nil"/>
              <w:right w:val="nil"/>
            </w:tcBorders>
            <w:shd w:val="clear" w:color="000000" w:fill="FFFFFF"/>
            <w:vAlign w:val="center"/>
          </w:tcPr>
          <w:p w14:paraId="4DBBBB9B" w14:textId="194AD73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3618F5F6" w14:textId="6CEE5F2C"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39,580</w:t>
            </w:r>
          </w:p>
        </w:tc>
        <w:tc>
          <w:tcPr>
            <w:tcW w:w="180" w:type="dxa"/>
            <w:tcBorders>
              <w:top w:val="nil"/>
              <w:left w:val="nil"/>
              <w:bottom w:val="nil"/>
              <w:right w:val="nil"/>
            </w:tcBorders>
            <w:shd w:val="clear" w:color="000000" w:fill="FFFFFF"/>
            <w:vAlign w:val="center"/>
          </w:tcPr>
          <w:p w14:paraId="76A0B13C" w14:textId="31D9CA4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0DBC46F5" w14:textId="0A46F903"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center"/>
          </w:tcPr>
          <w:p w14:paraId="0AFAD7BC" w14:textId="3225642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5432F9A6" w14:textId="7E6F6B8A"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217,844</w:t>
            </w:r>
          </w:p>
        </w:tc>
      </w:tr>
      <w:tr w:rsidR="00777847" w:rsidRPr="006737D8" w14:paraId="34D88CB2" w14:textId="77777777" w:rsidTr="00777847">
        <w:tc>
          <w:tcPr>
            <w:tcW w:w="2790" w:type="dxa"/>
            <w:hideMark/>
          </w:tcPr>
          <w:p w14:paraId="16996BFA" w14:textId="77777777" w:rsidR="00A506A5" w:rsidRPr="006737D8" w:rsidRDefault="00A506A5" w:rsidP="00A506A5">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90" w:type="dxa"/>
            <w:tcBorders>
              <w:top w:val="nil"/>
              <w:left w:val="nil"/>
              <w:bottom w:val="single" w:sz="4" w:space="0" w:color="auto"/>
              <w:right w:val="nil"/>
            </w:tcBorders>
            <w:shd w:val="clear" w:color="000000" w:fill="FFFFFF"/>
            <w:vAlign w:val="bottom"/>
          </w:tcPr>
          <w:p w14:paraId="16D01E6E" w14:textId="13A0F0BB"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(2,162)</w:t>
            </w:r>
          </w:p>
        </w:tc>
        <w:tc>
          <w:tcPr>
            <w:tcW w:w="180" w:type="dxa"/>
            <w:tcBorders>
              <w:top w:val="nil"/>
              <w:left w:val="nil"/>
              <w:bottom w:val="nil"/>
              <w:right w:val="nil"/>
            </w:tcBorders>
            <w:shd w:val="clear" w:color="000000" w:fill="FFFFFF"/>
            <w:vAlign w:val="bottom"/>
          </w:tcPr>
          <w:p w14:paraId="492C15D0" w14:textId="2C3484F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B4D9AB7" w14:textId="33676472"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(11,683)</w:t>
            </w:r>
          </w:p>
        </w:tc>
        <w:tc>
          <w:tcPr>
            <w:tcW w:w="180" w:type="dxa"/>
            <w:tcBorders>
              <w:top w:val="nil"/>
              <w:left w:val="nil"/>
              <w:bottom w:val="nil"/>
              <w:right w:val="nil"/>
            </w:tcBorders>
            <w:shd w:val="clear" w:color="000000" w:fill="FFFFFF"/>
            <w:vAlign w:val="bottom"/>
          </w:tcPr>
          <w:p w14:paraId="2B352344" w14:textId="04BF4EF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3096B7CE" w14:textId="5FD9BB78"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(79,278)</w:t>
            </w:r>
          </w:p>
        </w:tc>
        <w:tc>
          <w:tcPr>
            <w:tcW w:w="180" w:type="dxa"/>
            <w:tcBorders>
              <w:top w:val="nil"/>
              <w:left w:val="nil"/>
              <w:bottom w:val="nil"/>
              <w:right w:val="nil"/>
            </w:tcBorders>
            <w:shd w:val="clear" w:color="000000" w:fill="FFFFFF"/>
            <w:vAlign w:val="bottom"/>
          </w:tcPr>
          <w:p w14:paraId="211613FC" w14:textId="043E248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7095C39" w14:textId="7600DBD1"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(34,847)</w:t>
            </w:r>
          </w:p>
        </w:tc>
        <w:tc>
          <w:tcPr>
            <w:tcW w:w="180" w:type="dxa"/>
            <w:tcBorders>
              <w:top w:val="nil"/>
              <w:left w:val="nil"/>
              <w:bottom w:val="nil"/>
              <w:right w:val="nil"/>
            </w:tcBorders>
            <w:shd w:val="clear" w:color="000000" w:fill="FFFFFF"/>
            <w:vAlign w:val="bottom"/>
          </w:tcPr>
          <w:p w14:paraId="6D23E0F4" w14:textId="3FEDEFD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479E036" w14:textId="757E2762"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29B3CEE" w14:textId="29EFD06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87D2A9D" w14:textId="0A52AED9"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(127,970)</w:t>
            </w:r>
          </w:p>
        </w:tc>
      </w:tr>
      <w:tr w:rsidR="00777847" w:rsidRPr="006737D8" w14:paraId="468C9C7B" w14:textId="77777777" w:rsidTr="00777847">
        <w:tc>
          <w:tcPr>
            <w:tcW w:w="2790" w:type="dxa"/>
            <w:hideMark/>
          </w:tcPr>
          <w:p w14:paraId="729A6353"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90" w:type="dxa"/>
            <w:tcBorders>
              <w:top w:val="single" w:sz="4" w:space="0" w:color="auto"/>
              <w:left w:val="nil"/>
              <w:right w:val="nil"/>
            </w:tcBorders>
            <w:shd w:val="clear" w:color="000000" w:fill="FFFFFF"/>
            <w:vAlign w:val="bottom"/>
          </w:tcPr>
          <w:p w14:paraId="27E15F1D" w14:textId="345D4789"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1,213</w:t>
            </w:r>
          </w:p>
        </w:tc>
        <w:tc>
          <w:tcPr>
            <w:tcW w:w="180" w:type="dxa"/>
            <w:tcBorders>
              <w:top w:val="nil"/>
              <w:left w:val="nil"/>
              <w:bottom w:val="nil"/>
              <w:right w:val="nil"/>
            </w:tcBorders>
            <w:shd w:val="clear" w:color="000000" w:fill="FFFFFF"/>
            <w:vAlign w:val="bottom"/>
          </w:tcPr>
          <w:p w14:paraId="0C0AAE09" w14:textId="4BBEA49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10C34239" w14:textId="0EC38691"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3,527</w:t>
            </w:r>
          </w:p>
        </w:tc>
        <w:tc>
          <w:tcPr>
            <w:tcW w:w="180" w:type="dxa"/>
            <w:tcBorders>
              <w:top w:val="nil"/>
              <w:left w:val="nil"/>
              <w:bottom w:val="nil"/>
              <w:right w:val="nil"/>
            </w:tcBorders>
            <w:shd w:val="clear" w:color="000000" w:fill="FFFFFF"/>
            <w:vAlign w:val="bottom"/>
          </w:tcPr>
          <w:p w14:paraId="2DD04BF7" w14:textId="35E28BB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right w:val="nil"/>
            </w:tcBorders>
            <w:shd w:val="clear" w:color="000000" w:fill="FFFFFF"/>
            <w:vAlign w:val="bottom"/>
          </w:tcPr>
          <w:p w14:paraId="2AFF129B" w14:textId="72522C1D"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80,401</w:t>
            </w:r>
          </w:p>
        </w:tc>
        <w:tc>
          <w:tcPr>
            <w:tcW w:w="180" w:type="dxa"/>
            <w:tcBorders>
              <w:top w:val="nil"/>
              <w:left w:val="nil"/>
              <w:bottom w:val="nil"/>
              <w:right w:val="nil"/>
            </w:tcBorders>
            <w:shd w:val="clear" w:color="000000" w:fill="FFFFFF"/>
            <w:vAlign w:val="bottom"/>
          </w:tcPr>
          <w:p w14:paraId="16798FEA" w14:textId="65EA175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5092C20C" w14:textId="1323257F"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4,733</w:t>
            </w:r>
          </w:p>
        </w:tc>
        <w:tc>
          <w:tcPr>
            <w:tcW w:w="180" w:type="dxa"/>
            <w:tcBorders>
              <w:top w:val="nil"/>
              <w:left w:val="nil"/>
              <w:bottom w:val="nil"/>
              <w:right w:val="nil"/>
            </w:tcBorders>
            <w:shd w:val="clear" w:color="000000" w:fill="FFFFFF"/>
            <w:vAlign w:val="bottom"/>
          </w:tcPr>
          <w:p w14:paraId="292B2F7C" w14:textId="357DC26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78C97BD0" w14:textId="03B9E021"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49FDD9C" w14:textId="148BBC7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64059E09" w14:textId="61D87928"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8A461F">
              <w:rPr>
                <w:rFonts w:ascii="Angsana New" w:hAnsi="Angsana New"/>
                <w:sz w:val="28"/>
                <w:szCs w:val="28"/>
              </w:rPr>
              <w:t>89,874</w:t>
            </w:r>
          </w:p>
        </w:tc>
      </w:tr>
      <w:tr w:rsidR="00777847" w:rsidRPr="006737D8" w14:paraId="6FA42692" w14:textId="77777777" w:rsidTr="00777847">
        <w:tc>
          <w:tcPr>
            <w:tcW w:w="2790" w:type="dxa"/>
          </w:tcPr>
          <w:p w14:paraId="1B5BF307" w14:textId="7E705C1F" w:rsidR="00A506A5" w:rsidRPr="006737D8" w:rsidRDefault="00A506A5" w:rsidP="00A506A5">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00D37FDE">
              <w:rPr>
                <w:rFonts w:asciiTheme="majorBidi" w:hAnsiTheme="majorBidi" w:cstheme="majorBidi"/>
                <w:i/>
                <w:iCs/>
                <w:sz w:val="28"/>
                <w:szCs w:val="28"/>
              </w:rPr>
              <w:t>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31870CF0" w14:textId="13DC6BA2" w:rsidR="00A506A5" w:rsidRPr="006737D8" w:rsidRDefault="00A506A5" w:rsidP="00963203">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990" w:type="dxa"/>
            <w:tcBorders>
              <w:top w:val="nil"/>
              <w:left w:val="nil"/>
              <w:bottom w:val="single" w:sz="4" w:space="0" w:color="auto"/>
              <w:right w:val="nil"/>
            </w:tcBorders>
            <w:shd w:val="clear" w:color="000000" w:fill="FFFFFF"/>
            <w:vAlign w:val="bottom"/>
          </w:tcPr>
          <w:p w14:paraId="25083246" w14:textId="7F7084F2"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28</w:t>
            </w:r>
          </w:p>
        </w:tc>
        <w:tc>
          <w:tcPr>
            <w:tcW w:w="180" w:type="dxa"/>
            <w:tcBorders>
              <w:top w:val="nil"/>
              <w:left w:val="nil"/>
              <w:bottom w:val="nil"/>
              <w:right w:val="nil"/>
            </w:tcBorders>
            <w:shd w:val="clear" w:color="000000" w:fill="FFFFFF"/>
            <w:vAlign w:val="bottom"/>
          </w:tcPr>
          <w:p w14:paraId="467D6E29" w14:textId="78E4CCF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54F806B7" w14:textId="728C581E"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(1,983)</w:t>
            </w:r>
          </w:p>
        </w:tc>
        <w:tc>
          <w:tcPr>
            <w:tcW w:w="180" w:type="dxa"/>
            <w:tcBorders>
              <w:top w:val="nil"/>
              <w:left w:val="nil"/>
              <w:bottom w:val="nil"/>
              <w:right w:val="nil"/>
            </w:tcBorders>
            <w:shd w:val="clear" w:color="000000" w:fill="FFFFFF"/>
            <w:vAlign w:val="bottom"/>
          </w:tcPr>
          <w:p w14:paraId="4A2682EE" w14:textId="48AB72C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4279C63E" w14:textId="3A978880"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5,674</w:t>
            </w:r>
          </w:p>
        </w:tc>
        <w:tc>
          <w:tcPr>
            <w:tcW w:w="180" w:type="dxa"/>
            <w:tcBorders>
              <w:top w:val="nil"/>
              <w:left w:val="nil"/>
              <w:bottom w:val="nil"/>
              <w:right w:val="nil"/>
            </w:tcBorders>
            <w:shd w:val="clear" w:color="000000" w:fill="FFFFFF"/>
            <w:vAlign w:val="bottom"/>
          </w:tcPr>
          <w:p w14:paraId="54B713EF" w14:textId="4AFABD9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E84A8BF" w14:textId="7F43C538"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 xml:space="preserve">3,591    </w:t>
            </w:r>
          </w:p>
        </w:tc>
        <w:tc>
          <w:tcPr>
            <w:tcW w:w="180" w:type="dxa"/>
            <w:tcBorders>
              <w:top w:val="nil"/>
              <w:left w:val="nil"/>
              <w:bottom w:val="nil"/>
              <w:right w:val="nil"/>
            </w:tcBorders>
            <w:shd w:val="clear" w:color="000000" w:fill="FFFFFF"/>
            <w:vAlign w:val="bottom"/>
          </w:tcPr>
          <w:p w14:paraId="124A509A" w14:textId="4CA3FAA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802D3AD" w14:textId="0CD7F97B"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F7F6260" w14:textId="2F77B54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4EDBE23" w14:textId="07388AC1"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8A461F">
              <w:rPr>
                <w:rFonts w:ascii="Angsana New" w:hAnsi="Angsana New"/>
                <w:sz w:val="28"/>
                <w:szCs w:val="28"/>
              </w:rPr>
              <w:t>7,310</w:t>
            </w:r>
          </w:p>
        </w:tc>
      </w:tr>
      <w:tr w:rsidR="00476FB8" w:rsidRPr="006737D8" w14:paraId="2B524F2B" w14:textId="77777777" w:rsidTr="00480DBA">
        <w:tc>
          <w:tcPr>
            <w:tcW w:w="2790" w:type="dxa"/>
            <w:hideMark/>
          </w:tcPr>
          <w:p w14:paraId="1D404F8D" w14:textId="77777777" w:rsidR="00476FB8" w:rsidRPr="006737D8" w:rsidRDefault="00476FB8" w:rsidP="00476FB8">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90" w:type="dxa"/>
            <w:tcBorders>
              <w:top w:val="single" w:sz="4" w:space="0" w:color="auto"/>
              <w:left w:val="nil"/>
              <w:bottom w:val="nil"/>
              <w:right w:val="nil"/>
            </w:tcBorders>
            <w:vAlign w:val="bottom"/>
          </w:tcPr>
          <w:p w14:paraId="47389782" w14:textId="4D35663B"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1,241</w:t>
            </w:r>
          </w:p>
        </w:tc>
        <w:tc>
          <w:tcPr>
            <w:tcW w:w="180" w:type="dxa"/>
            <w:tcBorders>
              <w:top w:val="nil"/>
              <w:left w:val="nil"/>
              <w:bottom w:val="nil"/>
              <w:right w:val="nil"/>
            </w:tcBorders>
            <w:shd w:val="clear" w:color="000000" w:fill="FFFFFF"/>
            <w:vAlign w:val="bottom"/>
          </w:tcPr>
          <w:p w14:paraId="61193469" w14:textId="3B57CD8E"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tcPr>
          <w:p w14:paraId="1EFC8659" w14:textId="555DC8E0"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1,544</w:t>
            </w:r>
          </w:p>
        </w:tc>
        <w:tc>
          <w:tcPr>
            <w:tcW w:w="180" w:type="dxa"/>
            <w:tcBorders>
              <w:top w:val="nil"/>
              <w:left w:val="nil"/>
              <w:bottom w:val="nil"/>
              <w:right w:val="nil"/>
            </w:tcBorders>
            <w:vAlign w:val="bottom"/>
          </w:tcPr>
          <w:p w14:paraId="58BAD4E1" w14:textId="2F645FFE"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nil"/>
              <w:right w:val="nil"/>
            </w:tcBorders>
            <w:vAlign w:val="bottom"/>
          </w:tcPr>
          <w:p w14:paraId="12859FB2" w14:textId="67DD99FC"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86,075</w:t>
            </w:r>
          </w:p>
        </w:tc>
        <w:tc>
          <w:tcPr>
            <w:tcW w:w="180" w:type="dxa"/>
            <w:tcBorders>
              <w:top w:val="nil"/>
              <w:left w:val="nil"/>
              <w:bottom w:val="nil"/>
              <w:right w:val="nil"/>
            </w:tcBorders>
            <w:shd w:val="clear" w:color="000000" w:fill="FFFFFF"/>
            <w:vAlign w:val="bottom"/>
          </w:tcPr>
          <w:p w14:paraId="2B4C2EFB" w14:textId="7519737D"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24B31952" w14:textId="3EAFF3F7" w:rsidR="00476FB8" w:rsidRPr="006737D8" w:rsidRDefault="008A461F"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8,324</w:t>
            </w:r>
          </w:p>
        </w:tc>
        <w:tc>
          <w:tcPr>
            <w:tcW w:w="180" w:type="dxa"/>
            <w:tcBorders>
              <w:top w:val="nil"/>
              <w:left w:val="nil"/>
              <w:bottom w:val="nil"/>
              <w:right w:val="nil"/>
            </w:tcBorders>
            <w:shd w:val="clear" w:color="000000" w:fill="FFFFFF"/>
            <w:vAlign w:val="bottom"/>
          </w:tcPr>
          <w:p w14:paraId="05DF12DE" w14:textId="0EC57515"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59E38B57" w14:textId="548A8C98" w:rsidR="00476FB8" w:rsidRPr="006737D8" w:rsidRDefault="008A461F"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09656765" w14:textId="516E35D9"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23C388E" w14:textId="775D445C" w:rsidR="00476FB8" w:rsidRPr="006737D8" w:rsidRDefault="008A461F"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97,184</w:t>
            </w:r>
          </w:p>
        </w:tc>
      </w:tr>
      <w:tr w:rsidR="00476FB8" w:rsidRPr="006737D8" w14:paraId="2C69B75F" w14:textId="77777777" w:rsidTr="00480DBA">
        <w:tc>
          <w:tcPr>
            <w:tcW w:w="2790" w:type="dxa"/>
            <w:hideMark/>
          </w:tcPr>
          <w:p w14:paraId="0FB3E536" w14:textId="77777777" w:rsidR="00476FB8" w:rsidRPr="006737D8" w:rsidRDefault="00476FB8" w:rsidP="00476FB8">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90" w:type="dxa"/>
            <w:tcBorders>
              <w:top w:val="nil"/>
              <w:left w:val="nil"/>
              <w:bottom w:val="nil"/>
              <w:right w:val="nil"/>
            </w:tcBorders>
            <w:shd w:val="clear" w:color="000000" w:fill="FFFFFF"/>
            <w:vAlign w:val="bottom"/>
          </w:tcPr>
          <w:p w14:paraId="036D1220" w14:textId="212F24F4"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477</w:t>
            </w:r>
          </w:p>
        </w:tc>
        <w:tc>
          <w:tcPr>
            <w:tcW w:w="180" w:type="dxa"/>
            <w:tcBorders>
              <w:top w:val="nil"/>
              <w:left w:val="nil"/>
              <w:bottom w:val="nil"/>
              <w:right w:val="nil"/>
            </w:tcBorders>
            <w:shd w:val="clear" w:color="000000" w:fill="FFFFFF"/>
            <w:vAlign w:val="bottom"/>
          </w:tcPr>
          <w:p w14:paraId="0A5D105F" w14:textId="50F46872"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tcPr>
          <w:p w14:paraId="2F49CF93" w14:textId="09F01C6F"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476FB8">
              <w:rPr>
                <w:rFonts w:ascii="Angsana New" w:hAnsi="Angsana New"/>
                <w:sz w:val="28"/>
                <w:szCs w:val="28"/>
              </w:rPr>
              <w:t>2,928</w:t>
            </w:r>
          </w:p>
        </w:tc>
        <w:tc>
          <w:tcPr>
            <w:tcW w:w="180" w:type="dxa"/>
            <w:tcBorders>
              <w:top w:val="nil"/>
              <w:left w:val="nil"/>
              <w:bottom w:val="nil"/>
              <w:right w:val="nil"/>
            </w:tcBorders>
            <w:shd w:val="clear" w:color="000000" w:fill="FFFFFF"/>
            <w:vAlign w:val="bottom"/>
          </w:tcPr>
          <w:p w14:paraId="3DAD03AF" w14:textId="1C04DA65"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31731CC7" w14:textId="7CD9F164"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31,475</w:t>
            </w:r>
          </w:p>
        </w:tc>
        <w:tc>
          <w:tcPr>
            <w:tcW w:w="180" w:type="dxa"/>
            <w:tcBorders>
              <w:top w:val="nil"/>
              <w:left w:val="nil"/>
              <w:bottom w:val="nil"/>
              <w:right w:val="nil"/>
            </w:tcBorders>
            <w:shd w:val="clear" w:color="000000" w:fill="FFFFFF"/>
            <w:vAlign w:val="bottom"/>
          </w:tcPr>
          <w:p w14:paraId="2823CDB8" w14:textId="0C872225"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097D401" w14:textId="2AB4A87B" w:rsidR="00476FB8" w:rsidRPr="006737D8" w:rsidRDefault="008A461F"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7,380</w:t>
            </w:r>
          </w:p>
        </w:tc>
        <w:tc>
          <w:tcPr>
            <w:tcW w:w="180" w:type="dxa"/>
            <w:tcBorders>
              <w:top w:val="nil"/>
              <w:left w:val="nil"/>
              <w:bottom w:val="nil"/>
              <w:right w:val="nil"/>
            </w:tcBorders>
            <w:shd w:val="clear" w:color="000000" w:fill="FFFFFF"/>
            <w:vAlign w:val="bottom"/>
          </w:tcPr>
          <w:p w14:paraId="5BACDAC4" w14:textId="18F99535"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1517816" w14:textId="624083CD" w:rsidR="00476FB8" w:rsidRPr="006737D8" w:rsidRDefault="008A461F"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D788BA0" w14:textId="0C6EA763"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4917CB4" w14:textId="7D7B43D3" w:rsidR="00476FB8" w:rsidRPr="006737D8" w:rsidRDefault="008A461F"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42,260</w:t>
            </w:r>
          </w:p>
        </w:tc>
      </w:tr>
      <w:tr w:rsidR="00777847" w:rsidRPr="006737D8" w14:paraId="2C8B900C" w14:textId="77777777" w:rsidTr="00777847">
        <w:tc>
          <w:tcPr>
            <w:tcW w:w="2790" w:type="dxa"/>
            <w:hideMark/>
          </w:tcPr>
          <w:p w14:paraId="6EAC70E7" w14:textId="79A9FA51"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90" w:type="dxa"/>
            <w:tcBorders>
              <w:top w:val="nil"/>
              <w:left w:val="nil"/>
              <w:bottom w:val="nil"/>
              <w:right w:val="nil"/>
            </w:tcBorders>
            <w:shd w:val="clear" w:color="000000" w:fill="FFFFFF"/>
            <w:vAlign w:val="bottom"/>
          </w:tcPr>
          <w:p w14:paraId="6874535D" w14:textId="16CCBCDD"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1AF03F4" w14:textId="1CFD508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379A6E" w14:textId="18E89B22"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A2C524A" w14:textId="2E190B5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15DC30A" w14:textId="500E7DB1"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45102E86" w14:textId="2A8FC80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D5A6FE" w14:textId="6FB03924"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7742FB8" w14:textId="4FF54DD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F5790B2" w14:textId="1B36EE0E"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3,513</w:t>
            </w:r>
          </w:p>
        </w:tc>
        <w:tc>
          <w:tcPr>
            <w:tcW w:w="180" w:type="dxa"/>
            <w:tcBorders>
              <w:top w:val="nil"/>
              <w:left w:val="nil"/>
              <w:bottom w:val="nil"/>
              <w:right w:val="nil"/>
            </w:tcBorders>
            <w:shd w:val="clear" w:color="000000" w:fill="FFFFFF"/>
            <w:vAlign w:val="bottom"/>
          </w:tcPr>
          <w:p w14:paraId="7D56B0E3" w14:textId="1839952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1CCE576" w14:textId="5818381B"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3,513</w:t>
            </w:r>
          </w:p>
        </w:tc>
      </w:tr>
      <w:tr w:rsidR="00777847" w:rsidRPr="006737D8" w14:paraId="713347FD" w14:textId="77777777" w:rsidTr="00777847">
        <w:trPr>
          <w:trHeight w:val="389"/>
        </w:trPr>
        <w:tc>
          <w:tcPr>
            <w:tcW w:w="2790" w:type="dxa"/>
          </w:tcPr>
          <w:p w14:paraId="0121EE56" w14:textId="06C49B30" w:rsidR="00A506A5" w:rsidRPr="006737D8" w:rsidRDefault="00D37FDE" w:rsidP="00A506A5">
            <w:pPr>
              <w:ind w:firstLine="18"/>
              <w:rPr>
                <w:rFonts w:asciiTheme="majorBidi" w:hAnsiTheme="majorBidi" w:cstheme="majorBidi"/>
                <w:sz w:val="28"/>
                <w:szCs w:val="28"/>
              </w:rPr>
            </w:pPr>
            <w:r>
              <w:rPr>
                <w:rFonts w:asciiTheme="majorBidi" w:hAnsiTheme="majorBidi" w:cstheme="majorBidi"/>
                <w:sz w:val="28"/>
                <w:szCs w:val="28"/>
              </w:rPr>
              <w:t>Loss</w:t>
            </w:r>
            <w:r w:rsidR="00A506A5" w:rsidRPr="006737D8">
              <w:rPr>
                <w:rFonts w:asciiTheme="majorBidi" w:hAnsiTheme="majorBidi" w:cstheme="majorBidi"/>
                <w:sz w:val="28"/>
                <w:szCs w:val="28"/>
              </w:rPr>
              <w:t xml:space="preserve"> on financial instruments</w:t>
            </w:r>
          </w:p>
        </w:tc>
        <w:tc>
          <w:tcPr>
            <w:tcW w:w="990" w:type="dxa"/>
            <w:tcBorders>
              <w:top w:val="nil"/>
              <w:left w:val="nil"/>
              <w:bottom w:val="nil"/>
              <w:right w:val="nil"/>
            </w:tcBorders>
            <w:shd w:val="clear" w:color="000000" w:fill="FFFFFF"/>
            <w:vAlign w:val="bottom"/>
          </w:tcPr>
          <w:p w14:paraId="0DC118C9" w14:textId="7DBB5585"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43E08BB2" w14:textId="7A9417F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5C053E" w14:textId="2E942791"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D41E7F4" w14:textId="172903F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46C399C" w14:textId="56F8CC96"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46EAD177" w14:textId="25926A4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9729A1F" w14:textId="568D1EB3"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C8F7392" w14:textId="30CFCDA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6519FDA" w14:textId="4AC4E9F3"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(1,670)</w:t>
            </w:r>
          </w:p>
        </w:tc>
        <w:tc>
          <w:tcPr>
            <w:tcW w:w="180" w:type="dxa"/>
            <w:tcBorders>
              <w:top w:val="nil"/>
              <w:left w:val="nil"/>
              <w:bottom w:val="nil"/>
              <w:right w:val="nil"/>
            </w:tcBorders>
            <w:shd w:val="clear" w:color="000000" w:fill="FFFFFF"/>
            <w:vAlign w:val="bottom"/>
          </w:tcPr>
          <w:p w14:paraId="246E32C2" w14:textId="05B79FE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29DF7AC" w14:textId="45152952"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(1,670)</w:t>
            </w:r>
          </w:p>
        </w:tc>
      </w:tr>
      <w:tr w:rsidR="00777847" w:rsidRPr="006737D8" w14:paraId="5D4B106A" w14:textId="77777777" w:rsidTr="00777847">
        <w:tc>
          <w:tcPr>
            <w:tcW w:w="2790" w:type="dxa"/>
            <w:hideMark/>
          </w:tcPr>
          <w:p w14:paraId="575DB230" w14:textId="0A97078E"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4089D040" w14:textId="6D0051D7" w:rsidR="00A506A5" w:rsidRPr="006737D8" w:rsidRDefault="00A506A5" w:rsidP="00A506A5">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90" w:type="dxa"/>
            <w:tcBorders>
              <w:top w:val="nil"/>
              <w:left w:val="nil"/>
              <w:bottom w:val="nil"/>
              <w:right w:val="nil"/>
            </w:tcBorders>
            <w:shd w:val="clear" w:color="000000" w:fill="FFFFFF"/>
            <w:vAlign w:val="bottom"/>
          </w:tcPr>
          <w:p w14:paraId="020707E9" w14:textId="48A1AECA"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2C73542" w14:textId="462F905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F5306FD" w14:textId="04BEB2B5"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F3FD280" w14:textId="1CE33A6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E7B7A5A" w14:textId="21CD75CE"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211A04A" w14:textId="3DEB455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3F2FAB" w14:textId="7EDFA658"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8148577" w14:textId="18D05B0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65117F9" w14:textId="2C76AF3C"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(5,492)</w:t>
            </w:r>
          </w:p>
        </w:tc>
        <w:tc>
          <w:tcPr>
            <w:tcW w:w="180" w:type="dxa"/>
            <w:tcBorders>
              <w:top w:val="nil"/>
              <w:left w:val="nil"/>
              <w:bottom w:val="nil"/>
              <w:right w:val="nil"/>
            </w:tcBorders>
            <w:shd w:val="clear" w:color="000000" w:fill="FFFFFF"/>
            <w:vAlign w:val="bottom"/>
          </w:tcPr>
          <w:p w14:paraId="30117B1B" w14:textId="57F4D72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9AC97DF" w14:textId="503A45EC"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(5,492)</w:t>
            </w:r>
          </w:p>
        </w:tc>
      </w:tr>
      <w:tr w:rsidR="00777847" w:rsidRPr="006737D8" w14:paraId="3BCF5AD8" w14:textId="77777777" w:rsidTr="00777847">
        <w:tc>
          <w:tcPr>
            <w:tcW w:w="2790" w:type="dxa"/>
          </w:tcPr>
          <w:p w14:paraId="23C19A83" w14:textId="174AC0D8"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90" w:type="dxa"/>
            <w:tcBorders>
              <w:top w:val="nil"/>
              <w:left w:val="nil"/>
              <w:bottom w:val="nil"/>
              <w:right w:val="nil"/>
            </w:tcBorders>
            <w:shd w:val="clear" w:color="000000" w:fill="FFFFFF"/>
            <w:vAlign w:val="bottom"/>
          </w:tcPr>
          <w:p w14:paraId="55514B8F" w14:textId="4139A73D"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3</w:t>
            </w:r>
          </w:p>
        </w:tc>
        <w:tc>
          <w:tcPr>
            <w:tcW w:w="180" w:type="dxa"/>
            <w:tcBorders>
              <w:top w:val="nil"/>
              <w:left w:val="nil"/>
              <w:bottom w:val="nil"/>
              <w:right w:val="nil"/>
            </w:tcBorders>
            <w:shd w:val="clear" w:color="000000" w:fill="FFFFFF"/>
            <w:vAlign w:val="bottom"/>
          </w:tcPr>
          <w:p w14:paraId="2ACCA117" w14:textId="76FD7C0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74CB7AA" w14:textId="22DA72BE"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52EB31A" w14:textId="3696FC6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B99A4B8" w14:textId="533B4BF4"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1,386</w:t>
            </w:r>
          </w:p>
        </w:tc>
        <w:tc>
          <w:tcPr>
            <w:tcW w:w="180" w:type="dxa"/>
            <w:tcBorders>
              <w:top w:val="nil"/>
              <w:left w:val="nil"/>
              <w:bottom w:val="nil"/>
              <w:right w:val="nil"/>
            </w:tcBorders>
            <w:shd w:val="clear" w:color="000000" w:fill="FFFFFF"/>
            <w:vAlign w:val="bottom"/>
          </w:tcPr>
          <w:p w14:paraId="2050EA22" w14:textId="52D2974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B32D22C" w14:textId="7B98F364"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27</w:t>
            </w:r>
          </w:p>
        </w:tc>
        <w:tc>
          <w:tcPr>
            <w:tcW w:w="180" w:type="dxa"/>
            <w:tcBorders>
              <w:top w:val="nil"/>
              <w:left w:val="nil"/>
              <w:bottom w:val="nil"/>
              <w:right w:val="nil"/>
            </w:tcBorders>
            <w:shd w:val="clear" w:color="000000" w:fill="FFFFFF"/>
            <w:vAlign w:val="bottom"/>
          </w:tcPr>
          <w:p w14:paraId="47B5C830" w14:textId="3825D1F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3CDA9FD" w14:textId="02913F2E"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700</w:t>
            </w:r>
          </w:p>
        </w:tc>
        <w:tc>
          <w:tcPr>
            <w:tcW w:w="180" w:type="dxa"/>
            <w:tcBorders>
              <w:top w:val="nil"/>
              <w:left w:val="nil"/>
              <w:bottom w:val="nil"/>
              <w:right w:val="nil"/>
            </w:tcBorders>
            <w:shd w:val="clear" w:color="000000" w:fill="FFFFFF"/>
            <w:vAlign w:val="bottom"/>
          </w:tcPr>
          <w:p w14:paraId="23FF0C81" w14:textId="0D8CE7C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8F702E" w14:textId="1DCB4B7C"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2,116</w:t>
            </w:r>
          </w:p>
        </w:tc>
      </w:tr>
      <w:tr w:rsidR="00777847" w:rsidRPr="006737D8" w14:paraId="4EE69398" w14:textId="77777777" w:rsidTr="00777847">
        <w:tc>
          <w:tcPr>
            <w:tcW w:w="2790" w:type="dxa"/>
          </w:tcPr>
          <w:p w14:paraId="1CDCEAE9"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90" w:type="dxa"/>
            <w:tcBorders>
              <w:top w:val="single" w:sz="4" w:space="0" w:color="auto"/>
              <w:left w:val="nil"/>
              <w:bottom w:val="single" w:sz="4" w:space="0" w:color="auto"/>
              <w:right w:val="nil"/>
            </w:tcBorders>
            <w:shd w:val="clear" w:color="000000" w:fill="FFFFFF"/>
            <w:vAlign w:val="bottom"/>
          </w:tcPr>
          <w:p w14:paraId="622CA956" w14:textId="383F027E"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1,721</w:t>
            </w:r>
          </w:p>
        </w:tc>
        <w:tc>
          <w:tcPr>
            <w:tcW w:w="180" w:type="dxa"/>
            <w:tcBorders>
              <w:top w:val="nil"/>
              <w:left w:val="nil"/>
              <w:bottom w:val="nil"/>
              <w:right w:val="nil"/>
            </w:tcBorders>
            <w:shd w:val="clear" w:color="000000" w:fill="FFFFFF"/>
            <w:vAlign w:val="bottom"/>
          </w:tcPr>
          <w:p w14:paraId="66692706" w14:textId="300BB82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6B0B08C3" w14:textId="41BDAFED"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76FB8">
              <w:rPr>
                <w:rFonts w:ascii="Angsana New" w:hAnsi="Angsana New"/>
                <w:b/>
                <w:bCs/>
                <w:sz w:val="28"/>
                <w:szCs w:val="28"/>
              </w:rPr>
              <w:t>4,472</w:t>
            </w:r>
          </w:p>
        </w:tc>
        <w:tc>
          <w:tcPr>
            <w:tcW w:w="180" w:type="dxa"/>
            <w:tcBorders>
              <w:top w:val="nil"/>
              <w:left w:val="nil"/>
              <w:bottom w:val="nil"/>
              <w:right w:val="nil"/>
            </w:tcBorders>
            <w:shd w:val="clear" w:color="000000" w:fill="FFFFFF"/>
            <w:vAlign w:val="bottom"/>
          </w:tcPr>
          <w:p w14:paraId="215C1D26" w14:textId="34970F0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single" w:sz="4" w:space="0" w:color="auto"/>
              <w:left w:val="nil"/>
              <w:bottom w:val="single" w:sz="4" w:space="0" w:color="auto"/>
              <w:right w:val="nil"/>
            </w:tcBorders>
            <w:shd w:val="clear" w:color="000000" w:fill="FFFFFF"/>
            <w:vAlign w:val="bottom"/>
          </w:tcPr>
          <w:p w14:paraId="65D6FB77" w14:textId="0ADB7083"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76FB8">
              <w:rPr>
                <w:rFonts w:ascii="Angsana New" w:hAnsi="Angsana New"/>
                <w:b/>
                <w:bCs/>
                <w:sz w:val="28"/>
                <w:szCs w:val="28"/>
              </w:rPr>
              <w:t>118,936</w:t>
            </w:r>
          </w:p>
        </w:tc>
        <w:tc>
          <w:tcPr>
            <w:tcW w:w="180" w:type="dxa"/>
            <w:tcBorders>
              <w:top w:val="nil"/>
              <w:left w:val="nil"/>
              <w:bottom w:val="nil"/>
              <w:right w:val="nil"/>
            </w:tcBorders>
            <w:shd w:val="clear" w:color="000000" w:fill="FFFFFF"/>
            <w:vAlign w:val="bottom"/>
          </w:tcPr>
          <w:p w14:paraId="0379FB12" w14:textId="45548F2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9A19829" w14:textId="3856F7AC"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A461F">
              <w:rPr>
                <w:rFonts w:ascii="Angsana New" w:hAnsi="Angsana New"/>
                <w:b/>
                <w:bCs/>
                <w:sz w:val="28"/>
                <w:szCs w:val="28"/>
              </w:rPr>
              <w:t>15,731</w:t>
            </w:r>
          </w:p>
        </w:tc>
        <w:tc>
          <w:tcPr>
            <w:tcW w:w="180" w:type="dxa"/>
            <w:tcBorders>
              <w:top w:val="nil"/>
              <w:left w:val="nil"/>
              <w:bottom w:val="nil"/>
              <w:right w:val="nil"/>
            </w:tcBorders>
            <w:shd w:val="clear" w:color="000000" w:fill="FFFFFF"/>
            <w:vAlign w:val="bottom"/>
          </w:tcPr>
          <w:p w14:paraId="475746B1" w14:textId="35C63FA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7A3FE06B" w14:textId="1DBF6576"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A461F">
              <w:rPr>
                <w:rFonts w:ascii="Angsana New" w:hAnsi="Angsana New"/>
                <w:b/>
                <w:bCs/>
                <w:sz w:val="28"/>
                <w:szCs w:val="28"/>
              </w:rPr>
              <w:t>(2,949)</w:t>
            </w:r>
          </w:p>
        </w:tc>
        <w:tc>
          <w:tcPr>
            <w:tcW w:w="180" w:type="dxa"/>
            <w:tcBorders>
              <w:top w:val="nil"/>
              <w:left w:val="nil"/>
              <w:bottom w:val="nil"/>
              <w:right w:val="nil"/>
            </w:tcBorders>
            <w:shd w:val="clear" w:color="000000" w:fill="FFFFFF"/>
            <w:vAlign w:val="bottom"/>
          </w:tcPr>
          <w:p w14:paraId="7F916D31" w14:textId="27BC230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916E89D" w14:textId="3765A4C7"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A461F">
              <w:rPr>
                <w:rFonts w:ascii="Angsana New" w:hAnsi="Angsana New"/>
                <w:b/>
                <w:bCs/>
                <w:sz w:val="28"/>
                <w:szCs w:val="28"/>
              </w:rPr>
              <w:t>137,911</w:t>
            </w:r>
          </w:p>
        </w:tc>
      </w:tr>
      <w:tr w:rsidR="00777847" w:rsidRPr="006737D8" w14:paraId="09C8E153" w14:textId="77777777" w:rsidTr="00777847">
        <w:tc>
          <w:tcPr>
            <w:tcW w:w="2790" w:type="dxa"/>
          </w:tcPr>
          <w:p w14:paraId="7EB90FC6" w14:textId="77777777" w:rsidR="00A506A5" w:rsidRPr="006737D8" w:rsidRDefault="00A506A5" w:rsidP="00A506A5">
            <w:pPr>
              <w:spacing w:line="240" w:lineRule="auto"/>
              <w:ind w:right="-43" w:firstLine="18"/>
              <w:rPr>
                <w:rFonts w:asciiTheme="majorBidi" w:hAnsiTheme="majorBidi" w:cstheme="majorBidi"/>
                <w:b/>
                <w:bCs/>
                <w:sz w:val="10"/>
                <w:szCs w:val="10"/>
                <w:cs/>
              </w:rPr>
            </w:pPr>
          </w:p>
        </w:tc>
        <w:tc>
          <w:tcPr>
            <w:tcW w:w="990" w:type="dxa"/>
            <w:tcBorders>
              <w:top w:val="nil"/>
              <w:left w:val="nil"/>
              <w:bottom w:val="nil"/>
              <w:right w:val="nil"/>
            </w:tcBorders>
            <w:shd w:val="clear" w:color="auto" w:fill="auto"/>
            <w:vAlign w:val="bottom"/>
          </w:tcPr>
          <w:p w14:paraId="1C9F0BCE" w14:textId="6C94541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C948E78"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0A2A40A7" w14:textId="116B3B1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1FEFCD8"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810" w:type="dxa"/>
            <w:tcBorders>
              <w:top w:val="nil"/>
              <w:left w:val="nil"/>
              <w:bottom w:val="nil"/>
              <w:right w:val="nil"/>
            </w:tcBorders>
            <w:shd w:val="clear" w:color="auto" w:fill="auto"/>
            <w:vAlign w:val="bottom"/>
          </w:tcPr>
          <w:p w14:paraId="7E36AA74" w14:textId="59C7C77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23628FE"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42CF4DB3" w14:textId="603AEFD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25E49310"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4CEA87C8" w14:textId="501041B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5C67DB9F"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1761460B" w14:textId="1AB5897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777847" w:rsidRPr="006737D8" w14:paraId="0DF2EDC4" w14:textId="77777777" w:rsidTr="00777847">
        <w:tc>
          <w:tcPr>
            <w:tcW w:w="2790" w:type="dxa"/>
            <w:hideMark/>
          </w:tcPr>
          <w:p w14:paraId="7A78F202" w14:textId="77777777" w:rsidR="00A506A5" w:rsidRPr="006737D8" w:rsidRDefault="00A506A5" w:rsidP="00A506A5">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90" w:type="dxa"/>
            <w:tcBorders>
              <w:top w:val="nil"/>
              <w:left w:val="nil"/>
              <w:bottom w:val="nil"/>
              <w:right w:val="nil"/>
            </w:tcBorders>
            <w:shd w:val="clear" w:color="auto" w:fill="auto"/>
            <w:vAlign w:val="bottom"/>
          </w:tcPr>
          <w:p w14:paraId="0CE93429"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982BF11"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E8D587"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A547A88"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shd w:val="clear" w:color="auto" w:fill="auto"/>
            <w:vAlign w:val="bottom"/>
          </w:tcPr>
          <w:p w14:paraId="35ED68C2"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FD89A8A"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AD859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2EAA33C"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E85032C"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FD788AC"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AA3189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777847" w:rsidRPr="006737D8" w14:paraId="7CBF8D5A" w14:textId="77777777" w:rsidTr="00777847">
        <w:tc>
          <w:tcPr>
            <w:tcW w:w="2790" w:type="dxa"/>
            <w:hideMark/>
          </w:tcPr>
          <w:p w14:paraId="3B981F51"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90" w:type="dxa"/>
            <w:tcBorders>
              <w:top w:val="nil"/>
              <w:left w:val="nil"/>
              <w:bottom w:val="nil"/>
              <w:right w:val="nil"/>
            </w:tcBorders>
            <w:shd w:val="clear" w:color="000000" w:fill="FFFFFF"/>
            <w:vAlign w:val="bottom"/>
          </w:tcPr>
          <w:p w14:paraId="55F63938" w14:textId="0D7D7905"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2,119</w:t>
            </w:r>
          </w:p>
        </w:tc>
        <w:tc>
          <w:tcPr>
            <w:tcW w:w="180" w:type="dxa"/>
            <w:tcBorders>
              <w:top w:val="nil"/>
              <w:left w:val="nil"/>
              <w:bottom w:val="nil"/>
              <w:right w:val="nil"/>
            </w:tcBorders>
            <w:shd w:val="clear" w:color="000000" w:fill="FFFFFF"/>
            <w:vAlign w:val="bottom"/>
          </w:tcPr>
          <w:p w14:paraId="61FE0E88" w14:textId="4E963C9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A80548A" w14:textId="1FEB6F65"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212</w:t>
            </w:r>
          </w:p>
        </w:tc>
        <w:tc>
          <w:tcPr>
            <w:tcW w:w="180" w:type="dxa"/>
            <w:tcBorders>
              <w:top w:val="nil"/>
              <w:left w:val="nil"/>
              <w:bottom w:val="nil"/>
              <w:right w:val="nil"/>
            </w:tcBorders>
            <w:shd w:val="clear" w:color="000000" w:fill="FFFFFF"/>
            <w:vAlign w:val="bottom"/>
          </w:tcPr>
          <w:p w14:paraId="583829DE" w14:textId="695384A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7DAB0D86" w14:textId="584D1E1E"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83,995</w:t>
            </w:r>
          </w:p>
        </w:tc>
        <w:tc>
          <w:tcPr>
            <w:tcW w:w="180" w:type="dxa"/>
            <w:tcBorders>
              <w:top w:val="nil"/>
              <w:left w:val="nil"/>
              <w:bottom w:val="nil"/>
              <w:right w:val="nil"/>
            </w:tcBorders>
            <w:shd w:val="clear" w:color="000000" w:fill="FFFFFF"/>
            <w:vAlign w:val="bottom"/>
          </w:tcPr>
          <w:p w14:paraId="2632D2C1" w14:textId="4C9E3DF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6CC005F" w14:textId="1069E0F8"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28,491</w:t>
            </w:r>
          </w:p>
        </w:tc>
        <w:tc>
          <w:tcPr>
            <w:tcW w:w="180" w:type="dxa"/>
            <w:tcBorders>
              <w:top w:val="nil"/>
              <w:left w:val="nil"/>
              <w:bottom w:val="nil"/>
              <w:right w:val="nil"/>
            </w:tcBorders>
            <w:shd w:val="clear" w:color="000000" w:fill="FFFFFF"/>
            <w:vAlign w:val="bottom"/>
          </w:tcPr>
          <w:p w14:paraId="5B36F036" w14:textId="0B13FF4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5AA2E31" w14:textId="52A41238"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4CBB0131" w14:textId="1EED9FC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298426" w14:textId="08227283"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114,817</w:t>
            </w:r>
          </w:p>
        </w:tc>
      </w:tr>
      <w:tr w:rsidR="00777847" w:rsidRPr="006737D8" w14:paraId="0763BE25" w14:textId="77777777" w:rsidTr="00777847">
        <w:tc>
          <w:tcPr>
            <w:tcW w:w="2790" w:type="dxa"/>
          </w:tcPr>
          <w:p w14:paraId="4125C2A6" w14:textId="1F7F8A08"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w:t>
            </w:r>
          </w:p>
        </w:tc>
        <w:tc>
          <w:tcPr>
            <w:tcW w:w="990" w:type="dxa"/>
            <w:tcBorders>
              <w:top w:val="nil"/>
              <w:left w:val="nil"/>
              <w:bottom w:val="nil"/>
              <w:right w:val="nil"/>
            </w:tcBorders>
            <w:shd w:val="clear" w:color="000000" w:fill="FFFFFF"/>
            <w:vAlign w:val="bottom"/>
          </w:tcPr>
          <w:p w14:paraId="60A93531"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66A7F4D"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EA2996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4EE38B29"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A5E8B13"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80A0FF2"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512B20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944545E"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D6558DC"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40EF16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4FAB1A"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777847" w:rsidRPr="006737D8" w14:paraId="0848FB82" w14:textId="77777777" w:rsidTr="00777847">
        <w:tc>
          <w:tcPr>
            <w:tcW w:w="2790" w:type="dxa"/>
          </w:tcPr>
          <w:p w14:paraId="46500317" w14:textId="74323E2D" w:rsidR="0004040E" w:rsidRDefault="0004040E" w:rsidP="0004040E">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recoverable from</w:t>
            </w:r>
          </w:p>
          <w:p w14:paraId="39E617F4" w14:textId="069355B6" w:rsidR="00A506A5" w:rsidRPr="006737D8" w:rsidRDefault="0004040E" w:rsidP="0004040E">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 xml:space="preserve">       </w:t>
            </w:r>
            <w:r w:rsidRPr="006737D8">
              <w:rPr>
                <w:rFonts w:asciiTheme="majorBidi" w:hAnsiTheme="majorBidi" w:cstheme="majorBidi"/>
                <w:sz w:val="28"/>
                <w:szCs w:val="28"/>
              </w:rPr>
              <w:t>reinsurers</w:t>
            </w:r>
          </w:p>
        </w:tc>
        <w:tc>
          <w:tcPr>
            <w:tcW w:w="990" w:type="dxa"/>
            <w:tcBorders>
              <w:top w:val="nil"/>
              <w:left w:val="nil"/>
              <w:bottom w:val="single" w:sz="4" w:space="0" w:color="auto"/>
              <w:right w:val="nil"/>
            </w:tcBorders>
            <w:shd w:val="clear" w:color="000000" w:fill="FFFFFF"/>
            <w:vAlign w:val="bottom"/>
          </w:tcPr>
          <w:p w14:paraId="4B31AC3A" w14:textId="6EC07730"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(1,328)</w:t>
            </w:r>
          </w:p>
        </w:tc>
        <w:tc>
          <w:tcPr>
            <w:tcW w:w="180" w:type="dxa"/>
            <w:tcBorders>
              <w:top w:val="nil"/>
              <w:left w:val="nil"/>
              <w:bottom w:val="nil"/>
              <w:right w:val="nil"/>
            </w:tcBorders>
            <w:shd w:val="clear" w:color="000000" w:fill="FFFFFF"/>
            <w:vAlign w:val="bottom"/>
          </w:tcPr>
          <w:p w14:paraId="4BA91CF0"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1C8044C" w14:textId="11AFEC31"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(9)</w:t>
            </w:r>
          </w:p>
        </w:tc>
        <w:tc>
          <w:tcPr>
            <w:tcW w:w="180" w:type="dxa"/>
            <w:tcBorders>
              <w:top w:val="nil"/>
              <w:left w:val="nil"/>
              <w:bottom w:val="nil"/>
              <w:right w:val="nil"/>
            </w:tcBorders>
            <w:shd w:val="clear" w:color="000000" w:fill="FFFFFF"/>
            <w:vAlign w:val="bottom"/>
          </w:tcPr>
          <w:p w14:paraId="61599AAB"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458F81C4" w14:textId="191957D7"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(32,849)</w:t>
            </w:r>
          </w:p>
        </w:tc>
        <w:tc>
          <w:tcPr>
            <w:tcW w:w="180" w:type="dxa"/>
            <w:tcBorders>
              <w:top w:val="nil"/>
              <w:left w:val="nil"/>
              <w:bottom w:val="nil"/>
              <w:right w:val="nil"/>
            </w:tcBorders>
            <w:shd w:val="clear" w:color="000000" w:fill="FFFFFF"/>
            <w:vAlign w:val="bottom"/>
          </w:tcPr>
          <w:p w14:paraId="2D720868"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AB94D35" w14:textId="467DF34D"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(22,660)</w:t>
            </w:r>
          </w:p>
        </w:tc>
        <w:tc>
          <w:tcPr>
            <w:tcW w:w="180" w:type="dxa"/>
            <w:tcBorders>
              <w:top w:val="nil"/>
              <w:left w:val="nil"/>
              <w:bottom w:val="nil"/>
              <w:right w:val="nil"/>
            </w:tcBorders>
            <w:shd w:val="clear" w:color="000000" w:fill="FFFFFF"/>
            <w:vAlign w:val="bottom"/>
          </w:tcPr>
          <w:p w14:paraId="01D3B26A"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1703CEA" w14:textId="7B5BCA94"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39DD9D86"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05F0F739" w14:textId="7FE12DA1"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(56,846)</w:t>
            </w:r>
          </w:p>
        </w:tc>
      </w:tr>
      <w:tr w:rsidR="00777847" w:rsidRPr="006737D8" w14:paraId="649B9306" w14:textId="77777777" w:rsidTr="00777847">
        <w:tc>
          <w:tcPr>
            <w:tcW w:w="2790" w:type="dxa"/>
            <w:hideMark/>
          </w:tcPr>
          <w:p w14:paraId="5B9EB6F2" w14:textId="0CC9EE0D" w:rsidR="00A506A5" w:rsidRPr="006737D8" w:rsidRDefault="00A506A5" w:rsidP="00A506A5">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990" w:type="dxa"/>
            <w:tcBorders>
              <w:top w:val="nil"/>
              <w:left w:val="nil"/>
              <w:bottom w:val="nil"/>
              <w:right w:val="nil"/>
            </w:tcBorders>
            <w:shd w:val="clear" w:color="000000" w:fill="FFFFFF"/>
            <w:vAlign w:val="bottom"/>
          </w:tcPr>
          <w:p w14:paraId="72DD487D" w14:textId="447A2976"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791</w:t>
            </w:r>
          </w:p>
        </w:tc>
        <w:tc>
          <w:tcPr>
            <w:tcW w:w="180" w:type="dxa"/>
            <w:tcBorders>
              <w:top w:val="nil"/>
              <w:left w:val="nil"/>
              <w:bottom w:val="nil"/>
              <w:right w:val="nil"/>
            </w:tcBorders>
            <w:shd w:val="clear" w:color="000000" w:fill="FFFFFF"/>
            <w:vAlign w:val="bottom"/>
          </w:tcPr>
          <w:p w14:paraId="2E32D6CD" w14:textId="66BBEE2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F6745D2" w14:textId="100DD4E3"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203</w:t>
            </w:r>
          </w:p>
        </w:tc>
        <w:tc>
          <w:tcPr>
            <w:tcW w:w="180" w:type="dxa"/>
            <w:tcBorders>
              <w:top w:val="nil"/>
              <w:left w:val="nil"/>
              <w:bottom w:val="nil"/>
              <w:right w:val="nil"/>
            </w:tcBorders>
            <w:shd w:val="clear" w:color="000000" w:fill="FFFFFF"/>
            <w:vAlign w:val="bottom"/>
          </w:tcPr>
          <w:p w14:paraId="67EE70D6" w14:textId="35D4CE6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16BC325" w14:textId="05BD24DE"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51,146</w:t>
            </w:r>
          </w:p>
        </w:tc>
        <w:tc>
          <w:tcPr>
            <w:tcW w:w="180" w:type="dxa"/>
            <w:tcBorders>
              <w:top w:val="nil"/>
              <w:left w:val="nil"/>
              <w:bottom w:val="nil"/>
              <w:right w:val="nil"/>
            </w:tcBorders>
            <w:shd w:val="clear" w:color="000000" w:fill="FFFFFF"/>
            <w:vAlign w:val="bottom"/>
          </w:tcPr>
          <w:p w14:paraId="5E2A3084" w14:textId="5C94855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3941C23" w14:textId="6F65C9C1"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5,831</w:t>
            </w:r>
          </w:p>
        </w:tc>
        <w:tc>
          <w:tcPr>
            <w:tcW w:w="180" w:type="dxa"/>
            <w:tcBorders>
              <w:top w:val="nil"/>
              <w:left w:val="nil"/>
              <w:bottom w:val="nil"/>
              <w:right w:val="nil"/>
            </w:tcBorders>
            <w:shd w:val="clear" w:color="000000" w:fill="FFFFFF"/>
            <w:vAlign w:val="bottom"/>
          </w:tcPr>
          <w:p w14:paraId="34081892" w14:textId="2DF844F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5A3792C" w14:textId="0B77809C"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B6C688C" w14:textId="5A766FC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8F39B59" w14:textId="0AA133D2"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57,971</w:t>
            </w:r>
          </w:p>
        </w:tc>
      </w:tr>
      <w:tr w:rsidR="00777847" w:rsidRPr="006737D8" w14:paraId="74D33D64" w14:textId="77777777" w:rsidTr="00777847">
        <w:tc>
          <w:tcPr>
            <w:tcW w:w="2790" w:type="dxa"/>
            <w:hideMark/>
          </w:tcPr>
          <w:p w14:paraId="4E71E082"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3F644A63" w14:textId="01BEC4E1" w:rsidR="00A506A5" w:rsidRPr="006737D8" w:rsidRDefault="00A506A5" w:rsidP="00A506A5">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brokerage expenses</w:t>
            </w:r>
          </w:p>
        </w:tc>
        <w:tc>
          <w:tcPr>
            <w:tcW w:w="990" w:type="dxa"/>
            <w:tcBorders>
              <w:top w:val="nil"/>
              <w:left w:val="nil"/>
              <w:bottom w:val="nil"/>
              <w:right w:val="nil"/>
            </w:tcBorders>
            <w:shd w:val="clear" w:color="000000" w:fill="FFFFFF"/>
            <w:vAlign w:val="bottom"/>
          </w:tcPr>
          <w:p w14:paraId="05867F73" w14:textId="04354A20"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783</w:t>
            </w:r>
          </w:p>
        </w:tc>
        <w:tc>
          <w:tcPr>
            <w:tcW w:w="180" w:type="dxa"/>
            <w:tcBorders>
              <w:top w:val="nil"/>
              <w:left w:val="nil"/>
              <w:bottom w:val="nil"/>
              <w:right w:val="nil"/>
            </w:tcBorders>
            <w:shd w:val="clear" w:color="000000" w:fill="FFFFFF"/>
            <w:vAlign w:val="bottom"/>
          </w:tcPr>
          <w:p w14:paraId="13D41D32" w14:textId="2E4A5B6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B70C667" w14:textId="58904C36"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1,993</w:t>
            </w:r>
          </w:p>
        </w:tc>
        <w:tc>
          <w:tcPr>
            <w:tcW w:w="180" w:type="dxa"/>
            <w:tcBorders>
              <w:top w:val="nil"/>
              <w:left w:val="nil"/>
              <w:bottom w:val="nil"/>
              <w:right w:val="nil"/>
            </w:tcBorders>
            <w:shd w:val="clear" w:color="000000" w:fill="FFFFFF"/>
            <w:vAlign w:val="bottom"/>
          </w:tcPr>
          <w:p w14:paraId="407842F2" w14:textId="267763B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60AD1C79" w14:textId="7242E263"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23,388</w:t>
            </w:r>
          </w:p>
        </w:tc>
        <w:tc>
          <w:tcPr>
            <w:tcW w:w="180" w:type="dxa"/>
            <w:tcBorders>
              <w:top w:val="nil"/>
              <w:left w:val="nil"/>
              <w:bottom w:val="nil"/>
              <w:right w:val="nil"/>
            </w:tcBorders>
            <w:shd w:val="clear" w:color="000000" w:fill="FFFFFF"/>
            <w:vAlign w:val="bottom"/>
          </w:tcPr>
          <w:p w14:paraId="6C2A30A3" w14:textId="45D99C2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98BF86" w14:textId="79DEF360"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4,958</w:t>
            </w:r>
          </w:p>
        </w:tc>
        <w:tc>
          <w:tcPr>
            <w:tcW w:w="180" w:type="dxa"/>
            <w:tcBorders>
              <w:top w:val="nil"/>
              <w:left w:val="nil"/>
              <w:bottom w:val="nil"/>
              <w:right w:val="nil"/>
            </w:tcBorders>
            <w:shd w:val="clear" w:color="000000" w:fill="FFFFFF"/>
            <w:vAlign w:val="bottom"/>
          </w:tcPr>
          <w:p w14:paraId="63F83724" w14:textId="69E525B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4685A83" w14:textId="028DA96E"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26525C9" w14:textId="58B72C5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D6773D3" w14:textId="5C63A491"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31,122</w:t>
            </w:r>
          </w:p>
        </w:tc>
      </w:tr>
      <w:tr w:rsidR="00777847" w:rsidRPr="006737D8" w14:paraId="3C2AD7AC" w14:textId="77777777" w:rsidTr="00777847">
        <w:tc>
          <w:tcPr>
            <w:tcW w:w="2790" w:type="dxa"/>
            <w:hideMark/>
          </w:tcPr>
          <w:p w14:paraId="66E71A10" w14:textId="50F68B2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90" w:type="dxa"/>
            <w:tcBorders>
              <w:top w:val="nil"/>
              <w:left w:val="nil"/>
              <w:bottom w:val="nil"/>
              <w:right w:val="nil"/>
            </w:tcBorders>
            <w:shd w:val="clear" w:color="000000" w:fill="FFFFFF"/>
            <w:vAlign w:val="bottom"/>
          </w:tcPr>
          <w:p w14:paraId="4ADFD804" w14:textId="5DC68CD0"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455</w:t>
            </w:r>
          </w:p>
        </w:tc>
        <w:tc>
          <w:tcPr>
            <w:tcW w:w="180" w:type="dxa"/>
            <w:tcBorders>
              <w:top w:val="nil"/>
              <w:left w:val="nil"/>
              <w:bottom w:val="nil"/>
              <w:right w:val="nil"/>
            </w:tcBorders>
            <w:shd w:val="clear" w:color="000000" w:fill="FFFFFF"/>
            <w:vAlign w:val="bottom"/>
          </w:tcPr>
          <w:p w14:paraId="086EE321" w14:textId="68992EE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10C1C04" w14:textId="0D7C2B0F"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1,643</w:t>
            </w:r>
          </w:p>
        </w:tc>
        <w:tc>
          <w:tcPr>
            <w:tcW w:w="180" w:type="dxa"/>
            <w:tcBorders>
              <w:top w:val="nil"/>
              <w:left w:val="nil"/>
              <w:bottom w:val="nil"/>
              <w:right w:val="nil"/>
            </w:tcBorders>
            <w:shd w:val="clear" w:color="000000" w:fill="FFFFFF"/>
            <w:vAlign w:val="bottom"/>
          </w:tcPr>
          <w:p w14:paraId="689B93AD" w14:textId="40F74BE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337D45F7" w14:textId="02D1E941"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43,101</w:t>
            </w:r>
          </w:p>
        </w:tc>
        <w:tc>
          <w:tcPr>
            <w:tcW w:w="180" w:type="dxa"/>
            <w:tcBorders>
              <w:top w:val="nil"/>
              <w:left w:val="nil"/>
              <w:bottom w:val="nil"/>
              <w:right w:val="nil"/>
            </w:tcBorders>
            <w:shd w:val="clear" w:color="000000" w:fill="FFFFFF"/>
            <w:vAlign w:val="bottom"/>
          </w:tcPr>
          <w:p w14:paraId="67F1E0B5" w14:textId="55F1884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54660A3" w14:textId="2657D7B3"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2,224</w:t>
            </w:r>
          </w:p>
        </w:tc>
        <w:tc>
          <w:tcPr>
            <w:tcW w:w="180" w:type="dxa"/>
            <w:tcBorders>
              <w:top w:val="nil"/>
              <w:left w:val="nil"/>
              <w:bottom w:val="nil"/>
              <w:right w:val="nil"/>
            </w:tcBorders>
            <w:shd w:val="clear" w:color="000000" w:fill="FFFFFF"/>
            <w:vAlign w:val="bottom"/>
          </w:tcPr>
          <w:p w14:paraId="37F621BC" w14:textId="7EE9266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878FEF0" w14:textId="0FA9A2C0"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4D92EA1" w14:textId="57F6B03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ADEB0A1" w14:textId="31E9AB91"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47,423</w:t>
            </w:r>
          </w:p>
        </w:tc>
      </w:tr>
      <w:tr w:rsidR="00777847" w:rsidRPr="006737D8" w14:paraId="469A4D42" w14:textId="77777777" w:rsidTr="00777847">
        <w:tc>
          <w:tcPr>
            <w:tcW w:w="2790" w:type="dxa"/>
          </w:tcPr>
          <w:p w14:paraId="78B58E0C" w14:textId="0CFFAC9C" w:rsidR="00A506A5" w:rsidRPr="006737D8" w:rsidRDefault="00A506A5" w:rsidP="00A506A5">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r w:rsidR="00B34548">
              <w:rPr>
                <w:rFonts w:asciiTheme="majorBidi" w:hAnsiTheme="majorBidi" w:cstheme="majorBidi"/>
                <w:sz w:val="28"/>
                <w:szCs w:val="28"/>
              </w:rPr>
              <w:t xml:space="preserve"> (Reve</w:t>
            </w:r>
            <w:r w:rsidR="00F97C2C">
              <w:rPr>
                <w:rFonts w:asciiTheme="majorBidi" w:hAnsiTheme="majorBidi" w:cstheme="majorBidi"/>
                <w:sz w:val="28"/>
                <w:szCs w:val="28"/>
              </w:rPr>
              <w:t>r</w:t>
            </w:r>
            <w:r w:rsidR="00B34548">
              <w:rPr>
                <w:rFonts w:asciiTheme="majorBidi" w:hAnsiTheme="majorBidi" w:cstheme="majorBidi"/>
                <w:sz w:val="28"/>
                <w:szCs w:val="28"/>
              </w:rPr>
              <w:t>sal)</w:t>
            </w:r>
          </w:p>
        </w:tc>
        <w:tc>
          <w:tcPr>
            <w:tcW w:w="990" w:type="dxa"/>
            <w:tcBorders>
              <w:top w:val="nil"/>
              <w:left w:val="nil"/>
              <w:bottom w:val="nil"/>
              <w:right w:val="nil"/>
            </w:tcBorders>
            <w:shd w:val="clear" w:color="000000" w:fill="FFFFFF"/>
            <w:vAlign w:val="bottom"/>
          </w:tcPr>
          <w:p w14:paraId="68176CC0" w14:textId="2F6E03A4"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76FB8">
              <w:rPr>
                <w:rFonts w:ascii="Angsana New" w:hAnsi="Angsana New"/>
                <w:sz w:val="28"/>
                <w:szCs w:val="28"/>
              </w:rPr>
              <w:t>1</w:t>
            </w:r>
          </w:p>
        </w:tc>
        <w:tc>
          <w:tcPr>
            <w:tcW w:w="180" w:type="dxa"/>
            <w:tcBorders>
              <w:top w:val="nil"/>
              <w:left w:val="nil"/>
              <w:bottom w:val="nil"/>
              <w:right w:val="nil"/>
            </w:tcBorders>
            <w:shd w:val="clear" w:color="000000" w:fill="FFFFFF"/>
            <w:vAlign w:val="bottom"/>
          </w:tcPr>
          <w:p w14:paraId="65B3EE78" w14:textId="5D82700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D060F0" w14:textId="6F8C8C27" w:rsidR="00A506A5" w:rsidRPr="006737D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w:t>
            </w:r>
          </w:p>
        </w:tc>
        <w:tc>
          <w:tcPr>
            <w:tcW w:w="180" w:type="dxa"/>
            <w:tcBorders>
              <w:top w:val="nil"/>
              <w:left w:val="nil"/>
              <w:bottom w:val="nil"/>
              <w:right w:val="nil"/>
            </w:tcBorders>
            <w:shd w:val="clear" w:color="000000" w:fill="FFFFFF"/>
            <w:vAlign w:val="bottom"/>
          </w:tcPr>
          <w:p w14:paraId="4F23ADE1" w14:textId="399074E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26D270A6" w14:textId="0B02F084"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217</w:t>
            </w:r>
          </w:p>
        </w:tc>
        <w:tc>
          <w:tcPr>
            <w:tcW w:w="180" w:type="dxa"/>
            <w:tcBorders>
              <w:top w:val="nil"/>
              <w:left w:val="nil"/>
              <w:bottom w:val="nil"/>
              <w:right w:val="nil"/>
            </w:tcBorders>
            <w:shd w:val="clear" w:color="000000" w:fill="FFFFFF"/>
            <w:vAlign w:val="bottom"/>
          </w:tcPr>
          <w:p w14:paraId="723856F6" w14:textId="13FE7CA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66D0038" w14:textId="2AE7D197"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(65)</w:t>
            </w:r>
          </w:p>
        </w:tc>
        <w:tc>
          <w:tcPr>
            <w:tcW w:w="180" w:type="dxa"/>
            <w:tcBorders>
              <w:top w:val="nil"/>
              <w:left w:val="nil"/>
              <w:bottom w:val="nil"/>
              <w:right w:val="nil"/>
            </w:tcBorders>
            <w:shd w:val="clear" w:color="000000" w:fill="FFFFFF"/>
            <w:vAlign w:val="bottom"/>
          </w:tcPr>
          <w:p w14:paraId="4EAE5110" w14:textId="4F2D1AE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068C23C" w14:textId="3563E58C"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27,537</w:t>
            </w:r>
          </w:p>
        </w:tc>
        <w:tc>
          <w:tcPr>
            <w:tcW w:w="180" w:type="dxa"/>
            <w:tcBorders>
              <w:top w:val="nil"/>
              <w:left w:val="nil"/>
              <w:bottom w:val="nil"/>
              <w:right w:val="nil"/>
            </w:tcBorders>
            <w:shd w:val="clear" w:color="000000" w:fill="FFFFFF"/>
            <w:vAlign w:val="bottom"/>
          </w:tcPr>
          <w:p w14:paraId="1DF02F19" w14:textId="6DF3115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24B8782" w14:textId="48107F9D"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27,691</w:t>
            </w:r>
          </w:p>
        </w:tc>
      </w:tr>
      <w:tr w:rsidR="00777847" w:rsidRPr="006737D8" w14:paraId="5F70A25D" w14:textId="77777777" w:rsidTr="00777847">
        <w:tc>
          <w:tcPr>
            <w:tcW w:w="2790" w:type="dxa"/>
            <w:hideMark/>
          </w:tcPr>
          <w:p w14:paraId="2892BE4F" w14:textId="4F0415BF"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90" w:type="dxa"/>
            <w:tcBorders>
              <w:top w:val="single" w:sz="4" w:space="0" w:color="auto"/>
              <w:left w:val="nil"/>
              <w:bottom w:val="single" w:sz="4" w:space="0" w:color="auto"/>
              <w:right w:val="nil"/>
            </w:tcBorders>
            <w:shd w:val="clear" w:color="000000" w:fill="FFFFFF"/>
            <w:vAlign w:val="bottom"/>
          </w:tcPr>
          <w:p w14:paraId="209BB4AB" w14:textId="6E12693D" w:rsidR="00A506A5" w:rsidRPr="00476FB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76FB8">
              <w:rPr>
                <w:rFonts w:ascii="Angsana New" w:hAnsi="Angsana New"/>
                <w:b/>
                <w:bCs/>
                <w:sz w:val="28"/>
                <w:szCs w:val="28"/>
              </w:rPr>
              <w:t>2,030</w:t>
            </w:r>
          </w:p>
        </w:tc>
        <w:tc>
          <w:tcPr>
            <w:tcW w:w="180" w:type="dxa"/>
            <w:tcBorders>
              <w:top w:val="nil"/>
              <w:left w:val="nil"/>
              <w:bottom w:val="nil"/>
              <w:right w:val="nil"/>
            </w:tcBorders>
            <w:shd w:val="clear" w:color="000000" w:fill="FFFFFF"/>
            <w:vAlign w:val="bottom"/>
          </w:tcPr>
          <w:p w14:paraId="106EC10B" w14:textId="52D6613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3F069F6" w14:textId="42D52138" w:rsidR="00A506A5" w:rsidRPr="00476FB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76FB8">
              <w:rPr>
                <w:rFonts w:ascii="Angsana New" w:hAnsi="Angsana New"/>
                <w:b/>
                <w:bCs/>
                <w:sz w:val="28"/>
                <w:szCs w:val="28"/>
              </w:rPr>
              <w:t>3,840</w:t>
            </w:r>
          </w:p>
        </w:tc>
        <w:tc>
          <w:tcPr>
            <w:tcW w:w="180" w:type="dxa"/>
            <w:tcBorders>
              <w:top w:val="nil"/>
              <w:left w:val="nil"/>
              <w:bottom w:val="nil"/>
              <w:right w:val="nil"/>
            </w:tcBorders>
            <w:shd w:val="clear" w:color="000000" w:fill="FFFFFF"/>
            <w:vAlign w:val="bottom"/>
          </w:tcPr>
          <w:p w14:paraId="391DC73A" w14:textId="77BC5E2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single" w:sz="4" w:space="0" w:color="auto"/>
              <w:right w:val="nil"/>
            </w:tcBorders>
            <w:shd w:val="clear" w:color="000000" w:fill="FFFFFF"/>
            <w:vAlign w:val="bottom"/>
          </w:tcPr>
          <w:p w14:paraId="4670D323" w14:textId="392A989C" w:rsidR="00A506A5" w:rsidRPr="008A461F"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A461F">
              <w:rPr>
                <w:rFonts w:ascii="Angsana New" w:hAnsi="Angsana New"/>
                <w:b/>
                <w:bCs/>
                <w:sz w:val="28"/>
                <w:szCs w:val="28"/>
              </w:rPr>
              <w:t>117,852</w:t>
            </w:r>
          </w:p>
        </w:tc>
        <w:tc>
          <w:tcPr>
            <w:tcW w:w="180" w:type="dxa"/>
            <w:tcBorders>
              <w:top w:val="nil"/>
              <w:left w:val="nil"/>
              <w:bottom w:val="nil"/>
              <w:right w:val="nil"/>
            </w:tcBorders>
            <w:shd w:val="clear" w:color="000000" w:fill="FFFFFF"/>
            <w:vAlign w:val="bottom"/>
          </w:tcPr>
          <w:p w14:paraId="7160C219" w14:textId="3474DDE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280337DD" w14:textId="3FE4658B" w:rsidR="00A506A5" w:rsidRPr="008A461F"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A461F">
              <w:rPr>
                <w:rFonts w:ascii="Angsana New" w:hAnsi="Angsana New"/>
                <w:b/>
                <w:bCs/>
                <w:sz w:val="28"/>
                <w:szCs w:val="28"/>
              </w:rPr>
              <w:t>12,948</w:t>
            </w:r>
          </w:p>
        </w:tc>
        <w:tc>
          <w:tcPr>
            <w:tcW w:w="180" w:type="dxa"/>
            <w:tcBorders>
              <w:top w:val="nil"/>
              <w:left w:val="nil"/>
              <w:bottom w:val="nil"/>
              <w:right w:val="nil"/>
            </w:tcBorders>
            <w:shd w:val="clear" w:color="000000" w:fill="FFFFFF"/>
            <w:vAlign w:val="bottom"/>
          </w:tcPr>
          <w:p w14:paraId="1E82D9A7" w14:textId="5FEF632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1CE49045" w14:textId="0FFB06DD" w:rsidR="00A506A5" w:rsidRPr="008A461F"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A461F">
              <w:rPr>
                <w:rFonts w:ascii="Angsana New" w:hAnsi="Angsana New"/>
                <w:b/>
                <w:bCs/>
                <w:sz w:val="28"/>
                <w:szCs w:val="28"/>
              </w:rPr>
              <w:t>27,537</w:t>
            </w:r>
          </w:p>
        </w:tc>
        <w:tc>
          <w:tcPr>
            <w:tcW w:w="180" w:type="dxa"/>
            <w:tcBorders>
              <w:top w:val="nil"/>
              <w:left w:val="nil"/>
              <w:bottom w:val="nil"/>
              <w:right w:val="nil"/>
            </w:tcBorders>
            <w:shd w:val="clear" w:color="000000" w:fill="FFFFFF"/>
            <w:vAlign w:val="bottom"/>
          </w:tcPr>
          <w:p w14:paraId="077F6E2D" w14:textId="70324C8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EB27649" w14:textId="04FABD84" w:rsidR="00A506A5" w:rsidRPr="00963203"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963203">
              <w:rPr>
                <w:rFonts w:ascii="Angsana New" w:hAnsi="Angsana New"/>
                <w:b/>
                <w:bCs/>
                <w:sz w:val="28"/>
                <w:szCs w:val="28"/>
              </w:rPr>
              <w:t>164,207</w:t>
            </w:r>
          </w:p>
        </w:tc>
      </w:tr>
      <w:tr w:rsidR="00777847" w:rsidRPr="006737D8" w14:paraId="6D7B9832" w14:textId="77777777" w:rsidTr="00777847">
        <w:tc>
          <w:tcPr>
            <w:tcW w:w="2790" w:type="dxa"/>
            <w:hideMark/>
          </w:tcPr>
          <w:p w14:paraId="7F11AD70" w14:textId="58DD9FBC"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90" w:type="dxa"/>
            <w:tcBorders>
              <w:top w:val="single" w:sz="4" w:space="0" w:color="auto"/>
              <w:left w:val="nil"/>
              <w:bottom w:val="double" w:sz="4" w:space="0" w:color="auto"/>
              <w:right w:val="nil"/>
            </w:tcBorders>
            <w:shd w:val="clear" w:color="000000" w:fill="FFFFFF"/>
            <w:vAlign w:val="bottom"/>
          </w:tcPr>
          <w:p w14:paraId="643791DA" w14:textId="7A8A0E0B" w:rsidR="00A506A5" w:rsidRPr="00476FB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76FB8">
              <w:rPr>
                <w:rFonts w:ascii="Angsana New" w:hAnsi="Angsana New"/>
                <w:b/>
                <w:bCs/>
                <w:sz w:val="28"/>
                <w:szCs w:val="28"/>
              </w:rPr>
              <w:t>(309)</w:t>
            </w:r>
          </w:p>
        </w:tc>
        <w:tc>
          <w:tcPr>
            <w:tcW w:w="180" w:type="dxa"/>
            <w:tcBorders>
              <w:top w:val="nil"/>
              <w:left w:val="nil"/>
              <w:bottom w:val="nil"/>
              <w:right w:val="nil"/>
            </w:tcBorders>
            <w:shd w:val="clear" w:color="000000" w:fill="FFFFFF"/>
            <w:vAlign w:val="bottom"/>
          </w:tcPr>
          <w:p w14:paraId="42E35540" w14:textId="4AF4698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264A5829" w14:textId="03E338A3" w:rsidR="00A506A5" w:rsidRPr="00476FB8" w:rsidRDefault="00476FB8"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76FB8">
              <w:rPr>
                <w:rFonts w:ascii="Angsana New" w:hAnsi="Angsana New"/>
                <w:b/>
                <w:bCs/>
                <w:sz w:val="28"/>
                <w:szCs w:val="28"/>
              </w:rPr>
              <w:t>632</w:t>
            </w:r>
          </w:p>
        </w:tc>
        <w:tc>
          <w:tcPr>
            <w:tcW w:w="180" w:type="dxa"/>
            <w:tcBorders>
              <w:top w:val="nil"/>
              <w:left w:val="nil"/>
              <w:bottom w:val="nil"/>
              <w:right w:val="nil"/>
            </w:tcBorders>
            <w:shd w:val="clear" w:color="000000" w:fill="FFFFFF"/>
            <w:vAlign w:val="bottom"/>
          </w:tcPr>
          <w:p w14:paraId="0D24E38E" w14:textId="440084F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double" w:sz="4" w:space="0" w:color="auto"/>
              <w:right w:val="nil"/>
            </w:tcBorders>
            <w:shd w:val="clear" w:color="000000" w:fill="FFFFFF"/>
            <w:vAlign w:val="bottom"/>
          </w:tcPr>
          <w:p w14:paraId="5B3A7D13" w14:textId="6AE59F97" w:rsidR="00A506A5" w:rsidRPr="008A461F"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A461F">
              <w:rPr>
                <w:rFonts w:ascii="Angsana New" w:hAnsi="Angsana New"/>
                <w:b/>
                <w:bCs/>
                <w:sz w:val="28"/>
                <w:szCs w:val="28"/>
              </w:rPr>
              <w:t>1,084</w:t>
            </w:r>
          </w:p>
        </w:tc>
        <w:tc>
          <w:tcPr>
            <w:tcW w:w="180" w:type="dxa"/>
            <w:tcBorders>
              <w:top w:val="nil"/>
              <w:left w:val="nil"/>
              <w:bottom w:val="nil"/>
              <w:right w:val="nil"/>
            </w:tcBorders>
            <w:shd w:val="clear" w:color="000000" w:fill="FFFFFF"/>
            <w:vAlign w:val="bottom"/>
          </w:tcPr>
          <w:p w14:paraId="6DDD2E79" w14:textId="389E463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594CB95D" w14:textId="7ABEF196" w:rsidR="00A506A5" w:rsidRPr="008A461F"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A461F">
              <w:rPr>
                <w:rFonts w:ascii="Angsana New" w:hAnsi="Angsana New"/>
                <w:b/>
                <w:bCs/>
                <w:sz w:val="28"/>
                <w:szCs w:val="28"/>
              </w:rPr>
              <w:t>2,783</w:t>
            </w:r>
          </w:p>
        </w:tc>
        <w:tc>
          <w:tcPr>
            <w:tcW w:w="180" w:type="dxa"/>
            <w:tcBorders>
              <w:top w:val="nil"/>
              <w:left w:val="nil"/>
              <w:bottom w:val="nil"/>
              <w:right w:val="nil"/>
            </w:tcBorders>
            <w:shd w:val="clear" w:color="000000" w:fill="FFFFFF"/>
            <w:vAlign w:val="bottom"/>
          </w:tcPr>
          <w:p w14:paraId="6F7003B7" w14:textId="157F8D1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374B8901" w14:textId="0E941D98" w:rsidR="00A506A5" w:rsidRPr="008A461F"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A461F">
              <w:rPr>
                <w:rFonts w:ascii="Angsana New" w:hAnsi="Angsana New"/>
                <w:b/>
                <w:bCs/>
                <w:sz w:val="28"/>
                <w:szCs w:val="28"/>
              </w:rPr>
              <w:t>(30,486)</w:t>
            </w:r>
          </w:p>
        </w:tc>
        <w:tc>
          <w:tcPr>
            <w:tcW w:w="180" w:type="dxa"/>
            <w:tcBorders>
              <w:top w:val="nil"/>
              <w:left w:val="nil"/>
              <w:bottom w:val="nil"/>
              <w:right w:val="nil"/>
            </w:tcBorders>
            <w:shd w:val="clear" w:color="000000" w:fill="FFFFFF"/>
            <w:vAlign w:val="bottom"/>
          </w:tcPr>
          <w:p w14:paraId="67D3B936" w14:textId="1913625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40754241" w14:textId="0264553E" w:rsidR="00A506A5" w:rsidRPr="00963203"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963203">
              <w:rPr>
                <w:rFonts w:ascii="Angsana New" w:hAnsi="Angsana New"/>
                <w:b/>
                <w:bCs/>
                <w:sz w:val="28"/>
                <w:szCs w:val="28"/>
              </w:rPr>
              <w:t>(26,296)</w:t>
            </w:r>
          </w:p>
        </w:tc>
      </w:tr>
      <w:tr w:rsidR="00777847" w:rsidRPr="006737D8" w14:paraId="531982AD" w14:textId="77777777" w:rsidTr="00777847">
        <w:tc>
          <w:tcPr>
            <w:tcW w:w="2790" w:type="dxa"/>
            <w:hideMark/>
          </w:tcPr>
          <w:p w14:paraId="398A952D" w14:textId="11D9517B" w:rsidR="00A506A5" w:rsidRPr="006737D8" w:rsidRDefault="00A506A5" w:rsidP="00A506A5">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Income tax </w:t>
            </w:r>
            <w:r w:rsidR="00963203">
              <w:rPr>
                <w:rFonts w:asciiTheme="majorBidi" w:hAnsiTheme="majorBidi" w:cstheme="majorBidi"/>
                <w:sz w:val="28"/>
                <w:szCs w:val="28"/>
              </w:rPr>
              <w:t>benefits</w:t>
            </w:r>
          </w:p>
        </w:tc>
        <w:tc>
          <w:tcPr>
            <w:tcW w:w="990" w:type="dxa"/>
            <w:tcBorders>
              <w:top w:val="double" w:sz="4" w:space="0" w:color="auto"/>
              <w:left w:val="nil"/>
              <w:bottom w:val="nil"/>
              <w:right w:val="nil"/>
            </w:tcBorders>
            <w:shd w:val="clear" w:color="000000" w:fill="FFFFFF"/>
            <w:vAlign w:val="bottom"/>
          </w:tcPr>
          <w:p w14:paraId="14899F1D" w14:textId="318F657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EA9E51C" w14:textId="169A1E7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6C7719C" w14:textId="22E3C21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C5E530D" w14:textId="2F45C6A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double" w:sz="4" w:space="0" w:color="auto"/>
              <w:left w:val="nil"/>
              <w:bottom w:val="nil"/>
              <w:right w:val="nil"/>
            </w:tcBorders>
            <w:shd w:val="clear" w:color="000000" w:fill="FFFFFF"/>
            <w:vAlign w:val="bottom"/>
          </w:tcPr>
          <w:p w14:paraId="09A4EA59" w14:textId="183473A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6BF1CE5" w14:textId="6D2DFC4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3CC43863" w14:textId="1E8EF3D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EB3F479" w14:textId="6FF82AC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68B69CDF" w14:textId="2123A83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0AD0BD3" w14:textId="557C6B0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49AB7E4F" w14:textId="07120EF3" w:rsidR="00A506A5" w:rsidRPr="008A461F"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461F">
              <w:rPr>
                <w:rFonts w:ascii="Angsana New" w:hAnsi="Angsana New"/>
                <w:sz w:val="28"/>
                <w:szCs w:val="28"/>
              </w:rPr>
              <w:t>1,111</w:t>
            </w:r>
          </w:p>
        </w:tc>
      </w:tr>
      <w:tr w:rsidR="00777847" w:rsidRPr="006737D8" w14:paraId="62789BDB" w14:textId="77777777" w:rsidTr="00777847">
        <w:tc>
          <w:tcPr>
            <w:tcW w:w="2790" w:type="dxa"/>
            <w:hideMark/>
          </w:tcPr>
          <w:p w14:paraId="14B708DB" w14:textId="5E324FD2" w:rsidR="00A506A5" w:rsidRPr="006737D8" w:rsidRDefault="00A506A5" w:rsidP="00A506A5">
            <w:pPr>
              <w:spacing w:line="240" w:lineRule="auto"/>
              <w:ind w:right="-43" w:firstLine="18"/>
              <w:rPr>
                <w:rFonts w:asciiTheme="majorBidi" w:hAnsiTheme="majorBidi" w:cstheme="majorBidi"/>
                <w:sz w:val="28"/>
                <w:szCs w:val="28"/>
              </w:rPr>
            </w:pPr>
            <w:r>
              <w:rPr>
                <w:rFonts w:asciiTheme="majorBidi" w:hAnsiTheme="majorBidi" w:cstheme="majorBidi"/>
                <w:b/>
                <w:bCs/>
                <w:sz w:val="28"/>
                <w:szCs w:val="28"/>
              </w:rPr>
              <w:t xml:space="preserve">Loss </w:t>
            </w:r>
            <w:r w:rsidRPr="006737D8">
              <w:rPr>
                <w:rFonts w:asciiTheme="majorBidi" w:hAnsiTheme="majorBidi" w:cstheme="majorBidi"/>
                <w:b/>
                <w:bCs/>
                <w:sz w:val="28"/>
                <w:szCs w:val="28"/>
              </w:rPr>
              <w:t>for the</w:t>
            </w:r>
            <w:r w:rsidRPr="006737D8">
              <w:rPr>
                <w:rFonts w:asciiTheme="majorBidi" w:hAnsiTheme="majorBidi" w:cstheme="majorBidi"/>
                <w:b/>
                <w:bCs/>
                <w:sz w:val="28"/>
                <w:szCs w:val="28"/>
                <w:cs/>
              </w:rPr>
              <w:t xml:space="preserve"> </w:t>
            </w:r>
            <w:r>
              <w:rPr>
                <w:rFonts w:asciiTheme="majorBidi" w:hAnsiTheme="majorBidi" w:cstheme="majorBidi"/>
                <w:b/>
                <w:bCs/>
                <w:sz w:val="28"/>
                <w:szCs w:val="28"/>
              </w:rPr>
              <w:t>period</w:t>
            </w:r>
          </w:p>
        </w:tc>
        <w:tc>
          <w:tcPr>
            <w:tcW w:w="990" w:type="dxa"/>
            <w:tcBorders>
              <w:top w:val="nil"/>
              <w:left w:val="nil"/>
              <w:bottom w:val="nil"/>
              <w:right w:val="nil"/>
            </w:tcBorders>
            <w:shd w:val="clear" w:color="000000" w:fill="FFFFFF"/>
            <w:vAlign w:val="bottom"/>
          </w:tcPr>
          <w:p w14:paraId="4CDB8383" w14:textId="2A2A342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C511D25" w14:textId="158854C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6ED7E523" w14:textId="499934B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B7E619B" w14:textId="10668F6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nil"/>
              <w:left w:val="nil"/>
              <w:bottom w:val="nil"/>
              <w:right w:val="nil"/>
            </w:tcBorders>
            <w:shd w:val="clear" w:color="000000" w:fill="FFFFFF"/>
            <w:vAlign w:val="bottom"/>
          </w:tcPr>
          <w:p w14:paraId="6A7354BE" w14:textId="7848801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586EA58" w14:textId="29D8ABE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03D90C56" w14:textId="7F56391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8BAF4F7" w14:textId="45D1091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77548AA2" w14:textId="01FC443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1576011" w14:textId="4A64396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100D1F5B" w14:textId="3114BD7A" w:rsidR="00A506A5" w:rsidRPr="006737D8" w:rsidRDefault="008A461F"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8A461F">
              <w:rPr>
                <w:rFonts w:ascii="Angsana New" w:hAnsi="Angsana New"/>
                <w:b/>
                <w:bCs/>
                <w:sz w:val="28"/>
                <w:szCs w:val="28"/>
              </w:rPr>
              <w:t>(25,185)</w:t>
            </w:r>
          </w:p>
        </w:tc>
      </w:tr>
    </w:tbl>
    <w:p w14:paraId="695D0744" w14:textId="77777777" w:rsidR="00925C5B" w:rsidRDefault="00925C5B" w:rsidP="00777847">
      <w:pPr>
        <w:pStyle w:val="BodyTextIndent"/>
        <w:spacing w:before="120" w:line="380" w:lineRule="exact"/>
        <w:ind w:left="0" w:right="58"/>
        <w:jc w:val="thaiDistribute"/>
        <w:rPr>
          <w:rFonts w:asciiTheme="majorBidi" w:eastAsia="Arial Unicode MS" w:hAnsiTheme="majorBidi" w:cstheme="majorBidi"/>
          <w:sz w:val="28"/>
          <w:szCs w:val="28"/>
        </w:rPr>
      </w:pPr>
    </w:p>
    <w:p w14:paraId="0A24113B" w14:textId="7DA24EA0" w:rsidR="00C568F9" w:rsidRPr="006737D8" w:rsidRDefault="00C568F9" w:rsidP="00C568F9">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w:t>
      </w:r>
      <w:r w:rsidR="002A0265">
        <w:rPr>
          <w:rFonts w:asciiTheme="majorBidi" w:eastAsia="Arial Unicode MS" w:hAnsiTheme="majorBidi" w:cstheme="majorBidi"/>
          <w:sz w:val="28"/>
          <w:szCs w:val="28"/>
        </w:rPr>
        <w:t xml:space="preserve">the </w:t>
      </w:r>
      <w:r w:rsidR="00AC28ED">
        <w:rPr>
          <w:rFonts w:asciiTheme="majorBidi" w:eastAsia="Arial Unicode MS" w:hAnsiTheme="majorBidi" w:cstheme="majorBidi"/>
          <w:sz w:val="28"/>
          <w:szCs w:val="28"/>
        </w:rPr>
        <w:t>three-month</w:t>
      </w:r>
      <w:r w:rsidR="00D71D82">
        <w:rPr>
          <w:rFonts w:asciiTheme="majorBidi" w:eastAsia="Arial Unicode MS" w:hAnsiTheme="majorBidi" w:cstheme="majorBidi"/>
          <w:sz w:val="28"/>
          <w:szCs w:val="28"/>
        </w:rPr>
        <w:t xml:space="preserve"> period</w:t>
      </w:r>
      <w:r w:rsidRPr="006737D8">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30 June</w:t>
      </w:r>
      <w:r w:rsidRPr="006737D8">
        <w:rPr>
          <w:rFonts w:asciiTheme="majorBidi" w:eastAsia="Arial Unicode MS" w:hAnsiTheme="majorBidi" w:cstheme="majorBidi"/>
          <w:sz w:val="28"/>
          <w:szCs w:val="28"/>
        </w:rPr>
        <w:t xml:space="preserve"> 202</w:t>
      </w:r>
      <w:r w:rsidR="00C14F01">
        <w:rPr>
          <w:rFonts w:asciiTheme="majorBidi" w:eastAsia="Arial Unicode MS" w:hAnsiTheme="majorBidi" w:cstheme="majorBidi"/>
          <w:sz w:val="28"/>
          <w:szCs w:val="28"/>
        </w:rPr>
        <w:t>2</w:t>
      </w:r>
      <w:r w:rsidRPr="006737D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90"/>
        <w:gridCol w:w="180"/>
        <w:gridCol w:w="1080"/>
        <w:gridCol w:w="180"/>
        <w:gridCol w:w="810"/>
        <w:gridCol w:w="180"/>
        <w:gridCol w:w="1080"/>
        <w:gridCol w:w="180"/>
        <w:gridCol w:w="900"/>
        <w:gridCol w:w="180"/>
        <w:gridCol w:w="900"/>
      </w:tblGrid>
      <w:tr w:rsidR="0017421F" w:rsidRPr="006737D8" w14:paraId="4393797A" w14:textId="77777777" w:rsidTr="00F73B76">
        <w:trPr>
          <w:tblHeader/>
        </w:trPr>
        <w:tc>
          <w:tcPr>
            <w:tcW w:w="2790" w:type="dxa"/>
          </w:tcPr>
          <w:p w14:paraId="1BF070AF" w14:textId="77777777" w:rsidR="0017421F" w:rsidRPr="006737D8" w:rsidRDefault="0017421F" w:rsidP="006668D2">
            <w:pPr>
              <w:spacing w:line="240" w:lineRule="auto"/>
              <w:ind w:right="-43"/>
              <w:jc w:val="right"/>
              <w:rPr>
                <w:rFonts w:asciiTheme="majorBidi" w:hAnsiTheme="majorBidi" w:cstheme="majorBidi"/>
                <w:sz w:val="28"/>
                <w:szCs w:val="28"/>
              </w:rPr>
            </w:pPr>
          </w:p>
        </w:tc>
        <w:tc>
          <w:tcPr>
            <w:tcW w:w="6660" w:type="dxa"/>
            <w:gridSpan w:val="11"/>
            <w:hideMark/>
          </w:tcPr>
          <w:p w14:paraId="721FA896" w14:textId="77777777" w:rsidR="0017421F" w:rsidRPr="006737D8" w:rsidRDefault="0017421F" w:rsidP="006668D2">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F73B76" w:rsidRPr="006737D8" w14:paraId="349DCBC8" w14:textId="77777777" w:rsidTr="00F73B76">
        <w:trPr>
          <w:tblHeader/>
        </w:trPr>
        <w:tc>
          <w:tcPr>
            <w:tcW w:w="2790" w:type="dxa"/>
          </w:tcPr>
          <w:p w14:paraId="0BA8283F" w14:textId="77777777" w:rsidR="0017421F" w:rsidRPr="006737D8" w:rsidRDefault="0017421F" w:rsidP="006668D2">
            <w:pPr>
              <w:spacing w:line="240" w:lineRule="auto"/>
              <w:ind w:right="-43"/>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4D1CB414"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1355022"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55025A1" w14:textId="77777777" w:rsidR="0017421F" w:rsidRPr="006737D8" w:rsidRDefault="0017421F" w:rsidP="006668D2">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7EC0864C"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810" w:type="dxa"/>
            <w:tcBorders>
              <w:top w:val="single" w:sz="4" w:space="0" w:color="auto"/>
              <w:left w:val="nil"/>
              <w:bottom w:val="nil"/>
              <w:right w:val="nil"/>
            </w:tcBorders>
          </w:tcPr>
          <w:p w14:paraId="3AED18A1"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4D6BE9E"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D5B7CFB" w14:textId="77777777" w:rsidR="0017421F" w:rsidRPr="006737D8" w:rsidRDefault="0017421F" w:rsidP="006668D2">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29D66AE6"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1CFB87F"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8E5A9CB"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5DAF996D"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r>
      <w:tr w:rsidR="00F73B76" w:rsidRPr="006737D8" w14:paraId="746DB73F" w14:textId="77777777" w:rsidTr="00F73B76">
        <w:trPr>
          <w:tblHeader/>
        </w:trPr>
        <w:tc>
          <w:tcPr>
            <w:tcW w:w="2790" w:type="dxa"/>
          </w:tcPr>
          <w:p w14:paraId="249F81B0" w14:textId="77777777" w:rsidR="0017421F" w:rsidRPr="006737D8" w:rsidRDefault="0017421F" w:rsidP="006668D2">
            <w:pPr>
              <w:spacing w:line="240" w:lineRule="auto"/>
              <w:ind w:right="-43"/>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163F0219" w14:textId="77777777" w:rsidR="0017421F" w:rsidRPr="006737D8" w:rsidRDefault="0017421F" w:rsidP="006668D2">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0A4045AA"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EBD304C" w14:textId="77777777" w:rsidR="0017421F" w:rsidRPr="006737D8" w:rsidRDefault="0017421F"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1AF2AD87"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810" w:type="dxa"/>
            <w:tcBorders>
              <w:top w:val="nil"/>
              <w:left w:val="nil"/>
              <w:bottom w:val="single" w:sz="4" w:space="0" w:color="auto"/>
              <w:right w:val="nil"/>
            </w:tcBorders>
            <w:hideMark/>
          </w:tcPr>
          <w:p w14:paraId="6AF7C651" w14:textId="77777777" w:rsidR="0017421F" w:rsidRPr="006737D8" w:rsidRDefault="0017421F" w:rsidP="006668D2">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3E800D0F"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181C733" w14:textId="77777777" w:rsidR="0017421F" w:rsidRPr="006737D8" w:rsidRDefault="0017421F" w:rsidP="006668D2">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AC3C5B1"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3841328" w14:textId="77777777" w:rsidR="0017421F" w:rsidRPr="006737D8" w:rsidRDefault="0017421F"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3CDFC91D"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033205E" w14:textId="77777777" w:rsidR="0017421F" w:rsidRPr="006737D8" w:rsidRDefault="0017421F"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F73B76" w:rsidRPr="006737D8" w14:paraId="70340EE7" w14:textId="77777777" w:rsidTr="00F73B76">
        <w:tc>
          <w:tcPr>
            <w:tcW w:w="2790" w:type="dxa"/>
            <w:hideMark/>
          </w:tcPr>
          <w:p w14:paraId="301BEAE4"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90" w:type="dxa"/>
          </w:tcPr>
          <w:p w14:paraId="3A0F022C" w14:textId="77777777" w:rsidR="0017421F" w:rsidRPr="006737D8" w:rsidRDefault="0017421F"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CD3278D" w14:textId="77777777" w:rsidR="0017421F" w:rsidRPr="006737D8" w:rsidRDefault="0017421F"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BA136B1" w14:textId="77777777" w:rsidR="0017421F" w:rsidRPr="006737D8" w:rsidRDefault="0017421F"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2BC28D9" w14:textId="77777777" w:rsidR="0017421F" w:rsidRPr="006737D8" w:rsidRDefault="0017421F"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810" w:type="dxa"/>
          </w:tcPr>
          <w:p w14:paraId="3777F31C" w14:textId="77777777" w:rsidR="0017421F" w:rsidRPr="006737D8" w:rsidRDefault="0017421F"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FB650C4" w14:textId="77777777" w:rsidR="0017421F" w:rsidRPr="006737D8" w:rsidRDefault="0017421F"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0452FA4" w14:textId="77777777" w:rsidR="0017421F" w:rsidRPr="006737D8" w:rsidRDefault="0017421F"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9418882" w14:textId="77777777" w:rsidR="0017421F" w:rsidRPr="006737D8" w:rsidRDefault="0017421F"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21ECC93" w14:textId="77777777" w:rsidR="0017421F" w:rsidRPr="006737D8" w:rsidRDefault="0017421F"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329B0C14" w14:textId="77777777" w:rsidR="0017421F" w:rsidRPr="006737D8" w:rsidRDefault="0017421F"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12B2B98" w14:textId="77777777" w:rsidR="0017421F" w:rsidRPr="006737D8" w:rsidRDefault="0017421F"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17421F" w:rsidRPr="006737D8" w14:paraId="598DFEC5" w14:textId="77777777" w:rsidTr="00F73B76">
        <w:tc>
          <w:tcPr>
            <w:tcW w:w="2790" w:type="dxa"/>
            <w:hideMark/>
          </w:tcPr>
          <w:p w14:paraId="182CA5F6"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90" w:type="dxa"/>
            <w:tcBorders>
              <w:top w:val="nil"/>
              <w:left w:val="nil"/>
              <w:bottom w:val="nil"/>
              <w:right w:val="nil"/>
            </w:tcBorders>
            <w:shd w:val="clear" w:color="000000" w:fill="FFFFFF"/>
            <w:vAlign w:val="center"/>
          </w:tcPr>
          <w:p w14:paraId="03E79EE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xml:space="preserve">3,275 </w:t>
            </w:r>
          </w:p>
        </w:tc>
        <w:tc>
          <w:tcPr>
            <w:tcW w:w="180" w:type="dxa"/>
            <w:tcBorders>
              <w:top w:val="nil"/>
              <w:left w:val="nil"/>
              <w:bottom w:val="nil"/>
              <w:right w:val="nil"/>
            </w:tcBorders>
            <w:shd w:val="clear" w:color="000000" w:fill="FFFFFF"/>
            <w:vAlign w:val="center"/>
          </w:tcPr>
          <w:p w14:paraId="67C85AF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w:t>
            </w:r>
          </w:p>
        </w:tc>
        <w:tc>
          <w:tcPr>
            <w:tcW w:w="1080" w:type="dxa"/>
            <w:tcBorders>
              <w:top w:val="nil"/>
              <w:left w:val="nil"/>
              <w:bottom w:val="nil"/>
              <w:right w:val="nil"/>
            </w:tcBorders>
            <w:shd w:val="clear" w:color="000000" w:fill="FFFFFF"/>
            <w:vAlign w:val="center"/>
          </w:tcPr>
          <w:p w14:paraId="0C56750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xml:space="preserve">1,191 </w:t>
            </w:r>
          </w:p>
        </w:tc>
        <w:tc>
          <w:tcPr>
            <w:tcW w:w="180" w:type="dxa"/>
            <w:tcBorders>
              <w:top w:val="nil"/>
              <w:left w:val="nil"/>
              <w:bottom w:val="nil"/>
              <w:right w:val="nil"/>
            </w:tcBorders>
            <w:shd w:val="clear" w:color="000000" w:fill="FFFFFF"/>
            <w:vAlign w:val="center"/>
          </w:tcPr>
          <w:p w14:paraId="6BD5137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w:t>
            </w:r>
          </w:p>
        </w:tc>
        <w:tc>
          <w:tcPr>
            <w:tcW w:w="810" w:type="dxa"/>
            <w:tcBorders>
              <w:top w:val="nil"/>
              <w:left w:val="nil"/>
              <w:bottom w:val="nil"/>
              <w:right w:val="nil"/>
            </w:tcBorders>
            <w:shd w:val="clear" w:color="000000" w:fill="FFFFFF"/>
            <w:vAlign w:val="center"/>
          </w:tcPr>
          <w:p w14:paraId="6859A33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xml:space="preserve">144,449 </w:t>
            </w:r>
          </w:p>
        </w:tc>
        <w:tc>
          <w:tcPr>
            <w:tcW w:w="180" w:type="dxa"/>
            <w:tcBorders>
              <w:top w:val="nil"/>
              <w:left w:val="nil"/>
              <w:bottom w:val="nil"/>
              <w:right w:val="nil"/>
            </w:tcBorders>
            <w:shd w:val="clear" w:color="000000" w:fill="FFFFFF"/>
            <w:vAlign w:val="center"/>
          </w:tcPr>
          <w:p w14:paraId="51D731B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w:t>
            </w:r>
          </w:p>
        </w:tc>
        <w:tc>
          <w:tcPr>
            <w:tcW w:w="1080" w:type="dxa"/>
            <w:tcBorders>
              <w:top w:val="nil"/>
              <w:left w:val="nil"/>
              <w:bottom w:val="nil"/>
              <w:right w:val="nil"/>
            </w:tcBorders>
            <w:shd w:val="clear" w:color="000000" w:fill="FFFFFF"/>
            <w:vAlign w:val="center"/>
          </w:tcPr>
          <w:p w14:paraId="479C522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xml:space="preserve">40,775 </w:t>
            </w:r>
          </w:p>
        </w:tc>
        <w:tc>
          <w:tcPr>
            <w:tcW w:w="180" w:type="dxa"/>
            <w:tcBorders>
              <w:top w:val="nil"/>
              <w:left w:val="nil"/>
              <w:bottom w:val="nil"/>
              <w:right w:val="nil"/>
            </w:tcBorders>
            <w:shd w:val="clear" w:color="000000" w:fill="FFFFFF"/>
            <w:vAlign w:val="center"/>
          </w:tcPr>
          <w:p w14:paraId="5307FC2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w:t>
            </w:r>
          </w:p>
        </w:tc>
        <w:tc>
          <w:tcPr>
            <w:tcW w:w="900" w:type="dxa"/>
            <w:tcBorders>
              <w:top w:val="nil"/>
              <w:left w:val="nil"/>
              <w:bottom w:val="nil"/>
              <w:right w:val="nil"/>
            </w:tcBorders>
            <w:shd w:val="clear" w:color="000000" w:fill="FFFFFF"/>
            <w:vAlign w:val="center"/>
          </w:tcPr>
          <w:p w14:paraId="7462470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xml:space="preserve">-   </w:t>
            </w:r>
          </w:p>
        </w:tc>
        <w:tc>
          <w:tcPr>
            <w:tcW w:w="180" w:type="dxa"/>
            <w:tcBorders>
              <w:top w:val="nil"/>
              <w:left w:val="nil"/>
              <w:bottom w:val="nil"/>
              <w:right w:val="nil"/>
            </w:tcBorders>
            <w:shd w:val="clear" w:color="000000" w:fill="FFFFFF"/>
            <w:vAlign w:val="center"/>
          </w:tcPr>
          <w:p w14:paraId="794BBAF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w:t>
            </w:r>
          </w:p>
        </w:tc>
        <w:tc>
          <w:tcPr>
            <w:tcW w:w="900" w:type="dxa"/>
            <w:tcBorders>
              <w:top w:val="nil"/>
              <w:left w:val="nil"/>
              <w:bottom w:val="nil"/>
              <w:right w:val="nil"/>
            </w:tcBorders>
            <w:shd w:val="clear" w:color="000000" w:fill="FFFFFF"/>
            <w:vAlign w:val="center"/>
          </w:tcPr>
          <w:p w14:paraId="6950BDC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xml:space="preserve">189,690 </w:t>
            </w:r>
          </w:p>
        </w:tc>
      </w:tr>
      <w:tr w:rsidR="0017421F" w:rsidRPr="006737D8" w14:paraId="379DFF5E" w14:textId="77777777" w:rsidTr="00F73B76">
        <w:tc>
          <w:tcPr>
            <w:tcW w:w="2790" w:type="dxa"/>
            <w:hideMark/>
          </w:tcPr>
          <w:p w14:paraId="3773A63B" w14:textId="77777777" w:rsidR="0017421F" w:rsidRPr="006737D8" w:rsidRDefault="0017421F" w:rsidP="006668D2">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90" w:type="dxa"/>
            <w:tcBorders>
              <w:top w:val="nil"/>
              <w:left w:val="nil"/>
              <w:bottom w:val="single" w:sz="4" w:space="0" w:color="auto"/>
              <w:right w:val="nil"/>
            </w:tcBorders>
            <w:shd w:val="clear" w:color="000000" w:fill="FFFFFF"/>
            <w:vAlign w:val="bottom"/>
          </w:tcPr>
          <w:p w14:paraId="6ABCF70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(2,182)</w:t>
            </w:r>
          </w:p>
        </w:tc>
        <w:tc>
          <w:tcPr>
            <w:tcW w:w="180" w:type="dxa"/>
            <w:tcBorders>
              <w:top w:val="nil"/>
              <w:left w:val="nil"/>
              <w:bottom w:val="nil"/>
              <w:right w:val="nil"/>
            </w:tcBorders>
            <w:shd w:val="clear" w:color="000000" w:fill="FFFFFF"/>
            <w:vAlign w:val="bottom"/>
          </w:tcPr>
          <w:p w14:paraId="6E5DC05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1DA828D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(756)</w:t>
            </w:r>
          </w:p>
        </w:tc>
        <w:tc>
          <w:tcPr>
            <w:tcW w:w="180" w:type="dxa"/>
            <w:tcBorders>
              <w:top w:val="nil"/>
              <w:left w:val="nil"/>
              <w:bottom w:val="nil"/>
              <w:right w:val="nil"/>
            </w:tcBorders>
            <w:shd w:val="clear" w:color="000000" w:fill="FFFFFF"/>
            <w:vAlign w:val="bottom"/>
          </w:tcPr>
          <w:p w14:paraId="573471B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11FC362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(55,823)</w:t>
            </w:r>
          </w:p>
        </w:tc>
        <w:tc>
          <w:tcPr>
            <w:tcW w:w="180" w:type="dxa"/>
            <w:tcBorders>
              <w:top w:val="nil"/>
              <w:left w:val="nil"/>
              <w:bottom w:val="nil"/>
              <w:right w:val="nil"/>
            </w:tcBorders>
            <w:shd w:val="clear" w:color="000000" w:fill="FFFFFF"/>
            <w:vAlign w:val="bottom"/>
          </w:tcPr>
          <w:p w14:paraId="13B55AF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2F70954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(29,013)</w:t>
            </w:r>
          </w:p>
        </w:tc>
        <w:tc>
          <w:tcPr>
            <w:tcW w:w="180" w:type="dxa"/>
            <w:tcBorders>
              <w:top w:val="nil"/>
              <w:left w:val="nil"/>
              <w:bottom w:val="nil"/>
              <w:right w:val="nil"/>
            </w:tcBorders>
            <w:shd w:val="clear" w:color="000000" w:fill="FFFFFF"/>
            <w:vAlign w:val="bottom"/>
          </w:tcPr>
          <w:p w14:paraId="0D1C41F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01BE49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91D6DB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906DEC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(87,774)</w:t>
            </w:r>
          </w:p>
        </w:tc>
      </w:tr>
      <w:tr w:rsidR="0017421F" w:rsidRPr="006737D8" w14:paraId="15D2B599" w14:textId="77777777" w:rsidTr="00F73B76">
        <w:tc>
          <w:tcPr>
            <w:tcW w:w="2790" w:type="dxa"/>
            <w:hideMark/>
          </w:tcPr>
          <w:p w14:paraId="435A8906"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90" w:type="dxa"/>
            <w:tcBorders>
              <w:top w:val="single" w:sz="4" w:space="0" w:color="auto"/>
              <w:left w:val="nil"/>
              <w:bottom w:val="nil"/>
              <w:right w:val="nil"/>
            </w:tcBorders>
            <w:shd w:val="clear" w:color="000000" w:fill="FFFFFF"/>
            <w:vAlign w:val="bottom"/>
          </w:tcPr>
          <w:p w14:paraId="034776C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1,093</w:t>
            </w:r>
          </w:p>
        </w:tc>
        <w:tc>
          <w:tcPr>
            <w:tcW w:w="180" w:type="dxa"/>
            <w:tcBorders>
              <w:top w:val="nil"/>
              <w:left w:val="nil"/>
              <w:bottom w:val="nil"/>
              <w:right w:val="nil"/>
            </w:tcBorders>
            <w:shd w:val="clear" w:color="000000" w:fill="FFFFFF"/>
            <w:vAlign w:val="bottom"/>
          </w:tcPr>
          <w:p w14:paraId="67A4BB0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35A9179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435</w:t>
            </w:r>
          </w:p>
        </w:tc>
        <w:tc>
          <w:tcPr>
            <w:tcW w:w="180" w:type="dxa"/>
            <w:tcBorders>
              <w:top w:val="nil"/>
              <w:left w:val="nil"/>
              <w:bottom w:val="nil"/>
              <w:right w:val="nil"/>
            </w:tcBorders>
            <w:shd w:val="clear" w:color="000000" w:fill="FFFFFF"/>
            <w:vAlign w:val="bottom"/>
          </w:tcPr>
          <w:p w14:paraId="32FA4D2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nil"/>
              <w:right w:val="nil"/>
            </w:tcBorders>
            <w:shd w:val="clear" w:color="000000" w:fill="FFFFFF"/>
            <w:vAlign w:val="bottom"/>
          </w:tcPr>
          <w:p w14:paraId="476F8AF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88,626</w:t>
            </w:r>
          </w:p>
        </w:tc>
        <w:tc>
          <w:tcPr>
            <w:tcW w:w="180" w:type="dxa"/>
            <w:tcBorders>
              <w:top w:val="nil"/>
              <w:left w:val="nil"/>
              <w:bottom w:val="nil"/>
              <w:right w:val="nil"/>
            </w:tcBorders>
            <w:shd w:val="clear" w:color="000000" w:fill="FFFFFF"/>
            <w:vAlign w:val="bottom"/>
          </w:tcPr>
          <w:p w14:paraId="1D331AD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4C99A6A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11,762</w:t>
            </w:r>
          </w:p>
        </w:tc>
        <w:tc>
          <w:tcPr>
            <w:tcW w:w="180" w:type="dxa"/>
            <w:tcBorders>
              <w:top w:val="nil"/>
              <w:left w:val="nil"/>
              <w:bottom w:val="nil"/>
              <w:right w:val="nil"/>
            </w:tcBorders>
            <w:shd w:val="clear" w:color="000000" w:fill="FFFFFF"/>
            <w:vAlign w:val="bottom"/>
          </w:tcPr>
          <w:p w14:paraId="3D9A90B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6DAE534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3BCED3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1E4E93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3625B7">
              <w:rPr>
                <w:rFonts w:ascii="Angsana New" w:hAnsi="Angsana New"/>
                <w:sz w:val="28"/>
                <w:szCs w:val="28"/>
              </w:rPr>
              <w:t>101,916</w:t>
            </w:r>
          </w:p>
        </w:tc>
      </w:tr>
      <w:tr w:rsidR="0017421F" w:rsidRPr="006737D8" w14:paraId="2A0145B4" w14:textId="77777777" w:rsidTr="00F73B76">
        <w:tc>
          <w:tcPr>
            <w:tcW w:w="2790" w:type="dxa"/>
          </w:tcPr>
          <w:p w14:paraId="4F8D7C48" w14:textId="77777777" w:rsidR="0017421F" w:rsidRPr="006737D8" w:rsidRDefault="0017421F" w:rsidP="006668D2">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01E5BDDC"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990" w:type="dxa"/>
            <w:tcBorders>
              <w:top w:val="nil"/>
              <w:left w:val="nil"/>
              <w:bottom w:val="nil"/>
              <w:right w:val="nil"/>
            </w:tcBorders>
            <w:shd w:val="clear" w:color="000000" w:fill="FFFFFF"/>
            <w:vAlign w:val="bottom"/>
          </w:tcPr>
          <w:p w14:paraId="65B1636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 xml:space="preserve">1,138 </w:t>
            </w:r>
          </w:p>
        </w:tc>
        <w:tc>
          <w:tcPr>
            <w:tcW w:w="180" w:type="dxa"/>
            <w:tcBorders>
              <w:top w:val="nil"/>
              <w:left w:val="nil"/>
              <w:bottom w:val="nil"/>
              <w:right w:val="nil"/>
            </w:tcBorders>
            <w:shd w:val="clear" w:color="000000" w:fill="FFFFFF"/>
            <w:vAlign w:val="bottom"/>
          </w:tcPr>
          <w:p w14:paraId="613E84D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67BF01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607</w:t>
            </w:r>
          </w:p>
        </w:tc>
        <w:tc>
          <w:tcPr>
            <w:tcW w:w="180" w:type="dxa"/>
            <w:tcBorders>
              <w:top w:val="nil"/>
              <w:left w:val="nil"/>
              <w:bottom w:val="nil"/>
              <w:right w:val="nil"/>
            </w:tcBorders>
            <w:shd w:val="clear" w:color="000000" w:fill="FFFFFF"/>
            <w:vAlign w:val="bottom"/>
          </w:tcPr>
          <w:p w14:paraId="4BB6B27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3AE87E3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(5,658)</w:t>
            </w:r>
          </w:p>
        </w:tc>
        <w:tc>
          <w:tcPr>
            <w:tcW w:w="180" w:type="dxa"/>
            <w:tcBorders>
              <w:top w:val="nil"/>
              <w:left w:val="nil"/>
              <w:bottom w:val="nil"/>
              <w:right w:val="nil"/>
            </w:tcBorders>
            <w:shd w:val="clear" w:color="000000" w:fill="FFFFFF"/>
            <w:vAlign w:val="bottom"/>
          </w:tcPr>
          <w:p w14:paraId="043E72F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ACD8B6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(2,246)</w:t>
            </w:r>
          </w:p>
        </w:tc>
        <w:tc>
          <w:tcPr>
            <w:tcW w:w="180" w:type="dxa"/>
            <w:tcBorders>
              <w:top w:val="nil"/>
              <w:left w:val="nil"/>
              <w:bottom w:val="nil"/>
              <w:right w:val="nil"/>
            </w:tcBorders>
            <w:shd w:val="clear" w:color="000000" w:fill="FFFFFF"/>
            <w:vAlign w:val="bottom"/>
          </w:tcPr>
          <w:p w14:paraId="6A68E8A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5B2DFA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4A3A18D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1D741B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3625B7">
              <w:rPr>
                <w:rFonts w:ascii="Angsana New" w:hAnsi="Angsana New"/>
                <w:sz w:val="28"/>
                <w:szCs w:val="28"/>
              </w:rPr>
              <w:t>(6,159)</w:t>
            </w:r>
          </w:p>
        </w:tc>
      </w:tr>
      <w:tr w:rsidR="00F73B76" w:rsidRPr="006737D8" w14:paraId="7B073CD0" w14:textId="77777777" w:rsidTr="00F73B76">
        <w:tc>
          <w:tcPr>
            <w:tcW w:w="2790" w:type="dxa"/>
            <w:hideMark/>
          </w:tcPr>
          <w:p w14:paraId="0DDBC8A9" w14:textId="77777777" w:rsidR="0017421F" w:rsidRPr="006737D8" w:rsidRDefault="0017421F" w:rsidP="006668D2">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90" w:type="dxa"/>
            <w:tcBorders>
              <w:top w:val="single" w:sz="4" w:space="0" w:color="auto"/>
              <w:left w:val="nil"/>
              <w:bottom w:val="nil"/>
              <w:right w:val="nil"/>
            </w:tcBorders>
            <w:vAlign w:val="bottom"/>
          </w:tcPr>
          <w:p w14:paraId="43ADACB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color w:val="000000"/>
                <w:sz w:val="28"/>
                <w:szCs w:val="28"/>
              </w:rPr>
              <w:t>2,231</w:t>
            </w:r>
          </w:p>
        </w:tc>
        <w:tc>
          <w:tcPr>
            <w:tcW w:w="180" w:type="dxa"/>
            <w:tcBorders>
              <w:top w:val="nil"/>
              <w:left w:val="nil"/>
              <w:bottom w:val="nil"/>
              <w:right w:val="nil"/>
            </w:tcBorders>
            <w:vAlign w:val="bottom"/>
          </w:tcPr>
          <w:p w14:paraId="78C7166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08B47E2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color w:val="000000"/>
                <w:sz w:val="28"/>
                <w:szCs w:val="28"/>
              </w:rPr>
              <w:t>1,042</w:t>
            </w:r>
          </w:p>
        </w:tc>
        <w:tc>
          <w:tcPr>
            <w:tcW w:w="180" w:type="dxa"/>
            <w:tcBorders>
              <w:top w:val="nil"/>
              <w:left w:val="nil"/>
              <w:bottom w:val="nil"/>
              <w:right w:val="nil"/>
            </w:tcBorders>
            <w:vAlign w:val="bottom"/>
          </w:tcPr>
          <w:p w14:paraId="0F57C81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nil"/>
              <w:right w:val="nil"/>
            </w:tcBorders>
            <w:vAlign w:val="bottom"/>
          </w:tcPr>
          <w:p w14:paraId="35A3660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color w:val="000000"/>
                <w:sz w:val="28"/>
                <w:szCs w:val="28"/>
              </w:rPr>
              <w:t>82,968</w:t>
            </w:r>
          </w:p>
        </w:tc>
        <w:tc>
          <w:tcPr>
            <w:tcW w:w="180" w:type="dxa"/>
            <w:tcBorders>
              <w:top w:val="nil"/>
              <w:left w:val="nil"/>
              <w:bottom w:val="nil"/>
              <w:right w:val="nil"/>
            </w:tcBorders>
            <w:vAlign w:val="bottom"/>
          </w:tcPr>
          <w:p w14:paraId="588F092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025F878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color w:val="000000"/>
                <w:sz w:val="28"/>
                <w:szCs w:val="28"/>
              </w:rPr>
              <w:t>9,516</w:t>
            </w:r>
          </w:p>
        </w:tc>
        <w:tc>
          <w:tcPr>
            <w:tcW w:w="180" w:type="dxa"/>
            <w:tcBorders>
              <w:top w:val="nil"/>
              <w:left w:val="nil"/>
              <w:bottom w:val="nil"/>
              <w:right w:val="nil"/>
            </w:tcBorders>
            <w:vAlign w:val="bottom"/>
          </w:tcPr>
          <w:p w14:paraId="25DFBFE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13D2DE8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vAlign w:val="bottom"/>
          </w:tcPr>
          <w:p w14:paraId="1BB00CC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4BE7146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color w:val="000000"/>
                <w:sz w:val="28"/>
                <w:szCs w:val="28"/>
              </w:rPr>
              <w:t>95,757</w:t>
            </w:r>
          </w:p>
        </w:tc>
      </w:tr>
      <w:tr w:rsidR="0017421F" w:rsidRPr="006737D8" w14:paraId="50C8F6D0" w14:textId="77777777" w:rsidTr="00F73B76">
        <w:tc>
          <w:tcPr>
            <w:tcW w:w="2790" w:type="dxa"/>
            <w:hideMark/>
          </w:tcPr>
          <w:p w14:paraId="5FB4DFA3" w14:textId="77777777" w:rsidR="0017421F" w:rsidRPr="006737D8" w:rsidRDefault="0017421F" w:rsidP="006668D2">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90" w:type="dxa"/>
            <w:tcBorders>
              <w:top w:val="nil"/>
              <w:left w:val="nil"/>
              <w:bottom w:val="nil"/>
              <w:right w:val="nil"/>
            </w:tcBorders>
            <w:shd w:val="clear" w:color="000000" w:fill="FFFFFF"/>
            <w:vAlign w:val="bottom"/>
          </w:tcPr>
          <w:p w14:paraId="38F4559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666</w:t>
            </w:r>
          </w:p>
        </w:tc>
        <w:tc>
          <w:tcPr>
            <w:tcW w:w="180" w:type="dxa"/>
            <w:tcBorders>
              <w:top w:val="nil"/>
              <w:left w:val="nil"/>
              <w:bottom w:val="nil"/>
              <w:right w:val="nil"/>
            </w:tcBorders>
            <w:shd w:val="clear" w:color="000000" w:fill="FFFFFF"/>
            <w:vAlign w:val="bottom"/>
          </w:tcPr>
          <w:p w14:paraId="108478D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51CBB0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455856">
              <w:rPr>
                <w:rFonts w:ascii="Angsana New" w:hAnsi="Angsana New"/>
                <w:color w:val="000000"/>
                <w:sz w:val="28"/>
                <w:szCs w:val="28"/>
              </w:rPr>
              <w:t>305</w:t>
            </w:r>
          </w:p>
        </w:tc>
        <w:tc>
          <w:tcPr>
            <w:tcW w:w="180" w:type="dxa"/>
            <w:tcBorders>
              <w:top w:val="nil"/>
              <w:left w:val="nil"/>
              <w:bottom w:val="nil"/>
              <w:right w:val="nil"/>
            </w:tcBorders>
            <w:shd w:val="clear" w:color="000000" w:fill="FFFFFF"/>
            <w:vAlign w:val="bottom"/>
          </w:tcPr>
          <w:p w14:paraId="7A3FDD1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7F11F4F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23,219</w:t>
            </w:r>
          </w:p>
        </w:tc>
        <w:tc>
          <w:tcPr>
            <w:tcW w:w="180" w:type="dxa"/>
            <w:tcBorders>
              <w:top w:val="nil"/>
              <w:left w:val="nil"/>
              <w:bottom w:val="nil"/>
              <w:right w:val="nil"/>
            </w:tcBorders>
            <w:shd w:val="clear" w:color="000000" w:fill="FFFFFF"/>
            <w:vAlign w:val="bottom"/>
          </w:tcPr>
          <w:p w14:paraId="6EEF0BA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39E1B5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11,044</w:t>
            </w:r>
          </w:p>
        </w:tc>
        <w:tc>
          <w:tcPr>
            <w:tcW w:w="180" w:type="dxa"/>
            <w:tcBorders>
              <w:top w:val="nil"/>
              <w:left w:val="nil"/>
              <w:bottom w:val="nil"/>
              <w:right w:val="nil"/>
            </w:tcBorders>
            <w:shd w:val="clear" w:color="000000" w:fill="FFFFFF"/>
            <w:vAlign w:val="bottom"/>
          </w:tcPr>
          <w:p w14:paraId="438BE28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87EFE0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AE5602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CA7EA0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35,234</w:t>
            </w:r>
          </w:p>
        </w:tc>
      </w:tr>
      <w:tr w:rsidR="0017421F" w:rsidRPr="006737D8" w14:paraId="464131B6" w14:textId="77777777" w:rsidTr="00F73B76">
        <w:tc>
          <w:tcPr>
            <w:tcW w:w="2790" w:type="dxa"/>
            <w:hideMark/>
          </w:tcPr>
          <w:p w14:paraId="48B16A4B"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90" w:type="dxa"/>
            <w:tcBorders>
              <w:top w:val="nil"/>
              <w:left w:val="nil"/>
              <w:bottom w:val="nil"/>
              <w:right w:val="nil"/>
            </w:tcBorders>
            <w:shd w:val="clear" w:color="000000" w:fill="FFFFFF"/>
            <w:vAlign w:val="bottom"/>
          </w:tcPr>
          <w:p w14:paraId="5947AC3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DA5B1B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89E774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2524CB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2A56AAC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9E17B8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A4C59C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E1D3DE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2DC7E2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2,126</w:t>
            </w:r>
          </w:p>
        </w:tc>
        <w:tc>
          <w:tcPr>
            <w:tcW w:w="180" w:type="dxa"/>
            <w:tcBorders>
              <w:top w:val="nil"/>
              <w:left w:val="nil"/>
              <w:bottom w:val="nil"/>
              <w:right w:val="nil"/>
            </w:tcBorders>
            <w:shd w:val="clear" w:color="000000" w:fill="FFFFFF"/>
            <w:vAlign w:val="bottom"/>
          </w:tcPr>
          <w:p w14:paraId="3FDFFFE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F68E5B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2,126</w:t>
            </w:r>
          </w:p>
        </w:tc>
      </w:tr>
      <w:tr w:rsidR="0017421F" w:rsidRPr="006737D8" w14:paraId="1FA93AA1" w14:textId="77777777" w:rsidTr="00F73B76">
        <w:trPr>
          <w:trHeight w:val="389"/>
        </w:trPr>
        <w:tc>
          <w:tcPr>
            <w:tcW w:w="2790" w:type="dxa"/>
          </w:tcPr>
          <w:p w14:paraId="4E1CEE9B" w14:textId="77777777" w:rsidR="0017421F" w:rsidRPr="006737D8" w:rsidRDefault="0017421F" w:rsidP="006668D2">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90" w:type="dxa"/>
            <w:tcBorders>
              <w:top w:val="nil"/>
              <w:left w:val="nil"/>
              <w:bottom w:val="nil"/>
              <w:right w:val="nil"/>
            </w:tcBorders>
            <w:shd w:val="clear" w:color="000000" w:fill="FFFFFF"/>
            <w:vAlign w:val="bottom"/>
          </w:tcPr>
          <w:p w14:paraId="46FA81D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35393D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85B28D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C3AD7D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6876FFC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83EBF9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A4814C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A53421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71A12C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1,021</w:t>
            </w:r>
          </w:p>
        </w:tc>
        <w:tc>
          <w:tcPr>
            <w:tcW w:w="180" w:type="dxa"/>
            <w:tcBorders>
              <w:top w:val="nil"/>
              <w:left w:val="nil"/>
              <w:bottom w:val="nil"/>
              <w:right w:val="nil"/>
            </w:tcBorders>
            <w:shd w:val="clear" w:color="000000" w:fill="FFFFFF"/>
            <w:vAlign w:val="bottom"/>
          </w:tcPr>
          <w:p w14:paraId="0E4EB07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BD46EB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1,021</w:t>
            </w:r>
          </w:p>
        </w:tc>
      </w:tr>
      <w:tr w:rsidR="0017421F" w:rsidRPr="006737D8" w14:paraId="7875F822" w14:textId="77777777" w:rsidTr="00F73B76">
        <w:tc>
          <w:tcPr>
            <w:tcW w:w="2790" w:type="dxa"/>
            <w:hideMark/>
          </w:tcPr>
          <w:p w14:paraId="3A3AF09B"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022D340B" w14:textId="77777777" w:rsidR="0017421F" w:rsidRPr="006737D8" w:rsidRDefault="0017421F" w:rsidP="006668D2">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90" w:type="dxa"/>
            <w:tcBorders>
              <w:top w:val="nil"/>
              <w:left w:val="nil"/>
              <w:bottom w:val="nil"/>
              <w:right w:val="nil"/>
            </w:tcBorders>
            <w:shd w:val="clear" w:color="000000" w:fill="FFFFFF"/>
            <w:vAlign w:val="bottom"/>
          </w:tcPr>
          <w:p w14:paraId="1B32334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FE62E3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C87FBC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7D1D3A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7B2BFD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F753CD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FACF43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9223E5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1BE97C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(4,577)</w:t>
            </w:r>
          </w:p>
        </w:tc>
        <w:tc>
          <w:tcPr>
            <w:tcW w:w="180" w:type="dxa"/>
            <w:tcBorders>
              <w:top w:val="nil"/>
              <w:left w:val="nil"/>
              <w:bottom w:val="nil"/>
              <w:right w:val="nil"/>
            </w:tcBorders>
            <w:shd w:val="clear" w:color="000000" w:fill="FFFFFF"/>
            <w:vAlign w:val="bottom"/>
          </w:tcPr>
          <w:p w14:paraId="27D07C2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43821D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(4,577)</w:t>
            </w:r>
          </w:p>
        </w:tc>
      </w:tr>
      <w:tr w:rsidR="0017421F" w:rsidRPr="006737D8" w14:paraId="3C5506ED" w14:textId="77777777" w:rsidTr="00F73B76">
        <w:tc>
          <w:tcPr>
            <w:tcW w:w="2790" w:type="dxa"/>
          </w:tcPr>
          <w:p w14:paraId="60BD2CCE"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90" w:type="dxa"/>
            <w:tcBorders>
              <w:top w:val="nil"/>
              <w:left w:val="nil"/>
              <w:bottom w:val="nil"/>
              <w:right w:val="nil"/>
            </w:tcBorders>
            <w:shd w:val="clear" w:color="000000" w:fill="FFFFFF"/>
            <w:vAlign w:val="bottom"/>
          </w:tcPr>
          <w:p w14:paraId="546CCFC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2</w:t>
            </w:r>
          </w:p>
        </w:tc>
        <w:tc>
          <w:tcPr>
            <w:tcW w:w="180" w:type="dxa"/>
            <w:tcBorders>
              <w:top w:val="nil"/>
              <w:left w:val="nil"/>
              <w:bottom w:val="nil"/>
              <w:right w:val="nil"/>
            </w:tcBorders>
            <w:shd w:val="clear" w:color="000000" w:fill="FFFFFF"/>
            <w:vAlign w:val="bottom"/>
          </w:tcPr>
          <w:p w14:paraId="6D6CB3B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E36DE1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7</w:t>
            </w:r>
          </w:p>
        </w:tc>
        <w:tc>
          <w:tcPr>
            <w:tcW w:w="180" w:type="dxa"/>
            <w:tcBorders>
              <w:top w:val="nil"/>
              <w:left w:val="nil"/>
              <w:bottom w:val="nil"/>
              <w:right w:val="nil"/>
            </w:tcBorders>
            <w:shd w:val="clear" w:color="000000" w:fill="FFFFFF"/>
            <w:vAlign w:val="bottom"/>
          </w:tcPr>
          <w:p w14:paraId="19F4547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D58D67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14,398</w:t>
            </w:r>
          </w:p>
        </w:tc>
        <w:tc>
          <w:tcPr>
            <w:tcW w:w="180" w:type="dxa"/>
            <w:tcBorders>
              <w:top w:val="nil"/>
              <w:left w:val="nil"/>
              <w:bottom w:val="nil"/>
              <w:right w:val="nil"/>
            </w:tcBorders>
            <w:shd w:val="clear" w:color="000000" w:fill="FFFFFF"/>
            <w:vAlign w:val="bottom"/>
          </w:tcPr>
          <w:p w14:paraId="64282B0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408AF2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261</w:t>
            </w:r>
          </w:p>
        </w:tc>
        <w:tc>
          <w:tcPr>
            <w:tcW w:w="180" w:type="dxa"/>
            <w:tcBorders>
              <w:top w:val="nil"/>
              <w:left w:val="nil"/>
              <w:bottom w:val="nil"/>
              <w:right w:val="nil"/>
            </w:tcBorders>
            <w:shd w:val="clear" w:color="000000" w:fill="FFFFFF"/>
            <w:vAlign w:val="bottom"/>
          </w:tcPr>
          <w:p w14:paraId="0C34105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4636A5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1,290</w:t>
            </w:r>
          </w:p>
        </w:tc>
        <w:tc>
          <w:tcPr>
            <w:tcW w:w="180" w:type="dxa"/>
            <w:tcBorders>
              <w:top w:val="nil"/>
              <w:left w:val="nil"/>
              <w:bottom w:val="nil"/>
              <w:right w:val="nil"/>
            </w:tcBorders>
            <w:shd w:val="clear" w:color="000000" w:fill="FFFFFF"/>
            <w:vAlign w:val="bottom"/>
          </w:tcPr>
          <w:p w14:paraId="34F26C4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331E61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15,958</w:t>
            </w:r>
          </w:p>
        </w:tc>
      </w:tr>
      <w:tr w:rsidR="0017421F" w:rsidRPr="006737D8" w14:paraId="0AEBE156" w14:textId="77777777" w:rsidTr="00F73B76">
        <w:tc>
          <w:tcPr>
            <w:tcW w:w="2790" w:type="dxa"/>
          </w:tcPr>
          <w:p w14:paraId="24F794A1"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90" w:type="dxa"/>
            <w:tcBorders>
              <w:top w:val="single" w:sz="4" w:space="0" w:color="auto"/>
              <w:left w:val="nil"/>
              <w:bottom w:val="single" w:sz="4" w:space="0" w:color="auto"/>
              <w:right w:val="nil"/>
            </w:tcBorders>
            <w:shd w:val="clear" w:color="000000" w:fill="FFFFFF"/>
            <w:vAlign w:val="bottom"/>
          </w:tcPr>
          <w:p w14:paraId="490DB8D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5856">
              <w:rPr>
                <w:rFonts w:ascii="Angsana New" w:hAnsi="Angsana New"/>
                <w:b/>
                <w:bCs/>
                <w:color w:val="000000"/>
                <w:sz w:val="28"/>
                <w:szCs w:val="28"/>
              </w:rPr>
              <w:t>2,899</w:t>
            </w:r>
          </w:p>
        </w:tc>
        <w:tc>
          <w:tcPr>
            <w:tcW w:w="180" w:type="dxa"/>
            <w:tcBorders>
              <w:top w:val="nil"/>
              <w:left w:val="nil"/>
              <w:bottom w:val="nil"/>
              <w:right w:val="nil"/>
            </w:tcBorders>
            <w:shd w:val="clear" w:color="000000" w:fill="FFFFFF"/>
            <w:vAlign w:val="bottom"/>
          </w:tcPr>
          <w:p w14:paraId="2E7997A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9BACED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5856">
              <w:rPr>
                <w:rFonts w:ascii="Angsana New" w:hAnsi="Angsana New"/>
                <w:b/>
                <w:bCs/>
                <w:color w:val="000000"/>
                <w:sz w:val="28"/>
                <w:szCs w:val="28"/>
              </w:rPr>
              <w:t>1,354</w:t>
            </w:r>
          </w:p>
        </w:tc>
        <w:tc>
          <w:tcPr>
            <w:tcW w:w="180" w:type="dxa"/>
            <w:tcBorders>
              <w:top w:val="nil"/>
              <w:left w:val="nil"/>
              <w:bottom w:val="nil"/>
              <w:right w:val="nil"/>
            </w:tcBorders>
            <w:shd w:val="clear" w:color="000000" w:fill="FFFFFF"/>
            <w:vAlign w:val="bottom"/>
          </w:tcPr>
          <w:p w14:paraId="5E9CB47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single" w:sz="4" w:space="0" w:color="auto"/>
              <w:left w:val="nil"/>
              <w:bottom w:val="single" w:sz="4" w:space="0" w:color="auto"/>
              <w:right w:val="nil"/>
            </w:tcBorders>
            <w:shd w:val="clear" w:color="000000" w:fill="FFFFFF"/>
            <w:vAlign w:val="bottom"/>
          </w:tcPr>
          <w:p w14:paraId="3CC3135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5856">
              <w:rPr>
                <w:rFonts w:ascii="Angsana New" w:hAnsi="Angsana New"/>
                <w:b/>
                <w:bCs/>
                <w:color w:val="000000"/>
                <w:sz w:val="28"/>
                <w:szCs w:val="28"/>
              </w:rPr>
              <w:t>120,585</w:t>
            </w:r>
          </w:p>
        </w:tc>
        <w:tc>
          <w:tcPr>
            <w:tcW w:w="180" w:type="dxa"/>
            <w:tcBorders>
              <w:top w:val="nil"/>
              <w:left w:val="nil"/>
              <w:bottom w:val="nil"/>
              <w:right w:val="nil"/>
            </w:tcBorders>
            <w:shd w:val="clear" w:color="000000" w:fill="FFFFFF"/>
            <w:vAlign w:val="bottom"/>
          </w:tcPr>
          <w:p w14:paraId="22C9C49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3188132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5856">
              <w:rPr>
                <w:rFonts w:ascii="Angsana New" w:hAnsi="Angsana New"/>
                <w:b/>
                <w:bCs/>
                <w:color w:val="000000"/>
                <w:sz w:val="28"/>
                <w:szCs w:val="28"/>
              </w:rPr>
              <w:t>20,821</w:t>
            </w:r>
          </w:p>
        </w:tc>
        <w:tc>
          <w:tcPr>
            <w:tcW w:w="180" w:type="dxa"/>
            <w:tcBorders>
              <w:top w:val="nil"/>
              <w:left w:val="nil"/>
              <w:bottom w:val="nil"/>
              <w:right w:val="nil"/>
            </w:tcBorders>
            <w:shd w:val="clear" w:color="000000" w:fill="FFFFFF"/>
            <w:vAlign w:val="bottom"/>
          </w:tcPr>
          <w:p w14:paraId="4C5466E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5CFCD00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5856">
              <w:rPr>
                <w:rFonts w:ascii="Angsana New" w:hAnsi="Angsana New"/>
                <w:b/>
                <w:bCs/>
                <w:color w:val="000000"/>
                <w:sz w:val="28"/>
                <w:szCs w:val="28"/>
              </w:rPr>
              <w:t>(140)</w:t>
            </w:r>
          </w:p>
        </w:tc>
        <w:tc>
          <w:tcPr>
            <w:tcW w:w="180" w:type="dxa"/>
            <w:tcBorders>
              <w:top w:val="nil"/>
              <w:left w:val="nil"/>
              <w:bottom w:val="nil"/>
              <w:right w:val="nil"/>
            </w:tcBorders>
            <w:shd w:val="clear" w:color="000000" w:fill="FFFFFF"/>
            <w:vAlign w:val="bottom"/>
          </w:tcPr>
          <w:p w14:paraId="69C4D4F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F2BB5D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5856">
              <w:rPr>
                <w:rFonts w:ascii="Angsana New" w:hAnsi="Angsana New"/>
                <w:b/>
                <w:bCs/>
                <w:color w:val="000000"/>
                <w:sz w:val="28"/>
                <w:szCs w:val="28"/>
              </w:rPr>
              <w:t>145,519</w:t>
            </w:r>
          </w:p>
        </w:tc>
      </w:tr>
      <w:tr w:rsidR="00F73B76" w:rsidRPr="006737D8" w14:paraId="4C2230B8" w14:textId="77777777" w:rsidTr="00F73B76">
        <w:tc>
          <w:tcPr>
            <w:tcW w:w="2790" w:type="dxa"/>
          </w:tcPr>
          <w:p w14:paraId="163046C2" w14:textId="77777777" w:rsidR="0017421F" w:rsidRPr="006737D8" w:rsidRDefault="0017421F" w:rsidP="006668D2">
            <w:pPr>
              <w:spacing w:line="240" w:lineRule="auto"/>
              <w:ind w:right="-43" w:firstLine="18"/>
              <w:rPr>
                <w:rFonts w:asciiTheme="majorBidi" w:hAnsiTheme="majorBidi" w:cstheme="majorBidi"/>
                <w:b/>
                <w:bCs/>
                <w:sz w:val="10"/>
                <w:szCs w:val="10"/>
                <w:cs/>
              </w:rPr>
            </w:pPr>
          </w:p>
        </w:tc>
        <w:tc>
          <w:tcPr>
            <w:tcW w:w="990" w:type="dxa"/>
            <w:tcBorders>
              <w:top w:val="nil"/>
              <w:left w:val="nil"/>
              <w:bottom w:val="nil"/>
              <w:right w:val="nil"/>
            </w:tcBorders>
            <w:shd w:val="clear" w:color="auto" w:fill="auto"/>
            <w:vAlign w:val="bottom"/>
          </w:tcPr>
          <w:p w14:paraId="551741E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7847914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6C9C6B1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47C6252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810" w:type="dxa"/>
            <w:tcBorders>
              <w:top w:val="nil"/>
              <w:left w:val="nil"/>
              <w:bottom w:val="nil"/>
              <w:right w:val="nil"/>
            </w:tcBorders>
            <w:shd w:val="clear" w:color="auto" w:fill="auto"/>
            <w:vAlign w:val="bottom"/>
          </w:tcPr>
          <w:p w14:paraId="178C3F7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7A6C244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21B7B1E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F3087C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23D5416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473B903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53179E5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F73B76" w:rsidRPr="006737D8" w14:paraId="7C702D90" w14:textId="77777777" w:rsidTr="00F73B76">
        <w:tc>
          <w:tcPr>
            <w:tcW w:w="2790" w:type="dxa"/>
            <w:hideMark/>
          </w:tcPr>
          <w:p w14:paraId="56B3D6C3" w14:textId="77777777" w:rsidR="0017421F" w:rsidRPr="006737D8" w:rsidRDefault="0017421F" w:rsidP="006668D2">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90" w:type="dxa"/>
            <w:tcBorders>
              <w:top w:val="nil"/>
              <w:left w:val="nil"/>
              <w:bottom w:val="nil"/>
              <w:right w:val="nil"/>
            </w:tcBorders>
            <w:shd w:val="clear" w:color="auto" w:fill="auto"/>
            <w:vAlign w:val="bottom"/>
          </w:tcPr>
          <w:p w14:paraId="4C42E17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3CD057E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1FC9830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0B36C6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shd w:val="clear" w:color="auto" w:fill="auto"/>
            <w:vAlign w:val="bottom"/>
          </w:tcPr>
          <w:p w14:paraId="4E53216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635792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2C74EBD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C884C7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33E9E49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2EF2742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265DED9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17421F" w:rsidRPr="006737D8" w14:paraId="3499BED8" w14:textId="77777777" w:rsidTr="00F73B76">
        <w:tc>
          <w:tcPr>
            <w:tcW w:w="2790" w:type="dxa"/>
            <w:hideMark/>
          </w:tcPr>
          <w:p w14:paraId="7690F59B"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90" w:type="dxa"/>
            <w:tcBorders>
              <w:top w:val="nil"/>
              <w:left w:val="nil"/>
              <w:bottom w:val="nil"/>
              <w:right w:val="nil"/>
            </w:tcBorders>
            <w:shd w:val="clear" w:color="000000" w:fill="FFFFFF"/>
            <w:vAlign w:val="bottom"/>
          </w:tcPr>
          <w:p w14:paraId="322B24B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704</w:t>
            </w:r>
          </w:p>
        </w:tc>
        <w:tc>
          <w:tcPr>
            <w:tcW w:w="180" w:type="dxa"/>
            <w:tcBorders>
              <w:top w:val="nil"/>
              <w:left w:val="nil"/>
              <w:bottom w:val="nil"/>
              <w:right w:val="nil"/>
            </w:tcBorders>
            <w:shd w:val="clear" w:color="000000" w:fill="FFFFFF"/>
            <w:vAlign w:val="bottom"/>
          </w:tcPr>
          <w:p w14:paraId="3C2D09A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6D81ED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(150)</w:t>
            </w:r>
          </w:p>
        </w:tc>
        <w:tc>
          <w:tcPr>
            <w:tcW w:w="180" w:type="dxa"/>
            <w:tcBorders>
              <w:top w:val="nil"/>
              <w:left w:val="nil"/>
              <w:bottom w:val="nil"/>
              <w:right w:val="nil"/>
            </w:tcBorders>
            <w:shd w:val="clear" w:color="000000" w:fill="FFFFFF"/>
            <w:vAlign w:val="bottom"/>
          </w:tcPr>
          <w:p w14:paraId="4C23E96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18BE29A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58,625</w:t>
            </w:r>
          </w:p>
        </w:tc>
        <w:tc>
          <w:tcPr>
            <w:tcW w:w="180" w:type="dxa"/>
            <w:tcBorders>
              <w:top w:val="nil"/>
              <w:left w:val="nil"/>
              <w:bottom w:val="nil"/>
              <w:right w:val="nil"/>
            </w:tcBorders>
            <w:shd w:val="clear" w:color="000000" w:fill="FFFFFF"/>
            <w:vAlign w:val="bottom"/>
          </w:tcPr>
          <w:p w14:paraId="5251A51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1375BF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28,428</w:t>
            </w:r>
          </w:p>
        </w:tc>
        <w:tc>
          <w:tcPr>
            <w:tcW w:w="180" w:type="dxa"/>
            <w:tcBorders>
              <w:top w:val="nil"/>
              <w:left w:val="nil"/>
              <w:bottom w:val="nil"/>
              <w:right w:val="nil"/>
            </w:tcBorders>
            <w:shd w:val="clear" w:color="000000" w:fill="FFFFFF"/>
            <w:vAlign w:val="bottom"/>
          </w:tcPr>
          <w:p w14:paraId="63D0E3A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FBB843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7CB40E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B86272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87,607</w:t>
            </w:r>
          </w:p>
        </w:tc>
      </w:tr>
      <w:tr w:rsidR="0017421F" w:rsidRPr="006737D8" w14:paraId="16A5664C" w14:textId="77777777" w:rsidTr="00F73B76">
        <w:tc>
          <w:tcPr>
            <w:tcW w:w="2790" w:type="dxa"/>
          </w:tcPr>
          <w:p w14:paraId="093B219D"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w:t>
            </w:r>
          </w:p>
        </w:tc>
        <w:tc>
          <w:tcPr>
            <w:tcW w:w="990" w:type="dxa"/>
            <w:tcBorders>
              <w:top w:val="nil"/>
              <w:left w:val="nil"/>
              <w:bottom w:val="nil"/>
              <w:right w:val="nil"/>
            </w:tcBorders>
            <w:shd w:val="clear" w:color="000000" w:fill="FFFFFF"/>
            <w:vAlign w:val="bottom"/>
          </w:tcPr>
          <w:p w14:paraId="3C853FE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EF15FC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CF42D7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E81BFD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2AA8EF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43BD2E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615D53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EA1506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9787A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793C80C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124AA4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17421F" w:rsidRPr="006737D8" w14:paraId="082D2C55" w14:textId="77777777" w:rsidTr="00F73B76">
        <w:tc>
          <w:tcPr>
            <w:tcW w:w="2790" w:type="dxa"/>
          </w:tcPr>
          <w:p w14:paraId="625238CA"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sidRPr="00FA2208">
              <w:rPr>
                <w:rFonts w:asciiTheme="majorBidi" w:hAnsiTheme="majorBidi" w:cstheme="majorBidi"/>
                <w:sz w:val="28"/>
                <w:szCs w:val="28"/>
              </w:rPr>
              <w:t>recoverable</w:t>
            </w:r>
            <w:r>
              <w:rPr>
                <w:rFonts w:asciiTheme="majorBidi" w:hAnsiTheme="majorBidi" w:cstheme="majorBidi"/>
                <w:sz w:val="28"/>
                <w:szCs w:val="28"/>
              </w:rPr>
              <w:t xml:space="preserve"> from </w:t>
            </w:r>
            <w:r w:rsidRPr="00011BD9">
              <w:rPr>
                <w:rFonts w:asciiTheme="majorBidi" w:hAnsiTheme="majorBidi" w:cstheme="majorBidi"/>
                <w:sz w:val="28"/>
                <w:szCs w:val="28"/>
              </w:rPr>
              <w:t>reinsurers</w:t>
            </w:r>
          </w:p>
        </w:tc>
        <w:tc>
          <w:tcPr>
            <w:tcW w:w="990" w:type="dxa"/>
            <w:tcBorders>
              <w:top w:val="nil"/>
              <w:left w:val="nil"/>
              <w:bottom w:val="single" w:sz="4" w:space="0" w:color="auto"/>
              <w:right w:val="nil"/>
            </w:tcBorders>
            <w:shd w:val="clear" w:color="000000" w:fill="FFFFFF"/>
            <w:vAlign w:val="bottom"/>
          </w:tcPr>
          <w:p w14:paraId="07598CA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(116)</w:t>
            </w:r>
          </w:p>
        </w:tc>
        <w:tc>
          <w:tcPr>
            <w:tcW w:w="180" w:type="dxa"/>
            <w:tcBorders>
              <w:top w:val="nil"/>
              <w:left w:val="nil"/>
              <w:bottom w:val="nil"/>
              <w:right w:val="nil"/>
            </w:tcBorders>
            <w:shd w:val="clear" w:color="000000" w:fill="FFFFFF"/>
            <w:vAlign w:val="bottom"/>
          </w:tcPr>
          <w:p w14:paraId="1175B26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B498A5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(120)</w:t>
            </w:r>
          </w:p>
        </w:tc>
        <w:tc>
          <w:tcPr>
            <w:tcW w:w="180" w:type="dxa"/>
            <w:tcBorders>
              <w:top w:val="nil"/>
              <w:left w:val="nil"/>
              <w:bottom w:val="nil"/>
              <w:right w:val="nil"/>
            </w:tcBorders>
            <w:shd w:val="clear" w:color="000000" w:fill="FFFFFF"/>
            <w:vAlign w:val="bottom"/>
          </w:tcPr>
          <w:p w14:paraId="7F4DB1B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62A72EE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(22,521)</w:t>
            </w:r>
          </w:p>
        </w:tc>
        <w:tc>
          <w:tcPr>
            <w:tcW w:w="180" w:type="dxa"/>
            <w:tcBorders>
              <w:top w:val="nil"/>
              <w:left w:val="nil"/>
              <w:bottom w:val="nil"/>
              <w:right w:val="nil"/>
            </w:tcBorders>
            <w:shd w:val="clear" w:color="000000" w:fill="FFFFFF"/>
            <w:vAlign w:val="bottom"/>
          </w:tcPr>
          <w:p w14:paraId="42BFAFD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4EC95CA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(19,744)</w:t>
            </w:r>
          </w:p>
        </w:tc>
        <w:tc>
          <w:tcPr>
            <w:tcW w:w="180" w:type="dxa"/>
            <w:tcBorders>
              <w:top w:val="nil"/>
              <w:left w:val="nil"/>
              <w:bottom w:val="nil"/>
              <w:right w:val="nil"/>
            </w:tcBorders>
            <w:shd w:val="clear" w:color="000000" w:fill="FFFFFF"/>
            <w:vAlign w:val="bottom"/>
          </w:tcPr>
          <w:p w14:paraId="1DF3C66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2C0E906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5C630A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5F457F3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(42,501)</w:t>
            </w:r>
          </w:p>
        </w:tc>
      </w:tr>
      <w:tr w:rsidR="0017421F" w:rsidRPr="006737D8" w14:paraId="26008A79" w14:textId="77777777" w:rsidTr="00F73B76">
        <w:tc>
          <w:tcPr>
            <w:tcW w:w="2790" w:type="dxa"/>
            <w:hideMark/>
          </w:tcPr>
          <w:p w14:paraId="480A6ED4" w14:textId="77777777" w:rsidR="0017421F" w:rsidRPr="006737D8" w:rsidRDefault="0017421F" w:rsidP="006668D2">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990" w:type="dxa"/>
            <w:tcBorders>
              <w:top w:val="nil"/>
              <w:left w:val="nil"/>
              <w:bottom w:val="nil"/>
              <w:right w:val="nil"/>
            </w:tcBorders>
            <w:shd w:val="clear" w:color="000000" w:fill="FFFFFF"/>
            <w:vAlign w:val="bottom"/>
          </w:tcPr>
          <w:p w14:paraId="534A8C7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588</w:t>
            </w:r>
          </w:p>
        </w:tc>
        <w:tc>
          <w:tcPr>
            <w:tcW w:w="180" w:type="dxa"/>
            <w:tcBorders>
              <w:top w:val="nil"/>
              <w:left w:val="nil"/>
              <w:bottom w:val="nil"/>
              <w:right w:val="nil"/>
            </w:tcBorders>
            <w:shd w:val="clear" w:color="000000" w:fill="FFFFFF"/>
            <w:vAlign w:val="bottom"/>
          </w:tcPr>
          <w:p w14:paraId="6DFB75B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2DFC81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(270)</w:t>
            </w:r>
          </w:p>
        </w:tc>
        <w:tc>
          <w:tcPr>
            <w:tcW w:w="180" w:type="dxa"/>
            <w:tcBorders>
              <w:top w:val="nil"/>
              <w:left w:val="nil"/>
              <w:bottom w:val="nil"/>
              <w:right w:val="nil"/>
            </w:tcBorders>
            <w:shd w:val="clear" w:color="000000" w:fill="FFFFFF"/>
            <w:vAlign w:val="bottom"/>
          </w:tcPr>
          <w:p w14:paraId="3E0B253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CA0990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36</w:t>
            </w:r>
            <w:r w:rsidRPr="00356E6C">
              <w:rPr>
                <w:rFonts w:ascii="Angsana New" w:hAnsi="Angsana New"/>
                <w:color w:val="000000"/>
                <w:sz w:val="28"/>
                <w:szCs w:val="28"/>
              </w:rPr>
              <w:t>,</w:t>
            </w:r>
            <w:r w:rsidRPr="00356E6C">
              <w:rPr>
                <w:rFonts w:ascii="Angsana New" w:hAnsi="Angsana New"/>
                <w:color w:val="000000"/>
                <w:sz w:val="28"/>
                <w:szCs w:val="28"/>
                <w:cs/>
              </w:rPr>
              <w:t>104</w:t>
            </w:r>
          </w:p>
        </w:tc>
        <w:tc>
          <w:tcPr>
            <w:tcW w:w="180" w:type="dxa"/>
            <w:tcBorders>
              <w:top w:val="nil"/>
              <w:left w:val="nil"/>
              <w:bottom w:val="nil"/>
              <w:right w:val="nil"/>
            </w:tcBorders>
            <w:shd w:val="clear" w:color="000000" w:fill="FFFFFF"/>
            <w:vAlign w:val="bottom"/>
          </w:tcPr>
          <w:p w14:paraId="481BBC1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B0CC08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8</w:t>
            </w:r>
            <w:r w:rsidRPr="00356E6C">
              <w:rPr>
                <w:rFonts w:ascii="Angsana New" w:hAnsi="Angsana New"/>
                <w:color w:val="000000"/>
                <w:sz w:val="28"/>
                <w:szCs w:val="28"/>
              </w:rPr>
              <w:t>,</w:t>
            </w:r>
            <w:r w:rsidRPr="00356E6C">
              <w:rPr>
                <w:rFonts w:ascii="Angsana New" w:hAnsi="Angsana New"/>
                <w:color w:val="000000"/>
                <w:sz w:val="28"/>
                <w:szCs w:val="28"/>
                <w:cs/>
              </w:rPr>
              <w:t>684</w:t>
            </w:r>
          </w:p>
        </w:tc>
        <w:tc>
          <w:tcPr>
            <w:tcW w:w="180" w:type="dxa"/>
            <w:tcBorders>
              <w:top w:val="nil"/>
              <w:left w:val="nil"/>
              <w:bottom w:val="nil"/>
              <w:right w:val="nil"/>
            </w:tcBorders>
            <w:shd w:val="clear" w:color="000000" w:fill="FFFFFF"/>
            <w:vAlign w:val="bottom"/>
          </w:tcPr>
          <w:p w14:paraId="6343285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26FE3C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982366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36D5FC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45</w:t>
            </w:r>
            <w:r w:rsidRPr="00356E6C">
              <w:rPr>
                <w:rFonts w:ascii="Angsana New" w:hAnsi="Angsana New"/>
                <w:color w:val="000000"/>
                <w:sz w:val="28"/>
                <w:szCs w:val="28"/>
              </w:rPr>
              <w:t>,</w:t>
            </w:r>
            <w:r w:rsidRPr="00356E6C">
              <w:rPr>
                <w:rFonts w:ascii="Angsana New" w:hAnsi="Angsana New"/>
                <w:color w:val="000000"/>
                <w:sz w:val="28"/>
                <w:szCs w:val="28"/>
                <w:cs/>
              </w:rPr>
              <w:t>106</w:t>
            </w:r>
          </w:p>
        </w:tc>
      </w:tr>
      <w:tr w:rsidR="0017421F" w:rsidRPr="006737D8" w14:paraId="461B4D70" w14:textId="77777777" w:rsidTr="00F73B76">
        <w:tc>
          <w:tcPr>
            <w:tcW w:w="2790" w:type="dxa"/>
            <w:hideMark/>
          </w:tcPr>
          <w:p w14:paraId="7DCCFF5F"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3C6DE14A" w14:textId="77777777" w:rsidR="0017421F" w:rsidRPr="006737D8" w:rsidRDefault="0017421F" w:rsidP="006668D2">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brokerage expenses</w:t>
            </w:r>
          </w:p>
        </w:tc>
        <w:tc>
          <w:tcPr>
            <w:tcW w:w="990" w:type="dxa"/>
            <w:tcBorders>
              <w:top w:val="nil"/>
              <w:left w:val="nil"/>
              <w:bottom w:val="nil"/>
              <w:right w:val="nil"/>
            </w:tcBorders>
            <w:shd w:val="clear" w:color="000000" w:fill="FFFFFF"/>
            <w:vAlign w:val="bottom"/>
          </w:tcPr>
          <w:p w14:paraId="5E689E6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778</w:t>
            </w:r>
          </w:p>
        </w:tc>
        <w:tc>
          <w:tcPr>
            <w:tcW w:w="180" w:type="dxa"/>
            <w:tcBorders>
              <w:top w:val="nil"/>
              <w:left w:val="nil"/>
              <w:bottom w:val="nil"/>
              <w:right w:val="nil"/>
            </w:tcBorders>
            <w:shd w:val="clear" w:color="000000" w:fill="FFFFFF"/>
            <w:vAlign w:val="bottom"/>
          </w:tcPr>
          <w:p w14:paraId="6E92FE4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31266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162</w:t>
            </w:r>
          </w:p>
        </w:tc>
        <w:tc>
          <w:tcPr>
            <w:tcW w:w="180" w:type="dxa"/>
            <w:tcBorders>
              <w:top w:val="nil"/>
              <w:left w:val="nil"/>
              <w:bottom w:val="nil"/>
              <w:right w:val="nil"/>
            </w:tcBorders>
            <w:shd w:val="clear" w:color="000000" w:fill="FFFFFF"/>
            <w:vAlign w:val="bottom"/>
          </w:tcPr>
          <w:p w14:paraId="309C3EE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7526D25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20</w:t>
            </w:r>
            <w:r w:rsidRPr="00356E6C">
              <w:rPr>
                <w:rFonts w:ascii="Angsana New" w:hAnsi="Angsana New"/>
                <w:color w:val="000000"/>
                <w:sz w:val="28"/>
                <w:szCs w:val="28"/>
              </w:rPr>
              <w:t>,</w:t>
            </w:r>
            <w:r w:rsidRPr="00356E6C">
              <w:rPr>
                <w:rFonts w:ascii="Angsana New" w:hAnsi="Angsana New"/>
                <w:color w:val="000000"/>
                <w:sz w:val="28"/>
                <w:szCs w:val="28"/>
                <w:cs/>
              </w:rPr>
              <w:t>818</w:t>
            </w:r>
          </w:p>
        </w:tc>
        <w:tc>
          <w:tcPr>
            <w:tcW w:w="180" w:type="dxa"/>
            <w:tcBorders>
              <w:top w:val="nil"/>
              <w:left w:val="nil"/>
              <w:bottom w:val="nil"/>
              <w:right w:val="nil"/>
            </w:tcBorders>
            <w:shd w:val="clear" w:color="000000" w:fill="FFFFFF"/>
            <w:vAlign w:val="bottom"/>
          </w:tcPr>
          <w:p w14:paraId="6D5FBE4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D12801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7</w:t>
            </w:r>
            <w:r w:rsidRPr="00356E6C">
              <w:rPr>
                <w:rFonts w:ascii="Angsana New" w:hAnsi="Angsana New"/>
                <w:color w:val="000000"/>
                <w:sz w:val="28"/>
                <w:szCs w:val="28"/>
              </w:rPr>
              <w:t>,</w:t>
            </w:r>
            <w:r w:rsidRPr="00356E6C">
              <w:rPr>
                <w:rFonts w:ascii="Angsana New" w:hAnsi="Angsana New"/>
                <w:color w:val="000000"/>
                <w:sz w:val="28"/>
                <w:szCs w:val="28"/>
                <w:cs/>
              </w:rPr>
              <w:t>789</w:t>
            </w:r>
          </w:p>
        </w:tc>
        <w:tc>
          <w:tcPr>
            <w:tcW w:w="180" w:type="dxa"/>
            <w:tcBorders>
              <w:top w:val="nil"/>
              <w:left w:val="nil"/>
              <w:bottom w:val="nil"/>
              <w:right w:val="nil"/>
            </w:tcBorders>
            <w:shd w:val="clear" w:color="000000" w:fill="FFFFFF"/>
            <w:vAlign w:val="bottom"/>
          </w:tcPr>
          <w:p w14:paraId="19C86F9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96D8BA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A94894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F630DF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29</w:t>
            </w:r>
            <w:r w:rsidRPr="00356E6C">
              <w:rPr>
                <w:rFonts w:ascii="Angsana New" w:hAnsi="Angsana New"/>
                <w:color w:val="000000"/>
                <w:sz w:val="28"/>
                <w:szCs w:val="28"/>
              </w:rPr>
              <w:t>,</w:t>
            </w:r>
            <w:r w:rsidRPr="00356E6C">
              <w:rPr>
                <w:rFonts w:ascii="Angsana New" w:hAnsi="Angsana New"/>
                <w:color w:val="000000"/>
                <w:sz w:val="28"/>
                <w:szCs w:val="28"/>
                <w:cs/>
              </w:rPr>
              <w:t>547</w:t>
            </w:r>
          </w:p>
        </w:tc>
      </w:tr>
      <w:tr w:rsidR="0017421F" w:rsidRPr="006737D8" w14:paraId="23FBBE9C" w14:textId="77777777" w:rsidTr="00F73B76">
        <w:tc>
          <w:tcPr>
            <w:tcW w:w="2790" w:type="dxa"/>
            <w:hideMark/>
          </w:tcPr>
          <w:p w14:paraId="2076AF03"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90" w:type="dxa"/>
            <w:tcBorders>
              <w:top w:val="nil"/>
              <w:left w:val="nil"/>
              <w:bottom w:val="nil"/>
              <w:right w:val="nil"/>
            </w:tcBorders>
            <w:shd w:val="clear" w:color="000000" w:fill="FFFFFF"/>
            <w:vAlign w:val="bottom"/>
          </w:tcPr>
          <w:p w14:paraId="0424BA1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561</w:t>
            </w:r>
          </w:p>
        </w:tc>
        <w:tc>
          <w:tcPr>
            <w:tcW w:w="180" w:type="dxa"/>
            <w:tcBorders>
              <w:top w:val="nil"/>
              <w:left w:val="nil"/>
              <w:bottom w:val="nil"/>
              <w:right w:val="nil"/>
            </w:tcBorders>
            <w:shd w:val="clear" w:color="000000" w:fill="FFFFFF"/>
            <w:vAlign w:val="bottom"/>
          </w:tcPr>
          <w:p w14:paraId="1003E07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FC631F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323</w:t>
            </w:r>
          </w:p>
        </w:tc>
        <w:tc>
          <w:tcPr>
            <w:tcW w:w="180" w:type="dxa"/>
            <w:tcBorders>
              <w:top w:val="nil"/>
              <w:left w:val="nil"/>
              <w:bottom w:val="nil"/>
              <w:right w:val="nil"/>
            </w:tcBorders>
            <w:shd w:val="clear" w:color="000000" w:fill="FFFFFF"/>
            <w:vAlign w:val="bottom"/>
          </w:tcPr>
          <w:p w14:paraId="717754D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9FF08B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29</w:t>
            </w:r>
            <w:r w:rsidRPr="00356E6C">
              <w:rPr>
                <w:rFonts w:ascii="Angsana New" w:hAnsi="Angsana New"/>
                <w:color w:val="000000"/>
                <w:sz w:val="28"/>
                <w:szCs w:val="28"/>
              </w:rPr>
              <w:t>,</w:t>
            </w:r>
            <w:r w:rsidRPr="00356E6C">
              <w:rPr>
                <w:rFonts w:ascii="Angsana New" w:hAnsi="Angsana New"/>
                <w:color w:val="000000"/>
                <w:sz w:val="28"/>
                <w:szCs w:val="28"/>
                <w:cs/>
              </w:rPr>
              <w:t>636</w:t>
            </w:r>
          </w:p>
        </w:tc>
        <w:tc>
          <w:tcPr>
            <w:tcW w:w="180" w:type="dxa"/>
            <w:tcBorders>
              <w:top w:val="nil"/>
              <w:left w:val="nil"/>
              <w:bottom w:val="nil"/>
              <w:right w:val="nil"/>
            </w:tcBorders>
            <w:shd w:val="clear" w:color="000000" w:fill="FFFFFF"/>
            <w:vAlign w:val="bottom"/>
          </w:tcPr>
          <w:p w14:paraId="17FEF08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A5E824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1</w:t>
            </w:r>
            <w:r w:rsidRPr="00356E6C">
              <w:rPr>
                <w:rFonts w:ascii="Angsana New" w:hAnsi="Angsana New"/>
                <w:color w:val="000000"/>
                <w:sz w:val="28"/>
                <w:szCs w:val="28"/>
              </w:rPr>
              <w:t>,</w:t>
            </w:r>
            <w:r w:rsidRPr="00356E6C">
              <w:rPr>
                <w:rFonts w:ascii="Angsana New" w:hAnsi="Angsana New"/>
                <w:color w:val="000000"/>
                <w:sz w:val="28"/>
                <w:szCs w:val="28"/>
                <w:cs/>
              </w:rPr>
              <w:t>881</w:t>
            </w:r>
          </w:p>
        </w:tc>
        <w:tc>
          <w:tcPr>
            <w:tcW w:w="180" w:type="dxa"/>
            <w:tcBorders>
              <w:top w:val="nil"/>
              <w:left w:val="nil"/>
              <w:bottom w:val="nil"/>
              <w:right w:val="nil"/>
            </w:tcBorders>
            <w:shd w:val="clear" w:color="000000" w:fill="FFFFFF"/>
            <w:vAlign w:val="bottom"/>
          </w:tcPr>
          <w:p w14:paraId="06B799D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C9640C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B3FBA1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6D27C6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32</w:t>
            </w:r>
            <w:r w:rsidRPr="00356E6C">
              <w:rPr>
                <w:rFonts w:ascii="Angsana New" w:hAnsi="Angsana New"/>
                <w:color w:val="000000"/>
                <w:sz w:val="28"/>
                <w:szCs w:val="28"/>
              </w:rPr>
              <w:t>,</w:t>
            </w:r>
            <w:r w:rsidRPr="00356E6C">
              <w:rPr>
                <w:rFonts w:ascii="Angsana New" w:hAnsi="Angsana New"/>
                <w:color w:val="000000"/>
                <w:sz w:val="28"/>
                <w:szCs w:val="28"/>
                <w:cs/>
              </w:rPr>
              <w:t>401</w:t>
            </w:r>
          </w:p>
        </w:tc>
      </w:tr>
      <w:tr w:rsidR="0017421F" w:rsidRPr="006737D8" w14:paraId="0CFB0953" w14:textId="77777777" w:rsidTr="00F73B76">
        <w:tc>
          <w:tcPr>
            <w:tcW w:w="2790" w:type="dxa"/>
          </w:tcPr>
          <w:p w14:paraId="0BCC20D2" w14:textId="5BCCD677" w:rsidR="0017421F" w:rsidRPr="006737D8" w:rsidRDefault="0017421F" w:rsidP="006668D2">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r w:rsidR="00F97C2C">
              <w:rPr>
                <w:rFonts w:asciiTheme="majorBidi" w:hAnsiTheme="majorBidi" w:cstheme="majorBidi"/>
                <w:sz w:val="28"/>
                <w:szCs w:val="28"/>
              </w:rPr>
              <w:t xml:space="preserve"> (Reversal)</w:t>
            </w:r>
          </w:p>
        </w:tc>
        <w:tc>
          <w:tcPr>
            <w:tcW w:w="990" w:type="dxa"/>
            <w:tcBorders>
              <w:top w:val="nil"/>
              <w:left w:val="nil"/>
              <w:bottom w:val="nil"/>
              <w:right w:val="nil"/>
            </w:tcBorders>
            <w:shd w:val="clear" w:color="000000" w:fill="FFFFFF"/>
            <w:vAlign w:val="bottom"/>
          </w:tcPr>
          <w:p w14:paraId="3113C9F8"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2</w:t>
            </w:r>
          </w:p>
        </w:tc>
        <w:tc>
          <w:tcPr>
            <w:tcW w:w="180" w:type="dxa"/>
            <w:tcBorders>
              <w:top w:val="nil"/>
              <w:left w:val="nil"/>
              <w:bottom w:val="nil"/>
              <w:right w:val="nil"/>
            </w:tcBorders>
            <w:shd w:val="clear" w:color="000000" w:fill="FFFFFF"/>
            <w:vAlign w:val="bottom"/>
          </w:tcPr>
          <w:p w14:paraId="5F37F2F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071506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2</w:t>
            </w:r>
          </w:p>
        </w:tc>
        <w:tc>
          <w:tcPr>
            <w:tcW w:w="180" w:type="dxa"/>
            <w:tcBorders>
              <w:top w:val="nil"/>
              <w:left w:val="nil"/>
              <w:bottom w:val="nil"/>
              <w:right w:val="nil"/>
            </w:tcBorders>
            <w:shd w:val="clear" w:color="000000" w:fill="FFFFFF"/>
            <w:vAlign w:val="bottom"/>
          </w:tcPr>
          <w:p w14:paraId="1625D19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3E554D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(394)</w:t>
            </w:r>
          </w:p>
        </w:tc>
        <w:tc>
          <w:tcPr>
            <w:tcW w:w="180" w:type="dxa"/>
            <w:tcBorders>
              <w:top w:val="nil"/>
              <w:left w:val="nil"/>
              <w:bottom w:val="nil"/>
              <w:right w:val="nil"/>
            </w:tcBorders>
            <w:shd w:val="clear" w:color="000000" w:fill="FFFFFF"/>
            <w:vAlign w:val="bottom"/>
          </w:tcPr>
          <w:p w14:paraId="4FF54F3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0EC66C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404</w:t>
            </w:r>
          </w:p>
        </w:tc>
        <w:tc>
          <w:tcPr>
            <w:tcW w:w="180" w:type="dxa"/>
            <w:tcBorders>
              <w:top w:val="nil"/>
              <w:left w:val="nil"/>
              <w:bottom w:val="nil"/>
              <w:right w:val="nil"/>
            </w:tcBorders>
            <w:shd w:val="clear" w:color="000000" w:fill="FFFFFF"/>
            <w:vAlign w:val="bottom"/>
          </w:tcPr>
          <w:p w14:paraId="5830389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CF8A1B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32</w:t>
            </w:r>
            <w:r w:rsidRPr="00356E6C">
              <w:rPr>
                <w:rFonts w:ascii="Angsana New" w:hAnsi="Angsana New"/>
                <w:color w:val="000000"/>
                <w:sz w:val="28"/>
                <w:szCs w:val="28"/>
              </w:rPr>
              <w:t>,</w:t>
            </w:r>
            <w:r w:rsidRPr="00356E6C">
              <w:rPr>
                <w:rFonts w:ascii="Angsana New" w:hAnsi="Angsana New"/>
                <w:color w:val="000000"/>
                <w:sz w:val="28"/>
                <w:szCs w:val="28"/>
                <w:cs/>
              </w:rPr>
              <w:t>035</w:t>
            </w:r>
          </w:p>
        </w:tc>
        <w:tc>
          <w:tcPr>
            <w:tcW w:w="180" w:type="dxa"/>
            <w:tcBorders>
              <w:top w:val="nil"/>
              <w:left w:val="nil"/>
              <w:bottom w:val="nil"/>
              <w:right w:val="nil"/>
            </w:tcBorders>
            <w:shd w:val="clear" w:color="000000" w:fill="FFFFFF"/>
            <w:vAlign w:val="bottom"/>
          </w:tcPr>
          <w:p w14:paraId="7961030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9BD448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32</w:t>
            </w:r>
            <w:r w:rsidRPr="00356E6C">
              <w:rPr>
                <w:rFonts w:ascii="Angsana New" w:hAnsi="Angsana New"/>
                <w:color w:val="000000"/>
                <w:sz w:val="28"/>
                <w:szCs w:val="28"/>
              </w:rPr>
              <w:t>,</w:t>
            </w:r>
            <w:r w:rsidRPr="00356E6C">
              <w:rPr>
                <w:rFonts w:ascii="Angsana New" w:hAnsi="Angsana New"/>
                <w:color w:val="000000"/>
                <w:sz w:val="28"/>
                <w:szCs w:val="28"/>
                <w:cs/>
              </w:rPr>
              <w:t>049</w:t>
            </w:r>
          </w:p>
        </w:tc>
      </w:tr>
      <w:tr w:rsidR="0017421F" w:rsidRPr="006737D8" w14:paraId="251896E9" w14:textId="77777777" w:rsidTr="00F73B76">
        <w:tc>
          <w:tcPr>
            <w:tcW w:w="2790" w:type="dxa"/>
            <w:hideMark/>
          </w:tcPr>
          <w:p w14:paraId="15A1688E"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90" w:type="dxa"/>
            <w:tcBorders>
              <w:top w:val="single" w:sz="4" w:space="0" w:color="auto"/>
              <w:left w:val="nil"/>
              <w:bottom w:val="single" w:sz="4" w:space="0" w:color="auto"/>
              <w:right w:val="nil"/>
            </w:tcBorders>
            <w:shd w:val="clear" w:color="000000" w:fill="FFFFFF"/>
            <w:vAlign w:val="bottom"/>
          </w:tcPr>
          <w:p w14:paraId="6C34DA4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1</w:t>
            </w:r>
            <w:r w:rsidRPr="00356E6C">
              <w:rPr>
                <w:rFonts w:ascii="Angsana New" w:hAnsi="Angsana New"/>
                <w:b/>
                <w:bCs/>
                <w:sz w:val="28"/>
                <w:szCs w:val="28"/>
              </w:rPr>
              <w:t>,</w:t>
            </w:r>
            <w:r w:rsidRPr="00356E6C">
              <w:rPr>
                <w:rFonts w:ascii="Angsana New" w:hAnsi="Angsana New"/>
                <w:b/>
                <w:bCs/>
                <w:sz w:val="28"/>
                <w:szCs w:val="28"/>
                <w:cs/>
              </w:rPr>
              <w:t>929</w:t>
            </w:r>
          </w:p>
        </w:tc>
        <w:tc>
          <w:tcPr>
            <w:tcW w:w="180" w:type="dxa"/>
            <w:tcBorders>
              <w:top w:val="nil"/>
              <w:left w:val="nil"/>
              <w:bottom w:val="nil"/>
              <w:right w:val="nil"/>
            </w:tcBorders>
            <w:shd w:val="clear" w:color="000000" w:fill="FFFFFF"/>
            <w:vAlign w:val="bottom"/>
          </w:tcPr>
          <w:p w14:paraId="42A7266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2178BE8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217</w:t>
            </w:r>
          </w:p>
        </w:tc>
        <w:tc>
          <w:tcPr>
            <w:tcW w:w="180" w:type="dxa"/>
            <w:tcBorders>
              <w:top w:val="nil"/>
              <w:left w:val="nil"/>
              <w:bottom w:val="nil"/>
              <w:right w:val="nil"/>
            </w:tcBorders>
            <w:shd w:val="clear" w:color="000000" w:fill="FFFFFF"/>
            <w:vAlign w:val="bottom"/>
          </w:tcPr>
          <w:p w14:paraId="3032A9C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single" w:sz="4" w:space="0" w:color="auto"/>
              <w:right w:val="nil"/>
            </w:tcBorders>
            <w:shd w:val="clear" w:color="000000" w:fill="FFFFFF"/>
            <w:vAlign w:val="bottom"/>
          </w:tcPr>
          <w:p w14:paraId="22A7CB2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86</w:t>
            </w:r>
            <w:r w:rsidRPr="00356E6C">
              <w:rPr>
                <w:rFonts w:ascii="Angsana New" w:hAnsi="Angsana New"/>
                <w:b/>
                <w:bCs/>
                <w:sz w:val="28"/>
                <w:szCs w:val="28"/>
              </w:rPr>
              <w:t>,</w:t>
            </w:r>
            <w:r w:rsidRPr="00356E6C">
              <w:rPr>
                <w:rFonts w:ascii="Angsana New" w:hAnsi="Angsana New"/>
                <w:b/>
                <w:bCs/>
                <w:sz w:val="28"/>
                <w:szCs w:val="28"/>
                <w:cs/>
              </w:rPr>
              <w:t>164</w:t>
            </w:r>
          </w:p>
        </w:tc>
        <w:tc>
          <w:tcPr>
            <w:tcW w:w="180" w:type="dxa"/>
            <w:tcBorders>
              <w:top w:val="nil"/>
              <w:left w:val="nil"/>
              <w:bottom w:val="nil"/>
              <w:right w:val="nil"/>
            </w:tcBorders>
            <w:shd w:val="clear" w:color="000000" w:fill="FFFFFF"/>
            <w:vAlign w:val="bottom"/>
          </w:tcPr>
          <w:p w14:paraId="1A294FD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3DE7C4B1"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18</w:t>
            </w:r>
            <w:r w:rsidRPr="00356E6C">
              <w:rPr>
                <w:rFonts w:ascii="Angsana New" w:hAnsi="Angsana New"/>
                <w:b/>
                <w:bCs/>
                <w:sz w:val="28"/>
                <w:szCs w:val="28"/>
              </w:rPr>
              <w:t>,</w:t>
            </w:r>
            <w:r w:rsidRPr="00356E6C">
              <w:rPr>
                <w:rFonts w:ascii="Angsana New" w:hAnsi="Angsana New"/>
                <w:b/>
                <w:bCs/>
                <w:sz w:val="28"/>
                <w:szCs w:val="28"/>
                <w:cs/>
              </w:rPr>
              <w:t>758</w:t>
            </w:r>
          </w:p>
        </w:tc>
        <w:tc>
          <w:tcPr>
            <w:tcW w:w="180" w:type="dxa"/>
            <w:tcBorders>
              <w:top w:val="nil"/>
              <w:left w:val="nil"/>
              <w:bottom w:val="nil"/>
              <w:right w:val="nil"/>
            </w:tcBorders>
            <w:shd w:val="clear" w:color="000000" w:fill="FFFFFF"/>
            <w:vAlign w:val="bottom"/>
          </w:tcPr>
          <w:p w14:paraId="7F7183E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40DD36D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32</w:t>
            </w:r>
            <w:r w:rsidRPr="00356E6C">
              <w:rPr>
                <w:rFonts w:ascii="Angsana New" w:hAnsi="Angsana New"/>
                <w:b/>
                <w:bCs/>
                <w:sz w:val="28"/>
                <w:szCs w:val="28"/>
              </w:rPr>
              <w:t>,</w:t>
            </w:r>
            <w:r w:rsidRPr="00356E6C">
              <w:rPr>
                <w:rFonts w:ascii="Angsana New" w:hAnsi="Angsana New"/>
                <w:b/>
                <w:bCs/>
                <w:sz w:val="28"/>
                <w:szCs w:val="28"/>
                <w:cs/>
              </w:rPr>
              <w:t>035</w:t>
            </w:r>
          </w:p>
        </w:tc>
        <w:tc>
          <w:tcPr>
            <w:tcW w:w="180" w:type="dxa"/>
            <w:tcBorders>
              <w:top w:val="nil"/>
              <w:left w:val="nil"/>
              <w:bottom w:val="nil"/>
              <w:right w:val="nil"/>
            </w:tcBorders>
            <w:shd w:val="clear" w:color="000000" w:fill="FFFFFF"/>
            <w:vAlign w:val="bottom"/>
          </w:tcPr>
          <w:p w14:paraId="018CAEF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D20242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139</w:t>
            </w:r>
            <w:r w:rsidRPr="00356E6C">
              <w:rPr>
                <w:rFonts w:ascii="Angsana New" w:hAnsi="Angsana New"/>
                <w:b/>
                <w:bCs/>
                <w:sz w:val="28"/>
                <w:szCs w:val="28"/>
              </w:rPr>
              <w:t>,</w:t>
            </w:r>
            <w:r w:rsidRPr="00356E6C">
              <w:rPr>
                <w:rFonts w:ascii="Angsana New" w:hAnsi="Angsana New"/>
                <w:b/>
                <w:bCs/>
                <w:sz w:val="28"/>
                <w:szCs w:val="28"/>
                <w:cs/>
              </w:rPr>
              <w:t>103</w:t>
            </w:r>
          </w:p>
        </w:tc>
      </w:tr>
      <w:tr w:rsidR="0017421F" w:rsidRPr="006737D8" w14:paraId="1F1D3FAD" w14:textId="77777777" w:rsidTr="00F73B76">
        <w:tc>
          <w:tcPr>
            <w:tcW w:w="2790" w:type="dxa"/>
            <w:hideMark/>
          </w:tcPr>
          <w:p w14:paraId="3B622F57"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90" w:type="dxa"/>
            <w:tcBorders>
              <w:top w:val="single" w:sz="4" w:space="0" w:color="auto"/>
              <w:left w:val="nil"/>
              <w:bottom w:val="double" w:sz="4" w:space="0" w:color="auto"/>
              <w:right w:val="nil"/>
            </w:tcBorders>
            <w:shd w:val="clear" w:color="000000" w:fill="FFFFFF"/>
            <w:vAlign w:val="bottom"/>
          </w:tcPr>
          <w:p w14:paraId="40BEF1C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970</w:t>
            </w:r>
          </w:p>
        </w:tc>
        <w:tc>
          <w:tcPr>
            <w:tcW w:w="180" w:type="dxa"/>
            <w:tcBorders>
              <w:top w:val="nil"/>
              <w:left w:val="nil"/>
              <w:bottom w:val="nil"/>
              <w:right w:val="nil"/>
            </w:tcBorders>
            <w:shd w:val="clear" w:color="000000" w:fill="FFFFFF"/>
            <w:vAlign w:val="bottom"/>
          </w:tcPr>
          <w:p w14:paraId="784D9D3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5494CC26"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1</w:t>
            </w:r>
            <w:r w:rsidRPr="00356E6C">
              <w:rPr>
                <w:rFonts w:ascii="Angsana New" w:hAnsi="Angsana New"/>
                <w:b/>
                <w:bCs/>
                <w:sz w:val="28"/>
                <w:szCs w:val="28"/>
              </w:rPr>
              <w:t>,</w:t>
            </w:r>
            <w:r w:rsidRPr="00356E6C">
              <w:rPr>
                <w:rFonts w:ascii="Angsana New" w:hAnsi="Angsana New"/>
                <w:b/>
                <w:bCs/>
                <w:sz w:val="28"/>
                <w:szCs w:val="28"/>
                <w:cs/>
              </w:rPr>
              <w:t>137</w:t>
            </w:r>
          </w:p>
        </w:tc>
        <w:tc>
          <w:tcPr>
            <w:tcW w:w="180" w:type="dxa"/>
            <w:tcBorders>
              <w:top w:val="nil"/>
              <w:left w:val="nil"/>
              <w:bottom w:val="nil"/>
              <w:right w:val="nil"/>
            </w:tcBorders>
            <w:shd w:val="clear" w:color="000000" w:fill="FFFFFF"/>
            <w:vAlign w:val="bottom"/>
          </w:tcPr>
          <w:p w14:paraId="6B68BC2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double" w:sz="4" w:space="0" w:color="auto"/>
              <w:right w:val="nil"/>
            </w:tcBorders>
            <w:shd w:val="clear" w:color="000000" w:fill="FFFFFF"/>
            <w:vAlign w:val="bottom"/>
          </w:tcPr>
          <w:p w14:paraId="2C07D32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34</w:t>
            </w:r>
            <w:r w:rsidRPr="00356E6C">
              <w:rPr>
                <w:rFonts w:ascii="Angsana New" w:hAnsi="Angsana New"/>
                <w:b/>
                <w:bCs/>
                <w:sz w:val="28"/>
                <w:szCs w:val="28"/>
              </w:rPr>
              <w:t>,</w:t>
            </w:r>
            <w:r w:rsidRPr="00356E6C">
              <w:rPr>
                <w:rFonts w:ascii="Angsana New" w:hAnsi="Angsana New"/>
                <w:b/>
                <w:bCs/>
                <w:sz w:val="28"/>
                <w:szCs w:val="28"/>
                <w:cs/>
              </w:rPr>
              <w:t>421</w:t>
            </w:r>
          </w:p>
        </w:tc>
        <w:tc>
          <w:tcPr>
            <w:tcW w:w="180" w:type="dxa"/>
            <w:tcBorders>
              <w:top w:val="nil"/>
              <w:left w:val="nil"/>
              <w:bottom w:val="nil"/>
              <w:right w:val="nil"/>
            </w:tcBorders>
            <w:shd w:val="clear" w:color="000000" w:fill="FFFFFF"/>
            <w:vAlign w:val="bottom"/>
          </w:tcPr>
          <w:p w14:paraId="433D547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22DE416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2</w:t>
            </w:r>
            <w:r w:rsidRPr="00356E6C">
              <w:rPr>
                <w:rFonts w:ascii="Angsana New" w:hAnsi="Angsana New"/>
                <w:b/>
                <w:bCs/>
                <w:sz w:val="28"/>
                <w:szCs w:val="28"/>
              </w:rPr>
              <w:t>,</w:t>
            </w:r>
            <w:r w:rsidRPr="00356E6C">
              <w:rPr>
                <w:rFonts w:ascii="Angsana New" w:hAnsi="Angsana New"/>
                <w:b/>
                <w:bCs/>
                <w:sz w:val="28"/>
                <w:szCs w:val="28"/>
                <w:cs/>
              </w:rPr>
              <w:t>063</w:t>
            </w:r>
          </w:p>
        </w:tc>
        <w:tc>
          <w:tcPr>
            <w:tcW w:w="180" w:type="dxa"/>
            <w:tcBorders>
              <w:top w:val="nil"/>
              <w:left w:val="nil"/>
              <w:bottom w:val="nil"/>
              <w:right w:val="nil"/>
            </w:tcBorders>
            <w:shd w:val="clear" w:color="000000" w:fill="FFFFFF"/>
            <w:vAlign w:val="bottom"/>
          </w:tcPr>
          <w:p w14:paraId="437F128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7CF5F11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(32</w:t>
            </w:r>
            <w:r w:rsidRPr="00356E6C">
              <w:rPr>
                <w:rFonts w:ascii="Angsana New" w:hAnsi="Angsana New"/>
                <w:b/>
                <w:bCs/>
                <w:sz w:val="28"/>
                <w:szCs w:val="28"/>
              </w:rPr>
              <w:t>,</w:t>
            </w:r>
            <w:r w:rsidRPr="00356E6C">
              <w:rPr>
                <w:rFonts w:ascii="Angsana New" w:hAnsi="Angsana New"/>
                <w:b/>
                <w:bCs/>
                <w:sz w:val="28"/>
                <w:szCs w:val="28"/>
                <w:cs/>
              </w:rPr>
              <w:t>175)</w:t>
            </w:r>
          </w:p>
        </w:tc>
        <w:tc>
          <w:tcPr>
            <w:tcW w:w="180" w:type="dxa"/>
            <w:tcBorders>
              <w:top w:val="nil"/>
              <w:left w:val="nil"/>
              <w:bottom w:val="nil"/>
              <w:right w:val="nil"/>
            </w:tcBorders>
            <w:shd w:val="clear" w:color="000000" w:fill="FFFFFF"/>
            <w:vAlign w:val="bottom"/>
          </w:tcPr>
          <w:p w14:paraId="023021AF"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0B88EDF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6</w:t>
            </w:r>
            <w:r w:rsidRPr="00356E6C">
              <w:rPr>
                <w:rFonts w:ascii="Angsana New" w:hAnsi="Angsana New"/>
                <w:b/>
                <w:bCs/>
                <w:sz w:val="28"/>
                <w:szCs w:val="28"/>
              </w:rPr>
              <w:t>,</w:t>
            </w:r>
            <w:r w:rsidRPr="00356E6C">
              <w:rPr>
                <w:rFonts w:ascii="Angsana New" w:hAnsi="Angsana New"/>
                <w:b/>
                <w:bCs/>
                <w:sz w:val="28"/>
                <w:szCs w:val="28"/>
                <w:cs/>
              </w:rPr>
              <w:t>416</w:t>
            </w:r>
          </w:p>
        </w:tc>
      </w:tr>
      <w:tr w:rsidR="0017421F" w:rsidRPr="006737D8" w14:paraId="1D9555ED" w14:textId="77777777" w:rsidTr="00F73B76">
        <w:tc>
          <w:tcPr>
            <w:tcW w:w="2790" w:type="dxa"/>
            <w:hideMark/>
          </w:tcPr>
          <w:p w14:paraId="40208364"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Income tax expenses</w:t>
            </w:r>
          </w:p>
        </w:tc>
        <w:tc>
          <w:tcPr>
            <w:tcW w:w="990" w:type="dxa"/>
            <w:tcBorders>
              <w:top w:val="double" w:sz="4" w:space="0" w:color="auto"/>
              <w:left w:val="nil"/>
              <w:bottom w:val="nil"/>
              <w:right w:val="nil"/>
            </w:tcBorders>
            <w:shd w:val="clear" w:color="000000" w:fill="FFFFFF"/>
            <w:vAlign w:val="bottom"/>
          </w:tcPr>
          <w:p w14:paraId="3A5D5CB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2ABAE8A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F7BC7B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2AA8FBF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double" w:sz="4" w:space="0" w:color="auto"/>
              <w:left w:val="nil"/>
              <w:bottom w:val="nil"/>
              <w:right w:val="nil"/>
            </w:tcBorders>
            <w:shd w:val="clear" w:color="000000" w:fill="FFFFFF"/>
            <w:vAlign w:val="bottom"/>
          </w:tcPr>
          <w:p w14:paraId="2FD7EA3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940D02B"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167EBE17"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74F423D"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56ACD56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F82E56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1BA82B6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B00373">
              <w:rPr>
                <w:rFonts w:ascii="Angsana New" w:hAnsi="Angsana New"/>
                <w:sz w:val="28"/>
                <w:szCs w:val="28"/>
                <w:cs/>
              </w:rPr>
              <w:t>(5</w:t>
            </w:r>
            <w:r w:rsidRPr="00B00373">
              <w:rPr>
                <w:rFonts w:ascii="Angsana New" w:hAnsi="Angsana New"/>
                <w:sz w:val="28"/>
                <w:szCs w:val="28"/>
              </w:rPr>
              <w:t>,</w:t>
            </w:r>
            <w:r w:rsidRPr="00B00373">
              <w:rPr>
                <w:rFonts w:ascii="Angsana New" w:hAnsi="Angsana New"/>
                <w:sz w:val="28"/>
                <w:szCs w:val="28"/>
                <w:cs/>
              </w:rPr>
              <w:t>693)</w:t>
            </w:r>
          </w:p>
        </w:tc>
      </w:tr>
      <w:tr w:rsidR="0017421F" w:rsidRPr="006737D8" w14:paraId="32B3775F" w14:textId="77777777" w:rsidTr="00F73B76">
        <w:tc>
          <w:tcPr>
            <w:tcW w:w="2790" w:type="dxa"/>
            <w:hideMark/>
          </w:tcPr>
          <w:p w14:paraId="050E1A3A" w14:textId="77777777" w:rsidR="0017421F" w:rsidRPr="006737D8" w:rsidRDefault="0017421F" w:rsidP="006668D2">
            <w:pPr>
              <w:spacing w:line="240" w:lineRule="auto"/>
              <w:ind w:right="-43" w:firstLine="18"/>
              <w:rPr>
                <w:rFonts w:asciiTheme="majorBidi" w:hAnsiTheme="majorBidi" w:cstheme="majorBidi"/>
                <w:sz w:val="28"/>
                <w:szCs w:val="28"/>
                <w:cs/>
              </w:rPr>
            </w:pPr>
            <w:r>
              <w:rPr>
                <w:rFonts w:asciiTheme="majorBidi" w:hAnsiTheme="majorBidi" w:cstheme="majorBidi"/>
                <w:b/>
                <w:bCs/>
                <w:sz w:val="28"/>
                <w:szCs w:val="28"/>
              </w:rPr>
              <w:t>Profit</w:t>
            </w:r>
            <w:r w:rsidRPr="006737D8">
              <w:rPr>
                <w:rFonts w:asciiTheme="majorBidi" w:hAnsiTheme="majorBidi" w:cstheme="majorBidi"/>
                <w:b/>
                <w:bCs/>
                <w:sz w:val="28"/>
                <w:szCs w:val="28"/>
              </w:rPr>
              <w:t xml:space="preserve"> for the</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period</w:t>
            </w:r>
          </w:p>
        </w:tc>
        <w:tc>
          <w:tcPr>
            <w:tcW w:w="990" w:type="dxa"/>
            <w:tcBorders>
              <w:top w:val="nil"/>
              <w:left w:val="nil"/>
              <w:bottom w:val="nil"/>
              <w:right w:val="nil"/>
            </w:tcBorders>
            <w:shd w:val="clear" w:color="000000" w:fill="FFFFFF"/>
            <w:vAlign w:val="bottom"/>
          </w:tcPr>
          <w:p w14:paraId="0910CE3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4C478E2"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605E72EE"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226C05D4"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nil"/>
              <w:left w:val="nil"/>
              <w:bottom w:val="nil"/>
              <w:right w:val="nil"/>
            </w:tcBorders>
            <w:shd w:val="clear" w:color="000000" w:fill="FFFFFF"/>
            <w:vAlign w:val="bottom"/>
          </w:tcPr>
          <w:p w14:paraId="2528690A"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A526200"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65866AC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0BB006C"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510C2EE9"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5B708E43"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080E9695" w14:textId="77777777" w:rsidR="0017421F" w:rsidRPr="006737D8"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B00373">
              <w:rPr>
                <w:rFonts w:ascii="Angsana New" w:hAnsi="Angsana New"/>
                <w:b/>
                <w:bCs/>
                <w:sz w:val="28"/>
                <w:szCs w:val="28"/>
                <w:cs/>
              </w:rPr>
              <w:t>723</w:t>
            </w:r>
          </w:p>
        </w:tc>
      </w:tr>
    </w:tbl>
    <w:p w14:paraId="2801545F" w14:textId="77777777" w:rsidR="00380E35" w:rsidRDefault="00380E35" w:rsidP="00391D63">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24C0A154" w14:textId="77777777" w:rsidR="0017421F" w:rsidRDefault="0017421F" w:rsidP="0017421F">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pacing w:val="2"/>
          <w:sz w:val="28"/>
          <w:szCs w:val="28"/>
        </w:rPr>
      </w:pPr>
    </w:p>
    <w:p w14:paraId="5BC54742" w14:textId="75784DCA" w:rsidR="00F73B76" w:rsidRDefault="00F73B76" w:rsidP="00F73B76">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hint="cs"/>
          <w:sz w:val="28"/>
          <w:szCs w:val="28"/>
        </w:rPr>
        <w:lastRenderedPageBreak/>
        <w:t>Segment income and profit (loss) for the six-month period ended 30 June 202</w:t>
      </w:r>
      <w:r>
        <w:rPr>
          <w:rFonts w:asciiTheme="majorBidi" w:eastAsia="Arial Unicode MS" w:hAnsiTheme="majorBidi" w:cstheme="majorBidi"/>
          <w:sz w:val="28"/>
          <w:szCs w:val="28"/>
        </w:rPr>
        <w:t>3</w:t>
      </w:r>
      <w:r>
        <w:rPr>
          <w:rFonts w:asciiTheme="majorBidi" w:eastAsia="Arial Unicode MS" w:hAnsiTheme="majorBidi" w:cstheme="majorBidi" w:hint="cs"/>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F73B76" w14:paraId="6DC636C0" w14:textId="77777777" w:rsidTr="006668D2">
        <w:trPr>
          <w:tblHeader/>
        </w:trPr>
        <w:tc>
          <w:tcPr>
            <w:tcW w:w="2790" w:type="dxa"/>
          </w:tcPr>
          <w:p w14:paraId="3A4BA510" w14:textId="77777777" w:rsidR="00F73B76" w:rsidRDefault="00F73B76" w:rsidP="006668D2">
            <w:pPr>
              <w:spacing w:line="240" w:lineRule="auto"/>
              <w:ind w:right="-43"/>
              <w:jc w:val="right"/>
              <w:rPr>
                <w:rFonts w:asciiTheme="majorBidi" w:hAnsiTheme="majorBidi" w:cstheme="majorBidi"/>
                <w:sz w:val="28"/>
                <w:szCs w:val="28"/>
              </w:rPr>
            </w:pPr>
          </w:p>
        </w:tc>
        <w:tc>
          <w:tcPr>
            <w:tcW w:w="6660" w:type="dxa"/>
            <w:gridSpan w:val="11"/>
            <w:hideMark/>
          </w:tcPr>
          <w:p w14:paraId="03083AD9" w14:textId="77777777" w:rsidR="00F73B76" w:rsidRDefault="00F73B76" w:rsidP="006668D2">
            <w:pPr>
              <w:tabs>
                <w:tab w:val="clear" w:pos="227"/>
                <w:tab w:val="clear" w:pos="454"/>
                <w:tab w:val="clear" w:pos="680"/>
                <w:tab w:val="left" w:pos="720"/>
              </w:tabs>
              <w:spacing w:line="240" w:lineRule="auto"/>
              <w:jc w:val="center"/>
              <w:rPr>
                <w:rFonts w:asciiTheme="majorBidi" w:hAnsiTheme="majorBidi" w:cstheme="majorBidi"/>
                <w:sz w:val="28"/>
                <w:szCs w:val="28"/>
              </w:rPr>
            </w:pPr>
            <w:r>
              <w:rPr>
                <w:rFonts w:asciiTheme="majorBidi" w:hAnsiTheme="majorBidi" w:cstheme="majorBidi" w:hint="cs"/>
                <w:sz w:val="28"/>
                <w:szCs w:val="28"/>
              </w:rPr>
              <w:t>Thousand Baht</w:t>
            </w:r>
          </w:p>
        </w:tc>
      </w:tr>
      <w:tr w:rsidR="00F73B76" w14:paraId="2BF15101" w14:textId="77777777" w:rsidTr="006668D2">
        <w:trPr>
          <w:tblHeader/>
        </w:trPr>
        <w:tc>
          <w:tcPr>
            <w:tcW w:w="2790" w:type="dxa"/>
          </w:tcPr>
          <w:p w14:paraId="682F4C20" w14:textId="77777777" w:rsidR="00F73B76" w:rsidRDefault="00F73B76" w:rsidP="006668D2">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9885970"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EDC1A84"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CF22B78" w14:textId="77777777" w:rsidR="00F73B76" w:rsidRDefault="00F73B76" w:rsidP="006668D2">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Pr>
                <w:rFonts w:asciiTheme="majorBidi" w:hAnsiTheme="majorBidi" w:cstheme="majorBidi" w:hint="cs"/>
                <w:sz w:val="28"/>
                <w:szCs w:val="28"/>
              </w:rPr>
              <w:t>Marine and</w:t>
            </w:r>
          </w:p>
        </w:tc>
        <w:tc>
          <w:tcPr>
            <w:tcW w:w="180" w:type="dxa"/>
            <w:tcBorders>
              <w:top w:val="single" w:sz="4" w:space="0" w:color="auto"/>
              <w:left w:val="nil"/>
              <w:bottom w:val="nil"/>
              <w:right w:val="nil"/>
            </w:tcBorders>
          </w:tcPr>
          <w:p w14:paraId="517A7BA0"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2E58B94"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B28A088"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00A34D3D" w14:textId="77777777" w:rsidR="00F73B76" w:rsidRDefault="00F73B76" w:rsidP="006668D2">
            <w:pPr>
              <w:rPr>
                <w:rFonts w:asciiTheme="majorBidi" w:hAnsiTheme="majorBidi" w:cstheme="majorBidi"/>
                <w:sz w:val="28"/>
                <w:szCs w:val="28"/>
              </w:rPr>
            </w:pPr>
          </w:p>
        </w:tc>
        <w:tc>
          <w:tcPr>
            <w:tcW w:w="180" w:type="dxa"/>
            <w:tcBorders>
              <w:top w:val="single" w:sz="4" w:space="0" w:color="auto"/>
              <w:left w:val="nil"/>
              <w:bottom w:val="nil"/>
              <w:right w:val="nil"/>
            </w:tcBorders>
          </w:tcPr>
          <w:p w14:paraId="13D6C9BF"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2065AC9"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8D5B16A"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9041046"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r>
      <w:tr w:rsidR="00F73B76" w14:paraId="2B49EB6B" w14:textId="77777777" w:rsidTr="006668D2">
        <w:trPr>
          <w:tblHeader/>
        </w:trPr>
        <w:tc>
          <w:tcPr>
            <w:tcW w:w="2790" w:type="dxa"/>
          </w:tcPr>
          <w:p w14:paraId="63BD6BB4" w14:textId="77777777" w:rsidR="00F73B76" w:rsidRDefault="00F73B76" w:rsidP="006668D2">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4D9B825" w14:textId="77777777" w:rsidR="00F73B76" w:rsidRDefault="00F73B76" w:rsidP="006668D2">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Pr>
                <w:rFonts w:asciiTheme="majorBidi" w:hAnsiTheme="majorBidi" w:cstheme="majorBidi" w:hint="cs"/>
                <w:sz w:val="28"/>
                <w:szCs w:val="28"/>
              </w:rPr>
              <w:t>Fire</w:t>
            </w:r>
          </w:p>
        </w:tc>
        <w:tc>
          <w:tcPr>
            <w:tcW w:w="180" w:type="dxa"/>
          </w:tcPr>
          <w:p w14:paraId="5F7A68E3"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616B9A2" w14:textId="77777777" w:rsidR="00F73B76" w:rsidRDefault="00F73B76"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hint="cs"/>
                <w:sz w:val="28"/>
                <w:szCs w:val="28"/>
              </w:rPr>
              <w:t>transportation</w:t>
            </w:r>
          </w:p>
        </w:tc>
        <w:tc>
          <w:tcPr>
            <w:tcW w:w="180" w:type="dxa"/>
          </w:tcPr>
          <w:p w14:paraId="60DC6EA4"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38D6DE9" w14:textId="77777777" w:rsidR="00F73B76" w:rsidRDefault="00F73B76" w:rsidP="006668D2">
            <w:pPr>
              <w:tabs>
                <w:tab w:val="clear" w:pos="227"/>
                <w:tab w:val="clear" w:pos="454"/>
                <w:tab w:val="clear" w:pos="680"/>
                <w:tab w:val="left" w:pos="720"/>
              </w:tabs>
              <w:spacing w:line="240" w:lineRule="auto"/>
              <w:jc w:val="center"/>
              <w:rPr>
                <w:rFonts w:asciiTheme="majorBidi" w:hAnsiTheme="majorBidi" w:cstheme="majorBidi"/>
                <w:sz w:val="28"/>
                <w:szCs w:val="28"/>
              </w:rPr>
            </w:pPr>
            <w:r>
              <w:rPr>
                <w:rFonts w:asciiTheme="majorBidi" w:hAnsiTheme="majorBidi" w:cstheme="majorBidi" w:hint="cs"/>
                <w:sz w:val="28"/>
                <w:szCs w:val="28"/>
              </w:rPr>
              <w:t>Motor</w:t>
            </w:r>
          </w:p>
        </w:tc>
        <w:tc>
          <w:tcPr>
            <w:tcW w:w="180" w:type="dxa"/>
          </w:tcPr>
          <w:p w14:paraId="63BE3F6F"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14948395" w14:textId="77777777" w:rsidR="00F73B76" w:rsidRDefault="00F73B76" w:rsidP="006668D2">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Pr>
                <w:rFonts w:asciiTheme="majorBidi" w:hAnsiTheme="majorBidi" w:cstheme="majorBidi" w:hint="cs"/>
                <w:sz w:val="28"/>
                <w:szCs w:val="28"/>
              </w:rPr>
              <w:t>Miscellaneous</w:t>
            </w:r>
          </w:p>
        </w:tc>
        <w:tc>
          <w:tcPr>
            <w:tcW w:w="180" w:type="dxa"/>
          </w:tcPr>
          <w:p w14:paraId="2088A114"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4984DB7" w14:textId="77777777" w:rsidR="00F73B76" w:rsidRDefault="00F73B76"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hint="cs"/>
                <w:sz w:val="28"/>
                <w:szCs w:val="28"/>
              </w:rPr>
              <w:t>Unallocated</w:t>
            </w:r>
          </w:p>
        </w:tc>
        <w:tc>
          <w:tcPr>
            <w:tcW w:w="180" w:type="dxa"/>
          </w:tcPr>
          <w:p w14:paraId="51EA29F7"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F58C352" w14:textId="77777777" w:rsidR="00F73B76" w:rsidRDefault="00F73B76"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hint="cs"/>
                <w:sz w:val="28"/>
                <w:szCs w:val="28"/>
              </w:rPr>
              <w:t>Total</w:t>
            </w:r>
          </w:p>
        </w:tc>
      </w:tr>
      <w:tr w:rsidR="00F73B76" w14:paraId="27F8DAE7" w14:textId="77777777" w:rsidTr="006668D2">
        <w:tc>
          <w:tcPr>
            <w:tcW w:w="2790" w:type="dxa"/>
            <w:hideMark/>
          </w:tcPr>
          <w:p w14:paraId="4DD93E6A" w14:textId="77777777" w:rsidR="00F73B76" w:rsidRDefault="00F73B76" w:rsidP="006668D2">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Revenues</w:t>
            </w:r>
          </w:p>
        </w:tc>
        <w:tc>
          <w:tcPr>
            <w:tcW w:w="900" w:type="dxa"/>
          </w:tcPr>
          <w:p w14:paraId="223C3A7B" w14:textId="77777777" w:rsidR="00F73B76"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B9C4F94" w14:textId="77777777" w:rsidR="00F73B76"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6A5EB3C" w14:textId="77777777" w:rsidR="00F73B76"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63E2A0D" w14:textId="77777777" w:rsidR="00F73B76"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9DFF29C" w14:textId="77777777" w:rsidR="00F73B76"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F6B4C39" w14:textId="77777777" w:rsidR="00F73B76"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25802B8" w14:textId="77777777" w:rsidR="00F73B76"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56D28C7" w14:textId="77777777" w:rsidR="00F73B76"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7C255A0" w14:textId="77777777" w:rsidR="00F73B76"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655BB436" w14:textId="77777777" w:rsidR="00F73B76"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A1D7AB3" w14:textId="77777777" w:rsidR="00F73B76"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557A63" w14:paraId="266B212F" w14:textId="77777777" w:rsidTr="008D3506">
        <w:tc>
          <w:tcPr>
            <w:tcW w:w="2790" w:type="dxa"/>
            <w:hideMark/>
          </w:tcPr>
          <w:p w14:paraId="10F29A66" w14:textId="77777777" w:rsidR="00557A63" w:rsidRDefault="00557A63" w:rsidP="00557A63">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Gross written premiums</w:t>
            </w:r>
          </w:p>
        </w:tc>
        <w:tc>
          <w:tcPr>
            <w:tcW w:w="900" w:type="dxa"/>
            <w:shd w:val="clear" w:color="auto" w:fill="FFFFFF"/>
          </w:tcPr>
          <w:p w14:paraId="461A03A9" w14:textId="0FBE02CE" w:rsidR="00557A63" w:rsidRPr="00F95918" w:rsidRDefault="00F97C2C" w:rsidP="0055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Pr>
                <w:rFonts w:ascii="Angsana New" w:hAnsi="Angsana New"/>
                <w:color w:val="000000"/>
                <w:sz w:val="28"/>
                <w:szCs w:val="28"/>
              </w:rPr>
              <w:t>7</w:t>
            </w:r>
            <w:r w:rsidR="00557A63" w:rsidRPr="00F95918">
              <w:rPr>
                <w:rFonts w:ascii="Angsana New" w:hAnsi="Angsana New"/>
                <w:color w:val="000000"/>
                <w:sz w:val="28"/>
                <w:szCs w:val="28"/>
              </w:rPr>
              <w:t>,</w:t>
            </w:r>
            <w:r>
              <w:rPr>
                <w:rFonts w:ascii="Angsana New" w:hAnsi="Angsana New"/>
                <w:color w:val="000000"/>
                <w:sz w:val="28"/>
                <w:szCs w:val="28"/>
              </w:rPr>
              <w:t>631</w:t>
            </w:r>
          </w:p>
        </w:tc>
        <w:tc>
          <w:tcPr>
            <w:tcW w:w="180" w:type="dxa"/>
            <w:shd w:val="clear" w:color="auto" w:fill="FFFFFF"/>
            <w:vAlign w:val="bottom"/>
          </w:tcPr>
          <w:p w14:paraId="6F0B449B" w14:textId="2CF74D60"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tcPr>
          <w:p w14:paraId="1E53E2D3" w14:textId="30623CDB" w:rsidR="00557A63" w:rsidRPr="00F95918" w:rsidRDefault="00557A63" w:rsidP="0055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sidRPr="00F95918">
              <w:rPr>
                <w:rFonts w:ascii="Angsana New" w:hAnsi="Angsana New"/>
                <w:color w:val="000000"/>
                <w:sz w:val="28"/>
                <w:szCs w:val="28"/>
              </w:rPr>
              <w:t>17,634</w:t>
            </w:r>
          </w:p>
        </w:tc>
        <w:tc>
          <w:tcPr>
            <w:tcW w:w="180" w:type="dxa"/>
            <w:shd w:val="clear" w:color="auto" w:fill="FFFFFF"/>
            <w:vAlign w:val="bottom"/>
          </w:tcPr>
          <w:p w14:paraId="13317D84" w14:textId="318E6B57"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6CA8E1A7" w14:textId="3D041D20"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326,092</w:t>
            </w:r>
          </w:p>
        </w:tc>
        <w:tc>
          <w:tcPr>
            <w:tcW w:w="180" w:type="dxa"/>
            <w:shd w:val="clear" w:color="auto" w:fill="FFFFFF"/>
            <w:vAlign w:val="bottom"/>
          </w:tcPr>
          <w:p w14:paraId="25E5C66B" w14:textId="045B01F6"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tcPr>
          <w:p w14:paraId="7AF9CF5C" w14:textId="15B521B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75,964</w:t>
            </w:r>
          </w:p>
        </w:tc>
        <w:tc>
          <w:tcPr>
            <w:tcW w:w="180" w:type="dxa"/>
            <w:shd w:val="clear" w:color="auto" w:fill="FFFFFF"/>
            <w:vAlign w:val="bottom"/>
          </w:tcPr>
          <w:p w14:paraId="5C94EA1E" w14:textId="4E48F4A9"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57E657BD" w14:textId="734F8F44"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3AC0DB81" w14:textId="541B4846"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tcPr>
          <w:p w14:paraId="13B1C8A5" w14:textId="5EB6E1CD"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427,321</w:t>
            </w:r>
          </w:p>
        </w:tc>
      </w:tr>
      <w:tr w:rsidR="00557A63" w14:paraId="5033A0F2" w14:textId="77777777" w:rsidTr="008D3506">
        <w:tc>
          <w:tcPr>
            <w:tcW w:w="2790" w:type="dxa"/>
            <w:hideMark/>
          </w:tcPr>
          <w:p w14:paraId="76E4C73C" w14:textId="77777777" w:rsidR="00557A63" w:rsidRDefault="00557A63" w:rsidP="00557A63">
            <w:pPr>
              <w:tabs>
                <w:tab w:val="clear" w:pos="454"/>
              </w:tabs>
              <w:spacing w:line="240" w:lineRule="auto"/>
              <w:ind w:right="-43" w:firstLine="18"/>
              <w:rPr>
                <w:rFonts w:asciiTheme="majorBidi" w:hAnsiTheme="majorBidi" w:cstheme="majorBidi"/>
                <w:sz w:val="28"/>
                <w:szCs w:val="28"/>
              </w:rPr>
            </w:pPr>
            <w:r>
              <w:rPr>
                <w:rFonts w:asciiTheme="majorBidi" w:hAnsiTheme="majorBidi" w:cstheme="majorBidi" w:hint="cs"/>
                <w:i/>
                <w:iCs/>
                <w:sz w:val="28"/>
                <w:szCs w:val="28"/>
              </w:rPr>
              <w:t>Less</w:t>
            </w:r>
            <w:r>
              <w:rPr>
                <w:rFonts w:asciiTheme="majorBidi" w:hAnsiTheme="majorBidi" w:cstheme="majorBidi" w:hint="cs"/>
                <w:sz w:val="28"/>
                <w:szCs w:val="28"/>
              </w:rPr>
              <w:t xml:space="preserve"> premiums ceded to reinsurers</w:t>
            </w:r>
          </w:p>
        </w:tc>
        <w:tc>
          <w:tcPr>
            <w:tcW w:w="900" w:type="dxa"/>
            <w:tcBorders>
              <w:top w:val="nil"/>
              <w:left w:val="nil"/>
              <w:bottom w:val="single" w:sz="4" w:space="0" w:color="auto"/>
              <w:right w:val="nil"/>
            </w:tcBorders>
            <w:shd w:val="clear" w:color="auto" w:fill="FFFFFF"/>
          </w:tcPr>
          <w:p w14:paraId="41BC4DB8" w14:textId="6FFD91CF" w:rsidR="00557A63" w:rsidRPr="00F95918" w:rsidRDefault="00F97C2C" w:rsidP="0055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Pr>
                <w:rFonts w:ascii="Angsana New" w:hAnsi="Angsana New"/>
                <w:color w:val="000000"/>
                <w:sz w:val="28"/>
                <w:szCs w:val="28"/>
              </w:rPr>
              <w:t>5</w:t>
            </w:r>
            <w:r w:rsidR="00557A63" w:rsidRPr="00F95918">
              <w:rPr>
                <w:rFonts w:ascii="Angsana New" w:hAnsi="Angsana New"/>
                <w:color w:val="000000"/>
                <w:sz w:val="28"/>
                <w:szCs w:val="28"/>
              </w:rPr>
              <w:t>,</w:t>
            </w:r>
            <w:r>
              <w:rPr>
                <w:rFonts w:ascii="Angsana New" w:hAnsi="Angsana New"/>
                <w:color w:val="000000"/>
                <w:sz w:val="28"/>
                <w:szCs w:val="28"/>
              </w:rPr>
              <w:t>064</w:t>
            </w:r>
          </w:p>
        </w:tc>
        <w:tc>
          <w:tcPr>
            <w:tcW w:w="180" w:type="dxa"/>
            <w:shd w:val="clear" w:color="auto" w:fill="FFFFFF"/>
            <w:vAlign w:val="bottom"/>
          </w:tcPr>
          <w:p w14:paraId="6FFE6EAC" w14:textId="64E7705B"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tcPr>
          <w:p w14:paraId="0EE8ACBB" w14:textId="43C57A52" w:rsidR="00557A63" w:rsidRPr="00F95918" w:rsidRDefault="00557A63" w:rsidP="0055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sidRPr="00F95918">
              <w:rPr>
                <w:rFonts w:ascii="Angsana New" w:hAnsi="Angsana New"/>
                <w:color w:val="000000"/>
                <w:sz w:val="28"/>
                <w:szCs w:val="28"/>
              </w:rPr>
              <w:t>(12,998)</w:t>
            </w:r>
          </w:p>
        </w:tc>
        <w:tc>
          <w:tcPr>
            <w:tcW w:w="180" w:type="dxa"/>
            <w:shd w:val="clear" w:color="auto" w:fill="FFFFFF"/>
            <w:vAlign w:val="bottom"/>
          </w:tcPr>
          <w:p w14:paraId="0F37394F" w14:textId="459F3A03"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tcPr>
          <w:p w14:paraId="549E4817" w14:textId="366474F1" w:rsidR="00557A63" w:rsidRPr="00F95918" w:rsidRDefault="00557A63" w:rsidP="0055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sidRPr="00F95918">
              <w:rPr>
                <w:rFonts w:ascii="Angsana New" w:hAnsi="Angsana New"/>
                <w:color w:val="000000"/>
                <w:sz w:val="28"/>
                <w:szCs w:val="28"/>
              </w:rPr>
              <w:t>(163,305)</w:t>
            </w:r>
          </w:p>
        </w:tc>
        <w:tc>
          <w:tcPr>
            <w:tcW w:w="180" w:type="dxa"/>
            <w:shd w:val="clear" w:color="auto" w:fill="FFFFFF"/>
            <w:vAlign w:val="bottom"/>
          </w:tcPr>
          <w:p w14:paraId="574083A1" w14:textId="4275F753"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tcPr>
          <w:p w14:paraId="61069931" w14:textId="60DAD553"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(62,840)</w:t>
            </w:r>
          </w:p>
        </w:tc>
        <w:tc>
          <w:tcPr>
            <w:tcW w:w="180" w:type="dxa"/>
            <w:shd w:val="clear" w:color="auto" w:fill="FFFFFF"/>
            <w:vAlign w:val="bottom"/>
          </w:tcPr>
          <w:p w14:paraId="552FE79B" w14:textId="336156B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bottom"/>
          </w:tcPr>
          <w:p w14:paraId="29D51A59" w14:textId="4E3807A8"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6F609787" w14:textId="3DF6FFB7"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tcPr>
          <w:p w14:paraId="67A21605" w14:textId="29015BD4"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(244,207)</w:t>
            </w:r>
          </w:p>
        </w:tc>
      </w:tr>
      <w:tr w:rsidR="00F95918" w14:paraId="59595EB6" w14:textId="77777777" w:rsidTr="00E76B0A">
        <w:tc>
          <w:tcPr>
            <w:tcW w:w="2790" w:type="dxa"/>
            <w:hideMark/>
          </w:tcPr>
          <w:p w14:paraId="67B249AA" w14:textId="77777777" w:rsidR="00F95918" w:rsidRDefault="00F95918" w:rsidP="00F95918">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Net written premiums</w:t>
            </w:r>
          </w:p>
        </w:tc>
        <w:tc>
          <w:tcPr>
            <w:tcW w:w="900" w:type="dxa"/>
            <w:tcBorders>
              <w:top w:val="single" w:sz="4" w:space="0" w:color="auto"/>
              <w:left w:val="nil"/>
              <w:bottom w:val="nil"/>
              <w:right w:val="nil"/>
            </w:tcBorders>
            <w:shd w:val="clear" w:color="auto" w:fill="FFFFFF"/>
            <w:vAlign w:val="center"/>
          </w:tcPr>
          <w:p w14:paraId="3DC0F239" w14:textId="34B556FC"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2,567</w:t>
            </w:r>
          </w:p>
        </w:tc>
        <w:tc>
          <w:tcPr>
            <w:tcW w:w="180" w:type="dxa"/>
            <w:shd w:val="clear" w:color="auto" w:fill="FFFFFF"/>
            <w:vAlign w:val="center"/>
          </w:tcPr>
          <w:p w14:paraId="2E194B07" w14:textId="74055CB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FFFFFF"/>
          </w:tcPr>
          <w:p w14:paraId="1B60089D" w14:textId="09F270B0" w:rsidR="00F95918" w:rsidRPr="00F95918" w:rsidRDefault="00F95918" w:rsidP="00F9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sidRPr="00F95918">
              <w:rPr>
                <w:rFonts w:ascii="Angsana New" w:hAnsi="Angsana New"/>
                <w:color w:val="000000"/>
                <w:sz w:val="28"/>
                <w:szCs w:val="28"/>
              </w:rPr>
              <w:t>4,636</w:t>
            </w:r>
          </w:p>
        </w:tc>
        <w:tc>
          <w:tcPr>
            <w:tcW w:w="180" w:type="dxa"/>
            <w:shd w:val="clear" w:color="auto" w:fill="FFFFFF"/>
            <w:vAlign w:val="center"/>
          </w:tcPr>
          <w:p w14:paraId="4E3723EF" w14:textId="4E0EE5C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FFFFFF"/>
          </w:tcPr>
          <w:p w14:paraId="346A6ACE" w14:textId="46E721AF" w:rsidR="00F95918" w:rsidRPr="00F95918" w:rsidRDefault="00F95918" w:rsidP="00F9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sidRPr="00F95918">
              <w:rPr>
                <w:rFonts w:ascii="Angsana New" w:hAnsi="Angsana New"/>
                <w:color w:val="000000"/>
                <w:sz w:val="28"/>
                <w:szCs w:val="28"/>
              </w:rPr>
              <w:t>162,787</w:t>
            </w:r>
          </w:p>
        </w:tc>
        <w:tc>
          <w:tcPr>
            <w:tcW w:w="180" w:type="dxa"/>
            <w:shd w:val="clear" w:color="auto" w:fill="FFFFFF"/>
            <w:vAlign w:val="center"/>
          </w:tcPr>
          <w:p w14:paraId="719038A6" w14:textId="4A538A58"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FFFFFF"/>
            <w:vAlign w:val="center"/>
          </w:tcPr>
          <w:p w14:paraId="44DA3403" w14:textId="0FF204F7" w:rsidR="00F95918" w:rsidRDefault="00E11D0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13,124</w:t>
            </w:r>
          </w:p>
        </w:tc>
        <w:tc>
          <w:tcPr>
            <w:tcW w:w="180" w:type="dxa"/>
            <w:shd w:val="clear" w:color="auto" w:fill="FFFFFF"/>
            <w:vAlign w:val="center"/>
          </w:tcPr>
          <w:p w14:paraId="020A2CBD" w14:textId="34521C80"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FFFFFF"/>
            <w:vAlign w:val="center"/>
          </w:tcPr>
          <w:p w14:paraId="5B62F360" w14:textId="568A9DDC" w:rsidR="00F95918" w:rsidRDefault="00E11D0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7E1F83DD" w14:textId="6AC8066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FFFFFF"/>
            <w:vAlign w:val="center"/>
          </w:tcPr>
          <w:p w14:paraId="1A12ABE6" w14:textId="3E79B1BE"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183,114</w:t>
            </w:r>
          </w:p>
        </w:tc>
      </w:tr>
      <w:tr w:rsidR="00F73B76" w14:paraId="5877D806" w14:textId="77777777" w:rsidTr="00A950DB">
        <w:tc>
          <w:tcPr>
            <w:tcW w:w="2790" w:type="dxa"/>
            <w:hideMark/>
          </w:tcPr>
          <w:p w14:paraId="549342E2" w14:textId="65C64B6D" w:rsidR="00F73B76" w:rsidRDefault="00BD4D81" w:rsidP="006668D2">
            <w:pPr>
              <w:spacing w:line="240" w:lineRule="auto"/>
              <w:ind w:right="-43" w:firstLine="18"/>
              <w:rPr>
                <w:rFonts w:asciiTheme="majorBidi" w:hAnsiTheme="majorBidi" w:cstheme="majorBidi"/>
                <w:sz w:val="28"/>
                <w:szCs w:val="28"/>
                <w:cs/>
              </w:rPr>
            </w:pPr>
            <w:r>
              <w:rPr>
                <w:rFonts w:asciiTheme="majorBidi" w:hAnsiTheme="majorBidi" w:cstheme="majorBidi"/>
                <w:i/>
                <w:iCs/>
                <w:sz w:val="28"/>
                <w:szCs w:val="28"/>
              </w:rPr>
              <w:t>Add (</w:t>
            </w:r>
            <w:r w:rsidR="00F73B76">
              <w:rPr>
                <w:rFonts w:asciiTheme="majorBidi" w:hAnsiTheme="majorBidi" w:cstheme="majorBidi" w:hint="cs"/>
                <w:i/>
                <w:iCs/>
                <w:sz w:val="28"/>
                <w:szCs w:val="28"/>
              </w:rPr>
              <w:t>Less</w:t>
            </w:r>
            <w:r>
              <w:rPr>
                <w:rFonts w:asciiTheme="majorBidi" w:hAnsiTheme="majorBidi" w:cstheme="majorBidi"/>
                <w:i/>
                <w:iCs/>
                <w:sz w:val="28"/>
                <w:szCs w:val="28"/>
              </w:rPr>
              <w:t>)</w:t>
            </w:r>
            <w:r w:rsidR="00F73B76">
              <w:rPr>
                <w:rFonts w:asciiTheme="majorBidi" w:hAnsiTheme="majorBidi" w:cstheme="majorBidi" w:hint="cs"/>
                <w:i/>
                <w:iCs/>
                <w:sz w:val="28"/>
                <w:szCs w:val="28"/>
              </w:rPr>
              <w:t xml:space="preserve"> </w:t>
            </w:r>
            <w:r w:rsidR="00F73B76">
              <w:rPr>
                <w:rFonts w:asciiTheme="majorBidi" w:hAnsiTheme="majorBidi" w:cstheme="majorBidi" w:hint="cs"/>
                <w:sz w:val="28"/>
                <w:szCs w:val="28"/>
              </w:rPr>
              <w:t xml:space="preserve">unearned premium   </w:t>
            </w:r>
          </w:p>
          <w:p w14:paraId="3079BEFB" w14:textId="47A790BC" w:rsidR="00F73B76" w:rsidRDefault="00F73B76" w:rsidP="006668D2">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        reserves </w:t>
            </w:r>
            <w:r w:rsidR="00101295">
              <w:rPr>
                <w:rFonts w:asciiTheme="majorBidi" w:hAnsiTheme="majorBidi" w:cstheme="majorBidi"/>
                <w:sz w:val="28"/>
                <w:szCs w:val="28"/>
              </w:rPr>
              <w:t>(</w:t>
            </w:r>
            <w:r>
              <w:rPr>
                <w:rFonts w:asciiTheme="majorBidi" w:hAnsiTheme="majorBidi" w:cstheme="majorBidi" w:hint="cs"/>
                <w:sz w:val="28"/>
                <w:szCs w:val="28"/>
              </w:rPr>
              <w:t>increase</w:t>
            </w:r>
            <w:r w:rsidR="00101295">
              <w:rPr>
                <w:rFonts w:asciiTheme="majorBidi" w:hAnsiTheme="majorBidi" w:cstheme="majorBidi"/>
                <w:sz w:val="28"/>
                <w:szCs w:val="28"/>
              </w:rPr>
              <w:t>) decrease</w:t>
            </w:r>
            <w:r>
              <w:rPr>
                <w:rFonts w:asciiTheme="majorBidi" w:hAnsiTheme="majorBidi" w:cstheme="majorBidi" w:hint="cs"/>
                <w:sz w:val="28"/>
                <w:szCs w:val="28"/>
              </w:rPr>
              <w:t xml:space="preserve"> </w:t>
            </w:r>
          </w:p>
        </w:tc>
        <w:tc>
          <w:tcPr>
            <w:tcW w:w="900" w:type="dxa"/>
            <w:tcBorders>
              <w:top w:val="nil"/>
              <w:left w:val="nil"/>
              <w:bottom w:val="single" w:sz="4" w:space="0" w:color="auto"/>
              <w:right w:val="nil"/>
            </w:tcBorders>
            <w:shd w:val="clear" w:color="auto" w:fill="FFFFFF"/>
            <w:vAlign w:val="bottom"/>
          </w:tcPr>
          <w:p w14:paraId="49A065B8" w14:textId="61AEBB68" w:rsidR="00F73B76" w:rsidRDefault="00F95918"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476</w:t>
            </w:r>
          </w:p>
        </w:tc>
        <w:tc>
          <w:tcPr>
            <w:tcW w:w="180" w:type="dxa"/>
            <w:shd w:val="clear" w:color="auto" w:fill="FFFFFF"/>
            <w:vAlign w:val="bottom"/>
          </w:tcPr>
          <w:p w14:paraId="296B2913" w14:textId="3CD269AC"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vAlign w:val="bottom"/>
          </w:tcPr>
          <w:p w14:paraId="0F138098" w14:textId="7155FAA0" w:rsidR="00F73B76" w:rsidRDefault="00F95918"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(2,045)</w:t>
            </w:r>
          </w:p>
        </w:tc>
        <w:tc>
          <w:tcPr>
            <w:tcW w:w="180" w:type="dxa"/>
            <w:shd w:val="clear" w:color="auto" w:fill="FFFFFF"/>
            <w:vAlign w:val="bottom"/>
          </w:tcPr>
          <w:p w14:paraId="7A38EDA7" w14:textId="44DCF64A"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bottom"/>
          </w:tcPr>
          <w:p w14:paraId="750226D6" w14:textId="2E142527" w:rsidR="00F73B76" w:rsidRDefault="00F95918"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11,495</w:t>
            </w:r>
          </w:p>
        </w:tc>
        <w:tc>
          <w:tcPr>
            <w:tcW w:w="180" w:type="dxa"/>
            <w:shd w:val="clear" w:color="auto" w:fill="FFFFFF"/>
            <w:vAlign w:val="bottom"/>
          </w:tcPr>
          <w:p w14:paraId="6E98D3A7" w14:textId="20C09E49"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vAlign w:val="bottom"/>
          </w:tcPr>
          <w:p w14:paraId="77FCADDE" w14:textId="3A5BEC5F" w:rsidR="00F73B76" w:rsidRDefault="00E11D0F"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4,207</w:t>
            </w:r>
          </w:p>
        </w:tc>
        <w:tc>
          <w:tcPr>
            <w:tcW w:w="180" w:type="dxa"/>
            <w:shd w:val="clear" w:color="auto" w:fill="FFFFFF"/>
            <w:vAlign w:val="bottom"/>
          </w:tcPr>
          <w:p w14:paraId="33A715C2" w14:textId="5FAF1CF4"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bottom"/>
          </w:tcPr>
          <w:p w14:paraId="2BFA93E9" w14:textId="1ED6D4FE" w:rsidR="00F73B76" w:rsidRDefault="00E11D0F"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470922B8" w14:textId="37E03A95"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bottom"/>
          </w:tcPr>
          <w:p w14:paraId="4485B4DA" w14:textId="2711EDB3" w:rsidR="00F73B76" w:rsidRDefault="00557A63"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14,133</w:t>
            </w:r>
          </w:p>
        </w:tc>
      </w:tr>
      <w:tr w:rsidR="00557A63" w14:paraId="6710BBD2" w14:textId="77777777" w:rsidTr="00874EBF">
        <w:tc>
          <w:tcPr>
            <w:tcW w:w="2790" w:type="dxa"/>
            <w:hideMark/>
          </w:tcPr>
          <w:p w14:paraId="08A74D4D" w14:textId="77777777" w:rsidR="00557A63" w:rsidRDefault="00557A63" w:rsidP="00557A63">
            <w:pPr>
              <w:tabs>
                <w:tab w:val="clear" w:pos="2580"/>
              </w:tabs>
              <w:spacing w:line="240" w:lineRule="auto"/>
              <w:ind w:right="-76" w:firstLine="18"/>
              <w:rPr>
                <w:rFonts w:asciiTheme="majorBidi" w:hAnsiTheme="majorBidi" w:cstheme="majorBidi"/>
                <w:sz w:val="28"/>
                <w:szCs w:val="28"/>
                <w:cs/>
              </w:rPr>
            </w:pPr>
            <w:r>
              <w:rPr>
                <w:rFonts w:asciiTheme="majorBidi" w:hAnsiTheme="majorBidi" w:cstheme="majorBidi" w:hint="cs"/>
                <w:sz w:val="28"/>
                <w:szCs w:val="28"/>
              </w:rPr>
              <w:t>Net earned premiums</w:t>
            </w:r>
          </w:p>
        </w:tc>
        <w:tc>
          <w:tcPr>
            <w:tcW w:w="900" w:type="dxa"/>
            <w:tcBorders>
              <w:top w:val="single" w:sz="4" w:space="0" w:color="auto"/>
              <w:left w:val="nil"/>
              <w:bottom w:val="nil"/>
              <w:right w:val="nil"/>
            </w:tcBorders>
            <w:vAlign w:val="center"/>
          </w:tcPr>
          <w:p w14:paraId="154D44C3" w14:textId="758C3452"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3,043</w:t>
            </w:r>
          </w:p>
        </w:tc>
        <w:tc>
          <w:tcPr>
            <w:tcW w:w="180" w:type="dxa"/>
            <w:vAlign w:val="center"/>
          </w:tcPr>
          <w:p w14:paraId="5053B2BF" w14:textId="295C6AA0"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tcPr>
          <w:p w14:paraId="35FD3549" w14:textId="19379078"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2,591</w:t>
            </w:r>
          </w:p>
        </w:tc>
        <w:tc>
          <w:tcPr>
            <w:tcW w:w="180" w:type="dxa"/>
            <w:vAlign w:val="center"/>
          </w:tcPr>
          <w:p w14:paraId="4DF1FA93" w14:textId="446BD62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tcPr>
          <w:p w14:paraId="5726B710" w14:textId="7B4A5177"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174,282</w:t>
            </w:r>
          </w:p>
        </w:tc>
        <w:tc>
          <w:tcPr>
            <w:tcW w:w="180" w:type="dxa"/>
            <w:vAlign w:val="center"/>
          </w:tcPr>
          <w:p w14:paraId="0349BC9B" w14:textId="0DC83739"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tcPr>
          <w:p w14:paraId="3ED526FA" w14:textId="3D18A63C"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17,331</w:t>
            </w:r>
          </w:p>
        </w:tc>
        <w:tc>
          <w:tcPr>
            <w:tcW w:w="180" w:type="dxa"/>
            <w:vAlign w:val="center"/>
          </w:tcPr>
          <w:p w14:paraId="12452628" w14:textId="4F32807A"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center"/>
          </w:tcPr>
          <w:p w14:paraId="01D59524" w14:textId="32B5E679"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vAlign w:val="center"/>
          </w:tcPr>
          <w:p w14:paraId="79C739ED" w14:textId="7F65A192"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tcPr>
          <w:p w14:paraId="6B062D9C" w14:textId="3DF8F4F2"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197,247</w:t>
            </w:r>
          </w:p>
        </w:tc>
      </w:tr>
      <w:tr w:rsidR="00557A63" w14:paraId="2DDA904B" w14:textId="77777777" w:rsidTr="00874EBF">
        <w:tc>
          <w:tcPr>
            <w:tcW w:w="2790" w:type="dxa"/>
            <w:hideMark/>
          </w:tcPr>
          <w:p w14:paraId="080254C3" w14:textId="77777777" w:rsidR="00557A63" w:rsidRDefault="00557A63" w:rsidP="00557A63">
            <w:pPr>
              <w:tabs>
                <w:tab w:val="clear" w:pos="2580"/>
              </w:tabs>
              <w:spacing w:line="240" w:lineRule="auto"/>
              <w:ind w:right="-76" w:firstLine="18"/>
              <w:rPr>
                <w:rFonts w:asciiTheme="majorBidi" w:hAnsiTheme="majorBidi" w:cstheme="majorBidi"/>
                <w:sz w:val="28"/>
                <w:szCs w:val="28"/>
              </w:rPr>
            </w:pPr>
            <w:r>
              <w:rPr>
                <w:rFonts w:asciiTheme="majorBidi" w:hAnsiTheme="majorBidi" w:cstheme="majorBidi" w:hint="cs"/>
                <w:sz w:val="28"/>
                <w:szCs w:val="28"/>
              </w:rPr>
              <w:t>Fee and brokerage incomes</w:t>
            </w:r>
          </w:p>
        </w:tc>
        <w:tc>
          <w:tcPr>
            <w:tcW w:w="900" w:type="dxa"/>
            <w:vAlign w:val="center"/>
          </w:tcPr>
          <w:p w14:paraId="5C7A7EC6" w14:textId="40EB6AB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1,302</w:t>
            </w:r>
          </w:p>
        </w:tc>
        <w:tc>
          <w:tcPr>
            <w:tcW w:w="180" w:type="dxa"/>
            <w:vAlign w:val="center"/>
          </w:tcPr>
          <w:p w14:paraId="625E6C23" w14:textId="17E97F6D"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Pr>
          <w:p w14:paraId="5B675E5E" w14:textId="03AE1926"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3,260</w:t>
            </w:r>
          </w:p>
        </w:tc>
        <w:tc>
          <w:tcPr>
            <w:tcW w:w="180" w:type="dxa"/>
            <w:vAlign w:val="center"/>
          </w:tcPr>
          <w:p w14:paraId="279C2C51" w14:textId="7EFECDC7"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cs/>
              </w:rPr>
            </w:pPr>
          </w:p>
        </w:tc>
        <w:tc>
          <w:tcPr>
            <w:tcW w:w="900" w:type="dxa"/>
          </w:tcPr>
          <w:p w14:paraId="2D5CF60B" w14:textId="6D242A14"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64,118</w:t>
            </w:r>
          </w:p>
        </w:tc>
        <w:tc>
          <w:tcPr>
            <w:tcW w:w="180" w:type="dxa"/>
            <w:vAlign w:val="center"/>
          </w:tcPr>
          <w:p w14:paraId="6257DCEF" w14:textId="7D350A36"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Pr>
          <w:p w14:paraId="5FC3ADF7" w14:textId="75AE27A8"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18,209</w:t>
            </w:r>
          </w:p>
        </w:tc>
        <w:tc>
          <w:tcPr>
            <w:tcW w:w="180" w:type="dxa"/>
            <w:vAlign w:val="center"/>
          </w:tcPr>
          <w:p w14:paraId="70F5C135" w14:textId="3B8B8C98"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center"/>
          </w:tcPr>
          <w:p w14:paraId="1F01FE59" w14:textId="07576D67"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vAlign w:val="center"/>
          </w:tcPr>
          <w:p w14:paraId="2A876BFC" w14:textId="44081C5E"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Pr>
          <w:p w14:paraId="2846593F" w14:textId="12D9C29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86,889</w:t>
            </w:r>
          </w:p>
        </w:tc>
      </w:tr>
      <w:tr w:rsidR="00557A63" w14:paraId="192C3F09" w14:textId="77777777" w:rsidTr="00874EBF">
        <w:tc>
          <w:tcPr>
            <w:tcW w:w="2790" w:type="dxa"/>
            <w:hideMark/>
          </w:tcPr>
          <w:p w14:paraId="34DE4EE2" w14:textId="77777777" w:rsidR="00557A63" w:rsidRDefault="00557A63" w:rsidP="00557A63">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Net investment incomes</w:t>
            </w:r>
          </w:p>
        </w:tc>
        <w:tc>
          <w:tcPr>
            <w:tcW w:w="900" w:type="dxa"/>
            <w:shd w:val="clear" w:color="auto" w:fill="FFFFFF"/>
            <w:vAlign w:val="center"/>
          </w:tcPr>
          <w:p w14:paraId="4F851270" w14:textId="10D075FD"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3F212077" w14:textId="2117E5E8"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center"/>
          </w:tcPr>
          <w:p w14:paraId="74E73D89" w14:textId="1A75086F"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66309579" w14:textId="4D1C0FEE"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center"/>
          </w:tcPr>
          <w:p w14:paraId="70E32197" w14:textId="389A2B17"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548C8781" w14:textId="056D4BB6"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center"/>
          </w:tcPr>
          <w:p w14:paraId="2E373E33" w14:textId="4AC562B7"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1859F84E" w14:textId="2AB2966B"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center"/>
          </w:tcPr>
          <w:p w14:paraId="4E9790A4" w14:textId="01B91813"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4,618</w:t>
            </w:r>
          </w:p>
        </w:tc>
        <w:tc>
          <w:tcPr>
            <w:tcW w:w="180" w:type="dxa"/>
            <w:shd w:val="clear" w:color="auto" w:fill="FFFFFF"/>
            <w:vAlign w:val="center"/>
          </w:tcPr>
          <w:p w14:paraId="2794C849" w14:textId="52DCA6B3"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tcPr>
          <w:p w14:paraId="11D450CB" w14:textId="470A795D"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4,618</w:t>
            </w:r>
          </w:p>
        </w:tc>
      </w:tr>
      <w:tr w:rsidR="00557A63" w14:paraId="336F36CF" w14:textId="77777777" w:rsidTr="00874EBF">
        <w:trPr>
          <w:trHeight w:val="389"/>
        </w:trPr>
        <w:tc>
          <w:tcPr>
            <w:tcW w:w="2790" w:type="dxa"/>
            <w:hideMark/>
          </w:tcPr>
          <w:p w14:paraId="517AF417" w14:textId="02CE3C6E" w:rsidR="00557A63" w:rsidRDefault="008B6429" w:rsidP="00557A63">
            <w:pPr>
              <w:ind w:firstLine="18"/>
              <w:rPr>
                <w:rFonts w:asciiTheme="majorBidi" w:hAnsiTheme="majorBidi" w:cstheme="majorBidi"/>
                <w:sz w:val="28"/>
                <w:szCs w:val="28"/>
              </w:rPr>
            </w:pPr>
            <w:r>
              <w:rPr>
                <w:rFonts w:asciiTheme="majorBidi" w:hAnsiTheme="majorBidi" w:cstheme="majorBidi"/>
                <w:sz w:val="28"/>
                <w:szCs w:val="28"/>
              </w:rPr>
              <w:t xml:space="preserve">Loss </w:t>
            </w:r>
            <w:r w:rsidR="00557A63">
              <w:rPr>
                <w:rFonts w:asciiTheme="majorBidi" w:hAnsiTheme="majorBidi" w:cstheme="majorBidi" w:hint="cs"/>
                <w:sz w:val="28"/>
                <w:szCs w:val="28"/>
              </w:rPr>
              <w:t>on financial instruments</w:t>
            </w:r>
          </w:p>
        </w:tc>
        <w:tc>
          <w:tcPr>
            <w:tcW w:w="900" w:type="dxa"/>
            <w:shd w:val="clear" w:color="auto" w:fill="FFFFFF"/>
            <w:vAlign w:val="bottom"/>
          </w:tcPr>
          <w:p w14:paraId="74F2FC8E" w14:textId="3D9B7B28"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28CFCA80" w14:textId="3550BE71"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bottom"/>
          </w:tcPr>
          <w:p w14:paraId="46984E2A" w14:textId="16D141C6"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5BFB8DE7" w14:textId="7F66C9B1"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5C7FBF4B" w14:textId="0D73E2A8"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2BDA7B10" w14:textId="42BD57B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bottom"/>
          </w:tcPr>
          <w:p w14:paraId="77AFCDFB" w14:textId="1168F3F4"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2E7E06BA" w14:textId="176D2C8B"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33D4E0D1" w14:textId="478B62E6"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(1,155)</w:t>
            </w:r>
          </w:p>
        </w:tc>
        <w:tc>
          <w:tcPr>
            <w:tcW w:w="180" w:type="dxa"/>
            <w:shd w:val="clear" w:color="auto" w:fill="FFFFFF"/>
            <w:vAlign w:val="bottom"/>
          </w:tcPr>
          <w:p w14:paraId="08C18433" w14:textId="6225EA0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tcPr>
          <w:p w14:paraId="02F95CF1" w14:textId="77DEB734"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(1,155)</w:t>
            </w:r>
          </w:p>
        </w:tc>
      </w:tr>
      <w:tr w:rsidR="00557A63" w14:paraId="3D365565" w14:textId="77777777" w:rsidTr="00874EBF">
        <w:tc>
          <w:tcPr>
            <w:tcW w:w="2790" w:type="dxa"/>
            <w:hideMark/>
          </w:tcPr>
          <w:p w14:paraId="4C9671F3" w14:textId="0CBFC592" w:rsidR="00557A63" w:rsidRDefault="008B6429" w:rsidP="00557A63">
            <w:pPr>
              <w:spacing w:line="240" w:lineRule="auto"/>
              <w:ind w:right="-43" w:firstLine="18"/>
              <w:rPr>
                <w:rFonts w:asciiTheme="majorBidi" w:hAnsiTheme="majorBidi" w:cstheme="majorBidi"/>
                <w:sz w:val="28"/>
                <w:szCs w:val="28"/>
              </w:rPr>
            </w:pPr>
            <w:r>
              <w:rPr>
                <w:rFonts w:asciiTheme="majorBidi" w:hAnsiTheme="majorBidi" w:cstheme="majorBidi"/>
                <w:sz w:val="28"/>
                <w:szCs w:val="28"/>
              </w:rPr>
              <w:t>Loss</w:t>
            </w:r>
            <w:r w:rsidR="00557A63">
              <w:rPr>
                <w:rFonts w:asciiTheme="majorBidi" w:hAnsiTheme="majorBidi" w:cstheme="majorBidi" w:hint="cs"/>
                <w:sz w:val="28"/>
                <w:szCs w:val="28"/>
              </w:rPr>
              <w:t xml:space="preserve"> on revaluation of </w:t>
            </w:r>
          </w:p>
          <w:p w14:paraId="429E6473" w14:textId="77777777" w:rsidR="00557A63" w:rsidRDefault="00557A63" w:rsidP="00557A63">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        financial instruments</w:t>
            </w:r>
          </w:p>
        </w:tc>
        <w:tc>
          <w:tcPr>
            <w:tcW w:w="900" w:type="dxa"/>
            <w:shd w:val="clear" w:color="auto" w:fill="FFFFFF"/>
            <w:vAlign w:val="bottom"/>
          </w:tcPr>
          <w:p w14:paraId="51805C34" w14:textId="59CD8CB2"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cs/>
              </w:rPr>
            </w:pPr>
            <w:r>
              <w:rPr>
                <w:rFonts w:ascii="Angsana New" w:hAnsi="Angsana New"/>
                <w:sz w:val="28"/>
                <w:szCs w:val="28"/>
              </w:rPr>
              <w:t>-</w:t>
            </w:r>
          </w:p>
        </w:tc>
        <w:tc>
          <w:tcPr>
            <w:tcW w:w="180" w:type="dxa"/>
            <w:shd w:val="clear" w:color="auto" w:fill="FFFFFF"/>
            <w:vAlign w:val="bottom"/>
          </w:tcPr>
          <w:p w14:paraId="445E1B38" w14:textId="4C20D660"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bottom"/>
          </w:tcPr>
          <w:p w14:paraId="6947157F" w14:textId="74D50C4A"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6710A764" w14:textId="30C1C133"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04F283A5" w14:textId="31CAFD9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66B0FC06" w14:textId="68C883A9"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bottom"/>
          </w:tcPr>
          <w:p w14:paraId="2EC15D07" w14:textId="0263999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4B1AB022" w14:textId="2F8F06FC"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59E3D2FB" w14:textId="1054782B"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(12,072)</w:t>
            </w:r>
          </w:p>
        </w:tc>
        <w:tc>
          <w:tcPr>
            <w:tcW w:w="180" w:type="dxa"/>
            <w:shd w:val="clear" w:color="auto" w:fill="FFFFFF"/>
            <w:vAlign w:val="bottom"/>
          </w:tcPr>
          <w:p w14:paraId="1421BDBB" w14:textId="71C5E371"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tcPr>
          <w:p w14:paraId="6D785A8A" w14:textId="36273E9A"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(12,072)</w:t>
            </w:r>
          </w:p>
        </w:tc>
      </w:tr>
      <w:tr w:rsidR="00557A63" w14:paraId="13E3B766" w14:textId="77777777" w:rsidTr="00874EBF">
        <w:tc>
          <w:tcPr>
            <w:tcW w:w="2790" w:type="dxa"/>
            <w:hideMark/>
          </w:tcPr>
          <w:p w14:paraId="6876E7DE" w14:textId="24BCE7CC" w:rsidR="00557A63" w:rsidRDefault="00557A63" w:rsidP="00557A63">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Other income</w:t>
            </w:r>
            <w:r w:rsidR="00F97C2C">
              <w:rPr>
                <w:rFonts w:asciiTheme="majorBidi" w:hAnsiTheme="majorBidi" w:cstheme="majorBidi"/>
                <w:sz w:val="28"/>
                <w:szCs w:val="28"/>
              </w:rPr>
              <w:t xml:space="preserve"> (Reversal)</w:t>
            </w:r>
          </w:p>
        </w:tc>
        <w:tc>
          <w:tcPr>
            <w:tcW w:w="900" w:type="dxa"/>
            <w:tcBorders>
              <w:top w:val="nil"/>
              <w:left w:val="nil"/>
              <w:bottom w:val="single" w:sz="4" w:space="0" w:color="auto"/>
              <w:right w:val="nil"/>
            </w:tcBorders>
            <w:shd w:val="clear" w:color="auto" w:fill="FFFFFF"/>
            <w:vAlign w:val="center"/>
          </w:tcPr>
          <w:p w14:paraId="34AA2A3B" w14:textId="1AC384E2" w:rsidR="00557A63" w:rsidRPr="00F95918"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69</w:t>
            </w:r>
          </w:p>
        </w:tc>
        <w:tc>
          <w:tcPr>
            <w:tcW w:w="180" w:type="dxa"/>
            <w:shd w:val="clear" w:color="auto" w:fill="FFFFFF"/>
            <w:vAlign w:val="center"/>
          </w:tcPr>
          <w:p w14:paraId="7F22F990" w14:textId="796B3A8B"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1080" w:type="dxa"/>
            <w:tcBorders>
              <w:top w:val="nil"/>
              <w:left w:val="nil"/>
              <w:bottom w:val="single" w:sz="4" w:space="0" w:color="auto"/>
              <w:right w:val="nil"/>
            </w:tcBorders>
            <w:shd w:val="clear" w:color="auto" w:fill="FFFFFF"/>
            <w:vAlign w:val="center"/>
          </w:tcPr>
          <w:p w14:paraId="7BCD0B3C" w14:textId="2C45580A" w:rsidR="00557A63" w:rsidRPr="00F95918"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w:t>
            </w:r>
          </w:p>
        </w:tc>
        <w:tc>
          <w:tcPr>
            <w:tcW w:w="180" w:type="dxa"/>
            <w:shd w:val="clear" w:color="auto" w:fill="FFFFFF"/>
            <w:vAlign w:val="center"/>
          </w:tcPr>
          <w:p w14:paraId="0434FBCE" w14:textId="4DD9351B"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auto" w:fill="FFFFFF"/>
            <w:vAlign w:val="center"/>
          </w:tcPr>
          <w:p w14:paraId="7FACBCD0" w14:textId="584195A5" w:rsidR="00557A63" w:rsidRPr="00F95918"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2,684</w:t>
            </w:r>
          </w:p>
        </w:tc>
        <w:tc>
          <w:tcPr>
            <w:tcW w:w="180" w:type="dxa"/>
            <w:shd w:val="clear" w:color="auto" w:fill="FFFFFF"/>
            <w:vAlign w:val="center"/>
          </w:tcPr>
          <w:p w14:paraId="20D4737F" w14:textId="3CE3C3DF"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1080" w:type="dxa"/>
            <w:tcBorders>
              <w:top w:val="nil"/>
              <w:left w:val="nil"/>
              <w:bottom w:val="single" w:sz="4" w:space="0" w:color="auto"/>
              <w:right w:val="nil"/>
            </w:tcBorders>
            <w:shd w:val="clear" w:color="auto" w:fill="FFFFFF"/>
          </w:tcPr>
          <w:p w14:paraId="115F9366" w14:textId="5A88B371" w:rsidR="00557A63" w:rsidRPr="00E11D0F"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(20)</w:t>
            </w:r>
          </w:p>
        </w:tc>
        <w:tc>
          <w:tcPr>
            <w:tcW w:w="180" w:type="dxa"/>
            <w:shd w:val="clear" w:color="auto" w:fill="FFFFFF"/>
            <w:vAlign w:val="center"/>
          </w:tcPr>
          <w:p w14:paraId="1AA675BE" w14:textId="01026EBE"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auto" w:fill="FFFFFF"/>
            <w:vAlign w:val="center"/>
          </w:tcPr>
          <w:p w14:paraId="7EFFAAA6" w14:textId="4C37E8BC" w:rsidR="00557A63" w:rsidRPr="00E11D0F"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1,338</w:t>
            </w:r>
          </w:p>
        </w:tc>
        <w:tc>
          <w:tcPr>
            <w:tcW w:w="180" w:type="dxa"/>
            <w:shd w:val="clear" w:color="auto" w:fill="FFFFFF"/>
            <w:vAlign w:val="center"/>
          </w:tcPr>
          <w:p w14:paraId="31429E16" w14:textId="0F75B269"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auto" w:fill="FFFFFF"/>
          </w:tcPr>
          <w:p w14:paraId="63B78E87" w14:textId="1A996567" w:rsidR="00557A63" w:rsidRP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4,071</w:t>
            </w:r>
          </w:p>
        </w:tc>
      </w:tr>
      <w:tr w:rsidR="00557A63" w14:paraId="4D594F5F" w14:textId="77777777" w:rsidTr="00874EBF">
        <w:tc>
          <w:tcPr>
            <w:tcW w:w="2790" w:type="dxa"/>
          </w:tcPr>
          <w:p w14:paraId="21FF7C2E" w14:textId="77777777" w:rsidR="00557A63" w:rsidRDefault="00557A63" w:rsidP="00557A63">
            <w:pPr>
              <w:spacing w:line="240" w:lineRule="auto"/>
              <w:ind w:right="-43" w:firstLine="18"/>
              <w:rPr>
                <w:rFonts w:asciiTheme="majorBidi" w:hAnsiTheme="majorBidi" w:cstheme="majorBidi"/>
                <w:b/>
                <w:bCs/>
                <w:sz w:val="10"/>
                <w:szCs w:val="10"/>
              </w:rPr>
            </w:pPr>
            <w:r>
              <w:rPr>
                <w:rFonts w:asciiTheme="majorBidi" w:hAnsiTheme="majorBidi" w:cstheme="majorBidi" w:hint="cs"/>
                <w:b/>
                <w:bCs/>
                <w:sz w:val="28"/>
                <w:szCs w:val="28"/>
              </w:rPr>
              <w:t>Total revenues</w:t>
            </w:r>
          </w:p>
        </w:tc>
        <w:tc>
          <w:tcPr>
            <w:tcW w:w="900" w:type="dxa"/>
            <w:tcBorders>
              <w:top w:val="single" w:sz="4" w:space="0" w:color="auto"/>
              <w:left w:val="nil"/>
              <w:bottom w:val="single" w:sz="4" w:space="0" w:color="auto"/>
              <w:right w:val="nil"/>
            </w:tcBorders>
            <w:shd w:val="clear" w:color="auto" w:fill="FFFFFF"/>
            <w:vAlign w:val="center"/>
          </w:tcPr>
          <w:p w14:paraId="614BA60F" w14:textId="00790F78" w:rsidR="00557A63" w:rsidRDefault="00557A63" w:rsidP="00557A63">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cs/>
              </w:rPr>
            </w:pPr>
            <w:r w:rsidRPr="00D75E8C">
              <w:rPr>
                <w:rFonts w:ascii="Angsana New" w:hAnsi="Angsana New"/>
                <w:b/>
                <w:bCs/>
                <w:color w:val="000000"/>
                <w:sz w:val="28"/>
                <w:szCs w:val="28"/>
              </w:rPr>
              <w:t>4,414</w:t>
            </w:r>
          </w:p>
        </w:tc>
        <w:tc>
          <w:tcPr>
            <w:tcW w:w="180" w:type="dxa"/>
            <w:shd w:val="clear" w:color="auto" w:fill="FFFFFF"/>
            <w:vAlign w:val="center"/>
          </w:tcPr>
          <w:p w14:paraId="2E2E73E1" w14:textId="0442BBD9" w:rsidR="00557A63" w:rsidRDefault="00557A63" w:rsidP="00557A63">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single" w:sz="4" w:space="0" w:color="auto"/>
              <w:right w:val="nil"/>
            </w:tcBorders>
            <w:shd w:val="clear" w:color="auto" w:fill="FFFFFF"/>
            <w:vAlign w:val="center"/>
          </w:tcPr>
          <w:p w14:paraId="47203DD4" w14:textId="4238D179" w:rsidR="00557A63" w:rsidRPr="00F95918"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color w:val="000000"/>
                <w:sz w:val="28"/>
                <w:szCs w:val="28"/>
              </w:rPr>
            </w:pPr>
            <w:r w:rsidRPr="00F95918">
              <w:rPr>
                <w:rFonts w:ascii="Angsana New" w:hAnsi="Angsana New"/>
                <w:b/>
                <w:bCs/>
                <w:color w:val="000000"/>
                <w:sz w:val="28"/>
                <w:szCs w:val="28"/>
              </w:rPr>
              <w:t>5,851</w:t>
            </w:r>
          </w:p>
        </w:tc>
        <w:tc>
          <w:tcPr>
            <w:tcW w:w="180" w:type="dxa"/>
            <w:shd w:val="clear" w:color="auto" w:fill="FFFFFF"/>
            <w:vAlign w:val="center"/>
          </w:tcPr>
          <w:p w14:paraId="3AF0C59C" w14:textId="649DFE2D" w:rsidR="00557A63" w:rsidRDefault="00557A63" w:rsidP="00557A63">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single" w:sz="4" w:space="0" w:color="auto"/>
              <w:right w:val="nil"/>
            </w:tcBorders>
            <w:shd w:val="clear" w:color="auto" w:fill="FFFFFF"/>
            <w:vAlign w:val="center"/>
          </w:tcPr>
          <w:p w14:paraId="41D9B21C" w14:textId="19B5E429" w:rsidR="00557A63" w:rsidRDefault="00557A63" w:rsidP="00557A63">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r w:rsidRPr="0012642C">
              <w:rPr>
                <w:rFonts w:ascii="Angsana New" w:hAnsi="Angsana New"/>
                <w:b/>
                <w:bCs/>
                <w:color w:val="000000"/>
                <w:sz w:val="28"/>
                <w:szCs w:val="28"/>
              </w:rPr>
              <w:t>241,084</w:t>
            </w:r>
          </w:p>
        </w:tc>
        <w:tc>
          <w:tcPr>
            <w:tcW w:w="180" w:type="dxa"/>
            <w:shd w:val="clear" w:color="auto" w:fill="FFFFFF"/>
            <w:vAlign w:val="center"/>
          </w:tcPr>
          <w:p w14:paraId="5792BE1A" w14:textId="6F50193C" w:rsidR="00557A63" w:rsidRDefault="00557A63" w:rsidP="00557A63">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single" w:sz="4" w:space="0" w:color="auto"/>
              <w:right w:val="nil"/>
            </w:tcBorders>
            <w:shd w:val="clear" w:color="auto" w:fill="FFFFFF"/>
          </w:tcPr>
          <w:p w14:paraId="3393D4CC" w14:textId="4958DD60" w:rsidR="00557A63" w:rsidRPr="00E11D0F"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E11D0F">
              <w:rPr>
                <w:rFonts w:ascii="Angsana New" w:hAnsi="Angsana New"/>
                <w:b/>
                <w:bCs/>
                <w:sz w:val="28"/>
                <w:szCs w:val="28"/>
              </w:rPr>
              <w:t>35,520</w:t>
            </w:r>
          </w:p>
        </w:tc>
        <w:tc>
          <w:tcPr>
            <w:tcW w:w="180" w:type="dxa"/>
            <w:shd w:val="clear" w:color="auto" w:fill="FFFFFF"/>
            <w:vAlign w:val="center"/>
          </w:tcPr>
          <w:p w14:paraId="4957586C" w14:textId="412E8526" w:rsidR="00557A63" w:rsidRDefault="00557A63" w:rsidP="00557A63">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single" w:sz="4" w:space="0" w:color="auto"/>
              <w:right w:val="nil"/>
            </w:tcBorders>
            <w:shd w:val="clear" w:color="auto" w:fill="FFFFFF"/>
            <w:vAlign w:val="center"/>
          </w:tcPr>
          <w:p w14:paraId="36E7F78F" w14:textId="5D41C36F" w:rsidR="00557A63" w:rsidRPr="00E11D0F"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E11D0F">
              <w:rPr>
                <w:rFonts w:ascii="Angsana New" w:hAnsi="Angsana New"/>
                <w:b/>
                <w:bCs/>
                <w:sz w:val="28"/>
                <w:szCs w:val="28"/>
              </w:rPr>
              <w:t>(7,271)</w:t>
            </w:r>
          </w:p>
        </w:tc>
        <w:tc>
          <w:tcPr>
            <w:tcW w:w="180" w:type="dxa"/>
            <w:shd w:val="clear" w:color="auto" w:fill="FFFFFF"/>
            <w:vAlign w:val="center"/>
          </w:tcPr>
          <w:p w14:paraId="7C10F7FF" w14:textId="4EADDB97" w:rsidR="00557A63" w:rsidRDefault="00557A63" w:rsidP="00557A63">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single" w:sz="4" w:space="0" w:color="auto"/>
              <w:right w:val="nil"/>
            </w:tcBorders>
            <w:shd w:val="clear" w:color="auto" w:fill="FFFFFF"/>
          </w:tcPr>
          <w:p w14:paraId="3206E3AE" w14:textId="09D3D087" w:rsidR="00557A63" w:rsidRP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b/>
                <w:bCs/>
                <w:sz w:val="28"/>
                <w:szCs w:val="28"/>
              </w:rPr>
              <w:t>279,598</w:t>
            </w:r>
          </w:p>
        </w:tc>
      </w:tr>
      <w:tr w:rsidR="00F73B76" w:rsidRPr="0022196B" w14:paraId="186A4A3A" w14:textId="77777777" w:rsidTr="006668D2">
        <w:tc>
          <w:tcPr>
            <w:tcW w:w="2790" w:type="dxa"/>
          </w:tcPr>
          <w:p w14:paraId="7646BC16" w14:textId="77777777" w:rsidR="00F73B76" w:rsidRPr="0022196B" w:rsidRDefault="00F73B76" w:rsidP="006668D2">
            <w:pPr>
              <w:spacing w:line="240" w:lineRule="auto"/>
              <w:ind w:right="-43" w:firstLine="18"/>
              <w:rPr>
                <w:rFonts w:asciiTheme="majorBidi" w:hAnsiTheme="majorBidi" w:cstheme="majorBidi"/>
                <w:b/>
                <w:bCs/>
                <w:sz w:val="10"/>
                <w:szCs w:val="10"/>
              </w:rPr>
            </w:pPr>
          </w:p>
        </w:tc>
        <w:tc>
          <w:tcPr>
            <w:tcW w:w="900" w:type="dxa"/>
            <w:tcBorders>
              <w:top w:val="single" w:sz="4" w:space="0" w:color="auto"/>
              <w:left w:val="nil"/>
              <w:right w:val="nil"/>
            </w:tcBorders>
            <w:shd w:val="clear" w:color="auto" w:fill="FFFFFF"/>
            <w:vAlign w:val="center"/>
          </w:tcPr>
          <w:p w14:paraId="12AA8A43"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shd w:val="clear" w:color="auto" w:fill="FFFFFF"/>
            <w:vAlign w:val="center"/>
          </w:tcPr>
          <w:p w14:paraId="3386DFF7"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shd w:val="clear" w:color="auto" w:fill="FFFFFF"/>
            <w:vAlign w:val="center"/>
          </w:tcPr>
          <w:p w14:paraId="584AE656"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shd w:val="clear" w:color="auto" w:fill="FFFFFF"/>
            <w:vAlign w:val="center"/>
          </w:tcPr>
          <w:p w14:paraId="4C7368C1"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shd w:val="clear" w:color="auto" w:fill="FFFFFF"/>
            <w:vAlign w:val="center"/>
          </w:tcPr>
          <w:p w14:paraId="02868317"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shd w:val="clear" w:color="auto" w:fill="FFFFFF"/>
            <w:vAlign w:val="center"/>
          </w:tcPr>
          <w:p w14:paraId="7D5FCE10"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shd w:val="clear" w:color="auto" w:fill="FFFFFF"/>
            <w:vAlign w:val="center"/>
          </w:tcPr>
          <w:p w14:paraId="5F712B4E"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shd w:val="clear" w:color="auto" w:fill="FFFFFF"/>
            <w:vAlign w:val="center"/>
          </w:tcPr>
          <w:p w14:paraId="13974B0C"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shd w:val="clear" w:color="auto" w:fill="FFFFFF"/>
            <w:vAlign w:val="center"/>
          </w:tcPr>
          <w:p w14:paraId="2E26BA91"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shd w:val="clear" w:color="auto" w:fill="FFFFFF"/>
            <w:vAlign w:val="center"/>
          </w:tcPr>
          <w:p w14:paraId="1ED010CA"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shd w:val="clear" w:color="auto" w:fill="FFFFFF"/>
            <w:vAlign w:val="center"/>
          </w:tcPr>
          <w:p w14:paraId="2F20CD21"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r>
      <w:tr w:rsidR="00F73B76" w14:paraId="08788107" w14:textId="77777777" w:rsidTr="006668D2">
        <w:tc>
          <w:tcPr>
            <w:tcW w:w="2790" w:type="dxa"/>
            <w:hideMark/>
          </w:tcPr>
          <w:p w14:paraId="40AE4160" w14:textId="77777777" w:rsidR="00F73B76" w:rsidRDefault="00F73B76" w:rsidP="006668D2">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Expenses</w:t>
            </w:r>
          </w:p>
        </w:tc>
        <w:tc>
          <w:tcPr>
            <w:tcW w:w="900" w:type="dxa"/>
            <w:vAlign w:val="bottom"/>
          </w:tcPr>
          <w:p w14:paraId="780EE374"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cs/>
              </w:rPr>
            </w:pPr>
          </w:p>
        </w:tc>
        <w:tc>
          <w:tcPr>
            <w:tcW w:w="180" w:type="dxa"/>
            <w:vAlign w:val="bottom"/>
          </w:tcPr>
          <w:p w14:paraId="6E38C256"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080" w:type="dxa"/>
            <w:vAlign w:val="bottom"/>
          </w:tcPr>
          <w:p w14:paraId="12845E59"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vAlign w:val="bottom"/>
          </w:tcPr>
          <w:p w14:paraId="7B242E9B"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900" w:type="dxa"/>
            <w:vAlign w:val="bottom"/>
          </w:tcPr>
          <w:p w14:paraId="361CEBF1"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vAlign w:val="bottom"/>
          </w:tcPr>
          <w:p w14:paraId="0E944B4E"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080" w:type="dxa"/>
            <w:vAlign w:val="bottom"/>
          </w:tcPr>
          <w:p w14:paraId="6A199F23"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vAlign w:val="bottom"/>
          </w:tcPr>
          <w:p w14:paraId="73FAFD92"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900" w:type="dxa"/>
            <w:vAlign w:val="bottom"/>
          </w:tcPr>
          <w:p w14:paraId="7EDEAD8A"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vAlign w:val="bottom"/>
          </w:tcPr>
          <w:p w14:paraId="3FB48FBA"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900" w:type="dxa"/>
            <w:vAlign w:val="bottom"/>
          </w:tcPr>
          <w:p w14:paraId="0CFAB182"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r>
      <w:tr w:rsidR="00F95918" w14:paraId="35877221" w14:textId="77777777" w:rsidTr="00811DCF">
        <w:tc>
          <w:tcPr>
            <w:tcW w:w="2790" w:type="dxa"/>
            <w:hideMark/>
          </w:tcPr>
          <w:p w14:paraId="11FA90E2" w14:textId="77777777" w:rsidR="00F95918" w:rsidRDefault="00F95918" w:rsidP="00F95918">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Insurance claims</w:t>
            </w:r>
          </w:p>
        </w:tc>
        <w:tc>
          <w:tcPr>
            <w:tcW w:w="900" w:type="dxa"/>
            <w:shd w:val="clear" w:color="auto" w:fill="FFFFFF"/>
            <w:vAlign w:val="center"/>
          </w:tcPr>
          <w:p w14:paraId="5494EF70" w14:textId="3B9CB55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1,844</w:t>
            </w:r>
          </w:p>
        </w:tc>
        <w:tc>
          <w:tcPr>
            <w:tcW w:w="180" w:type="dxa"/>
            <w:shd w:val="clear" w:color="auto" w:fill="FFFFFF"/>
            <w:vAlign w:val="center"/>
          </w:tcPr>
          <w:p w14:paraId="70B28482" w14:textId="6280D056"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center"/>
          </w:tcPr>
          <w:p w14:paraId="0B9273DA" w14:textId="066A3AAF"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304</w:t>
            </w:r>
          </w:p>
        </w:tc>
        <w:tc>
          <w:tcPr>
            <w:tcW w:w="180" w:type="dxa"/>
            <w:shd w:val="clear" w:color="auto" w:fill="FFFFFF"/>
            <w:vAlign w:val="center"/>
          </w:tcPr>
          <w:p w14:paraId="0C733928" w14:textId="56A5ACAC"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tcPr>
          <w:p w14:paraId="3B646788" w14:textId="4502759C"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165,886</w:t>
            </w:r>
          </w:p>
        </w:tc>
        <w:tc>
          <w:tcPr>
            <w:tcW w:w="180" w:type="dxa"/>
            <w:shd w:val="clear" w:color="auto" w:fill="FFFFFF"/>
            <w:vAlign w:val="center"/>
          </w:tcPr>
          <w:p w14:paraId="15E4A87F" w14:textId="5F6D2DDA"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center"/>
          </w:tcPr>
          <w:p w14:paraId="0020CCAF" w14:textId="785C2B29" w:rsidR="00F95918" w:rsidRDefault="00E11D0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69,051</w:t>
            </w:r>
          </w:p>
        </w:tc>
        <w:tc>
          <w:tcPr>
            <w:tcW w:w="180" w:type="dxa"/>
            <w:shd w:val="clear" w:color="auto" w:fill="FFFFFF"/>
            <w:vAlign w:val="center"/>
          </w:tcPr>
          <w:p w14:paraId="05590010" w14:textId="560A70FE"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center"/>
          </w:tcPr>
          <w:p w14:paraId="426418EA" w14:textId="0BEC1400"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151CAC94" w14:textId="1C41770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center"/>
          </w:tcPr>
          <w:p w14:paraId="081555C1" w14:textId="47211D1A"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237,085</w:t>
            </w:r>
          </w:p>
        </w:tc>
      </w:tr>
      <w:tr w:rsidR="00F95918" w14:paraId="7123A2F7" w14:textId="77777777" w:rsidTr="00811DCF">
        <w:tc>
          <w:tcPr>
            <w:tcW w:w="2790" w:type="dxa"/>
            <w:hideMark/>
          </w:tcPr>
          <w:p w14:paraId="28322B7D" w14:textId="77777777" w:rsidR="00F95918" w:rsidRDefault="00F95918" w:rsidP="00F95918">
            <w:pPr>
              <w:spacing w:line="240" w:lineRule="auto"/>
              <w:ind w:right="-43" w:firstLine="18"/>
              <w:rPr>
                <w:rFonts w:asciiTheme="majorBidi" w:hAnsiTheme="majorBidi" w:cstheme="majorBidi"/>
                <w:b/>
                <w:bCs/>
                <w:sz w:val="28"/>
                <w:szCs w:val="28"/>
              </w:rPr>
            </w:pPr>
            <w:r>
              <w:rPr>
                <w:rFonts w:asciiTheme="majorBidi" w:hAnsiTheme="majorBidi" w:cstheme="majorBidi" w:hint="cs"/>
                <w:i/>
                <w:iCs/>
                <w:sz w:val="28"/>
                <w:szCs w:val="28"/>
              </w:rPr>
              <w:t>Less</w:t>
            </w:r>
            <w:r>
              <w:rPr>
                <w:rFonts w:asciiTheme="majorBidi" w:hAnsiTheme="majorBidi" w:cstheme="majorBidi" w:hint="cs"/>
                <w:sz w:val="28"/>
                <w:szCs w:val="28"/>
              </w:rPr>
              <w:t xml:space="preserve"> insurance claims </w:t>
            </w:r>
          </w:p>
        </w:tc>
        <w:tc>
          <w:tcPr>
            <w:tcW w:w="900" w:type="dxa"/>
            <w:vAlign w:val="bottom"/>
          </w:tcPr>
          <w:p w14:paraId="27BB2989"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cs/>
              </w:rPr>
            </w:pPr>
          </w:p>
        </w:tc>
        <w:tc>
          <w:tcPr>
            <w:tcW w:w="180" w:type="dxa"/>
            <w:vAlign w:val="bottom"/>
          </w:tcPr>
          <w:p w14:paraId="52353F6A"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vAlign w:val="bottom"/>
          </w:tcPr>
          <w:p w14:paraId="5FCEACC2"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bottom"/>
          </w:tcPr>
          <w:p w14:paraId="16C673DB"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Pr>
          <w:p w14:paraId="5657692E"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bottom"/>
          </w:tcPr>
          <w:p w14:paraId="726AF4A1"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vAlign w:val="bottom"/>
          </w:tcPr>
          <w:p w14:paraId="0C37CC69"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bottom"/>
          </w:tcPr>
          <w:p w14:paraId="53A99ECD"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bottom"/>
          </w:tcPr>
          <w:p w14:paraId="2D3E0354"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bottom"/>
          </w:tcPr>
          <w:p w14:paraId="3F1273B9"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bottom"/>
          </w:tcPr>
          <w:p w14:paraId="41EE619D"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r>
      <w:tr w:rsidR="00F95918" w14:paraId="169DE881" w14:textId="77777777" w:rsidTr="00811DCF">
        <w:tc>
          <w:tcPr>
            <w:tcW w:w="2790" w:type="dxa"/>
            <w:hideMark/>
          </w:tcPr>
          <w:p w14:paraId="7F2FE340" w14:textId="77777777" w:rsidR="00F95918" w:rsidRDefault="00F95918" w:rsidP="00F95918">
            <w:pPr>
              <w:spacing w:line="240" w:lineRule="auto"/>
              <w:ind w:right="-43" w:firstLine="18"/>
              <w:rPr>
                <w:rFonts w:asciiTheme="majorBidi" w:hAnsiTheme="majorBidi" w:cstheme="majorBidi"/>
                <w:b/>
                <w:bCs/>
                <w:sz w:val="28"/>
                <w:szCs w:val="28"/>
              </w:rPr>
            </w:pPr>
            <w:r>
              <w:rPr>
                <w:rFonts w:asciiTheme="majorBidi" w:hAnsiTheme="majorBidi" w:cstheme="majorBidi" w:hint="cs"/>
                <w:sz w:val="28"/>
                <w:szCs w:val="28"/>
              </w:rPr>
              <w:t xml:space="preserve">       recoverable from reinsurers</w:t>
            </w:r>
          </w:p>
        </w:tc>
        <w:tc>
          <w:tcPr>
            <w:tcW w:w="900" w:type="dxa"/>
            <w:tcBorders>
              <w:top w:val="nil"/>
              <w:left w:val="nil"/>
              <w:bottom w:val="single" w:sz="4" w:space="0" w:color="auto"/>
              <w:right w:val="nil"/>
            </w:tcBorders>
            <w:shd w:val="clear" w:color="auto" w:fill="FFFFFF"/>
            <w:vAlign w:val="center"/>
          </w:tcPr>
          <w:p w14:paraId="6B2E0276" w14:textId="05CB49B1"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(339)</w:t>
            </w:r>
          </w:p>
        </w:tc>
        <w:tc>
          <w:tcPr>
            <w:tcW w:w="180" w:type="dxa"/>
            <w:shd w:val="clear" w:color="auto" w:fill="FFFFFF"/>
            <w:vAlign w:val="center"/>
          </w:tcPr>
          <w:p w14:paraId="5F215E94" w14:textId="04D5D9D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vAlign w:val="center"/>
          </w:tcPr>
          <w:p w14:paraId="1E363B65" w14:textId="46EBEB1B"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(44)</w:t>
            </w:r>
          </w:p>
        </w:tc>
        <w:tc>
          <w:tcPr>
            <w:tcW w:w="180" w:type="dxa"/>
            <w:shd w:val="clear" w:color="auto" w:fill="FFFFFF"/>
            <w:vAlign w:val="center"/>
          </w:tcPr>
          <w:p w14:paraId="21914D30" w14:textId="71829DF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tcPr>
          <w:p w14:paraId="5E4AE674" w14:textId="0A66C5B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(67,632)</w:t>
            </w:r>
          </w:p>
        </w:tc>
        <w:tc>
          <w:tcPr>
            <w:tcW w:w="180" w:type="dxa"/>
            <w:shd w:val="clear" w:color="auto" w:fill="FFFFFF"/>
            <w:vAlign w:val="center"/>
          </w:tcPr>
          <w:p w14:paraId="7A77DCEF" w14:textId="1E2EED1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vAlign w:val="center"/>
          </w:tcPr>
          <w:p w14:paraId="6363B322" w14:textId="514E8588" w:rsidR="00F95918" w:rsidRDefault="00E11D0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(55,236)</w:t>
            </w:r>
          </w:p>
        </w:tc>
        <w:tc>
          <w:tcPr>
            <w:tcW w:w="180" w:type="dxa"/>
            <w:shd w:val="clear" w:color="auto" w:fill="FFFFFF"/>
            <w:vAlign w:val="center"/>
          </w:tcPr>
          <w:p w14:paraId="02DC185D" w14:textId="0193D7DF"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center"/>
          </w:tcPr>
          <w:p w14:paraId="509F68AC" w14:textId="7AC7EEC8"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0E7F73DE" w14:textId="022EA39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center"/>
          </w:tcPr>
          <w:p w14:paraId="4A8CCCE9" w14:textId="31DA1E2D"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(123,251)</w:t>
            </w:r>
          </w:p>
        </w:tc>
      </w:tr>
      <w:tr w:rsidR="00F95918" w14:paraId="5D3F0F29" w14:textId="77777777" w:rsidTr="00811DCF">
        <w:tc>
          <w:tcPr>
            <w:tcW w:w="2790" w:type="dxa"/>
            <w:hideMark/>
          </w:tcPr>
          <w:p w14:paraId="42ED58E2" w14:textId="77777777" w:rsidR="00F95918" w:rsidRDefault="00F95918" w:rsidP="00F95918">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Net insurance claims</w:t>
            </w:r>
          </w:p>
        </w:tc>
        <w:tc>
          <w:tcPr>
            <w:tcW w:w="900" w:type="dxa"/>
            <w:tcBorders>
              <w:top w:val="single" w:sz="4" w:space="0" w:color="auto"/>
              <w:left w:val="nil"/>
              <w:bottom w:val="nil"/>
              <w:right w:val="nil"/>
            </w:tcBorders>
            <w:shd w:val="clear" w:color="auto" w:fill="FFFFFF"/>
            <w:vAlign w:val="center"/>
          </w:tcPr>
          <w:p w14:paraId="26779C89" w14:textId="22C1781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1,505</w:t>
            </w:r>
          </w:p>
        </w:tc>
        <w:tc>
          <w:tcPr>
            <w:tcW w:w="180" w:type="dxa"/>
            <w:shd w:val="clear" w:color="auto" w:fill="FFFFFF"/>
            <w:vAlign w:val="center"/>
          </w:tcPr>
          <w:p w14:paraId="55BD03B8" w14:textId="5DFACC5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FFFFFF"/>
            <w:vAlign w:val="center"/>
          </w:tcPr>
          <w:p w14:paraId="4F447C6A" w14:textId="72E92036"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260</w:t>
            </w:r>
          </w:p>
        </w:tc>
        <w:tc>
          <w:tcPr>
            <w:tcW w:w="180" w:type="dxa"/>
            <w:shd w:val="clear" w:color="auto" w:fill="FFFFFF"/>
            <w:vAlign w:val="center"/>
          </w:tcPr>
          <w:p w14:paraId="1165CECB" w14:textId="69468B30"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FFFFFF"/>
          </w:tcPr>
          <w:p w14:paraId="09BB04E3" w14:textId="23BB50AD"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98,254</w:t>
            </w:r>
          </w:p>
        </w:tc>
        <w:tc>
          <w:tcPr>
            <w:tcW w:w="180" w:type="dxa"/>
            <w:shd w:val="clear" w:color="auto" w:fill="FFFFFF"/>
            <w:vAlign w:val="center"/>
          </w:tcPr>
          <w:p w14:paraId="66B72259" w14:textId="412B201F"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FFFFFF"/>
            <w:vAlign w:val="center"/>
          </w:tcPr>
          <w:p w14:paraId="1AAD9EC7" w14:textId="73395BF1" w:rsidR="00F95918" w:rsidRDefault="00E11D0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13,815</w:t>
            </w:r>
          </w:p>
        </w:tc>
        <w:tc>
          <w:tcPr>
            <w:tcW w:w="180" w:type="dxa"/>
            <w:shd w:val="clear" w:color="auto" w:fill="FFFFFF"/>
            <w:vAlign w:val="center"/>
          </w:tcPr>
          <w:p w14:paraId="11B10818" w14:textId="6E73E400"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FFFFFF"/>
            <w:vAlign w:val="center"/>
          </w:tcPr>
          <w:p w14:paraId="4F90455A" w14:textId="632063FE"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6CC17638" w14:textId="2DD1770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FFFFFF"/>
            <w:vAlign w:val="center"/>
          </w:tcPr>
          <w:p w14:paraId="54E12B18" w14:textId="04B1AE93"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113,834</w:t>
            </w:r>
          </w:p>
        </w:tc>
      </w:tr>
      <w:tr w:rsidR="00F95918" w14:paraId="5C4B3967" w14:textId="77777777" w:rsidTr="00811DCF">
        <w:tc>
          <w:tcPr>
            <w:tcW w:w="2790" w:type="dxa"/>
            <w:hideMark/>
          </w:tcPr>
          <w:p w14:paraId="573570C2" w14:textId="77777777" w:rsidR="00F95918" w:rsidRDefault="00F95918" w:rsidP="00F95918">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Commissions and </w:t>
            </w:r>
          </w:p>
          <w:p w14:paraId="3833ACA7" w14:textId="77777777" w:rsidR="00F95918" w:rsidRDefault="00F95918" w:rsidP="00F95918">
            <w:pPr>
              <w:tabs>
                <w:tab w:val="clear" w:pos="227"/>
                <w:tab w:val="left" w:pos="384"/>
              </w:tabs>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       brokerage expenses</w:t>
            </w:r>
          </w:p>
        </w:tc>
        <w:tc>
          <w:tcPr>
            <w:tcW w:w="900" w:type="dxa"/>
            <w:shd w:val="clear" w:color="auto" w:fill="FFFFFF"/>
            <w:vAlign w:val="bottom"/>
          </w:tcPr>
          <w:p w14:paraId="317344E8" w14:textId="310151BA"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1,600</w:t>
            </w:r>
          </w:p>
        </w:tc>
        <w:tc>
          <w:tcPr>
            <w:tcW w:w="180" w:type="dxa"/>
            <w:shd w:val="clear" w:color="auto" w:fill="FFFFFF"/>
            <w:vAlign w:val="bottom"/>
          </w:tcPr>
          <w:p w14:paraId="2E2741A3" w14:textId="075CE4F1"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bottom"/>
          </w:tcPr>
          <w:p w14:paraId="330DDD63" w14:textId="74E595CD"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2,308</w:t>
            </w:r>
          </w:p>
        </w:tc>
        <w:tc>
          <w:tcPr>
            <w:tcW w:w="180" w:type="dxa"/>
            <w:shd w:val="clear" w:color="auto" w:fill="FFFFFF"/>
            <w:vAlign w:val="bottom"/>
          </w:tcPr>
          <w:p w14:paraId="35F2EA45" w14:textId="164DF80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tcPr>
          <w:p w14:paraId="3A07F9A4"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p w14:paraId="43122199" w14:textId="759D8F07" w:rsidR="00E11D0F" w:rsidRPr="00E11D0F" w:rsidRDefault="00E11D0F" w:rsidP="00E11D0F">
            <w:pPr>
              <w:pStyle w:val="NormalIndent"/>
              <w:tabs>
                <w:tab w:val="clear" w:pos="227"/>
                <w:tab w:val="clear" w:pos="454"/>
                <w:tab w:val="clear" w:pos="680"/>
                <w:tab w:val="left" w:pos="720"/>
              </w:tabs>
              <w:spacing w:line="240" w:lineRule="auto"/>
              <w:ind w:left="0"/>
              <w:jc w:val="right"/>
            </w:pPr>
            <w:r w:rsidRPr="00E11D0F">
              <w:rPr>
                <w:rFonts w:ascii="Angsana New" w:hAnsi="Angsana New"/>
                <w:sz w:val="28"/>
                <w:szCs w:val="28"/>
              </w:rPr>
              <w:t>48,400</w:t>
            </w:r>
          </w:p>
        </w:tc>
        <w:tc>
          <w:tcPr>
            <w:tcW w:w="180" w:type="dxa"/>
            <w:shd w:val="clear" w:color="auto" w:fill="FFFFFF"/>
            <w:vAlign w:val="bottom"/>
          </w:tcPr>
          <w:p w14:paraId="299FBDD4" w14:textId="14DF1E65"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bottom"/>
          </w:tcPr>
          <w:p w14:paraId="70424049" w14:textId="5C1950CB" w:rsidR="00F95918" w:rsidRDefault="00E11D0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12,374</w:t>
            </w:r>
          </w:p>
        </w:tc>
        <w:tc>
          <w:tcPr>
            <w:tcW w:w="180" w:type="dxa"/>
            <w:shd w:val="clear" w:color="auto" w:fill="FFFFFF"/>
            <w:vAlign w:val="bottom"/>
          </w:tcPr>
          <w:p w14:paraId="38A91B4B" w14:textId="270B7A31"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4A88DFF1" w14:textId="6CA8F27E"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0003F646" w14:textId="79061D8B"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330B871D" w14:textId="026771CA"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64,682</w:t>
            </w:r>
          </w:p>
        </w:tc>
      </w:tr>
      <w:tr w:rsidR="00F95918" w14:paraId="1296C56C" w14:textId="77777777" w:rsidTr="00811DCF">
        <w:tc>
          <w:tcPr>
            <w:tcW w:w="2790" w:type="dxa"/>
            <w:hideMark/>
          </w:tcPr>
          <w:p w14:paraId="4CE6123A" w14:textId="77777777" w:rsidR="00F95918" w:rsidRDefault="00F95918" w:rsidP="00F95918">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Other underwriting expenses</w:t>
            </w:r>
          </w:p>
        </w:tc>
        <w:tc>
          <w:tcPr>
            <w:tcW w:w="900" w:type="dxa"/>
            <w:shd w:val="clear" w:color="auto" w:fill="FFFFFF"/>
            <w:vAlign w:val="center"/>
          </w:tcPr>
          <w:p w14:paraId="31560926" w14:textId="5152AF6E"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717</w:t>
            </w:r>
          </w:p>
        </w:tc>
        <w:tc>
          <w:tcPr>
            <w:tcW w:w="180" w:type="dxa"/>
            <w:shd w:val="clear" w:color="auto" w:fill="FFFFFF"/>
            <w:vAlign w:val="center"/>
          </w:tcPr>
          <w:p w14:paraId="4CA9B49F" w14:textId="3991F7EC"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center"/>
          </w:tcPr>
          <w:p w14:paraId="25830BFC" w14:textId="677BF0E5"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1,919</w:t>
            </w:r>
          </w:p>
        </w:tc>
        <w:tc>
          <w:tcPr>
            <w:tcW w:w="180" w:type="dxa"/>
            <w:shd w:val="clear" w:color="auto" w:fill="FFFFFF"/>
            <w:vAlign w:val="center"/>
          </w:tcPr>
          <w:p w14:paraId="2F6F7C51" w14:textId="1C98BA82"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tcPr>
          <w:p w14:paraId="63010AFD" w14:textId="3E30D8BC"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73,726</w:t>
            </w:r>
          </w:p>
        </w:tc>
        <w:tc>
          <w:tcPr>
            <w:tcW w:w="180" w:type="dxa"/>
            <w:shd w:val="clear" w:color="auto" w:fill="FFFFFF"/>
            <w:vAlign w:val="center"/>
          </w:tcPr>
          <w:p w14:paraId="3A0F6467" w14:textId="5B94DE9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center"/>
          </w:tcPr>
          <w:p w14:paraId="7B8B8ABF" w14:textId="08103B39" w:rsidR="00F95918" w:rsidRDefault="00E11D0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4,138</w:t>
            </w:r>
          </w:p>
        </w:tc>
        <w:tc>
          <w:tcPr>
            <w:tcW w:w="180" w:type="dxa"/>
            <w:shd w:val="clear" w:color="auto" w:fill="FFFFFF"/>
            <w:vAlign w:val="center"/>
          </w:tcPr>
          <w:p w14:paraId="3356BE98" w14:textId="3746F71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center"/>
          </w:tcPr>
          <w:p w14:paraId="21DA94C7" w14:textId="286BC935"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598A5BAD" w14:textId="130B7440"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center"/>
          </w:tcPr>
          <w:p w14:paraId="2BEBDD55" w14:textId="0160DE77"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80,500</w:t>
            </w:r>
          </w:p>
        </w:tc>
      </w:tr>
      <w:tr w:rsidR="00F95918" w14:paraId="66077DAA" w14:textId="77777777" w:rsidTr="00811DCF">
        <w:tc>
          <w:tcPr>
            <w:tcW w:w="2790" w:type="dxa"/>
            <w:hideMark/>
          </w:tcPr>
          <w:p w14:paraId="3D2074E9" w14:textId="77777777" w:rsidR="00F95918" w:rsidRDefault="00F95918" w:rsidP="00F95918">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Operating expenses</w:t>
            </w:r>
          </w:p>
        </w:tc>
        <w:tc>
          <w:tcPr>
            <w:tcW w:w="900" w:type="dxa"/>
            <w:tcBorders>
              <w:top w:val="nil"/>
              <w:left w:val="nil"/>
              <w:bottom w:val="single" w:sz="4" w:space="0" w:color="auto"/>
              <w:right w:val="nil"/>
            </w:tcBorders>
            <w:shd w:val="clear" w:color="auto" w:fill="FFFFFF"/>
            <w:vAlign w:val="center"/>
          </w:tcPr>
          <w:p w14:paraId="2131DCB9" w14:textId="18136145"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510</w:t>
            </w:r>
          </w:p>
        </w:tc>
        <w:tc>
          <w:tcPr>
            <w:tcW w:w="180" w:type="dxa"/>
            <w:shd w:val="clear" w:color="auto" w:fill="FFFFFF"/>
            <w:vAlign w:val="center"/>
          </w:tcPr>
          <w:p w14:paraId="10ED6307" w14:textId="7616530F"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vAlign w:val="center"/>
          </w:tcPr>
          <w:p w14:paraId="7DFCB165" w14:textId="18D572C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1</w:t>
            </w:r>
          </w:p>
        </w:tc>
        <w:tc>
          <w:tcPr>
            <w:tcW w:w="180" w:type="dxa"/>
            <w:shd w:val="clear" w:color="auto" w:fill="FFFFFF"/>
            <w:vAlign w:val="center"/>
          </w:tcPr>
          <w:p w14:paraId="622E7630" w14:textId="5D47F5C6"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tcPr>
          <w:p w14:paraId="2B78EB14" w14:textId="72F783D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F95918">
              <w:rPr>
                <w:rFonts w:ascii="Angsana New" w:hAnsi="Angsana New"/>
                <w:sz w:val="28"/>
                <w:szCs w:val="28"/>
              </w:rPr>
              <w:t>346</w:t>
            </w:r>
          </w:p>
        </w:tc>
        <w:tc>
          <w:tcPr>
            <w:tcW w:w="180" w:type="dxa"/>
            <w:shd w:val="clear" w:color="auto" w:fill="FFFFFF"/>
            <w:vAlign w:val="center"/>
          </w:tcPr>
          <w:p w14:paraId="58DF175C" w14:textId="65FE8F93"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vAlign w:val="center"/>
          </w:tcPr>
          <w:p w14:paraId="01900E00" w14:textId="6926A9FE" w:rsidR="00F95918" w:rsidRDefault="00E11D0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11D0F">
              <w:rPr>
                <w:rFonts w:ascii="Angsana New" w:hAnsi="Angsana New"/>
                <w:sz w:val="28"/>
                <w:szCs w:val="28"/>
              </w:rPr>
              <w:t>426</w:t>
            </w:r>
          </w:p>
        </w:tc>
        <w:tc>
          <w:tcPr>
            <w:tcW w:w="180" w:type="dxa"/>
            <w:shd w:val="clear" w:color="auto" w:fill="FFFFFF"/>
            <w:vAlign w:val="center"/>
          </w:tcPr>
          <w:p w14:paraId="0E75C6DB" w14:textId="4D5A30AF"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center"/>
          </w:tcPr>
          <w:p w14:paraId="575A8385" w14:textId="39D4D578"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61,785</w:t>
            </w:r>
          </w:p>
        </w:tc>
        <w:tc>
          <w:tcPr>
            <w:tcW w:w="180" w:type="dxa"/>
            <w:shd w:val="clear" w:color="auto" w:fill="FFFFFF"/>
            <w:vAlign w:val="center"/>
          </w:tcPr>
          <w:p w14:paraId="467460FE" w14:textId="2BDD904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center"/>
          </w:tcPr>
          <w:p w14:paraId="79B9BFFE" w14:textId="757B8560"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557A63">
              <w:rPr>
                <w:rFonts w:ascii="Angsana New" w:hAnsi="Angsana New"/>
                <w:sz w:val="28"/>
                <w:szCs w:val="28"/>
              </w:rPr>
              <w:t>63,068</w:t>
            </w:r>
          </w:p>
        </w:tc>
      </w:tr>
      <w:tr w:rsidR="00F95918" w14:paraId="4C4E8755" w14:textId="77777777" w:rsidTr="00811DCF">
        <w:tc>
          <w:tcPr>
            <w:tcW w:w="2790" w:type="dxa"/>
            <w:hideMark/>
          </w:tcPr>
          <w:p w14:paraId="486CCF7B" w14:textId="77777777" w:rsidR="00F95918" w:rsidRDefault="00F95918" w:rsidP="00F95918">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Total expenses</w:t>
            </w:r>
          </w:p>
        </w:tc>
        <w:tc>
          <w:tcPr>
            <w:tcW w:w="900" w:type="dxa"/>
            <w:tcBorders>
              <w:top w:val="single" w:sz="4" w:space="0" w:color="auto"/>
              <w:left w:val="nil"/>
              <w:bottom w:val="single" w:sz="4" w:space="0" w:color="auto"/>
              <w:right w:val="nil"/>
            </w:tcBorders>
            <w:shd w:val="clear" w:color="auto" w:fill="FFFFFF"/>
            <w:vAlign w:val="center"/>
          </w:tcPr>
          <w:p w14:paraId="11606AAB" w14:textId="4B19CB3C"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F95918">
              <w:rPr>
                <w:rFonts w:ascii="Angsana New" w:hAnsi="Angsana New"/>
                <w:b/>
                <w:bCs/>
                <w:sz w:val="28"/>
                <w:szCs w:val="28"/>
              </w:rPr>
              <w:t>4,332</w:t>
            </w:r>
          </w:p>
        </w:tc>
        <w:tc>
          <w:tcPr>
            <w:tcW w:w="180" w:type="dxa"/>
            <w:shd w:val="clear" w:color="auto" w:fill="FFFFFF"/>
            <w:vAlign w:val="center"/>
          </w:tcPr>
          <w:p w14:paraId="3AE8D273" w14:textId="17FAFACE"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FFFFFF"/>
            <w:vAlign w:val="center"/>
          </w:tcPr>
          <w:p w14:paraId="10DE65B0" w14:textId="12A4DD05"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F95918">
              <w:rPr>
                <w:rFonts w:ascii="Angsana New" w:hAnsi="Angsana New"/>
                <w:b/>
                <w:bCs/>
                <w:sz w:val="28"/>
                <w:szCs w:val="28"/>
              </w:rPr>
              <w:t>4,488</w:t>
            </w:r>
          </w:p>
        </w:tc>
        <w:tc>
          <w:tcPr>
            <w:tcW w:w="180" w:type="dxa"/>
            <w:shd w:val="clear" w:color="auto" w:fill="FFFFFF"/>
            <w:vAlign w:val="center"/>
          </w:tcPr>
          <w:p w14:paraId="3EEFD798" w14:textId="002E23F3"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FFFFFF"/>
          </w:tcPr>
          <w:p w14:paraId="122EC713" w14:textId="1C894C8F" w:rsidR="00F95918" w:rsidRP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F95918">
              <w:rPr>
                <w:rFonts w:ascii="Angsana New" w:hAnsi="Angsana New"/>
                <w:b/>
                <w:bCs/>
                <w:sz w:val="28"/>
                <w:szCs w:val="28"/>
              </w:rPr>
              <w:t>220,726</w:t>
            </w:r>
          </w:p>
        </w:tc>
        <w:tc>
          <w:tcPr>
            <w:tcW w:w="180" w:type="dxa"/>
            <w:shd w:val="clear" w:color="auto" w:fill="FFFFFF"/>
            <w:vAlign w:val="center"/>
          </w:tcPr>
          <w:p w14:paraId="2797EA1D" w14:textId="02F14AC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FFFFFF"/>
            <w:vAlign w:val="center"/>
          </w:tcPr>
          <w:p w14:paraId="09FD1595" w14:textId="42BD1435" w:rsidR="00F95918" w:rsidRDefault="00E11D0F"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E11D0F">
              <w:rPr>
                <w:rFonts w:ascii="Angsana New" w:hAnsi="Angsana New"/>
                <w:b/>
                <w:bCs/>
                <w:sz w:val="28"/>
                <w:szCs w:val="28"/>
              </w:rPr>
              <w:t>30,753</w:t>
            </w:r>
          </w:p>
        </w:tc>
        <w:tc>
          <w:tcPr>
            <w:tcW w:w="180" w:type="dxa"/>
            <w:shd w:val="clear" w:color="auto" w:fill="FFFFFF"/>
            <w:vAlign w:val="center"/>
          </w:tcPr>
          <w:p w14:paraId="4D31ADB3" w14:textId="4544CD9E"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FFFFFF"/>
            <w:vAlign w:val="center"/>
          </w:tcPr>
          <w:p w14:paraId="05E18B31" w14:textId="75B12F6A"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443F82">
              <w:rPr>
                <w:rFonts w:ascii="Angsana New" w:hAnsi="Angsana New"/>
                <w:b/>
                <w:bCs/>
                <w:sz w:val="28"/>
                <w:szCs w:val="28"/>
              </w:rPr>
              <w:t>61,785</w:t>
            </w:r>
          </w:p>
        </w:tc>
        <w:tc>
          <w:tcPr>
            <w:tcW w:w="180" w:type="dxa"/>
            <w:shd w:val="clear" w:color="auto" w:fill="FFFFFF"/>
            <w:vAlign w:val="center"/>
          </w:tcPr>
          <w:p w14:paraId="38A57E24" w14:textId="4250E392"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FFFFFF"/>
            <w:vAlign w:val="center"/>
          </w:tcPr>
          <w:p w14:paraId="3FE4EC6A" w14:textId="42A1BB7D"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557A63">
              <w:rPr>
                <w:rFonts w:ascii="Angsana New" w:hAnsi="Angsana New"/>
                <w:b/>
                <w:bCs/>
                <w:sz w:val="28"/>
                <w:szCs w:val="28"/>
              </w:rPr>
              <w:t>322,084</w:t>
            </w:r>
          </w:p>
        </w:tc>
      </w:tr>
      <w:tr w:rsidR="00F95918" w14:paraId="73043702" w14:textId="77777777" w:rsidTr="00811DCF">
        <w:tc>
          <w:tcPr>
            <w:tcW w:w="2790" w:type="dxa"/>
            <w:hideMark/>
          </w:tcPr>
          <w:p w14:paraId="7BAAA623" w14:textId="77777777" w:rsidR="00F95918" w:rsidRDefault="00F95918" w:rsidP="00F95918">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Profit (loss)</w:t>
            </w:r>
            <w:r>
              <w:rPr>
                <w:rFonts w:asciiTheme="majorBidi" w:hAnsiTheme="majorBidi" w:cstheme="majorBidi" w:hint="cs"/>
                <w:b/>
                <w:bCs/>
                <w:sz w:val="28"/>
                <w:szCs w:val="28"/>
                <w:cs/>
              </w:rPr>
              <w:t xml:space="preserve"> </w:t>
            </w:r>
            <w:r>
              <w:rPr>
                <w:rFonts w:asciiTheme="majorBidi" w:hAnsiTheme="majorBidi" w:cstheme="majorBidi" w:hint="cs"/>
                <w:b/>
                <w:bCs/>
                <w:sz w:val="28"/>
                <w:szCs w:val="28"/>
              </w:rPr>
              <w:t>before income tax</w:t>
            </w:r>
          </w:p>
        </w:tc>
        <w:tc>
          <w:tcPr>
            <w:tcW w:w="900" w:type="dxa"/>
            <w:tcBorders>
              <w:top w:val="single" w:sz="4" w:space="0" w:color="auto"/>
              <w:left w:val="nil"/>
              <w:bottom w:val="double" w:sz="4" w:space="0" w:color="auto"/>
              <w:right w:val="nil"/>
            </w:tcBorders>
            <w:shd w:val="clear" w:color="auto" w:fill="FFFFFF"/>
            <w:vAlign w:val="center"/>
          </w:tcPr>
          <w:p w14:paraId="5CB479E2" w14:textId="39D1135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cs/>
              </w:rPr>
            </w:pPr>
            <w:r w:rsidRPr="00F95918">
              <w:rPr>
                <w:rFonts w:ascii="Angsana New" w:hAnsi="Angsana New"/>
                <w:b/>
                <w:bCs/>
                <w:sz w:val="28"/>
                <w:szCs w:val="28"/>
              </w:rPr>
              <w:t>82</w:t>
            </w:r>
          </w:p>
        </w:tc>
        <w:tc>
          <w:tcPr>
            <w:tcW w:w="180" w:type="dxa"/>
            <w:shd w:val="clear" w:color="auto" w:fill="FFFFFF"/>
            <w:vAlign w:val="center"/>
          </w:tcPr>
          <w:p w14:paraId="12B4C5F8" w14:textId="1143B40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FFFFFF"/>
            <w:vAlign w:val="center"/>
          </w:tcPr>
          <w:p w14:paraId="3C1B8007" w14:textId="338E7FCE"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F95918">
              <w:rPr>
                <w:rFonts w:ascii="Angsana New" w:hAnsi="Angsana New"/>
                <w:b/>
                <w:bCs/>
                <w:sz w:val="28"/>
                <w:szCs w:val="28"/>
              </w:rPr>
              <w:t>1,363</w:t>
            </w:r>
          </w:p>
        </w:tc>
        <w:tc>
          <w:tcPr>
            <w:tcW w:w="180" w:type="dxa"/>
            <w:shd w:val="clear" w:color="auto" w:fill="FFFFFF"/>
            <w:vAlign w:val="center"/>
          </w:tcPr>
          <w:p w14:paraId="060B6A95" w14:textId="04F17A9F"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FFFFFF"/>
          </w:tcPr>
          <w:p w14:paraId="7F048807" w14:textId="5A4ADD31" w:rsidR="00F95918" w:rsidRP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F95918">
              <w:rPr>
                <w:rFonts w:ascii="Angsana New" w:hAnsi="Angsana New"/>
                <w:b/>
                <w:bCs/>
                <w:sz w:val="28"/>
                <w:szCs w:val="28"/>
              </w:rPr>
              <w:t>20,358</w:t>
            </w:r>
          </w:p>
        </w:tc>
        <w:tc>
          <w:tcPr>
            <w:tcW w:w="180" w:type="dxa"/>
            <w:shd w:val="clear" w:color="auto" w:fill="FFFFFF"/>
            <w:vAlign w:val="center"/>
          </w:tcPr>
          <w:p w14:paraId="6BE373B2" w14:textId="13FFB856"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FFFFFF"/>
            <w:vAlign w:val="center"/>
          </w:tcPr>
          <w:p w14:paraId="0FDA56F3" w14:textId="5E3D5E17" w:rsidR="00F95918" w:rsidRDefault="00E11D0F"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E11D0F">
              <w:rPr>
                <w:rFonts w:ascii="Angsana New" w:hAnsi="Angsana New"/>
                <w:b/>
                <w:bCs/>
                <w:sz w:val="28"/>
                <w:szCs w:val="28"/>
              </w:rPr>
              <w:t>4,767</w:t>
            </w:r>
          </w:p>
        </w:tc>
        <w:tc>
          <w:tcPr>
            <w:tcW w:w="180" w:type="dxa"/>
            <w:shd w:val="clear" w:color="auto" w:fill="FFFFFF"/>
            <w:vAlign w:val="center"/>
          </w:tcPr>
          <w:p w14:paraId="46464F51" w14:textId="3335C0E3"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FFFFFF"/>
            <w:vAlign w:val="center"/>
          </w:tcPr>
          <w:p w14:paraId="125DA242" w14:textId="18C88499"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02F20">
              <w:rPr>
                <w:rFonts w:ascii="Angsana New" w:hAnsi="Angsana New"/>
                <w:b/>
                <w:bCs/>
                <w:sz w:val="28"/>
                <w:szCs w:val="28"/>
              </w:rPr>
              <w:t>(69,056)</w:t>
            </w:r>
          </w:p>
        </w:tc>
        <w:tc>
          <w:tcPr>
            <w:tcW w:w="180" w:type="dxa"/>
            <w:shd w:val="clear" w:color="auto" w:fill="FFFFFF"/>
            <w:vAlign w:val="center"/>
          </w:tcPr>
          <w:p w14:paraId="2D266A8F" w14:textId="23801E5A"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nil"/>
              <w:right w:val="nil"/>
            </w:tcBorders>
            <w:shd w:val="clear" w:color="auto" w:fill="FFFFFF"/>
            <w:vAlign w:val="center"/>
          </w:tcPr>
          <w:p w14:paraId="35D2CCB6" w14:textId="1335873F" w:rsidR="00F95918" w:rsidRDefault="00557A63" w:rsidP="00F95918">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02F20">
              <w:rPr>
                <w:rFonts w:ascii="Angsana New" w:hAnsi="Angsana New"/>
                <w:b/>
                <w:bCs/>
                <w:sz w:val="28"/>
                <w:szCs w:val="28"/>
              </w:rPr>
              <w:t>(42,486)</w:t>
            </w:r>
          </w:p>
        </w:tc>
      </w:tr>
      <w:tr w:rsidR="00F73B76" w14:paraId="7C1A7BF9" w14:textId="77777777" w:rsidTr="00A950DB">
        <w:tc>
          <w:tcPr>
            <w:tcW w:w="2790" w:type="dxa"/>
            <w:hideMark/>
          </w:tcPr>
          <w:p w14:paraId="03BF4037" w14:textId="77777777" w:rsidR="00F73B76" w:rsidRDefault="00F73B76" w:rsidP="006668D2">
            <w:pPr>
              <w:tabs>
                <w:tab w:val="clear" w:pos="2580"/>
                <w:tab w:val="left" w:pos="2880"/>
              </w:tabs>
              <w:spacing w:line="240" w:lineRule="auto"/>
              <w:ind w:firstLine="18"/>
              <w:rPr>
                <w:rFonts w:asciiTheme="majorBidi" w:hAnsiTheme="majorBidi" w:cstheme="majorBidi"/>
                <w:b/>
                <w:bCs/>
                <w:sz w:val="28"/>
                <w:szCs w:val="28"/>
              </w:rPr>
            </w:pPr>
            <w:r>
              <w:rPr>
                <w:rFonts w:asciiTheme="majorBidi" w:hAnsiTheme="majorBidi" w:cstheme="majorBidi" w:hint="cs"/>
                <w:sz w:val="28"/>
                <w:szCs w:val="28"/>
              </w:rPr>
              <w:t>Income tax benefits</w:t>
            </w:r>
          </w:p>
        </w:tc>
        <w:tc>
          <w:tcPr>
            <w:tcW w:w="900" w:type="dxa"/>
            <w:tcBorders>
              <w:top w:val="double" w:sz="4" w:space="0" w:color="auto"/>
              <w:left w:val="nil"/>
              <w:bottom w:val="nil"/>
              <w:right w:val="nil"/>
            </w:tcBorders>
            <w:vAlign w:val="center"/>
          </w:tcPr>
          <w:p w14:paraId="5B0F3474"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715C2200"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vAlign w:val="center"/>
          </w:tcPr>
          <w:p w14:paraId="76914E5C"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3F782312"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vAlign w:val="center"/>
          </w:tcPr>
          <w:p w14:paraId="7EE648EB" w14:textId="77777777" w:rsidR="00F73B76" w:rsidRDefault="00F73B76" w:rsidP="006668D2">
            <w:pPr>
              <w:tabs>
                <w:tab w:val="clear" w:pos="227"/>
                <w:tab w:val="clear" w:pos="454"/>
                <w:tab w:val="clear" w:pos="680"/>
                <w:tab w:val="left" w:pos="720"/>
              </w:tabs>
              <w:spacing w:line="240" w:lineRule="auto"/>
              <w:jc w:val="right"/>
              <w:rPr>
                <w:rFonts w:ascii="Angsana New" w:hAnsi="Angsana New"/>
                <w:sz w:val="28"/>
                <w:szCs w:val="28"/>
              </w:rPr>
            </w:pPr>
          </w:p>
        </w:tc>
        <w:tc>
          <w:tcPr>
            <w:tcW w:w="180" w:type="dxa"/>
            <w:vAlign w:val="center"/>
          </w:tcPr>
          <w:p w14:paraId="63886857"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vAlign w:val="center"/>
          </w:tcPr>
          <w:p w14:paraId="0317ACF2" w14:textId="77777777" w:rsidR="00F73B76" w:rsidRDefault="00F73B76" w:rsidP="006668D2">
            <w:pPr>
              <w:tabs>
                <w:tab w:val="clear" w:pos="227"/>
                <w:tab w:val="clear" w:pos="454"/>
                <w:tab w:val="clear" w:pos="680"/>
                <w:tab w:val="left" w:pos="720"/>
              </w:tabs>
              <w:spacing w:line="240" w:lineRule="auto"/>
              <w:jc w:val="right"/>
              <w:rPr>
                <w:rFonts w:ascii="Angsana New" w:hAnsi="Angsana New"/>
                <w:sz w:val="28"/>
                <w:szCs w:val="28"/>
              </w:rPr>
            </w:pPr>
          </w:p>
        </w:tc>
        <w:tc>
          <w:tcPr>
            <w:tcW w:w="180" w:type="dxa"/>
            <w:vAlign w:val="center"/>
          </w:tcPr>
          <w:p w14:paraId="3E528380"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vAlign w:val="center"/>
          </w:tcPr>
          <w:p w14:paraId="7E8B9932"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4C80FFE2"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vAlign w:val="center"/>
          </w:tcPr>
          <w:p w14:paraId="0BE57086" w14:textId="10DDA814" w:rsidR="00F73B76" w:rsidRDefault="00557A63"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443F82">
              <w:rPr>
                <w:rFonts w:ascii="Angsana New" w:hAnsi="Angsana New"/>
                <w:sz w:val="28"/>
                <w:szCs w:val="28"/>
              </w:rPr>
              <w:t>2,562</w:t>
            </w:r>
          </w:p>
        </w:tc>
      </w:tr>
      <w:tr w:rsidR="00F73B76" w14:paraId="38A16388" w14:textId="77777777" w:rsidTr="00A950DB">
        <w:tc>
          <w:tcPr>
            <w:tcW w:w="2790" w:type="dxa"/>
            <w:hideMark/>
          </w:tcPr>
          <w:p w14:paraId="1F13019C" w14:textId="77777777" w:rsidR="00F73B76" w:rsidRDefault="00F73B76" w:rsidP="006668D2">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hint="cs"/>
                <w:b/>
                <w:bCs/>
                <w:sz w:val="28"/>
                <w:szCs w:val="28"/>
              </w:rPr>
              <w:t>Loss for the</w:t>
            </w:r>
            <w:r>
              <w:rPr>
                <w:rFonts w:asciiTheme="majorBidi" w:hAnsiTheme="majorBidi" w:cstheme="majorBidi" w:hint="cs"/>
                <w:b/>
                <w:bCs/>
                <w:sz w:val="28"/>
                <w:szCs w:val="28"/>
                <w:cs/>
              </w:rPr>
              <w:t xml:space="preserve"> </w:t>
            </w:r>
            <w:r>
              <w:rPr>
                <w:rFonts w:asciiTheme="majorBidi" w:hAnsiTheme="majorBidi" w:cstheme="majorBidi" w:hint="cs"/>
                <w:b/>
                <w:bCs/>
                <w:sz w:val="28"/>
                <w:szCs w:val="28"/>
              </w:rPr>
              <w:t>period</w:t>
            </w:r>
          </w:p>
        </w:tc>
        <w:tc>
          <w:tcPr>
            <w:tcW w:w="900" w:type="dxa"/>
            <w:vAlign w:val="center"/>
          </w:tcPr>
          <w:p w14:paraId="373184C8"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01BFAE99"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vAlign w:val="center"/>
          </w:tcPr>
          <w:p w14:paraId="3199D111"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74F63677"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center"/>
          </w:tcPr>
          <w:p w14:paraId="24947A67"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6F288EF7"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vAlign w:val="center"/>
          </w:tcPr>
          <w:p w14:paraId="020199DD"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127857C7"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center"/>
          </w:tcPr>
          <w:p w14:paraId="2DCC3261"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0DB58FDA"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vAlign w:val="center"/>
          </w:tcPr>
          <w:p w14:paraId="095C6528" w14:textId="2C572EC5" w:rsidR="00F73B76" w:rsidRDefault="00557A63" w:rsidP="006668D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557A63">
              <w:rPr>
                <w:rFonts w:ascii="Angsana New" w:hAnsi="Angsana New"/>
                <w:b/>
                <w:bCs/>
                <w:sz w:val="28"/>
                <w:szCs w:val="28"/>
              </w:rPr>
              <w:t>(39,924)</w:t>
            </w:r>
          </w:p>
        </w:tc>
      </w:tr>
    </w:tbl>
    <w:p w14:paraId="2274347F" w14:textId="77777777" w:rsidR="00F73B76" w:rsidRDefault="00F73B76" w:rsidP="00F73B76">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158F0AB9" w14:textId="77777777" w:rsidR="00F73B76" w:rsidRDefault="00F73B76" w:rsidP="00F73B76">
      <w:pPr>
        <w:pStyle w:val="BodyTextIndent"/>
        <w:spacing w:before="120" w:line="380" w:lineRule="exact"/>
        <w:ind w:left="547" w:right="58"/>
        <w:jc w:val="thaiDistribute"/>
        <w:rPr>
          <w:rFonts w:asciiTheme="majorBidi" w:eastAsia="Arial Unicode MS" w:hAnsiTheme="majorBidi" w:cstheme="majorBidi"/>
          <w:sz w:val="28"/>
          <w:szCs w:val="28"/>
        </w:rPr>
      </w:pPr>
    </w:p>
    <w:p w14:paraId="779F57EB" w14:textId="31834F89" w:rsidR="00F73B76" w:rsidRPr="006737D8" w:rsidRDefault="00F73B76" w:rsidP="00F73B7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the </w:t>
      </w:r>
      <w:r>
        <w:rPr>
          <w:rFonts w:asciiTheme="majorBidi" w:eastAsia="Arial Unicode MS" w:hAnsiTheme="majorBidi" w:cstheme="majorBidi"/>
          <w:sz w:val="28"/>
          <w:szCs w:val="28"/>
        </w:rPr>
        <w:t>six</w:t>
      </w:r>
      <w:r w:rsidRPr="006737D8">
        <w:rPr>
          <w:rFonts w:asciiTheme="majorBidi" w:eastAsia="Arial Unicode MS" w:hAnsiTheme="majorBidi" w:cstheme="majorBidi"/>
          <w:sz w:val="28"/>
          <w:szCs w:val="28"/>
        </w:rPr>
        <w:t xml:space="preserve">-month period ended </w:t>
      </w:r>
      <w:r w:rsidRPr="008E5333">
        <w:rPr>
          <w:rFonts w:asciiTheme="majorBidi" w:eastAsia="Arial Unicode MS" w:hAnsiTheme="majorBidi" w:cstheme="majorBidi"/>
          <w:sz w:val="28"/>
          <w:szCs w:val="28"/>
        </w:rPr>
        <w:t xml:space="preserve">30 June 2022 </w:t>
      </w:r>
      <w:r w:rsidRPr="006737D8">
        <w:rPr>
          <w:rFonts w:asciiTheme="majorBidi" w:eastAsia="Arial Unicode MS" w:hAnsiTheme="majorBidi" w:cstheme="majorBidi"/>
          <w:sz w:val="28"/>
          <w:szCs w:val="28"/>
        </w:rPr>
        <w:t>are as follows:</w:t>
      </w:r>
    </w:p>
    <w:tbl>
      <w:tblPr>
        <w:tblW w:w="9540" w:type="dxa"/>
        <w:tblInd w:w="450" w:type="dxa"/>
        <w:tblLayout w:type="fixed"/>
        <w:tblCellMar>
          <w:left w:w="72" w:type="dxa"/>
          <w:right w:w="72" w:type="dxa"/>
        </w:tblCellMar>
        <w:tblLook w:val="04A0" w:firstRow="1" w:lastRow="0" w:firstColumn="1" w:lastColumn="0" w:noHBand="0" w:noVBand="1"/>
      </w:tblPr>
      <w:tblGrid>
        <w:gridCol w:w="2790"/>
        <w:gridCol w:w="990"/>
        <w:gridCol w:w="180"/>
        <w:gridCol w:w="1080"/>
        <w:gridCol w:w="180"/>
        <w:gridCol w:w="900"/>
        <w:gridCol w:w="180"/>
        <w:gridCol w:w="1080"/>
        <w:gridCol w:w="180"/>
        <w:gridCol w:w="900"/>
        <w:gridCol w:w="180"/>
        <w:gridCol w:w="900"/>
      </w:tblGrid>
      <w:tr w:rsidR="00F73B76" w:rsidRPr="006737D8" w14:paraId="6B849E93" w14:textId="77777777" w:rsidTr="00F360B1">
        <w:trPr>
          <w:tblHeader/>
        </w:trPr>
        <w:tc>
          <w:tcPr>
            <w:tcW w:w="2790" w:type="dxa"/>
          </w:tcPr>
          <w:p w14:paraId="36FCCD67" w14:textId="77777777" w:rsidR="00F73B76" w:rsidRPr="006737D8" w:rsidRDefault="00F73B76" w:rsidP="006668D2">
            <w:pPr>
              <w:spacing w:line="240" w:lineRule="auto"/>
              <w:ind w:right="-43"/>
              <w:jc w:val="right"/>
              <w:rPr>
                <w:rFonts w:asciiTheme="majorBidi" w:hAnsiTheme="majorBidi" w:cstheme="majorBidi"/>
                <w:sz w:val="28"/>
                <w:szCs w:val="28"/>
              </w:rPr>
            </w:pPr>
          </w:p>
        </w:tc>
        <w:tc>
          <w:tcPr>
            <w:tcW w:w="6750" w:type="dxa"/>
            <w:gridSpan w:val="11"/>
            <w:hideMark/>
          </w:tcPr>
          <w:p w14:paraId="1B60CC26" w14:textId="77777777" w:rsidR="00F73B76" w:rsidRPr="006737D8" w:rsidRDefault="00F73B76" w:rsidP="006668D2">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F73B76" w:rsidRPr="006737D8" w14:paraId="00045C35" w14:textId="77777777" w:rsidTr="00F360B1">
        <w:trPr>
          <w:tblHeader/>
        </w:trPr>
        <w:tc>
          <w:tcPr>
            <w:tcW w:w="2790" w:type="dxa"/>
          </w:tcPr>
          <w:p w14:paraId="59C46643" w14:textId="77777777" w:rsidR="00F73B76" w:rsidRPr="006737D8" w:rsidRDefault="00F73B76" w:rsidP="006668D2">
            <w:pPr>
              <w:spacing w:line="240" w:lineRule="auto"/>
              <w:ind w:right="-43"/>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5E93F1BA"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CAD6128"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752DA5" w14:textId="77777777" w:rsidR="00F73B76" w:rsidRPr="006737D8" w:rsidRDefault="00F73B76" w:rsidP="006668D2">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7465055B"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28B5BE8"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751CA32"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37C69DC2" w14:textId="77777777" w:rsidR="00F73B76" w:rsidRPr="006737D8" w:rsidRDefault="00F73B76" w:rsidP="006668D2">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599EDACA"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E3C63E1"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DD0892E"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42B6667"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r>
      <w:tr w:rsidR="00F73B76" w:rsidRPr="006737D8" w14:paraId="19AD90DE" w14:textId="77777777" w:rsidTr="00F360B1">
        <w:trPr>
          <w:tblHeader/>
        </w:trPr>
        <w:tc>
          <w:tcPr>
            <w:tcW w:w="2790" w:type="dxa"/>
          </w:tcPr>
          <w:p w14:paraId="4252081D" w14:textId="77777777" w:rsidR="00F73B76" w:rsidRPr="006737D8" w:rsidRDefault="00F73B76" w:rsidP="006668D2">
            <w:pPr>
              <w:spacing w:line="240" w:lineRule="auto"/>
              <w:ind w:right="-43"/>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600E167A" w14:textId="77777777" w:rsidR="00F73B76" w:rsidRPr="006737D8" w:rsidRDefault="00F73B76" w:rsidP="006668D2">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17813B23"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3C66802" w14:textId="77777777" w:rsidR="00F73B76" w:rsidRPr="006737D8" w:rsidRDefault="00F73B76"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7D90FAB3"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EEAD66" w14:textId="77777777" w:rsidR="00F73B76" w:rsidRPr="006737D8" w:rsidRDefault="00F73B76" w:rsidP="006668D2">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087EEC03"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830ED49" w14:textId="77777777" w:rsidR="00F73B76" w:rsidRPr="006737D8" w:rsidRDefault="00F73B76" w:rsidP="006668D2">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580BB3DA"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3FFA416" w14:textId="77777777" w:rsidR="00F73B76" w:rsidRPr="006737D8" w:rsidRDefault="00F73B76"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1146BD6E"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1DDEBD7" w14:textId="77777777" w:rsidR="00F73B76" w:rsidRPr="006737D8" w:rsidRDefault="00F73B76"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F73B76" w:rsidRPr="006737D8" w14:paraId="6A8994A8" w14:textId="77777777" w:rsidTr="00F360B1">
        <w:tc>
          <w:tcPr>
            <w:tcW w:w="2790" w:type="dxa"/>
            <w:hideMark/>
          </w:tcPr>
          <w:p w14:paraId="329B4E7F"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90" w:type="dxa"/>
          </w:tcPr>
          <w:p w14:paraId="0B1F1A4F" w14:textId="77777777" w:rsidR="00F73B76" w:rsidRPr="006737D8"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40F6B5" w14:textId="77777777" w:rsidR="00F73B76" w:rsidRPr="006737D8"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2E454576" w14:textId="77777777" w:rsidR="00F73B76" w:rsidRPr="006737D8"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2869330" w14:textId="77777777" w:rsidR="00F73B76" w:rsidRPr="006737D8"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FC971AD" w14:textId="77777777" w:rsidR="00F73B76" w:rsidRPr="006737D8"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E1AE080" w14:textId="77777777" w:rsidR="00F73B76" w:rsidRPr="006737D8"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082362A6" w14:textId="77777777" w:rsidR="00F73B76" w:rsidRPr="006737D8"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08C2D1B" w14:textId="77777777" w:rsidR="00F73B76" w:rsidRPr="006737D8"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CAB447E" w14:textId="77777777" w:rsidR="00F73B76" w:rsidRPr="006737D8"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416F6DE4" w14:textId="77777777" w:rsidR="00F73B76" w:rsidRPr="006737D8"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AD78EAE" w14:textId="77777777" w:rsidR="00F73B76" w:rsidRPr="006737D8"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F73B76" w:rsidRPr="006737D8" w14:paraId="521938F6" w14:textId="77777777" w:rsidTr="00F360B1">
        <w:tc>
          <w:tcPr>
            <w:tcW w:w="2790" w:type="dxa"/>
            <w:hideMark/>
          </w:tcPr>
          <w:p w14:paraId="3B18DD27"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90" w:type="dxa"/>
            <w:tcBorders>
              <w:top w:val="nil"/>
              <w:left w:val="nil"/>
              <w:bottom w:val="nil"/>
              <w:right w:val="nil"/>
            </w:tcBorders>
            <w:shd w:val="clear" w:color="000000" w:fill="FFFFFF"/>
            <w:vAlign w:val="bottom"/>
          </w:tcPr>
          <w:p w14:paraId="43E8FF2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12,194</w:t>
            </w:r>
          </w:p>
        </w:tc>
        <w:tc>
          <w:tcPr>
            <w:tcW w:w="180" w:type="dxa"/>
            <w:tcBorders>
              <w:top w:val="nil"/>
              <w:left w:val="nil"/>
              <w:bottom w:val="nil"/>
              <w:right w:val="nil"/>
            </w:tcBorders>
            <w:shd w:val="clear" w:color="000000" w:fill="FFFFFF"/>
            <w:vAlign w:val="bottom"/>
          </w:tcPr>
          <w:p w14:paraId="5C90664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AB0DB6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2,791</w:t>
            </w:r>
          </w:p>
        </w:tc>
        <w:tc>
          <w:tcPr>
            <w:tcW w:w="180" w:type="dxa"/>
            <w:tcBorders>
              <w:top w:val="nil"/>
              <w:left w:val="nil"/>
              <w:bottom w:val="nil"/>
              <w:right w:val="nil"/>
            </w:tcBorders>
            <w:shd w:val="clear" w:color="000000" w:fill="FFFFFF"/>
            <w:vAlign w:val="bottom"/>
          </w:tcPr>
          <w:p w14:paraId="5DDEEDC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C554EA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301,234</w:t>
            </w:r>
          </w:p>
        </w:tc>
        <w:tc>
          <w:tcPr>
            <w:tcW w:w="180" w:type="dxa"/>
            <w:tcBorders>
              <w:top w:val="nil"/>
              <w:left w:val="nil"/>
              <w:bottom w:val="nil"/>
              <w:right w:val="nil"/>
            </w:tcBorders>
            <w:shd w:val="clear" w:color="000000" w:fill="FFFFFF"/>
            <w:vAlign w:val="bottom"/>
          </w:tcPr>
          <w:p w14:paraId="7FB62DB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B0473F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71,045</w:t>
            </w:r>
          </w:p>
        </w:tc>
        <w:tc>
          <w:tcPr>
            <w:tcW w:w="180" w:type="dxa"/>
            <w:tcBorders>
              <w:top w:val="nil"/>
              <w:left w:val="nil"/>
              <w:bottom w:val="nil"/>
              <w:right w:val="nil"/>
            </w:tcBorders>
            <w:shd w:val="clear" w:color="000000" w:fill="FFFFFF"/>
            <w:vAlign w:val="bottom"/>
          </w:tcPr>
          <w:p w14:paraId="44E08957"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501AF8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CB902C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0AD441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387,264</w:t>
            </w:r>
          </w:p>
        </w:tc>
      </w:tr>
      <w:tr w:rsidR="00F73B76" w:rsidRPr="006737D8" w14:paraId="390EDBE8" w14:textId="77777777" w:rsidTr="00F360B1">
        <w:tc>
          <w:tcPr>
            <w:tcW w:w="2790" w:type="dxa"/>
            <w:hideMark/>
          </w:tcPr>
          <w:p w14:paraId="2CAB07B7" w14:textId="77777777" w:rsidR="00F73B76" w:rsidRPr="006737D8" w:rsidRDefault="00F73B76" w:rsidP="006668D2">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90" w:type="dxa"/>
            <w:tcBorders>
              <w:top w:val="nil"/>
              <w:left w:val="nil"/>
              <w:bottom w:val="single" w:sz="4" w:space="0" w:color="auto"/>
              <w:right w:val="nil"/>
            </w:tcBorders>
            <w:shd w:val="clear" w:color="000000" w:fill="FFFFFF"/>
            <w:vAlign w:val="bottom"/>
          </w:tcPr>
          <w:p w14:paraId="3853C2D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(7,582)</w:t>
            </w:r>
          </w:p>
        </w:tc>
        <w:tc>
          <w:tcPr>
            <w:tcW w:w="180" w:type="dxa"/>
            <w:tcBorders>
              <w:top w:val="nil"/>
              <w:left w:val="nil"/>
              <w:bottom w:val="nil"/>
              <w:right w:val="nil"/>
            </w:tcBorders>
            <w:shd w:val="clear" w:color="000000" w:fill="FFFFFF"/>
            <w:vAlign w:val="bottom"/>
          </w:tcPr>
          <w:p w14:paraId="0067416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14459B5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(1,556)</w:t>
            </w:r>
          </w:p>
        </w:tc>
        <w:tc>
          <w:tcPr>
            <w:tcW w:w="180" w:type="dxa"/>
            <w:tcBorders>
              <w:top w:val="nil"/>
              <w:left w:val="nil"/>
              <w:bottom w:val="nil"/>
              <w:right w:val="nil"/>
            </w:tcBorders>
            <w:shd w:val="clear" w:color="000000" w:fill="FFFFFF"/>
            <w:vAlign w:val="bottom"/>
          </w:tcPr>
          <w:p w14:paraId="4D65EB1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59F7E0C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(116,201)</w:t>
            </w:r>
          </w:p>
        </w:tc>
        <w:tc>
          <w:tcPr>
            <w:tcW w:w="180" w:type="dxa"/>
            <w:tcBorders>
              <w:top w:val="nil"/>
              <w:left w:val="nil"/>
              <w:bottom w:val="nil"/>
              <w:right w:val="nil"/>
            </w:tcBorders>
            <w:shd w:val="clear" w:color="000000" w:fill="FFFFFF"/>
            <w:vAlign w:val="bottom"/>
          </w:tcPr>
          <w:p w14:paraId="1577B43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2C48C3F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(50,444)</w:t>
            </w:r>
          </w:p>
        </w:tc>
        <w:tc>
          <w:tcPr>
            <w:tcW w:w="180" w:type="dxa"/>
            <w:tcBorders>
              <w:top w:val="nil"/>
              <w:left w:val="nil"/>
              <w:bottom w:val="nil"/>
              <w:right w:val="nil"/>
            </w:tcBorders>
            <w:shd w:val="clear" w:color="000000" w:fill="FFFFFF"/>
            <w:vAlign w:val="bottom"/>
          </w:tcPr>
          <w:p w14:paraId="7E91F65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0A3BF1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4E5E53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62963F7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(175,783)</w:t>
            </w:r>
          </w:p>
        </w:tc>
      </w:tr>
      <w:tr w:rsidR="00F73B76" w:rsidRPr="006737D8" w14:paraId="36DE681A" w14:textId="77777777" w:rsidTr="00F360B1">
        <w:tc>
          <w:tcPr>
            <w:tcW w:w="2790" w:type="dxa"/>
            <w:hideMark/>
          </w:tcPr>
          <w:p w14:paraId="0A1714EC"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90" w:type="dxa"/>
            <w:tcBorders>
              <w:top w:val="single" w:sz="4" w:space="0" w:color="auto"/>
              <w:left w:val="nil"/>
              <w:right w:val="nil"/>
            </w:tcBorders>
            <w:shd w:val="clear" w:color="000000" w:fill="FFFFFF"/>
            <w:vAlign w:val="bottom"/>
          </w:tcPr>
          <w:p w14:paraId="328A59B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4,612</w:t>
            </w:r>
          </w:p>
        </w:tc>
        <w:tc>
          <w:tcPr>
            <w:tcW w:w="180" w:type="dxa"/>
            <w:tcBorders>
              <w:top w:val="nil"/>
              <w:left w:val="nil"/>
              <w:bottom w:val="nil"/>
              <w:right w:val="nil"/>
            </w:tcBorders>
            <w:shd w:val="clear" w:color="000000" w:fill="FFFFFF"/>
            <w:vAlign w:val="bottom"/>
          </w:tcPr>
          <w:p w14:paraId="00A0428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1F2523B7"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1,235</w:t>
            </w:r>
          </w:p>
        </w:tc>
        <w:tc>
          <w:tcPr>
            <w:tcW w:w="180" w:type="dxa"/>
            <w:tcBorders>
              <w:top w:val="nil"/>
              <w:left w:val="nil"/>
              <w:bottom w:val="nil"/>
              <w:right w:val="nil"/>
            </w:tcBorders>
            <w:shd w:val="clear" w:color="000000" w:fill="FFFFFF"/>
            <w:vAlign w:val="bottom"/>
          </w:tcPr>
          <w:p w14:paraId="6ED7E1D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6AFF1F6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185,033</w:t>
            </w:r>
          </w:p>
        </w:tc>
        <w:tc>
          <w:tcPr>
            <w:tcW w:w="180" w:type="dxa"/>
            <w:tcBorders>
              <w:top w:val="nil"/>
              <w:left w:val="nil"/>
              <w:bottom w:val="nil"/>
              <w:right w:val="nil"/>
            </w:tcBorders>
            <w:shd w:val="clear" w:color="000000" w:fill="FFFFFF"/>
            <w:vAlign w:val="bottom"/>
          </w:tcPr>
          <w:p w14:paraId="58656AA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45B911E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20,601</w:t>
            </w:r>
          </w:p>
        </w:tc>
        <w:tc>
          <w:tcPr>
            <w:tcW w:w="180" w:type="dxa"/>
            <w:tcBorders>
              <w:top w:val="nil"/>
              <w:left w:val="nil"/>
              <w:bottom w:val="nil"/>
              <w:right w:val="nil"/>
            </w:tcBorders>
            <w:shd w:val="clear" w:color="000000" w:fill="FFFFFF"/>
            <w:vAlign w:val="bottom"/>
          </w:tcPr>
          <w:p w14:paraId="67EFF20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7B25CC9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4269DF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0886CFC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404663">
              <w:rPr>
                <w:rFonts w:ascii="Angsana New" w:hAnsi="Angsana New"/>
                <w:sz w:val="28"/>
                <w:szCs w:val="28"/>
              </w:rPr>
              <w:t>211,481</w:t>
            </w:r>
          </w:p>
        </w:tc>
      </w:tr>
      <w:tr w:rsidR="00F73B76" w:rsidRPr="006737D8" w14:paraId="35396397" w14:textId="77777777" w:rsidTr="00F360B1">
        <w:tc>
          <w:tcPr>
            <w:tcW w:w="2790" w:type="dxa"/>
          </w:tcPr>
          <w:p w14:paraId="0D4C809E" w14:textId="77777777" w:rsidR="00F73B76" w:rsidRPr="006737D8" w:rsidRDefault="00F73B76" w:rsidP="006668D2">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4AEEF8B3"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990" w:type="dxa"/>
            <w:tcBorders>
              <w:top w:val="nil"/>
              <w:left w:val="nil"/>
              <w:bottom w:val="single" w:sz="4" w:space="0" w:color="auto"/>
              <w:right w:val="nil"/>
            </w:tcBorders>
            <w:shd w:val="clear" w:color="000000" w:fill="FFFFFF"/>
            <w:vAlign w:val="bottom"/>
          </w:tcPr>
          <w:p w14:paraId="4CC7D9E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(239)</w:t>
            </w:r>
          </w:p>
        </w:tc>
        <w:tc>
          <w:tcPr>
            <w:tcW w:w="180" w:type="dxa"/>
            <w:tcBorders>
              <w:top w:val="nil"/>
              <w:left w:val="nil"/>
              <w:bottom w:val="nil"/>
              <w:right w:val="nil"/>
            </w:tcBorders>
            <w:shd w:val="clear" w:color="000000" w:fill="FFFFFF"/>
            <w:vAlign w:val="bottom"/>
          </w:tcPr>
          <w:p w14:paraId="2A0005F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5DF24074"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1,129</w:t>
            </w:r>
          </w:p>
        </w:tc>
        <w:tc>
          <w:tcPr>
            <w:tcW w:w="180" w:type="dxa"/>
            <w:tcBorders>
              <w:top w:val="nil"/>
              <w:left w:val="nil"/>
              <w:bottom w:val="nil"/>
              <w:right w:val="nil"/>
            </w:tcBorders>
            <w:shd w:val="clear" w:color="000000" w:fill="FFFFFF"/>
            <w:vAlign w:val="bottom"/>
          </w:tcPr>
          <w:p w14:paraId="319F8CE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50EDC0A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(22,118)</w:t>
            </w:r>
          </w:p>
        </w:tc>
        <w:tc>
          <w:tcPr>
            <w:tcW w:w="180" w:type="dxa"/>
            <w:tcBorders>
              <w:top w:val="nil"/>
              <w:left w:val="nil"/>
              <w:bottom w:val="nil"/>
              <w:right w:val="nil"/>
            </w:tcBorders>
            <w:shd w:val="clear" w:color="000000" w:fill="FFFFFF"/>
            <w:vAlign w:val="bottom"/>
          </w:tcPr>
          <w:p w14:paraId="4C03AF3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44668D54"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(1,677)</w:t>
            </w:r>
          </w:p>
        </w:tc>
        <w:tc>
          <w:tcPr>
            <w:tcW w:w="180" w:type="dxa"/>
            <w:tcBorders>
              <w:top w:val="nil"/>
              <w:left w:val="nil"/>
              <w:bottom w:val="nil"/>
              <w:right w:val="nil"/>
            </w:tcBorders>
            <w:shd w:val="clear" w:color="000000" w:fill="FFFFFF"/>
            <w:vAlign w:val="bottom"/>
          </w:tcPr>
          <w:p w14:paraId="2D48A50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56EF213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EDAB6A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79E769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404663">
              <w:rPr>
                <w:rFonts w:ascii="Angsana New" w:hAnsi="Angsana New"/>
                <w:sz w:val="28"/>
                <w:szCs w:val="28"/>
              </w:rPr>
              <w:t>(22,905)</w:t>
            </w:r>
          </w:p>
        </w:tc>
      </w:tr>
      <w:tr w:rsidR="00F73B76" w:rsidRPr="006737D8" w14:paraId="5FA7F233" w14:textId="77777777" w:rsidTr="00F360B1">
        <w:tc>
          <w:tcPr>
            <w:tcW w:w="2790" w:type="dxa"/>
            <w:hideMark/>
          </w:tcPr>
          <w:p w14:paraId="75AE69AD" w14:textId="77777777" w:rsidR="00F73B76" w:rsidRPr="006737D8" w:rsidRDefault="00F73B76" w:rsidP="006668D2">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90" w:type="dxa"/>
            <w:tcBorders>
              <w:top w:val="single" w:sz="4" w:space="0" w:color="auto"/>
              <w:left w:val="nil"/>
              <w:bottom w:val="nil"/>
              <w:right w:val="nil"/>
            </w:tcBorders>
            <w:shd w:val="clear" w:color="000000" w:fill="FFFFFF"/>
            <w:vAlign w:val="bottom"/>
          </w:tcPr>
          <w:p w14:paraId="3F18F92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4,373</w:t>
            </w:r>
          </w:p>
        </w:tc>
        <w:tc>
          <w:tcPr>
            <w:tcW w:w="180" w:type="dxa"/>
            <w:tcBorders>
              <w:top w:val="nil"/>
              <w:left w:val="nil"/>
              <w:bottom w:val="nil"/>
              <w:right w:val="nil"/>
            </w:tcBorders>
            <w:shd w:val="clear" w:color="000000" w:fill="FFFFFF"/>
            <w:vAlign w:val="bottom"/>
          </w:tcPr>
          <w:p w14:paraId="3C1BF96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183BDE4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2,364</w:t>
            </w:r>
          </w:p>
        </w:tc>
        <w:tc>
          <w:tcPr>
            <w:tcW w:w="180" w:type="dxa"/>
            <w:tcBorders>
              <w:top w:val="nil"/>
              <w:left w:val="nil"/>
              <w:bottom w:val="nil"/>
              <w:right w:val="nil"/>
            </w:tcBorders>
            <w:shd w:val="clear" w:color="000000" w:fill="FFFFFF"/>
            <w:vAlign w:val="bottom"/>
          </w:tcPr>
          <w:p w14:paraId="4BCA246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24E4480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162,915</w:t>
            </w:r>
          </w:p>
        </w:tc>
        <w:tc>
          <w:tcPr>
            <w:tcW w:w="180" w:type="dxa"/>
            <w:tcBorders>
              <w:top w:val="nil"/>
              <w:left w:val="nil"/>
              <w:bottom w:val="nil"/>
              <w:right w:val="nil"/>
            </w:tcBorders>
            <w:shd w:val="clear" w:color="000000" w:fill="FFFFFF"/>
            <w:vAlign w:val="bottom"/>
          </w:tcPr>
          <w:p w14:paraId="64AB497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1A2E6B2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18,924</w:t>
            </w:r>
          </w:p>
        </w:tc>
        <w:tc>
          <w:tcPr>
            <w:tcW w:w="180" w:type="dxa"/>
            <w:tcBorders>
              <w:top w:val="nil"/>
              <w:left w:val="nil"/>
              <w:bottom w:val="nil"/>
              <w:right w:val="nil"/>
            </w:tcBorders>
            <w:shd w:val="clear" w:color="000000" w:fill="FFFFFF"/>
            <w:vAlign w:val="bottom"/>
          </w:tcPr>
          <w:p w14:paraId="01D1292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5024BEA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CB294F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5A0A7E9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188,576</w:t>
            </w:r>
          </w:p>
        </w:tc>
      </w:tr>
      <w:tr w:rsidR="00F73B76" w:rsidRPr="006737D8" w14:paraId="4B6243FF" w14:textId="77777777" w:rsidTr="00F360B1">
        <w:tc>
          <w:tcPr>
            <w:tcW w:w="2790" w:type="dxa"/>
            <w:hideMark/>
          </w:tcPr>
          <w:p w14:paraId="49036BF6" w14:textId="77777777" w:rsidR="00F73B76" w:rsidRPr="006737D8" w:rsidRDefault="00F73B76" w:rsidP="006668D2">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90" w:type="dxa"/>
            <w:tcBorders>
              <w:top w:val="nil"/>
              <w:left w:val="nil"/>
              <w:bottom w:val="nil"/>
              <w:right w:val="nil"/>
            </w:tcBorders>
            <w:shd w:val="clear" w:color="000000" w:fill="FFFFFF"/>
            <w:vAlign w:val="bottom"/>
          </w:tcPr>
          <w:p w14:paraId="2351A99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2,588</w:t>
            </w:r>
          </w:p>
        </w:tc>
        <w:tc>
          <w:tcPr>
            <w:tcW w:w="180" w:type="dxa"/>
            <w:tcBorders>
              <w:top w:val="nil"/>
              <w:left w:val="nil"/>
              <w:bottom w:val="nil"/>
              <w:right w:val="nil"/>
            </w:tcBorders>
            <w:shd w:val="clear" w:color="000000" w:fill="FFFFFF"/>
            <w:vAlign w:val="bottom"/>
          </w:tcPr>
          <w:p w14:paraId="0EE4BF6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890BF2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404663">
              <w:rPr>
                <w:rFonts w:ascii="Angsana New" w:hAnsi="Angsana New"/>
                <w:color w:val="000000"/>
                <w:sz w:val="28"/>
                <w:szCs w:val="28"/>
              </w:rPr>
              <w:t>605</w:t>
            </w:r>
          </w:p>
        </w:tc>
        <w:tc>
          <w:tcPr>
            <w:tcW w:w="180" w:type="dxa"/>
            <w:tcBorders>
              <w:top w:val="nil"/>
              <w:left w:val="nil"/>
              <w:bottom w:val="nil"/>
              <w:right w:val="nil"/>
            </w:tcBorders>
            <w:shd w:val="clear" w:color="000000" w:fill="FFFFFF"/>
            <w:vAlign w:val="bottom"/>
          </w:tcPr>
          <w:p w14:paraId="6402B72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739279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48,413</w:t>
            </w:r>
          </w:p>
        </w:tc>
        <w:tc>
          <w:tcPr>
            <w:tcW w:w="180" w:type="dxa"/>
            <w:tcBorders>
              <w:top w:val="nil"/>
              <w:left w:val="nil"/>
              <w:bottom w:val="nil"/>
              <w:right w:val="nil"/>
            </w:tcBorders>
            <w:shd w:val="clear" w:color="000000" w:fill="FFFFFF"/>
            <w:vAlign w:val="bottom"/>
          </w:tcPr>
          <w:p w14:paraId="46B180B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2A3955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19,120</w:t>
            </w:r>
          </w:p>
        </w:tc>
        <w:tc>
          <w:tcPr>
            <w:tcW w:w="180" w:type="dxa"/>
            <w:tcBorders>
              <w:top w:val="nil"/>
              <w:left w:val="nil"/>
              <w:bottom w:val="nil"/>
              <w:right w:val="nil"/>
            </w:tcBorders>
            <w:shd w:val="clear" w:color="000000" w:fill="FFFFFF"/>
            <w:vAlign w:val="bottom"/>
          </w:tcPr>
          <w:p w14:paraId="78A41E0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B2148C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6F146A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130E23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70,726</w:t>
            </w:r>
          </w:p>
        </w:tc>
      </w:tr>
      <w:tr w:rsidR="00F73B76" w:rsidRPr="006737D8" w14:paraId="3C765DF7" w14:textId="77777777" w:rsidTr="00F360B1">
        <w:tc>
          <w:tcPr>
            <w:tcW w:w="2790" w:type="dxa"/>
            <w:hideMark/>
          </w:tcPr>
          <w:p w14:paraId="13D77172"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90" w:type="dxa"/>
            <w:tcBorders>
              <w:top w:val="nil"/>
              <w:left w:val="nil"/>
              <w:bottom w:val="nil"/>
              <w:right w:val="nil"/>
            </w:tcBorders>
            <w:shd w:val="clear" w:color="000000" w:fill="FFFFFF"/>
            <w:vAlign w:val="bottom"/>
          </w:tcPr>
          <w:p w14:paraId="4B27DF4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3ACAD5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282853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043DB267"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DF1D2F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137146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915FED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BDD847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30DD8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3,247</w:t>
            </w:r>
          </w:p>
        </w:tc>
        <w:tc>
          <w:tcPr>
            <w:tcW w:w="180" w:type="dxa"/>
            <w:tcBorders>
              <w:top w:val="nil"/>
              <w:left w:val="nil"/>
              <w:bottom w:val="nil"/>
              <w:right w:val="nil"/>
            </w:tcBorders>
            <w:shd w:val="clear" w:color="000000" w:fill="FFFFFF"/>
            <w:vAlign w:val="bottom"/>
          </w:tcPr>
          <w:p w14:paraId="69AFFC6E"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F73E71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3,247</w:t>
            </w:r>
          </w:p>
        </w:tc>
      </w:tr>
      <w:tr w:rsidR="00F73B76" w:rsidRPr="006737D8" w14:paraId="2271D376" w14:textId="77777777" w:rsidTr="00F360B1">
        <w:trPr>
          <w:trHeight w:val="389"/>
        </w:trPr>
        <w:tc>
          <w:tcPr>
            <w:tcW w:w="2790" w:type="dxa"/>
          </w:tcPr>
          <w:p w14:paraId="23FF8E12" w14:textId="77777777" w:rsidR="00F73B76" w:rsidRPr="006737D8" w:rsidRDefault="00F73B76" w:rsidP="006668D2">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90" w:type="dxa"/>
            <w:tcBorders>
              <w:top w:val="nil"/>
              <w:left w:val="nil"/>
              <w:bottom w:val="nil"/>
              <w:right w:val="nil"/>
            </w:tcBorders>
            <w:shd w:val="clear" w:color="000000" w:fill="FFFFFF"/>
            <w:vAlign w:val="bottom"/>
          </w:tcPr>
          <w:p w14:paraId="1DFA0B0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C84DD4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0291A2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33DCF03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F8EBC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1797A0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C4A038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3E762E5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6DD2A8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1,522</w:t>
            </w:r>
          </w:p>
        </w:tc>
        <w:tc>
          <w:tcPr>
            <w:tcW w:w="180" w:type="dxa"/>
            <w:tcBorders>
              <w:top w:val="nil"/>
              <w:left w:val="nil"/>
              <w:bottom w:val="nil"/>
              <w:right w:val="nil"/>
            </w:tcBorders>
            <w:shd w:val="clear" w:color="000000" w:fill="FFFFFF"/>
            <w:vAlign w:val="bottom"/>
          </w:tcPr>
          <w:p w14:paraId="7DB481B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0E0FDB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1,522</w:t>
            </w:r>
          </w:p>
        </w:tc>
      </w:tr>
      <w:tr w:rsidR="00F73B76" w:rsidRPr="006737D8" w14:paraId="49DD1B48" w14:textId="77777777" w:rsidTr="00F360B1">
        <w:tc>
          <w:tcPr>
            <w:tcW w:w="2790" w:type="dxa"/>
            <w:hideMark/>
          </w:tcPr>
          <w:p w14:paraId="03CA0D05"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7962204D" w14:textId="77777777" w:rsidR="00F73B76" w:rsidRPr="006737D8" w:rsidRDefault="00F73B76" w:rsidP="006668D2">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90" w:type="dxa"/>
            <w:tcBorders>
              <w:top w:val="nil"/>
              <w:left w:val="nil"/>
              <w:bottom w:val="nil"/>
              <w:right w:val="nil"/>
            </w:tcBorders>
            <w:shd w:val="clear" w:color="000000" w:fill="FFFFFF"/>
            <w:vAlign w:val="bottom"/>
          </w:tcPr>
          <w:p w14:paraId="447E1F9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358F846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DD7505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832DDA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26ED9D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31A6E19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A2966A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154C83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C930B14"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(4,880)</w:t>
            </w:r>
          </w:p>
        </w:tc>
        <w:tc>
          <w:tcPr>
            <w:tcW w:w="180" w:type="dxa"/>
            <w:tcBorders>
              <w:top w:val="nil"/>
              <w:left w:val="nil"/>
              <w:bottom w:val="nil"/>
              <w:right w:val="nil"/>
            </w:tcBorders>
            <w:shd w:val="clear" w:color="000000" w:fill="FFFFFF"/>
            <w:vAlign w:val="bottom"/>
          </w:tcPr>
          <w:p w14:paraId="701CD13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C92E16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(4,880)</w:t>
            </w:r>
          </w:p>
        </w:tc>
      </w:tr>
      <w:tr w:rsidR="00F73B76" w:rsidRPr="006737D8" w14:paraId="7D8F71C9" w14:textId="77777777" w:rsidTr="00F360B1">
        <w:tc>
          <w:tcPr>
            <w:tcW w:w="2790" w:type="dxa"/>
          </w:tcPr>
          <w:p w14:paraId="426C7937"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90" w:type="dxa"/>
            <w:tcBorders>
              <w:top w:val="nil"/>
              <w:left w:val="nil"/>
              <w:bottom w:val="nil"/>
              <w:right w:val="nil"/>
            </w:tcBorders>
            <w:shd w:val="clear" w:color="000000" w:fill="FFFFFF"/>
            <w:vAlign w:val="bottom"/>
          </w:tcPr>
          <w:p w14:paraId="5673079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8</w:t>
            </w:r>
          </w:p>
        </w:tc>
        <w:tc>
          <w:tcPr>
            <w:tcW w:w="180" w:type="dxa"/>
            <w:tcBorders>
              <w:top w:val="nil"/>
              <w:left w:val="nil"/>
              <w:bottom w:val="nil"/>
              <w:right w:val="nil"/>
            </w:tcBorders>
            <w:shd w:val="clear" w:color="000000" w:fill="FFFFFF"/>
            <w:vAlign w:val="bottom"/>
          </w:tcPr>
          <w:p w14:paraId="15F66F04"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A0DB36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8</w:t>
            </w:r>
          </w:p>
        </w:tc>
        <w:tc>
          <w:tcPr>
            <w:tcW w:w="180" w:type="dxa"/>
            <w:tcBorders>
              <w:top w:val="nil"/>
              <w:left w:val="nil"/>
              <w:bottom w:val="nil"/>
              <w:right w:val="nil"/>
            </w:tcBorders>
            <w:shd w:val="clear" w:color="000000" w:fill="FFFFFF"/>
            <w:vAlign w:val="bottom"/>
          </w:tcPr>
          <w:p w14:paraId="6AA89D8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1AF605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17,022</w:t>
            </w:r>
          </w:p>
        </w:tc>
        <w:tc>
          <w:tcPr>
            <w:tcW w:w="180" w:type="dxa"/>
            <w:tcBorders>
              <w:top w:val="nil"/>
              <w:left w:val="nil"/>
              <w:bottom w:val="nil"/>
              <w:right w:val="nil"/>
            </w:tcBorders>
            <w:shd w:val="clear" w:color="000000" w:fill="FFFFFF"/>
            <w:vAlign w:val="bottom"/>
          </w:tcPr>
          <w:p w14:paraId="200EBFF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0E75DF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330</w:t>
            </w:r>
          </w:p>
        </w:tc>
        <w:tc>
          <w:tcPr>
            <w:tcW w:w="180" w:type="dxa"/>
            <w:tcBorders>
              <w:top w:val="nil"/>
              <w:left w:val="nil"/>
              <w:bottom w:val="nil"/>
              <w:right w:val="nil"/>
            </w:tcBorders>
            <w:shd w:val="clear" w:color="000000" w:fill="FFFFFF"/>
            <w:vAlign w:val="bottom"/>
          </w:tcPr>
          <w:p w14:paraId="770BC00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8D22EC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3,569</w:t>
            </w:r>
          </w:p>
        </w:tc>
        <w:tc>
          <w:tcPr>
            <w:tcW w:w="180" w:type="dxa"/>
            <w:tcBorders>
              <w:top w:val="nil"/>
              <w:left w:val="nil"/>
              <w:bottom w:val="nil"/>
              <w:right w:val="nil"/>
            </w:tcBorders>
            <w:shd w:val="clear" w:color="000000" w:fill="FFFFFF"/>
            <w:vAlign w:val="bottom"/>
          </w:tcPr>
          <w:p w14:paraId="525A1DC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634403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20,937</w:t>
            </w:r>
          </w:p>
        </w:tc>
      </w:tr>
      <w:tr w:rsidR="00F73B76" w:rsidRPr="006737D8" w14:paraId="00104EF9" w14:textId="77777777" w:rsidTr="00F360B1">
        <w:tc>
          <w:tcPr>
            <w:tcW w:w="2790" w:type="dxa"/>
          </w:tcPr>
          <w:p w14:paraId="030D31FF"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90" w:type="dxa"/>
            <w:tcBorders>
              <w:top w:val="single" w:sz="4" w:space="0" w:color="auto"/>
              <w:left w:val="nil"/>
              <w:bottom w:val="single" w:sz="4" w:space="0" w:color="auto"/>
              <w:right w:val="nil"/>
            </w:tcBorders>
            <w:shd w:val="clear" w:color="000000" w:fill="FFFFFF"/>
            <w:vAlign w:val="bottom"/>
          </w:tcPr>
          <w:p w14:paraId="2C43AE6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04663">
              <w:rPr>
                <w:rFonts w:ascii="Angsana New" w:hAnsi="Angsana New"/>
                <w:b/>
                <w:bCs/>
                <w:color w:val="000000"/>
                <w:sz w:val="28"/>
                <w:szCs w:val="28"/>
              </w:rPr>
              <w:t>6,969</w:t>
            </w:r>
          </w:p>
        </w:tc>
        <w:tc>
          <w:tcPr>
            <w:tcW w:w="180" w:type="dxa"/>
            <w:tcBorders>
              <w:top w:val="nil"/>
              <w:left w:val="nil"/>
              <w:bottom w:val="nil"/>
              <w:right w:val="nil"/>
            </w:tcBorders>
            <w:shd w:val="clear" w:color="000000" w:fill="FFFFFF"/>
            <w:vAlign w:val="bottom"/>
          </w:tcPr>
          <w:p w14:paraId="3B87343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4CEAD754"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04663">
              <w:rPr>
                <w:rFonts w:ascii="Angsana New" w:hAnsi="Angsana New"/>
                <w:b/>
                <w:bCs/>
                <w:color w:val="000000"/>
                <w:sz w:val="28"/>
                <w:szCs w:val="28"/>
              </w:rPr>
              <w:t>2,977</w:t>
            </w:r>
          </w:p>
        </w:tc>
        <w:tc>
          <w:tcPr>
            <w:tcW w:w="180" w:type="dxa"/>
            <w:tcBorders>
              <w:top w:val="nil"/>
              <w:left w:val="nil"/>
              <w:bottom w:val="nil"/>
              <w:right w:val="nil"/>
            </w:tcBorders>
            <w:shd w:val="clear" w:color="000000" w:fill="FFFFFF"/>
            <w:vAlign w:val="bottom"/>
          </w:tcPr>
          <w:p w14:paraId="685397F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69F8DE0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04663">
              <w:rPr>
                <w:rFonts w:ascii="Angsana New" w:hAnsi="Angsana New"/>
                <w:b/>
                <w:bCs/>
                <w:color w:val="000000"/>
                <w:sz w:val="28"/>
                <w:szCs w:val="28"/>
              </w:rPr>
              <w:t>228,350</w:t>
            </w:r>
          </w:p>
        </w:tc>
        <w:tc>
          <w:tcPr>
            <w:tcW w:w="180" w:type="dxa"/>
            <w:tcBorders>
              <w:top w:val="nil"/>
              <w:left w:val="nil"/>
              <w:bottom w:val="nil"/>
              <w:right w:val="nil"/>
            </w:tcBorders>
            <w:shd w:val="clear" w:color="000000" w:fill="FFFFFF"/>
            <w:vAlign w:val="bottom"/>
          </w:tcPr>
          <w:p w14:paraId="0B69A3F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6EC3AE7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04663">
              <w:rPr>
                <w:rFonts w:ascii="Angsana New" w:hAnsi="Angsana New"/>
                <w:b/>
                <w:bCs/>
                <w:color w:val="000000"/>
                <w:sz w:val="28"/>
                <w:szCs w:val="28"/>
              </w:rPr>
              <w:t>38,374</w:t>
            </w:r>
          </w:p>
        </w:tc>
        <w:tc>
          <w:tcPr>
            <w:tcW w:w="180" w:type="dxa"/>
            <w:tcBorders>
              <w:top w:val="nil"/>
              <w:left w:val="nil"/>
              <w:bottom w:val="nil"/>
              <w:right w:val="nil"/>
            </w:tcBorders>
            <w:shd w:val="clear" w:color="000000" w:fill="FFFFFF"/>
            <w:vAlign w:val="bottom"/>
          </w:tcPr>
          <w:p w14:paraId="640806F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2300B49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04663">
              <w:rPr>
                <w:rFonts w:ascii="Angsana New" w:hAnsi="Angsana New"/>
                <w:b/>
                <w:bCs/>
                <w:color w:val="000000"/>
                <w:sz w:val="28"/>
                <w:szCs w:val="28"/>
              </w:rPr>
              <w:t>3,458</w:t>
            </w:r>
          </w:p>
        </w:tc>
        <w:tc>
          <w:tcPr>
            <w:tcW w:w="180" w:type="dxa"/>
            <w:tcBorders>
              <w:top w:val="nil"/>
              <w:left w:val="nil"/>
              <w:bottom w:val="nil"/>
              <w:right w:val="nil"/>
            </w:tcBorders>
            <w:shd w:val="clear" w:color="000000" w:fill="FFFFFF"/>
            <w:vAlign w:val="bottom"/>
          </w:tcPr>
          <w:p w14:paraId="6D1D8DF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21DB95D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04663">
              <w:rPr>
                <w:rFonts w:ascii="Angsana New" w:hAnsi="Angsana New"/>
                <w:b/>
                <w:bCs/>
                <w:color w:val="000000"/>
                <w:sz w:val="28"/>
                <w:szCs w:val="28"/>
              </w:rPr>
              <w:t>280,128</w:t>
            </w:r>
          </w:p>
        </w:tc>
      </w:tr>
      <w:tr w:rsidR="00F73B76" w:rsidRPr="006737D8" w14:paraId="7AEBC7CE" w14:textId="77777777" w:rsidTr="00F360B1">
        <w:tc>
          <w:tcPr>
            <w:tcW w:w="2790" w:type="dxa"/>
          </w:tcPr>
          <w:p w14:paraId="0CB24F39" w14:textId="77777777" w:rsidR="00F73B76" w:rsidRPr="006737D8" w:rsidRDefault="00F73B76" w:rsidP="006668D2">
            <w:pPr>
              <w:spacing w:line="240" w:lineRule="auto"/>
              <w:ind w:right="-43" w:firstLine="18"/>
              <w:rPr>
                <w:rFonts w:asciiTheme="majorBidi" w:hAnsiTheme="majorBidi" w:cstheme="majorBidi"/>
                <w:b/>
                <w:bCs/>
                <w:sz w:val="10"/>
                <w:szCs w:val="10"/>
                <w:cs/>
              </w:rPr>
            </w:pPr>
          </w:p>
        </w:tc>
        <w:tc>
          <w:tcPr>
            <w:tcW w:w="990" w:type="dxa"/>
            <w:tcBorders>
              <w:top w:val="single" w:sz="4" w:space="0" w:color="auto"/>
              <w:left w:val="nil"/>
              <w:bottom w:val="nil"/>
              <w:right w:val="nil"/>
            </w:tcBorders>
            <w:shd w:val="clear" w:color="auto" w:fill="auto"/>
            <w:vAlign w:val="bottom"/>
          </w:tcPr>
          <w:p w14:paraId="2F95E9FE"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53E83D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6A53C8A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B46C0A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5459DA2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611E97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4835A2D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4CB5DA1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777B999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5BC0006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6FDC8BC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F73B76" w:rsidRPr="006737D8" w14:paraId="079EDC3C" w14:textId="77777777" w:rsidTr="00F360B1">
        <w:tc>
          <w:tcPr>
            <w:tcW w:w="2790" w:type="dxa"/>
            <w:hideMark/>
          </w:tcPr>
          <w:p w14:paraId="425D1AC1" w14:textId="77777777" w:rsidR="00F73B76" w:rsidRPr="006737D8" w:rsidRDefault="00F73B76" w:rsidP="006668D2">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90" w:type="dxa"/>
            <w:tcBorders>
              <w:top w:val="nil"/>
              <w:left w:val="nil"/>
              <w:bottom w:val="nil"/>
              <w:right w:val="nil"/>
            </w:tcBorders>
            <w:shd w:val="clear" w:color="auto" w:fill="auto"/>
            <w:vAlign w:val="bottom"/>
          </w:tcPr>
          <w:p w14:paraId="08D82DC4"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8606EE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68B5E5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3BAE57C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2A6ABEB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C23669E"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524AA1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7A9D32E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7BB5C05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06A1E63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C0A7107"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F73B76" w:rsidRPr="006737D8" w14:paraId="7120416A" w14:textId="77777777" w:rsidTr="00F360B1">
        <w:tc>
          <w:tcPr>
            <w:tcW w:w="2790" w:type="dxa"/>
            <w:hideMark/>
          </w:tcPr>
          <w:p w14:paraId="7473903B"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90" w:type="dxa"/>
            <w:tcBorders>
              <w:top w:val="nil"/>
              <w:left w:val="nil"/>
              <w:bottom w:val="nil"/>
              <w:right w:val="nil"/>
            </w:tcBorders>
            <w:shd w:val="clear" w:color="000000" w:fill="FFFFFF"/>
            <w:vAlign w:val="bottom"/>
          </w:tcPr>
          <w:p w14:paraId="10712E9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315</w:t>
            </w:r>
          </w:p>
        </w:tc>
        <w:tc>
          <w:tcPr>
            <w:tcW w:w="180" w:type="dxa"/>
            <w:tcBorders>
              <w:top w:val="nil"/>
              <w:left w:val="nil"/>
              <w:bottom w:val="nil"/>
              <w:right w:val="nil"/>
            </w:tcBorders>
            <w:shd w:val="clear" w:color="000000" w:fill="FFFFFF"/>
            <w:vAlign w:val="bottom"/>
          </w:tcPr>
          <w:p w14:paraId="6115BDD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A217AB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1,245</w:t>
            </w:r>
          </w:p>
        </w:tc>
        <w:tc>
          <w:tcPr>
            <w:tcW w:w="180" w:type="dxa"/>
            <w:tcBorders>
              <w:top w:val="nil"/>
              <w:left w:val="nil"/>
              <w:bottom w:val="nil"/>
              <w:right w:val="nil"/>
            </w:tcBorders>
            <w:shd w:val="clear" w:color="000000" w:fill="FFFFFF"/>
            <w:vAlign w:val="bottom"/>
          </w:tcPr>
          <w:p w14:paraId="116C7CA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09F67D1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xml:space="preserve">118,639 </w:t>
            </w:r>
          </w:p>
        </w:tc>
        <w:tc>
          <w:tcPr>
            <w:tcW w:w="180" w:type="dxa"/>
            <w:tcBorders>
              <w:top w:val="nil"/>
              <w:left w:val="nil"/>
              <w:bottom w:val="nil"/>
              <w:right w:val="nil"/>
            </w:tcBorders>
            <w:shd w:val="clear" w:color="000000" w:fill="FFFFFF"/>
            <w:vAlign w:val="center"/>
          </w:tcPr>
          <w:p w14:paraId="5029A93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694D2587"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xml:space="preserve">24,755 </w:t>
            </w:r>
          </w:p>
        </w:tc>
        <w:tc>
          <w:tcPr>
            <w:tcW w:w="180" w:type="dxa"/>
            <w:tcBorders>
              <w:top w:val="nil"/>
              <w:left w:val="nil"/>
              <w:bottom w:val="nil"/>
              <w:right w:val="nil"/>
            </w:tcBorders>
            <w:shd w:val="clear" w:color="000000" w:fill="FFFFFF"/>
            <w:vAlign w:val="center"/>
          </w:tcPr>
          <w:p w14:paraId="4FA58CA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D10B52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2501BF7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4F1B9B4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xml:space="preserve">144,954 </w:t>
            </w:r>
          </w:p>
        </w:tc>
      </w:tr>
      <w:tr w:rsidR="00F73B76" w:rsidRPr="006737D8" w14:paraId="23AA1763" w14:textId="77777777" w:rsidTr="00F360B1">
        <w:tc>
          <w:tcPr>
            <w:tcW w:w="2790" w:type="dxa"/>
          </w:tcPr>
          <w:p w14:paraId="7D7A64CF" w14:textId="77777777" w:rsidR="00F73B76" w:rsidRPr="006737D8" w:rsidRDefault="00F73B76" w:rsidP="006668D2">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Pr="006737D8">
              <w:rPr>
                <w:rFonts w:asciiTheme="majorBidi" w:hAnsiTheme="majorBidi" w:cstheme="majorBidi"/>
                <w:i/>
                <w:iCs/>
                <w:sz w:val="28"/>
                <w:szCs w:val="28"/>
              </w:rPr>
              <w:t>Less</w:t>
            </w:r>
            <w:r>
              <w:rPr>
                <w:rFonts w:asciiTheme="majorBidi" w:hAnsiTheme="majorBidi" w:cstheme="majorBidi"/>
                <w:i/>
                <w:iCs/>
                <w:sz w:val="28"/>
                <w:szCs w:val="28"/>
              </w:rPr>
              <w:t>)</w:t>
            </w:r>
            <w:r w:rsidRPr="006737D8">
              <w:rPr>
                <w:rFonts w:asciiTheme="majorBidi" w:hAnsiTheme="majorBidi" w:cstheme="majorBidi"/>
                <w:sz w:val="28"/>
                <w:szCs w:val="28"/>
              </w:rPr>
              <w:t xml:space="preserve"> insurance claims</w:t>
            </w:r>
          </w:p>
        </w:tc>
        <w:tc>
          <w:tcPr>
            <w:tcW w:w="990" w:type="dxa"/>
            <w:tcBorders>
              <w:top w:val="nil"/>
              <w:left w:val="nil"/>
              <w:bottom w:val="nil"/>
              <w:right w:val="nil"/>
            </w:tcBorders>
            <w:shd w:val="clear" w:color="000000" w:fill="FFFFFF"/>
            <w:vAlign w:val="bottom"/>
          </w:tcPr>
          <w:p w14:paraId="5B7A4937"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7D57B21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858513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F3130D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D2C150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F2F94B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F69355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022FB33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AFB9E7E"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21FC539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81FB68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F73B76" w:rsidRPr="006737D8" w14:paraId="1CD685DB" w14:textId="77777777" w:rsidTr="00F360B1">
        <w:tc>
          <w:tcPr>
            <w:tcW w:w="2790" w:type="dxa"/>
          </w:tcPr>
          <w:p w14:paraId="4F4FE93C"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w:t>
            </w:r>
            <w:r w:rsidRPr="00FA2208">
              <w:rPr>
                <w:rFonts w:asciiTheme="majorBidi" w:hAnsiTheme="majorBidi" w:cstheme="majorBidi"/>
                <w:sz w:val="28"/>
                <w:szCs w:val="28"/>
              </w:rPr>
              <w:t>recoverable</w:t>
            </w:r>
            <w:r>
              <w:rPr>
                <w:rFonts w:asciiTheme="majorBidi" w:hAnsiTheme="majorBidi" w:cstheme="majorBidi"/>
                <w:sz w:val="28"/>
                <w:szCs w:val="28"/>
              </w:rPr>
              <w:t xml:space="preserve"> from) paid</w:t>
            </w:r>
            <w:r w:rsidRPr="00FA2208">
              <w:rPr>
                <w:rFonts w:asciiTheme="majorBidi" w:hAnsiTheme="majorBidi" w:cstheme="majorBidi"/>
                <w:sz w:val="28"/>
                <w:szCs w:val="28"/>
              </w:rPr>
              <w:t xml:space="preserve"> </w:t>
            </w:r>
            <w:r>
              <w:rPr>
                <w:rFonts w:asciiTheme="majorBidi" w:hAnsiTheme="majorBidi" w:cstheme="majorBidi"/>
                <w:sz w:val="28"/>
                <w:szCs w:val="28"/>
              </w:rPr>
              <w:t>to</w:t>
            </w:r>
            <w:r>
              <w:rPr>
                <w:rFonts w:asciiTheme="majorBidi" w:hAnsiTheme="majorBidi" w:cstheme="majorBidi"/>
                <w:sz w:val="28"/>
                <w:szCs w:val="28"/>
              </w:rPr>
              <w:br/>
            </w:r>
            <w:r w:rsidRPr="006737D8">
              <w:rPr>
                <w:rFonts w:asciiTheme="majorBidi" w:hAnsiTheme="majorBidi" w:cstheme="majorBidi"/>
                <w:sz w:val="28"/>
                <w:szCs w:val="28"/>
              </w:rPr>
              <w:t xml:space="preserve">       </w:t>
            </w:r>
            <w:r w:rsidRPr="00011BD9">
              <w:rPr>
                <w:rFonts w:asciiTheme="majorBidi" w:hAnsiTheme="majorBidi" w:cstheme="majorBidi"/>
                <w:sz w:val="28"/>
                <w:szCs w:val="28"/>
              </w:rPr>
              <w:t>reinsurers</w:t>
            </w:r>
          </w:p>
        </w:tc>
        <w:tc>
          <w:tcPr>
            <w:tcW w:w="990" w:type="dxa"/>
            <w:tcBorders>
              <w:top w:val="nil"/>
              <w:left w:val="nil"/>
              <w:bottom w:val="single" w:sz="4" w:space="0" w:color="auto"/>
              <w:right w:val="nil"/>
            </w:tcBorders>
            <w:shd w:val="clear" w:color="000000" w:fill="FFFFFF"/>
            <w:vAlign w:val="bottom"/>
          </w:tcPr>
          <w:p w14:paraId="47B38C7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906</w:t>
            </w:r>
          </w:p>
        </w:tc>
        <w:tc>
          <w:tcPr>
            <w:tcW w:w="180" w:type="dxa"/>
            <w:tcBorders>
              <w:top w:val="nil"/>
              <w:left w:val="nil"/>
              <w:bottom w:val="nil"/>
              <w:right w:val="nil"/>
            </w:tcBorders>
            <w:shd w:val="clear" w:color="000000" w:fill="FFFFFF"/>
            <w:vAlign w:val="bottom"/>
          </w:tcPr>
          <w:p w14:paraId="4E1FCF9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56C06C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(612)</w:t>
            </w:r>
          </w:p>
        </w:tc>
        <w:tc>
          <w:tcPr>
            <w:tcW w:w="180" w:type="dxa"/>
            <w:tcBorders>
              <w:top w:val="nil"/>
              <w:left w:val="nil"/>
              <w:bottom w:val="nil"/>
              <w:right w:val="nil"/>
            </w:tcBorders>
            <w:shd w:val="clear" w:color="000000" w:fill="FFFFFF"/>
            <w:vAlign w:val="bottom"/>
          </w:tcPr>
          <w:p w14:paraId="0C4D1D9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057427A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(44,820)</w:t>
            </w:r>
          </w:p>
        </w:tc>
        <w:tc>
          <w:tcPr>
            <w:tcW w:w="180" w:type="dxa"/>
            <w:tcBorders>
              <w:top w:val="nil"/>
              <w:left w:val="nil"/>
              <w:bottom w:val="nil"/>
              <w:right w:val="nil"/>
            </w:tcBorders>
            <w:shd w:val="clear" w:color="000000" w:fill="FFFFFF"/>
            <w:vAlign w:val="bottom"/>
          </w:tcPr>
          <w:p w14:paraId="5421312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186804C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(12,816)</w:t>
            </w:r>
          </w:p>
        </w:tc>
        <w:tc>
          <w:tcPr>
            <w:tcW w:w="180" w:type="dxa"/>
            <w:tcBorders>
              <w:top w:val="nil"/>
              <w:left w:val="nil"/>
              <w:bottom w:val="nil"/>
              <w:right w:val="nil"/>
            </w:tcBorders>
            <w:shd w:val="clear" w:color="000000" w:fill="FFFFFF"/>
            <w:vAlign w:val="bottom"/>
          </w:tcPr>
          <w:p w14:paraId="698B3A8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D52164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12D809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79AA7EF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(57,342)</w:t>
            </w:r>
          </w:p>
        </w:tc>
      </w:tr>
      <w:tr w:rsidR="00F73B76" w:rsidRPr="006737D8" w14:paraId="08FDBC6B" w14:textId="77777777" w:rsidTr="00F360B1">
        <w:tc>
          <w:tcPr>
            <w:tcW w:w="2790" w:type="dxa"/>
            <w:hideMark/>
          </w:tcPr>
          <w:p w14:paraId="6CD9E338" w14:textId="77777777" w:rsidR="00F73B76" w:rsidRPr="006737D8" w:rsidRDefault="00F73B76" w:rsidP="006668D2">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990" w:type="dxa"/>
            <w:tcBorders>
              <w:top w:val="nil"/>
              <w:left w:val="nil"/>
              <w:bottom w:val="nil"/>
              <w:right w:val="nil"/>
            </w:tcBorders>
            <w:shd w:val="clear" w:color="000000" w:fill="FFFFFF"/>
            <w:vAlign w:val="bottom"/>
          </w:tcPr>
          <w:p w14:paraId="7DEED22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1,221</w:t>
            </w:r>
          </w:p>
        </w:tc>
        <w:tc>
          <w:tcPr>
            <w:tcW w:w="180" w:type="dxa"/>
            <w:tcBorders>
              <w:top w:val="nil"/>
              <w:left w:val="nil"/>
              <w:bottom w:val="nil"/>
              <w:right w:val="nil"/>
            </w:tcBorders>
            <w:shd w:val="clear" w:color="000000" w:fill="FFFFFF"/>
            <w:vAlign w:val="bottom"/>
          </w:tcPr>
          <w:p w14:paraId="4E020BD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F8D554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633</w:t>
            </w:r>
          </w:p>
        </w:tc>
        <w:tc>
          <w:tcPr>
            <w:tcW w:w="180" w:type="dxa"/>
            <w:tcBorders>
              <w:top w:val="nil"/>
              <w:left w:val="nil"/>
              <w:bottom w:val="nil"/>
              <w:right w:val="nil"/>
            </w:tcBorders>
            <w:shd w:val="clear" w:color="000000" w:fill="FFFFFF"/>
            <w:vAlign w:val="bottom"/>
          </w:tcPr>
          <w:p w14:paraId="2C0D6FA4"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A80C12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73,819</w:t>
            </w:r>
          </w:p>
        </w:tc>
        <w:tc>
          <w:tcPr>
            <w:tcW w:w="180" w:type="dxa"/>
            <w:tcBorders>
              <w:top w:val="nil"/>
              <w:left w:val="nil"/>
              <w:bottom w:val="nil"/>
              <w:right w:val="nil"/>
            </w:tcBorders>
            <w:shd w:val="clear" w:color="000000" w:fill="FFFFFF"/>
            <w:vAlign w:val="bottom"/>
          </w:tcPr>
          <w:p w14:paraId="587F594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88FC2C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11,939</w:t>
            </w:r>
          </w:p>
        </w:tc>
        <w:tc>
          <w:tcPr>
            <w:tcW w:w="180" w:type="dxa"/>
            <w:tcBorders>
              <w:top w:val="nil"/>
              <w:left w:val="nil"/>
              <w:bottom w:val="nil"/>
              <w:right w:val="nil"/>
            </w:tcBorders>
            <w:shd w:val="clear" w:color="000000" w:fill="FFFFFF"/>
            <w:vAlign w:val="bottom"/>
          </w:tcPr>
          <w:p w14:paraId="2E30B7B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E04DCB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3B95492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923443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87,612</w:t>
            </w:r>
          </w:p>
        </w:tc>
      </w:tr>
      <w:tr w:rsidR="00F73B76" w:rsidRPr="006737D8" w14:paraId="543B9CB2" w14:textId="77777777" w:rsidTr="00F360B1">
        <w:tc>
          <w:tcPr>
            <w:tcW w:w="2790" w:type="dxa"/>
            <w:hideMark/>
          </w:tcPr>
          <w:p w14:paraId="093209B3"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5FAACDAD" w14:textId="77777777" w:rsidR="00F73B76" w:rsidRPr="006737D8" w:rsidRDefault="00F73B76" w:rsidP="006668D2">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brokerage expenses</w:t>
            </w:r>
          </w:p>
        </w:tc>
        <w:tc>
          <w:tcPr>
            <w:tcW w:w="990" w:type="dxa"/>
            <w:tcBorders>
              <w:top w:val="nil"/>
              <w:left w:val="nil"/>
              <w:bottom w:val="nil"/>
              <w:right w:val="nil"/>
            </w:tcBorders>
            <w:shd w:val="clear" w:color="000000" w:fill="FFFFFF"/>
            <w:vAlign w:val="bottom"/>
          </w:tcPr>
          <w:p w14:paraId="36A141C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2,748 </w:t>
            </w:r>
          </w:p>
        </w:tc>
        <w:tc>
          <w:tcPr>
            <w:tcW w:w="180" w:type="dxa"/>
            <w:tcBorders>
              <w:top w:val="nil"/>
              <w:left w:val="nil"/>
              <w:bottom w:val="nil"/>
              <w:right w:val="nil"/>
            </w:tcBorders>
            <w:shd w:val="clear" w:color="000000" w:fill="FFFFFF"/>
            <w:vAlign w:val="bottom"/>
          </w:tcPr>
          <w:p w14:paraId="636590F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4A78130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370 </w:t>
            </w:r>
          </w:p>
        </w:tc>
        <w:tc>
          <w:tcPr>
            <w:tcW w:w="180" w:type="dxa"/>
            <w:tcBorders>
              <w:top w:val="nil"/>
              <w:left w:val="nil"/>
              <w:bottom w:val="nil"/>
              <w:right w:val="nil"/>
            </w:tcBorders>
            <w:shd w:val="clear" w:color="000000" w:fill="FFFFFF"/>
            <w:vAlign w:val="bottom"/>
          </w:tcPr>
          <w:p w14:paraId="7B7DBFB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2230ABB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43,417 </w:t>
            </w:r>
          </w:p>
        </w:tc>
        <w:tc>
          <w:tcPr>
            <w:tcW w:w="180" w:type="dxa"/>
            <w:tcBorders>
              <w:top w:val="nil"/>
              <w:left w:val="nil"/>
              <w:bottom w:val="nil"/>
              <w:right w:val="nil"/>
            </w:tcBorders>
            <w:shd w:val="clear" w:color="000000" w:fill="FFFFFF"/>
            <w:vAlign w:val="bottom"/>
          </w:tcPr>
          <w:p w14:paraId="40387C6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520924A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13,217 </w:t>
            </w:r>
          </w:p>
        </w:tc>
        <w:tc>
          <w:tcPr>
            <w:tcW w:w="180" w:type="dxa"/>
            <w:tcBorders>
              <w:top w:val="nil"/>
              <w:left w:val="nil"/>
              <w:bottom w:val="nil"/>
              <w:right w:val="nil"/>
            </w:tcBorders>
            <w:shd w:val="clear" w:color="000000" w:fill="FFFFFF"/>
            <w:vAlign w:val="bottom"/>
          </w:tcPr>
          <w:p w14:paraId="43CF0A9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78D5C4A7"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3BE6224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06BE792E"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59,752 </w:t>
            </w:r>
          </w:p>
        </w:tc>
      </w:tr>
      <w:tr w:rsidR="00F73B76" w:rsidRPr="006737D8" w14:paraId="45914F75" w14:textId="77777777" w:rsidTr="00F360B1">
        <w:tc>
          <w:tcPr>
            <w:tcW w:w="2790" w:type="dxa"/>
            <w:hideMark/>
          </w:tcPr>
          <w:p w14:paraId="0DF74158"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90" w:type="dxa"/>
            <w:tcBorders>
              <w:top w:val="nil"/>
              <w:left w:val="nil"/>
              <w:bottom w:val="nil"/>
              <w:right w:val="nil"/>
            </w:tcBorders>
            <w:shd w:val="clear" w:color="000000" w:fill="FFFFFF"/>
            <w:vAlign w:val="center"/>
          </w:tcPr>
          <w:p w14:paraId="619276E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1,303 </w:t>
            </w:r>
          </w:p>
        </w:tc>
        <w:tc>
          <w:tcPr>
            <w:tcW w:w="180" w:type="dxa"/>
            <w:tcBorders>
              <w:top w:val="nil"/>
              <w:left w:val="nil"/>
              <w:bottom w:val="nil"/>
              <w:right w:val="nil"/>
            </w:tcBorders>
            <w:shd w:val="clear" w:color="000000" w:fill="FFFFFF"/>
            <w:vAlign w:val="center"/>
          </w:tcPr>
          <w:p w14:paraId="4AE9578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74CF0844"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583 </w:t>
            </w:r>
          </w:p>
        </w:tc>
        <w:tc>
          <w:tcPr>
            <w:tcW w:w="180" w:type="dxa"/>
            <w:tcBorders>
              <w:top w:val="nil"/>
              <w:left w:val="nil"/>
              <w:bottom w:val="nil"/>
              <w:right w:val="nil"/>
            </w:tcBorders>
            <w:shd w:val="clear" w:color="000000" w:fill="FFFFFF"/>
            <w:vAlign w:val="center"/>
          </w:tcPr>
          <w:p w14:paraId="457D041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681231F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60,254 </w:t>
            </w:r>
          </w:p>
        </w:tc>
        <w:tc>
          <w:tcPr>
            <w:tcW w:w="180" w:type="dxa"/>
            <w:tcBorders>
              <w:top w:val="nil"/>
              <w:left w:val="nil"/>
              <w:bottom w:val="nil"/>
              <w:right w:val="nil"/>
            </w:tcBorders>
            <w:shd w:val="clear" w:color="000000" w:fill="FFFFFF"/>
            <w:vAlign w:val="center"/>
          </w:tcPr>
          <w:p w14:paraId="1D14454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DB349A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3,064 </w:t>
            </w:r>
          </w:p>
        </w:tc>
        <w:tc>
          <w:tcPr>
            <w:tcW w:w="180" w:type="dxa"/>
            <w:tcBorders>
              <w:top w:val="nil"/>
              <w:left w:val="nil"/>
              <w:bottom w:val="nil"/>
              <w:right w:val="nil"/>
            </w:tcBorders>
            <w:shd w:val="clear" w:color="000000" w:fill="FFFFFF"/>
            <w:vAlign w:val="center"/>
          </w:tcPr>
          <w:p w14:paraId="521D6BB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4DBA932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09AC8ED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BF1C7F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65,204 </w:t>
            </w:r>
          </w:p>
        </w:tc>
      </w:tr>
      <w:tr w:rsidR="00F73B76" w:rsidRPr="006737D8" w14:paraId="30A37B78" w14:textId="77777777" w:rsidTr="00F360B1">
        <w:tc>
          <w:tcPr>
            <w:tcW w:w="2790" w:type="dxa"/>
          </w:tcPr>
          <w:p w14:paraId="72A21797" w14:textId="77777777" w:rsidR="00F73B76" w:rsidRPr="006737D8" w:rsidRDefault="00F73B76" w:rsidP="006668D2">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90" w:type="dxa"/>
            <w:tcBorders>
              <w:top w:val="nil"/>
              <w:left w:val="nil"/>
              <w:bottom w:val="nil"/>
              <w:right w:val="nil"/>
            </w:tcBorders>
            <w:shd w:val="clear" w:color="000000" w:fill="FFFFFF"/>
            <w:vAlign w:val="bottom"/>
          </w:tcPr>
          <w:p w14:paraId="4F6FDEC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w:t>
            </w:r>
          </w:p>
        </w:tc>
        <w:tc>
          <w:tcPr>
            <w:tcW w:w="180" w:type="dxa"/>
            <w:tcBorders>
              <w:top w:val="nil"/>
              <w:left w:val="nil"/>
              <w:bottom w:val="nil"/>
              <w:right w:val="nil"/>
            </w:tcBorders>
            <w:shd w:val="clear" w:color="000000" w:fill="FFFFFF"/>
            <w:vAlign w:val="bottom"/>
          </w:tcPr>
          <w:p w14:paraId="11C1AFB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E7DCC67"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w:t>
            </w:r>
          </w:p>
        </w:tc>
        <w:tc>
          <w:tcPr>
            <w:tcW w:w="180" w:type="dxa"/>
            <w:tcBorders>
              <w:top w:val="nil"/>
              <w:left w:val="nil"/>
              <w:bottom w:val="nil"/>
              <w:right w:val="nil"/>
            </w:tcBorders>
            <w:shd w:val="clear" w:color="000000" w:fill="FFFFFF"/>
            <w:vAlign w:val="bottom"/>
          </w:tcPr>
          <w:p w14:paraId="4B17609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AE22EA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(445)</w:t>
            </w:r>
          </w:p>
        </w:tc>
        <w:tc>
          <w:tcPr>
            <w:tcW w:w="180" w:type="dxa"/>
            <w:tcBorders>
              <w:top w:val="nil"/>
              <w:left w:val="nil"/>
              <w:bottom w:val="nil"/>
              <w:right w:val="nil"/>
            </w:tcBorders>
            <w:shd w:val="clear" w:color="000000" w:fill="FFFFFF"/>
            <w:vAlign w:val="bottom"/>
          </w:tcPr>
          <w:p w14:paraId="3225227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5A8595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499</w:t>
            </w:r>
          </w:p>
        </w:tc>
        <w:tc>
          <w:tcPr>
            <w:tcW w:w="180" w:type="dxa"/>
            <w:tcBorders>
              <w:top w:val="nil"/>
              <w:left w:val="nil"/>
              <w:bottom w:val="nil"/>
              <w:right w:val="nil"/>
            </w:tcBorders>
            <w:shd w:val="clear" w:color="000000" w:fill="FFFFFF"/>
            <w:vAlign w:val="bottom"/>
          </w:tcPr>
          <w:p w14:paraId="36775EB4"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C78F6E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60,411</w:t>
            </w:r>
          </w:p>
        </w:tc>
        <w:tc>
          <w:tcPr>
            <w:tcW w:w="180" w:type="dxa"/>
            <w:tcBorders>
              <w:top w:val="nil"/>
              <w:left w:val="nil"/>
              <w:bottom w:val="nil"/>
              <w:right w:val="nil"/>
            </w:tcBorders>
            <w:shd w:val="clear" w:color="000000" w:fill="FFFFFF"/>
            <w:vAlign w:val="bottom"/>
          </w:tcPr>
          <w:p w14:paraId="67A5021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04EF89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60,474</w:t>
            </w:r>
          </w:p>
        </w:tc>
      </w:tr>
      <w:tr w:rsidR="00F73B76" w:rsidRPr="006737D8" w14:paraId="7DD4313B" w14:textId="77777777" w:rsidTr="00F360B1">
        <w:tc>
          <w:tcPr>
            <w:tcW w:w="2790" w:type="dxa"/>
            <w:hideMark/>
          </w:tcPr>
          <w:p w14:paraId="0AC4706E"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90" w:type="dxa"/>
            <w:tcBorders>
              <w:top w:val="single" w:sz="4" w:space="0" w:color="auto"/>
              <w:left w:val="nil"/>
              <w:bottom w:val="single" w:sz="4" w:space="0" w:color="auto"/>
              <w:right w:val="nil"/>
            </w:tcBorders>
            <w:shd w:val="clear" w:color="000000" w:fill="FFFFFF"/>
            <w:vAlign w:val="bottom"/>
          </w:tcPr>
          <w:p w14:paraId="2D19EA87"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5,277</w:t>
            </w:r>
          </w:p>
        </w:tc>
        <w:tc>
          <w:tcPr>
            <w:tcW w:w="180" w:type="dxa"/>
            <w:tcBorders>
              <w:top w:val="nil"/>
              <w:left w:val="nil"/>
              <w:bottom w:val="nil"/>
              <w:right w:val="nil"/>
            </w:tcBorders>
            <w:shd w:val="clear" w:color="000000" w:fill="FFFFFF"/>
            <w:vAlign w:val="bottom"/>
          </w:tcPr>
          <w:p w14:paraId="56470A3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E5FE3A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1,590</w:t>
            </w:r>
          </w:p>
        </w:tc>
        <w:tc>
          <w:tcPr>
            <w:tcW w:w="180" w:type="dxa"/>
            <w:tcBorders>
              <w:top w:val="nil"/>
              <w:left w:val="nil"/>
              <w:bottom w:val="nil"/>
              <w:right w:val="nil"/>
            </w:tcBorders>
            <w:shd w:val="clear" w:color="000000" w:fill="FFFFFF"/>
            <w:vAlign w:val="bottom"/>
          </w:tcPr>
          <w:p w14:paraId="3FAC76C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56564BB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177,045</w:t>
            </w:r>
          </w:p>
        </w:tc>
        <w:tc>
          <w:tcPr>
            <w:tcW w:w="180" w:type="dxa"/>
            <w:tcBorders>
              <w:top w:val="nil"/>
              <w:left w:val="nil"/>
              <w:bottom w:val="nil"/>
              <w:right w:val="nil"/>
            </w:tcBorders>
            <w:shd w:val="clear" w:color="000000" w:fill="FFFFFF"/>
            <w:vAlign w:val="bottom"/>
          </w:tcPr>
          <w:p w14:paraId="47A4BDD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1613F10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28,719</w:t>
            </w:r>
          </w:p>
        </w:tc>
        <w:tc>
          <w:tcPr>
            <w:tcW w:w="180" w:type="dxa"/>
            <w:tcBorders>
              <w:top w:val="nil"/>
              <w:left w:val="nil"/>
              <w:bottom w:val="nil"/>
              <w:right w:val="nil"/>
            </w:tcBorders>
            <w:shd w:val="clear" w:color="000000" w:fill="FFFFFF"/>
            <w:vAlign w:val="bottom"/>
          </w:tcPr>
          <w:p w14:paraId="16130A37"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737BA3F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60,411</w:t>
            </w:r>
          </w:p>
        </w:tc>
        <w:tc>
          <w:tcPr>
            <w:tcW w:w="180" w:type="dxa"/>
            <w:tcBorders>
              <w:top w:val="nil"/>
              <w:left w:val="nil"/>
              <w:bottom w:val="nil"/>
              <w:right w:val="nil"/>
            </w:tcBorders>
            <w:shd w:val="clear" w:color="000000" w:fill="FFFFFF"/>
            <w:vAlign w:val="bottom"/>
          </w:tcPr>
          <w:p w14:paraId="694D24B9"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4F86B4D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273,042</w:t>
            </w:r>
          </w:p>
        </w:tc>
      </w:tr>
      <w:tr w:rsidR="00F73B76" w:rsidRPr="006737D8" w14:paraId="3B1547B9" w14:textId="77777777" w:rsidTr="00F360B1">
        <w:tc>
          <w:tcPr>
            <w:tcW w:w="2790" w:type="dxa"/>
            <w:hideMark/>
          </w:tcPr>
          <w:p w14:paraId="5071AD2D"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90" w:type="dxa"/>
            <w:tcBorders>
              <w:top w:val="single" w:sz="4" w:space="0" w:color="auto"/>
              <w:left w:val="nil"/>
              <w:bottom w:val="double" w:sz="4" w:space="0" w:color="auto"/>
              <w:right w:val="nil"/>
            </w:tcBorders>
            <w:shd w:val="clear" w:color="000000" w:fill="FFFFFF"/>
            <w:vAlign w:val="bottom"/>
          </w:tcPr>
          <w:p w14:paraId="340D843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1,692</w:t>
            </w:r>
          </w:p>
        </w:tc>
        <w:tc>
          <w:tcPr>
            <w:tcW w:w="180" w:type="dxa"/>
            <w:tcBorders>
              <w:top w:val="nil"/>
              <w:left w:val="nil"/>
              <w:bottom w:val="nil"/>
              <w:right w:val="nil"/>
            </w:tcBorders>
            <w:shd w:val="clear" w:color="000000" w:fill="FFFFFF"/>
            <w:vAlign w:val="bottom"/>
          </w:tcPr>
          <w:p w14:paraId="05962F44"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6D9FEBCA"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1,387</w:t>
            </w:r>
          </w:p>
        </w:tc>
        <w:tc>
          <w:tcPr>
            <w:tcW w:w="180" w:type="dxa"/>
            <w:tcBorders>
              <w:top w:val="nil"/>
              <w:left w:val="nil"/>
              <w:bottom w:val="nil"/>
              <w:right w:val="nil"/>
            </w:tcBorders>
            <w:shd w:val="clear" w:color="000000" w:fill="FFFFFF"/>
            <w:vAlign w:val="bottom"/>
          </w:tcPr>
          <w:p w14:paraId="2B25850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596DB6C2"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51,305</w:t>
            </w:r>
          </w:p>
        </w:tc>
        <w:tc>
          <w:tcPr>
            <w:tcW w:w="180" w:type="dxa"/>
            <w:tcBorders>
              <w:top w:val="nil"/>
              <w:left w:val="nil"/>
              <w:bottom w:val="nil"/>
              <w:right w:val="nil"/>
            </w:tcBorders>
            <w:shd w:val="clear" w:color="000000" w:fill="FFFFFF"/>
            <w:vAlign w:val="bottom"/>
          </w:tcPr>
          <w:p w14:paraId="6109206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362D90F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9,655</w:t>
            </w:r>
          </w:p>
        </w:tc>
        <w:tc>
          <w:tcPr>
            <w:tcW w:w="180" w:type="dxa"/>
            <w:tcBorders>
              <w:top w:val="nil"/>
              <w:left w:val="nil"/>
              <w:bottom w:val="nil"/>
              <w:right w:val="nil"/>
            </w:tcBorders>
            <w:shd w:val="clear" w:color="000000" w:fill="FFFFFF"/>
            <w:vAlign w:val="bottom"/>
          </w:tcPr>
          <w:p w14:paraId="0D1E793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651D22F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(56,953)</w:t>
            </w:r>
          </w:p>
        </w:tc>
        <w:tc>
          <w:tcPr>
            <w:tcW w:w="180" w:type="dxa"/>
            <w:tcBorders>
              <w:top w:val="nil"/>
              <w:left w:val="nil"/>
              <w:bottom w:val="nil"/>
              <w:right w:val="nil"/>
            </w:tcBorders>
            <w:shd w:val="clear" w:color="000000" w:fill="FFFFFF"/>
            <w:vAlign w:val="bottom"/>
          </w:tcPr>
          <w:p w14:paraId="29D47FA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58331764"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7,086</w:t>
            </w:r>
          </w:p>
        </w:tc>
      </w:tr>
      <w:tr w:rsidR="00F73B76" w:rsidRPr="006737D8" w14:paraId="2807BE0F" w14:textId="77777777" w:rsidTr="00F360B1">
        <w:tc>
          <w:tcPr>
            <w:tcW w:w="2790" w:type="dxa"/>
            <w:hideMark/>
          </w:tcPr>
          <w:p w14:paraId="3A6D495E"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Income tax expenses</w:t>
            </w:r>
          </w:p>
        </w:tc>
        <w:tc>
          <w:tcPr>
            <w:tcW w:w="990" w:type="dxa"/>
            <w:tcBorders>
              <w:top w:val="double" w:sz="4" w:space="0" w:color="auto"/>
              <w:left w:val="nil"/>
              <w:bottom w:val="nil"/>
              <w:right w:val="nil"/>
            </w:tcBorders>
            <w:shd w:val="clear" w:color="000000" w:fill="FFFFFF"/>
            <w:vAlign w:val="bottom"/>
          </w:tcPr>
          <w:p w14:paraId="0DA467B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72C167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7166F9DE"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68CB8A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2F94B403"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6CAACA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84E9381"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597D9A0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428BA49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234F8DD"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453BF3E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247A5">
              <w:rPr>
                <w:rFonts w:ascii="Angsana New" w:hAnsi="Angsana New"/>
                <w:sz w:val="28"/>
                <w:szCs w:val="28"/>
              </w:rPr>
              <w:t>(5,642)</w:t>
            </w:r>
          </w:p>
        </w:tc>
      </w:tr>
      <w:tr w:rsidR="00F73B76" w:rsidRPr="006737D8" w14:paraId="38398366" w14:textId="77777777" w:rsidTr="00F360B1">
        <w:tc>
          <w:tcPr>
            <w:tcW w:w="2790" w:type="dxa"/>
            <w:hideMark/>
          </w:tcPr>
          <w:p w14:paraId="4C12FC39" w14:textId="77777777" w:rsidR="00F73B76" w:rsidRPr="006737D8" w:rsidRDefault="00F73B76" w:rsidP="006668D2">
            <w:pPr>
              <w:spacing w:line="240" w:lineRule="auto"/>
              <w:ind w:right="-43" w:firstLine="18"/>
              <w:rPr>
                <w:rFonts w:asciiTheme="majorBidi" w:hAnsiTheme="majorBidi" w:cstheme="majorBidi"/>
                <w:sz w:val="28"/>
                <w:szCs w:val="28"/>
                <w:cs/>
              </w:rPr>
            </w:pPr>
            <w:r>
              <w:rPr>
                <w:rFonts w:asciiTheme="majorBidi" w:hAnsiTheme="majorBidi" w:cstheme="majorBidi"/>
                <w:b/>
                <w:bCs/>
                <w:sz w:val="28"/>
                <w:szCs w:val="28"/>
              </w:rPr>
              <w:t>Profit</w:t>
            </w:r>
            <w:r w:rsidRPr="006737D8">
              <w:rPr>
                <w:rFonts w:asciiTheme="majorBidi" w:hAnsiTheme="majorBidi" w:cstheme="majorBidi"/>
                <w:b/>
                <w:bCs/>
                <w:sz w:val="28"/>
                <w:szCs w:val="28"/>
              </w:rPr>
              <w:t xml:space="preserve"> for the</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period</w:t>
            </w:r>
          </w:p>
        </w:tc>
        <w:tc>
          <w:tcPr>
            <w:tcW w:w="990" w:type="dxa"/>
            <w:tcBorders>
              <w:top w:val="nil"/>
              <w:left w:val="nil"/>
              <w:bottom w:val="nil"/>
              <w:right w:val="nil"/>
            </w:tcBorders>
            <w:shd w:val="clear" w:color="000000" w:fill="FFFFFF"/>
            <w:vAlign w:val="bottom"/>
          </w:tcPr>
          <w:p w14:paraId="0F62E81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06E2B25"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7D7A0926"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DBDE76C"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0963F460"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5AA2CE0E"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32C7DE5B"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8AA18C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708594A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FA5EA38"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2B174EDF" w14:textId="77777777" w:rsidR="00F73B76" w:rsidRPr="006737D8" w:rsidRDefault="00F73B76"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247A5">
              <w:rPr>
                <w:rFonts w:ascii="Angsana New" w:hAnsi="Angsana New"/>
                <w:b/>
                <w:bCs/>
                <w:sz w:val="28"/>
                <w:szCs w:val="28"/>
              </w:rPr>
              <w:t>1,444</w:t>
            </w:r>
          </w:p>
        </w:tc>
      </w:tr>
    </w:tbl>
    <w:p w14:paraId="1172B759" w14:textId="77777777" w:rsidR="00F73B76" w:rsidRDefault="00F73B76" w:rsidP="00F73B76">
      <w:pPr>
        <w:pStyle w:val="BodyTextIndent"/>
        <w:spacing w:before="120" w:line="380" w:lineRule="exact"/>
        <w:ind w:left="547" w:right="58"/>
        <w:jc w:val="thaiDistribute"/>
        <w:rPr>
          <w:rFonts w:asciiTheme="majorBidi" w:eastAsia="Arial Unicode MS" w:hAnsiTheme="majorBidi" w:cstheme="majorBidi"/>
          <w:sz w:val="28"/>
          <w:szCs w:val="28"/>
          <w:cs/>
        </w:rPr>
      </w:pPr>
    </w:p>
    <w:p w14:paraId="1F7339A0" w14:textId="6CD45743" w:rsidR="00391D63" w:rsidRPr="009D6FE7" w:rsidRDefault="00BF0FE6" w:rsidP="00391D63">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B500D2">
        <w:rPr>
          <w:rFonts w:asciiTheme="majorBidi" w:eastAsia="Arial Unicode MS" w:hAnsiTheme="majorBidi" w:cstheme="majorBidi"/>
          <w:spacing w:val="2"/>
          <w:sz w:val="28"/>
          <w:szCs w:val="28"/>
        </w:rPr>
        <w:lastRenderedPageBreak/>
        <w:t xml:space="preserve">The following table presents segment assets and liabilities </w:t>
      </w:r>
      <w:r w:rsidR="002A4190">
        <w:rPr>
          <w:rFonts w:asciiTheme="majorBidi" w:eastAsia="Arial Unicode MS" w:hAnsiTheme="majorBidi" w:cstheme="majorBidi"/>
          <w:spacing w:val="2"/>
          <w:sz w:val="28"/>
          <w:szCs w:val="28"/>
        </w:rPr>
        <w:t xml:space="preserve">as </w:t>
      </w:r>
      <w:r w:rsidR="00391D63" w:rsidRPr="00B500D2">
        <w:rPr>
          <w:rFonts w:asciiTheme="majorBidi" w:eastAsia="Arial Unicode MS" w:hAnsiTheme="majorBidi" w:cstheme="majorBidi"/>
          <w:spacing w:val="2"/>
          <w:sz w:val="28"/>
          <w:szCs w:val="28"/>
        </w:rPr>
        <w:t xml:space="preserve">at </w:t>
      </w:r>
      <w:r w:rsidR="00481E2D">
        <w:rPr>
          <w:rFonts w:asciiTheme="majorBidi" w:eastAsia="Arial Unicode MS" w:hAnsiTheme="majorBidi" w:cstheme="majorBidi"/>
          <w:spacing w:val="2"/>
          <w:sz w:val="28"/>
          <w:szCs w:val="28"/>
        </w:rPr>
        <w:t>30 June</w:t>
      </w:r>
      <w:r w:rsidR="00391D63" w:rsidRPr="00CA2775">
        <w:rPr>
          <w:rFonts w:asciiTheme="majorBidi" w:eastAsia="Arial Unicode MS" w:hAnsiTheme="majorBidi" w:cstheme="majorBidi"/>
          <w:spacing w:val="2"/>
          <w:sz w:val="28"/>
          <w:szCs w:val="28"/>
        </w:rPr>
        <w:t xml:space="preserve"> 202</w:t>
      </w:r>
      <w:r w:rsidR="00EA4CAF">
        <w:rPr>
          <w:rFonts w:asciiTheme="majorBidi" w:eastAsia="Arial Unicode MS" w:hAnsiTheme="majorBidi" w:cstheme="majorBidi"/>
          <w:spacing w:val="2"/>
          <w:sz w:val="28"/>
          <w:szCs w:val="28"/>
        </w:rPr>
        <w:t>3</w:t>
      </w:r>
      <w:r w:rsidR="00391D63" w:rsidRPr="00CA2775">
        <w:rPr>
          <w:rFonts w:asciiTheme="majorBidi" w:eastAsia="Arial Unicode MS" w:hAnsiTheme="majorBidi" w:cstheme="majorBidi"/>
          <w:spacing w:val="2"/>
          <w:sz w:val="28"/>
          <w:szCs w:val="28"/>
        </w:rPr>
        <w:t xml:space="preserve"> </w:t>
      </w:r>
      <w:r w:rsidR="00391D63" w:rsidRPr="001E0D5C">
        <w:rPr>
          <w:rFonts w:asciiTheme="majorBidi" w:eastAsia="Arial Unicode MS" w:hAnsiTheme="majorBidi" w:cstheme="majorBidi"/>
          <w:spacing w:val="2"/>
          <w:sz w:val="28"/>
          <w:szCs w:val="28"/>
        </w:rPr>
        <w:t>and</w:t>
      </w:r>
      <w:r w:rsidR="00EA4CAF">
        <w:rPr>
          <w:rFonts w:asciiTheme="majorBidi" w:eastAsia="Arial Unicode MS" w:hAnsiTheme="majorBidi" w:cstheme="majorBidi"/>
          <w:spacing w:val="2"/>
          <w:sz w:val="28"/>
          <w:szCs w:val="28"/>
        </w:rPr>
        <w:t xml:space="preserve"> 31 December</w:t>
      </w:r>
      <w:r w:rsidR="00391D63" w:rsidRPr="001E0D5C">
        <w:rPr>
          <w:rFonts w:asciiTheme="majorBidi" w:eastAsia="Arial Unicode MS" w:hAnsiTheme="majorBidi" w:cstheme="majorBidi"/>
          <w:spacing w:val="2"/>
          <w:sz w:val="28"/>
          <w:szCs w:val="28"/>
        </w:rPr>
        <w:t xml:space="preserve"> 202</w:t>
      </w:r>
      <w:r w:rsidR="00EA4CAF">
        <w:rPr>
          <w:rFonts w:asciiTheme="majorBidi" w:eastAsia="Arial Unicode MS" w:hAnsiTheme="majorBidi" w:cstheme="majorBidi"/>
          <w:spacing w:val="2"/>
          <w:sz w:val="28"/>
          <w:szCs w:val="28"/>
        </w:rPr>
        <w:t>2</w:t>
      </w:r>
      <w:r w:rsidR="00391D63" w:rsidRPr="00080EF8">
        <w:rPr>
          <w:rFonts w:asciiTheme="majorBidi" w:eastAsia="Arial Unicode MS" w:hAnsiTheme="majorBidi" w:cstheme="majorBidi"/>
          <w:spacing w:val="2"/>
          <w:sz w:val="28"/>
          <w:szCs w:val="28"/>
        </w:rPr>
        <w:t>.</w:t>
      </w:r>
    </w:p>
    <w:tbl>
      <w:tblPr>
        <w:tblW w:w="8915"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5"/>
      </w:tblGrid>
      <w:tr w:rsidR="00BF0FE6" w:rsidRPr="00080EF8" w14:paraId="112EA00D" w14:textId="77777777" w:rsidTr="008E6476">
        <w:trPr>
          <w:tblHeader/>
        </w:trPr>
        <w:tc>
          <w:tcPr>
            <w:tcW w:w="2520" w:type="dxa"/>
          </w:tcPr>
          <w:p w14:paraId="451AB214"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2C2E8EF2"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BF0FE6" w:rsidRPr="00080EF8" w14:paraId="7932210A" w14:textId="77777777" w:rsidTr="008E6476">
        <w:trPr>
          <w:tblHeader/>
        </w:trPr>
        <w:tc>
          <w:tcPr>
            <w:tcW w:w="2520" w:type="dxa"/>
          </w:tcPr>
          <w:p w14:paraId="44BEC6CC"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65DD632A" w14:textId="5264116A" w:rsidR="00BF0FE6" w:rsidRPr="00080EF8" w:rsidRDefault="00481E2D"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30 June</w:t>
            </w:r>
            <w:r w:rsidR="00EA4CAF">
              <w:rPr>
                <w:rFonts w:asciiTheme="majorBidi" w:hAnsiTheme="majorBidi" w:cstheme="majorBidi"/>
                <w:sz w:val="28"/>
                <w:szCs w:val="28"/>
              </w:rPr>
              <w:t xml:space="preserve"> 2023</w:t>
            </w:r>
          </w:p>
        </w:tc>
      </w:tr>
      <w:tr w:rsidR="00BF0FE6" w:rsidRPr="00080EF8" w14:paraId="147BE37B" w14:textId="77777777" w:rsidTr="008E6476">
        <w:trPr>
          <w:tblHeader/>
        </w:trPr>
        <w:tc>
          <w:tcPr>
            <w:tcW w:w="2520" w:type="dxa"/>
          </w:tcPr>
          <w:p w14:paraId="132A7439"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5EB95E4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2FD7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8A2D476"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79BD93F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78E2A0E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942C77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1EAA6C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20BE60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top w:val="single" w:sz="4" w:space="0" w:color="auto"/>
            </w:tcBorders>
          </w:tcPr>
          <w:p w14:paraId="3D84389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p>
        </w:tc>
      </w:tr>
      <w:tr w:rsidR="00BF0FE6" w:rsidRPr="00080EF8" w14:paraId="0404F1D2" w14:textId="77777777" w:rsidTr="008E6476">
        <w:trPr>
          <w:tblHeader/>
        </w:trPr>
        <w:tc>
          <w:tcPr>
            <w:tcW w:w="2520" w:type="dxa"/>
          </w:tcPr>
          <w:p w14:paraId="6FD2AB5D"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0050C25"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5CAF969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730428B"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75BE9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D1D7681"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E580FFF"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36AA160"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CBD9D8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bottom w:val="single" w:sz="4" w:space="0" w:color="auto"/>
            </w:tcBorders>
          </w:tcPr>
          <w:p w14:paraId="1151A3C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36204F73" w14:textId="77777777" w:rsidTr="008E6476">
        <w:trPr>
          <w:trHeight w:val="89"/>
        </w:trPr>
        <w:tc>
          <w:tcPr>
            <w:tcW w:w="2520" w:type="dxa"/>
          </w:tcPr>
          <w:p w14:paraId="4CBDC7AD" w14:textId="77777777" w:rsidR="00BF0FE6" w:rsidRPr="00080EF8" w:rsidRDefault="00BF0FE6" w:rsidP="001E0D5C">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27A20F24" w14:textId="77777777" w:rsidR="00BF0FE6" w:rsidRPr="00080EF8" w:rsidRDefault="00BF0FE6" w:rsidP="001E0D5C">
            <w:pPr>
              <w:tabs>
                <w:tab w:val="left" w:pos="2880"/>
              </w:tabs>
              <w:spacing w:line="240" w:lineRule="auto"/>
              <w:rPr>
                <w:rFonts w:asciiTheme="majorBidi" w:hAnsiTheme="majorBidi" w:cstheme="majorBidi"/>
                <w:sz w:val="28"/>
                <w:szCs w:val="28"/>
              </w:rPr>
            </w:pPr>
          </w:p>
        </w:tc>
        <w:tc>
          <w:tcPr>
            <w:tcW w:w="90" w:type="dxa"/>
          </w:tcPr>
          <w:p w14:paraId="0F2BA30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Pr>
          <w:p w14:paraId="18194FC8"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1E166D2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D65F4D7"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B6EB220"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0B43D2E"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D9BF97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Pr>
          <w:p w14:paraId="53BDDEFC"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r>
      <w:tr w:rsidR="00B34B04" w:rsidRPr="00080EF8" w14:paraId="6C241A06" w14:textId="77777777" w:rsidTr="004F535E">
        <w:tc>
          <w:tcPr>
            <w:tcW w:w="2520" w:type="dxa"/>
          </w:tcPr>
          <w:p w14:paraId="1094C9D2" w14:textId="77777777" w:rsidR="00B34B04" w:rsidRPr="00080EF8" w:rsidRDefault="00B34B04" w:rsidP="00B34B04">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000000" w:fill="FFFFFF"/>
            <w:vAlign w:val="bottom"/>
          </w:tcPr>
          <w:p w14:paraId="370F2500" w14:textId="2B6A22E4" w:rsidR="00B34B04" w:rsidRPr="006737D8" w:rsidRDefault="00B34B04" w:rsidP="00B34B04">
            <w:pPr>
              <w:tabs>
                <w:tab w:val="left" w:pos="2880"/>
              </w:tabs>
              <w:spacing w:line="240" w:lineRule="auto"/>
              <w:ind w:right="72"/>
              <w:jc w:val="right"/>
              <w:rPr>
                <w:rFonts w:asciiTheme="majorBidi" w:hAnsiTheme="majorBidi" w:cstheme="majorBidi"/>
                <w:sz w:val="28"/>
                <w:szCs w:val="28"/>
              </w:rPr>
            </w:pPr>
            <w:r w:rsidRPr="000B1BFB">
              <w:rPr>
                <w:rFonts w:asciiTheme="majorBidi" w:hAnsiTheme="majorBidi" w:cstheme="majorBidi"/>
                <w:sz w:val="28"/>
                <w:szCs w:val="28"/>
              </w:rPr>
              <w:t>8,8</w:t>
            </w:r>
            <w:r>
              <w:rPr>
                <w:rFonts w:asciiTheme="majorBidi" w:hAnsiTheme="majorBidi" w:cstheme="majorBidi"/>
                <w:sz w:val="28"/>
                <w:szCs w:val="28"/>
              </w:rPr>
              <w:t>46</w:t>
            </w:r>
          </w:p>
        </w:tc>
        <w:tc>
          <w:tcPr>
            <w:tcW w:w="90" w:type="dxa"/>
            <w:tcBorders>
              <w:top w:val="nil"/>
              <w:left w:val="nil"/>
              <w:bottom w:val="nil"/>
              <w:right w:val="nil"/>
            </w:tcBorders>
            <w:shd w:val="clear" w:color="000000" w:fill="FFFFFF"/>
            <w:vAlign w:val="bottom"/>
          </w:tcPr>
          <w:p w14:paraId="5B0B552E" w14:textId="1C6798D4"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5CCF99EE" w14:textId="448F5FD0" w:rsidR="00B34B04" w:rsidRPr="006737D8" w:rsidRDefault="00B34B04" w:rsidP="00B34B04">
            <w:pPr>
              <w:tabs>
                <w:tab w:val="left" w:pos="2880"/>
              </w:tabs>
              <w:spacing w:line="240" w:lineRule="auto"/>
              <w:ind w:right="72"/>
              <w:jc w:val="right"/>
              <w:rPr>
                <w:rFonts w:asciiTheme="majorBidi" w:hAnsiTheme="majorBidi" w:cstheme="majorBidi"/>
                <w:sz w:val="28"/>
                <w:szCs w:val="28"/>
              </w:rPr>
            </w:pPr>
            <w:r w:rsidRPr="000B1BFB">
              <w:rPr>
                <w:rFonts w:asciiTheme="majorBidi" w:hAnsiTheme="majorBidi" w:cstheme="majorBidi"/>
                <w:sz w:val="28"/>
                <w:szCs w:val="28"/>
              </w:rPr>
              <w:t>23,6</w:t>
            </w:r>
            <w:r>
              <w:rPr>
                <w:rFonts w:asciiTheme="majorBidi" w:hAnsiTheme="majorBidi" w:cstheme="majorBidi"/>
                <w:sz w:val="28"/>
                <w:szCs w:val="28"/>
              </w:rPr>
              <w:t>58</w:t>
            </w:r>
          </w:p>
        </w:tc>
        <w:tc>
          <w:tcPr>
            <w:tcW w:w="90" w:type="dxa"/>
            <w:tcBorders>
              <w:top w:val="nil"/>
              <w:left w:val="nil"/>
              <w:bottom w:val="nil"/>
              <w:right w:val="nil"/>
            </w:tcBorders>
            <w:shd w:val="clear" w:color="000000" w:fill="FFFFFF"/>
            <w:vAlign w:val="bottom"/>
          </w:tcPr>
          <w:p w14:paraId="23511F99" w14:textId="576ACF52"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7A35E5C7" w14:textId="0F87405F" w:rsidR="00B34B04" w:rsidRPr="006737D8" w:rsidRDefault="00B34B04" w:rsidP="00B34B04">
            <w:pPr>
              <w:tabs>
                <w:tab w:val="left" w:pos="2880"/>
              </w:tabs>
              <w:spacing w:line="240" w:lineRule="auto"/>
              <w:ind w:right="72"/>
              <w:jc w:val="right"/>
              <w:rPr>
                <w:rFonts w:asciiTheme="majorBidi" w:hAnsiTheme="majorBidi" w:cstheme="majorBidi"/>
                <w:sz w:val="28"/>
                <w:szCs w:val="28"/>
              </w:rPr>
            </w:pPr>
            <w:r w:rsidRPr="000B1BFB">
              <w:rPr>
                <w:rFonts w:asciiTheme="majorBidi" w:hAnsiTheme="majorBidi" w:cstheme="majorBidi"/>
                <w:sz w:val="28"/>
                <w:szCs w:val="28"/>
              </w:rPr>
              <w:t>3</w:t>
            </w:r>
            <w:r>
              <w:rPr>
                <w:rFonts w:asciiTheme="majorBidi" w:hAnsiTheme="majorBidi" w:cstheme="majorBidi"/>
                <w:sz w:val="28"/>
                <w:szCs w:val="28"/>
              </w:rPr>
              <w:t>57</w:t>
            </w:r>
            <w:r w:rsidRPr="000B1BFB">
              <w:rPr>
                <w:rFonts w:asciiTheme="majorBidi" w:hAnsiTheme="majorBidi" w:cstheme="majorBidi"/>
                <w:sz w:val="28"/>
                <w:szCs w:val="28"/>
              </w:rPr>
              <w:t>,</w:t>
            </w:r>
            <w:r>
              <w:rPr>
                <w:rFonts w:asciiTheme="majorBidi" w:hAnsiTheme="majorBidi" w:cstheme="majorBidi"/>
                <w:sz w:val="28"/>
                <w:szCs w:val="28"/>
              </w:rPr>
              <w:t>583</w:t>
            </w:r>
          </w:p>
        </w:tc>
        <w:tc>
          <w:tcPr>
            <w:tcW w:w="90" w:type="dxa"/>
            <w:tcBorders>
              <w:top w:val="nil"/>
              <w:left w:val="nil"/>
              <w:bottom w:val="nil"/>
              <w:right w:val="nil"/>
            </w:tcBorders>
            <w:shd w:val="clear" w:color="000000" w:fill="FFFFFF"/>
            <w:vAlign w:val="bottom"/>
          </w:tcPr>
          <w:p w14:paraId="00BD0227" w14:textId="05132088"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6E083335" w14:textId="40C3F91D" w:rsidR="00B34B04" w:rsidRPr="006737D8" w:rsidRDefault="00B34B04" w:rsidP="00B34B04">
            <w:pPr>
              <w:tabs>
                <w:tab w:val="left" w:pos="2880"/>
              </w:tabs>
              <w:spacing w:line="240" w:lineRule="auto"/>
              <w:ind w:right="72"/>
              <w:jc w:val="right"/>
              <w:rPr>
                <w:rFonts w:asciiTheme="majorBidi" w:hAnsiTheme="majorBidi" w:cstheme="majorBidi"/>
                <w:sz w:val="28"/>
                <w:szCs w:val="28"/>
              </w:rPr>
            </w:pPr>
            <w:r w:rsidRPr="000B1BFB">
              <w:rPr>
                <w:rFonts w:asciiTheme="majorBidi" w:hAnsiTheme="majorBidi" w:cstheme="majorBidi"/>
                <w:sz w:val="28"/>
                <w:szCs w:val="28"/>
              </w:rPr>
              <w:t>31</w:t>
            </w:r>
            <w:r>
              <w:rPr>
                <w:rFonts w:asciiTheme="majorBidi" w:hAnsiTheme="majorBidi" w:cstheme="majorBidi"/>
                <w:sz w:val="28"/>
                <w:szCs w:val="28"/>
              </w:rPr>
              <w:t>8</w:t>
            </w:r>
            <w:r w:rsidRPr="000B1BFB">
              <w:rPr>
                <w:rFonts w:asciiTheme="majorBidi" w:hAnsiTheme="majorBidi" w:cstheme="majorBidi"/>
                <w:sz w:val="28"/>
                <w:szCs w:val="28"/>
              </w:rPr>
              <w:t>,</w:t>
            </w:r>
            <w:r>
              <w:rPr>
                <w:rFonts w:asciiTheme="majorBidi" w:hAnsiTheme="majorBidi" w:cstheme="majorBidi"/>
                <w:sz w:val="28"/>
                <w:szCs w:val="28"/>
              </w:rPr>
              <w:t>225</w:t>
            </w:r>
          </w:p>
        </w:tc>
        <w:tc>
          <w:tcPr>
            <w:tcW w:w="90" w:type="dxa"/>
            <w:tcBorders>
              <w:top w:val="nil"/>
              <w:left w:val="nil"/>
              <w:bottom w:val="nil"/>
              <w:right w:val="nil"/>
            </w:tcBorders>
            <w:shd w:val="clear" w:color="000000" w:fill="FFFFFF"/>
            <w:vAlign w:val="bottom"/>
          </w:tcPr>
          <w:p w14:paraId="4BA17C6E" w14:textId="4E19B125"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0D2F56DD" w14:textId="4E5FD533" w:rsidR="00B34B04" w:rsidRPr="006737D8" w:rsidRDefault="00B34B04" w:rsidP="00B34B04">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708</w:t>
            </w:r>
            <w:r w:rsidRPr="00482BFF">
              <w:rPr>
                <w:rFonts w:asciiTheme="majorBidi" w:hAnsiTheme="majorBidi" w:cstheme="majorBidi"/>
                <w:sz w:val="28"/>
                <w:szCs w:val="28"/>
              </w:rPr>
              <w:t>,</w:t>
            </w:r>
            <w:r>
              <w:rPr>
                <w:rFonts w:asciiTheme="majorBidi" w:hAnsiTheme="majorBidi" w:cstheme="majorBidi"/>
                <w:sz w:val="28"/>
                <w:szCs w:val="28"/>
              </w:rPr>
              <w:t>312</w:t>
            </w:r>
          </w:p>
        </w:tc>
      </w:tr>
      <w:tr w:rsidR="00B34B04" w:rsidRPr="00080EF8" w14:paraId="27A525B1" w14:textId="77777777" w:rsidTr="004F535E">
        <w:tc>
          <w:tcPr>
            <w:tcW w:w="2520" w:type="dxa"/>
          </w:tcPr>
          <w:p w14:paraId="40074BCB" w14:textId="77777777" w:rsidR="00B34B04" w:rsidRPr="00080EF8" w:rsidRDefault="00B34B04" w:rsidP="00B34B04">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000000" w:fill="FFFFFF"/>
            <w:vAlign w:val="bottom"/>
          </w:tcPr>
          <w:p w14:paraId="72F38F13" w14:textId="0F33F20C"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4C4AE10" w14:textId="18A864E9"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08564D7E" w14:textId="0F8C6918"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E79EA8" w14:textId="6FA7B30A"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BE8299" w14:textId="5938B5EA"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0A51340" w14:textId="7815039E"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07E07F21" w14:textId="6C14E152"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A79D8A6" w14:textId="0D9D716B"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3F7932F8" w14:textId="4633E006" w:rsidR="00B34B04" w:rsidRPr="006737D8" w:rsidRDefault="00B34B04" w:rsidP="00B34B04">
            <w:pPr>
              <w:tabs>
                <w:tab w:val="clear" w:pos="680"/>
                <w:tab w:val="clear" w:pos="907"/>
              </w:tabs>
              <w:spacing w:line="240" w:lineRule="auto"/>
              <w:ind w:right="81"/>
              <w:jc w:val="right"/>
              <w:rPr>
                <w:rFonts w:asciiTheme="majorBidi" w:hAnsiTheme="majorBidi" w:cstheme="majorBidi"/>
                <w:sz w:val="28"/>
                <w:szCs w:val="28"/>
              </w:rPr>
            </w:pPr>
            <w:r w:rsidRPr="00482BFF">
              <w:rPr>
                <w:rFonts w:asciiTheme="majorBidi" w:hAnsiTheme="majorBidi" w:cstheme="majorBidi"/>
                <w:sz w:val="28"/>
                <w:szCs w:val="28"/>
              </w:rPr>
              <w:t>865,93</w:t>
            </w:r>
            <w:r>
              <w:rPr>
                <w:rFonts w:asciiTheme="majorBidi" w:hAnsiTheme="majorBidi" w:cstheme="majorBidi"/>
                <w:sz w:val="28"/>
                <w:szCs w:val="28"/>
              </w:rPr>
              <w:t>0</w:t>
            </w:r>
          </w:p>
        </w:tc>
      </w:tr>
      <w:tr w:rsidR="00B34B04" w:rsidRPr="00080EF8" w14:paraId="02FD2CD8" w14:textId="77777777" w:rsidTr="00CB149E">
        <w:tc>
          <w:tcPr>
            <w:tcW w:w="2520" w:type="dxa"/>
          </w:tcPr>
          <w:p w14:paraId="05A3C9BA" w14:textId="77777777" w:rsidR="00B34B04" w:rsidRPr="00080EF8" w:rsidRDefault="00B34B04" w:rsidP="00B34B04">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77E908D" w14:textId="7C5D6C3D" w:rsidR="00B34B04" w:rsidRPr="006737D8" w:rsidRDefault="00B34B04" w:rsidP="00B34B04">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4D7C62F7" w14:textId="2E0B237E" w:rsidR="00B34B04" w:rsidRPr="006737D8" w:rsidRDefault="00B34B04" w:rsidP="00B34B04">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37ED6D61" w14:textId="5FA73E3A" w:rsidR="00B34B04" w:rsidRPr="006737D8" w:rsidRDefault="00B34B04" w:rsidP="00B34B04">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2A89FF4D" w14:textId="4DEB8702" w:rsidR="00B34B04" w:rsidRPr="006737D8" w:rsidRDefault="00B34B04" w:rsidP="00B34B04">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0B13F761" w14:textId="3DF07CAB" w:rsidR="00B34B04" w:rsidRPr="006737D8" w:rsidRDefault="00B34B04" w:rsidP="00B34B04">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80605E1" w14:textId="24E69BB7" w:rsidR="00B34B04" w:rsidRPr="006737D8" w:rsidRDefault="00B34B04" w:rsidP="00B34B04">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3A1C40B6" w14:textId="3799DE01" w:rsidR="00B34B04" w:rsidRPr="006737D8" w:rsidRDefault="00B34B04" w:rsidP="00B34B04">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EB53E4" w14:textId="71392052" w:rsidR="00B34B04" w:rsidRPr="006737D8" w:rsidRDefault="00B34B04" w:rsidP="00B34B04">
            <w:pPr>
              <w:tabs>
                <w:tab w:val="left" w:pos="2880"/>
              </w:tabs>
              <w:spacing w:line="240" w:lineRule="auto"/>
              <w:ind w:right="72"/>
              <w:jc w:val="right"/>
              <w:rPr>
                <w:rFonts w:asciiTheme="majorBidi" w:hAnsiTheme="majorBidi" w:cstheme="majorBidi"/>
                <w:b/>
                <w:bCs/>
                <w:sz w:val="28"/>
                <w:szCs w:val="28"/>
              </w:rPr>
            </w:pPr>
          </w:p>
        </w:tc>
        <w:tc>
          <w:tcPr>
            <w:tcW w:w="1265" w:type="dxa"/>
            <w:tcBorders>
              <w:top w:val="nil"/>
              <w:left w:val="nil"/>
              <w:right w:val="nil"/>
            </w:tcBorders>
            <w:shd w:val="clear" w:color="000000" w:fill="FFFFFF"/>
            <w:vAlign w:val="bottom"/>
          </w:tcPr>
          <w:p w14:paraId="26FE4080" w14:textId="06B259F4" w:rsidR="00B34B04" w:rsidRPr="006737D8" w:rsidRDefault="00B34B04" w:rsidP="00B34B04">
            <w:pPr>
              <w:tabs>
                <w:tab w:val="clear" w:pos="680"/>
                <w:tab w:val="clear" w:pos="907"/>
              </w:tabs>
              <w:spacing w:line="240" w:lineRule="auto"/>
              <w:ind w:right="81"/>
              <w:jc w:val="right"/>
              <w:rPr>
                <w:rFonts w:asciiTheme="majorBidi" w:hAnsiTheme="majorBidi" w:cstheme="majorBidi"/>
                <w:b/>
                <w:bCs/>
                <w:sz w:val="28"/>
                <w:szCs w:val="28"/>
              </w:rPr>
            </w:pPr>
            <w:r w:rsidRPr="00F305D7">
              <w:rPr>
                <w:rFonts w:asciiTheme="majorBidi" w:hAnsiTheme="majorBidi" w:cstheme="majorBidi"/>
                <w:b/>
                <w:bCs/>
                <w:sz w:val="28"/>
                <w:szCs w:val="28"/>
              </w:rPr>
              <w:t>1,5</w:t>
            </w:r>
            <w:r>
              <w:rPr>
                <w:rFonts w:asciiTheme="majorBidi" w:hAnsiTheme="majorBidi" w:cstheme="majorBidi"/>
                <w:b/>
                <w:bCs/>
                <w:sz w:val="28"/>
                <w:szCs w:val="28"/>
              </w:rPr>
              <w:t>74</w:t>
            </w:r>
            <w:r w:rsidRPr="00F305D7">
              <w:rPr>
                <w:rFonts w:asciiTheme="majorBidi" w:hAnsiTheme="majorBidi" w:cstheme="majorBidi"/>
                <w:b/>
                <w:bCs/>
                <w:sz w:val="28"/>
                <w:szCs w:val="28"/>
              </w:rPr>
              <w:t>,</w:t>
            </w:r>
            <w:r>
              <w:rPr>
                <w:rFonts w:asciiTheme="majorBidi" w:hAnsiTheme="majorBidi" w:cstheme="majorBidi"/>
                <w:b/>
                <w:bCs/>
                <w:sz w:val="28"/>
                <w:szCs w:val="28"/>
              </w:rPr>
              <w:t>242</w:t>
            </w:r>
          </w:p>
        </w:tc>
      </w:tr>
      <w:tr w:rsidR="00A506A5" w:rsidRPr="00080EF8" w14:paraId="72318D7E" w14:textId="77777777" w:rsidTr="00DE299C">
        <w:tc>
          <w:tcPr>
            <w:tcW w:w="2520" w:type="dxa"/>
          </w:tcPr>
          <w:p w14:paraId="45AE12BD" w14:textId="77777777" w:rsidR="00A506A5" w:rsidRPr="00080EF8" w:rsidRDefault="00A506A5" w:rsidP="00A506A5">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4211C650"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EF1B9E3"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260" w:type="dxa"/>
            <w:vAlign w:val="center"/>
          </w:tcPr>
          <w:p w14:paraId="5A751699"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58F0E351"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2C4D7E4F"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3F3550C"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1912779E"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74839C19"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265" w:type="dxa"/>
            <w:tcBorders>
              <w:top w:val="double" w:sz="4" w:space="0" w:color="auto"/>
              <w:left w:val="nil"/>
              <w:bottom w:val="nil"/>
              <w:right w:val="nil"/>
            </w:tcBorders>
            <w:vAlign w:val="center"/>
          </w:tcPr>
          <w:p w14:paraId="780851A8"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r>
      <w:tr w:rsidR="00B34B04" w:rsidRPr="00080EF8" w14:paraId="00B80C1C" w14:textId="77777777" w:rsidTr="00B105CB">
        <w:tc>
          <w:tcPr>
            <w:tcW w:w="2520" w:type="dxa"/>
          </w:tcPr>
          <w:p w14:paraId="720E1787" w14:textId="77777777" w:rsidR="00B34B04" w:rsidRPr="00080EF8" w:rsidRDefault="00B34B04" w:rsidP="00B34B04">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000000" w:fill="FFFFFF"/>
            <w:vAlign w:val="bottom"/>
          </w:tcPr>
          <w:p w14:paraId="21A98085" w14:textId="3BB4DB5D" w:rsidR="00B34B04" w:rsidRPr="006737D8" w:rsidRDefault="00B34B04" w:rsidP="00B34B04">
            <w:pPr>
              <w:tabs>
                <w:tab w:val="left" w:pos="2880"/>
              </w:tabs>
              <w:spacing w:line="240" w:lineRule="auto"/>
              <w:ind w:right="72"/>
              <w:jc w:val="right"/>
              <w:rPr>
                <w:rFonts w:asciiTheme="majorBidi" w:hAnsiTheme="majorBidi" w:cstheme="majorBidi"/>
                <w:sz w:val="28"/>
                <w:szCs w:val="28"/>
              </w:rPr>
            </w:pPr>
            <w:r w:rsidRPr="002E0EA8">
              <w:rPr>
                <w:rFonts w:asciiTheme="majorBidi" w:hAnsiTheme="majorBidi" w:cstheme="majorBidi"/>
                <w:sz w:val="28"/>
                <w:szCs w:val="28"/>
              </w:rPr>
              <w:t>1</w:t>
            </w:r>
            <w:r>
              <w:rPr>
                <w:rFonts w:asciiTheme="majorBidi" w:hAnsiTheme="majorBidi" w:cstheme="majorBidi"/>
                <w:sz w:val="28"/>
                <w:szCs w:val="28"/>
              </w:rPr>
              <w:t>5</w:t>
            </w:r>
            <w:r w:rsidRPr="002E0EA8">
              <w:rPr>
                <w:rFonts w:asciiTheme="majorBidi" w:hAnsiTheme="majorBidi" w:cstheme="majorBidi"/>
                <w:sz w:val="28"/>
                <w:szCs w:val="28"/>
              </w:rPr>
              <w:t>,</w:t>
            </w:r>
            <w:r>
              <w:rPr>
                <w:rFonts w:asciiTheme="majorBidi" w:hAnsiTheme="majorBidi" w:cstheme="majorBidi"/>
                <w:sz w:val="28"/>
                <w:szCs w:val="28"/>
              </w:rPr>
              <w:t>054</w:t>
            </w:r>
          </w:p>
        </w:tc>
        <w:tc>
          <w:tcPr>
            <w:tcW w:w="90" w:type="dxa"/>
            <w:tcBorders>
              <w:top w:val="nil"/>
              <w:left w:val="nil"/>
              <w:bottom w:val="nil"/>
              <w:right w:val="nil"/>
            </w:tcBorders>
            <w:shd w:val="clear" w:color="000000" w:fill="FFFFFF"/>
            <w:vAlign w:val="bottom"/>
          </w:tcPr>
          <w:p w14:paraId="7EB42622" w14:textId="256B0DC6"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6027F2EA" w14:textId="361D6990" w:rsidR="00B34B04" w:rsidRPr="006737D8" w:rsidRDefault="00B34B04" w:rsidP="00B34B04">
            <w:pPr>
              <w:tabs>
                <w:tab w:val="left" w:pos="2880"/>
              </w:tabs>
              <w:spacing w:line="240" w:lineRule="auto"/>
              <w:ind w:right="72"/>
              <w:jc w:val="right"/>
              <w:rPr>
                <w:rFonts w:asciiTheme="majorBidi" w:hAnsiTheme="majorBidi" w:cstheme="majorBidi"/>
                <w:sz w:val="28"/>
                <w:szCs w:val="28"/>
              </w:rPr>
            </w:pPr>
            <w:r w:rsidRPr="000B1BFB">
              <w:rPr>
                <w:rFonts w:asciiTheme="majorBidi" w:hAnsiTheme="majorBidi" w:cstheme="majorBidi"/>
                <w:sz w:val="28"/>
                <w:szCs w:val="28"/>
              </w:rPr>
              <w:t>28,</w:t>
            </w:r>
            <w:r>
              <w:rPr>
                <w:rFonts w:asciiTheme="majorBidi" w:hAnsiTheme="majorBidi" w:cstheme="majorBidi"/>
                <w:sz w:val="28"/>
                <w:szCs w:val="28"/>
              </w:rPr>
              <w:t>304</w:t>
            </w:r>
          </w:p>
        </w:tc>
        <w:tc>
          <w:tcPr>
            <w:tcW w:w="90" w:type="dxa"/>
            <w:tcBorders>
              <w:top w:val="nil"/>
              <w:left w:val="nil"/>
              <w:bottom w:val="nil"/>
              <w:right w:val="nil"/>
            </w:tcBorders>
            <w:shd w:val="clear" w:color="000000" w:fill="FFFFFF"/>
            <w:vAlign w:val="bottom"/>
          </w:tcPr>
          <w:p w14:paraId="779EF1EA" w14:textId="0E60DF49"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B3A854" w14:textId="19D07B85" w:rsidR="00B34B04" w:rsidRPr="006737D8" w:rsidRDefault="00B34B04" w:rsidP="00B34B04">
            <w:pPr>
              <w:tabs>
                <w:tab w:val="left" w:pos="2880"/>
              </w:tabs>
              <w:spacing w:line="240" w:lineRule="auto"/>
              <w:ind w:right="72"/>
              <w:jc w:val="right"/>
              <w:rPr>
                <w:rFonts w:asciiTheme="majorBidi" w:hAnsiTheme="majorBidi" w:cstheme="majorBidi"/>
                <w:sz w:val="28"/>
                <w:szCs w:val="28"/>
              </w:rPr>
            </w:pPr>
            <w:r w:rsidRPr="000B1BFB">
              <w:rPr>
                <w:rFonts w:asciiTheme="majorBidi" w:hAnsiTheme="majorBidi" w:cstheme="majorBidi"/>
                <w:sz w:val="28"/>
                <w:szCs w:val="28"/>
              </w:rPr>
              <w:t>7</w:t>
            </w:r>
            <w:r>
              <w:rPr>
                <w:rFonts w:asciiTheme="majorBidi" w:hAnsiTheme="majorBidi" w:cstheme="majorBidi"/>
                <w:sz w:val="28"/>
                <w:szCs w:val="28"/>
              </w:rPr>
              <w:t>28</w:t>
            </w:r>
            <w:r w:rsidRPr="000B1BFB">
              <w:rPr>
                <w:rFonts w:asciiTheme="majorBidi" w:hAnsiTheme="majorBidi" w:cstheme="majorBidi"/>
                <w:sz w:val="28"/>
                <w:szCs w:val="28"/>
              </w:rPr>
              <w:t>,</w:t>
            </w:r>
            <w:r>
              <w:rPr>
                <w:rFonts w:asciiTheme="majorBidi" w:hAnsiTheme="majorBidi" w:cstheme="majorBidi"/>
                <w:sz w:val="28"/>
                <w:szCs w:val="28"/>
              </w:rPr>
              <w:t>578</w:t>
            </w:r>
          </w:p>
        </w:tc>
        <w:tc>
          <w:tcPr>
            <w:tcW w:w="90" w:type="dxa"/>
            <w:tcBorders>
              <w:top w:val="nil"/>
              <w:left w:val="nil"/>
              <w:bottom w:val="nil"/>
              <w:right w:val="nil"/>
            </w:tcBorders>
            <w:shd w:val="clear" w:color="000000" w:fill="FFFFFF"/>
            <w:vAlign w:val="bottom"/>
          </w:tcPr>
          <w:p w14:paraId="324D5DFB" w14:textId="56BAF366"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1B3A40" w14:textId="44EF3073" w:rsidR="00B34B04" w:rsidRPr="006737D8" w:rsidRDefault="00B34B04" w:rsidP="00B34B04">
            <w:pPr>
              <w:tabs>
                <w:tab w:val="left" w:pos="2880"/>
              </w:tabs>
              <w:spacing w:line="240" w:lineRule="auto"/>
              <w:ind w:right="72"/>
              <w:jc w:val="right"/>
              <w:rPr>
                <w:rFonts w:asciiTheme="majorBidi" w:hAnsiTheme="majorBidi" w:cstheme="majorBidi"/>
                <w:sz w:val="28"/>
                <w:szCs w:val="28"/>
              </w:rPr>
            </w:pPr>
            <w:r w:rsidRPr="000B1BFB">
              <w:rPr>
                <w:rFonts w:asciiTheme="majorBidi" w:hAnsiTheme="majorBidi" w:cstheme="majorBidi"/>
                <w:sz w:val="28"/>
                <w:szCs w:val="28"/>
              </w:rPr>
              <w:t>3</w:t>
            </w:r>
            <w:r>
              <w:rPr>
                <w:rFonts w:asciiTheme="majorBidi" w:hAnsiTheme="majorBidi" w:cstheme="majorBidi"/>
                <w:sz w:val="28"/>
                <w:szCs w:val="28"/>
              </w:rPr>
              <w:t>82</w:t>
            </w:r>
            <w:r w:rsidRPr="000B1BFB">
              <w:rPr>
                <w:rFonts w:asciiTheme="majorBidi" w:hAnsiTheme="majorBidi" w:cstheme="majorBidi"/>
                <w:sz w:val="28"/>
                <w:szCs w:val="28"/>
              </w:rPr>
              <w:t>,</w:t>
            </w:r>
            <w:r>
              <w:rPr>
                <w:rFonts w:asciiTheme="majorBidi" w:hAnsiTheme="majorBidi" w:cstheme="majorBidi"/>
                <w:sz w:val="28"/>
                <w:szCs w:val="28"/>
              </w:rPr>
              <w:t>514</w:t>
            </w:r>
          </w:p>
        </w:tc>
        <w:tc>
          <w:tcPr>
            <w:tcW w:w="90" w:type="dxa"/>
            <w:tcBorders>
              <w:top w:val="nil"/>
              <w:left w:val="nil"/>
              <w:bottom w:val="nil"/>
              <w:right w:val="nil"/>
            </w:tcBorders>
            <w:shd w:val="clear" w:color="000000" w:fill="FFFFFF"/>
            <w:vAlign w:val="bottom"/>
          </w:tcPr>
          <w:p w14:paraId="7896A1CE" w14:textId="6F934A82" w:rsidR="00B34B04" w:rsidRPr="006737D8" w:rsidDel="001E262A" w:rsidRDefault="00B34B04" w:rsidP="00B34B04">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45CA6601" w14:textId="720554B9" w:rsidR="00B34B04" w:rsidRPr="006737D8" w:rsidRDefault="00B34B04" w:rsidP="00B34B04">
            <w:pPr>
              <w:tabs>
                <w:tab w:val="clear" w:pos="680"/>
                <w:tab w:val="clear" w:pos="907"/>
              </w:tabs>
              <w:spacing w:line="240" w:lineRule="auto"/>
              <w:ind w:right="81"/>
              <w:jc w:val="right"/>
              <w:rPr>
                <w:rFonts w:asciiTheme="majorBidi" w:hAnsiTheme="majorBidi" w:cstheme="majorBidi"/>
                <w:sz w:val="28"/>
                <w:szCs w:val="28"/>
              </w:rPr>
            </w:pPr>
            <w:r w:rsidRPr="00482BFF">
              <w:rPr>
                <w:rFonts w:asciiTheme="majorBidi" w:hAnsiTheme="majorBidi" w:cstheme="majorBidi"/>
                <w:sz w:val="28"/>
                <w:szCs w:val="28"/>
              </w:rPr>
              <w:t>1,1</w:t>
            </w:r>
            <w:r>
              <w:rPr>
                <w:rFonts w:asciiTheme="majorBidi" w:hAnsiTheme="majorBidi" w:cstheme="majorBidi"/>
                <w:sz w:val="28"/>
                <w:szCs w:val="28"/>
              </w:rPr>
              <w:t>54</w:t>
            </w:r>
            <w:r w:rsidRPr="00482BFF">
              <w:rPr>
                <w:rFonts w:asciiTheme="majorBidi" w:hAnsiTheme="majorBidi" w:cstheme="majorBidi"/>
                <w:sz w:val="28"/>
                <w:szCs w:val="28"/>
              </w:rPr>
              <w:t>,</w:t>
            </w:r>
            <w:r>
              <w:rPr>
                <w:rFonts w:asciiTheme="majorBidi" w:hAnsiTheme="majorBidi" w:cstheme="majorBidi"/>
                <w:sz w:val="28"/>
                <w:szCs w:val="28"/>
              </w:rPr>
              <w:t>450</w:t>
            </w:r>
          </w:p>
        </w:tc>
      </w:tr>
      <w:tr w:rsidR="009E32F4" w:rsidRPr="00080EF8" w14:paraId="61F3842B" w14:textId="77777777" w:rsidTr="007C69B9">
        <w:tc>
          <w:tcPr>
            <w:tcW w:w="2520" w:type="dxa"/>
          </w:tcPr>
          <w:p w14:paraId="2FB5362F" w14:textId="77777777" w:rsidR="009E32F4" w:rsidRPr="00080EF8" w:rsidRDefault="009E32F4" w:rsidP="009E32F4">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000000" w:fill="FFFFFF"/>
            <w:vAlign w:val="bottom"/>
          </w:tcPr>
          <w:p w14:paraId="55EC82C3" w14:textId="071F6A26" w:rsidR="009E32F4" w:rsidRPr="006737D8" w:rsidRDefault="009E32F4" w:rsidP="009E32F4">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6D616870" w14:textId="7242C8D4" w:rsidR="009E32F4" w:rsidRPr="006737D8" w:rsidRDefault="009E32F4" w:rsidP="009E32F4">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4CF080EE" w14:textId="4450FE91" w:rsidR="009E32F4" w:rsidRPr="006737D8" w:rsidRDefault="009E32F4" w:rsidP="009E32F4">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18F0832" w14:textId="75973173" w:rsidR="009E32F4" w:rsidRPr="006737D8" w:rsidRDefault="009E32F4" w:rsidP="009E32F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3A48EC" w14:textId="5D1B263F" w:rsidR="009E32F4" w:rsidRPr="006737D8" w:rsidRDefault="009E32F4" w:rsidP="009E32F4">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20C48A6" w14:textId="3BF91158" w:rsidR="009E32F4" w:rsidRPr="006737D8" w:rsidRDefault="009E32F4" w:rsidP="009E32F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C4BC3A6" w14:textId="270312E8" w:rsidR="009E32F4" w:rsidRPr="006737D8" w:rsidRDefault="009E32F4" w:rsidP="009E32F4">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9D8BC0" w14:textId="63E6C43C" w:rsidR="009E32F4" w:rsidRPr="006737D8" w:rsidRDefault="009E32F4" w:rsidP="009E32F4">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44072A6E" w14:textId="66BABC89" w:rsidR="009E32F4" w:rsidRPr="006737D8" w:rsidRDefault="009E32F4" w:rsidP="009E32F4">
            <w:pPr>
              <w:tabs>
                <w:tab w:val="clear" w:pos="680"/>
                <w:tab w:val="clear" w:pos="907"/>
              </w:tabs>
              <w:spacing w:line="240" w:lineRule="auto"/>
              <w:ind w:right="81"/>
              <w:jc w:val="right"/>
              <w:rPr>
                <w:rFonts w:asciiTheme="majorBidi" w:hAnsiTheme="majorBidi" w:cstheme="majorBidi"/>
                <w:sz w:val="28"/>
                <w:szCs w:val="28"/>
              </w:rPr>
            </w:pPr>
            <w:r w:rsidRPr="00482BFF">
              <w:rPr>
                <w:rFonts w:asciiTheme="majorBidi" w:hAnsiTheme="majorBidi" w:cstheme="majorBidi"/>
                <w:sz w:val="28"/>
                <w:szCs w:val="28"/>
              </w:rPr>
              <w:t>10</w:t>
            </w:r>
            <w:r>
              <w:rPr>
                <w:rFonts w:asciiTheme="majorBidi" w:hAnsiTheme="majorBidi" w:cstheme="majorBidi"/>
                <w:sz w:val="28"/>
                <w:szCs w:val="28"/>
              </w:rPr>
              <w:t>1,368</w:t>
            </w:r>
          </w:p>
        </w:tc>
      </w:tr>
      <w:tr w:rsidR="009E32F4" w:rsidRPr="00080EF8" w14:paraId="36A43598" w14:textId="77777777" w:rsidTr="007C69B9">
        <w:tc>
          <w:tcPr>
            <w:tcW w:w="2520" w:type="dxa"/>
          </w:tcPr>
          <w:p w14:paraId="56224707" w14:textId="77777777" w:rsidR="009E32F4" w:rsidRPr="00080EF8" w:rsidRDefault="009E32F4" w:rsidP="009E32F4">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C0BB679" w14:textId="48A34131" w:rsidR="009E32F4" w:rsidRPr="006737D8" w:rsidRDefault="009E32F4" w:rsidP="009E32F4">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64457A" w14:textId="7BE62EED" w:rsidR="009E32F4" w:rsidRPr="006737D8" w:rsidRDefault="009E32F4" w:rsidP="009E32F4">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69CA4D88" w14:textId="289875A6" w:rsidR="009E32F4" w:rsidRPr="006737D8" w:rsidRDefault="009E32F4" w:rsidP="009E32F4">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10D500C" w14:textId="1F33FDB3" w:rsidR="009E32F4" w:rsidRPr="006737D8" w:rsidRDefault="009E32F4" w:rsidP="009E32F4">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6C49694" w14:textId="729A296C" w:rsidR="009E32F4" w:rsidRPr="006737D8" w:rsidRDefault="009E32F4" w:rsidP="009E32F4">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7ED18AC5" w14:textId="0FC423B2" w:rsidR="009E32F4" w:rsidRPr="006737D8" w:rsidRDefault="009E32F4" w:rsidP="009E32F4">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7C5B40F" w14:textId="019A192A" w:rsidR="009E32F4" w:rsidRPr="006737D8" w:rsidRDefault="009E32F4" w:rsidP="009E32F4">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06996D1C" w14:textId="0CAA7012" w:rsidR="009E32F4" w:rsidRPr="006737D8" w:rsidRDefault="009E32F4" w:rsidP="009E32F4">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left w:val="nil"/>
              <w:bottom w:val="double" w:sz="4" w:space="0" w:color="auto"/>
              <w:right w:val="nil"/>
            </w:tcBorders>
            <w:shd w:val="clear" w:color="000000" w:fill="FFFFFF"/>
            <w:vAlign w:val="bottom"/>
          </w:tcPr>
          <w:p w14:paraId="46FB6D7D" w14:textId="3658B139" w:rsidR="009E32F4" w:rsidRPr="00775A5C" w:rsidRDefault="009E32F4" w:rsidP="009E32F4">
            <w:pPr>
              <w:tabs>
                <w:tab w:val="clear" w:pos="680"/>
                <w:tab w:val="clear" w:pos="907"/>
              </w:tabs>
              <w:spacing w:line="240" w:lineRule="auto"/>
              <w:ind w:right="81"/>
              <w:jc w:val="right"/>
              <w:rPr>
                <w:rFonts w:asciiTheme="majorBidi" w:hAnsiTheme="majorBidi" w:cstheme="majorBidi"/>
                <w:b/>
                <w:bCs/>
                <w:sz w:val="28"/>
                <w:szCs w:val="28"/>
              </w:rPr>
            </w:pPr>
            <w:r w:rsidRPr="00482BFF">
              <w:rPr>
                <w:rFonts w:asciiTheme="majorBidi" w:hAnsiTheme="majorBidi" w:cstheme="majorBidi"/>
                <w:b/>
                <w:bCs/>
                <w:sz w:val="28"/>
                <w:szCs w:val="28"/>
              </w:rPr>
              <w:t>1,2</w:t>
            </w:r>
            <w:r>
              <w:rPr>
                <w:rFonts w:asciiTheme="majorBidi" w:hAnsiTheme="majorBidi" w:cstheme="majorBidi"/>
                <w:b/>
                <w:bCs/>
                <w:sz w:val="28"/>
                <w:szCs w:val="28"/>
              </w:rPr>
              <w:t>55</w:t>
            </w:r>
            <w:r w:rsidRPr="00482BFF">
              <w:rPr>
                <w:rFonts w:asciiTheme="majorBidi" w:hAnsiTheme="majorBidi" w:cstheme="majorBidi"/>
                <w:b/>
                <w:bCs/>
                <w:sz w:val="28"/>
                <w:szCs w:val="28"/>
              </w:rPr>
              <w:t>,</w:t>
            </w:r>
            <w:r>
              <w:rPr>
                <w:rFonts w:asciiTheme="majorBidi" w:hAnsiTheme="majorBidi" w:cstheme="majorBidi"/>
                <w:b/>
                <w:bCs/>
                <w:sz w:val="28"/>
                <w:szCs w:val="28"/>
              </w:rPr>
              <w:t>818</w:t>
            </w:r>
          </w:p>
        </w:tc>
      </w:tr>
    </w:tbl>
    <w:p w14:paraId="54A8D23F" w14:textId="77777777" w:rsidR="00BF0FE6" w:rsidRDefault="00BF0FE6" w:rsidP="00BF0FE6">
      <w:pPr>
        <w:spacing w:line="240" w:lineRule="auto"/>
        <w:jc w:val="both"/>
        <w:rPr>
          <w:rFonts w:asciiTheme="majorBidi" w:hAnsiTheme="majorBidi" w:cstheme="majorBidi"/>
          <w:sz w:val="28"/>
          <w:szCs w:val="28"/>
        </w:rPr>
      </w:pPr>
    </w:p>
    <w:tbl>
      <w:tblPr>
        <w:tblW w:w="8910"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BF0FE6" w:rsidRPr="00080EF8" w14:paraId="3C8C4343" w14:textId="77777777" w:rsidTr="008E6476">
        <w:tc>
          <w:tcPr>
            <w:tcW w:w="2520" w:type="dxa"/>
          </w:tcPr>
          <w:p w14:paraId="6B96A668"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0D7AD6BA"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F0FE6" w:rsidRPr="00080EF8" w14:paraId="22468B9A" w14:textId="77777777" w:rsidTr="008E6476">
        <w:tc>
          <w:tcPr>
            <w:tcW w:w="2520" w:type="dxa"/>
          </w:tcPr>
          <w:p w14:paraId="6BFD22D3"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92DEF69" w14:textId="0FE168F9" w:rsidR="00BF0FE6" w:rsidRPr="00080EF8" w:rsidRDefault="00EA4CAF"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eastAsia="Arial Unicode MS" w:hAnsiTheme="majorBidi" w:cstheme="majorBidi"/>
                <w:spacing w:val="2"/>
                <w:sz w:val="28"/>
                <w:szCs w:val="28"/>
              </w:rPr>
              <w:t>31 December</w:t>
            </w:r>
            <w:r w:rsidRPr="001E0D5C">
              <w:rPr>
                <w:rFonts w:asciiTheme="majorBidi" w:eastAsia="Arial Unicode MS" w:hAnsiTheme="majorBidi" w:cstheme="majorBidi"/>
                <w:spacing w:val="2"/>
                <w:sz w:val="28"/>
                <w:szCs w:val="28"/>
              </w:rPr>
              <w:t xml:space="preserve"> 202</w:t>
            </w:r>
            <w:r>
              <w:rPr>
                <w:rFonts w:asciiTheme="majorBidi" w:eastAsia="Arial Unicode MS" w:hAnsiTheme="majorBidi" w:cstheme="majorBidi"/>
                <w:spacing w:val="2"/>
                <w:sz w:val="28"/>
                <w:szCs w:val="28"/>
              </w:rPr>
              <w:t>2.</w:t>
            </w:r>
          </w:p>
        </w:tc>
      </w:tr>
      <w:tr w:rsidR="00BF0FE6" w:rsidRPr="00080EF8" w14:paraId="5C1C4DF0" w14:textId="77777777" w:rsidTr="008E6476">
        <w:tc>
          <w:tcPr>
            <w:tcW w:w="2520" w:type="dxa"/>
          </w:tcPr>
          <w:p w14:paraId="07666179"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DB6203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EFEE63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3D2150F"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4D7EB4D1"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10EBA40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AFF40F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D6BD03E"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20C12C"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F9FAF7D"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p>
        </w:tc>
      </w:tr>
      <w:tr w:rsidR="00BF0FE6" w:rsidRPr="00080EF8" w14:paraId="66449D32" w14:textId="77777777" w:rsidTr="008E6476">
        <w:tc>
          <w:tcPr>
            <w:tcW w:w="2520" w:type="dxa"/>
          </w:tcPr>
          <w:p w14:paraId="44E6D005"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5C735DE"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66A6EA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C22B5F5"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AAB5CEF"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190A00"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AA17F49"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09CF2D4"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301C8AA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2000820"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21EAA4D9" w14:textId="77777777" w:rsidTr="008E6476">
        <w:trPr>
          <w:trHeight w:val="89"/>
        </w:trPr>
        <w:tc>
          <w:tcPr>
            <w:tcW w:w="2520" w:type="dxa"/>
          </w:tcPr>
          <w:p w14:paraId="714F84BE" w14:textId="77777777" w:rsidR="00BF0FE6" w:rsidRPr="00080EF8" w:rsidRDefault="00BF0FE6" w:rsidP="006924A8">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12A4575A" w14:textId="77777777" w:rsidR="00BF0FE6" w:rsidRPr="00080EF8" w:rsidRDefault="00BF0FE6" w:rsidP="006924A8">
            <w:pPr>
              <w:tabs>
                <w:tab w:val="left" w:pos="2880"/>
              </w:tabs>
              <w:spacing w:line="240" w:lineRule="auto"/>
              <w:rPr>
                <w:rFonts w:asciiTheme="majorBidi" w:hAnsiTheme="majorBidi" w:cstheme="majorBidi"/>
                <w:sz w:val="28"/>
                <w:szCs w:val="28"/>
              </w:rPr>
            </w:pPr>
          </w:p>
        </w:tc>
        <w:tc>
          <w:tcPr>
            <w:tcW w:w="90" w:type="dxa"/>
          </w:tcPr>
          <w:p w14:paraId="45B7C19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358A393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12C19C6B"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289A7982"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4934326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727DE8B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63558BC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63DFF5EE"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r>
      <w:tr w:rsidR="008C5042" w:rsidRPr="00080EF8" w14:paraId="3BD9F90D" w14:textId="77777777" w:rsidTr="001B4901">
        <w:tc>
          <w:tcPr>
            <w:tcW w:w="2520" w:type="dxa"/>
          </w:tcPr>
          <w:p w14:paraId="41C2D633"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vAlign w:val="bottom"/>
          </w:tcPr>
          <w:p w14:paraId="6AA0334C" w14:textId="68BEFE85"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8,054</w:t>
            </w:r>
          </w:p>
        </w:tc>
        <w:tc>
          <w:tcPr>
            <w:tcW w:w="90" w:type="dxa"/>
            <w:vAlign w:val="bottom"/>
          </w:tcPr>
          <w:p w14:paraId="1EDCE379"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vAlign w:val="bottom"/>
          </w:tcPr>
          <w:p w14:paraId="1B0F4BE9" w14:textId="023719A0"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4,187</w:t>
            </w:r>
          </w:p>
        </w:tc>
        <w:tc>
          <w:tcPr>
            <w:tcW w:w="90" w:type="dxa"/>
            <w:vAlign w:val="bottom"/>
          </w:tcPr>
          <w:p w14:paraId="34DFF0E7"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vAlign w:val="bottom"/>
          </w:tcPr>
          <w:p w14:paraId="0E299DCB" w14:textId="16DEB26B"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284,504</w:t>
            </w:r>
          </w:p>
        </w:tc>
        <w:tc>
          <w:tcPr>
            <w:tcW w:w="90" w:type="dxa"/>
            <w:vAlign w:val="bottom"/>
          </w:tcPr>
          <w:p w14:paraId="6D974059"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vAlign w:val="bottom"/>
          </w:tcPr>
          <w:p w14:paraId="5E8C7ABC" w14:textId="786F7B8D"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289,388</w:t>
            </w:r>
          </w:p>
        </w:tc>
        <w:tc>
          <w:tcPr>
            <w:tcW w:w="90" w:type="dxa"/>
            <w:vAlign w:val="bottom"/>
          </w:tcPr>
          <w:p w14:paraId="4E4D676C"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vAlign w:val="bottom"/>
          </w:tcPr>
          <w:p w14:paraId="0A856E02" w14:textId="67E3C868"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586,133</w:t>
            </w:r>
          </w:p>
        </w:tc>
      </w:tr>
      <w:tr w:rsidR="008C5042" w:rsidRPr="00080EF8" w14:paraId="64E996FF" w14:textId="77777777" w:rsidTr="001B4901">
        <w:tc>
          <w:tcPr>
            <w:tcW w:w="2520" w:type="dxa"/>
          </w:tcPr>
          <w:p w14:paraId="343435A6"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vAlign w:val="bottom"/>
          </w:tcPr>
          <w:p w14:paraId="51FAF78C"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23F79253"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1260" w:type="dxa"/>
            <w:vAlign w:val="bottom"/>
          </w:tcPr>
          <w:p w14:paraId="6BB5332C"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21790198"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1170" w:type="dxa"/>
            <w:vAlign w:val="bottom"/>
          </w:tcPr>
          <w:p w14:paraId="3A3ED932"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181F16C1"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1170" w:type="dxa"/>
            <w:vAlign w:val="bottom"/>
          </w:tcPr>
          <w:p w14:paraId="7BB89771"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7396C621"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vAlign w:val="bottom"/>
          </w:tcPr>
          <w:p w14:paraId="7A3BD865" w14:textId="288C251C"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872,519</w:t>
            </w:r>
          </w:p>
        </w:tc>
      </w:tr>
      <w:tr w:rsidR="008C5042" w:rsidRPr="00080EF8" w14:paraId="5FF4D3C9" w14:textId="77777777" w:rsidTr="001B4901">
        <w:tc>
          <w:tcPr>
            <w:tcW w:w="2520" w:type="dxa"/>
          </w:tcPr>
          <w:p w14:paraId="70529BA9"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vAlign w:val="bottom"/>
          </w:tcPr>
          <w:p w14:paraId="2C2A993B"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90" w:type="dxa"/>
            <w:vAlign w:val="bottom"/>
          </w:tcPr>
          <w:p w14:paraId="79454991"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1260" w:type="dxa"/>
            <w:vAlign w:val="bottom"/>
          </w:tcPr>
          <w:p w14:paraId="72243769"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90" w:type="dxa"/>
            <w:vAlign w:val="bottom"/>
          </w:tcPr>
          <w:p w14:paraId="726E9B2C"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1170" w:type="dxa"/>
            <w:vAlign w:val="bottom"/>
          </w:tcPr>
          <w:p w14:paraId="1843D3B5"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90" w:type="dxa"/>
            <w:vAlign w:val="bottom"/>
          </w:tcPr>
          <w:p w14:paraId="7D1D8FCE"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1170" w:type="dxa"/>
            <w:vAlign w:val="bottom"/>
          </w:tcPr>
          <w:p w14:paraId="7222D5DB"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90" w:type="dxa"/>
            <w:vAlign w:val="bottom"/>
          </w:tcPr>
          <w:p w14:paraId="3D7334DC"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07BFB0F8" w14:textId="23786928"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b/>
                <w:bCs/>
                <w:sz w:val="28"/>
                <w:szCs w:val="28"/>
              </w:rPr>
            </w:pPr>
            <w:r w:rsidRPr="00115ADC">
              <w:rPr>
                <w:rFonts w:asciiTheme="majorBidi" w:hAnsiTheme="majorBidi" w:cstheme="majorBidi"/>
                <w:b/>
                <w:bCs/>
                <w:sz w:val="28"/>
                <w:szCs w:val="28"/>
              </w:rPr>
              <w:t>1,458,652</w:t>
            </w:r>
          </w:p>
        </w:tc>
      </w:tr>
      <w:tr w:rsidR="008C5042" w:rsidRPr="00080EF8" w14:paraId="76EBACFC" w14:textId="77777777" w:rsidTr="00DF0F41">
        <w:tc>
          <w:tcPr>
            <w:tcW w:w="2520" w:type="dxa"/>
          </w:tcPr>
          <w:p w14:paraId="4E6DC0FA" w14:textId="77777777" w:rsidR="008C5042" w:rsidRPr="00080EF8" w:rsidRDefault="008C5042" w:rsidP="008C5042">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6391136E"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FA35048"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1260" w:type="dxa"/>
            <w:vAlign w:val="center"/>
          </w:tcPr>
          <w:p w14:paraId="474BB485"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3E592E67"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7E560852"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58A2900"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6053BE8A"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07C1904C"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1260" w:type="dxa"/>
            <w:tcBorders>
              <w:top w:val="double" w:sz="4" w:space="0" w:color="auto"/>
              <w:left w:val="nil"/>
              <w:bottom w:val="nil"/>
              <w:right w:val="nil"/>
            </w:tcBorders>
            <w:vAlign w:val="center"/>
          </w:tcPr>
          <w:p w14:paraId="27C9771F"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r>
      <w:tr w:rsidR="008C5042" w:rsidRPr="00080EF8" w14:paraId="5D347D0F" w14:textId="77777777" w:rsidTr="001B4901">
        <w:tc>
          <w:tcPr>
            <w:tcW w:w="2520" w:type="dxa"/>
          </w:tcPr>
          <w:p w14:paraId="4A583FC0"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vAlign w:val="bottom"/>
          </w:tcPr>
          <w:p w14:paraId="36927A7F" w14:textId="5D66F008"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16,570</w:t>
            </w:r>
          </w:p>
        </w:tc>
        <w:tc>
          <w:tcPr>
            <w:tcW w:w="90" w:type="dxa"/>
            <w:vAlign w:val="bottom"/>
          </w:tcPr>
          <w:p w14:paraId="2C723A7F"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vAlign w:val="bottom"/>
          </w:tcPr>
          <w:p w14:paraId="353AE43E" w14:textId="51134E34"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8,520</w:t>
            </w:r>
          </w:p>
        </w:tc>
        <w:tc>
          <w:tcPr>
            <w:tcW w:w="90" w:type="dxa"/>
            <w:vAlign w:val="bottom"/>
          </w:tcPr>
          <w:p w14:paraId="2F52EAA7"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vAlign w:val="bottom"/>
          </w:tcPr>
          <w:p w14:paraId="1B00D120" w14:textId="6CABFEEC"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640,169</w:t>
            </w:r>
          </w:p>
        </w:tc>
        <w:tc>
          <w:tcPr>
            <w:tcW w:w="90" w:type="dxa"/>
            <w:vAlign w:val="bottom"/>
          </w:tcPr>
          <w:p w14:paraId="096384E8"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vAlign w:val="bottom"/>
          </w:tcPr>
          <w:p w14:paraId="49EE684F" w14:textId="1D5FA25E"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328,560</w:t>
            </w:r>
          </w:p>
        </w:tc>
        <w:tc>
          <w:tcPr>
            <w:tcW w:w="90" w:type="dxa"/>
            <w:vAlign w:val="bottom"/>
          </w:tcPr>
          <w:p w14:paraId="5A248919" w14:textId="77777777" w:rsidR="008C5042" w:rsidRPr="00080EF8" w:rsidDel="001E262A"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vAlign w:val="bottom"/>
          </w:tcPr>
          <w:p w14:paraId="46AC5B39" w14:textId="78E4A2B9"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993,819</w:t>
            </w:r>
          </w:p>
        </w:tc>
      </w:tr>
      <w:tr w:rsidR="008C5042" w:rsidRPr="00080EF8" w14:paraId="0F19449B" w14:textId="77777777" w:rsidTr="001B4901">
        <w:tc>
          <w:tcPr>
            <w:tcW w:w="2520" w:type="dxa"/>
          </w:tcPr>
          <w:p w14:paraId="41AEA31B" w14:textId="77777777" w:rsidR="008C5042" w:rsidRPr="00080EF8" w:rsidRDefault="008C5042" w:rsidP="008C5042">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vAlign w:val="bottom"/>
          </w:tcPr>
          <w:p w14:paraId="63B429E8"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vAlign w:val="bottom"/>
          </w:tcPr>
          <w:p w14:paraId="11B8A717"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vAlign w:val="bottom"/>
          </w:tcPr>
          <w:p w14:paraId="73EECFDB"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vAlign w:val="bottom"/>
          </w:tcPr>
          <w:p w14:paraId="2BA8EEBC"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vAlign w:val="bottom"/>
          </w:tcPr>
          <w:p w14:paraId="0ADB649D"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vAlign w:val="bottom"/>
          </w:tcPr>
          <w:p w14:paraId="1DAF84FF"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vAlign w:val="bottom"/>
          </w:tcPr>
          <w:p w14:paraId="718DF9AF"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vAlign w:val="bottom"/>
          </w:tcPr>
          <w:p w14:paraId="6EB0A09D" w14:textId="77777777" w:rsidR="008C5042" w:rsidRPr="00080EF8" w:rsidDel="001E262A"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single" w:sz="4" w:space="0" w:color="auto"/>
              <w:right w:val="nil"/>
            </w:tcBorders>
            <w:vAlign w:val="bottom"/>
          </w:tcPr>
          <w:p w14:paraId="090E9290" w14:textId="76438459"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107,469</w:t>
            </w:r>
          </w:p>
        </w:tc>
      </w:tr>
      <w:tr w:rsidR="008C5042" w:rsidRPr="00080EF8" w14:paraId="7C3EDB72" w14:textId="77777777" w:rsidTr="001B4901">
        <w:tc>
          <w:tcPr>
            <w:tcW w:w="2520" w:type="dxa"/>
          </w:tcPr>
          <w:p w14:paraId="57699AD1"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vAlign w:val="bottom"/>
          </w:tcPr>
          <w:p w14:paraId="096519B9"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vAlign w:val="bottom"/>
          </w:tcPr>
          <w:p w14:paraId="069880DD"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vAlign w:val="bottom"/>
          </w:tcPr>
          <w:p w14:paraId="239449AC"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vAlign w:val="bottom"/>
          </w:tcPr>
          <w:p w14:paraId="0ADB057C"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vAlign w:val="bottom"/>
          </w:tcPr>
          <w:p w14:paraId="0F6E09CA"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vAlign w:val="bottom"/>
          </w:tcPr>
          <w:p w14:paraId="0B7A5683"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vAlign w:val="bottom"/>
          </w:tcPr>
          <w:p w14:paraId="6F55A80B" w14:textId="77777777" w:rsidR="008C5042" w:rsidRPr="00080EF8" w:rsidDel="001E262A"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vAlign w:val="bottom"/>
          </w:tcPr>
          <w:p w14:paraId="441CA0A3" w14:textId="77777777" w:rsidR="008C5042" w:rsidRPr="00080EF8" w:rsidDel="001E262A"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194B63C2" w14:textId="17392EF7" w:rsidR="008C5042" w:rsidRPr="00915702" w:rsidRDefault="008C5042" w:rsidP="008C5042">
            <w:pPr>
              <w:tabs>
                <w:tab w:val="clear" w:pos="907"/>
                <w:tab w:val="left" w:pos="900"/>
                <w:tab w:val="left" w:pos="2880"/>
              </w:tabs>
              <w:spacing w:line="240" w:lineRule="auto"/>
              <w:ind w:right="72"/>
              <w:jc w:val="right"/>
              <w:rPr>
                <w:rFonts w:asciiTheme="majorBidi" w:hAnsiTheme="majorBidi"/>
                <w:b/>
                <w:bCs/>
                <w:sz w:val="28"/>
                <w:szCs w:val="28"/>
              </w:rPr>
            </w:pPr>
            <w:r w:rsidRPr="00115ADC">
              <w:rPr>
                <w:rFonts w:asciiTheme="majorBidi" w:hAnsiTheme="majorBidi" w:cstheme="majorBidi"/>
                <w:b/>
                <w:bCs/>
                <w:sz w:val="28"/>
                <w:szCs w:val="28"/>
              </w:rPr>
              <w:t>1,101,288</w:t>
            </w:r>
          </w:p>
        </w:tc>
      </w:tr>
    </w:tbl>
    <w:p w14:paraId="2494E976" w14:textId="77777777" w:rsidR="00DC6C37" w:rsidRPr="00DC6C37" w:rsidRDefault="00DC6C37" w:rsidP="00DC6C37">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45F381F6" w14:textId="77777777" w:rsidR="00DC6C37" w:rsidRDefault="00DC6C37" w:rsidP="00DC6C37">
      <w:pPr>
        <w:pStyle w:val="BodyTextIndent"/>
        <w:spacing w:before="120" w:line="380" w:lineRule="exact"/>
        <w:ind w:left="547" w:right="58"/>
        <w:jc w:val="thaiDistribute"/>
        <w:rPr>
          <w:rFonts w:asciiTheme="majorBidi" w:eastAsia="Arial Unicode MS" w:hAnsiTheme="majorBidi" w:cstheme="majorBidi"/>
          <w:b/>
          <w:bCs/>
          <w:sz w:val="28"/>
          <w:szCs w:val="28"/>
        </w:rPr>
      </w:pPr>
    </w:p>
    <w:p w14:paraId="0F08EE03" w14:textId="77777777" w:rsidR="00F334BF" w:rsidRDefault="00F334BF" w:rsidP="00DC6C37">
      <w:pPr>
        <w:pStyle w:val="BodyTextIndent"/>
        <w:spacing w:before="120" w:line="380" w:lineRule="exact"/>
        <w:ind w:left="547" w:right="58"/>
        <w:jc w:val="thaiDistribute"/>
        <w:rPr>
          <w:rFonts w:asciiTheme="majorBidi" w:eastAsia="Arial Unicode MS" w:hAnsiTheme="majorBidi" w:cstheme="majorBidi"/>
          <w:b/>
          <w:bCs/>
          <w:sz w:val="28"/>
          <w:szCs w:val="28"/>
        </w:rPr>
      </w:pPr>
    </w:p>
    <w:p w14:paraId="5DC9EFDE" w14:textId="77777777" w:rsidR="00F334BF" w:rsidRDefault="00F334BF" w:rsidP="00DC6C37">
      <w:pPr>
        <w:pStyle w:val="BodyTextIndent"/>
        <w:spacing w:before="120" w:line="380" w:lineRule="exact"/>
        <w:ind w:left="547" w:right="58"/>
        <w:jc w:val="thaiDistribute"/>
        <w:rPr>
          <w:rFonts w:asciiTheme="majorBidi" w:eastAsia="Arial Unicode MS" w:hAnsiTheme="majorBidi" w:cstheme="majorBidi"/>
          <w:b/>
          <w:bCs/>
          <w:sz w:val="28"/>
          <w:szCs w:val="28"/>
        </w:rPr>
      </w:pPr>
    </w:p>
    <w:p w14:paraId="5F6DA1E5" w14:textId="77777777" w:rsidR="00F334BF" w:rsidRDefault="00F334BF" w:rsidP="00DC6C37">
      <w:pPr>
        <w:pStyle w:val="BodyTextIndent"/>
        <w:spacing w:before="120" w:line="380" w:lineRule="exact"/>
        <w:ind w:left="547" w:right="58"/>
        <w:jc w:val="thaiDistribute"/>
        <w:rPr>
          <w:rFonts w:asciiTheme="majorBidi" w:eastAsia="Arial Unicode MS" w:hAnsiTheme="majorBidi" w:cstheme="majorBidi"/>
          <w:b/>
          <w:bCs/>
          <w:sz w:val="28"/>
          <w:szCs w:val="28"/>
        </w:rPr>
      </w:pPr>
    </w:p>
    <w:p w14:paraId="67999A0D" w14:textId="4D2BCE44" w:rsidR="008052DF" w:rsidRPr="00D570CF" w:rsidRDefault="007534EF" w:rsidP="0030369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D570CF">
        <w:rPr>
          <w:rFonts w:asciiTheme="majorBidi" w:eastAsia="Arial Unicode MS" w:hAnsiTheme="majorBidi" w:cstheme="majorBidi"/>
          <w:b/>
          <w:bCs/>
          <w:sz w:val="28"/>
          <w:szCs w:val="28"/>
        </w:rPr>
        <w:lastRenderedPageBreak/>
        <w:t>A</w:t>
      </w:r>
      <w:r w:rsidR="008052DF" w:rsidRPr="00D570CF">
        <w:rPr>
          <w:rFonts w:asciiTheme="majorBidi" w:eastAsia="Arial Unicode MS" w:hAnsiTheme="majorBidi" w:cstheme="majorBidi"/>
          <w:b/>
          <w:bCs/>
          <w:sz w:val="28"/>
          <w:szCs w:val="28"/>
        </w:rPr>
        <w:t>ssets pledged with the registrar</w:t>
      </w:r>
    </w:p>
    <w:p w14:paraId="0AB7CC80" w14:textId="7823A8EB" w:rsidR="008052DF" w:rsidRPr="00FC3366" w:rsidRDefault="00407D9F"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z w:val="28"/>
          <w:szCs w:val="28"/>
        </w:rPr>
        <w:t xml:space="preserve">As at </w:t>
      </w:r>
      <w:r w:rsidR="00481E2D">
        <w:rPr>
          <w:rFonts w:asciiTheme="majorBidi" w:eastAsia="Arial Unicode MS" w:hAnsiTheme="majorBidi" w:cstheme="majorBidi"/>
          <w:sz w:val="28"/>
          <w:szCs w:val="28"/>
        </w:rPr>
        <w:t>30 June</w:t>
      </w:r>
      <w:r w:rsidR="001A1744">
        <w:rPr>
          <w:rFonts w:asciiTheme="majorBidi" w:eastAsia="Arial Unicode MS" w:hAnsiTheme="majorBidi" w:cstheme="majorBidi"/>
          <w:sz w:val="28"/>
          <w:szCs w:val="28"/>
        </w:rPr>
        <w:t xml:space="preserve"> </w:t>
      </w:r>
      <w:r w:rsidRPr="00CA2775">
        <w:rPr>
          <w:rFonts w:asciiTheme="majorBidi" w:eastAsia="Arial Unicode MS" w:hAnsiTheme="majorBidi" w:cstheme="majorBidi"/>
          <w:sz w:val="28"/>
          <w:szCs w:val="28"/>
        </w:rPr>
        <w:t>202</w:t>
      </w:r>
      <w:r w:rsidR="001A1744">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 xml:space="preserve">and </w:t>
      </w:r>
      <w:r w:rsidR="001A1744">
        <w:rPr>
          <w:rFonts w:asciiTheme="majorBidi" w:eastAsia="Arial Unicode MS" w:hAnsiTheme="majorBidi" w:cstheme="majorBidi"/>
          <w:sz w:val="28"/>
          <w:szCs w:val="28"/>
        </w:rPr>
        <w:t>31 December</w:t>
      </w:r>
      <w:r w:rsidR="001A1744" w:rsidRPr="00AA152E">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202</w:t>
      </w:r>
      <w:r w:rsidR="001A1744">
        <w:rPr>
          <w:rFonts w:asciiTheme="majorBidi" w:eastAsia="Arial Unicode MS" w:hAnsiTheme="majorBidi" w:cstheme="majorBidi"/>
          <w:sz w:val="28"/>
          <w:szCs w:val="28"/>
        </w:rPr>
        <w:t>2</w:t>
      </w:r>
      <w:r w:rsidR="008052DF" w:rsidRPr="00FC3366">
        <w:rPr>
          <w:rFonts w:asciiTheme="majorBidi" w:eastAsia="Arial Unicode MS" w:hAnsiTheme="majorBidi" w:cstheme="majorBidi"/>
          <w:spacing w:val="2"/>
          <w:sz w:val="28"/>
          <w:szCs w:val="28"/>
        </w:rPr>
        <w:t xml:space="preserve">, assets pledged with the Registrar in accordance with the Non-Life Insurance Act </w:t>
      </w:r>
      <w:r w:rsidR="004C308E" w:rsidRPr="00FC3366">
        <w:rPr>
          <w:rFonts w:asciiTheme="majorBidi" w:eastAsia="Arial Unicode MS" w:hAnsiTheme="majorBidi" w:cstheme="majorBidi"/>
          <w:spacing w:val="2"/>
          <w:sz w:val="28"/>
          <w:szCs w:val="28"/>
        </w:rPr>
        <w:t xml:space="preserve">were </w:t>
      </w:r>
      <w:r w:rsidR="008052DF" w:rsidRPr="00FC3366">
        <w:rPr>
          <w:rFonts w:asciiTheme="majorBidi" w:eastAsia="Arial Unicode MS" w:hAnsiTheme="majorBidi" w:cstheme="majorBidi"/>
          <w:spacing w:val="2"/>
          <w:sz w:val="28"/>
          <w:szCs w:val="28"/>
        </w:rPr>
        <w:t>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052DF" w:rsidRPr="00080EF8" w14:paraId="4EC6BA20" w14:textId="77777777" w:rsidTr="00891B12">
        <w:tc>
          <w:tcPr>
            <w:tcW w:w="576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891B12">
        <w:tc>
          <w:tcPr>
            <w:tcW w:w="576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21E36738" w:rsidR="008052DF" w:rsidRPr="00080EF8" w:rsidRDefault="00481E2D"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30 June</w:t>
            </w:r>
            <w:r w:rsidR="001A1744">
              <w:rPr>
                <w:rFonts w:asciiTheme="majorBidi" w:eastAsia="Arial Unicode MS" w:hAnsiTheme="majorBidi" w:cstheme="majorBidi"/>
                <w:sz w:val="28"/>
                <w:szCs w:val="28"/>
              </w:rPr>
              <w:t xml:space="preserve"> </w:t>
            </w:r>
            <w:r w:rsidR="001A1744" w:rsidRPr="00CA2775">
              <w:rPr>
                <w:rFonts w:asciiTheme="majorBidi" w:eastAsia="Arial Unicode MS" w:hAnsiTheme="majorBidi" w:cstheme="majorBidi"/>
                <w:sz w:val="28"/>
                <w:szCs w:val="28"/>
              </w:rPr>
              <w:t>202</w:t>
            </w:r>
            <w:r w:rsidR="001A1744">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299CDD64" w:rsidR="008052DF" w:rsidRPr="00080EF8" w:rsidRDefault="001A1744"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B53108" w:rsidRPr="00080EF8" w14:paraId="05F681C1" w14:textId="77777777" w:rsidTr="00891B12">
        <w:trPr>
          <w:trHeight w:val="361"/>
        </w:trPr>
        <w:tc>
          <w:tcPr>
            <w:tcW w:w="5760" w:type="dxa"/>
            <w:tcBorders>
              <w:top w:val="nil"/>
              <w:left w:val="nil"/>
              <w:bottom w:val="nil"/>
              <w:right w:val="nil"/>
            </w:tcBorders>
          </w:tcPr>
          <w:p w14:paraId="3CDE716A" w14:textId="77777777" w:rsidR="00B53108" w:rsidRPr="00080EF8" w:rsidRDefault="00B53108" w:rsidP="00B53108">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tcPr>
          <w:p w14:paraId="3CB1CF0B" w14:textId="3A6B86AA" w:rsidR="00B53108" w:rsidRPr="002B0D44" w:rsidRDefault="00572274"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572274">
              <w:rPr>
                <w:rFonts w:asciiTheme="majorBidi" w:hAnsiTheme="majorBidi" w:cstheme="majorBidi"/>
                <w:sz w:val="28"/>
                <w:szCs w:val="28"/>
              </w:rPr>
              <w:t>14,000</w:t>
            </w:r>
          </w:p>
        </w:tc>
        <w:tc>
          <w:tcPr>
            <w:tcW w:w="270" w:type="dxa"/>
            <w:tcBorders>
              <w:top w:val="nil"/>
              <w:left w:val="nil"/>
              <w:bottom w:val="nil"/>
              <w:right w:val="nil"/>
            </w:tcBorders>
            <w:shd w:val="clear" w:color="auto" w:fill="auto"/>
          </w:tcPr>
          <w:p w14:paraId="0C60A32E"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double" w:sz="4" w:space="0" w:color="auto"/>
              <w:right w:val="nil"/>
            </w:tcBorders>
          </w:tcPr>
          <w:p w14:paraId="7260C871"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1762B5">
              <w:rPr>
                <w:rFonts w:asciiTheme="majorBidi" w:hAnsiTheme="majorBidi" w:cstheme="majorBidi"/>
                <w:sz w:val="28"/>
                <w:szCs w:val="28"/>
              </w:rPr>
              <w:t>14,000</w:t>
            </w:r>
          </w:p>
        </w:tc>
      </w:tr>
    </w:tbl>
    <w:p w14:paraId="785C1BEB" w14:textId="56AA0A4B" w:rsidR="003F2E41" w:rsidRPr="006D13B3" w:rsidRDefault="004C2183" w:rsidP="008052D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D13B3">
        <w:rPr>
          <w:rFonts w:asciiTheme="majorBidi" w:eastAsia="Arial Unicode MS" w:hAnsiTheme="majorBidi" w:cstheme="majorBidi"/>
          <w:b/>
          <w:bCs/>
          <w:sz w:val="28"/>
          <w:szCs w:val="28"/>
        </w:rPr>
        <w:t>A</w:t>
      </w:r>
      <w:r w:rsidR="002C5D40" w:rsidRPr="006D13B3">
        <w:rPr>
          <w:rFonts w:asciiTheme="majorBidi" w:eastAsia="Arial Unicode MS" w:hAnsiTheme="majorBidi" w:cstheme="majorBidi"/>
          <w:b/>
          <w:bCs/>
          <w:sz w:val="28"/>
          <w:szCs w:val="28"/>
        </w:rPr>
        <w:t>ssets reserved with the registrar</w:t>
      </w:r>
    </w:p>
    <w:p w14:paraId="123401E7" w14:textId="6D9C8404" w:rsidR="008052DF" w:rsidRPr="00D50CB1" w:rsidRDefault="001A1744"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z w:val="28"/>
          <w:szCs w:val="28"/>
        </w:rPr>
        <w:t xml:space="preserve">As at </w:t>
      </w:r>
      <w:r w:rsidR="00481E2D">
        <w:rPr>
          <w:rFonts w:asciiTheme="majorBidi" w:eastAsia="Arial Unicode MS" w:hAnsiTheme="majorBidi" w:cstheme="majorBidi"/>
          <w:sz w:val="28"/>
          <w:szCs w:val="28"/>
        </w:rPr>
        <w:t>30 June</w:t>
      </w:r>
      <w:r>
        <w:rPr>
          <w:rFonts w:asciiTheme="majorBidi" w:eastAsia="Arial Unicode MS" w:hAnsiTheme="majorBidi" w:cstheme="majorBidi"/>
          <w:sz w:val="28"/>
          <w:szCs w:val="28"/>
        </w:rPr>
        <w:t xml:space="preserve">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 xml:space="preserve">and </w:t>
      </w: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003F2E41" w:rsidRPr="006967BD">
        <w:rPr>
          <w:rFonts w:asciiTheme="majorBidi" w:eastAsia="Arial Unicode MS" w:hAnsiTheme="majorBidi" w:cstheme="majorBidi"/>
          <w:spacing w:val="2"/>
          <w:sz w:val="28"/>
          <w:szCs w:val="28"/>
        </w:rPr>
        <w:t xml:space="preserve">, assets pledged as policy reserve with the Registrar in accordance with the Non-Life Insurance Act </w:t>
      </w:r>
      <w:r w:rsidR="004C308E">
        <w:rPr>
          <w:rFonts w:asciiTheme="majorBidi" w:eastAsia="Arial Unicode MS" w:hAnsiTheme="majorBidi" w:cstheme="majorBidi"/>
          <w:spacing w:val="2"/>
          <w:sz w:val="28"/>
          <w:szCs w:val="28"/>
        </w:rPr>
        <w:t xml:space="preserve">were </w:t>
      </w:r>
      <w:r w:rsidR="003F2E41" w:rsidRPr="006967BD">
        <w:rPr>
          <w:rFonts w:asciiTheme="majorBidi" w:eastAsia="Arial Unicode MS" w:hAnsiTheme="majorBidi" w:cstheme="majorBidi"/>
          <w:spacing w:val="2"/>
          <w:sz w:val="28"/>
          <w:szCs w:val="28"/>
        </w:rPr>
        <w:t>as follow</w:t>
      </w:r>
      <w:r w:rsidR="003F2E41" w:rsidRPr="006967BD">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6967BD" w:rsidRPr="00080EF8" w14:paraId="480FC9A1" w14:textId="77777777" w:rsidTr="00E7058E">
        <w:tc>
          <w:tcPr>
            <w:tcW w:w="576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1A1744" w:rsidRPr="00080EF8" w14:paraId="1AFAAA73" w14:textId="77777777" w:rsidTr="00E7058E">
        <w:tc>
          <w:tcPr>
            <w:tcW w:w="5760" w:type="dxa"/>
            <w:tcBorders>
              <w:top w:val="nil"/>
              <w:left w:val="nil"/>
              <w:bottom w:val="nil"/>
              <w:right w:val="nil"/>
            </w:tcBorders>
          </w:tcPr>
          <w:p w14:paraId="20B6FA16" w14:textId="77777777" w:rsidR="001A1744" w:rsidRPr="00080EF8"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0A023BCA" w:rsidR="001A1744" w:rsidRPr="00080EF8" w:rsidRDefault="00481E2D"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30 June</w:t>
            </w:r>
            <w:r w:rsidR="001A1744">
              <w:rPr>
                <w:rFonts w:asciiTheme="majorBidi" w:eastAsia="Arial Unicode MS" w:hAnsiTheme="majorBidi" w:cstheme="majorBidi"/>
                <w:sz w:val="28"/>
                <w:szCs w:val="28"/>
              </w:rPr>
              <w:t xml:space="preserve"> </w:t>
            </w:r>
            <w:r w:rsidR="001A1744" w:rsidRPr="00CA2775">
              <w:rPr>
                <w:rFonts w:asciiTheme="majorBidi" w:eastAsia="Arial Unicode MS" w:hAnsiTheme="majorBidi" w:cstheme="majorBidi"/>
                <w:sz w:val="28"/>
                <w:szCs w:val="28"/>
              </w:rPr>
              <w:t>202</w:t>
            </w:r>
            <w:r w:rsidR="001A1744">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1C6F157C" w14:textId="77777777" w:rsidR="001A1744" w:rsidRPr="00080EF8"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1855A302" w:rsidR="001A1744" w:rsidRPr="00080EF8"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A506A5" w:rsidRPr="00080EF8" w14:paraId="3338AEA7" w14:textId="77777777" w:rsidTr="00E7058E">
        <w:tc>
          <w:tcPr>
            <w:tcW w:w="5760" w:type="dxa"/>
            <w:tcBorders>
              <w:top w:val="nil"/>
              <w:left w:val="nil"/>
              <w:bottom w:val="nil"/>
              <w:right w:val="nil"/>
            </w:tcBorders>
          </w:tcPr>
          <w:p w14:paraId="1D69BA66" w14:textId="77777777" w:rsidR="00A506A5" w:rsidRPr="00080EF8" w:rsidRDefault="00A506A5" w:rsidP="00A506A5">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5E14E4C1" w:rsidR="00A506A5" w:rsidRPr="006D13B3" w:rsidRDefault="00F71376" w:rsidP="00A506A5">
            <w:pPr>
              <w:tabs>
                <w:tab w:val="clear" w:pos="907"/>
                <w:tab w:val="left" w:pos="900"/>
                <w:tab w:val="left" w:pos="2880"/>
              </w:tabs>
              <w:spacing w:line="240" w:lineRule="auto"/>
              <w:ind w:right="72"/>
              <w:jc w:val="right"/>
              <w:rPr>
                <w:rFonts w:asciiTheme="majorBidi" w:hAnsiTheme="majorBidi" w:cstheme="majorBidi"/>
                <w:sz w:val="28"/>
                <w:szCs w:val="28"/>
              </w:rPr>
            </w:pPr>
            <w:r w:rsidRPr="00F71376">
              <w:rPr>
                <w:rFonts w:asciiTheme="majorBidi" w:hAnsiTheme="majorBidi" w:cstheme="majorBidi"/>
                <w:sz w:val="28"/>
                <w:szCs w:val="28"/>
              </w:rPr>
              <w:t>86,321</w:t>
            </w:r>
          </w:p>
        </w:tc>
        <w:tc>
          <w:tcPr>
            <w:tcW w:w="270" w:type="dxa"/>
            <w:tcBorders>
              <w:top w:val="nil"/>
              <w:left w:val="nil"/>
              <w:bottom w:val="nil"/>
              <w:right w:val="nil"/>
            </w:tcBorders>
          </w:tcPr>
          <w:p w14:paraId="07BB2C93" w14:textId="77777777" w:rsidR="00A506A5" w:rsidRPr="0050004F"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single" w:sz="4" w:space="0" w:color="auto"/>
              <w:right w:val="nil"/>
            </w:tcBorders>
          </w:tcPr>
          <w:p w14:paraId="32A9B2AF" w14:textId="4FE8CB83" w:rsidR="00A506A5" w:rsidRPr="001762B5"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86,304</w:t>
            </w:r>
          </w:p>
        </w:tc>
      </w:tr>
      <w:tr w:rsidR="00A506A5" w:rsidRPr="00080EF8" w14:paraId="65324B2A" w14:textId="77777777" w:rsidTr="00E7058E">
        <w:tc>
          <w:tcPr>
            <w:tcW w:w="5760" w:type="dxa"/>
            <w:tcBorders>
              <w:top w:val="nil"/>
              <w:left w:val="nil"/>
              <w:bottom w:val="nil"/>
              <w:right w:val="nil"/>
            </w:tcBorders>
          </w:tcPr>
          <w:p w14:paraId="655A8B70" w14:textId="1C1AEE95" w:rsidR="00A506A5" w:rsidRPr="006F3958" w:rsidRDefault="00A506A5" w:rsidP="00A506A5">
            <w:pPr>
              <w:spacing w:line="240" w:lineRule="auto"/>
              <w:jc w:val="both"/>
              <w:rPr>
                <w:rFonts w:asciiTheme="majorBidi" w:hAnsiTheme="majorBidi" w:cstheme="majorBidi"/>
                <w:b/>
                <w:bCs/>
                <w:sz w:val="28"/>
                <w:szCs w:val="28"/>
              </w:rPr>
            </w:pPr>
            <w:r w:rsidRPr="006F395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DA43335" w14:textId="1D1B8118" w:rsidR="00A506A5" w:rsidRPr="006D13B3" w:rsidRDefault="00F71376" w:rsidP="00A506A5">
            <w:pPr>
              <w:tabs>
                <w:tab w:val="left" w:pos="2880"/>
              </w:tabs>
              <w:spacing w:line="240" w:lineRule="auto"/>
              <w:ind w:right="72"/>
              <w:jc w:val="right"/>
              <w:rPr>
                <w:rFonts w:asciiTheme="majorBidi" w:hAnsiTheme="majorBidi" w:cstheme="majorBidi"/>
                <w:sz w:val="28"/>
                <w:szCs w:val="28"/>
              </w:rPr>
            </w:pPr>
            <w:r w:rsidRPr="00582D2A">
              <w:rPr>
                <w:rFonts w:asciiTheme="majorBidi" w:eastAsia="Cordia New" w:hAnsiTheme="majorBidi" w:cstheme="majorBidi"/>
                <w:b/>
                <w:bCs/>
                <w:sz w:val="28"/>
                <w:szCs w:val="28"/>
              </w:rPr>
              <w:t>86,3</w:t>
            </w:r>
            <w:r>
              <w:rPr>
                <w:rFonts w:asciiTheme="majorBidi" w:eastAsia="Cordia New" w:hAnsiTheme="majorBidi" w:cstheme="majorBidi"/>
                <w:b/>
                <w:bCs/>
                <w:sz w:val="28"/>
                <w:szCs w:val="28"/>
              </w:rPr>
              <w:t>21</w:t>
            </w:r>
          </w:p>
        </w:tc>
        <w:tc>
          <w:tcPr>
            <w:tcW w:w="270" w:type="dxa"/>
            <w:tcBorders>
              <w:top w:val="nil"/>
              <w:left w:val="nil"/>
              <w:bottom w:val="nil"/>
              <w:right w:val="nil"/>
            </w:tcBorders>
          </w:tcPr>
          <w:p w14:paraId="7F4D6B31" w14:textId="77777777" w:rsidR="00A506A5" w:rsidRPr="0050004F"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single" w:sz="4" w:space="0" w:color="auto"/>
              <w:left w:val="nil"/>
              <w:bottom w:val="double" w:sz="4" w:space="0" w:color="auto"/>
              <w:right w:val="nil"/>
            </w:tcBorders>
          </w:tcPr>
          <w:p w14:paraId="58162911" w14:textId="5B0B8606" w:rsidR="00A506A5" w:rsidRPr="001762B5" w:rsidRDefault="00A506A5" w:rsidP="00A506A5">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86,304</w:t>
            </w:r>
          </w:p>
        </w:tc>
      </w:tr>
    </w:tbl>
    <w:p w14:paraId="255CEE92" w14:textId="426BB354" w:rsidR="003F2E41" w:rsidRPr="001762B5" w:rsidRDefault="008052DF" w:rsidP="00F23B29">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1762B5">
        <w:rPr>
          <w:rFonts w:asciiTheme="majorBidi" w:eastAsia="Arial Unicode MS" w:hAnsiTheme="majorBidi" w:cstheme="majorBidi"/>
          <w:b/>
          <w:bCs/>
          <w:sz w:val="28"/>
          <w:szCs w:val="28"/>
        </w:rPr>
        <w:t>R</w:t>
      </w:r>
      <w:r w:rsidR="002C5D40" w:rsidRPr="001762B5">
        <w:rPr>
          <w:rFonts w:asciiTheme="majorBidi" w:eastAsia="Arial Unicode MS" w:hAnsiTheme="majorBidi" w:cstheme="majorBidi"/>
          <w:b/>
          <w:bCs/>
          <w:sz w:val="28"/>
          <w:szCs w:val="28"/>
        </w:rPr>
        <w:t>estricted assets and commitment</w:t>
      </w:r>
    </w:p>
    <w:p w14:paraId="74FD85A9" w14:textId="60ACD74F" w:rsidR="004A3153" w:rsidRPr="00FC3366" w:rsidRDefault="001A1744"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z w:val="28"/>
          <w:szCs w:val="28"/>
        </w:rPr>
        <w:t xml:space="preserve">As at </w:t>
      </w:r>
      <w:r w:rsidR="00481E2D">
        <w:rPr>
          <w:rFonts w:asciiTheme="majorBidi" w:eastAsia="Arial Unicode MS" w:hAnsiTheme="majorBidi" w:cstheme="majorBidi"/>
          <w:sz w:val="28"/>
          <w:szCs w:val="28"/>
        </w:rPr>
        <w:t>30 June</w:t>
      </w:r>
      <w:r>
        <w:rPr>
          <w:rFonts w:asciiTheme="majorBidi" w:eastAsia="Arial Unicode MS" w:hAnsiTheme="majorBidi" w:cstheme="majorBidi"/>
          <w:sz w:val="28"/>
          <w:szCs w:val="28"/>
        </w:rPr>
        <w:t xml:space="preserve">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 xml:space="preserve">and </w:t>
      </w: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004A3153" w:rsidRPr="00FC3366">
        <w:rPr>
          <w:rFonts w:asciiTheme="majorBidi" w:eastAsia="Arial Unicode MS" w:hAnsiTheme="majorBidi" w:cstheme="majorBidi"/>
          <w:spacing w:val="2"/>
          <w:sz w:val="28"/>
          <w:szCs w:val="28"/>
        </w:rPr>
        <w:t xml:space="preserve">, </w:t>
      </w:r>
      <w:r w:rsidR="004A3153" w:rsidRPr="00080EF8">
        <w:rPr>
          <w:rFonts w:asciiTheme="majorBidi" w:eastAsia="Arial Unicode MS" w:hAnsiTheme="majorBidi" w:cstheme="majorBidi"/>
          <w:spacing w:val="2"/>
          <w:sz w:val="28"/>
          <w:szCs w:val="28"/>
        </w:rPr>
        <w:t>assets pledged as policy reserve with the Registrar in accordance with the Non-Life Insurance Act</w:t>
      </w:r>
      <w:r w:rsidR="004C308E">
        <w:rPr>
          <w:rFonts w:asciiTheme="majorBidi" w:eastAsia="Arial Unicode MS" w:hAnsiTheme="majorBidi" w:cstheme="majorBidi"/>
          <w:spacing w:val="2"/>
          <w:sz w:val="28"/>
          <w:szCs w:val="28"/>
        </w:rPr>
        <w:t xml:space="preserve"> were</w:t>
      </w:r>
      <w:r w:rsidR="004A3153" w:rsidRPr="00080EF8">
        <w:rPr>
          <w:rFonts w:asciiTheme="majorBidi" w:eastAsia="Arial Unicode MS" w:hAnsiTheme="majorBidi" w:cstheme="majorBidi"/>
          <w:spacing w:val="2"/>
          <w:sz w:val="28"/>
          <w:szCs w:val="28"/>
        </w:rPr>
        <w:t xml:space="preserve"> as follow</w:t>
      </w:r>
      <w:r w:rsidR="004A3153" w:rsidRPr="00FC3366">
        <w:rPr>
          <w:rFonts w:asciiTheme="majorBidi" w:eastAsia="Arial Unicode MS" w:hAnsiTheme="majorBidi" w:cstheme="majorBidi"/>
          <w:spacing w:val="2"/>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4A3153" w:rsidRPr="00467175" w14:paraId="417D3F49" w14:textId="77777777" w:rsidTr="00C45948">
        <w:trPr>
          <w:tblHeader/>
        </w:trPr>
        <w:tc>
          <w:tcPr>
            <w:tcW w:w="576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1A1744" w:rsidRPr="00467175" w14:paraId="0D1B6DC8" w14:textId="77777777" w:rsidTr="00C45948">
        <w:trPr>
          <w:tblHeader/>
        </w:trPr>
        <w:tc>
          <w:tcPr>
            <w:tcW w:w="5760" w:type="dxa"/>
            <w:tcBorders>
              <w:top w:val="nil"/>
              <w:left w:val="nil"/>
              <w:bottom w:val="nil"/>
              <w:right w:val="nil"/>
            </w:tcBorders>
          </w:tcPr>
          <w:p w14:paraId="7CF1B140" w14:textId="77777777" w:rsidR="001A1744" w:rsidRPr="00467175"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5F29ED5E" w14:textId="0A108EA4" w:rsidR="001A1744" w:rsidRPr="00467175" w:rsidRDefault="00481E2D"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30 June</w:t>
            </w:r>
            <w:r w:rsidR="001A1744">
              <w:rPr>
                <w:rFonts w:asciiTheme="majorBidi" w:eastAsia="Arial Unicode MS" w:hAnsiTheme="majorBidi" w:cstheme="majorBidi"/>
                <w:sz w:val="28"/>
                <w:szCs w:val="28"/>
              </w:rPr>
              <w:t xml:space="preserve"> </w:t>
            </w:r>
            <w:r w:rsidR="001A1744" w:rsidRPr="00CA2775">
              <w:rPr>
                <w:rFonts w:asciiTheme="majorBidi" w:eastAsia="Arial Unicode MS" w:hAnsiTheme="majorBidi" w:cstheme="majorBidi"/>
                <w:sz w:val="28"/>
                <w:szCs w:val="28"/>
              </w:rPr>
              <w:t>202</w:t>
            </w:r>
            <w:r w:rsidR="001A1744">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66841892" w14:textId="77777777" w:rsidR="001A1744" w:rsidRPr="00467175"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74AF88AE" w14:textId="1DC89E37" w:rsidR="001A1744" w:rsidRPr="00467175"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775A5C" w:rsidRPr="00467175" w14:paraId="0868548A" w14:textId="77777777" w:rsidTr="00C45948">
        <w:tc>
          <w:tcPr>
            <w:tcW w:w="5760" w:type="dxa"/>
            <w:tcBorders>
              <w:top w:val="nil"/>
              <w:left w:val="nil"/>
              <w:bottom w:val="nil"/>
              <w:right w:val="nil"/>
            </w:tcBorders>
          </w:tcPr>
          <w:p w14:paraId="704F3ACA" w14:textId="77777777" w:rsidR="00775A5C" w:rsidRPr="00467175" w:rsidRDefault="00775A5C" w:rsidP="007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440" w:type="dxa"/>
            <w:tcBorders>
              <w:top w:val="nil"/>
              <w:left w:val="nil"/>
              <w:bottom w:val="nil"/>
              <w:right w:val="nil"/>
            </w:tcBorders>
          </w:tcPr>
          <w:p w14:paraId="2A8F4CDF" w14:textId="666DE503" w:rsidR="00775A5C" w:rsidRPr="00775A5C" w:rsidRDefault="00775A5C"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r w:rsidRPr="00775A5C">
              <w:rPr>
                <w:rFonts w:asciiTheme="majorBidi" w:eastAsia="Cordia New" w:hAnsiTheme="majorBidi" w:cstheme="majorBidi"/>
                <w:sz w:val="28"/>
                <w:szCs w:val="28"/>
              </w:rPr>
              <w:t>1,096</w:t>
            </w:r>
          </w:p>
        </w:tc>
        <w:tc>
          <w:tcPr>
            <w:tcW w:w="270" w:type="dxa"/>
            <w:tcBorders>
              <w:top w:val="nil"/>
              <w:left w:val="nil"/>
              <w:bottom w:val="nil"/>
              <w:right w:val="nil"/>
            </w:tcBorders>
          </w:tcPr>
          <w:p w14:paraId="5684D9A8"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19EE948" w14:textId="42145C2D" w:rsidR="00775A5C" w:rsidRPr="006D13B3" w:rsidRDefault="00775A5C"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458</w:t>
            </w:r>
          </w:p>
        </w:tc>
      </w:tr>
      <w:tr w:rsidR="00775A5C" w:rsidRPr="00467175" w14:paraId="25590CAC" w14:textId="77777777" w:rsidTr="00C45948">
        <w:tc>
          <w:tcPr>
            <w:tcW w:w="5760" w:type="dxa"/>
            <w:tcBorders>
              <w:top w:val="nil"/>
              <w:left w:val="nil"/>
              <w:bottom w:val="nil"/>
              <w:right w:val="nil"/>
            </w:tcBorders>
          </w:tcPr>
          <w:p w14:paraId="257FDC65" w14:textId="77777777" w:rsidR="00775A5C" w:rsidRPr="00467175" w:rsidRDefault="00775A5C" w:rsidP="007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440" w:type="dxa"/>
            <w:tcBorders>
              <w:top w:val="nil"/>
              <w:left w:val="nil"/>
              <w:bottom w:val="nil"/>
              <w:right w:val="nil"/>
            </w:tcBorders>
          </w:tcPr>
          <w:p w14:paraId="3536D340" w14:textId="20F79E9A" w:rsidR="00775A5C" w:rsidRPr="00775A5C" w:rsidRDefault="00775A5C"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r w:rsidRPr="00775A5C">
              <w:rPr>
                <w:rFonts w:asciiTheme="majorBidi" w:eastAsia="Cordia New" w:hAnsiTheme="majorBidi" w:cstheme="majorBidi"/>
                <w:sz w:val="28"/>
                <w:szCs w:val="28"/>
              </w:rPr>
              <w:t>6,236</w:t>
            </w:r>
          </w:p>
        </w:tc>
        <w:tc>
          <w:tcPr>
            <w:tcW w:w="270" w:type="dxa"/>
            <w:tcBorders>
              <w:top w:val="nil"/>
              <w:left w:val="nil"/>
              <w:bottom w:val="nil"/>
              <w:right w:val="nil"/>
            </w:tcBorders>
          </w:tcPr>
          <w:p w14:paraId="13531FCF"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6F80EB4" w14:textId="65884FAE"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86,021</w:t>
            </w:r>
          </w:p>
        </w:tc>
      </w:tr>
      <w:tr w:rsidR="00775A5C" w:rsidRPr="00467175" w14:paraId="44E4D60C" w14:textId="77777777" w:rsidTr="00C45948">
        <w:tc>
          <w:tcPr>
            <w:tcW w:w="5760" w:type="dxa"/>
            <w:tcBorders>
              <w:top w:val="nil"/>
              <w:left w:val="nil"/>
              <w:bottom w:val="nil"/>
              <w:right w:val="nil"/>
            </w:tcBorders>
          </w:tcPr>
          <w:p w14:paraId="7F7F8D90" w14:textId="2AB03EDE" w:rsidR="00775A5C" w:rsidRPr="00467175" w:rsidRDefault="00775A5C" w:rsidP="007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receivables</w:t>
            </w:r>
          </w:p>
        </w:tc>
        <w:tc>
          <w:tcPr>
            <w:tcW w:w="1440" w:type="dxa"/>
            <w:tcBorders>
              <w:top w:val="nil"/>
              <w:left w:val="nil"/>
              <w:bottom w:val="nil"/>
              <w:right w:val="nil"/>
            </w:tcBorders>
          </w:tcPr>
          <w:p w14:paraId="5B66D24F" w14:textId="568C2CBF" w:rsidR="00775A5C" w:rsidRPr="00775A5C" w:rsidRDefault="00775A5C"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r w:rsidRPr="00775A5C">
              <w:rPr>
                <w:rFonts w:asciiTheme="majorBidi" w:eastAsia="Cordia New" w:hAnsiTheme="majorBidi" w:cstheme="majorBidi"/>
                <w:sz w:val="28"/>
                <w:szCs w:val="28"/>
              </w:rPr>
              <w:t>470</w:t>
            </w:r>
          </w:p>
        </w:tc>
        <w:tc>
          <w:tcPr>
            <w:tcW w:w="270" w:type="dxa"/>
            <w:tcBorders>
              <w:top w:val="nil"/>
              <w:left w:val="nil"/>
              <w:bottom w:val="nil"/>
              <w:right w:val="nil"/>
            </w:tcBorders>
          </w:tcPr>
          <w:p w14:paraId="129F0A6D"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A5FB662" w14:textId="0D044A04" w:rsidR="00775A5C" w:rsidRPr="006D13B3" w:rsidRDefault="00775A5C" w:rsidP="00775A5C">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221</w:t>
            </w:r>
          </w:p>
        </w:tc>
      </w:tr>
      <w:tr w:rsidR="00775A5C" w:rsidRPr="00467175" w14:paraId="01FED360" w14:textId="77777777" w:rsidTr="00C45948">
        <w:tc>
          <w:tcPr>
            <w:tcW w:w="5760" w:type="dxa"/>
            <w:tcBorders>
              <w:top w:val="nil"/>
              <w:left w:val="nil"/>
              <w:bottom w:val="nil"/>
              <w:right w:val="nil"/>
            </w:tcBorders>
          </w:tcPr>
          <w:p w14:paraId="6447F0EF" w14:textId="77777777" w:rsidR="00775A5C" w:rsidRPr="00467175" w:rsidRDefault="00775A5C" w:rsidP="007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440" w:type="dxa"/>
            <w:tcBorders>
              <w:top w:val="nil"/>
              <w:left w:val="nil"/>
              <w:bottom w:val="nil"/>
              <w:right w:val="nil"/>
            </w:tcBorders>
          </w:tcPr>
          <w:p w14:paraId="36F2E17C" w14:textId="77777777" w:rsidR="00775A5C" w:rsidRPr="00775A5C" w:rsidRDefault="00775A5C"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p>
        </w:tc>
        <w:tc>
          <w:tcPr>
            <w:tcW w:w="270" w:type="dxa"/>
            <w:tcBorders>
              <w:top w:val="nil"/>
              <w:left w:val="nil"/>
              <w:bottom w:val="nil"/>
              <w:right w:val="nil"/>
            </w:tcBorders>
          </w:tcPr>
          <w:p w14:paraId="1EC111AA"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FCF6266"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775A5C" w:rsidRPr="00467175" w14:paraId="6E773CBE" w14:textId="77777777" w:rsidTr="001C5C79">
        <w:tc>
          <w:tcPr>
            <w:tcW w:w="5760" w:type="dxa"/>
            <w:tcBorders>
              <w:top w:val="nil"/>
              <w:left w:val="nil"/>
              <w:bottom w:val="nil"/>
              <w:right w:val="nil"/>
            </w:tcBorders>
          </w:tcPr>
          <w:p w14:paraId="27FFC824" w14:textId="77777777" w:rsidR="00775A5C" w:rsidRPr="00467175" w:rsidRDefault="00775A5C" w:rsidP="00775A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440" w:type="dxa"/>
            <w:tcBorders>
              <w:top w:val="nil"/>
              <w:left w:val="nil"/>
              <w:bottom w:val="nil"/>
              <w:right w:val="nil"/>
            </w:tcBorders>
          </w:tcPr>
          <w:p w14:paraId="1AADE4C0" w14:textId="5A9D7B12" w:rsidR="00775A5C" w:rsidRPr="00775A5C" w:rsidRDefault="00775A5C"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r w:rsidRPr="00775A5C">
              <w:rPr>
                <w:rFonts w:asciiTheme="majorBidi" w:eastAsia="Cordia New" w:hAnsiTheme="majorBidi" w:cstheme="majorBidi"/>
                <w:sz w:val="28"/>
                <w:szCs w:val="28"/>
              </w:rPr>
              <w:t>20,214</w:t>
            </w:r>
          </w:p>
        </w:tc>
        <w:tc>
          <w:tcPr>
            <w:tcW w:w="270" w:type="dxa"/>
            <w:tcBorders>
              <w:top w:val="nil"/>
              <w:left w:val="nil"/>
              <w:bottom w:val="nil"/>
              <w:right w:val="nil"/>
            </w:tcBorders>
          </w:tcPr>
          <w:p w14:paraId="1C2D51CD"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11A7D3DB" w14:textId="01BA6D39"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20,509</w:t>
            </w:r>
          </w:p>
        </w:tc>
      </w:tr>
      <w:tr w:rsidR="00775A5C" w:rsidRPr="00467175" w14:paraId="5FCB5791" w14:textId="77777777" w:rsidTr="001C5C79">
        <w:tc>
          <w:tcPr>
            <w:tcW w:w="5760" w:type="dxa"/>
            <w:tcBorders>
              <w:top w:val="nil"/>
              <w:left w:val="nil"/>
              <w:bottom w:val="nil"/>
              <w:right w:val="nil"/>
            </w:tcBorders>
          </w:tcPr>
          <w:p w14:paraId="6F622A19" w14:textId="77777777" w:rsidR="00775A5C" w:rsidRPr="00A5670D" w:rsidRDefault="00775A5C" w:rsidP="00775A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440" w:type="dxa"/>
            <w:tcBorders>
              <w:top w:val="nil"/>
              <w:left w:val="nil"/>
              <w:bottom w:val="nil"/>
              <w:right w:val="nil"/>
            </w:tcBorders>
          </w:tcPr>
          <w:p w14:paraId="23F602A3" w14:textId="668739A7" w:rsidR="00775A5C" w:rsidRPr="00775A5C" w:rsidRDefault="00775A5C"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r w:rsidRPr="00775A5C">
              <w:rPr>
                <w:rFonts w:asciiTheme="majorBidi" w:eastAsia="Cordia New" w:hAnsiTheme="majorBidi" w:cstheme="majorBidi"/>
                <w:sz w:val="28"/>
                <w:szCs w:val="28"/>
              </w:rPr>
              <w:t>25,647</w:t>
            </w:r>
          </w:p>
        </w:tc>
        <w:tc>
          <w:tcPr>
            <w:tcW w:w="270" w:type="dxa"/>
            <w:tcBorders>
              <w:top w:val="nil"/>
              <w:left w:val="nil"/>
              <w:bottom w:val="nil"/>
              <w:right w:val="nil"/>
            </w:tcBorders>
          </w:tcPr>
          <w:p w14:paraId="2FCFDCF1"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545BC618" w14:textId="694DFDF4" w:rsidR="00775A5C" w:rsidRPr="006D13B3" w:rsidRDefault="00775A5C" w:rsidP="00775A5C">
            <w:pPr>
              <w:tabs>
                <w:tab w:val="clear" w:pos="907"/>
                <w:tab w:val="left" w:pos="900"/>
                <w:tab w:val="left" w:pos="2880"/>
              </w:tabs>
              <w:spacing w:line="240" w:lineRule="auto"/>
              <w:ind w:right="72"/>
              <w:jc w:val="right"/>
              <w:rPr>
                <w:rFonts w:asciiTheme="majorBidi" w:eastAsia="Cordia New" w:hAnsiTheme="majorBidi" w:cstheme="majorBidi"/>
                <w:sz w:val="26"/>
                <w:szCs w:val="26"/>
                <w:highlight w:val="yellow"/>
              </w:rPr>
            </w:pPr>
            <w:r>
              <w:rPr>
                <w:rFonts w:asciiTheme="majorBidi" w:eastAsia="Cordia New" w:hAnsiTheme="majorBidi" w:cstheme="majorBidi"/>
                <w:sz w:val="28"/>
                <w:szCs w:val="28"/>
              </w:rPr>
              <w:t>28,377</w:t>
            </w:r>
          </w:p>
        </w:tc>
      </w:tr>
      <w:tr w:rsidR="00775A5C" w:rsidRPr="00467175" w14:paraId="67D0009E" w14:textId="77777777" w:rsidTr="001C5C79">
        <w:tc>
          <w:tcPr>
            <w:tcW w:w="5760" w:type="dxa"/>
            <w:tcBorders>
              <w:top w:val="nil"/>
              <w:left w:val="nil"/>
              <w:bottom w:val="nil"/>
              <w:right w:val="nil"/>
            </w:tcBorders>
          </w:tcPr>
          <w:p w14:paraId="16EB2F25" w14:textId="77777777" w:rsidR="00775A5C" w:rsidRPr="00FC4A09" w:rsidRDefault="00775A5C" w:rsidP="00775A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440" w:type="dxa"/>
            <w:tcBorders>
              <w:top w:val="nil"/>
              <w:left w:val="nil"/>
              <w:bottom w:val="nil"/>
              <w:right w:val="nil"/>
            </w:tcBorders>
          </w:tcPr>
          <w:p w14:paraId="577C4D45" w14:textId="6CBBACE2" w:rsidR="00775A5C" w:rsidRPr="00775A5C" w:rsidRDefault="00775A5C"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r w:rsidRPr="00775A5C">
              <w:rPr>
                <w:rFonts w:asciiTheme="majorBidi" w:eastAsia="Cordia New" w:hAnsiTheme="majorBidi" w:cstheme="majorBidi"/>
                <w:sz w:val="28"/>
                <w:szCs w:val="28"/>
              </w:rPr>
              <w:t>8,019</w:t>
            </w:r>
          </w:p>
        </w:tc>
        <w:tc>
          <w:tcPr>
            <w:tcW w:w="270" w:type="dxa"/>
            <w:tcBorders>
              <w:top w:val="nil"/>
              <w:left w:val="nil"/>
              <w:bottom w:val="nil"/>
              <w:right w:val="nil"/>
            </w:tcBorders>
          </w:tcPr>
          <w:p w14:paraId="56AD3E0F"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4F32B82A" w14:textId="5B1A9615"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7,084</w:t>
            </w:r>
          </w:p>
        </w:tc>
      </w:tr>
      <w:tr w:rsidR="00775A5C" w:rsidRPr="00467175" w14:paraId="3DD9C0D6" w14:textId="77777777" w:rsidTr="00C45948">
        <w:tc>
          <w:tcPr>
            <w:tcW w:w="5760" w:type="dxa"/>
            <w:tcBorders>
              <w:top w:val="nil"/>
              <w:left w:val="nil"/>
              <w:bottom w:val="nil"/>
              <w:right w:val="nil"/>
            </w:tcBorders>
          </w:tcPr>
          <w:p w14:paraId="31B493AD" w14:textId="77777777" w:rsidR="00775A5C" w:rsidRPr="00467175" w:rsidRDefault="00775A5C" w:rsidP="007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w:t>
            </w:r>
          </w:p>
          <w:p w14:paraId="77922B5C" w14:textId="77777777" w:rsidR="00775A5C" w:rsidRPr="00467175" w:rsidRDefault="00775A5C" w:rsidP="007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440" w:type="dxa"/>
            <w:tcBorders>
              <w:top w:val="nil"/>
              <w:left w:val="nil"/>
              <w:bottom w:val="nil"/>
              <w:right w:val="nil"/>
            </w:tcBorders>
          </w:tcPr>
          <w:p w14:paraId="3D966E9E" w14:textId="77777777" w:rsidR="00775A5C" w:rsidRPr="00775A5C" w:rsidRDefault="00775A5C"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p>
        </w:tc>
        <w:tc>
          <w:tcPr>
            <w:tcW w:w="270" w:type="dxa"/>
            <w:tcBorders>
              <w:top w:val="nil"/>
              <w:left w:val="nil"/>
              <w:bottom w:val="nil"/>
              <w:right w:val="nil"/>
            </w:tcBorders>
          </w:tcPr>
          <w:p w14:paraId="4F1E8986"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18EC99F"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775A5C" w:rsidRPr="00467175" w14:paraId="39A10DE0" w14:textId="77777777" w:rsidTr="00C45948">
        <w:tc>
          <w:tcPr>
            <w:tcW w:w="5760" w:type="dxa"/>
            <w:tcBorders>
              <w:top w:val="nil"/>
              <w:left w:val="nil"/>
              <w:bottom w:val="nil"/>
              <w:right w:val="nil"/>
            </w:tcBorders>
          </w:tcPr>
          <w:p w14:paraId="65C7B70B" w14:textId="77777777" w:rsidR="00775A5C" w:rsidRPr="00467175" w:rsidRDefault="00775A5C" w:rsidP="00775A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440" w:type="dxa"/>
            <w:tcBorders>
              <w:top w:val="nil"/>
              <w:left w:val="nil"/>
              <w:bottom w:val="nil"/>
              <w:right w:val="nil"/>
            </w:tcBorders>
          </w:tcPr>
          <w:p w14:paraId="39C61104" w14:textId="76E4458C" w:rsidR="00775A5C" w:rsidRPr="00775A5C" w:rsidRDefault="00775A5C" w:rsidP="00775A5C">
            <w:pPr>
              <w:tabs>
                <w:tab w:val="center" w:pos="621"/>
                <w:tab w:val="right" w:pos="1242"/>
                <w:tab w:val="left" w:pos="2880"/>
              </w:tabs>
              <w:spacing w:line="240" w:lineRule="auto"/>
              <w:ind w:right="72"/>
              <w:jc w:val="right"/>
              <w:rPr>
                <w:rFonts w:asciiTheme="majorBidi" w:eastAsia="Cordia New" w:hAnsiTheme="majorBidi" w:cstheme="majorBidi"/>
                <w:sz w:val="28"/>
                <w:szCs w:val="28"/>
              </w:rPr>
            </w:pPr>
            <w:r w:rsidRPr="00775A5C">
              <w:rPr>
                <w:rFonts w:asciiTheme="majorBidi" w:eastAsia="Cordia New" w:hAnsiTheme="majorBidi" w:cstheme="majorBidi"/>
                <w:sz w:val="28"/>
                <w:szCs w:val="28"/>
              </w:rPr>
              <w:t>67,369</w:t>
            </w:r>
          </w:p>
        </w:tc>
        <w:tc>
          <w:tcPr>
            <w:tcW w:w="270" w:type="dxa"/>
            <w:tcBorders>
              <w:top w:val="nil"/>
              <w:left w:val="nil"/>
              <w:bottom w:val="nil"/>
              <w:right w:val="nil"/>
            </w:tcBorders>
          </w:tcPr>
          <w:p w14:paraId="7E878F21"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8AEC89" w14:textId="62C23220"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67,184</w:t>
            </w:r>
          </w:p>
        </w:tc>
      </w:tr>
      <w:tr w:rsidR="00775A5C" w:rsidRPr="00467175" w14:paraId="4FAE75F7" w14:textId="77777777" w:rsidTr="00C45948">
        <w:tc>
          <w:tcPr>
            <w:tcW w:w="5760" w:type="dxa"/>
            <w:tcBorders>
              <w:top w:val="nil"/>
              <w:left w:val="nil"/>
              <w:bottom w:val="nil"/>
              <w:right w:val="nil"/>
            </w:tcBorders>
          </w:tcPr>
          <w:p w14:paraId="729E1680" w14:textId="77777777" w:rsidR="00775A5C" w:rsidRPr="00467175" w:rsidRDefault="00775A5C" w:rsidP="00775A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440" w:type="dxa"/>
            <w:tcBorders>
              <w:top w:val="nil"/>
              <w:left w:val="nil"/>
              <w:bottom w:val="nil"/>
              <w:right w:val="nil"/>
            </w:tcBorders>
          </w:tcPr>
          <w:p w14:paraId="35D21B52" w14:textId="2E4CF7FB" w:rsidR="00775A5C" w:rsidRPr="00775A5C" w:rsidRDefault="00775A5C" w:rsidP="00775A5C">
            <w:pPr>
              <w:tabs>
                <w:tab w:val="center" w:pos="621"/>
                <w:tab w:val="right" w:pos="1242"/>
                <w:tab w:val="left" w:pos="2880"/>
              </w:tabs>
              <w:spacing w:line="240" w:lineRule="auto"/>
              <w:ind w:right="72"/>
              <w:jc w:val="right"/>
              <w:rPr>
                <w:rFonts w:asciiTheme="majorBidi" w:eastAsia="Cordia New" w:hAnsiTheme="majorBidi" w:cstheme="majorBidi"/>
                <w:sz w:val="28"/>
                <w:szCs w:val="28"/>
              </w:rPr>
            </w:pPr>
            <w:r w:rsidRPr="00775A5C">
              <w:rPr>
                <w:rFonts w:asciiTheme="majorBidi" w:eastAsia="Cordia New" w:hAnsiTheme="majorBidi" w:cstheme="majorBidi"/>
                <w:sz w:val="28"/>
                <w:szCs w:val="28"/>
              </w:rPr>
              <w:t>102,095</w:t>
            </w:r>
          </w:p>
        </w:tc>
        <w:tc>
          <w:tcPr>
            <w:tcW w:w="270" w:type="dxa"/>
            <w:tcBorders>
              <w:top w:val="nil"/>
              <w:left w:val="nil"/>
              <w:bottom w:val="nil"/>
              <w:right w:val="nil"/>
            </w:tcBorders>
          </w:tcPr>
          <w:p w14:paraId="586EE524"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597371" w14:textId="4993756F" w:rsidR="00775A5C" w:rsidRPr="006D13B3" w:rsidRDefault="00775A5C" w:rsidP="00775A5C">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101,495</w:t>
            </w:r>
          </w:p>
        </w:tc>
      </w:tr>
      <w:tr w:rsidR="00775A5C" w:rsidRPr="00080EF8" w14:paraId="6A139851" w14:textId="77777777" w:rsidTr="00C45948">
        <w:tc>
          <w:tcPr>
            <w:tcW w:w="5760" w:type="dxa"/>
            <w:tcBorders>
              <w:top w:val="nil"/>
              <w:left w:val="nil"/>
              <w:bottom w:val="nil"/>
              <w:right w:val="nil"/>
            </w:tcBorders>
          </w:tcPr>
          <w:p w14:paraId="342D987B" w14:textId="77777777" w:rsidR="00775A5C" w:rsidRPr="00467175" w:rsidRDefault="00775A5C" w:rsidP="00775A5C">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43F786E" w14:textId="59D23638" w:rsidR="00775A5C" w:rsidRPr="00775A5C" w:rsidRDefault="00775A5C" w:rsidP="00775A5C">
            <w:pPr>
              <w:tabs>
                <w:tab w:val="center" w:pos="621"/>
                <w:tab w:val="right" w:pos="1242"/>
                <w:tab w:val="left" w:pos="2880"/>
              </w:tabs>
              <w:spacing w:line="240" w:lineRule="auto"/>
              <w:ind w:right="72"/>
              <w:jc w:val="right"/>
              <w:rPr>
                <w:rFonts w:asciiTheme="majorBidi" w:eastAsia="Cordia New" w:hAnsiTheme="majorBidi" w:cstheme="majorBidi"/>
                <w:b/>
                <w:bCs/>
                <w:sz w:val="28"/>
                <w:szCs w:val="28"/>
              </w:rPr>
            </w:pPr>
            <w:r w:rsidRPr="00775A5C">
              <w:rPr>
                <w:rFonts w:asciiTheme="majorBidi" w:eastAsia="Cordia New" w:hAnsiTheme="majorBidi" w:cstheme="majorBidi"/>
                <w:b/>
                <w:bCs/>
                <w:sz w:val="28"/>
                <w:szCs w:val="28"/>
              </w:rPr>
              <w:t>231,146</w:t>
            </w:r>
          </w:p>
        </w:tc>
        <w:tc>
          <w:tcPr>
            <w:tcW w:w="270" w:type="dxa"/>
            <w:tcBorders>
              <w:top w:val="nil"/>
              <w:left w:val="nil"/>
              <w:bottom w:val="nil"/>
              <w:right w:val="nil"/>
            </w:tcBorders>
          </w:tcPr>
          <w:p w14:paraId="21FBF452"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left w:val="nil"/>
              <w:bottom w:val="double" w:sz="4" w:space="0" w:color="auto"/>
              <w:right w:val="nil"/>
            </w:tcBorders>
          </w:tcPr>
          <w:p w14:paraId="59D8B7E4" w14:textId="38541DCA"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eastAsia="Cordia New" w:hAnsiTheme="majorBidi" w:cstheme="majorBidi"/>
                <w:b/>
                <w:bCs/>
                <w:sz w:val="28"/>
                <w:szCs w:val="28"/>
              </w:rPr>
              <w:t>311,349</w:t>
            </w:r>
          </w:p>
        </w:tc>
      </w:tr>
    </w:tbl>
    <w:p w14:paraId="4C1A9634" w14:textId="2A867C03" w:rsidR="00884811" w:rsidRPr="00915702" w:rsidRDefault="00775A29" w:rsidP="008E6476">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lastRenderedPageBreak/>
        <w:t>Commitments</w:t>
      </w:r>
      <w:r w:rsidR="002279E9" w:rsidRPr="00915702" w:rsidDel="002279E9">
        <w:rPr>
          <w:rFonts w:asciiTheme="majorBidi" w:eastAsia="Arial Unicode MS" w:hAnsiTheme="majorBidi" w:cstheme="majorBidi"/>
          <w:b/>
          <w:bCs/>
          <w:sz w:val="28"/>
          <w:szCs w:val="28"/>
        </w:rPr>
        <w:t xml:space="preserve"> </w:t>
      </w:r>
    </w:p>
    <w:p w14:paraId="4E78A7C7" w14:textId="770BC43E" w:rsidR="002279E9" w:rsidRPr="00080EF8" w:rsidRDefault="002279E9" w:rsidP="00CA2775">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46"/>
        <w:contextualSpacing w:val="0"/>
        <w:jc w:val="both"/>
        <w:rPr>
          <w:rFonts w:asciiTheme="majorBidi" w:hAnsiTheme="majorBidi" w:cstheme="majorBidi"/>
          <w:sz w:val="28"/>
          <w:szCs w:val="28"/>
          <w:cs/>
        </w:rPr>
      </w:pPr>
      <w:r w:rsidRPr="00080EF8">
        <w:rPr>
          <w:rFonts w:asciiTheme="majorBidi" w:hAnsiTheme="majorBidi" w:cstheme="majorBidi"/>
          <w:sz w:val="28"/>
          <w:szCs w:val="28"/>
        </w:rPr>
        <w:t xml:space="preserve">Lease agreements </w:t>
      </w:r>
    </w:p>
    <w:p w14:paraId="171DD0AA" w14:textId="15322EA5" w:rsidR="002279E9" w:rsidRPr="00080EF8" w:rsidRDefault="001A1744"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481E2D">
        <w:rPr>
          <w:rFonts w:asciiTheme="majorBidi" w:eastAsia="Arial Unicode MS" w:hAnsiTheme="majorBidi" w:cstheme="majorBidi"/>
          <w:sz w:val="28"/>
          <w:szCs w:val="28"/>
        </w:rPr>
        <w:t>30 June</w:t>
      </w:r>
      <w:r>
        <w:rPr>
          <w:rFonts w:asciiTheme="majorBidi" w:eastAsia="Arial Unicode MS" w:hAnsiTheme="majorBidi" w:cstheme="majorBidi"/>
          <w:sz w:val="28"/>
          <w:szCs w:val="28"/>
        </w:rPr>
        <w:t xml:space="preserve">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 xml:space="preserve">and </w:t>
      </w: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002279E9" w:rsidRPr="00080EF8">
        <w:rPr>
          <w:rFonts w:asciiTheme="majorBidi" w:eastAsia="Arial Unicode MS" w:hAnsiTheme="majorBidi" w:cstheme="majorBidi"/>
          <w:sz w:val="28"/>
          <w:szCs w:val="28"/>
        </w:rPr>
        <w:t xml:space="preserve">, the Company had various lease agreements for </w:t>
      </w:r>
      <w:r w:rsidR="00CF4B34">
        <w:rPr>
          <w:rFonts w:asciiTheme="majorBidi" w:eastAsia="Arial Unicode MS" w:hAnsiTheme="majorBidi" w:cstheme="majorBidi"/>
          <w:sz w:val="28"/>
          <w:szCs w:val="28"/>
        </w:rPr>
        <w:t>office equipment</w:t>
      </w:r>
      <w:r w:rsidR="002279E9" w:rsidRPr="00080EF8">
        <w:rPr>
          <w:rFonts w:asciiTheme="majorBidi" w:eastAsia="Arial Unicode MS" w:hAnsiTheme="majorBidi" w:cstheme="majorBidi"/>
          <w:sz w:val="28"/>
          <w:szCs w:val="28"/>
        </w:rPr>
        <w:t xml:space="preserve">, which </w:t>
      </w:r>
      <w:r w:rsidR="002279E9" w:rsidRPr="001E2EA1">
        <w:rPr>
          <w:rFonts w:asciiTheme="majorBidi" w:eastAsia="Arial Unicode MS" w:hAnsiTheme="majorBidi" w:cstheme="majorBidi"/>
          <w:sz w:val="28"/>
          <w:szCs w:val="28"/>
        </w:rPr>
        <w:t xml:space="preserve">will </w:t>
      </w:r>
      <w:r w:rsidR="000E7483" w:rsidRPr="001E2EA1">
        <w:rPr>
          <w:rFonts w:asciiTheme="majorBidi" w:eastAsia="Arial Unicode MS" w:hAnsiTheme="majorBidi" w:cstheme="majorBidi"/>
          <w:sz w:val="28"/>
          <w:szCs w:val="28"/>
        </w:rPr>
        <w:t>expire in 202</w:t>
      </w:r>
      <w:r w:rsidR="00F4529B">
        <w:rPr>
          <w:rFonts w:asciiTheme="majorBidi" w:eastAsia="Arial Unicode MS" w:hAnsiTheme="majorBidi" w:cstheme="majorBidi"/>
          <w:sz w:val="28"/>
          <w:szCs w:val="28"/>
        </w:rPr>
        <w:t>3</w:t>
      </w:r>
      <w:r w:rsidR="00A73DEB" w:rsidRPr="001E2EA1">
        <w:rPr>
          <w:rFonts w:asciiTheme="majorBidi" w:eastAsia="Arial Unicode MS" w:hAnsiTheme="majorBidi" w:cstheme="majorBidi" w:hint="cs"/>
          <w:sz w:val="28"/>
          <w:szCs w:val="28"/>
          <w:cs/>
        </w:rPr>
        <w:t xml:space="preserve"> - 202</w:t>
      </w:r>
      <w:r w:rsidR="00BB6646">
        <w:rPr>
          <w:rFonts w:asciiTheme="majorBidi" w:eastAsia="Arial Unicode MS" w:hAnsiTheme="majorBidi" w:cstheme="majorBidi"/>
          <w:sz w:val="28"/>
          <w:szCs w:val="28"/>
        </w:rPr>
        <w:t>5</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for each period are as follows:</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440"/>
        <w:gridCol w:w="270"/>
        <w:gridCol w:w="1440"/>
      </w:tblGrid>
      <w:tr w:rsidR="00B4160E" w:rsidRPr="00080EF8" w14:paraId="7BECD1B7" w14:textId="77777777" w:rsidTr="009E2C85">
        <w:tc>
          <w:tcPr>
            <w:tcW w:w="531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9F7C11" w:rsidRPr="00080EF8" w14:paraId="613866D9" w14:textId="77777777" w:rsidTr="009E2C85">
        <w:tc>
          <w:tcPr>
            <w:tcW w:w="5310" w:type="dxa"/>
            <w:tcBorders>
              <w:top w:val="nil"/>
              <w:left w:val="nil"/>
              <w:bottom w:val="nil"/>
              <w:right w:val="nil"/>
            </w:tcBorders>
          </w:tcPr>
          <w:p w14:paraId="47365051" w14:textId="7777777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440" w:type="dxa"/>
            <w:tcBorders>
              <w:top w:val="single" w:sz="4" w:space="0" w:color="auto"/>
              <w:left w:val="nil"/>
              <w:bottom w:val="single" w:sz="4" w:space="0" w:color="auto"/>
              <w:right w:val="nil"/>
            </w:tcBorders>
          </w:tcPr>
          <w:p w14:paraId="09B41091" w14:textId="09286712" w:rsidR="009F7C11" w:rsidRPr="00080EF8" w:rsidRDefault="00481E2D"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30 June</w:t>
            </w:r>
            <w:r w:rsidR="009F7C11">
              <w:rPr>
                <w:rFonts w:asciiTheme="majorBidi" w:eastAsia="Arial Unicode MS" w:hAnsiTheme="majorBidi" w:cstheme="majorBidi"/>
                <w:sz w:val="28"/>
                <w:szCs w:val="28"/>
              </w:rPr>
              <w:t xml:space="preserve"> </w:t>
            </w:r>
            <w:r w:rsidR="009F7C11" w:rsidRPr="00CA2775">
              <w:rPr>
                <w:rFonts w:asciiTheme="majorBidi" w:eastAsia="Arial Unicode MS" w:hAnsiTheme="majorBidi" w:cstheme="majorBidi"/>
                <w:sz w:val="28"/>
                <w:szCs w:val="28"/>
              </w:rPr>
              <w:t>202</w:t>
            </w:r>
            <w:r w:rsidR="009F7C11">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5BEC35AF" w14:textId="7777777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0FD45E75" w14:textId="4D89203C"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775A5C" w:rsidRPr="00080EF8" w14:paraId="5674B555"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259C53CD" w14:textId="77777777" w:rsidR="00775A5C" w:rsidRPr="00080EF8" w:rsidRDefault="00775A5C" w:rsidP="00775A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440" w:type="dxa"/>
            <w:tcBorders>
              <w:top w:val="nil"/>
              <w:left w:val="nil"/>
              <w:bottom w:val="nil"/>
              <w:right w:val="nil"/>
            </w:tcBorders>
            <w:shd w:val="clear" w:color="auto" w:fill="auto"/>
            <w:vAlign w:val="bottom"/>
          </w:tcPr>
          <w:p w14:paraId="79479425" w14:textId="77934FD2"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cs/>
              </w:rPr>
            </w:pPr>
            <w:r>
              <w:rPr>
                <w:rFonts w:asciiTheme="majorBidi" w:hAnsiTheme="majorBidi" w:cstheme="majorBidi"/>
                <w:sz w:val="28"/>
                <w:szCs w:val="28"/>
              </w:rPr>
              <w:t>2,630</w:t>
            </w:r>
          </w:p>
        </w:tc>
        <w:tc>
          <w:tcPr>
            <w:tcW w:w="270" w:type="dxa"/>
          </w:tcPr>
          <w:p w14:paraId="4A0B43E1" w14:textId="41E60D6B"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shd w:val="clear" w:color="auto" w:fill="auto"/>
            <w:vAlign w:val="bottom"/>
          </w:tcPr>
          <w:p w14:paraId="2D37F312" w14:textId="3F44E97E"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2,735</w:t>
            </w:r>
          </w:p>
        </w:tc>
      </w:tr>
      <w:tr w:rsidR="00775A5C" w:rsidRPr="00080EF8" w14:paraId="177E1453"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565D55C5" w14:textId="32C0F788" w:rsidR="00775A5C" w:rsidRPr="00080EF8" w:rsidRDefault="00775A5C" w:rsidP="00775A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Later than 1 year </w:t>
            </w:r>
            <w:r>
              <w:rPr>
                <w:rFonts w:asciiTheme="majorBidi" w:hAnsiTheme="majorBidi" w:cstheme="majorBidi"/>
                <w:sz w:val="28"/>
                <w:szCs w:val="28"/>
              </w:rPr>
              <w:t>but</w:t>
            </w:r>
            <w:r w:rsidRPr="00080EF8">
              <w:rPr>
                <w:rFonts w:asciiTheme="majorBidi" w:hAnsiTheme="majorBidi" w:cstheme="majorBidi"/>
                <w:sz w:val="28"/>
                <w:szCs w:val="28"/>
              </w:rPr>
              <w:t xml:space="preserve"> not later than 5 years</w:t>
            </w:r>
          </w:p>
        </w:tc>
        <w:tc>
          <w:tcPr>
            <w:tcW w:w="1440" w:type="dxa"/>
            <w:tcBorders>
              <w:top w:val="nil"/>
              <w:left w:val="nil"/>
              <w:bottom w:val="nil"/>
              <w:right w:val="nil"/>
            </w:tcBorders>
            <w:shd w:val="clear" w:color="auto" w:fill="auto"/>
            <w:vAlign w:val="bottom"/>
          </w:tcPr>
          <w:p w14:paraId="55B042E1" w14:textId="696A1C21"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3,031</w:t>
            </w:r>
          </w:p>
        </w:tc>
        <w:tc>
          <w:tcPr>
            <w:tcW w:w="270" w:type="dxa"/>
          </w:tcPr>
          <w:p w14:paraId="6602832F" w14:textId="77777777"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shd w:val="clear" w:color="auto" w:fill="auto"/>
            <w:vAlign w:val="bottom"/>
          </w:tcPr>
          <w:p w14:paraId="096F8CED" w14:textId="0E8A845A"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3,190</w:t>
            </w:r>
          </w:p>
        </w:tc>
      </w:tr>
      <w:tr w:rsidR="00775A5C" w:rsidRPr="00080EF8" w14:paraId="285CA53C"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5ADE7EC8" w14:textId="77777777" w:rsidR="00775A5C" w:rsidRPr="00080EF8" w:rsidRDefault="00775A5C" w:rsidP="00775A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440" w:type="dxa"/>
            <w:tcBorders>
              <w:top w:val="single" w:sz="4" w:space="0" w:color="auto"/>
              <w:bottom w:val="double" w:sz="4" w:space="0" w:color="auto"/>
            </w:tcBorders>
            <w:vAlign w:val="bottom"/>
          </w:tcPr>
          <w:p w14:paraId="24B29533" w14:textId="26C60D1C" w:rsidR="00775A5C" w:rsidRPr="005951BE" w:rsidRDefault="00775A5C" w:rsidP="00775A5C">
            <w:pPr>
              <w:tabs>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5,661</w:t>
            </w:r>
          </w:p>
        </w:tc>
        <w:tc>
          <w:tcPr>
            <w:tcW w:w="270" w:type="dxa"/>
            <w:vAlign w:val="bottom"/>
          </w:tcPr>
          <w:p w14:paraId="7212977F" w14:textId="77777777"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bottom w:val="double" w:sz="4" w:space="0" w:color="auto"/>
            </w:tcBorders>
            <w:vAlign w:val="bottom"/>
          </w:tcPr>
          <w:p w14:paraId="4E4AD866" w14:textId="7EF2946A"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5,925</w:t>
            </w:r>
          </w:p>
        </w:tc>
      </w:tr>
    </w:tbl>
    <w:p w14:paraId="18783CB5" w14:textId="46B823C1"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t>Credit facilities</w:t>
      </w:r>
    </w:p>
    <w:tbl>
      <w:tblPr>
        <w:tblpPr w:leftFromText="180" w:rightFromText="180" w:vertAnchor="text" w:horzAnchor="page" w:tblpX="2299" w:tblpY="88"/>
        <w:tblW w:w="8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310"/>
        <w:gridCol w:w="1440"/>
        <w:gridCol w:w="270"/>
        <w:gridCol w:w="1443"/>
      </w:tblGrid>
      <w:tr w:rsidR="00103E78" w:rsidRPr="00080EF8" w14:paraId="75D2874A" w14:textId="77777777" w:rsidTr="00891B12">
        <w:tc>
          <w:tcPr>
            <w:tcW w:w="5310" w:type="dxa"/>
            <w:tcBorders>
              <w:top w:val="nil"/>
              <w:left w:val="nil"/>
              <w:bottom w:val="nil"/>
              <w:right w:val="nil"/>
            </w:tcBorders>
          </w:tcPr>
          <w:p w14:paraId="0F6020FF"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contextualSpacing/>
              <w:jc w:val="thaiDistribute"/>
              <w:rPr>
                <w:rFonts w:asciiTheme="majorBidi" w:eastAsia="Cordia New" w:hAnsiTheme="majorBidi" w:cstheme="majorBidi"/>
                <w:sz w:val="28"/>
                <w:szCs w:val="28"/>
                <w:cs/>
              </w:rPr>
            </w:pPr>
          </w:p>
        </w:tc>
        <w:tc>
          <w:tcPr>
            <w:tcW w:w="3153" w:type="dxa"/>
            <w:gridSpan w:val="3"/>
            <w:tcBorders>
              <w:top w:val="nil"/>
              <w:left w:val="nil"/>
              <w:bottom w:val="single" w:sz="4" w:space="0" w:color="auto"/>
              <w:right w:val="nil"/>
            </w:tcBorders>
          </w:tcPr>
          <w:p w14:paraId="75DE8CF5"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contextualSpacing/>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9F7C11" w:rsidRPr="00080EF8" w14:paraId="2437EB27" w14:textId="77777777" w:rsidTr="00775A5C">
        <w:tc>
          <w:tcPr>
            <w:tcW w:w="5310" w:type="dxa"/>
            <w:tcBorders>
              <w:top w:val="nil"/>
              <w:left w:val="nil"/>
              <w:bottom w:val="nil"/>
              <w:right w:val="nil"/>
            </w:tcBorders>
          </w:tcPr>
          <w:p w14:paraId="289D1E7E" w14:textId="7777777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440" w:type="dxa"/>
            <w:tcBorders>
              <w:top w:val="single" w:sz="4" w:space="0" w:color="auto"/>
              <w:left w:val="nil"/>
              <w:bottom w:val="single" w:sz="4" w:space="0" w:color="auto"/>
              <w:right w:val="nil"/>
            </w:tcBorders>
          </w:tcPr>
          <w:p w14:paraId="2EA77DF3" w14:textId="1833E51E" w:rsidR="009F7C11" w:rsidRPr="00080EF8" w:rsidRDefault="00481E2D"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30 June</w:t>
            </w:r>
            <w:r w:rsidR="009F7C11">
              <w:rPr>
                <w:rFonts w:asciiTheme="majorBidi" w:eastAsia="Arial Unicode MS" w:hAnsiTheme="majorBidi" w:cstheme="majorBidi"/>
                <w:sz w:val="28"/>
                <w:szCs w:val="28"/>
              </w:rPr>
              <w:t xml:space="preserve"> </w:t>
            </w:r>
            <w:r w:rsidR="009F7C11" w:rsidRPr="00CA2775">
              <w:rPr>
                <w:rFonts w:asciiTheme="majorBidi" w:eastAsia="Arial Unicode MS" w:hAnsiTheme="majorBidi" w:cstheme="majorBidi"/>
                <w:sz w:val="28"/>
                <w:szCs w:val="28"/>
              </w:rPr>
              <w:t>202</w:t>
            </w:r>
            <w:r w:rsidR="009F7C11">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6A979344" w14:textId="7777777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3" w:type="dxa"/>
            <w:tcBorders>
              <w:top w:val="nil"/>
              <w:left w:val="nil"/>
              <w:bottom w:val="single" w:sz="4" w:space="0" w:color="auto"/>
              <w:right w:val="nil"/>
            </w:tcBorders>
          </w:tcPr>
          <w:p w14:paraId="53F97630" w14:textId="25D4DB67" w:rsidR="009F7C11" w:rsidRPr="00080EF8" w:rsidRDefault="009F7C11" w:rsidP="00891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05" w:right="-108" w:firstLine="97"/>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775A5C" w:rsidRPr="007D5997" w14:paraId="1BAD9866" w14:textId="77777777" w:rsidTr="00775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1044F73C" w14:textId="2F6D7F6B" w:rsidR="00775A5C" w:rsidRPr="007D5997" w:rsidRDefault="00775A5C" w:rsidP="00775A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sz w:val="28"/>
                <w:szCs w:val="28"/>
              </w:rPr>
            </w:pPr>
            <w:r w:rsidRPr="007D5997">
              <w:rPr>
                <w:rFonts w:asciiTheme="majorBidi" w:hAnsiTheme="majorBidi" w:cstheme="majorBidi"/>
                <w:sz w:val="28"/>
                <w:szCs w:val="28"/>
              </w:rPr>
              <w:t>Business collateral agreement</w:t>
            </w:r>
          </w:p>
        </w:tc>
        <w:tc>
          <w:tcPr>
            <w:tcW w:w="1440" w:type="dxa"/>
          </w:tcPr>
          <w:p w14:paraId="40CD77E3" w14:textId="2ED0BBC9" w:rsidR="00775A5C" w:rsidRPr="00FA5FB4"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800</w:t>
            </w:r>
          </w:p>
        </w:tc>
        <w:tc>
          <w:tcPr>
            <w:tcW w:w="270" w:type="dxa"/>
          </w:tcPr>
          <w:p w14:paraId="257D170F" w14:textId="77777777"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3" w:type="dxa"/>
          </w:tcPr>
          <w:p w14:paraId="4AEA5AE3" w14:textId="30419DCC"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 xml:space="preserve">800 </w:t>
            </w:r>
          </w:p>
        </w:tc>
      </w:tr>
      <w:tr w:rsidR="00775A5C" w:rsidRPr="007D5997" w14:paraId="4F727900" w14:textId="77777777" w:rsidTr="00775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6DBC440A" w14:textId="16BDE831" w:rsidR="00775A5C" w:rsidRPr="007D5997" w:rsidRDefault="00775A5C" w:rsidP="00775A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right="-115" w:hanging="65"/>
              <w:rPr>
                <w:rFonts w:asciiTheme="majorBidi" w:hAnsiTheme="majorBidi" w:cstheme="majorBidi"/>
                <w:sz w:val="28"/>
                <w:szCs w:val="28"/>
              </w:rPr>
            </w:pPr>
            <w:r w:rsidRPr="007D5997">
              <w:rPr>
                <w:rFonts w:asciiTheme="majorBidi" w:hAnsiTheme="majorBidi" w:cstheme="majorBidi"/>
                <w:sz w:val="28"/>
                <w:szCs w:val="28"/>
              </w:rPr>
              <w:t xml:space="preserve">Letter of guarantees </w:t>
            </w:r>
          </w:p>
        </w:tc>
        <w:tc>
          <w:tcPr>
            <w:tcW w:w="1440" w:type="dxa"/>
            <w:tcBorders>
              <w:bottom w:val="single" w:sz="4" w:space="0" w:color="auto"/>
            </w:tcBorders>
          </w:tcPr>
          <w:p w14:paraId="6A8B1C4E" w14:textId="18C0E683" w:rsidR="00775A5C" w:rsidRPr="00FA5FB4"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c>
          <w:tcPr>
            <w:tcW w:w="270" w:type="dxa"/>
          </w:tcPr>
          <w:p w14:paraId="75C9D318" w14:textId="77777777" w:rsidR="00775A5C" w:rsidRPr="005951BE" w:rsidRDefault="00775A5C" w:rsidP="00775A5C">
            <w:pPr>
              <w:tabs>
                <w:tab w:val="clear" w:pos="907"/>
                <w:tab w:val="left" w:pos="284"/>
                <w:tab w:val="left" w:pos="900"/>
                <w:tab w:val="left" w:pos="2880"/>
              </w:tabs>
              <w:spacing w:line="240" w:lineRule="auto"/>
              <w:ind w:right="72"/>
              <w:jc w:val="right"/>
              <w:rPr>
                <w:rFonts w:asciiTheme="majorBidi" w:hAnsiTheme="majorBidi" w:cstheme="majorBidi"/>
                <w:sz w:val="28"/>
                <w:szCs w:val="28"/>
                <w:highlight w:val="yellow"/>
              </w:rPr>
            </w:pPr>
          </w:p>
        </w:tc>
        <w:tc>
          <w:tcPr>
            <w:tcW w:w="1443" w:type="dxa"/>
            <w:tcBorders>
              <w:bottom w:val="single" w:sz="4" w:space="0" w:color="auto"/>
            </w:tcBorders>
          </w:tcPr>
          <w:p w14:paraId="5AB43C19" w14:textId="6004C574"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17,230</w:t>
            </w:r>
          </w:p>
        </w:tc>
      </w:tr>
      <w:tr w:rsidR="00775A5C" w:rsidRPr="007D5997" w14:paraId="2A1D284F" w14:textId="77777777" w:rsidTr="00775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7598E0BE" w14:textId="77777777" w:rsidR="00775A5C" w:rsidRPr="007D5997" w:rsidRDefault="00775A5C" w:rsidP="00775A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b/>
                <w:bCs/>
                <w:sz w:val="28"/>
                <w:szCs w:val="28"/>
                <w:cs/>
              </w:rPr>
            </w:pPr>
            <w:r w:rsidRPr="007D5997">
              <w:rPr>
                <w:rFonts w:asciiTheme="majorBidi" w:hAnsiTheme="majorBidi" w:cstheme="majorBidi"/>
                <w:b/>
                <w:bCs/>
                <w:sz w:val="28"/>
                <w:szCs w:val="28"/>
              </w:rPr>
              <w:t>Total</w:t>
            </w:r>
          </w:p>
        </w:tc>
        <w:tc>
          <w:tcPr>
            <w:tcW w:w="1440" w:type="dxa"/>
            <w:tcBorders>
              <w:top w:val="single" w:sz="4" w:space="0" w:color="auto"/>
              <w:bottom w:val="double" w:sz="4" w:space="0" w:color="auto"/>
            </w:tcBorders>
            <w:vAlign w:val="bottom"/>
          </w:tcPr>
          <w:p w14:paraId="04F2E0DF" w14:textId="3B57F6EC" w:rsidR="00775A5C" w:rsidRPr="00FA5FB4"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18,030</w:t>
            </w:r>
          </w:p>
        </w:tc>
        <w:tc>
          <w:tcPr>
            <w:tcW w:w="270" w:type="dxa"/>
            <w:vAlign w:val="bottom"/>
          </w:tcPr>
          <w:p w14:paraId="74A98A9F" w14:textId="77777777"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3" w:type="dxa"/>
            <w:tcBorders>
              <w:top w:val="single" w:sz="4" w:space="0" w:color="auto"/>
              <w:bottom w:val="double" w:sz="4" w:space="0" w:color="auto"/>
            </w:tcBorders>
            <w:vAlign w:val="bottom"/>
          </w:tcPr>
          <w:p w14:paraId="2737FE22" w14:textId="56EE818B"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18,030</w:t>
            </w:r>
          </w:p>
        </w:tc>
      </w:tr>
    </w:tbl>
    <w:p w14:paraId="21C9ED5D" w14:textId="1704FD3F" w:rsidR="00FD1BFC" w:rsidRPr="00DF4FB8" w:rsidRDefault="002A4190" w:rsidP="003927A2">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Pr>
          <w:rFonts w:asciiTheme="majorBidi" w:hAnsiTheme="majorBidi" w:cstheme="majorBidi"/>
          <w:sz w:val="28"/>
          <w:szCs w:val="28"/>
        </w:rPr>
        <w:t xml:space="preserve">As at </w:t>
      </w:r>
      <w:r w:rsidR="00481E2D">
        <w:rPr>
          <w:rFonts w:asciiTheme="majorBidi" w:hAnsiTheme="majorBidi" w:cstheme="majorBidi"/>
          <w:sz w:val="28"/>
          <w:szCs w:val="28"/>
        </w:rPr>
        <w:t>30 June</w:t>
      </w:r>
      <w:r>
        <w:rPr>
          <w:rFonts w:asciiTheme="majorBidi" w:hAnsiTheme="majorBidi" w:cstheme="majorBidi"/>
          <w:sz w:val="28"/>
          <w:szCs w:val="28"/>
        </w:rPr>
        <w:t xml:space="preserve"> 202</w:t>
      </w:r>
      <w:r w:rsidR="009F7C11">
        <w:rPr>
          <w:rFonts w:asciiTheme="majorBidi" w:hAnsiTheme="majorBidi" w:cstheme="majorBidi"/>
          <w:sz w:val="28"/>
          <w:szCs w:val="28"/>
        </w:rPr>
        <w:t>3</w:t>
      </w:r>
      <w:r w:rsidR="00FD1BFC" w:rsidRPr="00DB137C">
        <w:rPr>
          <w:rFonts w:asciiTheme="majorBidi" w:hAnsiTheme="majorBidi" w:cstheme="majorBidi"/>
          <w:sz w:val="28"/>
          <w:szCs w:val="28"/>
        </w:rPr>
        <w:t xml:space="preserve">, </w:t>
      </w:r>
      <w:r w:rsidR="00FD1BFC" w:rsidRPr="00DB137C">
        <w:rPr>
          <w:rFonts w:asciiTheme="majorBidi" w:eastAsia="Arial Unicode MS" w:hAnsiTheme="majorBidi" w:cstheme="majorBidi"/>
          <w:sz w:val="28"/>
          <w:szCs w:val="28"/>
        </w:rPr>
        <w:t xml:space="preserve">the Company had </w:t>
      </w:r>
      <w:r w:rsidR="00FD1BFC" w:rsidRPr="00DB137C">
        <w:rPr>
          <w:rFonts w:asciiTheme="majorBidi" w:hAnsiTheme="majorBidi" w:cstheme="majorBidi"/>
          <w:sz w:val="28"/>
          <w:szCs w:val="28"/>
        </w:rPr>
        <w:t>business collateral agreement</w:t>
      </w:r>
      <w:r w:rsidR="00FD1BFC" w:rsidRPr="00DB137C">
        <w:rPr>
          <w:rFonts w:asciiTheme="majorBidi" w:eastAsia="Arial Unicode MS" w:hAnsiTheme="majorBidi" w:cstheme="majorBidi"/>
          <w:sz w:val="28"/>
          <w:szCs w:val="28"/>
        </w:rPr>
        <w:t xml:space="preserve"> credit line and </w:t>
      </w:r>
      <w:r w:rsidR="00CC7FBA" w:rsidRPr="00DB137C">
        <w:rPr>
          <w:rFonts w:asciiTheme="majorBidi" w:eastAsia="Arial Unicode MS" w:hAnsiTheme="majorBidi" w:cstheme="majorBidi"/>
          <w:sz w:val="28"/>
          <w:szCs w:val="28"/>
        </w:rPr>
        <w:t>letter of</w:t>
      </w:r>
      <w:r w:rsidR="00FD1BFC" w:rsidRPr="00DB137C">
        <w:rPr>
          <w:rFonts w:asciiTheme="majorBidi" w:eastAsia="Arial Unicode MS" w:hAnsiTheme="majorBidi" w:cstheme="majorBidi"/>
          <w:sz w:val="28"/>
          <w:szCs w:val="28"/>
        </w:rPr>
        <w:t xml:space="preserve"> guarantees </w:t>
      </w:r>
      <w:r w:rsidR="00FD1BFC" w:rsidRPr="00277E22">
        <w:rPr>
          <w:rFonts w:asciiTheme="majorBidi" w:eastAsia="Arial Unicode MS" w:hAnsiTheme="majorBidi" w:cstheme="majorBidi"/>
          <w:spacing w:val="2"/>
          <w:sz w:val="28"/>
          <w:szCs w:val="28"/>
        </w:rPr>
        <w:t xml:space="preserve">issued by local banks in favor of the Company, which were guaranteed by bank </w:t>
      </w:r>
      <w:r w:rsidR="00FD1BFC" w:rsidRPr="00453DBF">
        <w:rPr>
          <w:rFonts w:asciiTheme="majorBidi" w:eastAsia="Arial Unicode MS" w:hAnsiTheme="majorBidi" w:cstheme="majorBidi"/>
          <w:spacing w:val="2"/>
          <w:sz w:val="28"/>
          <w:szCs w:val="28"/>
        </w:rPr>
        <w:t>deposit</w:t>
      </w:r>
      <w:r w:rsidR="00CC7FBA" w:rsidRPr="00453DBF">
        <w:rPr>
          <w:rFonts w:asciiTheme="majorBidi" w:eastAsia="Arial Unicode MS" w:hAnsiTheme="majorBidi" w:cstheme="majorBidi"/>
          <w:spacing w:val="2"/>
          <w:sz w:val="28"/>
          <w:szCs w:val="28"/>
        </w:rPr>
        <w:t>s</w:t>
      </w:r>
      <w:r w:rsidR="00FD1BFC" w:rsidRPr="00453DBF">
        <w:rPr>
          <w:rFonts w:asciiTheme="majorBidi" w:eastAsia="Arial Unicode MS" w:hAnsiTheme="majorBidi" w:cstheme="majorBidi"/>
          <w:spacing w:val="2"/>
          <w:sz w:val="28"/>
          <w:szCs w:val="28"/>
        </w:rPr>
        <w:t xml:space="preserve"> </w:t>
      </w:r>
      <w:r w:rsidR="00FD1BFC" w:rsidRPr="00DF4FB8">
        <w:rPr>
          <w:rFonts w:asciiTheme="majorBidi" w:eastAsia="Arial Unicode MS" w:hAnsiTheme="majorBidi" w:cstheme="majorBidi"/>
          <w:spacing w:val="2"/>
          <w:sz w:val="28"/>
          <w:szCs w:val="28"/>
        </w:rPr>
        <w:t xml:space="preserve">of </w:t>
      </w:r>
      <w:r w:rsidR="00FD1BFC" w:rsidRPr="00F71376">
        <w:rPr>
          <w:rFonts w:asciiTheme="majorBidi" w:eastAsia="Arial Unicode MS" w:hAnsiTheme="majorBidi" w:cstheme="majorBidi"/>
          <w:spacing w:val="2"/>
          <w:sz w:val="28"/>
          <w:szCs w:val="28"/>
        </w:rPr>
        <w:t>Baht</w:t>
      </w:r>
      <w:r w:rsidR="004D72F4" w:rsidRPr="00F71376">
        <w:rPr>
          <w:rFonts w:asciiTheme="majorBidi" w:eastAsia="Arial Unicode MS" w:hAnsiTheme="majorBidi" w:cstheme="majorBidi"/>
          <w:spacing w:val="2"/>
          <w:sz w:val="28"/>
          <w:szCs w:val="28"/>
        </w:rPr>
        <w:t xml:space="preserve"> 0.4</w:t>
      </w:r>
      <w:r w:rsidR="00FD1BFC" w:rsidRPr="00DF4FB8">
        <w:rPr>
          <w:rFonts w:asciiTheme="majorBidi" w:eastAsia="Arial Unicode MS" w:hAnsiTheme="majorBidi" w:cstheme="majorBidi"/>
          <w:spacing w:val="2"/>
          <w:sz w:val="28"/>
          <w:szCs w:val="28"/>
        </w:rPr>
        <w:t xml:space="preserve"> million (</w:t>
      </w:r>
      <w:r w:rsidR="00FD1BFC" w:rsidRPr="00DF4FB8">
        <w:rPr>
          <w:rFonts w:asciiTheme="majorBidi" w:hAnsiTheme="majorBidi" w:cstheme="majorBidi"/>
          <w:spacing w:val="2"/>
          <w:sz w:val="28"/>
          <w:szCs w:val="28"/>
        </w:rPr>
        <w:t>31</w:t>
      </w:r>
      <w:r w:rsidR="00FD1BFC" w:rsidRPr="00DF4FB8">
        <w:rPr>
          <w:rFonts w:asciiTheme="majorBidi" w:hAnsiTheme="majorBidi" w:cstheme="majorBidi"/>
          <w:spacing w:val="-1"/>
          <w:sz w:val="28"/>
          <w:szCs w:val="28"/>
        </w:rPr>
        <w:t xml:space="preserve"> December 20</w:t>
      </w:r>
      <w:r w:rsidR="003F0D1A" w:rsidRPr="00DF4FB8">
        <w:rPr>
          <w:rFonts w:asciiTheme="majorBidi" w:hAnsiTheme="majorBidi" w:cstheme="majorBidi"/>
          <w:spacing w:val="-1"/>
          <w:sz w:val="28"/>
          <w:szCs w:val="28"/>
        </w:rPr>
        <w:t>2</w:t>
      </w:r>
      <w:r w:rsidR="009F7C11" w:rsidRPr="00DF4FB8">
        <w:rPr>
          <w:rFonts w:asciiTheme="majorBidi" w:hAnsiTheme="majorBidi" w:cstheme="majorBidi"/>
          <w:spacing w:val="-1"/>
          <w:sz w:val="28"/>
          <w:szCs w:val="28"/>
        </w:rPr>
        <w:t>2</w:t>
      </w:r>
      <w:r w:rsidR="00FD1BFC" w:rsidRPr="00DF4FB8">
        <w:rPr>
          <w:rFonts w:asciiTheme="majorBidi" w:hAnsiTheme="majorBidi" w:cstheme="majorBidi"/>
          <w:spacing w:val="-1"/>
          <w:sz w:val="28"/>
          <w:szCs w:val="28"/>
        </w:rPr>
        <w:t xml:space="preserve">: </w:t>
      </w:r>
      <w:r w:rsidR="00FD1BFC" w:rsidRPr="00DF4FB8">
        <w:rPr>
          <w:rFonts w:asciiTheme="majorBidi" w:eastAsia="Arial Unicode MS" w:hAnsiTheme="majorBidi" w:cstheme="majorBidi"/>
          <w:sz w:val="28"/>
          <w:szCs w:val="28"/>
        </w:rPr>
        <w:t>Baht 0.</w:t>
      </w:r>
      <w:r w:rsidR="00EC5CBB" w:rsidRPr="00DF4FB8">
        <w:rPr>
          <w:rFonts w:asciiTheme="majorBidi" w:eastAsia="Arial Unicode MS" w:hAnsiTheme="majorBidi" w:cstheme="majorBidi"/>
          <w:sz w:val="28"/>
          <w:szCs w:val="28"/>
        </w:rPr>
        <w:t>4</w:t>
      </w:r>
      <w:r w:rsidR="00FD1BFC" w:rsidRPr="00DF4FB8">
        <w:rPr>
          <w:rFonts w:asciiTheme="majorBidi" w:eastAsia="Arial Unicode MS" w:hAnsiTheme="majorBidi" w:cstheme="majorBidi"/>
          <w:sz w:val="28"/>
          <w:szCs w:val="28"/>
        </w:rPr>
        <w:t xml:space="preserve"> million)</w:t>
      </w:r>
      <w:r w:rsidR="00EF3FBC" w:rsidRPr="00DF4FB8">
        <w:rPr>
          <w:rFonts w:asciiTheme="majorBidi" w:eastAsia="Arial Unicode MS" w:hAnsiTheme="majorBidi" w:cstheme="majorBidi"/>
          <w:sz w:val="28"/>
          <w:szCs w:val="28"/>
        </w:rPr>
        <w:t xml:space="preserve"> </w:t>
      </w:r>
      <w:r w:rsidR="00FD1BFC" w:rsidRPr="00DF4FB8">
        <w:rPr>
          <w:rFonts w:asciiTheme="majorBidi" w:eastAsia="Arial Unicode MS" w:hAnsiTheme="majorBidi" w:cstheme="majorBidi"/>
          <w:sz w:val="28"/>
          <w:szCs w:val="28"/>
        </w:rPr>
        <w:t xml:space="preserve">and certain land and buildings as discussed in Note </w:t>
      </w:r>
      <w:r w:rsidR="00687C54">
        <w:rPr>
          <w:rFonts w:asciiTheme="majorBidi" w:eastAsia="Arial Unicode MS" w:hAnsiTheme="majorBidi" w:cstheme="majorBidi"/>
          <w:sz w:val="28"/>
          <w:szCs w:val="28"/>
        </w:rPr>
        <w:t>6</w:t>
      </w:r>
      <w:r w:rsidR="00FD1BFC" w:rsidRPr="00DF4FB8">
        <w:rPr>
          <w:rFonts w:asciiTheme="majorBidi" w:eastAsia="Arial Unicode MS" w:hAnsiTheme="majorBidi" w:cstheme="majorBidi"/>
          <w:sz w:val="28"/>
          <w:szCs w:val="28"/>
        </w:rPr>
        <w:t xml:space="preserve">, </w:t>
      </w:r>
      <w:r w:rsidR="00687C54">
        <w:rPr>
          <w:rFonts w:asciiTheme="majorBidi" w:eastAsia="Arial Unicode MS" w:hAnsiTheme="majorBidi" w:cstheme="majorBidi"/>
          <w:sz w:val="28"/>
          <w:szCs w:val="28"/>
        </w:rPr>
        <w:t>10</w:t>
      </w:r>
      <w:r w:rsidR="003F0D1A" w:rsidRPr="00DF4FB8">
        <w:rPr>
          <w:rFonts w:asciiTheme="majorBidi" w:eastAsia="Arial Unicode MS" w:hAnsiTheme="majorBidi" w:cstheme="majorBidi"/>
          <w:sz w:val="28"/>
          <w:szCs w:val="28"/>
        </w:rPr>
        <w:t xml:space="preserve"> and 1</w:t>
      </w:r>
      <w:r w:rsidR="00687C54">
        <w:rPr>
          <w:rFonts w:asciiTheme="majorBidi" w:eastAsia="Arial Unicode MS" w:hAnsiTheme="majorBidi" w:cstheme="majorBidi"/>
          <w:sz w:val="28"/>
          <w:szCs w:val="28"/>
        </w:rPr>
        <w:t>3</w:t>
      </w:r>
      <w:r w:rsidR="00FD1BFC" w:rsidRPr="00DF4FB8">
        <w:rPr>
          <w:rFonts w:asciiTheme="majorBidi" w:eastAsia="Arial Unicode MS" w:hAnsiTheme="majorBidi" w:cstheme="majorBidi"/>
          <w:sz w:val="28"/>
          <w:szCs w:val="28"/>
        </w:rPr>
        <w:t>.</w:t>
      </w:r>
    </w:p>
    <w:p w14:paraId="52E3309B" w14:textId="337E0BD5" w:rsidR="00237AA2" w:rsidRPr="00DF4FB8" w:rsidRDefault="00D64A98"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contextualSpacing w:val="0"/>
        <w:jc w:val="both"/>
        <w:rPr>
          <w:rFonts w:asciiTheme="majorBidi" w:hAnsiTheme="majorBidi" w:cstheme="majorBidi"/>
          <w:sz w:val="28"/>
          <w:szCs w:val="28"/>
        </w:rPr>
      </w:pPr>
      <w:r>
        <w:rPr>
          <w:rFonts w:asciiTheme="majorBidi" w:hAnsiTheme="majorBidi" w:cstheme="majorBidi"/>
          <w:sz w:val="28"/>
          <w:szCs w:val="28"/>
        </w:rPr>
        <w:t>As at</w:t>
      </w:r>
      <w:r w:rsidR="003F664C" w:rsidRPr="003F664C">
        <w:rPr>
          <w:rFonts w:asciiTheme="majorBidi" w:hAnsiTheme="majorBidi" w:cstheme="majorBidi"/>
          <w:sz w:val="28"/>
          <w:szCs w:val="28"/>
        </w:rPr>
        <w:t xml:space="preserve"> 30 June 2023, the Company has commitment from claim verif</w:t>
      </w:r>
      <w:r>
        <w:rPr>
          <w:rFonts w:asciiTheme="majorBidi" w:hAnsiTheme="majorBidi" w:cstheme="majorBidi"/>
          <w:sz w:val="28"/>
          <w:szCs w:val="28"/>
        </w:rPr>
        <w:t>ication</w:t>
      </w:r>
      <w:r w:rsidR="003F664C" w:rsidRPr="003F664C">
        <w:rPr>
          <w:rFonts w:asciiTheme="majorBidi" w:hAnsiTheme="majorBidi" w:cstheme="majorBidi"/>
          <w:sz w:val="28"/>
          <w:szCs w:val="28"/>
        </w:rPr>
        <w:t xml:space="preserve"> service agreement with a local company whereby such local company will provide service to consult, advice, verify and gather information regarding insurer’s rights to claim according to conditions in insurance policy and summarise claim report to the Company. The annual service fee is Baht 24,000 and claim management service fee </w:t>
      </w:r>
      <w:r>
        <w:rPr>
          <w:rFonts w:asciiTheme="majorBidi" w:hAnsiTheme="majorBidi" w:cstheme="majorBidi"/>
          <w:sz w:val="28"/>
          <w:szCs w:val="28"/>
        </w:rPr>
        <w:t xml:space="preserve">with </w:t>
      </w:r>
      <w:r w:rsidR="003F664C" w:rsidRPr="003F664C">
        <w:rPr>
          <w:rFonts w:asciiTheme="majorBidi" w:hAnsiTheme="majorBidi" w:cstheme="majorBidi"/>
          <w:sz w:val="28"/>
          <w:szCs w:val="28"/>
        </w:rPr>
        <w:t xml:space="preserve">minimum </w:t>
      </w:r>
      <w:r>
        <w:rPr>
          <w:rFonts w:asciiTheme="majorBidi" w:hAnsiTheme="majorBidi" w:cstheme="majorBidi"/>
          <w:sz w:val="28"/>
          <w:szCs w:val="28"/>
        </w:rPr>
        <w:t xml:space="preserve">fee of </w:t>
      </w:r>
      <w:r w:rsidR="003F664C" w:rsidRPr="003F664C">
        <w:rPr>
          <w:rFonts w:asciiTheme="majorBidi" w:hAnsiTheme="majorBidi" w:cstheme="majorBidi"/>
          <w:sz w:val="28"/>
          <w:szCs w:val="28"/>
        </w:rPr>
        <w:t>Baht 30,000 per month. This agreement shall be effective until either party terminates the agreement by giving the other party an advance written termination notice at least 60 days.</w:t>
      </w:r>
    </w:p>
    <w:p w14:paraId="6E8A3B37" w14:textId="65E72128" w:rsidR="00EF3FBC" w:rsidRPr="00DF4FB8" w:rsidRDefault="002A4190"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DF4FB8">
        <w:rPr>
          <w:rFonts w:asciiTheme="majorBidi" w:hAnsiTheme="majorBidi" w:cstheme="majorBidi"/>
          <w:sz w:val="28"/>
          <w:szCs w:val="28"/>
        </w:rPr>
        <w:t>As at</w:t>
      </w:r>
      <w:r w:rsidR="00F84167" w:rsidRPr="00DF4FB8">
        <w:rPr>
          <w:rFonts w:asciiTheme="majorBidi" w:hAnsiTheme="majorBidi" w:cstheme="majorBidi"/>
          <w:sz w:val="28"/>
          <w:szCs w:val="28"/>
        </w:rPr>
        <w:t xml:space="preserve"> </w:t>
      </w:r>
      <w:r w:rsidR="00481E2D">
        <w:rPr>
          <w:rFonts w:asciiTheme="majorBidi" w:hAnsiTheme="majorBidi" w:cstheme="majorBidi"/>
          <w:sz w:val="28"/>
          <w:szCs w:val="28"/>
        </w:rPr>
        <w:t>30 June</w:t>
      </w:r>
      <w:r w:rsidR="00F84167" w:rsidRPr="00DF4FB8">
        <w:rPr>
          <w:rFonts w:asciiTheme="majorBidi" w:hAnsiTheme="majorBidi" w:cstheme="majorBidi"/>
          <w:sz w:val="28"/>
          <w:szCs w:val="28"/>
        </w:rPr>
        <w:t xml:space="preserve"> 2023 and </w:t>
      </w:r>
      <w:r w:rsidR="00407D9F" w:rsidRPr="00DF4FB8">
        <w:rPr>
          <w:rFonts w:asciiTheme="majorBidi" w:hAnsiTheme="majorBidi" w:cstheme="majorBidi"/>
          <w:sz w:val="28"/>
          <w:szCs w:val="28"/>
        </w:rPr>
        <w:t>31 December</w:t>
      </w:r>
      <w:r w:rsidRPr="00DF4FB8">
        <w:rPr>
          <w:rFonts w:asciiTheme="majorBidi" w:hAnsiTheme="majorBidi" w:cstheme="majorBidi"/>
          <w:sz w:val="28"/>
          <w:szCs w:val="28"/>
        </w:rPr>
        <w:t xml:space="preserve"> 2022</w:t>
      </w:r>
      <w:r w:rsidR="00EF3FBC" w:rsidRPr="00DF4FB8">
        <w:rPr>
          <w:rFonts w:asciiTheme="majorBidi" w:hAnsiTheme="majorBidi" w:cstheme="majorBidi"/>
          <w:sz w:val="28"/>
          <w:szCs w:val="28"/>
        </w:rPr>
        <w:t xml:space="preserve">, the Company entered into consulting service and IFRS 17 software installation with </w:t>
      </w:r>
      <w:r w:rsidR="00C85F2E" w:rsidRPr="00DF4FB8">
        <w:rPr>
          <w:rFonts w:asciiTheme="majorBidi" w:hAnsiTheme="majorBidi" w:cstheme="majorBidi"/>
          <w:sz w:val="28"/>
          <w:szCs w:val="28"/>
        </w:rPr>
        <w:t xml:space="preserve">one </w:t>
      </w:r>
      <w:r w:rsidR="00EF3FBC" w:rsidRPr="00DF4FB8">
        <w:rPr>
          <w:rFonts w:asciiTheme="majorBidi" w:hAnsiTheme="majorBidi" w:cstheme="majorBidi"/>
          <w:sz w:val="28"/>
          <w:szCs w:val="28"/>
        </w:rPr>
        <w:t xml:space="preserve">company amounted to </w:t>
      </w:r>
      <w:r w:rsidR="00EF3FBC" w:rsidRPr="00F71376">
        <w:rPr>
          <w:rFonts w:asciiTheme="majorBidi" w:hAnsiTheme="majorBidi" w:cstheme="majorBidi"/>
          <w:sz w:val="28"/>
          <w:szCs w:val="28"/>
        </w:rPr>
        <w:t>Baht</w:t>
      </w:r>
      <w:r w:rsidR="00A506A5" w:rsidRPr="00F71376">
        <w:rPr>
          <w:rFonts w:asciiTheme="majorBidi" w:hAnsiTheme="majorBidi" w:cstheme="majorBidi" w:hint="cs"/>
          <w:sz w:val="28"/>
          <w:szCs w:val="28"/>
          <w:cs/>
        </w:rPr>
        <w:t xml:space="preserve"> </w:t>
      </w:r>
      <w:r w:rsidR="00A506A5" w:rsidRPr="00F71376">
        <w:rPr>
          <w:rFonts w:asciiTheme="majorBidi" w:hAnsiTheme="majorBidi" w:cstheme="majorBidi"/>
          <w:sz w:val="28"/>
          <w:szCs w:val="28"/>
        </w:rPr>
        <w:t xml:space="preserve">0.7 </w:t>
      </w:r>
      <w:r w:rsidR="004D72F4" w:rsidRPr="00F71376">
        <w:rPr>
          <w:rFonts w:asciiTheme="majorBidi" w:hAnsiTheme="majorBidi" w:cstheme="majorBidi"/>
          <w:sz w:val="28"/>
          <w:szCs w:val="28"/>
        </w:rPr>
        <w:t>million</w:t>
      </w:r>
      <w:r w:rsidR="00794BE5" w:rsidRPr="00DF4FB8">
        <w:rPr>
          <w:rFonts w:asciiTheme="majorBidi" w:hAnsiTheme="majorBidi" w:cstheme="majorBidi"/>
          <w:sz w:val="28"/>
          <w:szCs w:val="28"/>
        </w:rPr>
        <w:t xml:space="preserve"> and Baht </w:t>
      </w:r>
      <w:r w:rsidR="006D61B2" w:rsidRPr="00DF4FB8">
        <w:rPr>
          <w:rFonts w:asciiTheme="majorBidi" w:hAnsiTheme="majorBidi" w:cstheme="majorBidi"/>
          <w:sz w:val="28"/>
          <w:szCs w:val="28"/>
        </w:rPr>
        <w:t>6.8</w:t>
      </w:r>
      <w:r w:rsidR="00794BE5" w:rsidRPr="00DF4FB8">
        <w:rPr>
          <w:rFonts w:asciiTheme="majorBidi" w:hAnsiTheme="majorBidi" w:cstheme="majorBidi"/>
          <w:sz w:val="28"/>
          <w:szCs w:val="28"/>
        </w:rPr>
        <w:t xml:space="preserve"> million, respectively.</w:t>
      </w:r>
    </w:p>
    <w:p w14:paraId="2951766F" w14:textId="036BDD15" w:rsidR="00770108" w:rsidRPr="00DF4FB8" w:rsidRDefault="002A4190" w:rsidP="0077010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DF4FB8">
        <w:rPr>
          <w:rFonts w:asciiTheme="majorBidi" w:hAnsiTheme="majorBidi" w:cstheme="majorBidi"/>
          <w:sz w:val="28"/>
          <w:szCs w:val="28"/>
        </w:rPr>
        <w:t>As at</w:t>
      </w:r>
      <w:r w:rsidR="006D61B2" w:rsidRPr="00DF4FB8">
        <w:rPr>
          <w:rFonts w:asciiTheme="majorBidi" w:hAnsiTheme="majorBidi" w:cstheme="majorBidi"/>
          <w:sz w:val="28"/>
          <w:szCs w:val="28"/>
        </w:rPr>
        <w:t xml:space="preserve"> </w:t>
      </w:r>
      <w:r w:rsidR="00481E2D">
        <w:rPr>
          <w:rFonts w:asciiTheme="majorBidi" w:hAnsiTheme="majorBidi" w:cstheme="majorBidi"/>
          <w:sz w:val="28"/>
          <w:szCs w:val="28"/>
        </w:rPr>
        <w:t>30 June</w:t>
      </w:r>
      <w:r w:rsidR="00540E1A" w:rsidRPr="00DF4FB8">
        <w:rPr>
          <w:rFonts w:asciiTheme="majorBidi" w:hAnsiTheme="majorBidi" w:cstheme="majorBidi"/>
          <w:sz w:val="28"/>
          <w:szCs w:val="28"/>
        </w:rPr>
        <w:t xml:space="preserve"> </w:t>
      </w:r>
      <w:r w:rsidR="006D61B2" w:rsidRPr="00DF4FB8">
        <w:rPr>
          <w:rFonts w:asciiTheme="majorBidi" w:hAnsiTheme="majorBidi" w:cstheme="majorBidi"/>
          <w:sz w:val="28"/>
          <w:szCs w:val="28"/>
        </w:rPr>
        <w:t>2023 and</w:t>
      </w:r>
      <w:r w:rsidRPr="00DF4FB8">
        <w:rPr>
          <w:rFonts w:asciiTheme="majorBidi" w:hAnsiTheme="majorBidi" w:cstheme="majorBidi"/>
          <w:sz w:val="28"/>
          <w:szCs w:val="28"/>
        </w:rPr>
        <w:t xml:space="preserve"> </w:t>
      </w:r>
      <w:r w:rsidR="00005540" w:rsidRPr="00DF4FB8">
        <w:rPr>
          <w:rFonts w:asciiTheme="majorBidi" w:hAnsiTheme="majorBidi" w:cstheme="majorBidi"/>
          <w:sz w:val="28"/>
          <w:szCs w:val="28"/>
        </w:rPr>
        <w:t xml:space="preserve">31 December </w:t>
      </w:r>
      <w:r w:rsidRPr="00DF4FB8">
        <w:rPr>
          <w:rFonts w:asciiTheme="majorBidi" w:hAnsiTheme="majorBidi" w:cstheme="majorBidi"/>
          <w:sz w:val="28"/>
          <w:szCs w:val="28"/>
        </w:rPr>
        <w:t>2022</w:t>
      </w:r>
      <w:r w:rsidR="0004772A" w:rsidRPr="00DF4FB8">
        <w:rPr>
          <w:rFonts w:asciiTheme="majorBidi" w:hAnsiTheme="majorBidi" w:cstheme="majorBidi"/>
          <w:sz w:val="28"/>
          <w:szCs w:val="28"/>
        </w:rPr>
        <w:t xml:space="preserve">, the Company entered into design and development of website service with one company </w:t>
      </w:r>
      <w:r w:rsidR="0004772A" w:rsidRPr="00F71376">
        <w:rPr>
          <w:rFonts w:asciiTheme="majorBidi" w:hAnsiTheme="majorBidi" w:cstheme="majorBidi"/>
          <w:sz w:val="28"/>
          <w:szCs w:val="28"/>
        </w:rPr>
        <w:t>amounted to Baht</w:t>
      </w:r>
      <w:r w:rsidR="00453DBF" w:rsidRPr="00F71376">
        <w:rPr>
          <w:rFonts w:asciiTheme="majorBidi" w:hAnsiTheme="majorBidi" w:cstheme="majorBidi"/>
          <w:sz w:val="28"/>
          <w:szCs w:val="28"/>
        </w:rPr>
        <w:t xml:space="preserve"> 0.5</w:t>
      </w:r>
      <w:r w:rsidR="0004772A" w:rsidRPr="00F71376">
        <w:rPr>
          <w:rFonts w:asciiTheme="majorBidi" w:hAnsiTheme="majorBidi" w:cstheme="majorBidi"/>
          <w:sz w:val="28"/>
          <w:szCs w:val="28"/>
        </w:rPr>
        <w:t xml:space="preserve"> million</w:t>
      </w:r>
      <w:r w:rsidR="00770108" w:rsidRPr="00F71376">
        <w:rPr>
          <w:rFonts w:asciiTheme="majorBidi" w:hAnsiTheme="majorBidi" w:cstheme="majorBidi"/>
          <w:sz w:val="28"/>
          <w:szCs w:val="28"/>
        </w:rPr>
        <w:t>,</w:t>
      </w:r>
      <w:r w:rsidR="00770108" w:rsidRPr="00DF4FB8">
        <w:rPr>
          <w:rFonts w:asciiTheme="majorBidi" w:hAnsiTheme="majorBidi" w:cstheme="majorBidi"/>
          <w:sz w:val="28"/>
          <w:szCs w:val="28"/>
        </w:rPr>
        <w:t xml:space="preserve"> </w:t>
      </w:r>
      <w:r w:rsidR="00A506A5" w:rsidRPr="00DF4FB8">
        <w:rPr>
          <w:rFonts w:asciiTheme="majorBidi" w:hAnsiTheme="majorBidi" w:cstheme="majorBidi"/>
          <w:sz w:val="28"/>
          <w:szCs w:val="28"/>
        </w:rPr>
        <w:t>equal</w:t>
      </w:r>
      <w:r w:rsidR="00770108" w:rsidRPr="00DF4FB8">
        <w:rPr>
          <w:rFonts w:asciiTheme="majorBidi" w:hAnsiTheme="majorBidi" w:cstheme="majorBidi"/>
          <w:sz w:val="28"/>
          <w:szCs w:val="28"/>
        </w:rPr>
        <w:t>ly.</w:t>
      </w:r>
    </w:p>
    <w:p w14:paraId="351EC821"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A8AF52A"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FEC3F45"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26E4EE34" w14:textId="708008C3" w:rsidR="00247EBE" w:rsidRPr="00EC5CBB" w:rsidRDefault="00247EBE"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C5CBB">
        <w:rPr>
          <w:rFonts w:asciiTheme="majorBidi" w:eastAsia="Arial Unicode MS" w:hAnsiTheme="majorBidi" w:cstheme="majorBidi"/>
          <w:b/>
          <w:bCs/>
          <w:sz w:val="28"/>
          <w:szCs w:val="28"/>
        </w:rPr>
        <w:lastRenderedPageBreak/>
        <w:t>Contingent</w:t>
      </w:r>
      <w:r w:rsidR="00DA37D9">
        <w:rPr>
          <w:rFonts w:asciiTheme="majorBidi" w:eastAsia="Arial Unicode MS" w:hAnsiTheme="majorBidi" w:cstheme="majorBidi"/>
          <w:b/>
          <w:bCs/>
          <w:sz w:val="28"/>
          <w:szCs w:val="28"/>
        </w:rPr>
        <w:t xml:space="preserve"> l</w:t>
      </w:r>
      <w:r w:rsidRPr="00EC5CBB">
        <w:rPr>
          <w:rFonts w:asciiTheme="majorBidi" w:eastAsia="Arial Unicode MS" w:hAnsiTheme="majorBidi" w:cstheme="majorBidi"/>
          <w:b/>
          <w:bCs/>
          <w:sz w:val="28"/>
          <w:szCs w:val="28"/>
        </w:rPr>
        <w:t xml:space="preserve">iabilities </w:t>
      </w:r>
    </w:p>
    <w:p w14:paraId="4F7CB6EE" w14:textId="0741E8AF" w:rsidR="0045662B" w:rsidRPr="005B6B2E" w:rsidRDefault="002A4190" w:rsidP="00BB6646">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29"/>
        <w:contextualSpacing w:val="0"/>
        <w:jc w:val="thaiDistribute"/>
        <w:rPr>
          <w:rFonts w:asciiTheme="majorBidi" w:eastAsia="Arial Unicode MS" w:hAnsiTheme="majorBidi" w:cstheme="majorBidi"/>
          <w:sz w:val="28"/>
          <w:szCs w:val="28"/>
        </w:rPr>
      </w:pPr>
      <w:r w:rsidRPr="00BB6646">
        <w:rPr>
          <w:rFonts w:asciiTheme="majorBidi" w:hAnsiTheme="majorBidi" w:cstheme="majorBidi"/>
          <w:sz w:val="28"/>
          <w:szCs w:val="28"/>
        </w:rPr>
        <w:t xml:space="preserve">As </w:t>
      </w:r>
      <w:r w:rsidR="00005540" w:rsidRPr="00BB6646">
        <w:rPr>
          <w:rFonts w:asciiTheme="majorBidi" w:hAnsiTheme="majorBidi" w:cstheme="majorBidi"/>
          <w:sz w:val="28"/>
          <w:szCs w:val="28"/>
        </w:rPr>
        <w:t xml:space="preserve">at </w:t>
      </w:r>
      <w:r w:rsidR="00481E2D">
        <w:rPr>
          <w:rFonts w:asciiTheme="majorBidi" w:hAnsiTheme="majorBidi" w:cstheme="majorBidi"/>
          <w:sz w:val="28"/>
          <w:szCs w:val="28"/>
        </w:rPr>
        <w:t>30 June</w:t>
      </w:r>
      <w:r w:rsidR="00005540" w:rsidRPr="00BB6646">
        <w:rPr>
          <w:rFonts w:asciiTheme="majorBidi" w:hAnsiTheme="majorBidi" w:cstheme="majorBidi"/>
          <w:sz w:val="28"/>
          <w:szCs w:val="28"/>
        </w:rPr>
        <w:t xml:space="preserve"> 202</w:t>
      </w:r>
      <w:r w:rsidR="00666D1E" w:rsidRPr="00BB6646">
        <w:rPr>
          <w:rFonts w:asciiTheme="majorBidi" w:hAnsiTheme="majorBidi" w:cstheme="majorBidi"/>
          <w:sz w:val="28"/>
          <w:szCs w:val="28"/>
        </w:rPr>
        <w:t>3</w:t>
      </w:r>
      <w:r w:rsidR="00005540" w:rsidRPr="00BB6646">
        <w:rPr>
          <w:rFonts w:asciiTheme="majorBidi" w:hAnsiTheme="majorBidi" w:cstheme="majorBidi"/>
          <w:sz w:val="28"/>
          <w:szCs w:val="28"/>
        </w:rPr>
        <w:t xml:space="preserve"> and</w:t>
      </w:r>
      <w:r w:rsidR="00C00C59" w:rsidRPr="00BB6646">
        <w:rPr>
          <w:rFonts w:asciiTheme="majorBidi" w:hAnsiTheme="majorBidi" w:cstheme="majorBidi"/>
          <w:sz w:val="28"/>
          <w:szCs w:val="28"/>
        </w:rPr>
        <w:t xml:space="preserve"> 31 December</w:t>
      </w:r>
      <w:r w:rsidR="00005540" w:rsidRPr="00BB6646">
        <w:rPr>
          <w:rFonts w:asciiTheme="majorBidi" w:hAnsiTheme="majorBidi" w:cstheme="majorBidi"/>
          <w:sz w:val="28"/>
          <w:szCs w:val="28"/>
        </w:rPr>
        <w:t xml:space="preserve"> 202</w:t>
      </w:r>
      <w:r w:rsidR="00C00C59" w:rsidRPr="00BB6646">
        <w:rPr>
          <w:rFonts w:asciiTheme="majorBidi" w:hAnsiTheme="majorBidi" w:cstheme="majorBidi"/>
          <w:sz w:val="28"/>
          <w:szCs w:val="28"/>
        </w:rPr>
        <w:t>2</w:t>
      </w:r>
      <w:r w:rsidR="00C516E4" w:rsidRPr="00BB6646">
        <w:rPr>
          <w:rFonts w:asciiTheme="majorBidi" w:hAnsiTheme="majorBidi" w:cstheme="majorBidi"/>
          <w:sz w:val="28"/>
          <w:szCs w:val="28"/>
        </w:rPr>
        <w:t>, the Company had been sued by various policyholders for total capital sum (only the portion the Company is the joint defendant) of Baht</w:t>
      </w:r>
      <w:r w:rsidR="005B6B2E" w:rsidRPr="00BB6646">
        <w:rPr>
          <w:rFonts w:asciiTheme="majorBidi" w:hAnsiTheme="majorBidi" w:cstheme="majorBidi" w:hint="cs"/>
          <w:sz w:val="28"/>
          <w:szCs w:val="28"/>
          <w:cs/>
        </w:rPr>
        <w:t xml:space="preserve"> </w:t>
      </w:r>
      <w:r w:rsidR="00775A5C" w:rsidRPr="00775A5C">
        <w:rPr>
          <w:rFonts w:asciiTheme="majorBidi" w:hAnsiTheme="majorBidi" w:cstheme="majorBidi"/>
          <w:sz w:val="28"/>
          <w:szCs w:val="28"/>
        </w:rPr>
        <w:t>66</w:t>
      </w:r>
      <w:r w:rsidR="00A506A5" w:rsidRPr="00775A5C">
        <w:rPr>
          <w:rFonts w:asciiTheme="majorBidi" w:hAnsiTheme="majorBidi" w:cstheme="majorBidi"/>
          <w:sz w:val="28"/>
          <w:szCs w:val="28"/>
        </w:rPr>
        <w:t>.4</w:t>
      </w:r>
      <w:r w:rsidR="003927A2" w:rsidRPr="00BB6646">
        <w:rPr>
          <w:rFonts w:asciiTheme="majorBidi" w:hAnsiTheme="majorBidi" w:cstheme="majorBidi"/>
          <w:sz w:val="28"/>
          <w:szCs w:val="28"/>
        </w:rPr>
        <w:t xml:space="preserve"> </w:t>
      </w:r>
      <w:r w:rsidR="00C516E4" w:rsidRPr="00BB6646">
        <w:rPr>
          <w:rFonts w:asciiTheme="majorBidi" w:hAnsiTheme="majorBidi" w:cstheme="majorBidi"/>
          <w:sz w:val="28"/>
          <w:szCs w:val="28"/>
        </w:rPr>
        <w:t xml:space="preserve">million and Baht </w:t>
      </w:r>
      <w:r w:rsidR="009F7C11" w:rsidRPr="00BB6646">
        <w:rPr>
          <w:rFonts w:asciiTheme="majorBidi" w:hAnsiTheme="majorBidi" w:cstheme="majorBidi"/>
          <w:sz w:val="28"/>
          <w:szCs w:val="28"/>
        </w:rPr>
        <w:t>58.3</w:t>
      </w:r>
      <w:r w:rsidR="003F0D1A" w:rsidRPr="00BB6646">
        <w:rPr>
          <w:rFonts w:asciiTheme="majorBidi" w:hAnsiTheme="majorBidi" w:cstheme="majorBidi"/>
          <w:sz w:val="28"/>
          <w:szCs w:val="28"/>
        </w:rPr>
        <w:t xml:space="preserve"> </w:t>
      </w:r>
      <w:r w:rsidR="00C516E4" w:rsidRPr="00BB6646">
        <w:rPr>
          <w:rFonts w:asciiTheme="majorBidi" w:hAnsiTheme="majorBidi" w:cstheme="majorBidi"/>
          <w:sz w:val="28"/>
          <w:szCs w:val="28"/>
        </w:rPr>
        <w:t xml:space="preserve">million, respectively. However, the liabilities that may arise as a result of such cases have a value not exceeding the policy coverage </w:t>
      </w:r>
      <w:r w:rsidR="0056473D" w:rsidRPr="00BB6646">
        <w:rPr>
          <w:rFonts w:asciiTheme="majorBidi" w:hAnsiTheme="majorBidi" w:cstheme="majorBidi"/>
          <w:sz w:val="28"/>
          <w:szCs w:val="28"/>
        </w:rPr>
        <w:t>of</w:t>
      </w:r>
      <w:r w:rsidR="005B6B2E" w:rsidRPr="00BB6646">
        <w:rPr>
          <w:rFonts w:asciiTheme="majorBidi" w:hAnsiTheme="majorBidi" w:cstheme="majorBidi"/>
          <w:sz w:val="28"/>
          <w:szCs w:val="28"/>
        </w:rPr>
        <w:t xml:space="preserve"> Baht</w:t>
      </w:r>
      <w:r w:rsidR="00146A27">
        <w:rPr>
          <w:rFonts w:asciiTheme="majorBidi" w:hAnsiTheme="majorBidi" w:cstheme="majorBidi"/>
          <w:sz w:val="28"/>
          <w:szCs w:val="28"/>
        </w:rPr>
        <w:t xml:space="preserve"> </w:t>
      </w:r>
      <w:r w:rsidR="00775A5C" w:rsidRPr="002F5642">
        <w:rPr>
          <w:rFonts w:asciiTheme="majorBidi" w:hAnsiTheme="majorBidi" w:cstheme="majorBidi"/>
          <w:spacing w:val="2"/>
          <w:sz w:val="28"/>
          <w:szCs w:val="28"/>
        </w:rPr>
        <w:t>9.8</w:t>
      </w:r>
      <w:r w:rsidR="00775A5C" w:rsidRPr="00536245">
        <w:rPr>
          <w:rFonts w:asciiTheme="majorBidi" w:hAnsiTheme="majorBidi" w:cstheme="majorBidi"/>
          <w:spacing w:val="2"/>
          <w:sz w:val="28"/>
          <w:szCs w:val="28"/>
        </w:rPr>
        <w:t xml:space="preserve"> </w:t>
      </w:r>
      <w:r w:rsidR="005B6B2E" w:rsidRPr="00BB6646">
        <w:rPr>
          <w:rFonts w:asciiTheme="majorBidi" w:hAnsiTheme="majorBidi" w:cstheme="majorBidi"/>
          <w:sz w:val="28"/>
          <w:szCs w:val="28"/>
        </w:rPr>
        <w:t xml:space="preserve">million and </w:t>
      </w:r>
      <w:r w:rsidR="0056473D" w:rsidRPr="00BB6646">
        <w:rPr>
          <w:rFonts w:asciiTheme="majorBidi" w:hAnsiTheme="majorBidi" w:cstheme="majorBidi"/>
          <w:sz w:val="28"/>
          <w:szCs w:val="28"/>
        </w:rPr>
        <w:t>Baht</w:t>
      </w:r>
      <w:r w:rsidR="00277E22" w:rsidRPr="00BB6646">
        <w:rPr>
          <w:rFonts w:asciiTheme="majorBidi" w:hAnsiTheme="majorBidi" w:cstheme="majorBidi"/>
          <w:sz w:val="28"/>
          <w:szCs w:val="28"/>
        </w:rPr>
        <w:t xml:space="preserve"> </w:t>
      </w:r>
      <w:r w:rsidR="009F7C11" w:rsidRPr="00BB6646">
        <w:rPr>
          <w:rFonts w:asciiTheme="majorBidi" w:hAnsiTheme="majorBidi" w:cstheme="majorBidi"/>
          <w:sz w:val="28"/>
          <w:szCs w:val="28"/>
        </w:rPr>
        <w:t>10</w:t>
      </w:r>
      <w:r w:rsidR="00764F92">
        <w:rPr>
          <w:rFonts w:asciiTheme="majorBidi" w:hAnsiTheme="majorBidi" w:cstheme="majorBidi"/>
          <w:sz w:val="28"/>
          <w:szCs w:val="28"/>
        </w:rPr>
        <w:t>.0</w:t>
      </w:r>
      <w:r w:rsidR="0083320A" w:rsidRPr="00BB6646">
        <w:rPr>
          <w:rFonts w:asciiTheme="majorBidi" w:hAnsiTheme="majorBidi" w:cstheme="majorBidi"/>
          <w:sz w:val="28"/>
          <w:szCs w:val="28"/>
        </w:rPr>
        <w:t xml:space="preserve"> </w:t>
      </w:r>
      <w:r w:rsidR="003927A2" w:rsidRPr="00BB6646">
        <w:rPr>
          <w:rFonts w:asciiTheme="majorBidi" w:hAnsiTheme="majorBidi" w:cstheme="majorBidi"/>
          <w:sz w:val="28"/>
          <w:szCs w:val="28"/>
        </w:rPr>
        <w:t>million</w:t>
      </w:r>
      <w:r w:rsidR="005B6B2E" w:rsidRPr="00BB6646">
        <w:rPr>
          <w:rFonts w:asciiTheme="majorBidi" w:hAnsiTheme="majorBidi" w:cstheme="majorBidi"/>
          <w:sz w:val="28"/>
          <w:szCs w:val="28"/>
        </w:rPr>
        <w:t>, respectively.</w:t>
      </w:r>
      <w:r w:rsidR="00C516E4" w:rsidRPr="005B6B2E">
        <w:rPr>
          <w:rFonts w:asciiTheme="majorBidi" w:eastAsia="Arial Unicode MS" w:hAnsiTheme="majorBidi" w:cstheme="majorBidi"/>
          <w:sz w:val="28"/>
          <w:szCs w:val="28"/>
        </w:rPr>
        <w:t xml:space="preserve"> </w:t>
      </w:r>
    </w:p>
    <w:p w14:paraId="3CDB9C6A" w14:textId="6A8964FE" w:rsidR="00C516E4" w:rsidRPr="00DF4FB8" w:rsidRDefault="00C00C59" w:rsidP="00764F92">
      <w:pPr>
        <w:pStyle w:val="BodyTextIndent"/>
        <w:spacing w:before="120" w:line="400" w:lineRule="exact"/>
        <w:ind w:left="907" w:right="29"/>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 xml:space="preserve">As </w:t>
      </w:r>
      <w:r w:rsidRPr="00381DC4">
        <w:rPr>
          <w:rFonts w:asciiTheme="majorBidi" w:eastAsia="Arial Unicode MS" w:hAnsiTheme="majorBidi" w:cstheme="majorBidi"/>
          <w:spacing w:val="-2"/>
          <w:sz w:val="28"/>
          <w:szCs w:val="28"/>
        </w:rPr>
        <w:t xml:space="preserve">at </w:t>
      </w:r>
      <w:r w:rsidR="00481E2D">
        <w:rPr>
          <w:rFonts w:asciiTheme="majorBidi" w:eastAsia="Arial Unicode MS" w:hAnsiTheme="majorBidi" w:cstheme="majorBidi"/>
          <w:sz w:val="28"/>
          <w:szCs w:val="28"/>
        </w:rPr>
        <w:t>30 June</w:t>
      </w:r>
      <w:r w:rsidRPr="00381DC4">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3</w:t>
      </w:r>
      <w:r w:rsidRPr="00381DC4">
        <w:rPr>
          <w:rFonts w:asciiTheme="majorBidi" w:eastAsia="Arial Unicode MS" w:hAnsiTheme="majorBidi" w:cstheme="majorBidi"/>
          <w:sz w:val="28"/>
          <w:szCs w:val="28"/>
        </w:rPr>
        <w:t xml:space="preserve"> and</w:t>
      </w:r>
      <w:r>
        <w:rPr>
          <w:rFonts w:asciiTheme="majorBidi" w:eastAsia="Arial Unicode MS" w:hAnsiTheme="majorBidi" w:cstheme="majorBidi"/>
          <w:sz w:val="28"/>
          <w:szCs w:val="28"/>
        </w:rPr>
        <w:t xml:space="preserve"> 31 December</w:t>
      </w:r>
      <w:r w:rsidRPr="00381DC4">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Pr="00EC5CBB">
        <w:rPr>
          <w:rFonts w:asciiTheme="majorBidi" w:eastAsia="Arial Unicode MS" w:hAnsiTheme="majorBidi" w:cstheme="majorBidi"/>
          <w:spacing w:val="-2"/>
          <w:sz w:val="28"/>
          <w:szCs w:val="28"/>
        </w:rPr>
        <w:t xml:space="preserve"> the</w:t>
      </w:r>
      <w:r w:rsidR="00C516E4" w:rsidRPr="00EC5CBB">
        <w:rPr>
          <w:rFonts w:asciiTheme="majorBidi" w:eastAsia="Arial Unicode MS" w:hAnsiTheme="majorBidi" w:cstheme="majorBidi"/>
          <w:spacing w:val="-2"/>
          <w:sz w:val="28"/>
          <w:szCs w:val="28"/>
        </w:rPr>
        <w:t xml:space="preserve"> Company has </w:t>
      </w:r>
      <w:r w:rsidR="00E45778" w:rsidRPr="00EC5CBB">
        <w:rPr>
          <w:rFonts w:asciiTheme="majorBidi" w:eastAsia="Arial Unicode MS" w:hAnsiTheme="majorBidi" w:cstheme="majorBidi"/>
          <w:spacing w:val="-2"/>
          <w:sz w:val="28"/>
          <w:szCs w:val="28"/>
        </w:rPr>
        <w:t>recorded</w:t>
      </w:r>
      <w:r w:rsidR="00C516E4" w:rsidRPr="00EC5CBB">
        <w:rPr>
          <w:rFonts w:asciiTheme="majorBidi" w:eastAsia="Arial Unicode MS" w:hAnsiTheme="majorBidi" w:cstheme="majorBidi"/>
          <w:spacing w:val="-2"/>
          <w:sz w:val="28"/>
          <w:szCs w:val="28"/>
        </w:rPr>
        <w:t xml:space="preserve"> provision for loss on such litigation claim</w:t>
      </w:r>
      <w:r w:rsidR="0094567B" w:rsidRPr="00EC5CBB">
        <w:rPr>
          <w:rFonts w:asciiTheme="majorBidi" w:eastAsia="Arial Unicode MS" w:hAnsiTheme="majorBidi" w:cstheme="majorBidi"/>
          <w:spacing w:val="-2"/>
          <w:sz w:val="28"/>
          <w:szCs w:val="28"/>
        </w:rPr>
        <w:t xml:space="preserve"> as </w:t>
      </w:r>
      <w:r w:rsidR="00C516E4" w:rsidRPr="005B6B2E">
        <w:rPr>
          <w:rFonts w:asciiTheme="majorBidi" w:eastAsia="Arial Unicode MS" w:hAnsiTheme="majorBidi" w:cstheme="majorBidi"/>
          <w:spacing w:val="-2"/>
          <w:sz w:val="28"/>
          <w:szCs w:val="28"/>
        </w:rPr>
        <w:t xml:space="preserve">of </w:t>
      </w:r>
      <w:r w:rsidR="00C516E4" w:rsidRPr="00DF4FB8">
        <w:rPr>
          <w:rFonts w:asciiTheme="majorBidi" w:eastAsia="Arial Unicode MS" w:hAnsiTheme="majorBidi" w:cstheme="majorBidi"/>
          <w:spacing w:val="-2"/>
          <w:sz w:val="28"/>
          <w:szCs w:val="28"/>
        </w:rPr>
        <w:t>Baht</w:t>
      </w:r>
      <w:r w:rsidR="00A506A5" w:rsidRPr="00DF4FB8">
        <w:rPr>
          <w:rFonts w:asciiTheme="majorBidi" w:eastAsia="Arial Unicode MS" w:hAnsiTheme="majorBidi" w:cstheme="majorBidi"/>
          <w:spacing w:val="-2"/>
          <w:sz w:val="28"/>
          <w:szCs w:val="28"/>
        </w:rPr>
        <w:t xml:space="preserve"> </w:t>
      </w:r>
      <w:r w:rsidR="00775A5C">
        <w:rPr>
          <w:rFonts w:asciiTheme="majorBidi" w:hAnsiTheme="majorBidi" w:cstheme="majorBidi"/>
          <w:sz w:val="28"/>
          <w:szCs w:val="28"/>
        </w:rPr>
        <w:t xml:space="preserve">2.2 </w:t>
      </w:r>
      <w:r w:rsidR="003F0D1A" w:rsidRPr="00DF4FB8">
        <w:rPr>
          <w:rFonts w:asciiTheme="majorBidi" w:eastAsia="Arial Unicode MS" w:hAnsiTheme="majorBidi" w:cstheme="majorBidi"/>
          <w:spacing w:val="-2"/>
          <w:sz w:val="28"/>
          <w:szCs w:val="28"/>
        </w:rPr>
        <w:t>million</w:t>
      </w:r>
      <w:r w:rsidR="0083355F" w:rsidRPr="00DF4FB8">
        <w:rPr>
          <w:rFonts w:asciiTheme="majorBidi" w:eastAsia="Arial Unicode MS" w:hAnsiTheme="majorBidi" w:cstheme="majorBidi"/>
          <w:sz w:val="28"/>
          <w:szCs w:val="28"/>
        </w:rPr>
        <w:t xml:space="preserve">, </w:t>
      </w:r>
      <w:r w:rsidR="00687C54">
        <w:rPr>
          <w:rFonts w:asciiTheme="majorBidi" w:eastAsia="Arial Unicode MS" w:hAnsiTheme="majorBidi" w:cstheme="majorBidi"/>
          <w:sz w:val="28"/>
          <w:szCs w:val="28"/>
        </w:rPr>
        <w:t>equal</w:t>
      </w:r>
      <w:r w:rsidR="001959C0" w:rsidRPr="00DF4FB8">
        <w:rPr>
          <w:rFonts w:asciiTheme="majorBidi" w:eastAsia="Arial Unicode MS" w:hAnsiTheme="majorBidi" w:cstheme="majorBidi"/>
          <w:sz w:val="28"/>
          <w:szCs w:val="28"/>
        </w:rPr>
        <w:t>ly</w:t>
      </w:r>
      <w:r w:rsidR="00746DCA" w:rsidRPr="00DF4FB8">
        <w:rPr>
          <w:rFonts w:asciiTheme="majorBidi" w:eastAsia="Arial Unicode MS" w:hAnsiTheme="majorBidi" w:cstheme="majorBidi"/>
          <w:sz w:val="28"/>
          <w:szCs w:val="28"/>
        </w:rPr>
        <w:t xml:space="preserve">, </w:t>
      </w:r>
      <w:r w:rsidR="00C516E4" w:rsidRPr="00DF4FB8">
        <w:rPr>
          <w:rFonts w:asciiTheme="majorBidi" w:eastAsia="Arial Unicode MS" w:hAnsiTheme="majorBidi" w:cstheme="majorBidi"/>
          <w:spacing w:val="-2"/>
          <w:sz w:val="28"/>
          <w:szCs w:val="28"/>
        </w:rPr>
        <w:t>as a part of claim liabilities. The Company’s management believes that this amount is adequate to absorb the possible losses. However, such cases are under the consideration of the Courts, which the ultimate outcome cannot presently be determined.</w:t>
      </w:r>
    </w:p>
    <w:p w14:paraId="5074CE8C" w14:textId="689D6015" w:rsidR="005B1554" w:rsidRPr="00F71376" w:rsidRDefault="00005540" w:rsidP="00BB6646">
      <w:pPr>
        <w:pStyle w:val="BodyTextIndent"/>
        <w:numPr>
          <w:ilvl w:val="0"/>
          <w:numId w:val="24"/>
        </w:numPr>
        <w:spacing w:before="120" w:line="380" w:lineRule="exact"/>
        <w:ind w:left="900" w:right="29"/>
        <w:jc w:val="thaiDistribute"/>
        <w:rPr>
          <w:rFonts w:asciiTheme="majorBidi" w:eastAsia="Arial Unicode MS" w:hAnsiTheme="majorBidi" w:cstheme="majorBidi"/>
          <w:spacing w:val="-2"/>
          <w:sz w:val="28"/>
          <w:szCs w:val="28"/>
        </w:rPr>
      </w:pPr>
      <w:r w:rsidRPr="00F71376">
        <w:rPr>
          <w:rFonts w:asciiTheme="majorBidi" w:eastAsia="Arial Unicode MS" w:hAnsiTheme="majorBidi" w:cstheme="majorBidi"/>
          <w:sz w:val="28"/>
          <w:szCs w:val="28"/>
        </w:rPr>
        <w:t xml:space="preserve">As at </w:t>
      </w:r>
      <w:r w:rsidR="00481E2D" w:rsidRPr="00F71376">
        <w:rPr>
          <w:rFonts w:asciiTheme="majorBidi" w:eastAsia="Arial Unicode MS" w:hAnsiTheme="majorBidi" w:cstheme="majorBidi"/>
          <w:sz w:val="28"/>
          <w:szCs w:val="28"/>
        </w:rPr>
        <w:t>30 June</w:t>
      </w:r>
      <w:r w:rsidR="00FE44CC" w:rsidRPr="00F71376">
        <w:rPr>
          <w:rFonts w:asciiTheme="majorBidi" w:eastAsia="Arial Unicode MS" w:hAnsiTheme="majorBidi" w:cstheme="majorBidi"/>
          <w:sz w:val="28"/>
          <w:szCs w:val="28"/>
        </w:rPr>
        <w:t xml:space="preserve"> 2023 and </w:t>
      </w:r>
      <w:r w:rsidRPr="00F71376">
        <w:rPr>
          <w:rFonts w:asciiTheme="majorBidi" w:eastAsia="Arial Unicode MS" w:hAnsiTheme="majorBidi" w:cstheme="majorBidi"/>
          <w:sz w:val="28"/>
          <w:szCs w:val="28"/>
        </w:rPr>
        <w:t>31 December 2022</w:t>
      </w:r>
      <w:r w:rsidR="005B1554" w:rsidRPr="00F71376">
        <w:rPr>
          <w:rFonts w:asciiTheme="majorBidi" w:eastAsia="Arial Unicode MS" w:hAnsiTheme="majorBidi" w:cstheme="majorBidi"/>
          <w:sz w:val="28"/>
          <w:szCs w:val="28"/>
        </w:rPr>
        <w:t xml:space="preserve">, the Company has </w:t>
      </w:r>
      <w:r w:rsidR="0083355F" w:rsidRPr="00F71376">
        <w:rPr>
          <w:rFonts w:asciiTheme="majorBidi" w:eastAsia="Arial Unicode MS" w:hAnsiTheme="majorBidi"/>
          <w:sz w:val="28"/>
          <w:szCs w:val="28"/>
        </w:rPr>
        <w:t xml:space="preserve">2 </w:t>
      </w:r>
      <w:r w:rsidR="005B1554" w:rsidRPr="00F71376">
        <w:rPr>
          <w:rFonts w:asciiTheme="majorBidi" w:eastAsia="Arial Unicode MS" w:hAnsiTheme="majorBidi" w:cstheme="majorBidi"/>
          <w:sz w:val="28"/>
          <w:szCs w:val="28"/>
        </w:rPr>
        <w:t xml:space="preserve">cases of violation or fail to comply with </w:t>
      </w:r>
      <w:r w:rsidR="00366D2A" w:rsidRPr="00F71376">
        <w:rPr>
          <w:rFonts w:asciiTheme="majorBidi" w:eastAsia="Arial Unicode MS" w:hAnsiTheme="majorBidi" w:cstheme="majorBidi"/>
          <w:sz w:val="28"/>
          <w:szCs w:val="28"/>
        </w:rPr>
        <w:br/>
      </w:r>
      <w:r w:rsidR="005B1554" w:rsidRPr="00F71376">
        <w:rPr>
          <w:rFonts w:asciiTheme="majorBidi" w:eastAsia="Arial Unicode MS" w:hAnsiTheme="majorBidi" w:cstheme="majorBidi"/>
          <w:sz w:val="28"/>
          <w:szCs w:val="28"/>
        </w:rPr>
        <w:t xml:space="preserve">The Labour Protection Act. </w:t>
      </w:r>
      <w:r w:rsidR="004B51F5" w:rsidRPr="00F71376">
        <w:rPr>
          <w:rFonts w:asciiTheme="majorBidi" w:eastAsia="Arial Unicode MS" w:hAnsiTheme="majorBidi" w:cstheme="majorBidi"/>
          <w:sz w:val="28"/>
          <w:szCs w:val="28"/>
        </w:rPr>
        <w:t>The</w:t>
      </w:r>
      <w:r w:rsidR="00EF6386" w:rsidRPr="00F71376">
        <w:rPr>
          <w:rFonts w:asciiTheme="majorBidi" w:eastAsia="Arial Unicode MS" w:hAnsiTheme="majorBidi" w:cstheme="majorBidi"/>
          <w:sz w:val="28"/>
          <w:szCs w:val="28"/>
        </w:rPr>
        <w:t xml:space="preserve"> </w:t>
      </w:r>
      <w:r w:rsidR="00634908" w:rsidRPr="00F71376">
        <w:rPr>
          <w:rFonts w:asciiTheme="majorBidi" w:eastAsia="Arial Unicode MS" w:hAnsiTheme="majorBidi" w:cstheme="majorBidi"/>
          <w:sz w:val="28"/>
          <w:szCs w:val="28"/>
        </w:rPr>
        <w:t xml:space="preserve">Labour </w:t>
      </w:r>
      <w:r w:rsidR="00EF6386" w:rsidRPr="00F71376">
        <w:rPr>
          <w:rFonts w:asciiTheme="majorBidi" w:eastAsia="Arial Unicode MS" w:hAnsiTheme="majorBidi" w:cstheme="majorBidi"/>
          <w:sz w:val="28"/>
          <w:szCs w:val="28"/>
        </w:rPr>
        <w:t>Court had made a judgment t</w:t>
      </w:r>
      <w:r w:rsidR="00BB4B67" w:rsidRPr="00F71376">
        <w:rPr>
          <w:rFonts w:asciiTheme="majorBidi" w:eastAsia="Arial Unicode MS" w:hAnsiTheme="majorBidi" w:cstheme="majorBidi"/>
          <w:sz w:val="28"/>
          <w:szCs w:val="28"/>
        </w:rPr>
        <w:t xml:space="preserve">o </w:t>
      </w:r>
      <w:r w:rsidR="00EF6386" w:rsidRPr="00F71376">
        <w:rPr>
          <w:rFonts w:asciiTheme="majorBidi" w:eastAsia="Arial Unicode MS" w:hAnsiTheme="majorBidi" w:cstheme="majorBidi"/>
          <w:sz w:val="28"/>
          <w:szCs w:val="28"/>
        </w:rPr>
        <w:t>the Company to pay the</w:t>
      </w:r>
      <w:r w:rsidR="005B1554" w:rsidRPr="00F71376">
        <w:rPr>
          <w:rFonts w:asciiTheme="majorBidi" w:eastAsia="Arial Unicode MS" w:hAnsiTheme="majorBidi" w:cstheme="majorBidi"/>
          <w:sz w:val="28"/>
          <w:szCs w:val="28"/>
        </w:rPr>
        <w:t xml:space="preserve"> remedies of Baht </w:t>
      </w:r>
      <w:r w:rsidR="00EF6386" w:rsidRPr="00F71376">
        <w:rPr>
          <w:rFonts w:asciiTheme="majorBidi" w:eastAsia="Arial Unicode MS" w:hAnsiTheme="majorBidi"/>
          <w:sz w:val="28"/>
          <w:szCs w:val="28"/>
        </w:rPr>
        <w:t>0.03</w:t>
      </w:r>
      <w:r w:rsidR="005B1554" w:rsidRPr="00F71376">
        <w:rPr>
          <w:rFonts w:asciiTheme="majorBidi" w:eastAsia="Arial Unicode MS" w:hAnsiTheme="majorBidi"/>
          <w:sz w:val="28"/>
          <w:szCs w:val="28"/>
          <w:cs/>
        </w:rPr>
        <w:t xml:space="preserve"> </w:t>
      </w:r>
      <w:r w:rsidR="005B1554" w:rsidRPr="00F71376">
        <w:rPr>
          <w:rFonts w:asciiTheme="majorBidi" w:eastAsia="Arial Unicode MS" w:hAnsiTheme="majorBidi" w:cstheme="majorBidi"/>
          <w:sz w:val="28"/>
          <w:szCs w:val="28"/>
        </w:rPr>
        <w:t xml:space="preserve">million including the interest at the rate of </w:t>
      </w:r>
      <w:r w:rsidR="00E47734" w:rsidRPr="00F71376">
        <w:rPr>
          <w:rFonts w:asciiTheme="majorBidi" w:eastAsia="Arial Unicode MS" w:hAnsiTheme="majorBidi"/>
          <w:sz w:val="28"/>
          <w:szCs w:val="28"/>
        </w:rPr>
        <w:t>15</w:t>
      </w:r>
      <w:r w:rsidR="005B1554" w:rsidRPr="00F71376">
        <w:rPr>
          <w:rFonts w:asciiTheme="majorBidi" w:eastAsia="Arial Unicode MS" w:hAnsiTheme="majorBidi"/>
          <w:sz w:val="28"/>
          <w:szCs w:val="28"/>
          <w:cs/>
        </w:rPr>
        <w:t>%</w:t>
      </w:r>
      <w:r w:rsidR="00EF6386" w:rsidRPr="00F71376">
        <w:rPr>
          <w:rFonts w:asciiTheme="majorBidi" w:eastAsia="Arial Unicode MS" w:hAnsiTheme="majorBidi"/>
          <w:sz w:val="28"/>
          <w:szCs w:val="28"/>
        </w:rPr>
        <w:t xml:space="preserve"> </w:t>
      </w:r>
      <w:r w:rsidR="005B1554" w:rsidRPr="00F71376">
        <w:rPr>
          <w:rFonts w:asciiTheme="majorBidi" w:eastAsia="Arial Unicode MS" w:hAnsiTheme="majorBidi" w:cstheme="majorBidi"/>
          <w:sz w:val="28"/>
          <w:szCs w:val="28"/>
        </w:rPr>
        <w:t xml:space="preserve">per annum until fully paid. </w:t>
      </w:r>
      <w:r w:rsidR="004B51F5" w:rsidRPr="00F71376">
        <w:rPr>
          <w:rFonts w:asciiTheme="majorBidi" w:eastAsia="Arial Unicode MS" w:hAnsiTheme="majorBidi" w:cstheme="majorBidi"/>
          <w:sz w:val="28"/>
          <w:szCs w:val="28"/>
        </w:rPr>
        <w:t>Current</w:t>
      </w:r>
      <w:r w:rsidR="008E655F" w:rsidRPr="00F71376">
        <w:rPr>
          <w:rFonts w:asciiTheme="majorBidi" w:eastAsia="Arial Unicode MS" w:hAnsiTheme="majorBidi" w:cstheme="majorBidi"/>
          <w:sz w:val="28"/>
          <w:szCs w:val="28"/>
        </w:rPr>
        <w:t xml:space="preserve">ly, </w:t>
      </w:r>
      <w:r w:rsidR="000E636C" w:rsidRPr="00F71376">
        <w:rPr>
          <w:rFonts w:asciiTheme="majorBidi" w:eastAsia="Arial Unicode MS" w:hAnsiTheme="majorBidi" w:cstheme="majorBidi"/>
          <w:sz w:val="28"/>
          <w:szCs w:val="28"/>
        </w:rPr>
        <w:t xml:space="preserve">the </w:t>
      </w:r>
      <w:r w:rsidR="006458F8" w:rsidRPr="00F71376">
        <w:rPr>
          <w:rFonts w:asciiTheme="majorBidi" w:eastAsia="Arial Unicode MS" w:hAnsiTheme="majorBidi" w:cstheme="majorBidi"/>
          <w:sz w:val="28"/>
          <w:szCs w:val="28"/>
        </w:rPr>
        <w:t>C</w:t>
      </w:r>
      <w:r w:rsidR="00ED45DD" w:rsidRPr="00F71376">
        <w:rPr>
          <w:rFonts w:asciiTheme="majorBidi" w:eastAsia="Arial Unicode MS" w:hAnsiTheme="majorBidi" w:cstheme="majorBidi"/>
          <w:sz w:val="28"/>
          <w:szCs w:val="28"/>
        </w:rPr>
        <w:t xml:space="preserve">ompany has paid the remedies to the </w:t>
      </w:r>
      <w:r w:rsidR="008E655F" w:rsidRPr="00F71376">
        <w:rPr>
          <w:rFonts w:asciiTheme="majorBidi" w:eastAsia="Arial Unicode MS" w:hAnsiTheme="majorBidi" w:cstheme="majorBidi"/>
          <w:sz w:val="28"/>
          <w:szCs w:val="28"/>
        </w:rPr>
        <w:t>plaintiff</w:t>
      </w:r>
      <w:r w:rsidR="00ED45DD" w:rsidRPr="00F71376">
        <w:rPr>
          <w:rFonts w:asciiTheme="majorBidi" w:eastAsia="Arial Unicode MS" w:hAnsiTheme="majorBidi" w:cstheme="majorBidi"/>
          <w:sz w:val="28"/>
          <w:szCs w:val="28"/>
        </w:rPr>
        <w:t>. However, the plaintiff</w:t>
      </w:r>
      <w:r w:rsidR="000E636C" w:rsidRPr="00F71376">
        <w:rPr>
          <w:rFonts w:asciiTheme="majorBidi" w:eastAsia="Arial Unicode MS" w:hAnsiTheme="majorBidi" w:cstheme="majorBidi"/>
          <w:sz w:val="28"/>
          <w:szCs w:val="28"/>
        </w:rPr>
        <w:t xml:space="preserve"> appeal</w:t>
      </w:r>
      <w:r w:rsidR="008E655F" w:rsidRPr="00F71376">
        <w:rPr>
          <w:rFonts w:asciiTheme="majorBidi" w:eastAsia="Arial Unicode MS" w:hAnsiTheme="majorBidi" w:cstheme="majorBidi"/>
          <w:sz w:val="28"/>
          <w:szCs w:val="28"/>
        </w:rPr>
        <w:t>ed</w:t>
      </w:r>
      <w:r w:rsidR="000E636C" w:rsidRPr="00F71376">
        <w:rPr>
          <w:rFonts w:asciiTheme="majorBidi" w:eastAsia="Arial Unicode MS" w:hAnsiTheme="majorBidi" w:cstheme="majorBidi"/>
          <w:sz w:val="28"/>
          <w:szCs w:val="28"/>
        </w:rPr>
        <w:t xml:space="preserve"> to the Court</w:t>
      </w:r>
      <w:r w:rsidR="00874181" w:rsidRPr="00F71376">
        <w:rPr>
          <w:rFonts w:asciiTheme="majorBidi" w:eastAsia="Arial Unicode MS" w:hAnsiTheme="majorBidi" w:cstheme="majorBidi"/>
          <w:sz w:val="28"/>
          <w:szCs w:val="28"/>
        </w:rPr>
        <w:t xml:space="preserve"> </w:t>
      </w:r>
      <w:r w:rsidR="00634908" w:rsidRPr="00F71376">
        <w:rPr>
          <w:rFonts w:asciiTheme="majorBidi" w:eastAsia="Arial Unicode MS" w:hAnsiTheme="majorBidi" w:cstheme="majorBidi"/>
          <w:sz w:val="28"/>
          <w:szCs w:val="28"/>
        </w:rPr>
        <w:t>and the Appeal Court made a judgment to the Labour Court to reconsider the remedies to the plaintiff. The cases are in the process of filing to the Supreme Court</w:t>
      </w:r>
      <w:r w:rsidR="00874181" w:rsidRPr="00F71376">
        <w:rPr>
          <w:rFonts w:asciiTheme="majorBidi" w:eastAsia="Arial Unicode MS" w:hAnsiTheme="majorBidi" w:cstheme="majorBidi"/>
          <w:sz w:val="28"/>
          <w:szCs w:val="28"/>
        </w:rPr>
        <w:t>, which the ultimate outcome cannot presently be determined.</w:t>
      </w:r>
    </w:p>
    <w:p w14:paraId="0FDD6905" w14:textId="29CD99C1" w:rsidR="00884811" w:rsidRPr="00277E22" w:rsidRDefault="00775A29"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77E22">
        <w:rPr>
          <w:rFonts w:asciiTheme="majorBidi" w:eastAsia="Arial Unicode MS" w:hAnsiTheme="majorBidi" w:cstheme="majorBidi"/>
          <w:b/>
          <w:bCs/>
          <w:sz w:val="28"/>
          <w:szCs w:val="28"/>
        </w:rPr>
        <w:t xml:space="preserve">Approval of </w:t>
      </w:r>
      <w:r w:rsidR="00BB6646">
        <w:rPr>
          <w:rFonts w:asciiTheme="majorBidi" w:eastAsia="Arial Unicode MS" w:hAnsiTheme="majorBidi" w:cstheme="majorBidi"/>
          <w:b/>
          <w:bCs/>
          <w:sz w:val="28"/>
          <w:szCs w:val="28"/>
        </w:rPr>
        <w:t>interim financial information</w:t>
      </w:r>
    </w:p>
    <w:p w14:paraId="36971371" w14:textId="7ED4E495" w:rsidR="00005540" w:rsidRPr="00080EF8" w:rsidRDefault="003F0D1A" w:rsidP="00005540">
      <w:pPr>
        <w:pStyle w:val="BodyTextIndent"/>
        <w:spacing w:before="120" w:line="380" w:lineRule="exact"/>
        <w:ind w:left="547" w:right="58"/>
        <w:jc w:val="thaiDistribute"/>
        <w:rPr>
          <w:rFonts w:asciiTheme="majorBidi" w:eastAsia="Arial Unicode MS" w:hAnsiTheme="majorBidi" w:cstheme="majorBidi"/>
          <w:sz w:val="28"/>
          <w:szCs w:val="28"/>
        </w:rPr>
      </w:pPr>
      <w:r w:rsidRPr="00277E22">
        <w:rPr>
          <w:rFonts w:asciiTheme="majorBidi" w:eastAsia="Arial Unicode MS" w:hAnsiTheme="majorBidi" w:cstheme="majorBidi"/>
          <w:sz w:val="28"/>
          <w:szCs w:val="28"/>
        </w:rPr>
        <w:t xml:space="preserve">The Company’s </w:t>
      </w:r>
      <w:r w:rsidR="001959C0" w:rsidRPr="00277E22">
        <w:rPr>
          <w:rFonts w:asciiTheme="majorBidi" w:eastAsia="Arial Unicode MS" w:hAnsiTheme="majorBidi" w:cstheme="majorBidi"/>
          <w:sz w:val="28"/>
          <w:szCs w:val="28"/>
        </w:rPr>
        <w:t xml:space="preserve">board of </w:t>
      </w:r>
      <w:r w:rsidRPr="00277E22">
        <w:rPr>
          <w:rFonts w:asciiTheme="majorBidi" w:eastAsia="Arial Unicode MS" w:hAnsiTheme="majorBidi" w:cstheme="majorBidi"/>
          <w:sz w:val="28"/>
          <w:szCs w:val="28"/>
        </w:rPr>
        <w:t>directors ha</w:t>
      </w:r>
      <w:r w:rsidR="001959C0" w:rsidRPr="00277E22">
        <w:rPr>
          <w:rFonts w:asciiTheme="majorBidi" w:eastAsia="Arial Unicode MS" w:hAnsiTheme="majorBidi" w:cstheme="majorBidi"/>
          <w:sz w:val="28"/>
          <w:szCs w:val="28"/>
        </w:rPr>
        <w:t>s</w:t>
      </w:r>
      <w:r w:rsidRPr="00277E22">
        <w:rPr>
          <w:rFonts w:asciiTheme="majorBidi" w:eastAsia="Arial Unicode MS" w:hAnsiTheme="majorBidi" w:cstheme="majorBidi"/>
          <w:sz w:val="28"/>
          <w:szCs w:val="28"/>
        </w:rPr>
        <w:t xml:space="preserve"> </w:t>
      </w:r>
      <w:r w:rsidR="003959B5" w:rsidRPr="00277E22">
        <w:rPr>
          <w:rFonts w:asciiTheme="majorBidi" w:eastAsia="Arial Unicode MS" w:hAnsiTheme="majorBidi" w:cstheme="majorBidi"/>
          <w:sz w:val="28"/>
          <w:szCs w:val="28"/>
        </w:rPr>
        <w:t>authori</w:t>
      </w:r>
      <w:r w:rsidR="00570DAD" w:rsidRPr="00277E22">
        <w:rPr>
          <w:rFonts w:asciiTheme="majorBidi" w:eastAsia="Arial Unicode MS" w:hAnsiTheme="majorBidi" w:cstheme="majorBidi"/>
          <w:sz w:val="28"/>
          <w:szCs w:val="28"/>
        </w:rPr>
        <w:t>s</w:t>
      </w:r>
      <w:r w:rsidR="003959B5" w:rsidRPr="00277E22">
        <w:rPr>
          <w:rFonts w:asciiTheme="majorBidi" w:eastAsia="Arial Unicode MS" w:hAnsiTheme="majorBidi" w:cstheme="majorBidi"/>
          <w:sz w:val="28"/>
          <w:szCs w:val="28"/>
        </w:rPr>
        <w:t>ed</w:t>
      </w:r>
      <w:r w:rsidRPr="00277E22">
        <w:rPr>
          <w:rFonts w:asciiTheme="majorBidi" w:eastAsia="Arial Unicode MS" w:hAnsiTheme="majorBidi" w:cstheme="majorBidi"/>
          <w:sz w:val="28"/>
          <w:szCs w:val="28"/>
        </w:rPr>
        <w:t xml:space="preserve"> th</w:t>
      </w:r>
      <w:r w:rsidR="00BB6646">
        <w:rPr>
          <w:rFonts w:asciiTheme="majorBidi" w:eastAsia="Arial Unicode MS" w:hAnsiTheme="majorBidi" w:cstheme="majorBidi"/>
          <w:sz w:val="28"/>
          <w:szCs w:val="28"/>
        </w:rPr>
        <w:t xml:space="preserve">is interim </w:t>
      </w:r>
      <w:r w:rsidRPr="00277E22">
        <w:rPr>
          <w:rFonts w:asciiTheme="majorBidi" w:eastAsia="Arial Unicode MS" w:hAnsiTheme="majorBidi" w:cstheme="majorBidi"/>
          <w:sz w:val="28"/>
          <w:szCs w:val="28"/>
        </w:rPr>
        <w:t xml:space="preserve">financial </w:t>
      </w:r>
      <w:r w:rsidR="00BB6646">
        <w:rPr>
          <w:rFonts w:asciiTheme="majorBidi" w:eastAsia="Arial Unicode MS" w:hAnsiTheme="majorBidi" w:cstheme="majorBidi"/>
          <w:sz w:val="28"/>
          <w:szCs w:val="28"/>
        </w:rPr>
        <w:t>information</w:t>
      </w:r>
      <w:r w:rsidRPr="00277E22">
        <w:rPr>
          <w:rFonts w:asciiTheme="majorBidi" w:eastAsia="Arial Unicode MS" w:hAnsiTheme="majorBidi" w:cstheme="majorBidi"/>
          <w:sz w:val="28"/>
          <w:szCs w:val="28"/>
        </w:rPr>
        <w:t xml:space="preserve"> for issue </w:t>
      </w:r>
      <w:r w:rsidRPr="00D24F45">
        <w:rPr>
          <w:rFonts w:asciiTheme="majorBidi" w:eastAsia="Arial Unicode MS" w:hAnsiTheme="majorBidi" w:cstheme="majorBidi"/>
          <w:sz w:val="28"/>
          <w:szCs w:val="28"/>
        </w:rPr>
        <w:t xml:space="preserve">on </w:t>
      </w:r>
      <w:r w:rsidR="0008581D" w:rsidRPr="00FF3228">
        <w:rPr>
          <w:rFonts w:asciiTheme="majorBidi" w:eastAsia="Arial Unicode MS" w:hAnsiTheme="majorBidi" w:cstheme="majorBidi"/>
          <w:sz w:val="28"/>
          <w:szCs w:val="28"/>
        </w:rPr>
        <w:t>1</w:t>
      </w:r>
      <w:r w:rsidR="00A50FF5" w:rsidRPr="00FF3228">
        <w:rPr>
          <w:rFonts w:asciiTheme="majorBidi" w:eastAsia="Arial Unicode MS" w:hAnsiTheme="majorBidi" w:cstheme="majorBidi"/>
          <w:sz w:val="28"/>
          <w:szCs w:val="28"/>
        </w:rPr>
        <w:t>0</w:t>
      </w:r>
      <w:r w:rsidR="00005540" w:rsidRPr="00FF3228">
        <w:rPr>
          <w:rFonts w:asciiTheme="majorBidi" w:eastAsia="Arial Unicode MS" w:hAnsiTheme="majorBidi" w:cstheme="majorBidi"/>
          <w:sz w:val="28"/>
          <w:szCs w:val="28"/>
        </w:rPr>
        <w:t xml:space="preserve"> </w:t>
      </w:r>
      <w:r w:rsidR="00FF3228">
        <w:rPr>
          <w:rFonts w:asciiTheme="majorBidi" w:eastAsia="Arial Unicode MS" w:hAnsiTheme="majorBidi" w:cstheme="majorBidi"/>
          <w:sz w:val="28"/>
          <w:szCs w:val="28"/>
        </w:rPr>
        <w:t>August</w:t>
      </w:r>
      <w:r w:rsidR="00005540" w:rsidRPr="00FF3228">
        <w:rPr>
          <w:rFonts w:asciiTheme="majorBidi" w:eastAsia="Arial Unicode MS" w:hAnsiTheme="majorBidi" w:cstheme="majorBidi"/>
          <w:sz w:val="28"/>
          <w:szCs w:val="28"/>
        </w:rPr>
        <w:t xml:space="preserve"> 2023</w:t>
      </w:r>
      <w:r w:rsidR="00005540" w:rsidRPr="00FF3228">
        <w:rPr>
          <w:rFonts w:asciiTheme="majorBidi" w:eastAsia="Arial Unicode MS" w:hAnsiTheme="majorBidi" w:cstheme="majorBidi" w:hint="cs"/>
          <w:sz w:val="28"/>
          <w:szCs w:val="28"/>
          <w:cs/>
        </w:rPr>
        <w:t>.</w:t>
      </w:r>
    </w:p>
    <w:p w14:paraId="08FE2E51" w14:textId="5CD1BA01" w:rsidR="00301800" w:rsidRPr="00080EF8" w:rsidRDefault="00301800" w:rsidP="00966CD5">
      <w:pPr>
        <w:pStyle w:val="BodyTextIndent"/>
        <w:spacing w:before="120" w:line="380" w:lineRule="exact"/>
        <w:ind w:left="547" w:right="58"/>
        <w:jc w:val="thaiDistribute"/>
        <w:rPr>
          <w:rFonts w:asciiTheme="majorBidi" w:eastAsia="Arial Unicode MS" w:hAnsiTheme="majorBidi" w:cstheme="majorBidi"/>
          <w:sz w:val="28"/>
          <w:szCs w:val="28"/>
          <w:cs/>
        </w:rPr>
      </w:pPr>
    </w:p>
    <w:sectPr w:rsidR="00301800" w:rsidRPr="00080EF8" w:rsidSect="00820A86">
      <w:headerReference w:type="default" r:id="rId11"/>
      <w:footerReference w:type="even" r:id="rId12"/>
      <w:footerReference w:type="default" r:id="rId13"/>
      <w:headerReference w:type="first" r:id="rId14"/>
      <w:footerReference w:type="first" r:id="rId15"/>
      <w:type w:val="continuous"/>
      <w:pgSz w:w="11909" w:h="16834" w:code="9"/>
      <w:pgMar w:top="1296" w:right="1080" w:bottom="720" w:left="1440" w:header="864" w:footer="864"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F7A3C" w14:textId="77777777" w:rsidR="00851024" w:rsidRDefault="00851024">
      <w:r>
        <w:separator/>
      </w:r>
    </w:p>
  </w:endnote>
  <w:endnote w:type="continuationSeparator" w:id="0">
    <w:p w14:paraId="5C5FCDFA" w14:textId="77777777" w:rsidR="00851024" w:rsidRDefault="00851024">
      <w:r>
        <w:continuationSeparator/>
      </w:r>
    </w:p>
  </w:endnote>
  <w:endnote w:type="continuationNotice" w:id="1">
    <w:p w14:paraId="28571025" w14:textId="77777777" w:rsidR="00851024" w:rsidRDefault="008510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6E5E" w14:textId="77777777" w:rsidR="00B24161" w:rsidRDefault="00B24161"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B24161" w:rsidRDefault="00B24161"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432F" w14:textId="77777777" w:rsidR="00B24161" w:rsidRPr="00226C89" w:rsidRDefault="00B24161" w:rsidP="00E7058E">
    <w:pPr>
      <w:pStyle w:val="Footer"/>
      <w:tabs>
        <w:tab w:val="clear" w:pos="9072"/>
      </w:tabs>
      <w:ind w:right="29"/>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9D0A09">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715149"/>
      <w:docPartObj>
        <w:docPartGallery w:val="Page Numbers (Bottom of Page)"/>
        <w:docPartUnique/>
      </w:docPartObj>
    </w:sdtPr>
    <w:sdtEndPr>
      <w:rPr>
        <w:rFonts w:asciiTheme="majorBidi" w:hAnsiTheme="majorBidi" w:cstheme="majorBidi"/>
        <w:noProof/>
        <w:sz w:val="28"/>
        <w:szCs w:val="28"/>
      </w:rPr>
    </w:sdtEndPr>
    <w:sdtContent>
      <w:p w14:paraId="62B6AA17" w14:textId="1137C32E" w:rsidR="00B24161" w:rsidRPr="00E7058E" w:rsidRDefault="00B24161">
        <w:pPr>
          <w:pStyle w:val="Footer"/>
          <w:jc w:val="right"/>
          <w:rPr>
            <w:rFonts w:asciiTheme="majorBidi" w:hAnsiTheme="majorBidi" w:cstheme="majorBidi"/>
            <w:sz w:val="28"/>
            <w:szCs w:val="28"/>
          </w:rPr>
        </w:pPr>
        <w:r w:rsidRPr="00E7058E">
          <w:rPr>
            <w:rFonts w:asciiTheme="majorBidi" w:hAnsiTheme="majorBidi" w:cstheme="majorBidi"/>
            <w:sz w:val="28"/>
            <w:szCs w:val="28"/>
          </w:rPr>
          <w:fldChar w:fldCharType="begin"/>
        </w:r>
        <w:r w:rsidRPr="00E7058E">
          <w:rPr>
            <w:rFonts w:asciiTheme="majorBidi" w:hAnsiTheme="majorBidi" w:cstheme="majorBidi"/>
            <w:sz w:val="28"/>
            <w:szCs w:val="28"/>
          </w:rPr>
          <w:instrText xml:space="preserve"> PAGE   \* MERGEFORMAT </w:instrText>
        </w:r>
        <w:r w:rsidRPr="00E7058E">
          <w:rPr>
            <w:rFonts w:asciiTheme="majorBidi" w:hAnsiTheme="majorBidi" w:cstheme="majorBidi"/>
            <w:sz w:val="28"/>
            <w:szCs w:val="28"/>
          </w:rPr>
          <w:fldChar w:fldCharType="separate"/>
        </w:r>
        <w:r w:rsidR="009D0A09">
          <w:rPr>
            <w:rFonts w:asciiTheme="majorBidi" w:hAnsiTheme="majorBidi" w:cstheme="majorBidi"/>
            <w:noProof/>
            <w:sz w:val="28"/>
            <w:szCs w:val="28"/>
          </w:rPr>
          <w:t>11</w:t>
        </w:r>
        <w:r w:rsidRPr="00E7058E">
          <w:rPr>
            <w:rFonts w:asciiTheme="majorBidi" w:hAnsiTheme="majorBidi" w:cstheme="majorBidi"/>
            <w:noProof/>
            <w:sz w:val="28"/>
            <w:szCs w:val="28"/>
          </w:rPr>
          <w:fldChar w:fldCharType="end"/>
        </w:r>
      </w:p>
    </w:sdtContent>
  </w:sdt>
  <w:p w14:paraId="61E455DD" w14:textId="3F4F5D2F" w:rsidR="00B24161" w:rsidRPr="005D35D7" w:rsidRDefault="00B2416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FBF37" w14:textId="77777777" w:rsidR="00851024" w:rsidRDefault="00851024">
      <w:r>
        <w:separator/>
      </w:r>
    </w:p>
  </w:footnote>
  <w:footnote w:type="continuationSeparator" w:id="0">
    <w:p w14:paraId="0E27F95D" w14:textId="77777777" w:rsidR="00851024" w:rsidRDefault="00851024">
      <w:r>
        <w:continuationSeparator/>
      </w:r>
    </w:p>
  </w:footnote>
  <w:footnote w:type="continuationNotice" w:id="1">
    <w:p w14:paraId="4D420A20" w14:textId="77777777" w:rsidR="00851024" w:rsidRDefault="008510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03B3" w14:textId="77777777" w:rsidR="00B24161"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Setakij Insurance Public Company Limited </w:t>
    </w:r>
  </w:p>
  <w:p w14:paraId="77F46595" w14:textId="233B70BF" w:rsidR="007F18E7" w:rsidRDefault="00456902"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information</w:t>
    </w:r>
  </w:p>
  <w:p w14:paraId="27B3075B" w14:textId="43C5A9EE" w:rsidR="00B24161" w:rsidRPr="00C43225" w:rsidRDefault="007F18E7"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bookmarkStart w:id="3" w:name="_Hlk99545046"/>
    <w:r w:rsidRPr="007F18E7">
      <w:rPr>
        <w:rFonts w:ascii="Angsana New" w:eastAsia="Arial Unicode MS" w:hAnsi="Angsana New"/>
        <w:b/>
        <w:bCs/>
        <w:color w:val="000000"/>
        <w:sz w:val="28"/>
        <w:szCs w:val="28"/>
      </w:rPr>
      <w:t xml:space="preserve">For the </w:t>
    </w:r>
    <w:r w:rsidR="00AC28ED">
      <w:rPr>
        <w:rFonts w:ascii="Angsana New" w:eastAsia="Arial Unicode MS" w:hAnsi="Angsana New"/>
        <w:b/>
        <w:bCs/>
        <w:color w:val="000000"/>
        <w:sz w:val="28"/>
        <w:szCs w:val="28"/>
      </w:rPr>
      <w:t>interim</w:t>
    </w:r>
    <w:r w:rsidR="002B6C5F">
      <w:rPr>
        <w:rFonts w:ascii="Angsana New" w:eastAsia="Arial Unicode MS" w:hAnsi="Angsana New"/>
        <w:b/>
        <w:bCs/>
        <w:color w:val="000000"/>
        <w:sz w:val="28"/>
        <w:szCs w:val="28"/>
      </w:rPr>
      <w:t xml:space="preserve"> period </w:t>
    </w:r>
    <w:r w:rsidRPr="007F18E7">
      <w:rPr>
        <w:rFonts w:ascii="Angsana New" w:eastAsia="Arial Unicode MS" w:hAnsi="Angsana New"/>
        <w:b/>
        <w:bCs/>
        <w:color w:val="000000"/>
        <w:sz w:val="28"/>
        <w:szCs w:val="28"/>
      </w:rPr>
      <w:t xml:space="preserve">ended </w:t>
    </w:r>
    <w:r w:rsidR="00481E2D">
      <w:rPr>
        <w:rFonts w:ascii="Angsana New" w:eastAsia="Arial Unicode MS" w:hAnsi="Angsana New"/>
        <w:b/>
        <w:bCs/>
        <w:color w:val="000000"/>
        <w:sz w:val="28"/>
        <w:szCs w:val="28"/>
      </w:rPr>
      <w:t>30 June</w:t>
    </w:r>
    <w:r w:rsidRPr="007F18E7">
      <w:rPr>
        <w:rFonts w:ascii="Angsana New" w:eastAsia="Arial Unicode MS" w:hAnsi="Angsana New"/>
        <w:b/>
        <w:bCs/>
        <w:color w:val="000000"/>
        <w:sz w:val="28"/>
        <w:szCs w:val="28"/>
      </w:rPr>
      <w:t xml:space="preserve"> 202</w:t>
    </w:r>
    <w:bookmarkEnd w:id="3"/>
    <w:r w:rsidR="00AC28ED">
      <w:rPr>
        <w:rFonts w:ascii="Angsana New" w:eastAsia="Arial Unicode MS" w:hAnsi="Angsana New"/>
        <w:b/>
        <w:bCs/>
        <w:color w:val="000000"/>
        <w:sz w:val="28"/>
        <w:szCs w:val="28"/>
      </w:rPr>
      <w:t>3</w:t>
    </w:r>
    <w:r w:rsidR="002B6C5F">
      <w:rPr>
        <w:rFonts w:ascii="Angsana New" w:eastAsia="Arial Unicode MS" w:hAnsi="Angsana New"/>
        <w:b/>
        <w:bCs/>
        <w:color w:val="000000"/>
        <w:sz w:val="28"/>
        <w:szCs w:val="28"/>
      </w:rPr>
      <w:t xml:space="preserve"> (Unaudited)</w:t>
    </w:r>
  </w:p>
  <w:p w14:paraId="68D8E853" w14:textId="518EBA54" w:rsidR="00B24161" w:rsidRPr="00563378" w:rsidRDefault="00B24161" w:rsidP="00563378">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CDCC7" w14:textId="77777777" w:rsidR="00B24161"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Setakij Insurance Public Company Limited </w:t>
    </w:r>
  </w:p>
  <w:p w14:paraId="3C65FA38" w14:textId="77777777" w:rsidR="00D524A1" w:rsidRDefault="00D524A1" w:rsidP="006B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D524A1">
      <w:rPr>
        <w:rFonts w:ascii="Angsana New" w:eastAsia="Arial Unicode MS" w:hAnsi="Angsana New"/>
        <w:b/>
        <w:bCs/>
        <w:color w:val="000000"/>
        <w:sz w:val="28"/>
        <w:szCs w:val="28"/>
      </w:rPr>
      <w:t>Condensed notes to interim financial information</w:t>
    </w:r>
  </w:p>
  <w:p w14:paraId="45C1A73B" w14:textId="437DD792" w:rsidR="00D524A1" w:rsidRPr="00C43225" w:rsidRDefault="00D524A1" w:rsidP="00D5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00053AB1">
      <w:rPr>
        <w:rFonts w:ascii="Angsana New" w:eastAsia="Arial Unicode MS" w:hAnsi="Angsana New" w:hint="cs"/>
        <w:b/>
        <w:bCs/>
        <w:color w:val="000000"/>
        <w:sz w:val="28"/>
        <w:szCs w:val="28"/>
        <w:cs/>
      </w:rPr>
      <w:t xml:space="preserve">30 </w:t>
    </w:r>
    <w:r w:rsidR="00053AB1">
      <w:rPr>
        <w:rFonts w:ascii="Angsana New" w:eastAsia="Arial Unicode MS" w:hAnsi="Angsana New"/>
        <w:b/>
        <w:bCs/>
        <w:color w:val="000000"/>
        <w:sz w:val="28"/>
        <w:szCs w:val="28"/>
      </w:rPr>
      <w:t>June</w:t>
    </w:r>
    <w:r>
      <w:rPr>
        <w:rFonts w:ascii="Angsana New" w:eastAsia="Arial Unicode MS" w:hAnsi="Angsana New"/>
        <w:b/>
        <w:bCs/>
        <w:color w:val="000000"/>
        <w:sz w:val="28"/>
        <w:szCs w:val="28"/>
      </w:rPr>
      <w:t xml:space="preserve"> 2023 (Unaudited</w:t>
    </w:r>
    <w:r w:rsidRPr="005E64A1">
      <w:rPr>
        <w:rFonts w:ascii="Angsana New" w:eastAsia="Arial Unicode MS" w:hAnsi="Angsana New"/>
        <w:b/>
        <w:bCs/>
        <w:color w:val="000000"/>
        <w:sz w:val="28"/>
        <w:szCs w:val="28"/>
      </w:rPr>
      <w:t>)</w:t>
    </w:r>
  </w:p>
  <w:p w14:paraId="5F010C65" w14:textId="3AF0878C" w:rsidR="00B24161" w:rsidRPr="006C6C59" w:rsidRDefault="00B24161" w:rsidP="006C6C59">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29BB3359"/>
    <w:multiLevelType w:val="hybridMultilevel"/>
    <w:tmpl w:val="34CAAC92"/>
    <w:lvl w:ilvl="0" w:tplc="04090011">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BC238EF"/>
    <w:multiLevelType w:val="hybridMultilevel"/>
    <w:tmpl w:val="2F367D0A"/>
    <w:lvl w:ilvl="0" w:tplc="9266B76C">
      <w:start w:val="1"/>
      <w:numFmt w:val="lowerLetter"/>
      <w:lvlText w:val="%1)"/>
      <w:lvlJc w:val="left"/>
      <w:pPr>
        <w:ind w:left="1350" w:hanging="360"/>
      </w:pPr>
      <w:rPr>
        <w:rFonts w:eastAsia="Times New Roman"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CB459B4"/>
    <w:multiLevelType w:val="multilevel"/>
    <w:tmpl w:val="F4B67F3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i w:val="0"/>
        <w:iCs w:val="0"/>
        <w:sz w:val="28"/>
        <w:szCs w:val="28"/>
        <w:lang w:bidi="th-TH"/>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FF14CA"/>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566957009">
    <w:abstractNumId w:val="6"/>
  </w:num>
  <w:num w:numId="2" w16cid:durableId="284434094">
    <w:abstractNumId w:val="5"/>
  </w:num>
  <w:num w:numId="3" w16cid:durableId="1466000166">
    <w:abstractNumId w:val="9"/>
  </w:num>
  <w:num w:numId="4" w16cid:durableId="1087576422">
    <w:abstractNumId w:val="7"/>
  </w:num>
  <w:num w:numId="5" w16cid:durableId="989020191">
    <w:abstractNumId w:val="8"/>
  </w:num>
  <w:num w:numId="6" w16cid:durableId="1931422229">
    <w:abstractNumId w:val="3"/>
  </w:num>
  <w:num w:numId="7" w16cid:durableId="812216325">
    <w:abstractNumId w:val="2"/>
  </w:num>
  <w:num w:numId="8" w16cid:durableId="918369180">
    <w:abstractNumId w:val="0"/>
  </w:num>
  <w:num w:numId="9" w16cid:durableId="972633822">
    <w:abstractNumId w:val="1"/>
  </w:num>
  <w:num w:numId="10" w16cid:durableId="968707643">
    <w:abstractNumId w:val="4"/>
  </w:num>
  <w:num w:numId="11" w16cid:durableId="1533565765">
    <w:abstractNumId w:val="15"/>
  </w:num>
  <w:num w:numId="12" w16cid:durableId="105388501">
    <w:abstractNumId w:val="11"/>
  </w:num>
  <w:num w:numId="13" w16cid:durableId="546453947">
    <w:abstractNumId w:val="22"/>
  </w:num>
  <w:num w:numId="14" w16cid:durableId="1625308835">
    <w:abstractNumId w:val="14"/>
  </w:num>
  <w:num w:numId="15" w16cid:durableId="2103598371">
    <w:abstractNumId w:val="17"/>
  </w:num>
  <w:num w:numId="16" w16cid:durableId="467166733">
    <w:abstractNumId w:val="20"/>
  </w:num>
  <w:num w:numId="17" w16cid:durableId="891769448">
    <w:abstractNumId w:val="24"/>
  </w:num>
  <w:num w:numId="18" w16cid:durableId="1915583339">
    <w:abstractNumId w:val="19"/>
  </w:num>
  <w:num w:numId="19" w16cid:durableId="1936747468">
    <w:abstractNumId w:val="10"/>
  </w:num>
  <w:num w:numId="20" w16cid:durableId="1965229029">
    <w:abstractNumId w:val="21"/>
  </w:num>
  <w:num w:numId="21" w16cid:durableId="913783798">
    <w:abstractNumId w:val="23"/>
  </w:num>
  <w:num w:numId="22" w16cid:durableId="1308828112">
    <w:abstractNumId w:val="25"/>
  </w:num>
  <w:num w:numId="23" w16cid:durableId="290792131">
    <w:abstractNumId w:val="13"/>
  </w:num>
  <w:num w:numId="24" w16cid:durableId="119345120">
    <w:abstractNumId w:val="16"/>
  </w:num>
  <w:num w:numId="25" w16cid:durableId="2016181010">
    <w:abstractNumId w:val="18"/>
  </w:num>
  <w:num w:numId="26" w16cid:durableId="196241326">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95A"/>
    <w:rsid w:val="00000E53"/>
    <w:rsid w:val="00001542"/>
    <w:rsid w:val="0000163A"/>
    <w:rsid w:val="00001866"/>
    <w:rsid w:val="00001CAF"/>
    <w:rsid w:val="00002063"/>
    <w:rsid w:val="000027E5"/>
    <w:rsid w:val="00002F1E"/>
    <w:rsid w:val="00002F43"/>
    <w:rsid w:val="00002FC9"/>
    <w:rsid w:val="0000319A"/>
    <w:rsid w:val="000032AC"/>
    <w:rsid w:val="00003358"/>
    <w:rsid w:val="000033A9"/>
    <w:rsid w:val="00003523"/>
    <w:rsid w:val="00003D5F"/>
    <w:rsid w:val="00003DA2"/>
    <w:rsid w:val="00004178"/>
    <w:rsid w:val="000043D8"/>
    <w:rsid w:val="000045D2"/>
    <w:rsid w:val="000051ED"/>
    <w:rsid w:val="0000529E"/>
    <w:rsid w:val="00005492"/>
    <w:rsid w:val="00005540"/>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BD9"/>
    <w:rsid w:val="00011DDC"/>
    <w:rsid w:val="00012814"/>
    <w:rsid w:val="00012833"/>
    <w:rsid w:val="00012FC1"/>
    <w:rsid w:val="00013283"/>
    <w:rsid w:val="00013C2A"/>
    <w:rsid w:val="00013D9B"/>
    <w:rsid w:val="0001489A"/>
    <w:rsid w:val="000148AA"/>
    <w:rsid w:val="00014D54"/>
    <w:rsid w:val="00014E49"/>
    <w:rsid w:val="00014FB1"/>
    <w:rsid w:val="0001507F"/>
    <w:rsid w:val="000156B0"/>
    <w:rsid w:val="00015B58"/>
    <w:rsid w:val="00015C28"/>
    <w:rsid w:val="00015C54"/>
    <w:rsid w:val="00015CA5"/>
    <w:rsid w:val="00015D27"/>
    <w:rsid w:val="00016058"/>
    <w:rsid w:val="000162F3"/>
    <w:rsid w:val="0001647B"/>
    <w:rsid w:val="000166BB"/>
    <w:rsid w:val="000168ED"/>
    <w:rsid w:val="00016CC3"/>
    <w:rsid w:val="000173FE"/>
    <w:rsid w:val="000175AC"/>
    <w:rsid w:val="00020341"/>
    <w:rsid w:val="000206BA"/>
    <w:rsid w:val="000206C0"/>
    <w:rsid w:val="00020EB8"/>
    <w:rsid w:val="00020F06"/>
    <w:rsid w:val="000215D3"/>
    <w:rsid w:val="000228B0"/>
    <w:rsid w:val="00022B1B"/>
    <w:rsid w:val="00022C60"/>
    <w:rsid w:val="00023493"/>
    <w:rsid w:val="00023739"/>
    <w:rsid w:val="00023B40"/>
    <w:rsid w:val="00024586"/>
    <w:rsid w:val="000245F0"/>
    <w:rsid w:val="00024715"/>
    <w:rsid w:val="00024EAB"/>
    <w:rsid w:val="00024F0C"/>
    <w:rsid w:val="00025966"/>
    <w:rsid w:val="00025AD1"/>
    <w:rsid w:val="000261B6"/>
    <w:rsid w:val="000261DA"/>
    <w:rsid w:val="000267AD"/>
    <w:rsid w:val="00026AC3"/>
    <w:rsid w:val="00026C2D"/>
    <w:rsid w:val="00026E6B"/>
    <w:rsid w:val="00026E6E"/>
    <w:rsid w:val="0002777D"/>
    <w:rsid w:val="00027A8A"/>
    <w:rsid w:val="00027CAF"/>
    <w:rsid w:val="00027D0E"/>
    <w:rsid w:val="00030060"/>
    <w:rsid w:val="000303A4"/>
    <w:rsid w:val="000309C8"/>
    <w:rsid w:val="00030B4E"/>
    <w:rsid w:val="00031353"/>
    <w:rsid w:val="000318D1"/>
    <w:rsid w:val="00031B07"/>
    <w:rsid w:val="0003259B"/>
    <w:rsid w:val="000325D0"/>
    <w:rsid w:val="000326E3"/>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A5B"/>
    <w:rsid w:val="00036307"/>
    <w:rsid w:val="000363CA"/>
    <w:rsid w:val="000363FE"/>
    <w:rsid w:val="00036410"/>
    <w:rsid w:val="00036819"/>
    <w:rsid w:val="00036824"/>
    <w:rsid w:val="00036D09"/>
    <w:rsid w:val="00036E76"/>
    <w:rsid w:val="00036FE3"/>
    <w:rsid w:val="0003718D"/>
    <w:rsid w:val="0003732C"/>
    <w:rsid w:val="000374D9"/>
    <w:rsid w:val="000378FC"/>
    <w:rsid w:val="0004040E"/>
    <w:rsid w:val="000408A3"/>
    <w:rsid w:val="0004093E"/>
    <w:rsid w:val="00040A23"/>
    <w:rsid w:val="00040BCE"/>
    <w:rsid w:val="00040C2E"/>
    <w:rsid w:val="00040E0E"/>
    <w:rsid w:val="000413B2"/>
    <w:rsid w:val="000416A6"/>
    <w:rsid w:val="00041E86"/>
    <w:rsid w:val="00042575"/>
    <w:rsid w:val="000425EB"/>
    <w:rsid w:val="00042AAF"/>
    <w:rsid w:val="00042E97"/>
    <w:rsid w:val="00042E98"/>
    <w:rsid w:val="000430DD"/>
    <w:rsid w:val="000431F0"/>
    <w:rsid w:val="00043338"/>
    <w:rsid w:val="00043E26"/>
    <w:rsid w:val="00043E4A"/>
    <w:rsid w:val="000446F6"/>
    <w:rsid w:val="000449DF"/>
    <w:rsid w:val="00044CD4"/>
    <w:rsid w:val="00045DD8"/>
    <w:rsid w:val="000469CE"/>
    <w:rsid w:val="00046A01"/>
    <w:rsid w:val="00046BAD"/>
    <w:rsid w:val="00046C3A"/>
    <w:rsid w:val="00046FDA"/>
    <w:rsid w:val="00047471"/>
    <w:rsid w:val="0004772A"/>
    <w:rsid w:val="00047BD7"/>
    <w:rsid w:val="000502F6"/>
    <w:rsid w:val="00050BD0"/>
    <w:rsid w:val="00050CB8"/>
    <w:rsid w:val="00050E07"/>
    <w:rsid w:val="000510BF"/>
    <w:rsid w:val="000515AA"/>
    <w:rsid w:val="000516B2"/>
    <w:rsid w:val="0005176F"/>
    <w:rsid w:val="00051888"/>
    <w:rsid w:val="00051F3C"/>
    <w:rsid w:val="00051FA3"/>
    <w:rsid w:val="00052265"/>
    <w:rsid w:val="00052B8B"/>
    <w:rsid w:val="00052F8A"/>
    <w:rsid w:val="00052FC7"/>
    <w:rsid w:val="00053222"/>
    <w:rsid w:val="000533B9"/>
    <w:rsid w:val="0005367D"/>
    <w:rsid w:val="00053737"/>
    <w:rsid w:val="0005395C"/>
    <w:rsid w:val="00053AB1"/>
    <w:rsid w:val="00053B7D"/>
    <w:rsid w:val="00053DB1"/>
    <w:rsid w:val="00054968"/>
    <w:rsid w:val="000549C3"/>
    <w:rsid w:val="00054D32"/>
    <w:rsid w:val="00054E1E"/>
    <w:rsid w:val="0005507F"/>
    <w:rsid w:val="000557D1"/>
    <w:rsid w:val="000559FC"/>
    <w:rsid w:val="00055B14"/>
    <w:rsid w:val="000560F3"/>
    <w:rsid w:val="000565B5"/>
    <w:rsid w:val="00056615"/>
    <w:rsid w:val="000567B0"/>
    <w:rsid w:val="000568F5"/>
    <w:rsid w:val="0005698A"/>
    <w:rsid w:val="00056A6D"/>
    <w:rsid w:val="00056A75"/>
    <w:rsid w:val="00056BCB"/>
    <w:rsid w:val="00057A11"/>
    <w:rsid w:val="00057D14"/>
    <w:rsid w:val="000606EF"/>
    <w:rsid w:val="000606F3"/>
    <w:rsid w:val="00060D19"/>
    <w:rsid w:val="000617D0"/>
    <w:rsid w:val="00061ABC"/>
    <w:rsid w:val="0006213C"/>
    <w:rsid w:val="00062289"/>
    <w:rsid w:val="00062524"/>
    <w:rsid w:val="0006257F"/>
    <w:rsid w:val="00062A65"/>
    <w:rsid w:val="00062B80"/>
    <w:rsid w:val="00062C5E"/>
    <w:rsid w:val="00063258"/>
    <w:rsid w:val="0006328C"/>
    <w:rsid w:val="000634DC"/>
    <w:rsid w:val="00063B50"/>
    <w:rsid w:val="00063B7F"/>
    <w:rsid w:val="00063EE2"/>
    <w:rsid w:val="00064896"/>
    <w:rsid w:val="00064AD2"/>
    <w:rsid w:val="00064C7A"/>
    <w:rsid w:val="00064F68"/>
    <w:rsid w:val="00064F6F"/>
    <w:rsid w:val="0006521B"/>
    <w:rsid w:val="0006569B"/>
    <w:rsid w:val="000656EA"/>
    <w:rsid w:val="00065EEF"/>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C14"/>
    <w:rsid w:val="000722DD"/>
    <w:rsid w:val="00072A7B"/>
    <w:rsid w:val="00072E49"/>
    <w:rsid w:val="00072FCE"/>
    <w:rsid w:val="00073100"/>
    <w:rsid w:val="000738A7"/>
    <w:rsid w:val="00073A12"/>
    <w:rsid w:val="00074371"/>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3C2"/>
    <w:rsid w:val="000834B3"/>
    <w:rsid w:val="0008370A"/>
    <w:rsid w:val="00083801"/>
    <w:rsid w:val="00083FF3"/>
    <w:rsid w:val="000842D6"/>
    <w:rsid w:val="000845E6"/>
    <w:rsid w:val="0008524A"/>
    <w:rsid w:val="000853A6"/>
    <w:rsid w:val="0008571E"/>
    <w:rsid w:val="0008581D"/>
    <w:rsid w:val="000859CB"/>
    <w:rsid w:val="00085D9D"/>
    <w:rsid w:val="000860B8"/>
    <w:rsid w:val="0008616E"/>
    <w:rsid w:val="000862BC"/>
    <w:rsid w:val="000869A0"/>
    <w:rsid w:val="00086AF7"/>
    <w:rsid w:val="000870E6"/>
    <w:rsid w:val="0008782A"/>
    <w:rsid w:val="00087A68"/>
    <w:rsid w:val="00087BF1"/>
    <w:rsid w:val="000900CB"/>
    <w:rsid w:val="000904D3"/>
    <w:rsid w:val="00090576"/>
    <w:rsid w:val="000911C4"/>
    <w:rsid w:val="0009127A"/>
    <w:rsid w:val="000913F2"/>
    <w:rsid w:val="0009142F"/>
    <w:rsid w:val="00092207"/>
    <w:rsid w:val="00092662"/>
    <w:rsid w:val="000928F9"/>
    <w:rsid w:val="00092DDC"/>
    <w:rsid w:val="00092E32"/>
    <w:rsid w:val="00092E58"/>
    <w:rsid w:val="000930D3"/>
    <w:rsid w:val="00093162"/>
    <w:rsid w:val="00093269"/>
    <w:rsid w:val="000934C9"/>
    <w:rsid w:val="000938C3"/>
    <w:rsid w:val="0009393F"/>
    <w:rsid w:val="00093AFC"/>
    <w:rsid w:val="00093B7B"/>
    <w:rsid w:val="00093C05"/>
    <w:rsid w:val="00094121"/>
    <w:rsid w:val="00094221"/>
    <w:rsid w:val="00094357"/>
    <w:rsid w:val="000943BB"/>
    <w:rsid w:val="00094576"/>
    <w:rsid w:val="000953D1"/>
    <w:rsid w:val="000954F1"/>
    <w:rsid w:val="00095767"/>
    <w:rsid w:val="00095B8A"/>
    <w:rsid w:val="00095CD4"/>
    <w:rsid w:val="000962E6"/>
    <w:rsid w:val="00096433"/>
    <w:rsid w:val="0009694B"/>
    <w:rsid w:val="00096BA9"/>
    <w:rsid w:val="00096EC2"/>
    <w:rsid w:val="00097299"/>
    <w:rsid w:val="00097EE1"/>
    <w:rsid w:val="000A0018"/>
    <w:rsid w:val="000A0517"/>
    <w:rsid w:val="000A06FC"/>
    <w:rsid w:val="000A10AB"/>
    <w:rsid w:val="000A14B6"/>
    <w:rsid w:val="000A150D"/>
    <w:rsid w:val="000A1891"/>
    <w:rsid w:val="000A19C3"/>
    <w:rsid w:val="000A1D69"/>
    <w:rsid w:val="000A2169"/>
    <w:rsid w:val="000A2249"/>
    <w:rsid w:val="000A2BC6"/>
    <w:rsid w:val="000A2DD6"/>
    <w:rsid w:val="000A2DED"/>
    <w:rsid w:val="000A2F0B"/>
    <w:rsid w:val="000A2FC0"/>
    <w:rsid w:val="000A32B5"/>
    <w:rsid w:val="000A3350"/>
    <w:rsid w:val="000A39BD"/>
    <w:rsid w:val="000A3AF7"/>
    <w:rsid w:val="000A3BEE"/>
    <w:rsid w:val="000A4475"/>
    <w:rsid w:val="000A4578"/>
    <w:rsid w:val="000A4765"/>
    <w:rsid w:val="000A4B5E"/>
    <w:rsid w:val="000A4D09"/>
    <w:rsid w:val="000A58A8"/>
    <w:rsid w:val="000A6008"/>
    <w:rsid w:val="000A60AF"/>
    <w:rsid w:val="000A6594"/>
    <w:rsid w:val="000A6636"/>
    <w:rsid w:val="000A6A32"/>
    <w:rsid w:val="000A6CB5"/>
    <w:rsid w:val="000A6E52"/>
    <w:rsid w:val="000A7841"/>
    <w:rsid w:val="000A79C3"/>
    <w:rsid w:val="000A7A98"/>
    <w:rsid w:val="000A7AB5"/>
    <w:rsid w:val="000A7CDF"/>
    <w:rsid w:val="000B05CC"/>
    <w:rsid w:val="000B066C"/>
    <w:rsid w:val="000B075A"/>
    <w:rsid w:val="000B0812"/>
    <w:rsid w:val="000B087D"/>
    <w:rsid w:val="000B1385"/>
    <w:rsid w:val="000B2014"/>
    <w:rsid w:val="000B21F2"/>
    <w:rsid w:val="000B2597"/>
    <w:rsid w:val="000B2779"/>
    <w:rsid w:val="000B362F"/>
    <w:rsid w:val="000B38EB"/>
    <w:rsid w:val="000B3EF7"/>
    <w:rsid w:val="000B4341"/>
    <w:rsid w:val="000B4520"/>
    <w:rsid w:val="000B4B47"/>
    <w:rsid w:val="000B4CEC"/>
    <w:rsid w:val="000B5775"/>
    <w:rsid w:val="000B5CBA"/>
    <w:rsid w:val="000B5E9C"/>
    <w:rsid w:val="000B6154"/>
    <w:rsid w:val="000B622F"/>
    <w:rsid w:val="000B64D9"/>
    <w:rsid w:val="000B68EF"/>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4CF7"/>
    <w:rsid w:val="000C52CF"/>
    <w:rsid w:val="000C5742"/>
    <w:rsid w:val="000C60FE"/>
    <w:rsid w:val="000C6412"/>
    <w:rsid w:val="000C66F0"/>
    <w:rsid w:val="000C67E0"/>
    <w:rsid w:val="000C6AF7"/>
    <w:rsid w:val="000C6E49"/>
    <w:rsid w:val="000C6FCE"/>
    <w:rsid w:val="000C79AF"/>
    <w:rsid w:val="000C7DF4"/>
    <w:rsid w:val="000C7EDA"/>
    <w:rsid w:val="000D01C7"/>
    <w:rsid w:val="000D09C0"/>
    <w:rsid w:val="000D0F80"/>
    <w:rsid w:val="000D1276"/>
    <w:rsid w:val="000D1C6A"/>
    <w:rsid w:val="000D1FA1"/>
    <w:rsid w:val="000D3D01"/>
    <w:rsid w:val="000D3D8C"/>
    <w:rsid w:val="000D3F14"/>
    <w:rsid w:val="000D4554"/>
    <w:rsid w:val="000D478D"/>
    <w:rsid w:val="000D47FC"/>
    <w:rsid w:val="000D4990"/>
    <w:rsid w:val="000D56B4"/>
    <w:rsid w:val="000D5944"/>
    <w:rsid w:val="000D5988"/>
    <w:rsid w:val="000D5A72"/>
    <w:rsid w:val="000D60F1"/>
    <w:rsid w:val="000D6447"/>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E23"/>
    <w:rsid w:val="000E0F5A"/>
    <w:rsid w:val="000E148E"/>
    <w:rsid w:val="000E14C6"/>
    <w:rsid w:val="000E18A8"/>
    <w:rsid w:val="000E19E4"/>
    <w:rsid w:val="000E1F1C"/>
    <w:rsid w:val="000E1FC9"/>
    <w:rsid w:val="000E2162"/>
    <w:rsid w:val="000E2298"/>
    <w:rsid w:val="000E2861"/>
    <w:rsid w:val="000E28AC"/>
    <w:rsid w:val="000E2FC1"/>
    <w:rsid w:val="000E31BF"/>
    <w:rsid w:val="000E3C90"/>
    <w:rsid w:val="000E3D28"/>
    <w:rsid w:val="000E4367"/>
    <w:rsid w:val="000E43EA"/>
    <w:rsid w:val="000E4515"/>
    <w:rsid w:val="000E4950"/>
    <w:rsid w:val="000E49FE"/>
    <w:rsid w:val="000E4A61"/>
    <w:rsid w:val="000E4A69"/>
    <w:rsid w:val="000E4C8C"/>
    <w:rsid w:val="000E5095"/>
    <w:rsid w:val="000E520C"/>
    <w:rsid w:val="000E561A"/>
    <w:rsid w:val="000E591E"/>
    <w:rsid w:val="000E5C04"/>
    <w:rsid w:val="000E5C8A"/>
    <w:rsid w:val="000E636C"/>
    <w:rsid w:val="000E6A4E"/>
    <w:rsid w:val="000E6BE3"/>
    <w:rsid w:val="000E71E8"/>
    <w:rsid w:val="000E7483"/>
    <w:rsid w:val="000E779C"/>
    <w:rsid w:val="000E7B62"/>
    <w:rsid w:val="000E7CBC"/>
    <w:rsid w:val="000E7E41"/>
    <w:rsid w:val="000E7EEA"/>
    <w:rsid w:val="000F0238"/>
    <w:rsid w:val="000F103C"/>
    <w:rsid w:val="000F12CF"/>
    <w:rsid w:val="000F1A35"/>
    <w:rsid w:val="000F1ED6"/>
    <w:rsid w:val="000F2072"/>
    <w:rsid w:val="000F272F"/>
    <w:rsid w:val="000F2B55"/>
    <w:rsid w:val="000F2D70"/>
    <w:rsid w:val="000F324C"/>
    <w:rsid w:val="000F3477"/>
    <w:rsid w:val="000F3559"/>
    <w:rsid w:val="000F3579"/>
    <w:rsid w:val="000F37D9"/>
    <w:rsid w:val="000F3952"/>
    <w:rsid w:val="000F3BA5"/>
    <w:rsid w:val="000F4025"/>
    <w:rsid w:val="000F466D"/>
    <w:rsid w:val="000F4830"/>
    <w:rsid w:val="000F50D5"/>
    <w:rsid w:val="000F5553"/>
    <w:rsid w:val="000F5BB1"/>
    <w:rsid w:val="000F5EB4"/>
    <w:rsid w:val="000F6E76"/>
    <w:rsid w:val="000F72B0"/>
    <w:rsid w:val="000F7410"/>
    <w:rsid w:val="000F7A6F"/>
    <w:rsid w:val="000F7AEA"/>
    <w:rsid w:val="000F7B99"/>
    <w:rsid w:val="000F7E09"/>
    <w:rsid w:val="0010063E"/>
    <w:rsid w:val="00100687"/>
    <w:rsid w:val="001009F5"/>
    <w:rsid w:val="0010106F"/>
    <w:rsid w:val="00101295"/>
    <w:rsid w:val="00101574"/>
    <w:rsid w:val="00101A99"/>
    <w:rsid w:val="00101C84"/>
    <w:rsid w:val="00102282"/>
    <w:rsid w:val="001028C1"/>
    <w:rsid w:val="00102905"/>
    <w:rsid w:val="0010296E"/>
    <w:rsid w:val="00102B41"/>
    <w:rsid w:val="00102DDB"/>
    <w:rsid w:val="00102F90"/>
    <w:rsid w:val="001039DC"/>
    <w:rsid w:val="00103E78"/>
    <w:rsid w:val="001055C0"/>
    <w:rsid w:val="001059C6"/>
    <w:rsid w:val="00105D83"/>
    <w:rsid w:val="00105FAD"/>
    <w:rsid w:val="001060F9"/>
    <w:rsid w:val="00106167"/>
    <w:rsid w:val="00106352"/>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287"/>
    <w:rsid w:val="00112320"/>
    <w:rsid w:val="001125B0"/>
    <w:rsid w:val="00112806"/>
    <w:rsid w:val="00112F86"/>
    <w:rsid w:val="00112FAC"/>
    <w:rsid w:val="001131B2"/>
    <w:rsid w:val="00113FCD"/>
    <w:rsid w:val="001141A5"/>
    <w:rsid w:val="001142C4"/>
    <w:rsid w:val="0011431E"/>
    <w:rsid w:val="001146C8"/>
    <w:rsid w:val="00114A2B"/>
    <w:rsid w:val="00114D49"/>
    <w:rsid w:val="001155CD"/>
    <w:rsid w:val="0011616E"/>
    <w:rsid w:val="001161F6"/>
    <w:rsid w:val="001162B7"/>
    <w:rsid w:val="00116788"/>
    <w:rsid w:val="0011684B"/>
    <w:rsid w:val="00116C43"/>
    <w:rsid w:val="00117863"/>
    <w:rsid w:val="0012025F"/>
    <w:rsid w:val="00120427"/>
    <w:rsid w:val="00120540"/>
    <w:rsid w:val="0012123E"/>
    <w:rsid w:val="00121796"/>
    <w:rsid w:val="00121FDB"/>
    <w:rsid w:val="0012243B"/>
    <w:rsid w:val="0012243C"/>
    <w:rsid w:val="001225AA"/>
    <w:rsid w:val="00122A4B"/>
    <w:rsid w:val="001239F3"/>
    <w:rsid w:val="00123AE4"/>
    <w:rsid w:val="00123CA0"/>
    <w:rsid w:val="00123EC4"/>
    <w:rsid w:val="0012400B"/>
    <w:rsid w:val="0012428C"/>
    <w:rsid w:val="00124BC4"/>
    <w:rsid w:val="00124C36"/>
    <w:rsid w:val="00124CDD"/>
    <w:rsid w:val="001257BA"/>
    <w:rsid w:val="00125B7D"/>
    <w:rsid w:val="00125EBE"/>
    <w:rsid w:val="00125F00"/>
    <w:rsid w:val="0012606C"/>
    <w:rsid w:val="0012608F"/>
    <w:rsid w:val="001261CC"/>
    <w:rsid w:val="0012638E"/>
    <w:rsid w:val="00126771"/>
    <w:rsid w:val="001268ED"/>
    <w:rsid w:val="00126A12"/>
    <w:rsid w:val="00126AFD"/>
    <w:rsid w:val="00126CCC"/>
    <w:rsid w:val="0012733D"/>
    <w:rsid w:val="00127537"/>
    <w:rsid w:val="00127A9A"/>
    <w:rsid w:val="00127E2C"/>
    <w:rsid w:val="00127EFB"/>
    <w:rsid w:val="00127F42"/>
    <w:rsid w:val="001302C1"/>
    <w:rsid w:val="00130E9C"/>
    <w:rsid w:val="00131785"/>
    <w:rsid w:val="00131CB5"/>
    <w:rsid w:val="00131CFF"/>
    <w:rsid w:val="00131E41"/>
    <w:rsid w:val="00132019"/>
    <w:rsid w:val="001320C0"/>
    <w:rsid w:val="0013214C"/>
    <w:rsid w:val="001324A1"/>
    <w:rsid w:val="001325F1"/>
    <w:rsid w:val="00132911"/>
    <w:rsid w:val="00133238"/>
    <w:rsid w:val="00133CA6"/>
    <w:rsid w:val="00133D18"/>
    <w:rsid w:val="00133E73"/>
    <w:rsid w:val="001340F8"/>
    <w:rsid w:val="0013415E"/>
    <w:rsid w:val="00134162"/>
    <w:rsid w:val="001344AA"/>
    <w:rsid w:val="001346CB"/>
    <w:rsid w:val="00134971"/>
    <w:rsid w:val="00134BD1"/>
    <w:rsid w:val="00135554"/>
    <w:rsid w:val="00135BFA"/>
    <w:rsid w:val="00135CFD"/>
    <w:rsid w:val="001360CB"/>
    <w:rsid w:val="00136493"/>
    <w:rsid w:val="0013663B"/>
    <w:rsid w:val="001367E8"/>
    <w:rsid w:val="00136942"/>
    <w:rsid w:val="0013748F"/>
    <w:rsid w:val="0013760D"/>
    <w:rsid w:val="00137B27"/>
    <w:rsid w:val="00137C79"/>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444A"/>
    <w:rsid w:val="001451F3"/>
    <w:rsid w:val="001452D0"/>
    <w:rsid w:val="001466BF"/>
    <w:rsid w:val="00146A27"/>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83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250D"/>
    <w:rsid w:val="00162622"/>
    <w:rsid w:val="00162AED"/>
    <w:rsid w:val="00162CDB"/>
    <w:rsid w:val="00163094"/>
    <w:rsid w:val="001634B8"/>
    <w:rsid w:val="00163529"/>
    <w:rsid w:val="001635EF"/>
    <w:rsid w:val="00163AB5"/>
    <w:rsid w:val="00163D8B"/>
    <w:rsid w:val="001642F8"/>
    <w:rsid w:val="00164397"/>
    <w:rsid w:val="00164BA1"/>
    <w:rsid w:val="00164E4B"/>
    <w:rsid w:val="001650B0"/>
    <w:rsid w:val="001650E1"/>
    <w:rsid w:val="001651F9"/>
    <w:rsid w:val="001652F8"/>
    <w:rsid w:val="001653E1"/>
    <w:rsid w:val="0016544C"/>
    <w:rsid w:val="00165552"/>
    <w:rsid w:val="001656A0"/>
    <w:rsid w:val="00165857"/>
    <w:rsid w:val="00165AC4"/>
    <w:rsid w:val="00165B83"/>
    <w:rsid w:val="00165C34"/>
    <w:rsid w:val="0016613E"/>
    <w:rsid w:val="001661DB"/>
    <w:rsid w:val="001668AC"/>
    <w:rsid w:val="00166ACA"/>
    <w:rsid w:val="00167BB8"/>
    <w:rsid w:val="00167E46"/>
    <w:rsid w:val="0017038A"/>
    <w:rsid w:val="001703E5"/>
    <w:rsid w:val="001707E7"/>
    <w:rsid w:val="00170945"/>
    <w:rsid w:val="00170A0F"/>
    <w:rsid w:val="00170A13"/>
    <w:rsid w:val="0017105C"/>
    <w:rsid w:val="00171105"/>
    <w:rsid w:val="00171154"/>
    <w:rsid w:val="00171237"/>
    <w:rsid w:val="00171F62"/>
    <w:rsid w:val="00171F72"/>
    <w:rsid w:val="00171F87"/>
    <w:rsid w:val="00172182"/>
    <w:rsid w:val="00172238"/>
    <w:rsid w:val="001729FB"/>
    <w:rsid w:val="00173414"/>
    <w:rsid w:val="00173640"/>
    <w:rsid w:val="0017376D"/>
    <w:rsid w:val="00173A86"/>
    <w:rsid w:val="00173AF3"/>
    <w:rsid w:val="00173E9C"/>
    <w:rsid w:val="00173EF7"/>
    <w:rsid w:val="00174104"/>
    <w:rsid w:val="0017421F"/>
    <w:rsid w:val="001746A0"/>
    <w:rsid w:val="001748F7"/>
    <w:rsid w:val="00174BEC"/>
    <w:rsid w:val="00174C5F"/>
    <w:rsid w:val="00175176"/>
    <w:rsid w:val="001752C4"/>
    <w:rsid w:val="00175F11"/>
    <w:rsid w:val="00176027"/>
    <w:rsid w:val="00176268"/>
    <w:rsid w:val="001762B5"/>
    <w:rsid w:val="00176C02"/>
    <w:rsid w:val="001770EE"/>
    <w:rsid w:val="00177AF9"/>
    <w:rsid w:val="00177B9B"/>
    <w:rsid w:val="00177E63"/>
    <w:rsid w:val="00181052"/>
    <w:rsid w:val="0018146B"/>
    <w:rsid w:val="001816FF"/>
    <w:rsid w:val="001817A1"/>
    <w:rsid w:val="00181851"/>
    <w:rsid w:val="00181AC6"/>
    <w:rsid w:val="0018225F"/>
    <w:rsid w:val="00182362"/>
    <w:rsid w:val="00182530"/>
    <w:rsid w:val="001825D2"/>
    <w:rsid w:val="00182E63"/>
    <w:rsid w:val="00182E73"/>
    <w:rsid w:val="00184E29"/>
    <w:rsid w:val="00185694"/>
    <w:rsid w:val="00185804"/>
    <w:rsid w:val="00186389"/>
    <w:rsid w:val="00186459"/>
    <w:rsid w:val="001864D0"/>
    <w:rsid w:val="001869BA"/>
    <w:rsid w:val="00186BD8"/>
    <w:rsid w:val="00186D96"/>
    <w:rsid w:val="00186DED"/>
    <w:rsid w:val="00186DF8"/>
    <w:rsid w:val="001876B4"/>
    <w:rsid w:val="00187A3A"/>
    <w:rsid w:val="00190081"/>
    <w:rsid w:val="00190905"/>
    <w:rsid w:val="00190E1E"/>
    <w:rsid w:val="001910EB"/>
    <w:rsid w:val="001913D5"/>
    <w:rsid w:val="001914DC"/>
    <w:rsid w:val="00191C74"/>
    <w:rsid w:val="00192743"/>
    <w:rsid w:val="001927FF"/>
    <w:rsid w:val="001935A7"/>
    <w:rsid w:val="001942F9"/>
    <w:rsid w:val="00194A79"/>
    <w:rsid w:val="00194A88"/>
    <w:rsid w:val="00194C85"/>
    <w:rsid w:val="00195103"/>
    <w:rsid w:val="00195441"/>
    <w:rsid w:val="00195571"/>
    <w:rsid w:val="001957B2"/>
    <w:rsid w:val="001959C0"/>
    <w:rsid w:val="00195B8B"/>
    <w:rsid w:val="00195C0E"/>
    <w:rsid w:val="00195C4B"/>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744"/>
    <w:rsid w:val="001A1C24"/>
    <w:rsid w:val="001A1CCD"/>
    <w:rsid w:val="001A22BE"/>
    <w:rsid w:val="001A22E6"/>
    <w:rsid w:val="001A2518"/>
    <w:rsid w:val="001A268D"/>
    <w:rsid w:val="001A2BDF"/>
    <w:rsid w:val="001A2DA8"/>
    <w:rsid w:val="001A2DF0"/>
    <w:rsid w:val="001A2EF3"/>
    <w:rsid w:val="001A346A"/>
    <w:rsid w:val="001A3A70"/>
    <w:rsid w:val="001A3FA7"/>
    <w:rsid w:val="001A40FE"/>
    <w:rsid w:val="001A41CD"/>
    <w:rsid w:val="001A4776"/>
    <w:rsid w:val="001A4994"/>
    <w:rsid w:val="001A4B9A"/>
    <w:rsid w:val="001A54B6"/>
    <w:rsid w:val="001A54F3"/>
    <w:rsid w:val="001A5EDA"/>
    <w:rsid w:val="001A60F7"/>
    <w:rsid w:val="001A6121"/>
    <w:rsid w:val="001A6FA7"/>
    <w:rsid w:val="001A701A"/>
    <w:rsid w:val="001A7625"/>
    <w:rsid w:val="001A7D78"/>
    <w:rsid w:val="001B0154"/>
    <w:rsid w:val="001B077D"/>
    <w:rsid w:val="001B0784"/>
    <w:rsid w:val="001B0808"/>
    <w:rsid w:val="001B080A"/>
    <w:rsid w:val="001B086B"/>
    <w:rsid w:val="001B08CD"/>
    <w:rsid w:val="001B0931"/>
    <w:rsid w:val="001B0AF3"/>
    <w:rsid w:val="001B0B0A"/>
    <w:rsid w:val="001B0D3C"/>
    <w:rsid w:val="001B109F"/>
    <w:rsid w:val="001B162A"/>
    <w:rsid w:val="001B166D"/>
    <w:rsid w:val="001B251A"/>
    <w:rsid w:val="001B271A"/>
    <w:rsid w:val="001B29F3"/>
    <w:rsid w:val="001B2BB8"/>
    <w:rsid w:val="001B2E0A"/>
    <w:rsid w:val="001B3270"/>
    <w:rsid w:val="001B39E3"/>
    <w:rsid w:val="001B3E74"/>
    <w:rsid w:val="001B42E2"/>
    <w:rsid w:val="001B4816"/>
    <w:rsid w:val="001B4CD2"/>
    <w:rsid w:val="001B58A2"/>
    <w:rsid w:val="001B5DE0"/>
    <w:rsid w:val="001B5E6D"/>
    <w:rsid w:val="001B60D1"/>
    <w:rsid w:val="001B615B"/>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4E"/>
    <w:rsid w:val="001C1BDD"/>
    <w:rsid w:val="001C1F38"/>
    <w:rsid w:val="001C2202"/>
    <w:rsid w:val="001C222B"/>
    <w:rsid w:val="001C22E9"/>
    <w:rsid w:val="001C2986"/>
    <w:rsid w:val="001C2DBD"/>
    <w:rsid w:val="001C33C3"/>
    <w:rsid w:val="001C36BB"/>
    <w:rsid w:val="001C36C1"/>
    <w:rsid w:val="001C372B"/>
    <w:rsid w:val="001C3BD9"/>
    <w:rsid w:val="001C3C98"/>
    <w:rsid w:val="001C3C9A"/>
    <w:rsid w:val="001C4420"/>
    <w:rsid w:val="001C454C"/>
    <w:rsid w:val="001C4A92"/>
    <w:rsid w:val="001C505D"/>
    <w:rsid w:val="001C5103"/>
    <w:rsid w:val="001C5B22"/>
    <w:rsid w:val="001C6370"/>
    <w:rsid w:val="001C6E12"/>
    <w:rsid w:val="001C79A6"/>
    <w:rsid w:val="001C7D51"/>
    <w:rsid w:val="001C7E0E"/>
    <w:rsid w:val="001D0282"/>
    <w:rsid w:val="001D02A3"/>
    <w:rsid w:val="001D03D9"/>
    <w:rsid w:val="001D0D81"/>
    <w:rsid w:val="001D11BA"/>
    <w:rsid w:val="001D11DA"/>
    <w:rsid w:val="001D19B2"/>
    <w:rsid w:val="001D20FF"/>
    <w:rsid w:val="001D21EE"/>
    <w:rsid w:val="001D2A7F"/>
    <w:rsid w:val="001D2B6A"/>
    <w:rsid w:val="001D301A"/>
    <w:rsid w:val="001D3938"/>
    <w:rsid w:val="001D3AED"/>
    <w:rsid w:val="001D3EDD"/>
    <w:rsid w:val="001D4630"/>
    <w:rsid w:val="001D4AB4"/>
    <w:rsid w:val="001D51BA"/>
    <w:rsid w:val="001D5943"/>
    <w:rsid w:val="001D5B04"/>
    <w:rsid w:val="001D5FBB"/>
    <w:rsid w:val="001D666E"/>
    <w:rsid w:val="001D66C2"/>
    <w:rsid w:val="001D69E2"/>
    <w:rsid w:val="001D6F46"/>
    <w:rsid w:val="001D7174"/>
    <w:rsid w:val="001D7441"/>
    <w:rsid w:val="001D744B"/>
    <w:rsid w:val="001D74E2"/>
    <w:rsid w:val="001D7779"/>
    <w:rsid w:val="001D7BFA"/>
    <w:rsid w:val="001D7D87"/>
    <w:rsid w:val="001E0CBA"/>
    <w:rsid w:val="001E0D5C"/>
    <w:rsid w:val="001E0E9A"/>
    <w:rsid w:val="001E10F8"/>
    <w:rsid w:val="001E1776"/>
    <w:rsid w:val="001E17D4"/>
    <w:rsid w:val="001E1D81"/>
    <w:rsid w:val="001E1F5A"/>
    <w:rsid w:val="001E22B8"/>
    <w:rsid w:val="001E2532"/>
    <w:rsid w:val="001E2791"/>
    <w:rsid w:val="001E28E1"/>
    <w:rsid w:val="001E2C83"/>
    <w:rsid w:val="001E2EA1"/>
    <w:rsid w:val="001E31C1"/>
    <w:rsid w:val="001E3779"/>
    <w:rsid w:val="001E37DB"/>
    <w:rsid w:val="001E3BC5"/>
    <w:rsid w:val="001E3C06"/>
    <w:rsid w:val="001E4888"/>
    <w:rsid w:val="001E4A3A"/>
    <w:rsid w:val="001E4C99"/>
    <w:rsid w:val="001E4E51"/>
    <w:rsid w:val="001E4ED1"/>
    <w:rsid w:val="001E52EE"/>
    <w:rsid w:val="001E53FB"/>
    <w:rsid w:val="001E5479"/>
    <w:rsid w:val="001E55C1"/>
    <w:rsid w:val="001E57E2"/>
    <w:rsid w:val="001E5E30"/>
    <w:rsid w:val="001E64C6"/>
    <w:rsid w:val="001E6606"/>
    <w:rsid w:val="001E66B7"/>
    <w:rsid w:val="001E6816"/>
    <w:rsid w:val="001E6A3D"/>
    <w:rsid w:val="001E73C7"/>
    <w:rsid w:val="001E7453"/>
    <w:rsid w:val="001E78EC"/>
    <w:rsid w:val="001E7A0D"/>
    <w:rsid w:val="001E7BF6"/>
    <w:rsid w:val="001F0069"/>
    <w:rsid w:val="001F02F4"/>
    <w:rsid w:val="001F09C1"/>
    <w:rsid w:val="001F10FD"/>
    <w:rsid w:val="001F1273"/>
    <w:rsid w:val="001F1464"/>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CDD"/>
    <w:rsid w:val="001F5D63"/>
    <w:rsid w:val="001F5D87"/>
    <w:rsid w:val="001F60B8"/>
    <w:rsid w:val="001F62C3"/>
    <w:rsid w:val="001F736E"/>
    <w:rsid w:val="001F77AD"/>
    <w:rsid w:val="001F7979"/>
    <w:rsid w:val="001F7F40"/>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2AA"/>
    <w:rsid w:val="00207465"/>
    <w:rsid w:val="002075A9"/>
    <w:rsid w:val="00207952"/>
    <w:rsid w:val="00210562"/>
    <w:rsid w:val="00210AEA"/>
    <w:rsid w:val="00210B6A"/>
    <w:rsid w:val="00210EA8"/>
    <w:rsid w:val="00211312"/>
    <w:rsid w:val="00211393"/>
    <w:rsid w:val="00211578"/>
    <w:rsid w:val="002117E0"/>
    <w:rsid w:val="00211DA8"/>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501"/>
    <w:rsid w:val="002206EB"/>
    <w:rsid w:val="002209C9"/>
    <w:rsid w:val="00220E2B"/>
    <w:rsid w:val="002214CC"/>
    <w:rsid w:val="0022196B"/>
    <w:rsid w:val="002219CE"/>
    <w:rsid w:val="00221A16"/>
    <w:rsid w:val="00221AB0"/>
    <w:rsid w:val="00222620"/>
    <w:rsid w:val="0022269D"/>
    <w:rsid w:val="00223567"/>
    <w:rsid w:val="00224132"/>
    <w:rsid w:val="00224135"/>
    <w:rsid w:val="00224199"/>
    <w:rsid w:val="002247EE"/>
    <w:rsid w:val="00224D27"/>
    <w:rsid w:val="00225AE3"/>
    <w:rsid w:val="0022602F"/>
    <w:rsid w:val="00226172"/>
    <w:rsid w:val="00226373"/>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0B51"/>
    <w:rsid w:val="002310DC"/>
    <w:rsid w:val="002313BD"/>
    <w:rsid w:val="00231403"/>
    <w:rsid w:val="0023142B"/>
    <w:rsid w:val="0023176E"/>
    <w:rsid w:val="00231AE4"/>
    <w:rsid w:val="00231AF9"/>
    <w:rsid w:val="00231B37"/>
    <w:rsid w:val="00231B93"/>
    <w:rsid w:val="00231E48"/>
    <w:rsid w:val="002321F5"/>
    <w:rsid w:val="002326AC"/>
    <w:rsid w:val="00233040"/>
    <w:rsid w:val="00233360"/>
    <w:rsid w:val="00233484"/>
    <w:rsid w:val="0023369D"/>
    <w:rsid w:val="00233772"/>
    <w:rsid w:val="002339CA"/>
    <w:rsid w:val="00233A33"/>
    <w:rsid w:val="00233B02"/>
    <w:rsid w:val="00234300"/>
    <w:rsid w:val="002346E0"/>
    <w:rsid w:val="002346FB"/>
    <w:rsid w:val="00234BF9"/>
    <w:rsid w:val="00234D56"/>
    <w:rsid w:val="00234F52"/>
    <w:rsid w:val="002350AF"/>
    <w:rsid w:val="00235373"/>
    <w:rsid w:val="00235974"/>
    <w:rsid w:val="00235A0B"/>
    <w:rsid w:val="00235A49"/>
    <w:rsid w:val="00235AF0"/>
    <w:rsid w:val="00236608"/>
    <w:rsid w:val="002366EA"/>
    <w:rsid w:val="00236A0C"/>
    <w:rsid w:val="00236A79"/>
    <w:rsid w:val="00236E4C"/>
    <w:rsid w:val="00237AA2"/>
    <w:rsid w:val="00240232"/>
    <w:rsid w:val="002402C6"/>
    <w:rsid w:val="002409BF"/>
    <w:rsid w:val="00240D37"/>
    <w:rsid w:val="00240E8C"/>
    <w:rsid w:val="00240EDB"/>
    <w:rsid w:val="00240F34"/>
    <w:rsid w:val="00240FC1"/>
    <w:rsid w:val="002418F0"/>
    <w:rsid w:val="002419AE"/>
    <w:rsid w:val="00241B7B"/>
    <w:rsid w:val="00242029"/>
    <w:rsid w:val="002421F6"/>
    <w:rsid w:val="002422FE"/>
    <w:rsid w:val="00242362"/>
    <w:rsid w:val="00242405"/>
    <w:rsid w:val="002424AE"/>
    <w:rsid w:val="00242947"/>
    <w:rsid w:val="00242C28"/>
    <w:rsid w:val="002431E2"/>
    <w:rsid w:val="0024334D"/>
    <w:rsid w:val="0024336F"/>
    <w:rsid w:val="00243A1C"/>
    <w:rsid w:val="00243BC8"/>
    <w:rsid w:val="00243E1A"/>
    <w:rsid w:val="00243F79"/>
    <w:rsid w:val="00244EDB"/>
    <w:rsid w:val="00245019"/>
    <w:rsid w:val="00245586"/>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61E"/>
    <w:rsid w:val="00251B20"/>
    <w:rsid w:val="00251E40"/>
    <w:rsid w:val="00252286"/>
    <w:rsid w:val="00252370"/>
    <w:rsid w:val="00252784"/>
    <w:rsid w:val="0025297A"/>
    <w:rsid w:val="00252AF1"/>
    <w:rsid w:val="00252E3E"/>
    <w:rsid w:val="00253063"/>
    <w:rsid w:val="00253508"/>
    <w:rsid w:val="002535CB"/>
    <w:rsid w:val="00253742"/>
    <w:rsid w:val="00253D92"/>
    <w:rsid w:val="00253DDE"/>
    <w:rsid w:val="002549E3"/>
    <w:rsid w:val="00254BDA"/>
    <w:rsid w:val="00254CE5"/>
    <w:rsid w:val="00254DED"/>
    <w:rsid w:val="002552EF"/>
    <w:rsid w:val="00255B08"/>
    <w:rsid w:val="0025601F"/>
    <w:rsid w:val="002563DE"/>
    <w:rsid w:val="0025673E"/>
    <w:rsid w:val="00256B3A"/>
    <w:rsid w:val="00260109"/>
    <w:rsid w:val="0026015D"/>
    <w:rsid w:val="00260295"/>
    <w:rsid w:val="00260873"/>
    <w:rsid w:val="00261A8C"/>
    <w:rsid w:val="00261E27"/>
    <w:rsid w:val="0026204E"/>
    <w:rsid w:val="0026209C"/>
    <w:rsid w:val="0026254D"/>
    <w:rsid w:val="00262863"/>
    <w:rsid w:val="002628F5"/>
    <w:rsid w:val="00262B5B"/>
    <w:rsid w:val="00262C64"/>
    <w:rsid w:val="00262C7C"/>
    <w:rsid w:val="00263339"/>
    <w:rsid w:val="00263410"/>
    <w:rsid w:val="00264100"/>
    <w:rsid w:val="00264190"/>
    <w:rsid w:val="002645DD"/>
    <w:rsid w:val="002646AF"/>
    <w:rsid w:val="00264A08"/>
    <w:rsid w:val="00264CAD"/>
    <w:rsid w:val="0026547B"/>
    <w:rsid w:val="0026587D"/>
    <w:rsid w:val="0026590A"/>
    <w:rsid w:val="00265A9A"/>
    <w:rsid w:val="00265EE7"/>
    <w:rsid w:val="00265F50"/>
    <w:rsid w:val="00266003"/>
    <w:rsid w:val="002663CC"/>
    <w:rsid w:val="00266C5F"/>
    <w:rsid w:val="0026708B"/>
    <w:rsid w:val="00267214"/>
    <w:rsid w:val="0026721D"/>
    <w:rsid w:val="00267350"/>
    <w:rsid w:val="0026736B"/>
    <w:rsid w:val="00267451"/>
    <w:rsid w:val="00267488"/>
    <w:rsid w:val="002678AC"/>
    <w:rsid w:val="00267969"/>
    <w:rsid w:val="00267A59"/>
    <w:rsid w:val="00267AEC"/>
    <w:rsid w:val="00267B94"/>
    <w:rsid w:val="00267D34"/>
    <w:rsid w:val="00267F4C"/>
    <w:rsid w:val="00267F68"/>
    <w:rsid w:val="002701B9"/>
    <w:rsid w:val="00270203"/>
    <w:rsid w:val="00270500"/>
    <w:rsid w:val="002706F5"/>
    <w:rsid w:val="00270C51"/>
    <w:rsid w:val="00270F8F"/>
    <w:rsid w:val="00270FE2"/>
    <w:rsid w:val="002711E4"/>
    <w:rsid w:val="00271405"/>
    <w:rsid w:val="00271541"/>
    <w:rsid w:val="002716B9"/>
    <w:rsid w:val="002717D8"/>
    <w:rsid w:val="00271943"/>
    <w:rsid w:val="00271B8E"/>
    <w:rsid w:val="00271E7C"/>
    <w:rsid w:val="0027212F"/>
    <w:rsid w:val="002722E2"/>
    <w:rsid w:val="002728CF"/>
    <w:rsid w:val="002729BB"/>
    <w:rsid w:val="00273433"/>
    <w:rsid w:val="0027355D"/>
    <w:rsid w:val="00273631"/>
    <w:rsid w:val="00273C7E"/>
    <w:rsid w:val="00273D59"/>
    <w:rsid w:val="0027475E"/>
    <w:rsid w:val="002748BD"/>
    <w:rsid w:val="00274A93"/>
    <w:rsid w:val="00274B79"/>
    <w:rsid w:val="00274C06"/>
    <w:rsid w:val="00274C51"/>
    <w:rsid w:val="00274FC6"/>
    <w:rsid w:val="002752AC"/>
    <w:rsid w:val="002758F1"/>
    <w:rsid w:val="00275AD3"/>
    <w:rsid w:val="00275BD2"/>
    <w:rsid w:val="00275C99"/>
    <w:rsid w:val="00275EBD"/>
    <w:rsid w:val="00275FFB"/>
    <w:rsid w:val="0027621A"/>
    <w:rsid w:val="00276252"/>
    <w:rsid w:val="00276A76"/>
    <w:rsid w:val="00276C13"/>
    <w:rsid w:val="00277735"/>
    <w:rsid w:val="00277B55"/>
    <w:rsid w:val="00277BE0"/>
    <w:rsid w:val="00277E22"/>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10F"/>
    <w:rsid w:val="00284B06"/>
    <w:rsid w:val="00284F96"/>
    <w:rsid w:val="002858DE"/>
    <w:rsid w:val="00285B89"/>
    <w:rsid w:val="00285D4C"/>
    <w:rsid w:val="00285EBE"/>
    <w:rsid w:val="002861B3"/>
    <w:rsid w:val="00286894"/>
    <w:rsid w:val="002869AE"/>
    <w:rsid w:val="00287099"/>
    <w:rsid w:val="00287667"/>
    <w:rsid w:val="0028780F"/>
    <w:rsid w:val="00287B5F"/>
    <w:rsid w:val="00287F27"/>
    <w:rsid w:val="0029018C"/>
    <w:rsid w:val="0029067A"/>
    <w:rsid w:val="00290C78"/>
    <w:rsid w:val="00291966"/>
    <w:rsid w:val="00291C77"/>
    <w:rsid w:val="00293A39"/>
    <w:rsid w:val="00293E69"/>
    <w:rsid w:val="0029408F"/>
    <w:rsid w:val="0029430D"/>
    <w:rsid w:val="00294521"/>
    <w:rsid w:val="00294A0A"/>
    <w:rsid w:val="00294C38"/>
    <w:rsid w:val="00294E09"/>
    <w:rsid w:val="00294E7F"/>
    <w:rsid w:val="00295183"/>
    <w:rsid w:val="002952EA"/>
    <w:rsid w:val="002956B4"/>
    <w:rsid w:val="0029595F"/>
    <w:rsid w:val="00295A88"/>
    <w:rsid w:val="0029653C"/>
    <w:rsid w:val="00296F31"/>
    <w:rsid w:val="00297086"/>
    <w:rsid w:val="00297A96"/>
    <w:rsid w:val="002A00A7"/>
    <w:rsid w:val="002A024B"/>
    <w:rsid w:val="002A0265"/>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025"/>
    <w:rsid w:val="002A335E"/>
    <w:rsid w:val="002A343E"/>
    <w:rsid w:val="002A34F5"/>
    <w:rsid w:val="002A3818"/>
    <w:rsid w:val="002A38C3"/>
    <w:rsid w:val="002A3958"/>
    <w:rsid w:val="002A3BBE"/>
    <w:rsid w:val="002A3CA1"/>
    <w:rsid w:val="002A3E44"/>
    <w:rsid w:val="002A3F6F"/>
    <w:rsid w:val="002A40E8"/>
    <w:rsid w:val="002A4190"/>
    <w:rsid w:val="002A42D2"/>
    <w:rsid w:val="002A4526"/>
    <w:rsid w:val="002A453B"/>
    <w:rsid w:val="002A53BF"/>
    <w:rsid w:val="002A5649"/>
    <w:rsid w:val="002A5A27"/>
    <w:rsid w:val="002A5ECC"/>
    <w:rsid w:val="002A6025"/>
    <w:rsid w:val="002A61FC"/>
    <w:rsid w:val="002A663A"/>
    <w:rsid w:val="002A6988"/>
    <w:rsid w:val="002A6E63"/>
    <w:rsid w:val="002A6FB8"/>
    <w:rsid w:val="002A70F6"/>
    <w:rsid w:val="002A7130"/>
    <w:rsid w:val="002A791B"/>
    <w:rsid w:val="002A7F54"/>
    <w:rsid w:val="002B00AD"/>
    <w:rsid w:val="002B0399"/>
    <w:rsid w:val="002B0AA4"/>
    <w:rsid w:val="002B0C57"/>
    <w:rsid w:val="002B0CB7"/>
    <w:rsid w:val="002B0D44"/>
    <w:rsid w:val="002B1454"/>
    <w:rsid w:val="002B1560"/>
    <w:rsid w:val="002B17D9"/>
    <w:rsid w:val="002B1928"/>
    <w:rsid w:val="002B2150"/>
    <w:rsid w:val="002B2277"/>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6C5F"/>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39F"/>
    <w:rsid w:val="002C2670"/>
    <w:rsid w:val="002C28D9"/>
    <w:rsid w:val="002C2AF8"/>
    <w:rsid w:val="002C2C7F"/>
    <w:rsid w:val="002C341A"/>
    <w:rsid w:val="002C3CE5"/>
    <w:rsid w:val="002C3F6F"/>
    <w:rsid w:val="002C416C"/>
    <w:rsid w:val="002C422D"/>
    <w:rsid w:val="002C444C"/>
    <w:rsid w:val="002C48CC"/>
    <w:rsid w:val="002C49CC"/>
    <w:rsid w:val="002C4B2C"/>
    <w:rsid w:val="002C4C19"/>
    <w:rsid w:val="002C5248"/>
    <w:rsid w:val="002C5606"/>
    <w:rsid w:val="002C5801"/>
    <w:rsid w:val="002C5A58"/>
    <w:rsid w:val="002C5C56"/>
    <w:rsid w:val="002C5D40"/>
    <w:rsid w:val="002C5DE3"/>
    <w:rsid w:val="002C625A"/>
    <w:rsid w:val="002C62E0"/>
    <w:rsid w:val="002C632D"/>
    <w:rsid w:val="002C648E"/>
    <w:rsid w:val="002C69E1"/>
    <w:rsid w:val="002C7911"/>
    <w:rsid w:val="002C7FED"/>
    <w:rsid w:val="002D00D9"/>
    <w:rsid w:val="002D0388"/>
    <w:rsid w:val="002D064A"/>
    <w:rsid w:val="002D1F98"/>
    <w:rsid w:val="002D21AA"/>
    <w:rsid w:val="002D22D5"/>
    <w:rsid w:val="002D2336"/>
    <w:rsid w:val="002D2C2E"/>
    <w:rsid w:val="002D2F25"/>
    <w:rsid w:val="002D30C7"/>
    <w:rsid w:val="002D31A6"/>
    <w:rsid w:val="002D35A2"/>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3EBA"/>
    <w:rsid w:val="002E4C04"/>
    <w:rsid w:val="002E5430"/>
    <w:rsid w:val="002E5773"/>
    <w:rsid w:val="002E582A"/>
    <w:rsid w:val="002E5D0E"/>
    <w:rsid w:val="002E5E76"/>
    <w:rsid w:val="002E5EC1"/>
    <w:rsid w:val="002E5F6D"/>
    <w:rsid w:val="002E62AF"/>
    <w:rsid w:val="002E637E"/>
    <w:rsid w:val="002E69EF"/>
    <w:rsid w:val="002E74EB"/>
    <w:rsid w:val="002E7599"/>
    <w:rsid w:val="002E75B8"/>
    <w:rsid w:val="002E76EC"/>
    <w:rsid w:val="002E78F9"/>
    <w:rsid w:val="002E79B4"/>
    <w:rsid w:val="002E7BD3"/>
    <w:rsid w:val="002E7E43"/>
    <w:rsid w:val="002F0672"/>
    <w:rsid w:val="002F0B9B"/>
    <w:rsid w:val="002F19F6"/>
    <w:rsid w:val="002F206F"/>
    <w:rsid w:val="002F2730"/>
    <w:rsid w:val="002F2C74"/>
    <w:rsid w:val="002F36AC"/>
    <w:rsid w:val="002F394A"/>
    <w:rsid w:val="002F3EC8"/>
    <w:rsid w:val="002F42DC"/>
    <w:rsid w:val="002F48AE"/>
    <w:rsid w:val="002F4B1A"/>
    <w:rsid w:val="002F4BD9"/>
    <w:rsid w:val="002F4D63"/>
    <w:rsid w:val="002F52CB"/>
    <w:rsid w:val="002F5337"/>
    <w:rsid w:val="002F5C6B"/>
    <w:rsid w:val="002F5CE7"/>
    <w:rsid w:val="002F66C0"/>
    <w:rsid w:val="002F6949"/>
    <w:rsid w:val="002F69D0"/>
    <w:rsid w:val="002F6C34"/>
    <w:rsid w:val="002F7062"/>
    <w:rsid w:val="002F7537"/>
    <w:rsid w:val="002F76DE"/>
    <w:rsid w:val="00300459"/>
    <w:rsid w:val="00300A89"/>
    <w:rsid w:val="00300C26"/>
    <w:rsid w:val="00300F49"/>
    <w:rsid w:val="00300F74"/>
    <w:rsid w:val="00301175"/>
    <w:rsid w:val="0030140E"/>
    <w:rsid w:val="00301716"/>
    <w:rsid w:val="00301800"/>
    <w:rsid w:val="00301840"/>
    <w:rsid w:val="00301936"/>
    <w:rsid w:val="00301C14"/>
    <w:rsid w:val="00301DCA"/>
    <w:rsid w:val="00302DF0"/>
    <w:rsid w:val="00303017"/>
    <w:rsid w:val="003030CE"/>
    <w:rsid w:val="003033F6"/>
    <w:rsid w:val="00303697"/>
    <w:rsid w:val="00303A94"/>
    <w:rsid w:val="00303AB8"/>
    <w:rsid w:val="00303FC0"/>
    <w:rsid w:val="00303FE9"/>
    <w:rsid w:val="00304446"/>
    <w:rsid w:val="003047F3"/>
    <w:rsid w:val="003050CF"/>
    <w:rsid w:val="00305FE4"/>
    <w:rsid w:val="003060E9"/>
    <w:rsid w:val="00306821"/>
    <w:rsid w:val="0030694B"/>
    <w:rsid w:val="00306A81"/>
    <w:rsid w:val="00306CDD"/>
    <w:rsid w:val="00306D2F"/>
    <w:rsid w:val="00306E24"/>
    <w:rsid w:val="0030740C"/>
    <w:rsid w:val="00307732"/>
    <w:rsid w:val="00307A72"/>
    <w:rsid w:val="00307FB1"/>
    <w:rsid w:val="00310458"/>
    <w:rsid w:val="0031061D"/>
    <w:rsid w:val="00310769"/>
    <w:rsid w:val="00310891"/>
    <w:rsid w:val="00311BC1"/>
    <w:rsid w:val="0031263A"/>
    <w:rsid w:val="00312792"/>
    <w:rsid w:val="00312886"/>
    <w:rsid w:val="003129B9"/>
    <w:rsid w:val="00312EAF"/>
    <w:rsid w:val="0031328A"/>
    <w:rsid w:val="0031337D"/>
    <w:rsid w:val="00313475"/>
    <w:rsid w:val="003135B9"/>
    <w:rsid w:val="0031402F"/>
    <w:rsid w:val="00314269"/>
    <w:rsid w:val="0031459C"/>
    <w:rsid w:val="0031469A"/>
    <w:rsid w:val="0031492F"/>
    <w:rsid w:val="0031563E"/>
    <w:rsid w:val="00315707"/>
    <w:rsid w:val="00315CBE"/>
    <w:rsid w:val="003160A1"/>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4EE"/>
    <w:rsid w:val="00323512"/>
    <w:rsid w:val="003235BE"/>
    <w:rsid w:val="00323FB2"/>
    <w:rsid w:val="003243BF"/>
    <w:rsid w:val="00324669"/>
    <w:rsid w:val="00324820"/>
    <w:rsid w:val="003248FD"/>
    <w:rsid w:val="00324F5D"/>
    <w:rsid w:val="003252A3"/>
    <w:rsid w:val="003256A3"/>
    <w:rsid w:val="003257D2"/>
    <w:rsid w:val="0032587E"/>
    <w:rsid w:val="00325E0D"/>
    <w:rsid w:val="00325E44"/>
    <w:rsid w:val="00325F69"/>
    <w:rsid w:val="00326174"/>
    <w:rsid w:val="003265A0"/>
    <w:rsid w:val="0032669E"/>
    <w:rsid w:val="00326761"/>
    <w:rsid w:val="00326787"/>
    <w:rsid w:val="0032689E"/>
    <w:rsid w:val="00327D6D"/>
    <w:rsid w:val="00327E36"/>
    <w:rsid w:val="00327E7A"/>
    <w:rsid w:val="003302CA"/>
    <w:rsid w:val="003309B0"/>
    <w:rsid w:val="00330CAB"/>
    <w:rsid w:val="00330D67"/>
    <w:rsid w:val="00330D6E"/>
    <w:rsid w:val="00330D9F"/>
    <w:rsid w:val="003310DB"/>
    <w:rsid w:val="003310E0"/>
    <w:rsid w:val="003319C8"/>
    <w:rsid w:val="00331F54"/>
    <w:rsid w:val="003325BE"/>
    <w:rsid w:val="00332948"/>
    <w:rsid w:val="00332A4E"/>
    <w:rsid w:val="00332E96"/>
    <w:rsid w:val="0033353E"/>
    <w:rsid w:val="00333563"/>
    <w:rsid w:val="00333886"/>
    <w:rsid w:val="00333ABB"/>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05"/>
    <w:rsid w:val="00343DA2"/>
    <w:rsid w:val="00344170"/>
    <w:rsid w:val="0034445C"/>
    <w:rsid w:val="00344476"/>
    <w:rsid w:val="00344BFF"/>
    <w:rsid w:val="00344CB2"/>
    <w:rsid w:val="0034531A"/>
    <w:rsid w:val="00345CC4"/>
    <w:rsid w:val="00345D72"/>
    <w:rsid w:val="00345DD5"/>
    <w:rsid w:val="00346402"/>
    <w:rsid w:val="0034696A"/>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E12"/>
    <w:rsid w:val="00360F77"/>
    <w:rsid w:val="00360FE5"/>
    <w:rsid w:val="00361129"/>
    <w:rsid w:val="00361209"/>
    <w:rsid w:val="003614E2"/>
    <w:rsid w:val="0036172E"/>
    <w:rsid w:val="003620D2"/>
    <w:rsid w:val="00362132"/>
    <w:rsid w:val="00362477"/>
    <w:rsid w:val="00362627"/>
    <w:rsid w:val="003626A0"/>
    <w:rsid w:val="003627ED"/>
    <w:rsid w:val="00363054"/>
    <w:rsid w:val="0036355E"/>
    <w:rsid w:val="003635D0"/>
    <w:rsid w:val="00363630"/>
    <w:rsid w:val="00363759"/>
    <w:rsid w:val="00363772"/>
    <w:rsid w:val="00363C08"/>
    <w:rsid w:val="00363E54"/>
    <w:rsid w:val="00364677"/>
    <w:rsid w:val="003650CD"/>
    <w:rsid w:val="0036536B"/>
    <w:rsid w:val="003654E1"/>
    <w:rsid w:val="0036598C"/>
    <w:rsid w:val="00365A30"/>
    <w:rsid w:val="00366075"/>
    <w:rsid w:val="00366333"/>
    <w:rsid w:val="00366555"/>
    <w:rsid w:val="003667FF"/>
    <w:rsid w:val="00366913"/>
    <w:rsid w:val="00366B98"/>
    <w:rsid w:val="00366C84"/>
    <w:rsid w:val="00366D2A"/>
    <w:rsid w:val="00366E16"/>
    <w:rsid w:val="003676EA"/>
    <w:rsid w:val="00367931"/>
    <w:rsid w:val="00367BC2"/>
    <w:rsid w:val="00370037"/>
    <w:rsid w:val="0037074D"/>
    <w:rsid w:val="003708CC"/>
    <w:rsid w:val="00370BB7"/>
    <w:rsid w:val="00370CD2"/>
    <w:rsid w:val="00370E91"/>
    <w:rsid w:val="003710E4"/>
    <w:rsid w:val="00371617"/>
    <w:rsid w:val="003718BA"/>
    <w:rsid w:val="00371AA1"/>
    <w:rsid w:val="00371BB7"/>
    <w:rsid w:val="00371CC8"/>
    <w:rsid w:val="003727DA"/>
    <w:rsid w:val="00372CA2"/>
    <w:rsid w:val="00372F49"/>
    <w:rsid w:val="0037301F"/>
    <w:rsid w:val="00373108"/>
    <w:rsid w:val="003737BA"/>
    <w:rsid w:val="003737CB"/>
    <w:rsid w:val="003738BE"/>
    <w:rsid w:val="00373A27"/>
    <w:rsid w:val="00373B78"/>
    <w:rsid w:val="00373F63"/>
    <w:rsid w:val="00374653"/>
    <w:rsid w:val="00375168"/>
    <w:rsid w:val="003752D0"/>
    <w:rsid w:val="0037575C"/>
    <w:rsid w:val="00375B3F"/>
    <w:rsid w:val="0037629E"/>
    <w:rsid w:val="003765ED"/>
    <w:rsid w:val="00376642"/>
    <w:rsid w:val="00376BF3"/>
    <w:rsid w:val="00376C2E"/>
    <w:rsid w:val="00376D70"/>
    <w:rsid w:val="00376FCB"/>
    <w:rsid w:val="00377123"/>
    <w:rsid w:val="003778D7"/>
    <w:rsid w:val="003801CB"/>
    <w:rsid w:val="003802F5"/>
    <w:rsid w:val="003804A4"/>
    <w:rsid w:val="00380BF8"/>
    <w:rsid w:val="00380E35"/>
    <w:rsid w:val="00381007"/>
    <w:rsid w:val="003810B4"/>
    <w:rsid w:val="0038173E"/>
    <w:rsid w:val="0038181C"/>
    <w:rsid w:val="00382086"/>
    <w:rsid w:val="0038214A"/>
    <w:rsid w:val="00382413"/>
    <w:rsid w:val="0038322A"/>
    <w:rsid w:val="003835C6"/>
    <w:rsid w:val="003836C5"/>
    <w:rsid w:val="0038387B"/>
    <w:rsid w:val="003840DA"/>
    <w:rsid w:val="00384451"/>
    <w:rsid w:val="00384A87"/>
    <w:rsid w:val="00384ADA"/>
    <w:rsid w:val="00384DDE"/>
    <w:rsid w:val="00384F4F"/>
    <w:rsid w:val="00385421"/>
    <w:rsid w:val="003855E7"/>
    <w:rsid w:val="00385ABD"/>
    <w:rsid w:val="00385BA5"/>
    <w:rsid w:val="00385D6A"/>
    <w:rsid w:val="00385DAA"/>
    <w:rsid w:val="00385F1F"/>
    <w:rsid w:val="003867DA"/>
    <w:rsid w:val="00386AF9"/>
    <w:rsid w:val="00386FA6"/>
    <w:rsid w:val="00387192"/>
    <w:rsid w:val="003875B8"/>
    <w:rsid w:val="003876FD"/>
    <w:rsid w:val="00387839"/>
    <w:rsid w:val="00390140"/>
    <w:rsid w:val="003902C6"/>
    <w:rsid w:val="00390485"/>
    <w:rsid w:val="00390685"/>
    <w:rsid w:val="00390AFB"/>
    <w:rsid w:val="00390D2D"/>
    <w:rsid w:val="0039165C"/>
    <w:rsid w:val="0039177F"/>
    <w:rsid w:val="00391925"/>
    <w:rsid w:val="00391C81"/>
    <w:rsid w:val="00391D4B"/>
    <w:rsid w:val="00391D63"/>
    <w:rsid w:val="00391DC3"/>
    <w:rsid w:val="00392358"/>
    <w:rsid w:val="00392449"/>
    <w:rsid w:val="00392592"/>
    <w:rsid w:val="00392741"/>
    <w:rsid w:val="003927A2"/>
    <w:rsid w:val="00392AD3"/>
    <w:rsid w:val="00393022"/>
    <w:rsid w:val="003933CF"/>
    <w:rsid w:val="003934B3"/>
    <w:rsid w:val="003935DB"/>
    <w:rsid w:val="003937FD"/>
    <w:rsid w:val="0039380B"/>
    <w:rsid w:val="0039394C"/>
    <w:rsid w:val="00393977"/>
    <w:rsid w:val="00393A02"/>
    <w:rsid w:val="00393AC7"/>
    <w:rsid w:val="0039434E"/>
    <w:rsid w:val="003943AB"/>
    <w:rsid w:val="0039445A"/>
    <w:rsid w:val="0039483D"/>
    <w:rsid w:val="00394BBC"/>
    <w:rsid w:val="00394C19"/>
    <w:rsid w:val="00394D42"/>
    <w:rsid w:val="00395181"/>
    <w:rsid w:val="003952A5"/>
    <w:rsid w:val="00395659"/>
    <w:rsid w:val="003959B5"/>
    <w:rsid w:val="00395C20"/>
    <w:rsid w:val="00396104"/>
    <w:rsid w:val="00396423"/>
    <w:rsid w:val="00396489"/>
    <w:rsid w:val="00396519"/>
    <w:rsid w:val="00396CA2"/>
    <w:rsid w:val="00397020"/>
    <w:rsid w:val="00397167"/>
    <w:rsid w:val="0039718F"/>
    <w:rsid w:val="0039755B"/>
    <w:rsid w:val="00397E1F"/>
    <w:rsid w:val="003A0004"/>
    <w:rsid w:val="003A012D"/>
    <w:rsid w:val="003A021D"/>
    <w:rsid w:val="003A04CB"/>
    <w:rsid w:val="003A0556"/>
    <w:rsid w:val="003A0595"/>
    <w:rsid w:val="003A06E3"/>
    <w:rsid w:val="003A0BAD"/>
    <w:rsid w:val="003A0EEB"/>
    <w:rsid w:val="003A12F4"/>
    <w:rsid w:val="003A1679"/>
    <w:rsid w:val="003A187F"/>
    <w:rsid w:val="003A2464"/>
    <w:rsid w:val="003A2B74"/>
    <w:rsid w:val="003A2D2F"/>
    <w:rsid w:val="003A2DC1"/>
    <w:rsid w:val="003A2E47"/>
    <w:rsid w:val="003A33B5"/>
    <w:rsid w:val="003A3582"/>
    <w:rsid w:val="003A369B"/>
    <w:rsid w:val="003A3B41"/>
    <w:rsid w:val="003A3E78"/>
    <w:rsid w:val="003A3E95"/>
    <w:rsid w:val="003A3F8B"/>
    <w:rsid w:val="003A4339"/>
    <w:rsid w:val="003A434F"/>
    <w:rsid w:val="003A4F00"/>
    <w:rsid w:val="003A502F"/>
    <w:rsid w:val="003A5077"/>
    <w:rsid w:val="003A5383"/>
    <w:rsid w:val="003A579B"/>
    <w:rsid w:val="003A5B20"/>
    <w:rsid w:val="003A6562"/>
    <w:rsid w:val="003A665F"/>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0BB"/>
    <w:rsid w:val="003B4603"/>
    <w:rsid w:val="003B4CEE"/>
    <w:rsid w:val="003B4FCF"/>
    <w:rsid w:val="003B51E2"/>
    <w:rsid w:val="003B5356"/>
    <w:rsid w:val="003B56EB"/>
    <w:rsid w:val="003B5A65"/>
    <w:rsid w:val="003B5D5E"/>
    <w:rsid w:val="003B605C"/>
    <w:rsid w:val="003B659C"/>
    <w:rsid w:val="003B678E"/>
    <w:rsid w:val="003B6B6C"/>
    <w:rsid w:val="003B6D7F"/>
    <w:rsid w:val="003B6F41"/>
    <w:rsid w:val="003B6FBE"/>
    <w:rsid w:val="003B708C"/>
    <w:rsid w:val="003B717C"/>
    <w:rsid w:val="003B7769"/>
    <w:rsid w:val="003B7BE6"/>
    <w:rsid w:val="003C00AC"/>
    <w:rsid w:val="003C0843"/>
    <w:rsid w:val="003C0D7E"/>
    <w:rsid w:val="003C1032"/>
    <w:rsid w:val="003C1297"/>
    <w:rsid w:val="003C135F"/>
    <w:rsid w:val="003C139E"/>
    <w:rsid w:val="003C2076"/>
    <w:rsid w:val="003C23D1"/>
    <w:rsid w:val="003C27FC"/>
    <w:rsid w:val="003C2A05"/>
    <w:rsid w:val="003C2D7B"/>
    <w:rsid w:val="003C2FB0"/>
    <w:rsid w:val="003C34C0"/>
    <w:rsid w:val="003C3837"/>
    <w:rsid w:val="003C3ACE"/>
    <w:rsid w:val="003C3E31"/>
    <w:rsid w:val="003C3F63"/>
    <w:rsid w:val="003C410E"/>
    <w:rsid w:val="003C416B"/>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AFD"/>
    <w:rsid w:val="003D0DC9"/>
    <w:rsid w:val="003D0E13"/>
    <w:rsid w:val="003D0E4D"/>
    <w:rsid w:val="003D10C6"/>
    <w:rsid w:val="003D14FB"/>
    <w:rsid w:val="003D1A20"/>
    <w:rsid w:val="003D1B9C"/>
    <w:rsid w:val="003D1BDD"/>
    <w:rsid w:val="003D1CDB"/>
    <w:rsid w:val="003D23EA"/>
    <w:rsid w:val="003D254C"/>
    <w:rsid w:val="003D2A08"/>
    <w:rsid w:val="003D2B2B"/>
    <w:rsid w:val="003D2D23"/>
    <w:rsid w:val="003D2E5A"/>
    <w:rsid w:val="003D3573"/>
    <w:rsid w:val="003D407F"/>
    <w:rsid w:val="003D4499"/>
    <w:rsid w:val="003D47EA"/>
    <w:rsid w:val="003D4843"/>
    <w:rsid w:val="003D5098"/>
    <w:rsid w:val="003D5121"/>
    <w:rsid w:val="003D5308"/>
    <w:rsid w:val="003D54D5"/>
    <w:rsid w:val="003D58EE"/>
    <w:rsid w:val="003D5977"/>
    <w:rsid w:val="003D5CE2"/>
    <w:rsid w:val="003D62EA"/>
    <w:rsid w:val="003D642E"/>
    <w:rsid w:val="003D6517"/>
    <w:rsid w:val="003D693E"/>
    <w:rsid w:val="003D703D"/>
    <w:rsid w:val="003D7154"/>
    <w:rsid w:val="003D738C"/>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585"/>
    <w:rsid w:val="003E58A2"/>
    <w:rsid w:val="003E58F3"/>
    <w:rsid w:val="003E5C6D"/>
    <w:rsid w:val="003E5CC4"/>
    <w:rsid w:val="003E5EC3"/>
    <w:rsid w:val="003E6265"/>
    <w:rsid w:val="003E67BB"/>
    <w:rsid w:val="003E6E56"/>
    <w:rsid w:val="003E6E85"/>
    <w:rsid w:val="003E73E9"/>
    <w:rsid w:val="003E74C0"/>
    <w:rsid w:val="003E7908"/>
    <w:rsid w:val="003E7AA8"/>
    <w:rsid w:val="003E7BC8"/>
    <w:rsid w:val="003E7CFD"/>
    <w:rsid w:val="003E7E45"/>
    <w:rsid w:val="003E7E9F"/>
    <w:rsid w:val="003F0384"/>
    <w:rsid w:val="003F063B"/>
    <w:rsid w:val="003F07FC"/>
    <w:rsid w:val="003F0A71"/>
    <w:rsid w:val="003F0C67"/>
    <w:rsid w:val="003F0D1A"/>
    <w:rsid w:val="003F0E11"/>
    <w:rsid w:val="003F1001"/>
    <w:rsid w:val="003F10A1"/>
    <w:rsid w:val="003F200D"/>
    <w:rsid w:val="003F2361"/>
    <w:rsid w:val="003F2474"/>
    <w:rsid w:val="003F25B2"/>
    <w:rsid w:val="003F2780"/>
    <w:rsid w:val="003F282A"/>
    <w:rsid w:val="003F2E41"/>
    <w:rsid w:val="003F31FD"/>
    <w:rsid w:val="003F321A"/>
    <w:rsid w:val="003F3503"/>
    <w:rsid w:val="003F3BD0"/>
    <w:rsid w:val="003F3DB3"/>
    <w:rsid w:val="003F40A5"/>
    <w:rsid w:val="003F46DB"/>
    <w:rsid w:val="003F4A13"/>
    <w:rsid w:val="003F4E9B"/>
    <w:rsid w:val="003F5480"/>
    <w:rsid w:val="003F5565"/>
    <w:rsid w:val="003F5999"/>
    <w:rsid w:val="003F5FA0"/>
    <w:rsid w:val="003F607C"/>
    <w:rsid w:val="003F61DE"/>
    <w:rsid w:val="003F65DE"/>
    <w:rsid w:val="003F664C"/>
    <w:rsid w:val="003F72EC"/>
    <w:rsid w:val="003F76F2"/>
    <w:rsid w:val="003F7856"/>
    <w:rsid w:val="003F7899"/>
    <w:rsid w:val="003F7A2C"/>
    <w:rsid w:val="003F7A78"/>
    <w:rsid w:val="003F7E3D"/>
    <w:rsid w:val="003F7EF7"/>
    <w:rsid w:val="003F7F82"/>
    <w:rsid w:val="004002BB"/>
    <w:rsid w:val="004003FA"/>
    <w:rsid w:val="00400505"/>
    <w:rsid w:val="00400E80"/>
    <w:rsid w:val="0040160C"/>
    <w:rsid w:val="0040192D"/>
    <w:rsid w:val="00401A76"/>
    <w:rsid w:val="00401EA3"/>
    <w:rsid w:val="00401ED2"/>
    <w:rsid w:val="00401EEA"/>
    <w:rsid w:val="0040240D"/>
    <w:rsid w:val="00402AE4"/>
    <w:rsid w:val="00402C1E"/>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D9F"/>
    <w:rsid w:val="00407E9C"/>
    <w:rsid w:val="00410275"/>
    <w:rsid w:val="00410393"/>
    <w:rsid w:val="0041049F"/>
    <w:rsid w:val="00410558"/>
    <w:rsid w:val="004108F4"/>
    <w:rsid w:val="004115E3"/>
    <w:rsid w:val="00411896"/>
    <w:rsid w:val="004118F8"/>
    <w:rsid w:val="004124DD"/>
    <w:rsid w:val="00412914"/>
    <w:rsid w:val="00412B14"/>
    <w:rsid w:val="00412F53"/>
    <w:rsid w:val="00413880"/>
    <w:rsid w:val="004139E7"/>
    <w:rsid w:val="00413C4E"/>
    <w:rsid w:val="00414083"/>
    <w:rsid w:val="004148E9"/>
    <w:rsid w:val="00414EAF"/>
    <w:rsid w:val="00415006"/>
    <w:rsid w:val="004154AE"/>
    <w:rsid w:val="00415FAA"/>
    <w:rsid w:val="004160AC"/>
    <w:rsid w:val="004161A9"/>
    <w:rsid w:val="004166D4"/>
    <w:rsid w:val="00416779"/>
    <w:rsid w:val="0041679B"/>
    <w:rsid w:val="00416AB3"/>
    <w:rsid w:val="00416DE3"/>
    <w:rsid w:val="00417239"/>
    <w:rsid w:val="00417325"/>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A45"/>
    <w:rsid w:val="00422DD2"/>
    <w:rsid w:val="00423450"/>
    <w:rsid w:val="00423ADC"/>
    <w:rsid w:val="00423CC0"/>
    <w:rsid w:val="00423ECF"/>
    <w:rsid w:val="00423F59"/>
    <w:rsid w:val="00424009"/>
    <w:rsid w:val="00424319"/>
    <w:rsid w:val="004243EE"/>
    <w:rsid w:val="004247BF"/>
    <w:rsid w:val="004247EF"/>
    <w:rsid w:val="00424AA8"/>
    <w:rsid w:val="00424BFF"/>
    <w:rsid w:val="00424F35"/>
    <w:rsid w:val="00425097"/>
    <w:rsid w:val="0042527B"/>
    <w:rsid w:val="00425798"/>
    <w:rsid w:val="00425838"/>
    <w:rsid w:val="0042670A"/>
    <w:rsid w:val="0042679B"/>
    <w:rsid w:val="00426921"/>
    <w:rsid w:val="00426D11"/>
    <w:rsid w:val="004270F7"/>
    <w:rsid w:val="00427203"/>
    <w:rsid w:val="004275AD"/>
    <w:rsid w:val="004275B3"/>
    <w:rsid w:val="004278D1"/>
    <w:rsid w:val="00427A8F"/>
    <w:rsid w:val="00430013"/>
    <w:rsid w:val="0043054D"/>
    <w:rsid w:val="0043072E"/>
    <w:rsid w:val="00430BAE"/>
    <w:rsid w:val="00430E1E"/>
    <w:rsid w:val="00430F85"/>
    <w:rsid w:val="00431228"/>
    <w:rsid w:val="0043179B"/>
    <w:rsid w:val="004317BD"/>
    <w:rsid w:val="004317F9"/>
    <w:rsid w:val="00431DD6"/>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228"/>
    <w:rsid w:val="00436238"/>
    <w:rsid w:val="00436815"/>
    <w:rsid w:val="00436B30"/>
    <w:rsid w:val="00436C63"/>
    <w:rsid w:val="0043700B"/>
    <w:rsid w:val="00437246"/>
    <w:rsid w:val="00437333"/>
    <w:rsid w:val="004374F6"/>
    <w:rsid w:val="004377A3"/>
    <w:rsid w:val="004377F9"/>
    <w:rsid w:val="004379F1"/>
    <w:rsid w:val="00437B05"/>
    <w:rsid w:val="0044029A"/>
    <w:rsid w:val="004402E5"/>
    <w:rsid w:val="004409E9"/>
    <w:rsid w:val="00440C9C"/>
    <w:rsid w:val="00440EF3"/>
    <w:rsid w:val="00440F93"/>
    <w:rsid w:val="004422D9"/>
    <w:rsid w:val="00442396"/>
    <w:rsid w:val="00442AAE"/>
    <w:rsid w:val="00442F0C"/>
    <w:rsid w:val="0044326F"/>
    <w:rsid w:val="00443922"/>
    <w:rsid w:val="0044485D"/>
    <w:rsid w:val="00444DAD"/>
    <w:rsid w:val="00444F8E"/>
    <w:rsid w:val="00445199"/>
    <w:rsid w:val="0044584D"/>
    <w:rsid w:val="00445895"/>
    <w:rsid w:val="00445AEB"/>
    <w:rsid w:val="00445DC7"/>
    <w:rsid w:val="00445E7D"/>
    <w:rsid w:val="0044651A"/>
    <w:rsid w:val="0044681D"/>
    <w:rsid w:val="00446A21"/>
    <w:rsid w:val="00446A49"/>
    <w:rsid w:val="00446A9C"/>
    <w:rsid w:val="00446C06"/>
    <w:rsid w:val="00446CD0"/>
    <w:rsid w:val="0044708C"/>
    <w:rsid w:val="0044731F"/>
    <w:rsid w:val="004477CB"/>
    <w:rsid w:val="00447811"/>
    <w:rsid w:val="00450379"/>
    <w:rsid w:val="00450524"/>
    <w:rsid w:val="00450769"/>
    <w:rsid w:val="00450BD2"/>
    <w:rsid w:val="00450C7E"/>
    <w:rsid w:val="00450F15"/>
    <w:rsid w:val="00451255"/>
    <w:rsid w:val="004513B1"/>
    <w:rsid w:val="00451480"/>
    <w:rsid w:val="0045228C"/>
    <w:rsid w:val="00452A45"/>
    <w:rsid w:val="00452C84"/>
    <w:rsid w:val="00452D19"/>
    <w:rsid w:val="004533DA"/>
    <w:rsid w:val="004534A7"/>
    <w:rsid w:val="004536F3"/>
    <w:rsid w:val="00453B04"/>
    <w:rsid w:val="00453DBF"/>
    <w:rsid w:val="004542AE"/>
    <w:rsid w:val="004542D2"/>
    <w:rsid w:val="00454A4D"/>
    <w:rsid w:val="00454AAB"/>
    <w:rsid w:val="00454D08"/>
    <w:rsid w:val="00455164"/>
    <w:rsid w:val="004553B4"/>
    <w:rsid w:val="004554FB"/>
    <w:rsid w:val="00455BE2"/>
    <w:rsid w:val="0045662B"/>
    <w:rsid w:val="00456902"/>
    <w:rsid w:val="00456A32"/>
    <w:rsid w:val="00457172"/>
    <w:rsid w:val="0045738F"/>
    <w:rsid w:val="004573CB"/>
    <w:rsid w:val="004573F6"/>
    <w:rsid w:val="004578C4"/>
    <w:rsid w:val="00457D8D"/>
    <w:rsid w:val="0046003C"/>
    <w:rsid w:val="00460489"/>
    <w:rsid w:val="004609C6"/>
    <w:rsid w:val="00460DF9"/>
    <w:rsid w:val="0046132D"/>
    <w:rsid w:val="00461489"/>
    <w:rsid w:val="00461522"/>
    <w:rsid w:val="00461841"/>
    <w:rsid w:val="00461D2F"/>
    <w:rsid w:val="00461DAD"/>
    <w:rsid w:val="004620B0"/>
    <w:rsid w:val="004620E7"/>
    <w:rsid w:val="004621A4"/>
    <w:rsid w:val="004625DB"/>
    <w:rsid w:val="00462CB1"/>
    <w:rsid w:val="004630A7"/>
    <w:rsid w:val="00463111"/>
    <w:rsid w:val="0046335A"/>
    <w:rsid w:val="0046342D"/>
    <w:rsid w:val="004636E1"/>
    <w:rsid w:val="004638F1"/>
    <w:rsid w:val="00463E9E"/>
    <w:rsid w:val="00463F2E"/>
    <w:rsid w:val="00463FE7"/>
    <w:rsid w:val="004641A3"/>
    <w:rsid w:val="00464346"/>
    <w:rsid w:val="00464716"/>
    <w:rsid w:val="00464BFB"/>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74A"/>
    <w:rsid w:val="00471861"/>
    <w:rsid w:val="00472089"/>
    <w:rsid w:val="00472157"/>
    <w:rsid w:val="0047234B"/>
    <w:rsid w:val="00472776"/>
    <w:rsid w:val="00472AC5"/>
    <w:rsid w:val="00472AE7"/>
    <w:rsid w:val="00472C4B"/>
    <w:rsid w:val="00473446"/>
    <w:rsid w:val="0047429A"/>
    <w:rsid w:val="00474E80"/>
    <w:rsid w:val="00474EB5"/>
    <w:rsid w:val="00474FA2"/>
    <w:rsid w:val="00475480"/>
    <w:rsid w:val="0047553E"/>
    <w:rsid w:val="00475D33"/>
    <w:rsid w:val="00475DE6"/>
    <w:rsid w:val="00475F3E"/>
    <w:rsid w:val="0047626A"/>
    <w:rsid w:val="004763C5"/>
    <w:rsid w:val="00476FB8"/>
    <w:rsid w:val="00477578"/>
    <w:rsid w:val="004778F5"/>
    <w:rsid w:val="00477A54"/>
    <w:rsid w:val="00477E74"/>
    <w:rsid w:val="00477E80"/>
    <w:rsid w:val="00477FD8"/>
    <w:rsid w:val="00480442"/>
    <w:rsid w:val="004811B7"/>
    <w:rsid w:val="00481719"/>
    <w:rsid w:val="00481821"/>
    <w:rsid w:val="004818ED"/>
    <w:rsid w:val="0048198D"/>
    <w:rsid w:val="00481E2D"/>
    <w:rsid w:val="004824AF"/>
    <w:rsid w:val="004829E5"/>
    <w:rsid w:val="00482ECE"/>
    <w:rsid w:val="004835E9"/>
    <w:rsid w:val="004838D5"/>
    <w:rsid w:val="00483AD0"/>
    <w:rsid w:val="00483B55"/>
    <w:rsid w:val="00483E80"/>
    <w:rsid w:val="004842BF"/>
    <w:rsid w:val="004842C9"/>
    <w:rsid w:val="0048430B"/>
    <w:rsid w:val="004849FF"/>
    <w:rsid w:val="00484B10"/>
    <w:rsid w:val="00485716"/>
    <w:rsid w:val="004857CF"/>
    <w:rsid w:val="00485880"/>
    <w:rsid w:val="00486184"/>
    <w:rsid w:val="00486492"/>
    <w:rsid w:val="00486979"/>
    <w:rsid w:val="00486BAA"/>
    <w:rsid w:val="00486EF4"/>
    <w:rsid w:val="00487059"/>
    <w:rsid w:val="004870B2"/>
    <w:rsid w:val="004873A2"/>
    <w:rsid w:val="00487620"/>
    <w:rsid w:val="00487A0A"/>
    <w:rsid w:val="00487A2A"/>
    <w:rsid w:val="00487A63"/>
    <w:rsid w:val="00487F26"/>
    <w:rsid w:val="00487F38"/>
    <w:rsid w:val="0049027F"/>
    <w:rsid w:val="00490778"/>
    <w:rsid w:val="00490CF4"/>
    <w:rsid w:val="0049109B"/>
    <w:rsid w:val="004910C4"/>
    <w:rsid w:val="004913E7"/>
    <w:rsid w:val="00491509"/>
    <w:rsid w:val="00491909"/>
    <w:rsid w:val="00491E3A"/>
    <w:rsid w:val="004921BC"/>
    <w:rsid w:val="004921F4"/>
    <w:rsid w:val="00492425"/>
    <w:rsid w:val="004924E1"/>
    <w:rsid w:val="00492FA5"/>
    <w:rsid w:val="004930CC"/>
    <w:rsid w:val="0049311D"/>
    <w:rsid w:val="00493190"/>
    <w:rsid w:val="004931C8"/>
    <w:rsid w:val="00493328"/>
    <w:rsid w:val="004937AA"/>
    <w:rsid w:val="00493928"/>
    <w:rsid w:val="0049406A"/>
    <w:rsid w:val="0049479F"/>
    <w:rsid w:val="004947DE"/>
    <w:rsid w:val="00494BFF"/>
    <w:rsid w:val="00494C5A"/>
    <w:rsid w:val="00494DF3"/>
    <w:rsid w:val="0049500D"/>
    <w:rsid w:val="00495084"/>
    <w:rsid w:val="00496756"/>
    <w:rsid w:val="00496CDB"/>
    <w:rsid w:val="00496E3E"/>
    <w:rsid w:val="00497381"/>
    <w:rsid w:val="0049738D"/>
    <w:rsid w:val="00497733"/>
    <w:rsid w:val="00497763"/>
    <w:rsid w:val="00497ECC"/>
    <w:rsid w:val="004A05AB"/>
    <w:rsid w:val="004A09D3"/>
    <w:rsid w:val="004A0A49"/>
    <w:rsid w:val="004A0DBD"/>
    <w:rsid w:val="004A0DC3"/>
    <w:rsid w:val="004A0FE2"/>
    <w:rsid w:val="004A20F6"/>
    <w:rsid w:val="004A212E"/>
    <w:rsid w:val="004A22F2"/>
    <w:rsid w:val="004A2524"/>
    <w:rsid w:val="004A268D"/>
    <w:rsid w:val="004A2862"/>
    <w:rsid w:val="004A3153"/>
    <w:rsid w:val="004A3391"/>
    <w:rsid w:val="004A3610"/>
    <w:rsid w:val="004A398D"/>
    <w:rsid w:val="004A427A"/>
    <w:rsid w:val="004A4513"/>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67E"/>
    <w:rsid w:val="004B07D6"/>
    <w:rsid w:val="004B0A4D"/>
    <w:rsid w:val="004B0E31"/>
    <w:rsid w:val="004B146C"/>
    <w:rsid w:val="004B149C"/>
    <w:rsid w:val="004B16C1"/>
    <w:rsid w:val="004B17F6"/>
    <w:rsid w:val="004B18D8"/>
    <w:rsid w:val="004B1A35"/>
    <w:rsid w:val="004B1BE4"/>
    <w:rsid w:val="004B1E44"/>
    <w:rsid w:val="004B2314"/>
    <w:rsid w:val="004B2412"/>
    <w:rsid w:val="004B2962"/>
    <w:rsid w:val="004B2C3A"/>
    <w:rsid w:val="004B2D14"/>
    <w:rsid w:val="004B3368"/>
    <w:rsid w:val="004B37DC"/>
    <w:rsid w:val="004B380F"/>
    <w:rsid w:val="004B40F9"/>
    <w:rsid w:val="004B431F"/>
    <w:rsid w:val="004B4428"/>
    <w:rsid w:val="004B44F4"/>
    <w:rsid w:val="004B461C"/>
    <w:rsid w:val="004B47C6"/>
    <w:rsid w:val="004B4882"/>
    <w:rsid w:val="004B4E30"/>
    <w:rsid w:val="004B5136"/>
    <w:rsid w:val="004B5190"/>
    <w:rsid w:val="004B51F5"/>
    <w:rsid w:val="004B529A"/>
    <w:rsid w:val="004B5469"/>
    <w:rsid w:val="004B54C2"/>
    <w:rsid w:val="004B645F"/>
    <w:rsid w:val="004B64BA"/>
    <w:rsid w:val="004B6660"/>
    <w:rsid w:val="004B6E00"/>
    <w:rsid w:val="004B6F89"/>
    <w:rsid w:val="004B7CB8"/>
    <w:rsid w:val="004C0763"/>
    <w:rsid w:val="004C0B72"/>
    <w:rsid w:val="004C132C"/>
    <w:rsid w:val="004C15EB"/>
    <w:rsid w:val="004C1A1E"/>
    <w:rsid w:val="004C2133"/>
    <w:rsid w:val="004C2183"/>
    <w:rsid w:val="004C2550"/>
    <w:rsid w:val="004C263E"/>
    <w:rsid w:val="004C27B5"/>
    <w:rsid w:val="004C27E9"/>
    <w:rsid w:val="004C27EC"/>
    <w:rsid w:val="004C2ACC"/>
    <w:rsid w:val="004C2C13"/>
    <w:rsid w:val="004C308E"/>
    <w:rsid w:val="004C3127"/>
    <w:rsid w:val="004C388D"/>
    <w:rsid w:val="004C3C49"/>
    <w:rsid w:val="004C50D0"/>
    <w:rsid w:val="004C55A5"/>
    <w:rsid w:val="004C5648"/>
    <w:rsid w:val="004C5A14"/>
    <w:rsid w:val="004C5BFD"/>
    <w:rsid w:val="004C5E3F"/>
    <w:rsid w:val="004C64AA"/>
    <w:rsid w:val="004C6513"/>
    <w:rsid w:val="004C66F5"/>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7B3"/>
    <w:rsid w:val="004D38E7"/>
    <w:rsid w:val="004D3938"/>
    <w:rsid w:val="004D3F4F"/>
    <w:rsid w:val="004D46E1"/>
    <w:rsid w:val="004D4708"/>
    <w:rsid w:val="004D4EB7"/>
    <w:rsid w:val="004D545B"/>
    <w:rsid w:val="004D5BE0"/>
    <w:rsid w:val="004D6B07"/>
    <w:rsid w:val="004D6BA1"/>
    <w:rsid w:val="004D6BE6"/>
    <w:rsid w:val="004D72F4"/>
    <w:rsid w:val="004D792D"/>
    <w:rsid w:val="004D79E2"/>
    <w:rsid w:val="004D7B93"/>
    <w:rsid w:val="004E0309"/>
    <w:rsid w:val="004E0AA6"/>
    <w:rsid w:val="004E100D"/>
    <w:rsid w:val="004E10C9"/>
    <w:rsid w:val="004E137F"/>
    <w:rsid w:val="004E1E4B"/>
    <w:rsid w:val="004E24A1"/>
    <w:rsid w:val="004E28F5"/>
    <w:rsid w:val="004E2A55"/>
    <w:rsid w:val="004E2B3B"/>
    <w:rsid w:val="004E3205"/>
    <w:rsid w:val="004E3412"/>
    <w:rsid w:val="004E3501"/>
    <w:rsid w:val="004E356A"/>
    <w:rsid w:val="004E3963"/>
    <w:rsid w:val="004E3B1B"/>
    <w:rsid w:val="004E40D3"/>
    <w:rsid w:val="004E43C8"/>
    <w:rsid w:val="004E45E4"/>
    <w:rsid w:val="004E4956"/>
    <w:rsid w:val="004E4A6C"/>
    <w:rsid w:val="004E4B93"/>
    <w:rsid w:val="004E5175"/>
    <w:rsid w:val="004E520A"/>
    <w:rsid w:val="004E54E2"/>
    <w:rsid w:val="004E59FB"/>
    <w:rsid w:val="004E5B8A"/>
    <w:rsid w:val="004E621C"/>
    <w:rsid w:val="004E65FB"/>
    <w:rsid w:val="004E6641"/>
    <w:rsid w:val="004E6695"/>
    <w:rsid w:val="004E6D16"/>
    <w:rsid w:val="004E6D7E"/>
    <w:rsid w:val="004E7517"/>
    <w:rsid w:val="004E7584"/>
    <w:rsid w:val="004E7A72"/>
    <w:rsid w:val="004E7B2F"/>
    <w:rsid w:val="004E7E33"/>
    <w:rsid w:val="004F00C3"/>
    <w:rsid w:val="004F0337"/>
    <w:rsid w:val="004F045E"/>
    <w:rsid w:val="004F0867"/>
    <w:rsid w:val="004F0AA0"/>
    <w:rsid w:val="004F1B37"/>
    <w:rsid w:val="004F1C59"/>
    <w:rsid w:val="004F1CF5"/>
    <w:rsid w:val="004F21FB"/>
    <w:rsid w:val="004F2CF1"/>
    <w:rsid w:val="004F3190"/>
    <w:rsid w:val="004F3270"/>
    <w:rsid w:val="004F347E"/>
    <w:rsid w:val="004F3592"/>
    <w:rsid w:val="004F35D7"/>
    <w:rsid w:val="004F3C08"/>
    <w:rsid w:val="004F442D"/>
    <w:rsid w:val="004F44C7"/>
    <w:rsid w:val="004F45B0"/>
    <w:rsid w:val="004F48A3"/>
    <w:rsid w:val="004F4AED"/>
    <w:rsid w:val="004F4AF1"/>
    <w:rsid w:val="004F518D"/>
    <w:rsid w:val="004F559A"/>
    <w:rsid w:val="004F562A"/>
    <w:rsid w:val="004F5CAF"/>
    <w:rsid w:val="004F5FD5"/>
    <w:rsid w:val="004F647B"/>
    <w:rsid w:val="004F64FC"/>
    <w:rsid w:val="004F6731"/>
    <w:rsid w:val="004F67CC"/>
    <w:rsid w:val="004F68D9"/>
    <w:rsid w:val="004F76AD"/>
    <w:rsid w:val="004F771E"/>
    <w:rsid w:val="004F7797"/>
    <w:rsid w:val="004F7D64"/>
    <w:rsid w:val="004F7FD5"/>
    <w:rsid w:val="0050004F"/>
    <w:rsid w:val="0050067E"/>
    <w:rsid w:val="00500729"/>
    <w:rsid w:val="005008E8"/>
    <w:rsid w:val="00500CC2"/>
    <w:rsid w:val="005015D7"/>
    <w:rsid w:val="005017A3"/>
    <w:rsid w:val="00501AA9"/>
    <w:rsid w:val="00502092"/>
    <w:rsid w:val="00502242"/>
    <w:rsid w:val="005024B8"/>
    <w:rsid w:val="00502793"/>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0B11"/>
    <w:rsid w:val="005116BD"/>
    <w:rsid w:val="005119B6"/>
    <w:rsid w:val="00511A0C"/>
    <w:rsid w:val="00511EC8"/>
    <w:rsid w:val="00512013"/>
    <w:rsid w:val="0051219A"/>
    <w:rsid w:val="00512288"/>
    <w:rsid w:val="005124A8"/>
    <w:rsid w:val="00512841"/>
    <w:rsid w:val="005128E5"/>
    <w:rsid w:val="005129D6"/>
    <w:rsid w:val="00512E59"/>
    <w:rsid w:val="00512FFF"/>
    <w:rsid w:val="00514599"/>
    <w:rsid w:val="0051476D"/>
    <w:rsid w:val="0051478E"/>
    <w:rsid w:val="005147C5"/>
    <w:rsid w:val="00515019"/>
    <w:rsid w:val="005157A6"/>
    <w:rsid w:val="005157E5"/>
    <w:rsid w:val="00515861"/>
    <w:rsid w:val="00515F5B"/>
    <w:rsid w:val="005160AF"/>
    <w:rsid w:val="005167C2"/>
    <w:rsid w:val="00516814"/>
    <w:rsid w:val="00516A23"/>
    <w:rsid w:val="00517020"/>
    <w:rsid w:val="005177AD"/>
    <w:rsid w:val="00517A58"/>
    <w:rsid w:val="00517FC7"/>
    <w:rsid w:val="0052001D"/>
    <w:rsid w:val="0052019E"/>
    <w:rsid w:val="00520277"/>
    <w:rsid w:val="005204B3"/>
    <w:rsid w:val="00520553"/>
    <w:rsid w:val="0052061C"/>
    <w:rsid w:val="0052077F"/>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4E1"/>
    <w:rsid w:val="00524593"/>
    <w:rsid w:val="005246B4"/>
    <w:rsid w:val="00524D2B"/>
    <w:rsid w:val="00524EEE"/>
    <w:rsid w:val="0052599F"/>
    <w:rsid w:val="00525D27"/>
    <w:rsid w:val="00525E11"/>
    <w:rsid w:val="00525E42"/>
    <w:rsid w:val="00525FB3"/>
    <w:rsid w:val="0052609E"/>
    <w:rsid w:val="005260DE"/>
    <w:rsid w:val="0052679D"/>
    <w:rsid w:val="005269C5"/>
    <w:rsid w:val="00526E0C"/>
    <w:rsid w:val="005270B8"/>
    <w:rsid w:val="00527125"/>
    <w:rsid w:val="00527149"/>
    <w:rsid w:val="00527180"/>
    <w:rsid w:val="00527185"/>
    <w:rsid w:val="00527215"/>
    <w:rsid w:val="005273FA"/>
    <w:rsid w:val="00527493"/>
    <w:rsid w:val="00527D0C"/>
    <w:rsid w:val="00527FB8"/>
    <w:rsid w:val="005303E9"/>
    <w:rsid w:val="0053068A"/>
    <w:rsid w:val="005306A8"/>
    <w:rsid w:val="005307B9"/>
    <w:rsid w:val="00530D9E"/>
    <w:rsid w:val="00531416"/>
    <w:rsid w:val="0053176E"/>
    <w:rsid w:val="005319CE"/>
    <w:rsid w:val="00532304"/>
    <w:rsid w:val="00532382"/>
    <w:rsid w:val="00532386"/>
    <w:rsid w:val="00532A28"/>
    <w:rsid w:val="00532ECC"/>
    <w:rsid w:val="005333C9"/>
    <w:rsid w:val="00533AA3"/>
    <w:rsid w:val="00533AF1"/>
    <w:rsid w:val="00533F3C"/>
    <w:rsid w:val="005341D0"/>
    <w:rsid w:val="00534255"/>
    <w:rsid w:val="00534745"/>
    <w:rsid w:val="00534794"/>
    <w:rsid w:val="005348D8"/>
    <w:rsid w:val="00535189"/>
    <w:rsid w:val="00535295"/>
    <w:rsid w:val="00535338"/>
    <w:rsid w:val="005353E5"/>
    <w:rsid w:val="0053555B"/>
    <w:rsid w:val="0053588B"/>
    <w:rsid w:val="00535C35"/>
    <w:rsid w:val="0053620B"/>
    <w:rsid w:val="0053648B"/>
    <w:rsid w:val="00536713"/>
    <w:rsid w:val="005368F4"/>
    <w:rsid w:val="00536D2C"/>
    <w:rsid w:val="0053719B"/>
    <w:rsid w:val="0053740C"/>
    <w:rsid w:val="00537E98"/>
    <w:rsid w:val="00540288"/>
    <w:rsid w:val="005408D4"/>
    <w:rsid w:val="00540C61"/>
    <w:rsid w:val="00540E1A"/>
    <w:rsid w:val="00541072"/>
    <w:rsid w:val="005425B8"/>
    <w:rsid w:val="0054294B"/>
    <w:rsid w:val="0054394E"/>
    <w:rsid w:val="00543F07"/>
    <w:rsid w:val="005440CA"/>
    <w:rsid w:val="005442A9"/>
    <w:rsid w:val="0054444F"/>
    <w:rsid w:val="00544971"/>
    <w:rsid w:val="005449FA"/>
    <w:rsid w:val="005450CC"/>
    <w:rsid w:val="005456E1"/>
    <w:rsid w:val="00545B03"/>
    <w:rsid w:val="00545E75"/>
    <w:rsid w:val="005467BE"/>
    <w:rsid w:val="00547052"/>
    <w:rsid w:val="00547328"/>
    <w:rsid w:val="00547B02"/>
    <w:rsid w:val="00547C63"/>
    <w:rsid w:val="00547E80"/>
    <w:rsid w:val="0055039E"/>
    <w:rsid w:val="005504EB"/>
    <w:rsid w:val="00550B78"/>
    <w:rsid w:val="00550C16"/>
    <w:rsid w:val="00551DB1"/>
    <w:rsid w:val="005520BE"/>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8A8"/>
    <w:rsid w:val="00555B29"/>
    <w:rsid w:val="005562D7"/>
    <w:rsid w:val="00556B59"/>
    <w:rsid w:val="005570CD"/>
    <w:rsid w:val="00557981"/>
    <w:rsid w:val="00557A37"/>
    <w:rsid w:val="00557A63"/>
    <w:rsid w:val="00557DF2"/>
    <w:rsid w:val="0056066B"/>
    <w:rsid w:val="0056090A"/>
    <w:rsid w:val="00560997"/>
    <w:rsid w:val="005609C8"/>
    <w:rsid w:val="00560CB0"/>
    <w:rsid w:val="00560DA5"/>
    <w:rsid w:val="0056103B"/>
    <w:rsid w:val="00561241"/>
    <w:rsid w:val="005612BE"/>
    <w:rsid w:val="00561A0D"/>
    <w:rsid w:val="00561D3C"/>
    <w:rsid w:val="00561E14"/>
    <w:rsid w:val="005620A9"/>
    <w:rsid w:val="0056243C"/>
    <w:rsid w:val="0056247E"/>
    <w:rsid w:val="0056252C"/>
    <w:rsid w:val="00562850"/>
    <w:rsid w:val="00562F0D"/>
    <w:rsid w:val="00563009"/>
    <w:rsid w:val="00563378"/>
    <w:rsid w:val="0056345F"/>
    <w:rsid w:val="00563573"/>
    <w:rsid w:val="0056360A"/>
    <w:rsid w:val="005638B2"/>
    <w:rsid w:val="005639C5"/>
    <w:rsid w:val="00563ABA"/>
    <w:rsid w:val="00563DC4"/>
    <w:rsid w:val="00563FD4"/>
    <w:rsid w:val="00564387"/>
    <w:rsid w:val="0056473D"/>
    <w:rsid w:val="00564C73"/>
    <w:rsid w:val="00564E37"/>
    <w:rsid w:val="00565080"/>
    <w:rsid w:val="005651D9"/>
    <w:rsid w:val="00565A88"/>
    <w:rsid w:val="00565AEF"/>
    <w:rsid w:val="00566070"/>
    <w:rsid w:val="00567519"/>
    <w:rsid w:val="00567721"/>
    <w:rsid w:val="00567EDD"/>
    <w:rsid w:val="00570066"/>
    <w:rsid w:val="005700ED"/>
    <w:rsid w:val="00570174"/>
    <w:rsid w:val="00570AC6"/>
    <w:rsid w:val="00570B44"/>
    <w:rsid w:val="00570B85"/>
    <w:rsid w:val="00570DAD"/>
    <w:rsid w:val="005710C8"/>
    <w:rsid w:val="0057152B"/>
    <w:rsid w:val="00571AF2"/>
    <w:rsid w:val="0057204C"/>
    <w:rsid w:val="00572274"/>
    <w:rsid w:val="005725A2"/>
    <w:rsid w:val="0057275E"/>
    <w:rsid w:val="00572973"/>
    <w:rsid w:val="005729A0"/>
    <w:rsid w:val="00572BDD"/>
    <w:rsid w:val="00572D9D"/>
    <w:rsid w:val="00572F41"/>
    <w:rsid w:val="005731AF"/>
    <w:rsid w:val="005736A2"/>
    <w:rsid w:val="00573848"/>
    <w:rsid w:val="005738A0"/>
    <w:rsid w:val="00573B69"/>
    <w:rsid w:val="00573FDB"/>
    <w:rsid w:val="00574473"/>
    <w:rsid w:val="005748FB"/>
    <w:rsid w:val="00574B17"/>
    <w:rsid w:val="00574BD8"/>
    <w:rsid w:val="0057516B"/>
    <w:rsid w:val="00575510"/>
    <w:rsid w:val="00575D09"/>
    <w:rsid w:val="00576BE7"/>
    <w:rsid w:val="00576F89"/>
    <w:rsid w:val="00577023"/>
    <w:rsid w:val="0057704F"/>
    <w:rsid w:val="005774FD"/>
    <w:rsid w:val="00577985"/>
    <w:rsid w:val="00577C92"/>
    <w:rsid w:val="00577FC6"/>
    <w:rsid w:val="005801EF"/>
    <w:rsid w:val="00580653"/>
    <w:rsid w:val="005809C5"/>
    <w:rsid w:val="00580BCC"/>
    <w:rsid w:val="005812DA"/>
    <w:rsid w:val="005812EC"/>
    <w:rsid w:val="0058154E"/>
    <w:rsid w:val="0058216A"/>
    <w:rsid w:val="0058232D"/>
    <w:rsid w:val="00582512"/>
    <w:rsid w:val="0058263B"/>
    <w:rsid w:val="0058280A"/>
    <w:rsid w:val="00582A2E"/>
    <w:rsid w:val="00582AF0"/>
    <w:rsid w:val="00583E8D"/>
    <w:rsid w:val="005840B0"/>
    <w:rsid w:val="005843BA"/>
    <w:rsid w:val="0058449C"/>
    <w:rsid w:val="00584671"/>
    <w:rsid w:val="00584D34"/>
    <w:rsid w:val="00584D41"/>
    <w:rsid w:val="00584F7A"/>
    <w:rsid w:val="005851CD"/>
    <w:rsid w:val="00585217"/>
    <w:rsid w:val="00585991"/>
    <w:rsid w:val="00585BF0"/>
    <w:rsid w:val="00585F3C"/>
    <w:rsid w:val="00585FF7"/>
    <w:rsid w:val="0058612E"/>
    <w:rsid w:val="00586B6F"/>
    <w:rsid w:val="00586CB5"/>
    <w:rsid w:val="00586D52"/>
    <w:rsid w:val="00586F1B"/>
    <w:rsid w:val="0058708F"/>
    <w:rsid w:val="005872AE"/>
    <w:rsid w:val="00587BE4"/>
    <w:rsid w:val="00590138"/>
    <w:rsid w:val="005908ED"/>
    <w:rsid w:val="005911D6"/>
    <w:rsid w:val="005916B6"/>
    <w:rsid w:val="005917D2"/>
    <w:rsid w:val="00591956"/>
    <w:rsid w:val="00591ABB"/>
    <w:rsid w:val="00591C47"/>
    <w:rsid w:val="005926D3"/>
    <w:rsid w:val="0059283C"/>
    <w:rsid w:val="00592933"/>
    <w:rsid w:val="0059294B"/>
    <w:rsid w:val="00592A08"/>
    <w:rsid w:val="00592AA4"/>
    <w:rsid w:val="00592ACA"/>
    <w:rsid w:val="00592D43"/>
    <w:rsid w:val="00592DCF"/>
    <w:rsid w:val="005936C8"/>
    <w:rsid w:val="005937B8"/>
    <w:rsid w:val="0059398D"/>
    <w:rsid w:val="0059404C"/>
    <w:rsid w:val="0059415F"/>
    <w:rsid w:val="0059420B"/>
    <w:rsid w:val="00594474"/>
    <w:rsid w:val="005947FD"/>
    <w:rsid w:val="00594864"/>
    <w:rsid w:val="00594B2B"/>
    <w:rsid w:val="00594BEE"/>
    <w:rsid w:val="00594DC3"/>
    <w:rsid w:val="00594EF1"/>
    <w:rsid w:val="005951BE"/>
    <w:rsid w:val="00595828"/>
    <w:rsid w:val="00595A24"/>
    <w:rsid w:val="00595C66"/>
    <w:rsid w:val="00595CA8"/>
    <w:rsid w:val="00596AB0"/>
    <w:rsid w:val="00596C82"/>
    <w:rsid w:val="00596E21"/>
    <w:rsid w:val="00596E88"/>
    <w:rsid w:val="0059710A"/>
    <w:rsid w:val="00597365"/>
    <w:rsid w:val="0059789C"/>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4D8"/>
    <w:rsid w:val="005A791F"/>
    <w:rsid w:val="005A798F"/>
    <w:rsid w:val="005B0688"/>
    <w:rsid w:val="005B08C0"/>
    <w:rsid w:val="005B08E3"/>
    <w:rsid w:val="005B0E10"/>
    <w:rsid w:val="005B0E85"/>
    <w:rsid w:val="005B0F8E"/>
    <w:rsid w:val="005B139B"/>
    <w:rsid w:val="005B1554"/>
    <w:rsid w:val="005B16A0"/>
    <w:rsid w:val="005B1728"/>
    <w:rsid w:val="005B183F"/>
    <w:rsid w:val="005B1CE3"/>
    <w:rsid w:val="005B1E7F"/>
    <w:rsid w:val="005B21B3"/>
    <w:rsid w:val="005B2AF8"/>
    <w:rsid w:val="005B3448"/>
    <w:rsid w:val="005B3449"/>
    <w:rsid w:val="005B347C"/>
    <w:rsid w:val="005B39F1"/>
    <w:rsid w:val="005B3DCA"/>
    <w:rsid w:val="005B49AE"/>
    <w:rsid w:val="005B4DF6"/>
    <w:rsid w:val="005B4EFC"/>
    <w:rsid w:val="005B53BE"/>
    <w:rsid w:val="005B562F"/>
    <w:rsid w:val="005B586F"/>
    <w:rsid w:val="005B5BEA"/>
    <w:rsid w:val="005B5D50"/>
    <w:rsid w:val="005B5FBA"/>
    <w:rsid w:val="005B6888"/>
    <w:rsid w:val="005B6B2E"/>
    <w:rsid w:val="005B6F5E"/>
    <w:rsid w:val="005B70EE"/>
    <w:rsid w:val="005B77A4"/>
    <w:rsid w:val="005B78FE"/>
    <w:rsid w:val="005B7AA8"/>
    <w:rsid w:val="005B7C3F"/>
    <w:rsid w:val="005C0182"/>
    <w:rsid w:val="005C0569"/>
    <w:rsid w:val="005C0668"/>
    <w:rsid w:val="005C0809"/>
    <w:rsid w:val="005C085B"/>
    <w:rsid w:val="005C0A7A"/>
    <w:rsid w:val="005C0B2D"/>
    <w:rsid w:val="005C0FDE"/>
    <w:rsid w:val="005C105F"/>
    <w:rsid w:val="005C10F0"/>
    <w:rsid w:val="005C125D"/>
    <w:rsid w:val="005C146C"/>
    <w:rsid w:val="005C2680"/>
    <w:rsid w:val="005C3011"/>
    <w:rsid w:val="005C3052"/>
    <w:rsid w:val="005C313A"/>
    <w:rsid w:val="005C34B9"/>
    <w:rsid w:val="005C3704"/>
    <w:rsid w:val="005C38D3"/>
    <w:rsid w:val="005C3B69"/>
    <w:rsid w:val="005C3C46"/>
    <w:rsid w:val="005C3E9D"/>
    <w:rsid w:val="005C411C"/>
    <w:rsid w:val="005C4800"/>
    <w:rsid w:val="005C4867"/>
    <w:rsid w:val="005C48D3"/>
    <w:rsid w:val="005C49D3"/>
    <w:rsid w:val="005C4E7F"/>
    <w:rsid w:val="005C4E87"/>
    <w:rsid w:val="005C50FF"/>
    <w:rsid w:val="005C519C"/>
    <w:rsid w:val="005C53F6"/>
    <w:rsid w:val="005C5456"/>
    <w:rsid w:val="005C56CE"/>
    <w:rsid w:val="005C5701"/>
    <w:rsid w:val="005C6083"/>
    <w:rsid w:val="005C60B3"/>
    <w:rsid w:val="005C61A4"/>
    <w:rsid w:val="005C6238"/>
    <w:rsid w:val="005C6537"/>
    <w:rsid w:val="005C66F0"/>
    <w:rsid w:val="005C69C3"/>
    <w:rsid w:val="005C69D0"/>
    <w:rsid w:val="005C6AEF"/>
    <w:rsid w:val="005C6C1B"/>
    <w:rsid w:val="005C6F98"/>
    <w:rsid w:val="005C713A"/>
    <w:rsid w:val="005C79DA"/>
    <w:rsid w:val="005C7AB4"/>
    <w:rsid w:val="005C7D72"/>
    <w:rsid w:val="005D03D0"/>
    <w:rsid w:val="005D04B2"/>
    <w:rsid w:val="005D1862"/>
    <w:rsid w:val="005D19D9"/>
    <w:rsid w:val="005D1AA3"/>
    <w:rsid w:val="005D2409"/>
    <w:rsid w:val="005D2B22"/>
    <w:rsid w:val="005D2B57"/>
    <w:rsid w:val="005D2F5F"/>
    <w:rsid w:val="005D31EE"/>
    <w:rsid w:val="005D3306"/>
    <w:rsid w:val="005D35D7"/>
    <w:rsid w:val="005D374D"/>
    <w:rsid w:val="005D37A4"/>
    <w:rsid w:val="005D37B6"/>
    <w:rsid w:val="005D39BA"/>
    <w:rsid w:val="005D3AFB"/>
    <w:rsid w:val="005D3C05"/>
    <w:rsid w:val="005D3DC5"/>
    <w:rsid w:val="005D3EB2"/>
    <w:rsid w:val="005D3EB8"/>
    <w:rsid w:val="005D3F59"/>
    <w:rsid w:val="005D43E7"/>
    <w:rsid w:val="005D47C4"/>
    <w:rsid w:val="005D488F"/>
    <w:rsid w:val="005D48AC"/>
    <w:rsid w:val="005D4CEF"/>
    <w:rsid w:val="005D5174"/>
    <w:rsid w:val="005D5823"/>
    <w:rsid w:val="005D5824"/>
    <w:rsid w:val="005D5884"/>
    <w:rsid w:val="005D5E0E"/>
    <w:rsid w:val="005D65CD"/>
    <w:rsid w:val="005D6841"/>
    <w:rsid w:val="005D6F43"/>
    <w:rsid w:val="005D717D"/>
    <w:rsid w:val="005D730F"/>
    <w:rsid w:val="005D73E1"/>
    <w:rsid w:val="005D768F"/>
    <w:rsid w:val="005D7EA5"/>
    <w:rsid w:val="005D7F83"/>
    <w:rsid w:val="005E037E"/>
    <w:rsid w:val="005E0941"/>
    <w:rsid w:val="005E0FDA"/>
    <w:rsid w:val="005E17D1"/>
    <w:rsid w:val="005E1848"/>
    <w:rsid w:val="005E1D8F"/>
    <w:rsid w:val="005E1FBA"/>
    <w:rsid w:val="005E24CC"/>
    <w:rsid w:val="005E270C"/>
    <w:rsid w:val="005E284F"/>
    <w:rsid w:val="005E2910"/>
    <w:rsid w:val="005E2AC4"/>
    <w:rsid w:val="005E2F9B"/>
    <w:rsid w:val="005E37F2"/>
    <w:rsid w:val="005E38CD"/>
    <w:rsid w:val="005E4088"/>
    <w:rsid w:val="005E4163"/>
    <w:rsid w:val="005E446D"/>
    <w:rsid w:val="005E45E2"/>
    <w:rsid w:val="005E5283"/>
    <w:rsid w:val="005E52CB"/>
    <w:rsid w:val="005E52CE"/>
    <w:rsid w:val="005E57C3"/>
    <w:rsid w:val="005E5988"/>
    <w:rsid w:val="005E598D"/>
    <w:rsid w:val="005E626E"/>
    <w:rsid w:val="005E632E"/>
    <w:rsid w:val="005E64A1"/>
    <w:rsid w:val="005E6F04"/>
    <w:rsid w:val="005E752E"/>
    <w:rsid w:val="005E7744"/>
    <w:rsid w:val="005E7BAC"/>
    <w:rsid w:val="005E7D1A"/>
    <w:rsid w:val="005F0509"/>
    <w:rsid w:val="005F0562"/>
    <w:rsid w:val="005F094F"/>
    <w:rsid w:val="005F16A3"/>
    <w:rsid w:val="005F17FC"/>
    <w:rsid w:val="005F194C"/>
    <w:rsid w:val="005F1AA4"/>
    <w:rsid w:val="005F2172"/>
    <w:rsid w:val="005F2823"/>
    <w:rsid w:val="005F287B"/>
    <w:rsid w:val="005F301D"/>
    <w:rsid w:val="005F352A"/>
    <w:rsid w:val="005F390A"/>
    <w:rsid w:val="005F3ADC"/>
    <w:rsid w:val="005F3BB5"/>
    <w:rsid w:val="005F3BCB"/>
    <w:rsid w:val="005F3DB3"/>
    <w:rsid w:val="005F3EE3"/>
    <w:rsid w:val="005F411A"/>
    <w:rsid w:val="005F43C2"/>
    <w:rsid w:val="005F45B2"/>
    <w:rsid w:val="005F4875"/>
    <w:rsid w:val="005F4B3D"/>
    <w:rsid w:val="005F4CC7"/>
    <w:rsid w:val="005F4FA2"/>
    <w:rsid w:val="005F52BE"/>
    <w:rsid w:val="005F54BE"/>
    <w:rsid w:val="005F588D"/>
    <w:rsid w:val="005F5AFA"/>
    <w:rsid w:val="005F5D05"/>
    <w:rsid w:val="005F60E4"/>
    <w:rsid w:val="005F629C"/>
    <w:rsid w:val="005F683D"/>
    <w:rsid w:val="005F6CA9"/>
    <w:rsid w:val="005F70B6"/>
    <w:rsid w:val="005F70ED"/>
    <w:rsid w:val="005F76D9"/>
    <w:rsid w:val="005F77F9"/>
    <w:rsid w:val="005F791C"/>
    <w:rsid w:val="005F7C40"/>
    <w:rsid w:val="005F7CA4"/>
    <w:rsid w:val="005F7DF9"/>
    <w:rsid w:val="005F7E64"/>
    <w:rsid w:val="005F7ED8"/>
    <w:rsid w:val="00600298"/>
    <w:rsid w:val="0060032B"/>
    <w:rsid w:val="00600567"/>
    <w:rsid w:val="006005B2"/>
    <w:rsid w:val="00600642"/>
    <w:rsid w:val="00600678"/>
    <w:rsid w:val="00600AAE"/>
    <w:rsid w:val="00600E26"/>
    <w:rsid w:val="00600EB3"/>
    <w:rsid w:val="0060102C"/>
    <w:rsid w:val="0060118A"/>
    <w:rsid w:val="00601754"/>
    <w:rsid w:val="006017F6"/>
    <w:rsid w:val="00601A03"/>
    <w:rsid w:val="00602763"/>
    <w:rsid w:val="00602CCD"/>
    <w:rsid w:val="00602E17"/>
    <w:rsid w:val="00602FD3"/>
    <w:rsid w:val="006035BC"/>
    <w:rsid w:val="00604045"/>
    <w:rsid w:val="00604413"/>
    <w:rsid w:val="0060452B"/>
    <w:rsid w:val="00604848"/>
    <w:rsid w:val="00604FCA"/>
    <w:rsid w:val="006053AC"/>
    <w:rsid w:val="006055AA"/>
    <w:rsid w:val="006056DD"/>
    <w:rsid w:val="00605A6F"/>
    <w:rsid w:val="00605C0D"/>
    <w:rsid w:val="00606009"/>
    <w:rsid w:val="00606302"/>
    <w:rsid w:val="006063F9"/>
    <w:rsid w:val="0060648B"/>
    <w:rsid w:val="0060667F"/>
    <w:rsid w:val="006067FE"/>
    <w:rsid w:val="00606A3C"/>
    <w:rsid w:val="00606CBB"/>
    <w:rsid w:val="00607926"/>
    <w:rsid w:val="00607C65"/>
    <w:rsid w:val="00607EC6"/>
    <w:rsid w:val="0061037E"/>
    <w:rsid w:val="006106E7"/>
    <w:rsid w:val="00610878"/>
    <w:rsid w:val="00610D00"/>
    <w:rsid w:val="00610E5D"/>
    <w:rsid w:val="00610E80"/>
    <w:rsid w:val="00611509"/>
    <w:rsid w:val="00611F88"/>
    <w:rsid w:val="00612027"/>
    <w:rsid w:val="00612717"/>
    <w:rsid w:val="00612AE5"/>
    <w:rsid w:val="00612CB2"/>
    <w:rsid w:val="00612FFD"/>
    <w:rsid w:val="00613194"/>
    <w:rsid w:val="00614A01"/>
    <w:rsid w:val="00614A7B"/>
    <w:rsid w:val="00614B02"/>
    <w:rsid w:val="00614C09"/>
    <w:rsid w:val="00614C28"/>
    <w:rsid w:val="00615315"/>
    <w:rsid w:val="006156AC"/>
    <w:rsid w:val="006159AB"/>
    <w:rsid w:val="00615CAF"/>
    <w:rsid w:val="00615EB5"/>
    <w:rsid w:val="00615EC9"/>
    <w:rsid w:val="006169AE"/>
    <w:rsid w:val="00616F88"/>
    <w:rsid w:val="006176BA"/>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56A"/>
    <w:rsid w:val="00624BCF"/>
    <w:rsid w:val="00624E46"/>
    <w:rsid w:val="00624F29"/>
    <w:rsid w:val="00624F5D"/>
    <w:rsid w:val="00625121"/>
    <w:rsid w:val="00625299"/>
    <w:rsid w:val="00625564"/>
    <w:rsid w:val="00625D30"/>
    <w:rsid w:val="006260CA"/>
    <w:rsid w:val="00626B46"/>
    <w:rsid w:val="0062761D"/>
    <w:rsid w:val="006277AD"/>
    <w:rsid w:val="00627A3F"/>
    <w:rsid w:val="00627B81"/>
    <w:rsid w:val="00627DB2"/>
    <w:rsid w:val="00627E44"/>
    <w:rsid w:val="00627E9B"/>
    <w:rsid w:val="00627FC2"/>
    <w:rsid w:val="006301D0"/>
    <w:rsid w:val="00630273"/>
    <w:rsid w:val="00631097"/>
    <w:rsid w:val="006310B8"/>
    <w:rsid w:val="0063127C"/>
    <w:rsid w:val="0063148F"/>
    <w:rsid w:val="0063264A"/>
    <w:rsid w:val="006327EC"/>
    <w:rsid w:val="006329C7"/>
    <w:rsid w:val="00633987"/>
    <w:rsid w:val="00633EFA"/>
    <w:rsid w:val="00633F00"/>
    <w:rsid w:val="00633F8F"/>
    <w:rsid w:val="0063414F"/>
    <w:rsid w:val="006343D9"/>
    <w:rsid w:val="006348DB"/>
    <w:rsid w:val="00634908"/>
    <w:rsid w:val="00634F1A"/>
    <w:rsid w:val="00635071"/>
    <w:rsid w:val="006356A4"/>
    <w:rsid w:val="006356BB"/>
    <w:rsid w:val="00635BC0"/>
    <w:rsid w:val="00635F71"/>
    <w:rsid w:val="00635F9C"/>
    <w:rsid w:val="006360B9"/>
    <w:rsid w:val="00636A95"/>
    <w:rsid w:val="00636B20"/>
    <w:rsid w:val="00636D16"/>
    <w:rsid w:val="00636DF8"/>
    <w:rsid w:val="00636E40"/>
    <w:rsid w:val="0063724E"/>
    <w:rsid w:val="00637519"/>
    <w:rsid w:val="00637826"/>
    <w:rsid w:val="00637FA4"/>
    <w:rsid w:val="00640083"/>
    <w:rsid w:val="00640525"/>
    <w:rsid w:val="0064096F"/>
    <w:rsid w:val="0064097C"/>
    <w:rsid w:val="00640D00"/>
    <w:rsid w:val="006412F7"/>
    <w:rsid w:val="00641BD3"/>
    <w:rsid w:val="00641C68"/>
    <w:rsid w:val="006427FA"/>
    <w:rsid w:val="0064290A"/>
    <w:rsid w:val="00642ED2"/>
    <w:rsid w:val="00643012"/>
    <w:rsid w:val="00643120"/>
    <w:rsid w:val="0064383B"/>
    <w:rsid w:val="00643EEA"/>
    <w:rsid w:val="00644A2A"/>
    <w:rsid w:val="00644A97"/>
    <w:rsid w:val="00644CE9"/>
    <w:rsid w:val="00644FF1"/>
    <w:rsid w:val="006452CF"/>
    <w:rsid w:val="00645622"/>
    <w:rsid w:val="00645659"/>
    <w:rsid w:val="006458B7"/>
    <w:rsid w:val="006458F8"/>
    <w:rsid w:val="00645929"/>
    <w:rsid w:val="00645C09"/>
    <w:rsid w:val="00645F67"/>
    <w:rsid w:val="00645FAE"/>
    <w:rsid w:val="0064610C"/>
    <w:rsid w:val="006464A1"/>
    <w:rsid w:val="00646609"/>
    <w:rsid w:val="00646718"/>
    <w:rsid w:val="00646CF8"/>
    <w:rsid w:val="00646EDB"/>
    <w:rsid w:val="006473A5"/>
    <w:rsid w:val="00647759"/>
    <w:rsid w:val="00647F36"/>
    <w:rsid w:val="00650406"/>
    <w:rsid w:val="006508FF"/>
    <w:rsid w:val="00650F53"/>
    <w:rsid w:val="00651819"/>
    <w:rsid w:val="0065185D"/>
    <w:rsid w:val="00651974"/>
    <w:rsid w:val="00651992"/>
    <w:rsid w:val="00651D1A"/>
    <w:rsid w:val="00651FC2"/>
    <w:rsid w:val="006521B1"/>
    <w:rsid w:val="00652416"/>
    <w:rsid w:val="006525B5"/>
    <w:rsid w:val="00652AD7"/>
    <w:rsid w:val="00652AF5"/>
    <w:rsid w:val="006532A1"/>
    <w:rsid w:val="006532F5"/>
    <w:rsid w:val="00653BD5"/>
    <w:rsid w:val="00653C7E"/>
    <w:rsid w:val="00653DEF"/>
    <w:rsid w:val="00653E4C"/>
    <w:rsid w:val="00653E55"/>
    <w:rsid w:val="0065422F"/>
    <w:rsid w:val="00654703"/>
    <w:rsid w:val="0065543B"/>
    <w:rsid w:val="0065582D"/>
    <w:rsid w:val="00655A03"/>
    <w:rsid w:val="00655CC0"/>
    <w:rsid w:val="00655F86"/>
    <w:rsid w:val="00656004"/>
    <w:rsid w:val="0065615A"/>
    <w:rsid w:val="006565FE"/>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1DCD"/>
    <w:rsid w:val="00661FEB"/>
    <w:rsid w:val="00662A00"/>
    <w:rsid w:val="00662A0D"/>
    <w:rsid w:val="00662B36"/>
    <w:rsid w:val="0066304C"/>
    <w:rsid w:val="00663275"/>
    <w:rsid w:val="006635B2"/>
    <w:rsid w:val="00663704"/>
    <w:rsid w:val="00663ABF"/>
    <w:rsid w:val="00663AF9"/>
    <w:rsid w:val="0066432C"/>
    <w:rsid w:val="00664963"/>
    <w:rsid w:val="00664BB4"/>
    <w:rsid w:val="00664CFE"/>
    <w:rsid w:val="00665042"/>
    <w:rsid w:val="00665547"/>
    <w:rsid w:val="00665B2C"/>
    <w:rsid w:val="00665F87"/>
    <w:rsid w:val="00666170"/>
    <w:rsid w:val="00666383"/>
    <w:rsid w:val="006664EF"/>
    <w:rsid w:val="006665BD"/>
    <w:rsid w:val="00666AF7"/>
    <w:rsid w:val="00666D1E"/>
    <w:rsid w:val="00667670"/>
    <w:rsid w:val="00667752"/>
    <w:rsid w:val="0066787B"/>
    <w:rsid w:val="00667ABA"/>
    <w:rsid w:val="00667D68"/>
    <w:rsid w:val="00667DA4"/>
    <w:rsid w:val="0067008A"/>
    <w:rsid w:val="006703DB"/>
    <w:rsid w:val="00671237"/>
    <w:rsid w:val="00671350"/>
    <w:rsid w:val="00671F8B"/>
    <w:rsid w:val="00672521"/>
    <w:rsid w:val="00672C24"/>
    <w:rsid w:val="0067323A"/>
    <w:rsid w:val="00673262"/>
    <w:rsid w:val="00673315"/>
    <w:rsid w:val="006737D8"/>
    <w:rsid w:val="00673A29"/>
    <w:rsid w:val="00673B03"/>
    <w:rsid w:val="00673C80"/>
    <w:rsid w:val="00673EFA"/>
    <w:rsid w:val="00674B0E"/>
    <w:rsid w:val="00674C8E"/>
    <w:rsid w:val="00674D0D"/>
    <w:rsid w:val="00674FCB"/>
    <w:rsid w:val="00675206"/>
    <w:rsid w:val="00675252"/>
    <w:rsid w:val="00675307"/>
    <w:rsid w:val="00675601"/>
    <w:rsid w:val="0067603F"/>
    <w:rsid w:val="00676163"/>
    <w:rsid w:val="006765DE"/>
    <w:rsid w:val="00676793"/>
    <w:rsid w:val="00676859"/>
    <w:rsid w:val="00676877"/>
    <w:rsid w:val="00676C80"/>
    <w:rsid w:val="00677858"/>
    <w:rsid w:val="006778A0"/>
    <w:rsid w:val="0068022E"/>
    <w:rsid w:val="00680336"/>
    <w:rsid w:val="006807FA"/>
    <w:rsid w:val="00680A80"/>
    <w:rsid w:val="00680B3C"/>
    <w:rsid w:val="006812AD"/>
    <w:rsid w:val="00681444"/>
    <w:rsid w:val="0068153F"/>
    <w:rsid w:val="00681A15"/>
    <w:rsid w:val="00681FB4"/>
    <w:rsid w:val="006820D4"/>
    <w:rsid w:val="00682569"/>
    <w:rsid w:val="0068262A"/>
    <w:rsid w:val="006828EB"/>
    <w:rsid w:val="00682A53"/>
    <w:rsid w:val="00682BF1"/>
    <w:rsid w:val="00682DBC"/>
    <w:rsid w:val="006832CC"/>
    <w:rsid w:val="00683987"/>
    <w:rsid w:val="00683E74"/>
    <w:rsid w:val="00684078"/>
    <w:rsid w:val="006842EF"/>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A8A"/>
    <w:rsid w:val="00687B69"/>
    <w:rsid w:val="00687C54"/>
    <w:rsid w:val="00687D84"/>
    <w:rsid w:val="0069084B"/>
    <w:rsid w:val="00690AF4"/>
    <w:rsid w:val="00691321"/>
    <w:rsid w:val="0069152F"/>
    <w:rsid w:val="006915CC"/>
    <w:rsid w:val="0069164C"/>
    <w:rsid w:val="00691C77"/>
    <w:rsid w:val="00692338"/>
    <w:rsid w:val="006924A8"/>
    <w:rsid w:val="00692CAA"/>
    <w:rsid w:val="00692D03"/>
    <w:rsid w:val="00692F12"/>
    <w:rsid w:val="00693128"/>
    <w:rsid w:val="0069349C"/>
    <w:rsid w:val="006937BB"/>
    <w:rsid w:val="00693D77"/>
    <w:rsid w:val="006942F7"/>
    <w:rsid w:val="006952E8"/>
    <w:rsid w:val="0069600A"/>
    <w:rsid w:val="00696101"/>
    <w:rsid w:val="006967BD"/>
    <w:rsid w:val="00696881"/>
    <w:rsid w:val="00696988"/>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ECA"/>
    <w:rsid w:val="006A2F85"/>
    <w:rsid w:val="006A30CA"/>
    <w:rsid w:val="006A37CE"/>
    <w:rsid w:val="006A39BC"/>
    <w:rsid w:val="006A3A5D"/>
    <w:rsid w:val="006A3B1E"/>
    <w:rsid w:val="006A3CBA"/>
    <w:rsid w:val="006A3DBF"/>
    <w:rsid w:val="006A3DD6"/>
    <w:rsid w:val="006A3E55"/>
    <w:rsid w:val="006A3EF0"/>
    <w:rsid w:val="006A4111"/>
    <w:rsid w:val="006A41D7"/>
    <w:rsid w:val="006A4382"/>
    <w:rsid w:val="006A441C"/>
    <w:rsid w:val="006A4E08"/>
    <w:rsid w:val="006A542A"/>
    <w:rsid w:val="006A5467"/>
    <w:rsid w:val="006A58A5"/>
    <w:rsid w:val="006A5B47"/>
    <w:rsid w:val="006A5DF3"/>
    <w:rsid w:val="006A60E5"/>
    <w:rsid w:val="006A6669"/>
    <w:rsid w:val="006A6802"/>
    <w:rsid w:val="006A6F5D"/>
    <w:rsid w:val="006A7087"/>
    <w:rsid w:val="006A70F9"/>
    <w:rsid w:val="006A7462"/>
    <w:rsid w:val="006A7A95"/>
    <w:rsid w:val="006A7DB2"/>
    <w:rsid w:val="006B02E2"/>
    <w:rsid w:val="006B05F0"/>
    <w:rsid w:val="006B0CC3"/>
    <w:rsid w:val="006B0CD8"/>
    <w:rsid w:val="006B0E81"/>
    <w:rsid w:val="006B0F43"/>
    <w:rsid w:val="006B1003"/>
    <w:rsid w:val="006B107B"/>
    <w:rsid w:val="006B12AB"/>
    <w:rsid w:val="006B1319"/>
    <w:rsid w:val="006B1D11"/>
    <w:rsid w:val="006B29D4"/>
    <w:rsid w:val="006B2C76"/>
    <w:rsid w:val="006B2E1E"/>
    <w:rsid w:val="006B323F"/>
    <w:rsid w:val="006B3425"/>
    <w:rsid w:val="006B35C5"/>
    <w:rsid w:val="006B3974"/>
    <w:rsid w:val="006B3A4E"/>
    <w:rsid w:val="006B3D20"/>
    <w:rsid w:val="006B3E29"/>
    <w:rsid w:val="006B477D"/>
    <w:rsid w:val="006B4B64"/>
    <w:rsid w:val="006B4D68"/>
    <w:rsid w:val="006B5150"/>
    <w:rsid w:val="006B53FD"/>
    <w:rsid w:val="006B59D6"/>
    <w:rsid w:val="006B5D8C"/>
    <w:rsid w:val="006B5F00"/>
    <w:rsid w:val="006B6257"/>
    <w:rsid w:val="006B62EB"/>
    <w:rsid w:val="006B6573"/>
    <w:rsid w:val="006B666B"/>
    <w:rsid w:val="006B6B0A"/>
    <w:rsid w:val="006B6D31"/>
    <w:rsid w:val="006B7117"/>
    <w:rsid w:val="006B72F5"/>
    <w:rsid w:val="006B7AC3"/>
    <w:rsid w:val="006B7BED"/>
    <w:rsid w:val="006B7C64"/>
    <w:rsid w:val="006B7D18"/>
    <w:rsid w:val="006C00B5"/>
    <w:rsid w:val="006C097E"/>
    <w:rsid w:val="006C09E0"/>
    <w:rsid w:val="006C0BB4"/>
    <w:rsid w:val="006C1509"/>
    <w:rsid w:val="006C16C9"/>
    <w:rsid w:val="006C179A"/>
    <w:rsid w:val="006C1E97"/>
    <w:rsid w:val="006C1FA9"/>
    <w:rsid w:val="006C20E9"/>
    <w:rsid w:val="006C21A1"/>
    <w:rsid w:val="006C25E9"/>
    <w:rsid w:val="006C2C33"/>
    <w:rsid w:val="006C3124"/>
    <w:rsid w:val="006C32A0"/>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6C59"/>
    <w:rsid w:val="006C6E36"/>
    <w:rsid w:val="006C767A"/>
    <w:rsid w:val="006C76E4"/>
    <w:rsid w:val="006C7C3D"/>
    <w:rsid w:val="006C7E2C"/>
    <w:rsid w:val="006D0E51"/>
    <w:rsid w:val="006D13B3"/>
    <w:rsid w:val="006D17DA"/>
    <w:rsid w:val="006D189C"/>
    <w:rsid w:val="006D1B2C"/>
    <w:rsid w:val="006D1D1E"/>
    <w:rsid w:val="006D1F14"/>
    <w:rsid w:val="006D1F2E"/>
    <w:rsid w:val="006D2224"/>
    <w:rsid w:val="006D3402"/>
    <w:rsid w:val="006D39CF"/>
    <w:rsid w:val="006D3E33"/>
    <w:rsid w:val="006D4325"/>
    <w:rsid w:val="006D488B"/>
    <w:rsid w:val="006D48F3"/>
    <w:rsid w:val="006D5BB1"/>
    <w:rsid w:val="006D61B2"/>
    <w:rsid w:val="006D61E4"/>
    <w:rsid w:val="006D6231"/>
    <w:rsid w:val="006D62B2"/>
    <w:rsid w:val="006D66A1"/>
    <w:rsid w:val="006D6A16"/>
    <w:rsid w:val="006D6A1B"/>
    <w:rsid w:val="006D6D4B"/>
    <w:rsid w:val="006D6D7F"/>
    <w:rsid w:val="006D71FF"/>
    <w:rsid w:val="006D726B"/>
    <w:rsid w:val="006D7416"/>
    <w:rsid w:val="006D78FF"/>
    <w:rsid w:val="006D79ED"/>
    <w:rsid w:val="006D7B20"/>
    <w:rsid w:val="006E06FE"/>
    <w:rsid w:val="006E0809"/>
    <w:rsid w:val="006E0F19"/>
    <w:rsid w:val="006E17AF"/>
    <w:rsid w:val="006E18E9"/>
    <w:rsid w:val="006E29E9"/>
    <w:rsid w:val="006E2D6D"/>
    <w:rsid w:val="006E30B0"/>
    <w:rsid w:val="006E33A8"/>
    <w:rsid w:val="006E341E"/>
    <w:rsid w:val="006E377C"/>
    <w:rsid w:val="006E3E57"/>
    <w:rsid w:val="006E406C"/>
    <w:rsid w:val="006E42D7"/>
    <w:rsid w:val="006E465D"/>
    <w:rsid w:val="006E4C19"/>
    <w:rsid w:val="006E4F5B"/>
    <w:rsid w:val="006E5185"/>
    <w:rsid w:val="006E54D8"/>
    <w:rsid w:val="006E5759"/>
    <w:rsid w:val="006E5FE9"/>
    <w:rsid w:val="006E61C3"/>
    <w:rsid w:val="006E64CD"/>
    <w:rsid w:val="006E6969"/>
    <w:rsid w:val="006E7182"/>
    <w:rsid w:val="006E73CF"/>
    <w:rsid w:val="006E7D0C"/>
    <w:rsid w:val="006E7DC3"/>
    <w:rsid w:val="006E7FE7"/>
    <w:rsid w:val="006F00EA"/>
    <w:rsid w:val="006F078E"/>
    <w:rsid w:val="006F0B63"/>
    <w:rsid w:val="006F10D1"/>
    <w:rsid w:val="006F17B4"/>
    <w:rsid w:val="006F1D20"/>
    <w:rsid w:val="006F1E79"/>
    <w:rsid w:val="006F1F10"/>
    <w:rsid w:val="006F20D7"/>
    <w:rsid w:val="006F2313"/>
    <w:rsid w:val="006F2BF8"/>
    <w:rsid w:val="006F2EE2"/>
    <w:rsid w:val="006F316B"/>
    <w:rsid w:val="006F3769"/>
    <w:rsid w:val="006F3958"/>
    <w:rsid w:val="006F39BA"/>
    <w:rsid w:val="006F3A0D"/>
    <w:rsid w:val="006F44C7"/>
    <w:rsid w:val="006F4DDD"/>
    <w:rsid w:val="006F4F39"/>
    <w:rsid w:val="006F55BA"/>
    <w:rsid w:val="006F55EC"/>
    <w:rsid w:val="006F5A3C"/>
    <w:rsid w:val="006F5EA9"/>
    <w:rsid w:val="006F600A"/>
    <w:rsid w:val="006F614B"/>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2F98"/>
    <w:rsid w:val="007131E9"/>
    <w:rsid w:val="007132EF"/>
    <w:rsid w:val="007135B0"/>
    <w:rsid w:val="007137CD"/>
    <w:rsid w:val="00713CA5"/>
    <w:rsid w:val="007141D2"/>
    <w:rsid w:val="00714595"/>
    <w:rsid w:val="00714B7A"/>
    <w:rsid w:val="00714FB2"/>
    <w:rsid w:val="00715169"/>
    <w:rsid w:val="007151A2"/>
    <w:rsid w:val="00715586"/>
    <w:rsid w:val="007155E3"/>
    <w:rsid w:val="00715621"/>
    <w:rsid w:val="00716F39"/>
    <w:rsid w:val="007170D7"/>
    <w:rsid w:val="0071773D"/>
    <w:rsid w:val="007178D6"/>
    <w:rsid w:val="007179CD"/>
    <w:rsid w:val="00717C7F"/>
    <w:rsid w:val="00717D49"/>
    <w:rsid w:val="00717EE5"/>
    <w:rsid w:val="00717F25"/>
    <w:rsid w:val="0072070E"/>
    <w:rsid w:val="00720AD6"/>
    <w:rsid w:val="00720DCD"/>
    <w:rsid w:val="007211D3"/>
    <w:rsid w:val="0072160F"/>
    <w:rsid w:val="00721BCE"/>
    <w:rsid w:val="00721D16"/>
    <w:rsid w:val="00721DBE"/>
    <w:rsid w:val="00721E83"/>
    <w:rsid w:val="00722203"/>
    <w:rsid w:val="007225C6"/>
    <w:rsid w:val="007227BE"/>
    <w:rsid w:val="00722817"/>
    <w:rsid w:val="0072282C"/>
    <w:rsid w:val="00722A97"/>
    <w:rsid w:val="00722D6A"/>
    <w:rsid w:val="00722EFD"/>
    <w:rsid w:val="0072301C"/>
    <w:rsid w:val="00723A09"/>
    <w:rsid w:val="00723C72"/>
    <w:rsid w:val="00723D49"/>
    <w:rsid w:val="00723DE9"/>
    <w:rsid w:val="00724055"/>
    <w:rsid w:val="007241BF"/>
    <w:rsid w:val="00724F87"/>
    <w:rsid w:val="00725362"/>
    <w:rsid w:val="007269A9"/>
    <w:rsid w:val="00726C76"/>
    <w:rsid w:val="007272F9"/>
    <w:rsid w:val="00727700"/>
    <w:rsid w:val="0072773C"/>
    <w:rsid w:val="00727A91"/>
    <w:rsid w:val="00727E9F"/>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7A4"/>
    <w:rsid w:val="00733BB9"/>
    <w:rsid w:val="00733F1D"/>
    <w:rsid w:val="0073546A"/>
    <w:rsid w:val="0073577E"/>
    <w:rsid w:val="007358DD"/>
    <w:rsid w:val="00735BF1"/>
    <w:rsid w:val="007362E2"/>
    <w:rsid w:val="00736479"/>
    <w:rsid w:val="00736881"/>
    <w:rsid w:val="007369E5"/>
    <w:rsid w:val="00736D59"/>
    <w:rsid w:val="00736EEB"/>
    <w:rsid w:val="007372DF"/>
    <w:rsid w:val="0073740C"/>
    <w:rsid w:val="0073741F"/>
    <w:rsid w:val="00737B9C"/>
    <w:rsid w:val="00740B03"/>
    <w:rsid w:val="0074101D"/>
    <w:rsid w:val="00741109"/>
    <w:rsid w:val="00741209"/>
    <w:rsid w:val="0074151F"/>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6DCA"/>
    <w:rsid w:val="007470AF"/>
    <w:rsid w:val="0074712B"/>
    <w:rsid w:val="0074743C"/>
    <w:rsid w:val="007475CD"/>
    <w:rsid w:val="0074761C"/>
    <w:rsid w:val="007478B1"/>
    <w:rsid w:val="00747992"/>
    <w:rsid w:val="007501BC"/>
    <w:rsid w:val="007505A1"/>
    <w:rsid w:val="00750AF5"/>
    <w:rsid w:val="00750CF8"/>
    <w:rsid w:val="007511A4"/>
    <w:rsid w:val="007514BF"/>
    <w:rsid w:val="00751CCA"/>
    <w:rsid w:val="007523EC"/>
    <w:rsid w:val="00752412"/>
    <w:rsid w:val="007524D6"/>
    <w:rsid w:val="007525E0"/>
    <w:rsid w:val="00752704"/>
    <w:rsid w:val="007534EF"/>
    <w:rsid w:val="0075366E"/>
    <w:rsid w:val="00753851"/>
    <w:rsid w:val="00754687"/>
    <w:rsid w:val="007549BD"/>
    <w:rsid w:val="00754B2C"/>
    <w:rsid w:val="00754D9C"/>
    <w:rsid w:val="00755D93"/>
    <w:rsid w:val="00755DA4"/>
    <w:rsid w:val="00756042"/>
    <w:rsid w:val="00756A31"/>
    <w:rsid w:val="00756EB6"/>
    <w:rsid w:val="00757355"/>
    <w:rsid w:val="0075789C"/>
    <w:rsid w:val="00757A28"/>
    <w:rsid w:val="007600A6"/>
    <w:rsid w:val="007602CA"/>
    <w:rsid w:val="0076085A"/>
    <w:rsid w:val="00760A0A"/>
    <w:rsid w:val="00760AB9"/>
    <w:rsid w:val="00760B36"/>
    <w:rsid w:val="00760D76"/>
    <w:rsid w:val="007612E6"/>
    <w:rsid w:val="00761304"/>
    <w:rsid w:val="0076133C"/>
    <w:rsid w:val="0076158B"/>
    <w:rsid w:val="007616C3"/>
    <w:rsid w:val="00761C12"/>
    <w:rsid w:val="0076226D"/>
    <w:rsid w:val="00762FD3"/>
    <w:rsid w:val="0076349D"/>
    <w:rsid w:val="00763ED2"/>
    <w:rsid w:val="0076418C"/>
    <w:rsid w:val="007641E8"/>
    <w:rsid w:val="007643D2"/>
    <w:rsid w:val="00764481"/>
    <w:rsid w:val="00764597"/>
    <w:rsid w:val="00764F92"/>
    <w:rsid w:val="00765E83"/>
    <w:rsid w:val="00765EF2"/>
    <w:rsid w:val="00765F8F"/>
    <w:rsid w:val="00766333"/>
    <w:rsid w:val="007666EB"/>
    <w:rsid w:val="00767DE6"/>
    <w:rsid w:val="00767E91"/>
    <w:rsid w:val="00770108"/>
    <w:rsid w:val="0077034F"/>
    <w:rsid w:val="00770927"/>
    <w:rsid w:val="00770B9A"/>
    <w:rsid w:val="00770BB2"/>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E7F"/>
    <w:rsid w:val="00774F2D"/>
    <w:rsid w:val="00774F90"/>
    <w:rsid w:val="00774FBC"/>
    <w:rsid w:val="007750DA"/>
    <w:rsid w:val="00775A29"/>
    <w:rsid w:val="00775A5C"/>
    <w:rsid w:val="007760DE"/>
    <w:rsid w:val="007764C3"/>
    <w:rsid w:val="00776BB6"/>
    <w:rsid w:val="007773BB"/>
    <w:rsid w:val="00777535"/>
    <w:rsid w:val="00777847"/>
    <w:rsid w:val="00777985"/>
    <w:rsid w:val="0078025A"/>
    <w:rsid w:val="00780507"/>
    <w:rsid w:val="00780568"/>
    <w:rsid w:val="0078060B"/>
    <w:rsid w:val="00781045"/>
    <w:rsid w:val="0078140D"/>
    <w:rsid w:val="00781916"/>
    <w:rsid w:val="007819DA"/>
    <w:rsid w:val="00781BBA"/>
    <w:rsid w:val="00781D5B"/>
    <w:rsid w:val="00781E3A"/>
    <w:rsid w:val="0078208D"/>
    <w:rsid w:val="007825A7"/>
    <w:rsid w:val="007828EA"/>
    <w:rsid w:val="007838F2"/>
    <w:rsid w:val="00784424"/>
    <w:rsid w:val="007854AD"/>
    <w:rsid w:val="00785657"/>
    <w:rsid w:val="00785B84"/>
    <w:rsid w:val="00785E6E"/>
    <w:rsid w:val="00786109"/>
    <w:rsid w:val="00786824"/>
    <w:rsid w:val="00786875"/>
    <w:rsid w:val="00786CF9"/>
    <w:rsid w:val="00786F80"/>
    <w:rsid w:val="0078702C"/>
    <w:rsid w:val="00787550"/>
    <w:rsid w:val="00787A66"/>
    <w:rsid w:val="00787D73"/>
    <w:rsid w:val="00790021"/>
    <w:rsid w:val="0079028A"/>
    <w:rsid w:val="007903A9"/>
    <w:rsid w:val="00790522"/>
    <w:rsid w:val="00790BA1"/>
    <w:rsid w:val="00790EF4"/>
    <w:rsid w:val="007914F1"/>
    <w:rsid w:val="00791E24"/>
    <w:rsid w:val="00792166"/>
    <w:rsid w:val="007924FA"/>
    <w:rsid w:val="00792652"/>
    <w:rsid w:val="00792D1B"/>
    <w:rsid w:val="00792D44"/>
    <w:rsid w:val="00792F73"/>
    <w:rsid w:val="00793111"/>
    <w:rsid w:val="00793756"/>
    <w:rsid w:val="00793826"/>
    <w:rsid w:val="007939ED"/>
    <w:rsid w:val="00793B83"/>
    <w:rsid w:val="00793BEF"/>
    <w:rsid w:val="00794511"/>
    <w:rsid w:val="00794558"/>
    <w:rsid w:val="007945B9"/>
    <w:rsid w:val="00794865"/>
    <w:rsid w:val="00794BE5"/>
    <w:rsid w:val="007950A6"/>
    <w:rsid w:val="00795237"/>
    <w:rsid w:val="00795C85"/>
    <w:rsid w:val="0079607A"/>
    <w:rsid w:val="00796295"/>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59D"/>
    <w:rsid w:val="007A1E2A"/>
    <w:rsid w:val="007A1EC2"/>
    <w:rsid w:val="007A2003"/>
    <w:rsid w:val="007A20B1"/>
    <w:rsid w:val="007A20D1"/>
    <w:rsid w:val="007A239F"/>
    <w:rsid w:val="007A2976"/>
    <w:rsid w:val="007A2ACF"/>
    <w:rsid w:val="007A2E13"/>
    <w:rsid w:val="007A3245"/>
    <w:rsid w:val="007A3282"/>
    <w:rsid w:val="007A3443"/>
    <w:rsid w:val="007A36E9"/>
    <w:rsid w:val="007A3829"/>
    <w:rsid w:val="007A3B77"/>
    <w:rsid w:val="007A3FFF"/>
    <w:rsid w:val="007A4039"/>
    <w:rsid w:val="007A41B0"/>
    <w:rsid w:val="007A440B"/>
    <w:rsid w:val="007A48DD"/>
    <w:rsid w:val="007A5677"/>
    <w:rsid w:val="007A57F5"/>
    <w:rsid w:val="007A5861"/>
    <w:rsid w:val="007A5A1B"/>
    <w:rsid w:val="007A60C2"/>
    <w:rsid w:val="007A6613"/>
    <w:rsid w:val="007A725B"/>
    <w:rsid w:val="007A7BDA"/>
    <w:rsid w:val="007A7D44"/>
    <w:rsid w:val="007B0204"/>
    <w:rsid w:val="007B0464"/>
    <w:rsid w:val="007B0639"/>
    <w:rsid w:val="007B06F2"/>
    <w:rsid w:val="007B088D"/>
    <w:rsid w:val="007B098C"/>
    <w:rsid w:val="007B0E11"/>
    <w:rsid w:val="007B1DB0"/>
    <w:rsid w:val="007B2067"/>
    <w:rsid w:val="007B2251"/>
    <w:rsid w:val="007B2D30"/>
    <w:rsid w:val="007B2D3E"/>
    <w:rsid w:val="007B2DC2"/>
    <w:rsid w:val="007B2F7F"/>
    <w:rsid w:val="007B313F"/>
    <w:rsid w:val="007B3F2E"/>
    <w:rsid w:val="007B4203"/>
    <w:rsid w:val="007B4A1B"/>
    <w:rsid w:val="007B4F0B"/>
    <w:rsid w:val="007B5C6C"/>
    <w:rsid w:val="007B5FB4"/>
    <w:rsid w:val="007B62A4"/>
    <w:rsid w:val="007B6710"/>
    <w:rsid w:val="007B6ADF"/>
    <w:rsid w:val="007B6F01"/>
    <w:rsid w:val="007B6F83"/>
    <w:rsid w:val="007B7673"/>
    <w:rsid w:val="007B77A1"/>
    <w:rsid w:val="007B79F5"/>
    <w:rsid w:val="007B7B4D"/>
    <w:rsid w:val="007B7CFB"/>
    <w:rsid w:val="007B7E9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163"/>
    <w:rsid w:val="007C37F8"/>
    <w:rsid w:val="007C389A"/>
    <w:rsid w:val="007C3958"/>
    <w:rsid w:val="007C3B5B"/>
    <w:rsid w:val="007C44A4"/>
    <w:rsid w:val="007C464E"/>
    <w:rsid w:val="007C4F36"/>
    <w:rsid w:val="007C5144"/>
    <w:rsid w:val="007C5CCB"/>
    <w:rsid w:val="007C5D34"/>
    <w:rsid w:val="007C636D"/>
    <w:rsid w:val="007C6542"/>
    <w:rsid w:val="007C6D8A"/>
    <w:rsid w:val="007C721B"/>
    <w:rsid w:val="007C78B4"/>
    <w:rsid w:val="007C7B70"/>
    <w:rsid w:val="007C7C5E"/>
    <w:rsid w:val="007D0136"/>
    <w:rsid w:val="007D01F5"/>
    <w:rsid w:val="007D0320"/>
    <w:rsid w:val="007D03D4"/>
    <w:rsid w:val="007D0473"/>
    <w:rsid w:val="007D070C"/>
    <w:rsid w:val="007D0CCA"/>
    <w:rsid w:val="007D0DDC"/>
    <w:rsid w:val="007D0FE4"/>
    <w:rsid w:val="007D138A"/>
    <w:rsid w:val="007D1807"/>
    <w:rsid w:val="007D1CF8"/>
    <w:rsid w:val="007D1DC8"/>
    <w:rsid w:val="007D2099"/>
    <w:rsid w:val="007D25BF"/>
    <w:rsid w:val="007D261B"/>
    <w:rsid w:val="007D27EB"/>
    <w:rsid w:val="007D28CC"/>
    <w:rsid w:val="007D2AF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997"/>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C69"/>
    <w:rsid w:val="007D7D39"/>
    <w:rsid w:val="007D7E6A"/>
    <w:rsid w:val="007D7F47"/>
    <w:rsid w:val="007E0278"/>
    <w:rsid w:val="007E04D6"/>
    <w:rsid w:val="007E0A16"/>
    <w:rsid w:val="007E0A84"/>
    <w:rsid w:val="007E1130"/>
    <w:rsid w:val="007E155E"/>
    <w:rsid w:val="007E16D5"/>
    <w:rsid w:val="007E17FC"/>
    <w:rsid w:val="007E1954"/>
    <w:rsid w:val="007E1B1F"/>
    <w:rsid w:val="007E1D80"/>
    <w:rsid w:val="007E1E93"/>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29B"/>
    <w:rsid w:val="007E63D1"/>
    <w:rsid w:val="007E67CA"/>
    <w:rsid w:val="007E6814"/>
    <w:rsid w:val="007E6CF7"/>
    <w:rsid w:val="007E6D40"/>
    <w:rsid w:val="007E7014"/>
    <w:rsid w:val="007E756A"/>
    <w:rsid w:val="007E77B1"/>
    <w:rsid w:val="007E7851"/>
    <w:rsid w:val="007E7865"/>
    <w:rsid w:val="007E7A11"/>
    <w:rsid w:val="007E7D83"/>
    <w:rsid w:val="007E7DE8"/>
    <w:rsid w:val="007E7E0B"/>
    <w:rsid w:val="007E7F51"/>
    <w:rsid w:val="007F01FB"/>
    <w:rsid w:val="007F0371"/>
    <w:rsid w:val="007F0502"/>
    <w:rsid w:val="007F0D70"/>
    <w:rsid w:val="007F0E82"/>
    <w:rsid w:val="007F0E9A"/>
    <w:rsid w:val="007F1065"/>
    <w:rsid w:val="007F12A2"/>
    <w:rsid w:val="007F16BC"/>
    <w:rsid w:val="007F18E7"/>
    <w:rsid w:val="007F1AA8"/>
    <w:rsid w:val="007F28C8"/>
    <w:rsid w:val="007F29AA"/>
    <w:rsid w:val="007F29DF"/>
    <w:rsid w:val="007F35CC"/>
    <w:rsid w:val="007F36A3"/>
    <w:rsid w:val="007F3830"/>
    <w:rsid w:val="007F3BFD"/>
    <w:rsid w:val="007F3D92"/>
    <w:rsid w:val="007F4207"/>
    <w:rsid w:val="007F4454"/>
    <w:rsid w:val="007F48B0"/>
    <w:rsid w:val="007F4B40"/>
    <w:rsid w:val="007F4CC3"/>
    <w:rsid w:val="007F564A"/>
    <w:rsid w:val="007F5650"/>
    <w:rsid w:val="007F56AB"/>
    <w:rsid w:val="007F5872"/>
    <w:rsid w:val="007F5AAA"/>
    <w:rsid w:val="007F5ACB"/>
    <w:rsid w:val="007F5B54"/>
    <w:rsid w:val="007F5B9C"/>
    <w:rsid w:val="007F5DD2"/>
    <w:rsid w:val="007F64AF"/>
    <w:rsid w:val="007F67DF"/>
    <w:rsid w:val="007F69B7"/>
    <w:rsid w:val="007F6BA1"/>
    <w:rsid w:val="007F6C49"/>
    <w:rsid w:val="007F6F84"/>
    <w:rsid w:val="007F7619"/>
    <w:rsid w:val="007F774F"/>
    <w:rsid w:val="008007D9"/>
    <w:rsid w:val="00800B99"/>
    <w:rsid w:val="008011DC"/>
    <w:rsid w:val="008012A7"/>
    <w:rsid w:val="0080137B"/>
    <w:rsid w:val="008013E1"/>
    <w:rsid w:val="008017A3"/>
    <w:rsid w:val="008018D4"/>
    <w:rsid w:val="00801CCD"/>
    <w:rsid w:val="00801F20"/>
    <w:rsid w:val="008020B5"/>
    <w:rsid w:val="00802186"/>
    <w:rsid w:val="0080257D"/>
    <w:rsid w:val="008026B0"/>
    <w:rsid w:val="00802748"/>
    <w:rsid w:val="00802E50"/>
    <w:rsid w:val="00802E5B"/>
    <w:rsid w:val="00802F85"/>
    <w:rsid w:val="00803821"/>
    <w:rsid w:val="0080398A"/>
    <w:rsid w:val="00803E4C"/>
    <w:rsid w:val="00804268"/>
    <w:rsid w:val="00804801"/>
    <w:rsid w:val="00804BBB"/>
    <w:rsid w:val="00805089"/>
    <w:rsid w:val="008052DF"/>
    <w:rsid w:val="008053B6"/>
    <w:rsid w:val="00805883"/>
    <w:rsid w:val="00805B34"/>
    <w:rsid w:val="00805BD0"/>
    <w:rsid w:val="00805D5D"/>
    <w:rsid w:val="00805EBE"/>
    <w:rsid w:val="00806718"/>
    <w:rsid w:val="00806918"/>
    <w:rsid w:val="008069BF"/>
    <w:rsid w:val="00806CC3"/>
    <w:rsid w:val="00806D09"/>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271"/>
    <w:rsid w:val="008126C4"/>
    <w:rsid w:val="00812FDD"/>
    <w:rsid w:val="00813086"/>
    <w:rsid w:val="00813293"/>
    <w:rsid w:val="008133E2"/>
    <w:rsid w:val="00814049"/>
    <w:rsid w:val="008142A2"/>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A86"/>
    <w:rsid w:val="00820B13"/>
    <w:rsid w:val="00820E54"/>
    <w:rsid w:val="00820EA8"/>
    <w:rsid w:val="00820FEC"/>
    <w:rsid w:val="0082105E"/>
    <w:rsid w:val="0082136D"/>
    <w:rsid w:val="00821985"/>
    <w:rsid w:val="00821CF5"/>
    <w:rsid w:val="00821FEC"/>
    <w:rsid w:val="0082225B"/>
    <w:rsid w:val="0082232F"/>
    <w:rsid w:val="008223A0"/>
    <w:rsid w:val="008230D7"/>
    <w:rsid w:val="008239F6"/>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0D1"/>
    <w:rsid w:val="00830395"/>
    <w:rsid w:val="0083067A"/>
    <w:rsid w:val="00830889"/>
    <w:rsid w:val="00831CEC"/>
    <w:rsid w:val="00831D2D"/>
    <w:rsid w:val="00831EBF"/>
    <w:rsid w:val="00832067"/>
    <w:rsid w:val="00832320"/>
    <w:rsid w:val="00832436"/>
    <w:rsid w:val="00832475"/>
    <w:rsid w:val="00832824"/>
    <w:rsid w:val="00832868"/>
    <w:rsid w:val="00832AE1"/>
    <w:rsid w:val="00832AF3"/>
    <w:rsid w:val="00832DD3"/>
    <w:rsid w:val="00832F52"/>
    <w:rsid w:val="00832FAA"/>
    <w:rsid w:val="008330B5"/>
    <w:rsid w:val="0083310B"/>
    <w:rsid w:val="0083320A"/>
    <w:rsid w:val="0083355F"/>
    <w:rsid w:val="008339F9"/>
    <w:rsid w:val="00833D62"/>
    <w:rsid w:val="00833DA7"/>
    <w:rsid w:val="00833F6A"/>
    <w:rsid w:val="00833FBC"/>
    <w:rsid w:val="008345BF"/>
    <w:rsid w:val="008348F9"/>
    <w:rsid w:val="00834949"/>
    <w:rsid w:val="00834BE5"/>
    <w:rsid w:val="00835040"/>
    <w:rsid w:val="00835176"/>
    <w:rsid w:val="008352CF"/>
    <w:rsid w:val="00835D0B"/>
    <w:rsid w:val="00835E80"/>
    <w:rsid w:val="00836559"/>
    <w:rsid w:val="00836A64"/>
    <w:rsid w:val="00836C4F"/>
    <w:rsid w:val="00837248"/>
    <w:rsid w:val="00837AE9"/>
    <w:rsid w:val="00837FA7"/>
    <w:rsid w:val="0084005F"/>
    <w:rsid w:val="008400E2"/>
    <w:rsid w:val="00840107"/>
    <w:rsid w:val="00840156"/>
    <w:rsid w:val="0084069B"/>
    <w:rsid w:val="00840785"/>
    <w:rsid w:val="00840981"/>
    <w:rsid w:val="00840992"/>
    <w:rsid w:val="00840B12"/>
    <w:rsid w:val="00841198"/>
    <w:rsid w:val="00841629"/>
    <w:rsid w:val="008418F7"/>
    <w:rsid w:val="00841A4E"/>
    <w:rsid w:val="00841B6D"/>
    <w:rsid w:val="00841EDD"/>
    <w:rsid w:val="00842260"/>
    <w:rsid w:val="00842314"/>
    <w:rsid w:val="008426CA"/>
    <w:rsid w:val="00842F37"/>
    <w:rsid w:val="00843196"/>
    <w:rsid w:val="00843320"/>
    <w:rsid w:val="0084353F"/>
    <w:rsid w:val="008437A6"/>
    <w:rsid w:val="008439E2"/>
    <w:rsid w:val="00843FF1"/>
    <w:rsid w:val="008442DB"/>
    <w:rsid w:val="00844396"/>
    <w:rsid w:val="00844474"/>
    <w:rsid w:val="0084484C"/>
    <w:rsid w:val="00844B88"/>
    <w:rsid w:val="00845090"/>
    <w:rsid w:val="00845242"/>
    <w:rsid w:val="008452A8"/>
    <w:rsid w:val="008457AD"/>
    <w:rsid w:val="00845A72"/>
    <w:rsid w:val="00845B67"/>
    <w:rsid w:val="00846232"/>
    <w:rsid w:val="00846528"/>
    <w:rsid w:val="00846766"/>
    <w:rsid w:val="0084698C"/>
    <w:rsid w:val="00846D78"/>
    <w:rsid w:val="0084731E"/>
    <w:rsid w:val="00847689"/>
    <w:rsid w:val="00847728"/>
    <w:rsid w:val="008477E6"/>
    <w:rsid w:val="0084792B"/>
    <w:rsid w:val="00847C41"/>
    <w:rsid w:val="00847E95"/>
    <w:rsid w:val="00850483"/>
    <w:rsid w:val="00850C40"/>
    <w:rsid w:val="00850C9F"/>
    <w:rsid w:val="00851024"/>
    <w:rsid w:val="00851427"/>
    <w:rsid w:val="00851548"/>
    <w:rsid w:val="00851B2A"/>
    <w:rsid w:val="00851CB0"/>
    <w:rsid w:val="00851CEF"/>
    <w:rsid w:val="00852BC6"/>
    <w:rsid w:val="00853121"/>
    <w:rsid w:val="0085317A"/>
    <w:rsid w:val="00853219"/>
    <w:rsid w:val="008538BB"/>
    <w:rsid w:val="008538E8"/>
    <w:rsid w:val="0085447C"/>
    <w:rsid w:val="008544B1"/>
    <w:rsid w:val="00854C4E"/>
    <w:rsid w:val="00854F27"/>
    <w:rsid w:val="008552FD"/>
    <w:rsid w:val="00855477"/>
    <w:rsid w:val="0085568A"/>
    <w:rsid w:val="00855A6C"/>
    <w:rsid w:val="008560AE"/>
    <w:rsid w:val="00856174"/>
    <w:rsid w:val="00856885"/>
    <w:rsid w:val="008568E2"/>
    <w:rsid w:val="00856A8D"/>
    <w:rsid w:val="00856AF9"/>
    <w:rsid w:val="00856E76"/>
    <w:rsid w:val="00856FE0"/>
    <w:rsid w:val="008571D6"/>
    <w:rsid w:val="00857AA9"/>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79"/>
    <w:rsid w:val="008632C3"/>
    <w:rsid w:val="00863488"/>
    <w:rsid w:val="0086357D"/>
    <w:rsid w:val="00863A31"/>
    <w:rsid w:val="00863A8C"/>
    <w:rsid w:val="00864447"/>
    <w:rsid w:val="0086459D"/>
    <w:rsid w:val="00864B6C"/>
    <w:rsid w:val="00864C62"/>
    <w:rsid w:val="00864F0F"/>
    <w:rsid w:val="008650DD"/>
    <w:rsid w:val="00865205"/>
    <w:rsid w:val="008657D3"/>
    <w:rsid w:val="008657EA"/>
    <w:rsid w:val="00865BE4"/>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6F2"/>
    <w:rsid w:val="00872894"/>
    <w:rsid w:val="008728B6"/>
    <w:rsid w:val="00872CDD"/>
    <w:rsid w:val="00872D6D"/>
    <w:rsid w:val="0087348E"/>
    <w:rsid w:val="0087373A"/>
    <w:rsid w:val="00874181"/>
    <w:rsid w:val="008742AA"/>
    <w:rsid w:val="008744D2"/>
    <w:rsid w:val="008745B6"/>
    <w:rsid w:val="008757D8"/>
    <w:rsid w:val="00875980"/>
    <w:rsid w:val="00875BC6"/>
    <w:rsid w:val="00875EFE"/>
    <w:rsid w:val="00876016"/>
    <w:rsid w:val="008806FD"/>
    <w:rsid w:val="00880F81"/>
    <w:rsid w:val="00881627"/>
    <w:rsid w:val="00881A6F"/>
    <w:rsid w:val="00881FBD"/>
    <w:rsid w:val="008825F1"/>
    <w:rsid w:val="008826F4"/>
    <w:rsid w:val="008831B2"/>
    <w:rsid w:val="0088371F"/>
    <w:rsid w:val="00883BB7"/>
    <w:rsid w:val="00883E4E"/>
    <w:rsid w:val="00884811"/>
    <w:rsid w:val="00884949"/>
    <w:rsid w:val="00884AA2"/>
    <w:rsid w:val="00884BD9"/>
    <w:rsid w:val="00884C3E"/>
    <w:rsid w:val="00884DEA"/>
    <w:rsid w:val="00885157"/>
    <w:rsid w:val="0088607A"/>
    <w:rsid w:val="0088615E"/>
    <w:rsid w:val="00886567"/>
    <w:rsid w:val="00886D79"/>
    <w:rsid w:val="00886DB6"/>
    <w:rsid w:val="00886FCC"/>
    <w:rsid w:val="008871B8"/>
    <w:rsid w:val="008872E7"/>
    <w:rsid w:val="00887523"/>
    <w:rsid w:val="00887D7E"/>
    <w:rsid w:val="00890C6A"/>
    <w:rsid w:val="00890E4F"/>
    <w:rsid w:val="00891029"/>
    <w:rsid w:val="0089118B"/>
    <w:rsid w:val="00891510"/>
    <w:rsid w:val="008918FF"/>
    <w:rsid w:val="0089191C"/>
    <w:rsid w:val="00891B12"/>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77C"/>
    <w:rsid w:val="00897B79"/>
    <w:rsid w:val="00897CB9"/>
    <w:rsid w:val="00897F63"/>
    <w:rsid w:val="008A03BA"/>
    <w:rsid w:val="008A1344"/>
    <w:rsid w:val="008A1621"/>
    <w:rsid w:val="008A16BE"/>
    <w:rsid w:val="008A1915"/>
    <w:rsid w:val="008A2444"/>
    <w:rsid w:val="008A2720"/>
    <w:rsid w:val="008A3410"/>
    <w:rsid w:val="008A35D9"/>
    <w:rsid w:val="008A3763"/>
    <w:rsid w:val="008A3DF1"/>
    <w:rsid w:val="008A402D"/>
    <w:rsid w:val="008A41F7"/>
    <w:rsid w:val="008A4350"/>
    <w:rsid w:val="008A4443"/>
    <w:rsid w:val="008A461F"/>
    <w:rsid w:val="008A4E0C"/>
    <w:rsid w:val="008A5202"/>
    <w:rsid w:val="008A52BF"/>
    <w:rsid w:val="008A54B6"/>
    <w:rsid w:val="008A5925"/>
    <w:rsid w:val="008A5BFC"/>
    <w:rsid w:val="008A5DD9"/>
    <w:rsid w:val="008A619C"/>
    <w:rsid w:val="008A6944"/>
    <w:rsid w:val="008A6AB9"/>
    <w:rsid w:val="008A7317"/>
    <w:rsid w:val="008A73FC"/>
    <w:rsid w:val="008A7410"/>
    <w:rsid w:val="008B03E6"/>
    <w:rsid w:val="008B03F3"/>
    <w:rsid w:val="008B04F6"/>
    <w:rsid w:val="008B08BB"/>
    <w:rsid w:val="008B0A38"/>
    <w:rsid w:val="008B0A69"/>
    <w:rsid w:val="008B0CAA"/>
    <w:rsid w:val="008B1180"/>
    <w:rsid w:val="008B1A80"/>
    <w:rsid w:val="008B2BC7"/>
    <w:rsid w:val="008B2D35"/>
    <w:rsid w:val="008B2D45"/>
    <w:rsid w:val="008B3899"/>
    <w:rsid w:val="008B3A7A"/>
    <w:rsid w:val="008B3CD7"/>
    <w:rsid w:val="008B3D23"/>
    <w:rsid w:val="008B3DCC"/>
    <w:rsid w:val="008B3F53"/>
    <w:rsid w:val="008B4329"/>
    <w:rsid w:val="008B4D4A"/>
    <w:rsid w:val="008B4D89"/>
    <w:rsid w:val="008B51B5"/>
    <w:rsid w:val="008B5270"/>
    <w:rsid w:val="008B543C"/>
    <w:rsid w:val="008B5481"/>
    <w:rsid w:val="008B56CC"/>
    <w:rsid w:val="008B570A"/>
    <w:rsid w:val="008B5925"/>
    <w:rsid w:val="008B5A05"/>
    <w:rsid w:val="008B5BB9"/>
    <w:rsid w:val="008B5C71"/>
    <w:rsid w:val="008B5D42"/>
    <w:rsid w:val="008B6375"/>
    <w:rsid w:val="008B6429"/>
    <w:rsid w:val="008B6500"/>
    <w:rsid w:val="008B69A0"/>
    <w:rsid w:val="008B6B76"/>
    <w:rsid w:val="008B6F00"/>
    <w:rsid w:val="008B738E"/>
    <w:rsid w:val="008B755B"/>
    <w:rsid w:val="008B7C36"/>
    <w:rsid w:val="008C0A6E"/>
    <w:rsid w:val="008C0DF4"/>
    <w:rsid w:val="008C1049"/>
    <w:rsid w:val="008C1297"/>
    <w:rsid w:val="008C153B"/>
    <w:rsid w:val="008C1F9F"/>
    <w:rsid w:val="008C202C"/>
    <w:rsid w:val="008C2032"/>
    <w:rsid w:val="008C232D"/>
    <w:rsid w:val="008C233B"/>
    <w:rsid w:val="008C234B"/>
    <w:rsid w:val="008C23F0"/>
    <w:rsid w:val="008C276B"/>
    <w:rsid w:val="008C2A3F"/>
    <w:rsid w:val="008C35EB"/>
    <w:rsid w:val="008C3B2D"/>
    <w:rsid w:val="008C3CA0"/>
    <w:rsid w:val="008C3DAB"/>
    <w:rsid w:val="008C3FC6"/>
    <w:rsid w:val="008C4BE9"/>
    <w:rsid w:val="008C5042"/>
    <w:rsid w:val="008C5BB0"/>
    <w:rsid w:val="008C5E6C"/>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35A1"/>
    <w:rsid w:val="008D3CED"/>
    <w:rsid w:val="008D4480"/>
    <w:rsid w:val="008D4571"/>
    <w:rsid w:val="008D45E4"/>
    <w:rsid w:val="008D4810"/>
    <w:rsid w:val="008D4914"/>
    <w:rsid w:val="008D4AFE"/>
    <w:rsid w:val="008D4EC1"/>
    <w:rsid w:val="008D4FFA"/>
    <w:rsid w:val="008D586D"/>
    <w:rsid w:val="008D5899"/>
    <w:rsid w:val="008D5CA9"/>
    <w:rsid w:val="008D6D79"/>
    <w:rsid w:val="008D7196"/>
    <w:rsid w:val="008D737D"/>
    <w:rsid w:val="008D7386"/>
    <w:rsid w:val="008D79C6"/>
    <w:rsid w:val="008D7AA1"/>
    <w:rsid w:val="008E00E3"/>
    <w:rsid w:val="008E0230"/>
    <w:rsid w:val="008E0308"/>
    <w:rsid w:val="008E0605"/>
    <w:rsid w:val="008E0912"/>
    <w:rsid w:val="008E099C"/>
    <w:rsid w:val="008E09A6"/>
    <w:rsid w:val="008E0D4D"/>
    <w:rsid w:val="008E0EA1"/>
    <w:rsid w:val="008E10F1"/>
    <w:rsid w:val="008E1981"/>
    <w:rsid w:val="008E20D3"/>
    <w:rsid w:val="008E25F7"/>
    <w:rsid w:val="008E2762"/>
    <w:rsid w:val="008E290D"/>
    <w:rsid w:val="008E2CCD"/>
    <w:rsid w:val="008E360C"/>
    <w:rsid w:val="008E38F7"/>
    <w:rsid w:val="008E4263"/>
    <w:rsid w:val="008E4345"/>
    <w:rsid w:val="008E43B8"/>
    <w:rsid w:val="008E477F"/>
    <w:rsid w:val="008E47F6"/>
    <w:rsid w:val="008E4903"/>
    <w:rsid w:val="008E5333"/>
    <w:rsid w:val="008E560D"/>
    <w:rsid w:val="008E56C9"/>
    <w:rsid w:val="008E56DD"/>
    <w:rsid w:val="008E58AE"/>
    <w:rsid w:val="008E59DF"/>
    <w:rsid w:val="008E5D46"/>
    <w:rsid w:val="008E6028"/>
    <w:rsid w:val="008E6146"/>
    <w:rsid w:val="008E63E1"/>
    <w:rsid w:val="008E6476"/>
    <w:rsid w:val="008E655F"/>
    <w:rsid w:val="008E667F"/>
    <w:rsid w:val="008E66C4"/>
    <w:rsid w:val="008E6B1D"/>
    <w:rsid w:val="008E6C30"/>
    <w:rsid w:val="008E6E9E"/>
    <w:rsid w:val="008E72EB"/>
    <w:rsid w:val="008E7F32"/>
    <w:rsid w:val="008E7FAE"/>
    <w:rsid w:val="008F0072"/>
    <w:rsid w:val="008F09C1"/>
    <w:rsid w:val="008F1D07"/>
    <w:rsid w:val="008F2093"/>
    <w:rsid w:val="008F21E3"/>
    <w:rsid w:val="008F23AF"/>
    <w:rsid w:val="008F253A"/>
    <w:rsid w:val="008F2F60"/>
    <w:rsid w:val="008F347B"/>
    <w:rsid w:val="008F35E3"/>
    <w:rsid w:val="008F4107"/>
    <w:rsid w:val="008F4AD9"/>
    <w:rsid w:val="008F4E8E"/>
    <w:rsid w:val="008F529C"/>
    <w:rsid w:val="008F533A"/>
    <w:rsid w:val="008F55B8"/>
    <w:rsid w:val="008F55D2"/>
    <w:rsid w:val="008F5D2A"/>
    <w:rsid w:val="008F5EBD"/>
    <w:rsid w:val="008F6393"/>
    <w:rsid w:val="008F67A7"/>
    <w:rsid w:val="008F6A89"/>
    <w:rsid w:val="008F6A92"/>
    <w:rsid w:val="008F6AC4"/>
    <w:rsid w:val="008F6D33"/>
    <w:rsid w:val="008F6D7F"/>
    <w:rsid w:val="008F7446"/>
    <w:rsid w:val="008F76F1"/>
    <w:rsid w:val="008F797D"/>
    <w:rsid w:val="008F7D60"/>
    <w:rsid w:val="008F7E60"/>
    <w:rsid w:val="008F7EA6"/>
    <w:rsid w:val="00900A1C"/>
    <w:rsid w:val="00900D5A"/>
    <w:rsid w:val="00900E2C"/>
    <w:rsid w:val="00900EAA"/>
    <w:rsid w:val="0090187B"/>
    <w:rsid w:val="00901A57"/>
    <w:rsid w:val="00901E5D"/>
    <w:rsid w:val="00902090"/>
    <w:rsid w:val="0090224A"/>
    <w:rsid w:val="009027DE"/>
    <w:rsid w:val="009030B4"/>
    <w:rsid w:val="00903843"/>
    <w:rsid w:val="00903984"/>
    <w:rsid w:val="00903E93"/>
    <w:rsid w:val="0090403A"/>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048"/>
    <w:rsid w:val="00914298"/>
    <w:rsid w:val="009146AE"/>
    <w:rsid w:val="00914766"/>
    <w:rsid w:val="009149A2"/>
    <w:rsid w:val="009151BB"/>
    <w:rsid w:val="009153D8"/>
    <w:rsid w:val="0091544B"/>
    <w:rsid w:val="0091557B"/>
    <w:rsid w:val="00915664"/>
    <w:rsid w:val="00915702"/>
    <w:rsid w:val="00915762"/>
    <w:rsid w:val="00915DFA"/>
    <w:rsid w:val="009163FD"/>
    <w:rsid w:val="009165BC"/>
    <w:rsid w:val="0091683B"/>
    <w:rsid w:val="009169F9"/>
    <w:rsid w:val="00916F33"/>
    <w:rsid w:val="00916F91"/>
    <w:rsid w:val="00917A6B"/>
    <w:rsid w:val="00917A7D"/>
    <w:rsid w:val="009205D6"/>
    <w:rsid w:val="00920A66"/>
    <w:rsid w:val="00920F22"/>
    <w:rsid w:val="00921301"/>
    <w:rsid w:val="009213FE"/>
    <w:rsid w:val="0092197D"/>
    <w:rsid w:val="00921ADE"/>
    <w:rsid w:val="00921EE3"/>
    <w:rsid w:val="009223B8"/>
    <w:rsid w:val="00922882"/>
    <w:rsid w:val="00922ACC"/>
    <w:rsid w:val="00922CEF"/>
    <w:rsid w:val="009236D0"/>
    <w:rsid w:val="0092395B"/>
    <w:rsid w:val="00923E4A"/>
    <w:rsid w:val="00924987"/>
    <w:rsid w:val="00924AE7"/>
    <w:rsid w:val="00924F56"/>
    <w:rsid w:val="00925C5B"/>
    <w:rsid w:val="00925DA3"/>
    <w:rsid w:val="00925E4B"/>
    <w:rsid w:val="009264FD"/>
    <w:rsid w:val="0092651A"/>
    <w:rsid w:val="0092672D"/>
    <w:rsid w:val="00926CDF"/>
    <w:rsid w:val="00926D88"/>
    <w:rsid w:val="00926DA6"/>
    <w:rsid w:val="00927B8E"/>
    <w:rsid w:val="00930975"/>
    <w:rsid w:val="00930A0F"/>
    <w:rsid w:val="00930A90"/>
    <w:rsid w:val="00930B2F"/>
    <w:rsid w:val="00930C86"/>
    <w:rsid w:val="00931229"/>
    <w:rsid w:val="00931280"/>
    <w:rsid w:val="00931521"/>
    <w:rsid w:val="00931952"/>
    <w:rsid w:val="00931FE0"/>
    <w:rsid w:val="00932165"/>
    <w:rsid w:val="00932332"/>
    <w:rsid w:val="0093240F"/>
    <w:rsid w:val="0093257E"/>
    <w:rsid w:val="00932812"/>
    <w:rsid w:val="00933022"/>
    <w:rsid w:val="0093332A"/>
    <w:rsid w:val="00933905"/>
    <w:rsid w:val="00933BEB"/>
    <w:rsid w:val="00933E83"/>
    <w:rsid w:val="00933F1F"/>
    <w:rsid w:val="009344D9"/>
    <w:rsid w:val="00934976"/>
    <w:rsid w:val="00934A0B"/>
    <w:rsid w:val="00934EA5"/>
    <w:rsid w:val="0093566C"/>
    <w:rsid w:val="009357E4"/>
    <w:rsid w:val="00935D2B"/>
    <w:rsid w:val="00935FB7"/>
    <w:rsid w:val="00936A8B"/>
    <w:rsid w:val="00936E5D"/>
    <w:rsid w:val="00937585"/>
    <w:rsid w:val="00937694"/>
    <w:rsid w:val="0093782C"/>
    <w:rsid w:val="00937DCA"/>
    <w:rsid w:val="009404C8"/>
    <w:rsid w:val="00940A94"/>
    <w:rsid w:val="00940B35"/>
    <w:rsid w:val="00940B4B"/>
    <w:rsid w:val="00940D49"/>
    <w:rsid w:val="00941269"/>
    <w:rsid w:val="0094152A"/>
    <w:rsid w:val="009419FF"/>
    <w:rsid w:val="00941C2C"/>
    <w:rsid w:val="00941C42"/>
    <w:rsid w:val="00941CE5"/>
    <w:rsid w:val="00942015"/>
    <w:rsid w:val="009421A6"/>
    <w:rsid w:val="00942A76"/>
    <w:rsid w:val="00942DC4"/>
    <w:rsid w:val="009432A1"/>
    <w:rsid w:val="009432CB"/>
    <w:rsid w:val="00943E1A"/>
    <w:rsid w:val="00943EF6"/>
    <w:rsid w:val="0094467D"/>
    <w:rsid w:val="00944CCD"/>
    <w:rsid w:val="00944F93"/>
    <w:rsid w:val="0094567B"/>
    <w:rsid w:val="0094594D"/>
    <w:rsid w:val="009460D4"/>
    <w:rsid w:val="00946595"/>
    <w:rsid w:val="009468B1"/>
    <w:rsid w:val="009469A3"/>
    <w:rsid w:val="00947733"/>
    <w:rsid w:val="0094793F"/>
    <w:rsid w:val="00947DB0"/>
    <w:rsid w:val="009505F1"/>
    <w:rsid w:val="009507BB"/>
    <w:rsid w:val="00950CAE"/>
    <w:rsid w:val="00950F15"/>
    <w:rsid w:val="00951490"/>
    <w:rsid w:val="00952011"/>
    <w:rsid w:val="009523E9"/>
    <w:rsid w:val="0095273D"/>
    <w:rsid w:val="00952CFA"/>
    <w:rsid w:val="0095326C"/>
    <w:rsid w:val="009535C0"/>
    <w:rsid w:val="00954095"/>
    <w:rsid w:val="00954328"/>
    <w:rsid w:val="00954360"/>
    <w:rsid w:val="009544D6"/>
    <w:rsid w:val="009544DF"/>
    <w:rsid w:val="009545A9"/>
    <w:rsid w:val="009545B3"/>
    <w:rsid w:val="009549B8"/>
    <w:rsid w:val="009549F1"/>
    <w:rsid w:val="00955106"/>
    <w:rsid w:val="00955711"/>
    <w:rsid w:val="00955C6D"/>
    <w:rsid w:val="00957039"/>
    <w:rsid w:val="009573CB"/>
    <w:rsid w:val="00957846"/>
    <w:rsid w:val="00957B1B"/>
    <w:rsid w:val="00957B4C"/>
    <w:rsid w:val="00961140"/>
    <w:rsid w:val="00961470"/>
    <w:rsid w:val="0096176E"/>
    <w:rsid w:val="00961AC4"/>
    <w:rsid w:val="00961F41"/>
    <w:rsid w:val="009620FA"/>
    <w:rsid w:val="00962193"/>
    <w:rsid w:val="00962B98"/>
    <w:rsid w:val="00962E7C"/>
    <w:rsid w:val="0096318E"/>
    <w:rsid w:val="009631F2"/>
    <w:rsid w:val="00963203"/>
    <w:rsid w:val="009632BE"/>
    <w:rsid w:val="009634F4"/>
    <w:rsid w:val="0096358B"/>
    <w:rsid w:val="0096377B"/>
    <w:rsid w:val="009637A0"/>
    <w:rsid w:val="00963930"/>
    <w:rsid w:val="00963AE4"/>
    <w:rsid w:val="00964A7E"/>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1C2"/>
    <w:rsid w:val="00967218"/>
    <w:rsid w:val="00967337"/>
    <w:rsid w:val="00967579"/>
    <w:rsid w:val="00967768"/>
    <w:rsid w:val="0097186E"/>
    <w:rsid w:val="00971B74"/>
    <w:rsid w:val="0097228C"/>
    <w:rsid w:val="009726A9"/>
    <w:rsid w:val="009729F8"/>
    <w:rsid w:val="00972CD2"/>
    <w:rsid w:val="009730AB"/>
    <w:rsid w:val="0097335B"/>
    <w:rsid w:val="00973CFD"/>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2F83"/>
    <w:rsid w:val="009832A4"/>
    <w:rsid w:val="00983543"/>
    <w:rsid w:val="00983B65"/>
    <w:rsid w:val="00983C69"/>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B8B"/>
    <w:rsid w:val="0098726F"/>
    <w:rsid w:val="009877FF"/>
    <w:rsid w:val="0098785F"/>
    <w:rsid w:val="009878C0"/>
    <w:rsid w:val="00987A63"/>
    <w:rsid w:val="00987CEF"/>
    <w:rsid w:val="00987DF4"/>
    <w:rsid w:val="00990316"/>
    <w:rsid w:val="00990900"/>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58A"/>
    <w:rsid w:val="00994734"/>
    <w:rsid w:val="00994CBD"/>
    <w:rsid w:val="00994DBA"/>
    <w:rsid w:val="00994DD5"/>
    <w:rsid w:val="00994FE9"/>
    <w:rsid w:val="00995310"/>
    <w:rsid w:val="00995661"/>
    <w:rsid w:val="00995E87"/>
    <w:rsid w:val="00995FA1"/>
    <w:rsid w:val="00996006"/>
    <w:rsid w:val="009962C6"/>
    <w:rsid w:val="00996373"/>
    <w:rsid w:val="009964B0"/>
    <w:rsid w:val="009964D2"/>
    <w:rsid w:val="00996F2A"/>
    <w:rsid w:val="00997482"/>
    <w:rsid w:val="0099759B"/>
    <w:rsid w:val="00997913"/>
    <w:rsid w:val="00997D9A"/>
    <w:rsid w:val="00997EBE"/>
    <w:rsid w:val="009A0698"/>
    <w:rsid w:val="009A07A0"/>
    <w:rsid w:val="009A098F"/>
    <w:rsid w:val="009A09D7"/>
    <w:rsid w:val="009A0ADB"/>
    <w:rsid w:val="009A108C"/>
    <w:rsid w:val="009A128E"/>
    <w:rsid w:val="009A14B4"/>
    <w:rsid w:val="009A164D"/>
    <w:rsid w:val="009A1AF7"/>
    <w:rsid w:val="009A1BFB"/>
    <w:rsid w:val="009A1C0E"/>
    <w:rsid w:val="009A2AA4"/>
    <w:rsid w:val="009A2CBB"/>
    <w:rsid w:val="009A2D00"/>
    <w:rsid w:val="009A3629"/>
    <w:rsid w:val="009A38E8"/>
    <w:rsid w:val="009A397B"/>
    <w:rsid w:val="009A3F1B"/>
    <w:rsid w:val="009A4405"/>
    <w:rsid w:val="009A56B6"/>
    <w:rsid w:val="009A6160"/>
    <w:rsid w:val="009A6A28"/>
    <w:rsid w:val="009A6AEF"/>
    <w:rsid w:val="009A741D"/>
    <w:rsid w:val="009A768D"/>
    <w:rsid w:val="009A7953"/>
    <w:rsid w:val="009A7DDD"/>
    <w:rsid w:val="009A7F53"/>
    <w:rsid w:val="009B0519"/>
    <w:rsid w:val="009B071A"/>
    <w:rsid w:val="009B0A01"/>
    <w:rsid w:val="009B0A1C"/>
    <w:rsid w:val="009B1134"/>
    <w:rsid w:val="009B153B"/>
    <w:rsid w:val="009B16F0"/>
    <w:rsid w:val="009B2146"/>
    <w:rsid w:val="009B27BD"/>
    <w:rsid w:val="009B2B3A"/>
    <w:rsid w:val="009B2B75"/>
    <w:rsid w:val="009B2E96"/>
    <w:rsid w:val="009B2ED3"/>
    <w:rsid w:val="009B3460"/>
    <w:rsid w:val="009B37F7"/>
    <w:rsid w:val="009B38ED"/>
    <w:rsid w:val="009B3F52"/>
    <w:rsid w:val="009B3FE5"/>
    <w:rsid w:val="009B4778"/>
    <w:rsid w:val="009B4C71"/>
    <w:rsid w:val="009B4F41"/>
    <w:rsid w:val="009B507B"/>
    <w:rsid w:val="009B5244"/>
    <w:rsid w:val="009B532A"/>
    <w:rsid w:val="009B5439"/>
    <w:rsid w:val="009B5532"/>
    <w:rsid w:val="009B5623"/>
    <w:rsid w:val="009B5898"/>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B7F7D"/>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B5C"/>
    <w:rsid w:val="009C3F37"/>
    <w:rsid w:val="009C4255"/>
    <w:rsid w:val="009C4A0A"/>
    <w:rsid w:val="009C4DB8"/>
    <w:rsid w:val="009C528E"/>
    <w:rsid w:val="009C5494"/>
    <w:rsid w:val="009C56BC"/>
    <w:rsid w:val="009C59DD"/>
    <w:rsid w:val="009C6614"/>
    <w:rsid w:val="009C6ACD"/>
    <w:rsid w:val="009C6CE8"/>
    <w:rsid w:val="009C6D85"/>
    <w:rsid w:val="009C7109"/>
    <w:rsid w:val="009C71C5"/>
    <w:rsid w:val="009C7960"/>
    <w:rsid w:val="009C7F04"/>
    <w:rsid w:val="009D0171"/>
    <w:rsid w:val="009D03C4"/>
    <w:rsid w:val="009D09B2"/>
    <w:rsid w:val="009D0A09"/>
    <w:rsid w:val="009D0DE8"/>
    <w:rsid w:val="009D14E4"/>
    <w:rsid w:val="009D1566"/>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B06"/>
    <w:rsid w:val="009D7DC9"/>
    <w:rsid w:val="009D7E94"/>
    <w:rsid w:val="009E02FF"/>
    <w:rsid w:val="009E0455"/>
    <w:rsid w:val="009E0506"/>
    <w:rsid w:val="009E0AA0"/>
    <w:rsid w:val="009E0AD1"/>
    <w:rsid w:val="009E0FB3"/>
    <w:rsid w:val="009E14EE"/>
    <w:rsid w:val="009E1902"/>
    <w:rsid w:val="009E1E25"/>
    <w:rsid w:val="009E1E80"/>
    <w:rsid w:val="009E2699"/>
    <w:rsid w:val="009E27DB"/>
    <w:rsid w:val="009E289F"/>
    <w:rsid w:val="009E2C85"/>
    <w:rsid w:val="009E3005"/>
    <w:rsid w:val="009E3047"/>
    <w:rsid w:val="009E3179"/>
    <w:rsid w:val="009E32F4"/>
    <w:rsid w:val="009E3587"/>
    <w:rsid w:val="009E3C4F"/>
    <w:rsid w:val="009E46F8"/>
    <w:rsid w:val="009E48AD"/>
    <w:rsid w:val="009E51C6"/>
    <w:rsid w:val="009E51EC"/>
    <w:rsid w:val="009E5213"/>
    <w:rsid w:val="009E54CF"/>
    <w:rsid w:val="009E562B"/>
    <w:rsid w:val="009E58CE"/>
    <w:rsid w:val="009E5954"/>
    <w:rsid w:val="009E5AEA"/>
    <w:rsid w:val="009E5B11"/>
    <w:rsid w:val="009E5D9E"/>
    <w:rsid w:val="009E5F49"/>
    <w:rsid w:val="009E6094"/>
    <w:rsid w:val="009E643E"/>
    <w:rsid w:val="009E6451"/>
    <w:rsid w:val="009E6593"/>
    <w:rsid w:val="009E680F"/>
    <w:rsid w:val="009E6AA8"/>
    <w:rsid w:val="009E6C43"/>
    <w:rsid w:val="009E7409"/>
    <w:rsid w:val="009E7756"/>
    <w:rsid w:val="009E781E"/>
    <w:rsid w:val="009E7944"/>
    <w:rsid w:val="009E7CEE"/>
    <w:rsid w:val="009E7F4A"/>
    <w:rsid w:val="009F04A5"/>
    <w:rsid w:val="009F0706"/>
    <w:rsid w:val="009F0DFC"/>
    <w:rsid w:val="009F0F75"/>
    <w:rsid w:val="009F0FDA"/>
    <w:rsid w:val="009F1496"/>
    <w:rsid w:val="009F16F4"/>
    <w:rsid w:val="009F1CB6"/>
    <w:rsid w:val="009F1D94"/>
    <w:rsid w:val="009F1E40"/>
    <w:rsid w:val="009F20A3"/>
    <w:rsid w:val="009F23B8"/>
    <w:rsid w:val="009F2766"/>
    <w:rsid w:val="009F2A44"/>
    <w:rsid w:val="009F2C00"/>
    <w:rsid w:val="009F2CEA"/>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C9"/>
    <w:rsid w:val="009F63F6"/>
    <w:rsid w:val="009F665B"/>
    <w:rsid w:val="009F6B30"/>
    <w:rsid w:val="009F6E3A"/>
    <w:rsid w:val="009F7039"/>
    <w:rsid w:val="009F745C"/>
    <w:rsid w:val="009F74A0"/>
    <w:rsid w:val="009F7B6C"/>
    <w:rsid w:val="009F7C11"/>
    <w:rsid w:val="009F7D34"/>
    <w:rsid w:val="009F7EFF"/>
    <w:rsid w:val="00A00240"/>
    <w:rsid w:val="00A00A3D"/>
    <w:rsid w:val="00A00C08"/>
    <w:rsid w:val="00A00EC8"/>
    <w:rsid w:val="00A015A4"/>
    <w:rsid w:val="00A016A3"/>
    <w:rsid w:val="00A02A97"/>
    <w:rsid w:val="00A02B6F"/>
    <w:rsid w:val="00A02DE8"/>
    <w:rsid w:val="00A038D2"/>
    <w:rsid w:val="00A046C3"/>
    <w:rsid w:val="00A04D4F"/>
    <w:rsid w:val="00A05077"/>
    <w:rsid w:val="00A054CA"/>
    <w:rsid w:val="00A05592"/>
    <w:rsid w:val="00A055BF"/>
    <w:rsid w:val="00A0583D"/>
    <w:rsid w:val="00A059C2"/>
    <w:rsid w:val="00A05B48"/>
    <w:rsid w:val="00A05C20"/>
    <w:rsid w:val="00A05E9F"/>
    <w:rsid w:val="00A06548"/>
    <w:rsid w:val="00A066B2"/>
    <w:rsid w:val="00A0686F"/>
    <w:rsid w:val="00A068C4"/>
    <w:rsid w:val="00A06A90"/>
    <w:rsid w:val="00A06C19"/>
    <w:rsid w:val="00A06C2F"/>
    <w:rsid w:val="00A07011"/>
    <w:rsid w:val="00A070C5"/>
    <w:rsid w:val="00A073B7"/>
    <w:rsid w:val="00A076CC"/>
    <w:rsid w:val="00A0782F"/>
    <w:rsid w:val="00A07A14"/>
    <w:rsid w:val="00A07FE1"/>
    <w:rsid w:val="00A07FEA"/>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3F3D"/>
    <w:rsid w:val="00A1404D"/>
    <w:rsid w:val="00A1416D"/>
    <w:rsid w:val="00A144D2"/>
    <w:rsid w:val="00A1452E"/>
    <w:rsid w:val="00A14641"/>
    <w:rsid w:val="00A14EE0"/>
    <w:rsid w:val="00A15415"/>
    <w:rsid w:val="00A15946"/>
    <w:rsid w:val="00A15ECA"/>
    <w:rsid w:val="00A16071"/>
    <w:rsid w:val="00A161BB"/>
    <w:rsid w:val="00A16B2A"/>
    <w:rsid w:val="00A16F49"/>
    <w:rsid w:val="00A17664"/>
    <w:rsid w:val="00A17712"/>
    <w:rsid w:val="00A17CCA"/>
    <w:rsid w:val="00A17ECD"/>
    <w:rsid w:val="00A20201"/>
    <w:rsid w:val="00A20AB1"/>
    <w:rsid w:val="00A20CC2"/>
    <w:rsid w:val="00A20D26"/>
    <w:rsid w:val="00A20D31"/>
    <w:rsid w:val="00A20EB6"/>
    <w:rsid w:val="00A211E5"/>
    <w:rsid w:val="00A2175A"/>
    <w:rsid w:val="00A21E79"/>
    <w:rsid w:val="00A22143"/>
    <w:rsid w:val="00A221F7"/>
    <w:rsid w:val="00A2260F"/>
    <w:rsid w:val="00A226FC"/>
    <w:rsid w:val="00A229AF"/>
    <w:rsid w:val="00A22A65"/>
    <w:rsid w:val="00A22CC7"/>
    <w:rsid w:val="00A22E00"/>
    <w:rsid w:val="00A22E36"/>
    <w:rsid w:val="00A23218"/>
    <w:rsid w:val="00A235E2"/>
    <w:rsid w:val="00A237DA"/>
    <w:rsid w:val="00A23868"/>
    <w:rsid w:val="00A23A1C"/>
    <w:rsid w:val="00A242AD"/>
    <w:rsid w:val="00A24BA9"/>
    <w:rsid w:val="00A24C32"/>
    <w:rsid w:val="00A24D4C"/>
    <w:rsid w:val="00A25787"/>
    <w:rsid w:val="00A25B01"/>
    <w:rsid w:val="00A25CE5"/>
    <w:rsid w:val="00A2668B"/>
    <w:rsid w:val="00A26CAC"/>
    <w:rsid w:val="00A26E3F"/>
    <w:rsid w:val="00A270AD"/>
    <w:rsid w:val="00A27105"/>
    <w:rsid w:val="00A274D4"/>
    <w:rsid w:val="00A274F8"/>
    <w:rsid w:val="00A27C29"/>
    <w:rsid w:val="00A27E64"/>
    <w:rsid w:val="00A30233"/>
    <w:rsid w:val="00A303AD"/>
    <w:rsid w:val="00A30517"/>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6E37"/>
    <w:rsid w:val="00A37191"/>
    <w:rsid w:val="00A37260"/>
    <w:rsid w:val="00A37684"/>
    <w:rsid w:val="00A37DC9"/>
    <w:rsid w:val="00A40391"/>
    <w:rsid w:val="00A40505"/>
    <w:rsid w:val="00A405DC"/>
    <w:rsid w:val="00A40A27"/>
    <w:rsid w:val="00A40BF6"/>
    <w:rsid w:val="00A412AF"/>
    <w:rsid w:val="00A41472"/>
    <w:rsid w:val="00A419D2"/>
    <w:rsid w:val="00A41C5E"/>
    <w:rsid w:val="00A41EF3"/>
    <w:rsid w:val="00A422EC"/>
    <w:rsid w:val="00A428BB"/>
    <w:rsid w:val="00A42CBF"/>
    <w:rsid w:val="00A42DED"/>
    <w:rsid w:val="00A42E04"/>
    <w:rsid w:val="00A4367B"/>
    <w:rsid w:val="00A436C6"/>
    <w:rsid w:val="00A43993"/>
    <w:rsid w:val="00A43FD8"/>
    <w:rsid w:val="00A4443E"/>
    <w:rsid w:val="00A44840"/>
    <w:rsid w:val="00A44C48"/>
    <w:rsid w:val="00A45158"/>
    <w:rsid w:val="00A45285"/>
    <w:rsid w:val="00A452F8"/>
    <w:rsid w:val="00A4587E"/>
    <w:rsid w:val="00A45B45"/>
    <w:rsid w:val="00A46198"/>
    <w:rsid w:val="00A4640D"/>
    <w:rsid w:val="00A4658A"/>
    <w:rsid w:val="00A46A85"/>
    <w:rsid w:val="00A4710A"/>
    <w:rsid w:val="00A473BB"/>
    <w:rsid w:val="00A476B4"/>
    <w:rsid w:val="00A50328"/>
    <w:rsid w:val="00A5067F"/>
    <w:rsid w:val="00A506A5"/>
    <w:rsid w:val="00A50992"/>
    <w:rsid w:val="00A50DBE"/>
    <w:rsid w:val="00A50FF5"/>
    <w:rsid w:val="00A51C22"/>
    <w:rsid w:val="00A51C9E"/>
    <w:rsid w:val="00A51FCA"/>
    <w:rsid w:val="00A5270F"/>
    <w:rsid w:val="00A52D1B"/>
    <w:rsid w:val="00A53347"/>
    <w:rsid w:val="00A5353F"/>
    <w:rsid w:val="00A5359B"/>
    <w:rsid w:val="00A538C3"/>
    <w:rsid w:val="00A53B74"/>
    <w:rsid w:val="00A54175"/>
    <w:rsid w:val="00A550C0"/>
    <w:rsid w:val="00A55A02"/>
    <w:rsid w:val="00A55A18"/>
    <w:rsid w:val="00A55BCC"/>
    <w:rsid w:val="00A566BD"/>
    <w:rsid w:val="00A566D9"/>
    <w:rsid w:val="00A56A5D"/>
    <w:rsid w:val="00A56B93"/>
    <w:rsid w:val="00A57536"/>
    <w:rsid w:val="00A577AD"/>
    <w:rsid w:val="00A57C48"/>
    <w:rsid w:val="00A60333"/>
    <w:rsid w:val="00A603B3"/>
    <w:rsid w:val="00A60A3B"/>
    <w:rsid w:val="00A60CDA"/>
    <w:rsid w:val="00A60DAF"/>
    <w:rsid w:val="00A61018"/>
    <w:rsid w:val="00A61457"/>
    <w:rsid w:val="00A61598"/>
    <w:rsid w:val="00A6183B"/>
    <w:rsid w:val="00A62CA5"/>
    <w:rsid w:val="00A62D97"/>
    <w:rsid w:val="00A632FB"/>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584"/>
    <w:rsid w:val="00A706C9"/>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4968"/>
    <w:rsid w:val="00A7499C"/>
    <w:rsid w:val="00A749EE"/>
    <w:rsid w:val="00A74DDF"/>
    <w:rsid w:val="00A751C5"/>
    <w:rsid w:val="00A75508"/>
    <w:rsid w:val="00A75A47"/>
    <w:rsid w:val="00A762D6"/>
    <w:rsid w:val="00A76619"/>
    <w:rsid w:val="00A767A3"/>
    <w:rsid w:val="00A768D3"/>
    <w:rsid w:val="00A76AAA"/>
    <w:rsid w:val="00A770D3"/>
    <w:rsid w:val="00A77A5B"/>
    <w:rsid w:val="00A804D8"/>
    <w:rsid w:val="00A804E8"/>
    <w:rsid w:val="00A8065C"/>
    <w:rsid w:val="00A809CB"/>
    <w:rsid w:val="00A81289"/>
    <w:rsid w:val="00A815EA"/>
    <w:rsid w:val="00A8176B"/>
    <w:rsid w:val="00A823DB"/>
    <w:rsid w:val="00A82845"/>
    <w:rsid w:val="00A828A5"/>
    <w:rsid w:val="00A82986"/>
    <w:rsid w:val="00A82B54"/>
    <w:rsid w:val="00A831A5"/>
    <w:rsid w:val="00A8331A"/>
    <w:rsid w:val="00A83768"/>
    <w:rsid w:val="00A83B67"/>
    <w:rsid w:val="00A83D11"/>
    <w:rsid w:val="00A83D14"/>
    <w:rsid w:val="00A83E4E"/>
    <w:rsid w:val="00A84156"/>
    <w:rsid w:val="00A845A6"/>
    <w:rsid w:val="00A846C8"/>
    <w:rsid w:val="00A84EA0"/>
    <w:rsid w:val="00A84EE3"/>
    <w:rsid w:val="00A852D6"/>
    <w:rsid w:val="00A86A7F"/>
    <w:rsid w:val="00A873EA"/>
    <w:rsid w:val="00A8749B"/>
    <w:rsid w:val="00A9000B"/>
    <w:rsid w:val="00A90341"/>
    <w:rsid w:val="00A90485"/>
    <w:rsid w:val="00A90545"/>
    <w:rsid w:val="00A90614"/>
    <w:rsid w:val="00A90A70"/>
    <w:rsid w:val="00A90D0B"/>
    <w:rsid w:val="00A90E6A"/>
    <w:rsid w:val="00A915ED"/>
    <w:rsid w:val="00A91796"/>
    <w:rsid w:val="00A917B8"/>
    <w:rsid w:val="00A91D63"/>
    <w:rsid w:val="00A91FD0"/>
    <w:rsid w:val="00A9287B"/>
    <w:rsid w:val="00A92A2D"/>
    <w:rsid w:val="00A92C80"/>
    <w:rsid w:val="00A92E5C"/>
    <w:rsid w:val="00A9314E"/>
    <w:rsid w:val="00A934BD"/>
    <w:rsid w:val="00A939F7"/>
    <w:rsid w:val="00A93B1E"/>
    <w:rsid w:val="00A93CBD"/>
    <w:rsid w:val="00A93DBB"/>
    <w:rsid w:val="00A94136"/>
    <w:rsid w:val="00A94526"/>
    <w:rsid w:val="00A9493A"/>
    <w:rsid w:val="00A950DB"/>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A053E"/>
    <w:rsid w:val="00AA0D00"/>
    <w:rsid w:val="00AA152E"/>
    <w:rsid w:val="00AA1A93"/>
    <w:rsid w:val="00AA23E8"/>
    <w:rsid w:val="00AA244F"/>
    <w:rsid w:val="00AA2510"/>
    <w:rsid w:val="00AA2590"/>
    <w:rsid w:val="00AA31C2"/>
    <w:rsid w:val="00AA3708"/>
    <w:rsid w:val="00AA38CC"/>
    <w:rsid w:val="00AA392C"/>
    <w:rsid w:val="00AA3D89"/>
    <w:rsid w:val="00AA41DA"/>
    <w:rsid w:val="00AA47B3"/>
    <w:rsid w:val="00AA4C87"/>
    <w:rsid w:val="00AA5501"/>
    <w:rsid w:val="00AA5544"/>
    <w:rsid w:val="00AA57C5"/>
    <w:rsid w:val="00AA5B1F"/>
    <w:rsid w:val="00AA5D92"/>
    <w:rsid w:val="00AA6297"/>
    <w:rsid w:val="00AA661F"/>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164"/>
    <w:rsid w:val="00AB44E5"/>
    <w:rsid w:val="00AB44F5"/>
    <w:rsid w:val="00AB47F7"/>
    <w:rsid w:val="00AB4A49"/>
    <w:rsid w:val="00AB542B"/>
    <w:rsid w:val="00AB557B"/>
    <w:rsid w:val="00AB5723"/>
    <w:rsid w:val="00AB6850"/>
    <w:rsid w:val="00AB698C"/>
    <w:rsid w:val="00AB7035"/>
    <w:rsid w:val="00AB71AA"/>
    <w:rsid w:val="00AB7380"/>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8ED"/>
    <w:rsid w:val="00AC2C05"/>
    <w:rsid w:val="00AC2C4E"/>
    <w:rsid w:val="00AC2E83"/>
    <w:rsid w:val="00AC3357"/>
    <w:rsid w:val="00AC3813"/>
    <w:rsid w:val="00AC384D"/>
    <w:rsid w:val="00AC38AA"/>
    <w:rsid w:val="00AC3E58"/>
    <w:rsid w:val="00AC3FD5"/>
    <w:rsid w:val="00AC4283"/>
    <w:rsid w:val="00AC4873"/>
    <w:rsid w:val="00AC4987"/>
    <w:rsid w:val="00AC4DD6"/>
    <w:rsid w:val="00AC52C4"/>
    <w:rsid w:val="00AC564D"/>
    <w:rsid w:val="00AC5B31"/>
    <w:rsid w:val="00AC5FD7"/>
    <w:rsid w:val="00AC6191"/>
    <w:rsid w:val="00AC62DC"/>
    <w:rsid w:val="00AC6437"/>
    <w:rsid w:val="00AC6ACD"/>
    <w:rsid w:val="00AC7071"/>
    <w:rsid w:val="00AC726E"/>
    <w:rsid w:val="00AC729F"/>
    <w:rsid w:val="00AC72A7"/>
    <w:rsid w:val="00AC744C"/>
    <w:rsid w:val="00AC77DC"/>
    <w:rsid w:val="00AC792D"/>
    <w:rsid w:val="00AC7D39"/>
    <w:rsid w:val="00AC7F11"/>
    <w:rsid w:val="00AD02B4"/>
    <w:rsid w:val="00AD0BFE"/>
    <w:rsid w:val="00AD0C7A"/>
    <w:rsid w:val="00AD12FF"/>
    <w:rsid w:val="00AD16C5"/>
    <w:rsid w:val="00AD1755"/>
    <w:rsid w:val="00AD1B3D"/>
    <w:rsid w:val="00AD1EB2"/>
    <w:rsid w:val="00AD1F18"/>
    <w:rsid w:val="00AD2122"/>
    <w:rsid w:val="00AD2F05"/>
    <w:rsid w:val="00AD3545"/>
    <w:rsid w:val="00AD4001"/>
    <w:rsid w:val="00AD400F"/>
    <w:rsid w:val="00AD418D"/>
    <w:rsid w:val="00AD433E"/>
    <w:rsid w:val="00AD4456"/>
    <w:rsid w:val="00AD4E6B"/>
    <w:rsid w:val="00AD4EEF"/>
    <w:rsid w:val="00AD5204"/>
    <w:rsid w:val="00AD5385"/>
    <w:rsid w:val="00AD555F"/>
    <w:rsid w:val="00AD5693"/>
    <w:rsid w:val="00AD5766"/>
    <w:rsid w:val="00AD5AE7"/>
    <w:rsid w:val="00AD5D0F"/>
    <w:rsid w:val="00AD5E14"/>
    <w:rsid w:val="00AD6106"/>
    <w:rsid w:val="00AD668E"/>
    <w:rsid w:val="00AD71CA"/>
    <w:rsid w:val="00AD7609"/>
    <w:rsid w:val="00AD77AE"/>
    <w:rsid w:val="00AD7AEC"/>
    <w:rsid w:val="00AD7EA2"/>
    <w:rsid w:val="00AD7F6A"/>
    <w:rsid w:val="00AE052F"/>
    <w:rsid w:val="00AE06CB"/>
    <w:rsid w:val="00AE0F33"/>
    <w:rsid w:val="00AE13C7"/>
    <w:rsid w:val="00AE1577"/>
    <w:rsid w:val="00AE1608"/>
    <w:rsid w:val="00AE1D26"/>
    <w:rsid w:val="00AE1E02"/>
    <w:rsid w:val="00AE247E"/>
    <w:rsid w:val="00AE25F9"/>
    <w:rsid w:val="00AE30B6"/>
    <w:rsid w:val="00AE315C"/>
    <w:rsid w:val="00AE3296"/>
    <w:rsid w:val="00AE33F4"/>
    <w:rsid w:val="00AE3497"/>
    <w:rsid w:val="00AE34A5"/>
    <w:rsid w:val="00AE37EB"/>
    <w:rsid w:val="00AE40DB"/>
    <w:rsid w:val="00AE4488"/>
    <w:rsid w:val="00AE4B00"/>
    <w:rsid w:val="00AE4C1F"/>
    <w:rsid w:val="00AE4D39"/>
    <w:rsid w:val="00AE4DDA"/>
    <w:rsid w:val="00AE56A9"/>
    <w:rsid w:val="00AE5B9F"/>
    <w:rsid w:val="00AE5C08"/>
    <w:rsid w:val="00AE5E38"/>
    <w:rsid w:val="00AE62E2"/>
    <w:rsid w:val="00AE6824"/>
    <w:rsid w:val="00AE6AA3"/>
    <w:rsid w:val="00AE6BE7"/>
    <w:rsid w:val="00AE6D6A"/>
    <w:rsid w:val="00AE7516"/>
    <w:rsid w:val="00AE7BB5"/>
    <w:rsid w:val="00AE7BCF"/>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9D"/>
    <w:rsid w:val="00AF3BC2"/>
    <w:rsid w:val="00AF3C18"/>
    <w:rsid w:val="00AF3C3A"/>
    <w:rsid w:val="00AF40DD"/>
    <w:rsid w:val="00AF4C07"/>
    <w:rsid w:val="00AF4D9E"/>
    <w:rsid w:val="00AF4E67"/>
    <w:rsid w:val="00AF54B7"/>
    <w:rsid w:val="00AF54C2"/>
    <w:rsid w:val="00AF583E"/>
    <w:rsid w:val="00AF5F53"/>
    <w:rsid w:val="00AF6502"/>
    <w:rsid w:val="00AF66EE"/>
    <w:rsid w:val="00AF6C0C"/>
    <w:rsid w:val="00AF6E57"/>
    <w:rsid w:val="00AF6F81"/>
    <w:rsid w:val="00AF71D7"/>
    <w:rsid w:val="00AF74ED"/>
    <w:rsid w:val="00AF754C"/>
    <w:rsid w:val="00AF7A9E"/>
    <w:rsid w:val="00B007E5"/>
    <w:rsid w:val="00B008AF"/>
    <w:rsid w:val="00B00D47"/>
    <w:rsid w:val="00B00F01"/>
    <w:rsid w:val="00B00F0C"/>
    <w:rsid w:val="00B00F2F"/>
    <w:rsid w:val="00B0127B"/>
    <w:rsid w:val="00B01798"/>
    <w:rsid w:val="00B0188E"/>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707"/>
    <w:rsid w:val="00B07849"/>
    <w:rsid w:val="00B07851"/>
    <w:rsid w:val="00B07A49"/>
    <w:rsid w:val="00B10A0E"/>
    <w:rsid w:val="00B10CC6"/>
    <w:rsid w:val="00B1138E"/>
    <w:rsid w:val="00B11515"/>
    <w:rsid w:val="00B11CD0"/>
    <w:rsid w:val="00B12013"/>
    <w:rsid w:val="00B1203D"/>
    <w:rsid w:val="00B1303C"/>
    <w:rsid w:val="00B13257"/>
    <w:rsid w:val="00B133AD"/>
    <w:rsid w:val="00B1346A"/>
    <w:rsid w:val="00B137BD"/>
    <w:rsid w:val="00B137DB"/>
    <w:rsid w:val="00B13858"/>
    <w:rsid w:val="00B139F5"/>
    <w:rsid w:val="00B13C38"/>
    <w:rsid w:val="00B1404D"/>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2A5"/>
    <w:rsid w:val="00B2030F"/>
    <w:rsid w:val="00B205BD"/>
    <w:rsid w:val="00B20878"/>
    <w:rsid w:val="00B208B5"/>
    <w:rsid w:val="00B213AB"/>
    <w:rsid w:val="00B220C0"/>
    <w:rsid w:val="00B221B3"/>
    <w:rsid w:val="00B23272"/>
    <w:rsid w:val="00B23340"/>
    <w:rsid w:val="00B23548"/>
    <w:rsid w:val="00B235AD"/>
    <w:rsid w:val="00B23F1C"/>
    <w:rsid w:val="00B2403E"/>
    <w:rsid w:val="00B240B4"/>
    <w:rsid w:val="00B24161"/>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0BB"/>
    <w:rsid w:val="00B32978"/>
    <w:rsid w:val="00B32F05"/>
    <w:rsid w:val="00B331A9"/>
    <w:rsid w:val="00B33462"/>
    <w:rsid w:val="00B3424A"/>
    <w:rsid w:val="00B34548"/>
    <w:rsid w:val="00B349F3"/>
    <w:rsid w:val="00B34B04"/>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5756"/>
    <w:rsid w:val="00B462B2"/>
    <w:rsid w:val="00B4647B"/>
    <w:rsid w:val="00B4653A"/>
    <w:rsid w:val="00B46741"/>
    <w:rsid w:val="00B46AA7"/>
    <w:rsid w:val="00B46B41"/>
    <w:rsid w:val="00B46C4C"/>
    <w:rsid w:val="00B46F29"/>
    <w:rsid w:val="00B470D4"/>
    <w:rsid w:val="00B4751B"/>
    <w:rsid w:val="00B475F8"/>
    <w:rsid w:val="00B47A3C"/>
    <w:rsid w:val="00B47F31"/>
    <w:rsid w:val="00B500D2"/>
    <w:rsid w:val="00B50611"/>
    <w:rsid w:val="00B50D24"/>
    <w:rsid w:val="00B50DCF"/>
    <w:rsid w:val="00B50E5F"/>
    <w:rsid w:val="00B50E7A"/>
    <w:rsid w:val="00B511E7"/>
    <w:rsid w:val="00B513C2"/>
    <w:rsid w:val="00B516EC"/>
    <w:rsid w:val="00B519E0"/>
    <w:rsid w:val="00B519F7"/>
    <w:rsid w:val="00B52085"/>
    <w:rsid w:val="00B52103"/>
    <w:rsid w:val="00B5254B"/>
    <w:rsid w:val="00B525B2"/>
    <w:rsid w:val="00B5284B"/>
    <w:rsid w:val="00B52CD5"/>
    <w:rsid w:val="00B52D94"/>
    <w:rsid w:val="00B52DE4"/>
    <w:rsid w:val="00B53108"/>
    <w:rsid w:val="00B532D0"/>
    <w:rsid w:val="00B53C9E"/>
    <w:rsid w:val="00B54197"/>
    <w:rsid w:val="00B542AE"/>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9DB"/>
    <w:rsid w:val="00B57A3F"/>
    <w:rsid w:val="00B57D74"/>
    <w:rsid w:val="00B60751"/>
    <w:rsid w:val="00B60A1F"/>
    <w:rsid w:val="00B60CB0"/>
    <w:rsid w:val="00B60F65"/>
    <w:rsid w:val="00B61286"/>
    <w:rsid w:val="00B6133D"/>
    <w:rsid w:val="00B6157E"/>
    <w:rsid w:val="00B615D5"/>
    <w:rsid w:val="00B6179A"/>
    <w:rsid w:val="00B61934"/>
    <w:rsid w:val="00B61A3E"/>
    <w:rsid w:val="00B61EDE"/>
    <w:rsid w:val="00B621A9"/>
    <w:rsid w:val="00B625D9"/>
    <w:rsid w:val="00B6289A"/>
    <w:rsid w:val="00B62964"/>
    <w:rsid w:val="00B62B12"/>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CFD"/>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EED"/>
    <w:rsid w:val="00B71FDF"/>
    <w:rsid w:val="00B7206F"/>
    <w:rsid w:val="00B722C3"/>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168"/>
    <w:rsid w:val="00B76767"/>
    <w:rsid w:val="00B76BCB"/>
    <w:rsid w:val="00B76C14"/>
    <w:rsid w:val="00B76CA1"/>
    <w:rsid w:val="00B76D19"/>
    <w:rsid w:val="00B76E1A"/>
    <w:rsid w:val="00B771A3"/>
    <w:rsid w:val="00B77C5B"/>
    <w:rsid w:val="00B8047F"/>
    <w:rsid w:val="00B805C4"/>
    <w:rsid w:val="00B80BBB"/>
    <w:rsid w:val="00B80ECD"/>
    <w:rsid w:val="00B80F92"/>
    <w:rsid w:val="00B815A6"/>
    <w:rsid w:val="00B81DC6"/>
    <w:rsid w:val="00B8249F"/>
    <w:rsid w:val="00B82AC0"/>
    <w:rsid w:val="00B82D06"/>
    <w:rsid w:val="00B83091"/>
    <w:rsid w:val="00B830F0"/>
    <w:rsid w:val="00B831A6"/>
    <w:rsid w:val="00B8324E"/>
    <w:rsid w:val="00B834EA"/>
    <w:rsid w:val="00B83580"/>
    <w:rsid w:val="00B835E5"/>
    <w:rsid w:val="00B836B2"/>
    <w:rsid w:val="00B83A5C"/>
    <w:rsid w:val="00B83B86"/>
    <w:rsid w:val="00B83D0C"/>
    <w:rsid w:val="00B843B3"/>
    <w:rsid w:val="00B84751"/>
    <w:rsid w:val="00B84762"/>
    <w:rsid w:val="00B850AD"/>
    <w:rsid w:val="00B85685"/>
    <w:rsid w:val="00B857EF"/>
    <w:rsid w:val="00B85B4D"/>
    <w:rsid w:val="00B85B56"/>
    <w:rsid w:val="00B85D6A"/>
    <w:rsid w:val="00B85EFB"/>
    <w:rsid w:val="00B86DE9"/>
    <w:rsid w:val="00B86DF6"/>
    <w:rsid w:val="00B86E26"/>
    <w:rsid w:val="00B86F0D"/>
    <w:rsid w:val="00B86F24"/>
    <w:rsid w:val="00B87094"/>
    <w:rsid w:val="00B870A1"/>
    <w:rsid w:val="00B874D8"/>
    <w:rsid w:val="00B87921"/>
    <w:rsid w:val="00B87C43"/>
    <w:rsid w:val="00B906AF"/>
    <w:rsid w:val="00B90D82"/>
    <w:rsid w:val="00B90E87"/>
    <w:rsid w:val="00B90EE7"/>
    <w:rsid w:val="00B90FC7"/>
    <w:rsid w:val="00B9165F"/>
    <w:rsid w:val="00B91830"/>
    <w:rsid w:val="00B91AFA"/>
    <w:rsid w:val="00B91E2A"/>
    <w:rsid w:val="00B923B7"/>
    <w:rsid w:val="00B92596"/>
    <w:rsid w:val="00B92902"/>
    <w:rsid w:val="00B92A26"/>
    <w:rsid w:val="00B92BD0"/>
    <w:rsid w:val="00B92F44"/>
    <w:rsid w:val="00B930FA"/>
    <w:rsid w:val="00B9335E"/>
    <w:rsid w:val="00B93802"/>
    <w:rsid w:val="00B9382F"/>
    <w:rsid w:val="00B9396D"/>
    <w:rsid w:val="00B9403C"/>
    <w:rsid w:val="00B9474D"/>
    <w:rsid w:val="00B94B15"/>
    <w:rsid w:val="00B954BF"/>
    <w:rsid w:val="00B957EA"/>
    <w:rsid w:val="00B958E8"/>
    <w:rsid w:val="00B958F4"/>
    <w:rsid w:val="00B95F91"/>
    <w:rsid w:val="00B96124"/>
    <w:rsid w:val="00B969CA"/>
    <w:rsid w:val="00B97196"/>
    <w:rsid w:val="00B97437"/>
    <w:rsid w:val="00B97972"/>
    <w:rsid w:val="00BA016A"/>
    <w:rsid w:val="00BA068A"/>
    <w:rsid w:val="00BA0E4A"/>
    <w:rsid w:val="00BA1241"/>
    <w:rsid w:val="00BA14D3"/>
    <w:rsid w:val="00BA1562"/>
    <w:rsid w:val="00BA18BF"/>
    <w:rsid w:val="00BA2054"/>
    <w:rsid w:val="00BA2341"/>
    <w:rsid w:val="00BA2502"/>
    <w:rsid w:val="00BA29C9"/>
    <w:rsid w:val="00BA2C20"/>
    <w:rsid w:val="00BA3846"/>
    <w:rsid w:val="00BA3A50"/>
    <w:rsid w:val="00BA3A62"/>
    <w:rsid w:val="00BA3C42"/>
    <w:rsid w:val="00BA3DC4"/>
    <w:rsid w:val="00BA48D0"/>
    <w:rsid w:val="00BA4E33"/>
    <w:rsid w:val="00BA4ED4"/>
    <w:rsid w:val="00BA4FA1"/>
    <w:rsid w:val="00BA503D"/>
    <w:rsid w:val="00BA5100"/>
    <w:rsid w:val="00BA5512"/>
    <w:rsid w:val="00BA5513"/>
    <w:rsid w:val="00BA59BD"/>
    <w:rsid w:val="00BA5A00"/>
    <w:rsid w:val="00BA5CD4"/>
    <w:rsid w:val="00BA65FC"/>
    <w:rsid w:val="00BA75EE"/>
    <w:rsid w:val="00BA77DA"/>
    <w:rsid w:val="00BA7B32"/>
    <w:rsid w:val="00BB05CB"/>
    <w:rsid w:val="00BB0A3C"/>
    <w:rsid w:val="00BB0BF8"/>
    <w:rsid w:val="00BB0D5D"/>
    <w:rsid w:val="00BB121E"/>
    <w:rsid w:val="00BB138C"/>
    <w:rsid w:val="00BB1795"/>
    <w:rsid w:val="00BB2AFE"/>
    <w:rsid w:val="00BB30BC"/>
    <w:rsid w:val="00BB3860"/>
    <w:rsid w:val="00BB3C66"/>
    <w:rsid w:val="00BB4214"/>
    <w:rsid w:val="00BB468E"/>
    <w:rsid w:val="00BB47CB"/>
    <w:rsid w:val="00BB4B67"/>
    <w:rsid w:val="00BB525B"/>
    <w:rsid w:val="00BB55E2"/>
    <w:rsid w:val="00BB595A"/>
    <w:rsid w:val="00BB5F27"/>
    <w:rsid w:val="00BB6473"/>
    <w:rsid w:val="00BB6646"/>
    <w:rsid w:val="00BB67B4"/>
    <w:rsid w:val="00BB6E17"/>
    <w:rsid w:val="00BB6F8E"/>
    <w:rsid w:val="00BB733E"/>
    <w:rsid w:val="00BB7979"/>
    <w:rsid w:val="00BB7B33"/>
    <w:rsid w:val="00BB7E05"/>
    <w:rsid w:val="00BC0567"/>
    <w:rsid w:val="00BC0722"/>
    <w:rsid w:val="00BC074E"/>
    <w:rsid w:val="00BC0968"/>
    <w:rsid w:val="00BC0AE7"/>
    <w:rsid w:val="00BC0C6A"/>
    <w:rsid w:val="00BC0CCA"/>
    <w:rsid w:val="00BC0F65"/>
    <w:rsid w:val="00BC11E3"/>
    <w:rsid w:val="00BC18D0"/>
    <w:rsid w:val="00BC19FE"/>
    <w:rsid w:val="00BC1C03"/>
    <w:rsid w:val="00BC1C8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6AB"/>
    <w:rsid w:val="00BD093C"/>
    <w:rsid w:val="00BD0EFC"/>
    <w:rsid w:val="00BD107E"/>
    <w:rsid w:val="00BD1267"/>
    <w:rsid w:val="00BD1415"/>
    <w:rsid w:val="00BD1609"/>
    <w:rsid w:val="00BD1A8A"/>
    <w:rsid w:val="00BD1BCC"/>
    <w:rsid w:val="00BD1C64"/>
    <w:rsid w:val="00BD1F97"/>
    <w:rsid w:val="00BD245C"/>
    <w:rsid w:val="00BD24EB"/>
    <w:rsid w:val="00BD3345"/>
    <w:rsid w:val="00BD33DB"/>
    <w:rsid w:val="00BD3B1A"/>
    <w:rsid w:val="00BD3B8D"/>
    <w:rsid w:val="00BD4423"/>
    <w:rsid w:val="00BD45B6"/>
    <w:rsid w:val="00BD4D81"/>
    <w:rsid w:val="00BD4DB7"/>
    <w:rsid w:val="00BD4E0C"/>
    <w:rsid w:val="00BD4E60"/>
    <w:rsid w:val="00BD4FBF"/>
    <w:rsid w:val="00BD5264"/>
    <w:rsid w:val="00BD538F"/>
    <w:rsid w:val="00BD6517"/>
    <w:rsid w:val="00BD6666"/>
    <w:rsid w:val="00BD76F1"/>
    <w:rsid w:val="00BD7C4F"/>
    <w:rsid w:val="00BD7DA9"/>
    <w:rsid w:val="00BD7E31"/>
    <w:rsid w:val="00BE0131"/>
    <w:rsid w:val="00BE016D"/>
    <w:rsid w:val="00BE02B9"/>
    <w:rsid w:val="00BE0718"/>
    <w:rsid w:val="00BE0751"/>
    <w:rsid w:val="00BE0816"/>
    <w:rsid w:val="00BE0FCA"/>
    <w:rsid w:val="00BE1309"/>
    <w:rsid w:val="00BE15E9"/>
    <w:rsid w:val="00BE1C40"/>
    <w:rsid w:val="00BE1CD2"/>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D8B"/>
    <w:rsid w:val="00BE4F1D"/>
    <w:rsid w:val="00BE4FDF"/>
    <w:rsid w:val="00BE506A"/>
    <w:rsid w:val="00BE51C3"/>
    <w:rsid w:val="00BE5537"/>
    <w:rsid w:val="00BE5A7E"/>
    <w:rsid w:val="00BE5BFA"/>
    <w:rsid w:val="00BE6424"/>
    <w:rsid w:val="00BE66C0"/>
    <w:rsid w:val="00BE6A7A"/>
    <w:rsid w:val="00BE6BAE"/>
    <w:rsid w:val="00BE6D12"/>
    <w:rsid w:val="00BE7452"/>
    <w:rsid w:val="00BE77F3"/>
    <w:rsid w:val="00BF0127"/>
    <w:rsid w:val="00BF0235"/>
    <w:rsid w:val="00BF025A"/>
    <w:rsid w:val="00BF02E8"/>
    <w:rsid w:val="00BF0F84"/>
    <w:rsid w:val="00BF0FE6"/>
    <w:rsid w:val="00BF2147"/>
    <w:rsid w:val="00BF2619"/>
    <w:rsid w:val="00BF2994"/>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8F4"/>
    <w:rsid w:val="00BF5E48"/>
    <w:rsid w:val="00BF638A"/>
    <w:rsid w:val="00BF6557"/>
    <w:rsid w:val="00BF6732"/>
    <w:rsid w:val="00BF6940"/>
    <w:rsid w:val="00BF72D2"/>
    <w:rsid w:val="00BF7861"/>
    <w:rsid w:val="00BF7B98"/>
    <w:rsid w:val="00BF7C0F"/>
    <w:rsid w:val="00BF7C61"/>
    <w:rsid w:val="00BF7E35"/>
    <w:rsid w:val="00C00C59"/>
    <w:rsid w:val="00C00D2E"/>
    <w:rsid w:val="00C0119F"/>
    <w:rsid w:val="00C012F1"/>
    <w:rsid w:val="00C01921"/>
    <w:rsid w:val="00C01982"/>
    <w:rsid w:val="00C019AE"/>
    <w:rsid w:val="00C01ED1"/>
    <w:rsid w:val="00C02237"/>
    <w:rsid w:val="00C0224E"/>
    <w:rsid w:val="00C02AF7"/>
    <w:rsid w:val="00C02E49"/>
    <w:rsid w:val="00C02F47"/>
    <w:rsid w:val="00C03303"/>
    <w:rsid w:val="00C03562"/>
    <w:rsid w:val="00C03585"/>
    <w:rsid w:val="00C03B54"/>
    <w:rsid w:val="00C03C5E"/>
    <w:rsid w:val="00C03E60"/>
    <w:rsid w:val="00C04552"/>
    <w:rsid w:val="00C04741"/>
    <w:rsid w:val="00C0476B"/>
    <w:rsid w:val="00C047E6"/>
    <w:rsid w:val="00C049E4"/>
    <w:rsid w:val="00C04BAA"/>
    <w:rsid w:val="00C04F88"/>
    <w:rsid w:val="00C05019"/>
    <w:rsid w:val="00C052EE"/>
    <w:rsid w:val="00C05A73"/>
    <w:rsid w:val="00C05C16"/>
    <w:rsid w:val="00C060B6"/>
    <w:rsid w:val="00C063A7"/>
    <w:rsid w:val="00C06B82"/>
    <w:rsid w:val="00C06FF5"/>
    <w:rsid w:val="00C07191"/>
    <w:rsid w:val="00C07449"/>
    <w:rsid w:val="00C074DB"/>
    <w:rsid w:val="00C07D42"/>
    <w:rsid w:val="00C07D48"/>
    <w:rsid w:val="00C07D49"/>
    <w:rsid w:val="00C10239"/>
    <w:rsid w:val="00C104F7"/>
    <w:rsid w:val="00C10C98"/>
    <w:rsid w:val="00C11893"/>
    <w:rsid w:val="00C11B4B"/>
    <w:rsid w:val="00C1213B"/>
    <w:rsid w:val="00C12228"/>
    <w:rsid w:val="00C12379"/>
    <w:rsid w:val="00C1280C"/>
    <w:rsid w:val="00C12D5E"/>
    <w:rsid w:val="00C12F4E"/>
    <w:rsid w:val="00C135C9"/>
    <w:rsid w:val="00C13863"/>
    <w:rsid w:val="00C13C4E"/>
    <w:rsid w:val="00C13DBE"/>
    <w:rsid w:val="00C14050"/>
    <w:rsid w:val="00C1417B"/>
    <w:rsid w:val="00C1430F"/>
    <w:rsid w:val="00C14F01"/>
    <w:rsid w:val="00C1518F"/>
    <w:rsid w:val="00C152BC"/>
    <w:rsid w:val="00C1564E"/>
    <w:rsid w:val="00C15AC7"/>
    <w:rsid w:val="00C15D04"/>
    <w:rsid w:val="00C15F89"/>
    <w:rsid w:val="00C16576"/>
    <w:rsid w:val="00C16BD3"/>
    <w:rsid w:val="00C16BDD"/>
    <w:rsid w:val="00C16C34"/>
    <w:rsid w:val="00C16D64"/>
    <w:rsid w:val="00C16E99"/>
    <w:rsid w:val="00C172D7"/>
    <w:rsid w:val="00C1789F"/>
    <w:rsid w:val="00C204BA"/>
    <w:rsid w:val="00C205EB"/>
    <w:rsid w:val="00C205FA"/>
    <w:rsid w:val="00C207CE"/>
    <w:rsid w:val="00C2098A"/>
    <w:rsid w:val="00C20C70"/>
    <w:rsid w:val="00C21530"/>
    <w:rsid w:val="00C2177B"/>
    <w:rsid w:val="00C217E7"/>
    <w:rsid w:val="00C21856"/>
    <w:rsid w:val="00C21D68"/>
    <w:rsid w:val="00C2275A"/>
    <w:rsid w:val="00C22DAC"/>
    <w:rsid w:val="00C23023"/>
    <w:rsid w:val="00C230CC"/>
    <w:rsid w:val="00C23330"/>
    <w:rsid w:val="00C240C1"/>
    <w:rsid w:val="00C240CF"/>
    <w:rsid w:val="00C241D5"/>
    <w:rsid w:val="00C24803"/>
    <w:rsid w:val="00C24872"/>
    <w:rsid w:val="00C249B7"/>
    <w:rsid w:val="00C24BD8"/>
    <w:rsid w:val="00C24D47"/>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337"/>
    <w:rsid w:val="00C329B0"/>
    <w:rsid w:val="00C33220"/>
    <w:rsid w:val="00C33591"/>
    <w:rsid w:val="00C3363B"/>
    <w:rsid w:val="00C33B54"/>
    <w:rsid w:val="00C33DE5"/>
    <w:rsid w:val="00C340AE"/>
    <w:rsid w:val="00C340F3"/>
    <w:rsid w:val="00C34125"/>
    <w:rsid w:val="00C342ED"/>
    <w:rsid w:val="00C346DC"/>
    <w:rsid w:val="00C349F8"/>
    <w:rsid w:val="00C34BB3"/>
    <w:rsid w:val="00C34BCB"/>
    <w:rsid w:val="00C34C44"/>
    <w:rsid w:val="00C3501C"/>
    <w:rsid w:val="00C3510D"/>
    <w:rsid w:val="00C35273"/>
    <w:rsid w:val="00C355A8"/>
    <w:rsid w:val="00C357ED"/>
    <w:rsid w:val="00C35A97"/>
    <w:rsid w:val="00C35BAC"/>
    <w:rsid w:val="00C35D7F"/>
    <w:rsid w:val="00C35EE1"/>
    <w:rsid w:val="00C36481"/>
    <w:rsid w:val="00C3683B"/>
    <w:rsid w:val="00C36FE9"/>
    <w:rsid w:val="00C374B9"/>
    <w:rsid w:val="00C37B8E"/>
    <w:rsid w:val="00C37D5C"/>
    <w:rsid w:val="00C37D88"/>
    <w:rsid w:val="00C37D91"/>
    <w:rsid w:val="00C404D1"/>
    <w:rsid w:val="00C4078A"/>
    <w:rsid w:val="00C40939"/>
    <w:rsid w:val="00C40F3A"/>
    <w:rsid w:val="00C42017"/>
    <w:rsid w:val="00C421B4"/>
    <w:rsid w:val="00C4221F"/>
    <w:rsid w:val="00C42B14"/>
    <w:rsid w:val="00C42DEC"/>
    <w:rsid w:val="00C43225"/>
    <w:rsid w:val="00C432F7"/>
    <w:rsid w:val="00C43535"/>
    <w:rsid w:val="00C435EF"/>
    <w:rsid w:val="00C43C7B"/>
    <w:rsid w:val="00C43C7F"/>
    <w:rsid w:val="00C43E41"/>
    <w:rsid w:val="00C44164"/>
    <w:rsid w:val="00C4431C"/>
    <w:rsid w:val="00C44339"/>
    <w:rsid w:val="00C4453D"/>
    <w:rsid w:val="00C452DB"/>
    <w:rsid w:val="00C45948"/>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1EE"/>
    <w:rsid w:val="00C528B4"/>
    <w:rsid w:val="00C528C6"/>
    <w:rsid w:val="00C52F20"/>
    <w:rsid w:val="00C536EA"/>
    <w:rsid w:val="00C5371B"/>
    <w:rsid w:val="00C53AD1"/>
    <w:rsid w:val="00C53CBB"/>
    <w:rsid w:val="00C5421A"/>
    <w:rsid w:val="00C544AD"/>
    <w:rsid w:val="00C547B8"/>
    <w:rsid w:val="00C54874"/>
    <w:rsid w:val="00C54A9A"/>
    <w:rsid w:val="00C54C29"/>
    <w:rsid w:val="00C54C70"/>
    <w:rsid w:val="00C5546E"/>
    <w:rsid w:val="00C55611"/>
    <w:rsid w:val="00C557FE"/>
    <w:rsid w:val="00C55AA8"/>
    <w:rsid w:val="00C55B83"/>
    <w:rsid w:val="00C5601D"/>
    <w:rsid w:val="00C5602F"/>
    <w:rsid w:val="00C56624"/>
    <w:rsid w:val="00C56858"/>
    <w:rsid w:val="00C568F9"/>
    <w:rsid w:val="00C56A48"/>
    <w:rsid w:val="00C56A78"/>
    <w:rsid w:val="00C56A8B"/>
    <w:rsid w:val="00C56CBB"/>
    <w:rsid w:val="00C56CC5"/>
    <w:rsid w:val="00C575A1"/>
    <w:rsid w:val="00C57D4E"/>
    <w:rsid w:val="00C57EEE"/>
    <w:rsid w:val="00C607B7"/>
    <w:rsid w:val="00C608BC"/>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5FC1"/>
    <w:rsid w:val="00C6625A"/>
    <w:rsid w:val="00C663B5"/>
    <w:rsid w:val="00C664F4"/>
    <w:rsid w:val="00C66505"/>
    <w:rsid w:val="00C66BBB"/>
    <w:rsid w:val="00C66F9B"/>
    <w:rsid w:val="00C670D7"/>
    <w:rsid w:val="00C67B9D"/>
    <w:rsid w:val="00C67F18"/>
    <w:rsid w:val="00C67F8F"/>
    <w:rsid w:val="00C70049"/>
    <w:rsid w:val="00C70134"/>
    <w:rsid w:val="00C70286"/>
    <w:rsid w:val="00C70406"/>
    <w:rsid w:val="00C7040F"/>
    <w:rsid w:val="00C7114D"/>
    <w:rsid w:val="00C711E8"/>
    <w:rsid w:val="00C712EA"/>
    <w:rsid w:val="00C71666"/>
    <w:rsid w:val="00C71B59"/>
    <w:rsid w:val="00C71E90"/>
    <w:rsid w:val="00C7219D"/>
    <w:rsid w:val="00C721CB"/>
    <w:rsid w:val="00C7241B"/>
    <w:rsid w:val="00C728DC"/>
    <w:rsid w:val="00C728FD"/>
    <w:rsid w:val="00C72BEF"/>
    <w:rsid w:val="00C73238"/>
    <w:rsid w:val="00C736C7"/>
    <w:rsid w:val="00C74991"/>
    <w:rsid w:val="00C75311"/>
    <w:rsid w:val="00C75574"/>
    <w:rsid w:val="00C756BC"/>
    <w:rsid w:val="00C75E3F"/>
    <w:rsid w:val="00C75F7B"/>
    <w:rsid w:val="00C7637C"/>
    <w:rsid w:val="00C764E4"/>
    <w:rsid w:val="00C77836"/>
    <w:rsid w:val="00C7783F"/>
    <w:rsid w:val="00C77A03"/>
    <w:rsid w:val="00C77B4C"/>
    <w:rsid w:val="00C803FC"/>
    <w:rsid w:val="00C80B52"/>
    <w:rsid w:val="00C80FDE"/>
    <w:rsid w:val="00C813EA"/>
    <w:rsid w:val="00C8162A"/>
    <w:rsid w:val="00C82874"/>
    <w:rsid w:val="00C82DEA"/>
    <w:rsid w:val="00C83040"/>
    <w:rsid w:val="00C8325B"/>
    <w:rsid w:val="00C832D3"/>
    <w:rsid w:val="00C83DD7"/>
    <w:rsid w:val="00C840B5"/>
    <w:rsid w:val="00C841BF"/>
    <w:rsid w:val="00C84318"/>
    <w:rsid w:val="00C84367"/>
    <w:rsid w:val="00C84584"/>
    <w:rsid w:val="00C8478D"/>
    <w:rsid w:val="00C849B1"/>
    <w:rsid w:val="00C84A9B"/>
    <w:rsid w:val="00C850FE"/>
    <w:rsid w:val="00C85162"/>
    <w:rsid w:val="00C855E7"/>
    <w:rsid w:val="00C85F2E"/>
    <w:rsid w:val="00C85FA5"/>
    <w:rsid w:val="00C87579"/>
    <w:rsid w:val="00C87764"/>
    <w:rsid w:val="00C87878"/>
    <w:rsid w:val="00C87A42"/>
    <w:rsid w:val="00C90A23"/>
    <w:rsid w:val="00C9102C"/>
    <w:rsid w:val="00C910F7"/>
    <w:rsid w:val="00C91237"/>
    <w:rsid w:val="00C914C4"/>
    <w:rsid w:val="00C91DC6"/>
    <w:rsid w:val="00C91FA9"/>
    <w:rsid w:val="00C921E1"/>
    <w:rsid w:val="00C9226D"/>
    <w:rsid w:val="00C922BF"/>
    <w:rsid w:val="00C9275C"/>
    <w:rsid w:val="00C92A4D"/>
    <w:rsid w:val="00C92A4F"/>
    <w:rsid w:val="00C92A62"/>
    <w:rsid w:val="00C934A9"/>
    <w:rsid w:val="00C93E2F"/>
    <w:rsid w:val="00C93E60"/>
    <w:rsid w:val="00C93FCA"/>
    <w:rsid w:val="00C94191"/>
    <w:rsid w:val="00C94274"/>
    <w:rsid w:val="00C944AD"/>
    <w:rsid w:val="00C94651"/>
    <w:rsid w:val="00C9485F"/>
    <w:rsid w:val="00C94907"/>
    <w:rsid w:val="00C94E7B"/>
    <w:rsid w:val="00C95133"/>
    <w:rsid w:val="00C9552D"/>
    <w:rsid w:val="00C955FE"/>
    <w:rsid w:val="00C9579B"/>
    <w:rsid w:val="00C95B2A"/>
    <w:rsid w:val="00C95DC4"/>
    <w:rsid w:val="00C95EF1"/>
    <w:rsid w:val="00C95F09"/>
    <w:rsid w:val="00C96069"/>
    <w:rsid w:val="00C967BC"/>
    <w:rsid w:val="00C96DE6"/>
    <w:rsid w:val="00C96EB3"/>
    <w:rsid w:val="00C96F5C"/>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775"/>
    <w:rsid w:val="00CA2969"/>
    <w:rsid w:val="00CA2C80"/>
    <w:rsid w:val="00CA2E15"/>
    <w:rsid w:val="00CA2E4A"/>
    <w:rsid w:val="00CA2E55"/>
    <w:rsid w:val="00CA31D2"/>
    <w:rsid w:val="00CA34CC"/>
    <w:rsid w:val="00CA3D6D"/>
    <w:rsid w:val="00CA448F"/>
    <w:rsid w:val="00CA4790"/>
    <w:rsid w:val="00CA4A5C"/>
    <w:rsid w:val="00CA4E99"/>
    <w:rsid w:val="00CA4FB3"/>
    <w:rsid w:val="00CA5108"/>
    <w:rsid w:val="00CA59B1"/>
    <w:rsid w:val="00CA5ADE"/>
    <w:rsid w:val="00CA644C"/>
    <w:rsid w:val="00CA6547"/>
    <w:rsid w:val="00CA6B74"/>
    <w:rsid w:val="00CA6CE5"/>
    <w:rsid w:val="00CA6E7C"/>
    <w:rsid w:val="00CA7519"/>
    <w:rsid w:val="00CA7DC9"/>
    <w:rsid w:val="00CA7EBB"/>
    <w:rsid w:val="00CB086D"/>
    <w:rsid w:val="00CB08DE"/>
    <w:rsid w:val="00CB0DF5"/>
    <w:rsid w:val="00CB13EF"/>
    <w:rsid w:val="00CB1685"/>
    <w:rsid w:val="00CB1982"/>
    <w:rsid w:val="00CB1ABC"/>
    <w:rsid w:val="00CB1C3D"/>
    <w:rsid w:val="00CB1EB9"/>
    <w:rsid w:val="00CB2103"/>
    <w:rsid w:val="00CB214B"/>
    <w:rsid w:val="00CB217A"/>
    <w:rsid w:val="00CB2432"/>
    <w:rsid w:val="00CB2698"/>
    <w:rsid w:val="00CB270C"/>
    <w:rsid w:val="00CB29A1"/>
    <w:rsid w:val="00CB2A40"/>
    <w:rsid w:val="00CB2D60"/>
    <w:rsid w:val="00CB2E3F"/>
    <w:rsid w:val="00CB2F54"/>
    <w:rsid w:val="00CB30B4"/>
    <w:rsid w:val="00CB30C4"/>
    <w:rsid w:val="00CB3143"/>
    <w:rsid w:val="00CB3980"/>
    <w:rsid w:val="00CB3C1B"/>
    <w:rsid w:val="00CB4D79"/>
    <w:rsid w:val="00CB4E72"/>
    <w:rsid w:val="00CB542B"/>
    <w:rsid w:val="00CB5516"/>
    <w:rsid w:val="00CB5BF0"/>
    <w:rsid w:val="00CB6486"/>
    <w:rsid w:val="00CB67DC"/>
    <w:rsid w:val="00CB6CCF"/>
    <w:rsid w:val="00CB6EA2"/>
    <w:rsid w:val="00CB73A6"/>
    <w:rsid w:val="00CB7AAE"/>
    <w:rsid w:val="00CB7CBE"/>
    <w:rsid w:val="00CC0421"/>
    <w:rsid w:val="00CC07DB"/>
    <w:rsid w:val="00CC0C39"/>
    <w:rsid w:val="00CC0D6E"/>
    <w:rsid w:val="00CC10C0"/>
    <w:rsid w:val="00CC14C8"/>
    <w:rsid w:val="00CC151B"/>
    <w:rsid w:val="00CC1557"/>
    <w:rsid w:val="00CC190D"/>
    <w:rsid w:val="00CC1DDB"/>
    <w:rsid w:val="00CC1E21"/>
    <w:rsid w:val="00CC27AA"/>
    <w:rsid w:val="00CC2928"/>
    <w:rsid w:val="00CC31E7"/>
    <w:rsid w:val="00CC341D"/>
    <w:rsid w:val="00CC385D"/>
    <w:rsid w:val="00CC46BC"/>
    <w:rsid w:val="00CC4B6B"/>
    <w:rsid w:val="00CC4F9C"/>
    <w:rsid w:val="00CC50F5"/>
    <w:rsid w:val="00CC529E"/>
    <w:rsid w:val="00CC5997"/>
    <w:rsid w:val="00CC6C44"/>
    <w:rsid w:val="00CC6C82"/>
    <w:rsid w:val="00CC6DC6"/>
    <w:rsid w:val="00CC6E4D"/>
    <w:rsid w:val="00CC7B68"/>
    <w:rsid w:val="00CC7CCA"/>
    <w:rsid w:val="00CC7FBA"/>
    <w:rsid w:val="00CD010E"/>
    <w:rsid w:val="00CD133F"/>
    <w:rsid w:val="00CD14C0"/>
    <w:rsid w:val="00CD1F91"/>
    <w:rsid w:val="00CD281A"/>
    <w:rsid w:val="00CD32D0"/>
    <w:rsid w:val="00CD36F6"/>
    <w:rsid w:val="00CD3963"/>
    <w:rsid w:val="00CD3BF8"/>
    <w:rsid w:val="00CD3C41"/>
    <w:rsid w:val="00CD3DC0"/>
    <w:rsid w:val="00CD400D"/>
    <w:rsid w:val="00CD4316"/>
    <w:rsid w:val="00CD436A"/>
    <w:rsid w:val="00CD44E1"/>
    <w:rsid w:val="00CD450B"/>
    <w:rsid w:val="00CD4ACB"/>
    <w:rsid w:val="00CD4CB7"/>
    <w:rsid w:val="00CD5DFA"/>
    <w:rsid w:val="00CD66DA"/>
    <w:rsid w:val="00CD72B8"/>
    <w:rsid w:val="00CD772C"/>
    <w:rsid w:val="00CD7DEE"/>
    <w:rsid w:val="00CE012F"/>
    <w:rsid w:val="00CE05AB"/>
    <w:rsid w:val="00CE063A"/>
    <w:rsid w:val="00CE0706"/>
    <w:rsid w:val="00CE1153"/>
    <w:rsid w:val="00CE1E9E"/>
    <w:rsid w:val="00CE23F5"/>
    <w:rsid w:val="00CE2956"/>
    <w:rsid w:val="00CE2A6F"/>
    <w:rsid w:val="00CE353E"/>
    <w:rsid w:val="00CE3BA7"/>
    <w:rsid w:val="00CE3DF3"/>
    <w:rsid w:val="00CE43B4"/>
    <w:rsid w:val="00CE451B"/>
    <w:rsid w:val="00CE45FF"/>
    <w:rsid w:val="00CE4AD9"/>
    <w:rsid w:val="00CE4E74"/>
    <w:rsid w:val="00CE5111"/>
    <w:rsid w:val="00CE5830"/>
    <w:rsid w:val="00CE597D"/>
    <w:rsid w:val="00CE5D1B"/>
    <w:rsid w:val="00CE5EF2"/>
    <w:rsid w:val="00CE5F23"/>
    <w:rsid w:val="00CE61F5"/>
    <w:rsid w:val="00CE67C5"/>
    <w:rsid w:val="00CE689E"/>
    <w:rsid w:val="00CE73AE"/>
    <w:rsid w:val="00CE7799"/>
    <w:rsid w:val="00CE79BA"/>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5D"/>
    <w:rsid w:val="00CF37A8"/>
    <w:rsid w:val="00CF3A1D"/>
    <w:rsid w:val="00CF3AA2"/>
    <w:rsid w:val="00CF3D7D"/>
    <w:rsid w:val="00CF409B"/>
    <w:rsid w:val="00CF41B8"/>
    <w:rsid w:val="00CF41C5"/>
    <w:rsid w:val="00CF4750"/>
    <w:rsid w:val="00CF4B34"/>
    <w:rsid w:val="00CF4B36"/>
    <w:rsid w:val="00CF4C76"/>
    <w:rsid w:val="00CF4FAD"/>
    <w:rsid w:val="00CF53EB"/>
    <w:rsid w:val="00CF544D"/>
    <w:rsid w:val="00CF55F1"/>
    <w:rsid w:val="00CF5B56"/>
    <w:rsid w:val="00CF5FC1"/>
    <w:rsid w:val="00CF6156"/>
    <w:rsid w:val="00CF61E4"/>
    <w:rsid w:val="00CF623A"/>
    <w:rsid w:val="00CF63BF"/>
    <w:rsid w:val="00CF65B4"/>
    <w:rsid w:val="00CF67A5"/>
    <w:rsid w:val="00CF68F9"/>
    <w:rsid w:val="00CF6A31"/>
    <w:rsid w:val="00CF6CC7"/>
    <w:rsid w:val="00CF6E8C"/>
    <w:rsid w:val="00CF7489"/>
    <w:rsid w:val="00CF7908"/>
    <w:rsid w:val="00CF7AD9"/>
    <w:rsid w:val="00CF7C88"/>
    <w:rsid w:val="00D0061D"/>
    <w:rsid w:val="00D0152C"/>
    <w:rsid w:val="00D0173D"/>
    <w:rsid w:val="00D01A4B"/>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171"/>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2DF"/>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45B"/>
    <w:rsid w:val="00D13A09"/>
    <w:rsid w:val="00D13FCC"/>
    <w:rsid w:val="00D14070"/>
    <w:rsid w:val="00D1417F"/>
    <w:rsid w:val="00D14ABB"/>
    <w:rsid w:val="00D14EC1"/>
    <w:rsid w:val="00D14FDB"/>
    <w:rsid w:val="00D152AE"/>
    <w:rsid w:val="00D1589E"/>
    <w:rsid w:val="00D15B2B"/>
    <w:rsid w:val="00D162F1"/>
    <w:rsid w:val="00D165F3"/>
    <w:rsid w:val="00D16975"/>
    <w:rsid w:val="00D16DA1"/>
    <w:rsid w:val="00D1705C"/>
    <w:rsid w:val="00D17281"/>
    <w:rsid w:val="00D1757E"/>
    <w:rsid w:val="00D17B09"/>
    <w:rsid w:val="00D17D7A"/>
    <w:rsid w:val="00D2070E"/>
    <w:rsid w:val="00D20ED4"/>
    <w:rsid w:val="00D211B8"/>
    <w:rsid w:val="00D21461"/>
    <w:rsid w:val="00D21E22"/>
    <w:rsid w:val="00D2320D"/>
    <w:rsid w:val="00D2333C"/>
    <w:rsid w:val="00D23E1C"/>
    <w:rsid w:val="00D2472A"/>
    <w:rsid w:val="00D24F45"/>
    <w:rsid w:val="00D25823"/>
    <w:rsid w:val="00D25E88"/>
    <w:rsid w:val="00D25F38"/>
    <w:rsid w:val="00D2675A"/>
    <w:rsid w:val="00D26B43"/>
    <w:rsid w:val="00D270F7"/>
    <w:rsid w:val="00D27683"/>
    <w:rsid w:val="00D27998"/>
    <w:rsid w:val="00D27CE2"/>
    <w:rsid w:val="00D302C6"/>
    <w:rsid w:val="00D30A33"/>
    <w:rsid w:val="00D30E6A"/>
    <w:rsid w:val="00D30FBB"/>
    <w:rsid w:val="00D30FDF"/>
    <w:rsid w:val="00D311D7"/>
    <w:rsid w:val="00D31619"/>
    <w:rsid w:val="00D319C4"/>
    <w:rsid w:val="00D31F70"/>
    <w:rsid w:val="00D31FAA"/>
    <w:rsid w:val="00D3214F"/>
    <w:rsid w:val="00D324C9"/>
    <w:rsid w:val="00D32512"/>
    <w:rsid w:val="00D32575"/>
    <w:rsid w:val="00D32847"/>
    <w:rsid w:val="00D32D3A"/>
    <w:rsid w:val="00D32DC5"/>
    <w:rsid w:val="00D33003"/>
    <w:rsid w:val="00D33158"/>
    <w:rsid w:val="00D33464"/>
    <w:rsid w:val="00D343F5"/>
    <w:rsid w:val="00D34595"/>
    <w:rsid w:val="00D34A00"/>
    <w:rsid w:val="00D34B80"/>
    <w:rsid w:val="00D35232"/>
    <w:rsid w:val="00D3580A"/>
    <w:rsid w:val="00D35A31"/>
    <w:rsid w:val="00D35A68"/>
    <w:rsid w:val="00D35D9A"/>
    <w:rsid w:val="00D35FAC"/>
    <w:rsid w:val="00D3604B"/>
    <w:rsid w:val="00D365C2"/>
    <w:rsid w:val="00D3679D"/>
    <w:rsid w:val="00D36FDE"/>
    <w:rsid w:val="00D370DB"/>
    <w:rsid w:val="00D37750"/>
    <w:rsid w:val="00D37807"/>
    <w:rsid w:val="00D37A8F"/>
    <w:rsid w:val="00D37B4E"/>
    <w:rsid w:val="00D37E98"/>
    <w:rsid w:val="00D37FDE"/>
    <w:rsid w:val="00D40124"/>
    <w:rsid w:val="00D4144E"/>
    <w:rsid w:val="00D41B78"/>
    <w:rsid w:val="00D41C22"/>
    <w:rsid w:val="00D424A9"/>
    <w:rsid w:val="00D42952"/>
    <w:rsid w:val="00D430B5"/>
    <w:rsid w:val="00D43526"/>
    <w:rsid w:val="00D44205"/>
    <w:rsid w:val="00D44460"/>
    <w:rsid w:val="00D44BF4"/>
    <w:rsid w:val="00D45225"/>
    <w:rsid w:val="00D452A2"/>
    <w:rsid w:val="00D4531A"/>
    <w:rsid w:val="00D45410"/>
    <w:rsid w:val="00D459B3"/>
    <w:rsid w:val="00D45F01"/>
    <w:rsid w:val="00D461C2"/>
    <w:rsid w:val="00D4732C"/>
    <w:rsid w:val="00D47667"/>
    <w:rsid w:val="00D47991"/>
    <w:rsid w:val="00D47B52"/>
    <w:rsid w:val="00D47CD3"/>
    <w:rsid w:val="00D47D74"/>
    <w:rsid w:val="00D500DF"/>
    <w:rsid w:val="00D50121"/>
    <w:rsid w:val="00D508BD"/>
    <w:rsid w:val="00D50A1F"/>
    <w:rsid w:val="00D50CB1"/>
    <w:rsid w:val="00D50CBD"/>
    <w:rsid w:val="00D50DE5"/>
    <w:rsid w:val="00D5101B"/>
    <w:rsid w:val="00D51915"/>
    <w:rsid w:val="00D51CFB"/>
    <w:rsid w:val="00D51F25"/>
    <w:rsid w:val="00D51F2F"/>
    <w:rsid w:val="00D5215C"/>
    <w:rsid w:val="00D52467"/>
    <w:rsid w:val="00D524A1"/>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565EE"/>
    <w:rsid w:val="00D56D7D"/>
    <w:rsid w:val="00D570CF"/>
    <w:rsid w:val="00D57660"/>
    <w:rsid w:val="00D604B7"/>
    <w:rsid w:val="00D608DD"/>
    <w:rsid w:val="00D617E3"/>
    <w:rsid w:val="00D61893"/>
    <w:rsid w:val="00D61A86"/>
    <w:rsid w:val="00D61ADF"/>
    <w:rsid w:val="00D62681"/>
    <w:rsid w:val="00D63638"/>
    <w:rsid w:val="00D63C70"/>
    <w:rsid w:val="00D63D09"/>
    <w:rsid w:val="00D63EC5"/>
    <w:rsid w:val="00D64154"/>
    <w:rsid w:val="00D641CD"/>
    <w:rsid w:val="00D64633"/>
    <w:rsid w:val="00D64642"/>
    <w:rsid w:val="00D647F6"/>
    <w:rsid w:val="00D6486C"/>
    <w:rsid w:val="00D649CE"/>
    <w:rsid w:val="00D64A98"/>
    <w:rsid w:val="00D64E3F"/>
    <w:rsid w:val="00D65051"/>
    <w:rsid w:val="00D65436"/>
    <w:rsid w:val="00D65DEF"/>
    <w:rsid w:val="00D66A8E"/>
    <w:rsid w:val="00D66CB5"/>
    <w:rsid w:val="00D66D8F"/>
    <w:rsid w:val="00D672BD"/>
    <w:rsid w:val="00D67348"/>
    <w:rsid w:val="00D67465"/>
    <w:rsid w:val="00D67492"/>
    <w:rsid w:val="00D67586"/>
    <w:rsid w:val="00D67720"/>
    <w:rsid w:val="00D67CCB"/>
    <w:rsid w:val="00D70910"/>
    <w:rsid w:val="00D70C95"/>
    <w:rsid w:val="00D70D39"/>
    <w:rsid w:val="00D70E6E"/>
    <w:rsid w:val="00D70E75"/>
    <w:rsid w:val="00D71275"/>
    <w:rsid w:val="00D712C8"/>
    <w:rsid w:val="00D7188F"/>
    <w:rsid w:val="00D719A8"/>
    <w:rsid w:val="00D71B0B"/>
    <w:rsid w:val="00D71BDD"/>
    <w:rsid w:val="00D71CD2"/>
    <w:rsid w:val="00D71D6F"/>
    <w:rsid w:val="00D71D82"/>
    <w:rsid w:val="00D71F3F"/>
    <w:rsid w:val="00D71F44"/>
    <w:rsid w:val="00D7233B"/>
    <w:rsid w:val="00D725B6"/>
    <w:rsid w:val="00D7282C"/>
    <w:rsid w:val="00D729D4"/>
    <w:rsid w:val="00D73CD7"/>
    <w:rsid w:val="00D744D5"/>
    <w:rsid w:val="00D7450F"/>
    <w:rsid w:val="00D748D3"/>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6E55"/>
    <w:rsid w:val="00D772FD"/>
    <w:rsid w:val="00D775A2"/>
    <w:rsid w:val="00D77D37"/>
    <w:rsid w:val="00D77F0F"/>
    <w:rsid w:val="00D806C8"/>
    <w:rsid w:val="00D80DBA"/>
    <w:rsid w:val="00D80EEF"/>
    <w:rsid w:val="00D8147C"/>
    <w:rsid w:val="00D8178E"/>
    <w:rsid w:val="00D81B17"/>
    <w:rsid w:val="00D81D30"/>
    <w:rsid w:val="00D81EA7"/>
    <w:rsid w:val="00D82942"/>
    <w:rsid w:val="00D82BD3"/>
    <w:rsid w:val="00D82EF4"/>
    <w:rsid w:val="00D8328D"/>
    <w:rsid w:val="00D832DD"/>
    <w:rsid w:val="00D8347C"/>
    <w:rsid w:val="00D8378E"/>
    <w:rsid w:val="00D83932"/>
    <w:rsid w:val="00D8450D"/>
    <w:rsid w:val="00D84773"/>
    <w:rsid w:val="00D84B7C"/>
    <w:rsid w:val="00D853F1"/>
    <w:rsid w:val="00D8546B"/>
    <w:rsid w:val="00D85C6F"/>
    <w:rsid w:val="00D85D02"/>
    <w:rsid w:val="00D85D09"/>
    <w:rsid w:val="00D85DC4"/>
    <w:rsid w:val="00D85E7A"/>
    <w:rsid w:val="00D86A1B"/>
    <w:rsid w:val="00D86E48"/>
    <w:rsid w:val="00D87364"/>
    <w:rsid w:val="00D877E1"/>
    <w:rsid w:val="00D87814"/>
    <w:rsid w:val="00D87B19"/>
    <w:rsid w:val="00D87BD3"/>
    <w:rsid w:val="00D87FE9"/>
    <w:rsid w:val="00D905B2"/>
    <w:rsid w:val="00D9065B"/>
    <w:rsid w:val="00D90778"/>
    <w:rsid w:val="00D90B12"/>
    <w:rsid w:val="00D91607"/>
    <w:rsid w:val="00D917E5"/>
    <w:rsid w:val="00D91B62"/>
    <w:rsid w:val="00D91CDE"/>
    <w:rsid w:val="00D91DD4"/>
    <w:rsid w:val="00D92C32"/>
    <w:rsid w:val="00D9316F"/>
    <w:rsid w:val="00D941E2"/>
    <w:rsid w:val="00D94B15"/>
    <w:rsid w:val="00D94CC6"/>
    <w:rsid w:val="00D94EC1"/>
    <w:rsid w:val="00D9551A"/>
    <w:rsid w:val="00D95E6C"/>
    <w:rsid w:val="00D95FC1"/>
    <w:rsid w:val="00D965BE"/>
    <w:rsid w:val="00D965D4"/>
    <w:rsid w:val="00D9686A"/>
    <w:rsid w:val="00D96B94"/>
    <w:rsid w:val="00D96CC3"/>
    <w:rsid w:val="00DA04AA"/>
    <w:rsid w:val="00DA057C"/>
    <w:rsid w:val="00DA19C4"/>
    <w:rsid w:val="00DA1AA9"/>
    <w:rsid w:val="00DA1D97"/>
    <w:rsid w:val="00DA202F"/>
    <w:rsid w:val="00DA250F"/>
    <w:rsid w:val="00DA2653"/>
    <w:rsid w:val="00DA2940"/>
    <w:rsid w:val="00DA2D20"/>
    <w:rsid w:val="00DA2F8E"/>
    <w:rsid w:val="00DA3160"/>
    <w:rsid w:val="00DA35A0"/>
    <w:rsid w:val="00DA37D9"/>
    <w:rsid w:val="00DA3842"/>
    <w:rsid w:val="00DA47E9"/>
    <w:rsid w:val="00DA4D3A"/>
    <w:rsid w:val="00DA4EB8"/>
    <w:rsid w:val="00DA4EE1"/>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102"/>
    <w:rsid w:val="00DB137C"/>
    <w:rsid w:val="00DB1D5A"/>
    <w:rsid w:val="00DB252F"/>
    <w:rsid w:val="00DB345B"/>
    <w:rsid w:val="00DB38D1"/>
    <w:rsid w:val="00DB3DD8"/>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6EBB"/>
    <w:rsid w:val="00DB7068"/>
    <w:rsid w:val="00DB763A"/>
    <w:rsid w:val="00DB7B31"/>
    <w:rsid w:val="00DB7D87"/>
    <w:rsid w:val="00DB7EAE"/>
    <w:rsid w:val="00DC03EE"/>
    <w:rsid w:val="00DC0475"/>
    <w:rsid w:val="00DC0674"/>
    <w:rsid w:val="00DC07A9"/>
    <w:rsid w:val="00DC0A76"/>
    <w:rsid w:val="00DC1364"/>
    <w:rsid w:val="00DC1680"/>
    <w:rsid w:val="00DC1BCE"/>
    <w:rsid w:val="00DC1D94"/>
    <w:rsid w:val="00DC1FCA"/>
    <w:rsid w:val="00DC1FDA"/>
    <w:rsid w:val="00DC2054"/>
    <w:rsid w:val="00DC2081"/>
    <w:rsid w:val="00DC22B7"/>
    <w:rsid w:val="00DC233C"/>
    <w:rsid w:val="00DC2438"/>
    <w:rsid w:val="00DC285F"/>
    <w:rsid w:val="00DC2DDF"/>
    <w:rsid w:val="00DC30C3"/>
    <w:rsid w:val="00DC30CD"/>
    <w:rsid w:val="00DC37A1"/>
    <w:rsid w:val="00DC3890"/>
    <w:rsid w:val="00DC44DE"/>
    <w:rsid w:val="00DC459F"/>
    <w:rsid w:val="00DC4700"/>
    <w:rsid w:val="00DC473E"/>
    <w:rsid w:val="00DC49C3"/>
    <w:rsid w:val="00DC4BF2"/>
    <w:rsid w:val="00DC4C07"/>
    <w:rsid w:val="00DC4E5B"/>
    <w:rsid w:val="00DC4F90"/>
    <w:rsid w:val="00DC5156"/>
    <w:rsid w:val="00DC52F0"/>
    <w:rsid w:val="00DC61D8"/>
    <w:rsid w:val="00DC66EE"/>
    <w:rsid w:val="00DC6C37"/>
    <w:rsid w:val="00DC724C"/>
    <w:rsid w:val="00DC7A34"/>
    <w:rsid w:val="00DC7CC2"/>
    <w:rsid w:val="00DC7DAB"/>
    <w:rsid w:val="00DC7F57"/>
    <w:rsid w:val="00DC7FEE"/>
    <w:rsid w:val="00DD015B"/>
    <w:rsid w:val="00DD0322"/>
    <w:rsid w:val="00DD0362"/>
    <w:rsid w:val="00DD07AF"/>
    <w:rsid w:val="00DD0873"/>
    <w:rsid w:val="00DD0895"/>
    <w:rsid w:val="00DD0C91"/>
    <w:rsid w:val="00DD0EA8"/>
    <w:rsid w:val="00DD0F88"/>
    <w:rsid w:val="00DD1184"/>
    <w:rsid w:val="00DD11AC"/>
    <w:rsid w:val="00DD1205"/>
    <w:rsid w:val="00DD1208"/>
    <w:rsid w:val="00DD1214"/>
    <w:rsid w:val="00DD12D3"/>
    <w:rsid w:val="00DD133A"/>
    <w:rsid w:val="00DD1343"/>
    <w:rsid w:val="00DD1D02"/>
    <w:rsid w:val="00DD1D6D"/>
    <w:rsid w:val="00DD1E57"/>
    <w:rsid w:val="00DD25E9"/>
    <w:rsid w:val="00DD27A2"/>
    <w:rsid w:val="00DD2888"/>
    <w:rsid w:val="00DD28E4"/>
    <w:rsid w:val="00DD2A2C"/>
    <w:rsid w:val="00DD2D57"/>
    <w:rsid w:val="00DD2F40"/>
    <w:rsid w:val="00DD3055"/>
    <w:rsid w:val="00DD342F"/>
    <w:rsid w:val="00DD36B6"/>
    <w:rsid w:val="00DD36F5"/>
    <w:rsid w:val="00DD394F"/>
    <w:rsid w:val="00DD3C93"/>
    <w:rsid w:val="00DD3FBD"/>
    <w:rsid w:val="00DD4546"/>
    <w:rsid w:val="00DD47D3"/>
    <w:rsid w:val="00DD5684"/>
    <w:rsid w:val="00DD5866"/>
    <w:rsid w:val="00DD5B1C"/>
    <w:rsid w:val="00DD616B"/>
    <w:rsid w:val="00DD6B21"/>
    <w:rsid w:val="00DD73EE"/>
    <w:rsid w:val="00DD7421"/>
    <w:rsid w:val="00DD7787"/>
    <w:rsid w:val="00DD7A48"/>
    <w:rsid w:val="00DD7C19"/>
    <w:rsid w:val="00DE005F"/>
    <w:rsid w:val="00DE06BB"/>
    <w:rsid w:val="00DE06CC"/>
    <w:rsid w:val="00DE0716"/>
    <w:rsid w:val="00DE158C"/>
    <w:rsid w:val="00DE18C0"/>
    <w:rsid w:val="00DE1B83"/>
    <w:rsid w:val="00DE1D3F"/>
    <w:rsid w:val="00DE2074"/>
    <w:rsid w:val="00DE24F8"/>
    <w:rsid w:val="00DE2583"/>
    <w:rsid w:val="00DE265B"/>
    <w:rsid w:val="00DE286E"/>
    <w:rsid w:val="00DE369B"/>
    <w:rsid w:val="00DE377D"/>
    <w:rsid w:val="00DE3E50"/>
    <w:rsid w:val="00DE3ECA"/>
    <w:rsid w:val="00DE40C1"/>
    <w:rsid w:val="00DE49C6"/>
    <w:rsid w:val="00DE4A9E"/>
    <w:rsid w:val="00DE4ACB"/>
    <w:rsid w:val="00DE4BE3"/>
    <w:rsid w:val="00DE54A1"/>
    <w:rsid w:val="00DE551A"/>
    <w:rsid w:val="00DE56FA"/>
    <w:rsid w:val="00DE5D8B"/>
    <w:rsid w:val="00DE5FA2"/>
    <w:rsid w:val="00DE6429"/>
    <w:rsid w:val="00DE656D"/>
    <w:rsid w:val="00DE69C1"/>
    <w:rsid w:val="00DE6C15"/>
    <w:rsid w:val="00DE716B"/>
    <w:rsid w:val="00DE7784"/>
    <w:rsid w:val="00DF006D"/>
    <w:rsid w:val="00DF0180"/>
    <w:rsid w:val="00DF05F5"/>
    <w:rsid w:val="00DF0784"/>
    <w:rsid w:val="00DF09A8"/>
    <w:rsid w:val="00DF0F41"/>
    <w:rsid w:val="00DF186B"/>
    <w:rsid w:val="00DF189C"/>
    <w:rsid w:val="00DF19C7"/>
    <w:rsid w:val="00DF1B64"/>
    <w:rsid w:val="00DF1CAA"/>
    <w:rsid w:val="00DF2004"/>
    <w:rsid w:val="00DF229E"/>
    <w:rsid w:val="00DF23E7"/>
    <w:rsid w:val="00DF27D7"/>
    <w:rsid w:val="00DF281A"/>
    <w:rsid w:val="00DF2BE9"/>
    <w:rsid w:val="00DF2CFE"/>
    <w:rsid w:val="00DF321D"/>
    <w:rsid w:val="00DF33C2"/>
    <w:rsid w:val="00DF34AE"/>
    <w:rsid w:val="00DF357C"/>
    <w:rsid w:val="00DF362F"/>
    <w:rsid w:val="00DF380B"/>
    <w:rsid w:val="00DF408A"/>
    <w:rsid w:val="00DF4268"/>
    <w:rsid w:val="00DF4719"/>
    <w:rsid w:val="00DF4AD9"/>
    <w:rsid w:val="00DF4FB8"/>
    <w:rsid w:val="00DF50BC"/>
    <w:rsid w:val="00DF5C9A"/>
    <w:rsid w:val="00DF5E92"/>
    <w:rsid w:val="00DF5EB8"/>
    <w:rsid w:val="00DF60BA"/>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41C"/>
    <w:rsid w:val="00E02629"/>
    <w:rsid w:val="00E02777"/>
    <w:rsid w:val="00E028F9"/>
    <w:rsid w:val="00E02A3A"/>
    <w:rsid w:val="00E0310E"/>
    <w:rsid w:val="00E03636"/>
    <w:rsid w:val="00E0379A"/>
    <w:rsid w:val="00E03876"/>
    <w:rsid w:val="00E0387C"/>
    <w:rsid w:val="00E03B51"/>
    <w:rsid w:val="00E03E55"/>
    <w:rsid w:val="00E04241"/>
    <w:rsid w:val="00E0436C"/>
    <w:rsid w:val="00E0469C"/>
    <w:rsid w:val="00E04A59"/>
    <w:rsid w:val="00E05377"/>
    <w:rsid w:val="00E05541"/>
    <w:rsid w:val="00E05853"/>
    <w:rsid w:val="00E058C0"/>
    <w:rsid w:val="00E05BAD"/>
    <w:rsid w:val="00E06B72"/>
    <w:rsid w:val="00E06FA7"/>
    <w:rsid w:val="00E0716C"/>
    <w:rsid w:val="00E0719E"/>
    <w:rsid w:val="00E07620"/>
    <w:rsid w:val="00E078C7"/>
    <w:rsid w:val="00E07DE5"/>
    <w:rsid w:val="00E10596"/>
    <w:rsid w:val="00E10D34"/>
    <w:rsid w:val="00E10E56"/>
    <w:rsid w:val="00E11761"/>
    <w:rsid w:val="00E11A91"/>
    <w:rsid w:val="00E11C63"/>
    <w:rsid w:val="00E11D0F"/>
    <w:rsid w:val="00E11D40"/>
    <w:rsid w:val="00E11E0C"/>
    <w:rsid w:val="00E11F42"/>
    <w:rsid w:val="00E122DE"/>
    <w:rsid w:val="00E12A38"/>
    <w:rsid w:val="00E12D70"/>
    <w:rsid w:val="00E12FCB"/>
    <w:rsid w:val="00E13478"/>
    <w:rsid w:val="00E13A9F"/>
    <w:rsid w:val="00E13CFB"/>
    <w:rsid w:val="00E13E22"/>
    <w:rsid w:val="00E13F68"/>
    <w:rsid w:val="00E14001"/>
    <w:rsid w:val="00E1400F"/>
    <w:rsid w:val="00E148D6"/>
    <w:rsid w:val="00E14940"/>
    <w:rsid w:val="00E14DF1"/>
    <w:rsid w:val="00E151D0"/>
    <w:rsid w:val="00E158AA"/>
    <w:rsid w:val="00E159A1"/>
    <w:rsid w:val="00E15CA0"/>
    <w:rsid w:val="00E15FAC"/>
    <w:rsid w:val="00E1600F"/>
    <w:rsid w:val="00E165AA"/>
    <w:rsid w:val="00E16A92"/>
    <w:rsid w:val="00E16B76"/>
    <w:rsid w:val="00E17277"/>
    <w:rsid w:val="00E17647"/>
    <w:rsid w:val="00E17740"/>
    <w:rsid w:val="00E17C32"/>
    <w:rsid w:val="00E20765"/>
    <w:rsid w:val="00E207AB"/>
    <w:rsid w:val="00E20916"/>
    <w:rsid w:val="00E20AA3"/>
    <w:rsid w:val="00E21238"/>
    <w:rsid w:val="00E2160A"/>
    <w:rsid w:val="00E21C18"/>
    <w:rsid w:val="00E21E0F"/>
    <w:rsid w:val="00E21FC0"/>
    <w:rsid w:val="00E2264D"/>
    <w:rsid w:val="00E22936"/>
    <w:rsid w:val="00E22A1B"/>
    <w:rsid w:val="00E22AF0"/>
    <w:rsid w:val="00E2350F"/>
    <w:rsid w:val="00E23695"/>
    <w:rsid w:val="00E23F29"/>
    <w:rsid w:val="00E24053"/>
    <w:rsid w:val="00E24574"/>
    <w:rsid w:val="00E24701"/>
    <w:rsid w:val="00E248F0"/>
    <w:rsid w:val="00E24A4E"/>
    <w:rsid w:val="00E24BC6"/>
    <w:rsid w:val="00E25506"/>
    <w:rsid w:val="00E257F5"/>
    <w:rsid w:val="00E2629D"/>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0AC"/>
    <w:rsid w:val="00E32110"/>
    <w:rsid w:val="00E323BD"/>
    <w:rsid w:val="00E3248E"/>
    <w:rsid w:val="00E32BCB"/>
    <w:rsid w:val="00E33047"/>
    <w:rsid w:val="00E33500"/>
    <w:rsid w:val="00E33D88"/>
    <w:rsid w:val="00E33F65"/>
    <w:rsid w:val="00E3411F"/>
    <w:rsid w:val="00E349F0"/>
    <w:rsid w:val="00E34A45"/>
    <w:rsid w:val="00E34AD6"/>
    <w:rsid w:val="00E34BAE"/>
    <w:rsid w:val="00E34D38"/>
    <w:rsid w:val="00E351AA"/>
    <w:rsid w:val="00E3591B"/>
    <w:rsid w:val="00E35CD8"/>
    <w:rsid w:val="00E35FA1"/>
    <w:rsid w:val="00E36362"/>
    <w:rsid w:val="00E36AA7"/>
    <w:rsid w:val="00E36AF2"/>
    <w:rsid w:val="00E36E51"/>
    <w:rsid w:val="00E37364"/>
    <w:rsid w:val="00E37BF2"/>
    <w:rsid w:val="00E37D26"/>
    <w:rsid w:val="00E40108"/>
    <w:rsid w:val="00E4052F"/>
    <w:rsid w:val="00E40543"/>
    <w:rsid w:val="00E409C2"/>
    <w:rsid w:val="00E413C8"/>
    <w:rsid w:val="00E4181D"/>
    <w:rsid w:val="00E41BCD"/>
    <w:rsid w:val="00E41DE9"/>
    <w:rsid w:val="00E4243D"/>
    <w:rsid w:val="00E4257F"/>
    <w:rsid w:val="00E4284C"/>
    <w:rsid w:val="00E428F6"/>
    <w:rsid w:val="00E42A13"/>
    <w:rsid w:val="00E42D5B"/>
    <w:rsid w:val="00E42FE6"/>
    <w:rsid w:val="00E43005"/>
    <w:rsid w:val="00E432DB"/>
    <w:rsid w:val="00E433D9"/>
    <w:rsid w:val="00E435E9"/>
    <w:rsid w:val="00E4378D"/>
    <w:rsid w:val="00E4387C"/>
    <w:rsid w:val="00E44434"/>
    <w:rsid w:val="00E44B18"/>
    <w:rsid w:val="00E44D66"/>
    <w:rsid w:val="00E44E11"/>
    <w:rsid w:val="00E44E8E"/>
    <w:rsid w:val="00E45778"/>
    <w:rsid w:val="00E45904"/>
    <w:rsid w:val="00E4598B"/>
    <w:rsid w:val="00E45ABF"/>
    <w:rsid w:val="00E460B6"/>
    <w:rsid w:val="00E464E2"/>
    <w:rsid w:val="00E4680D"/>
    <w:rsid w:val="00E46829"/>
    <w:rsid w:val="00E468DF"/>
    <w:rsid w:val="00E468EA"/>
    <w:rsid w:val="00E46C47"/>
    <w:rsid w:val="00E46DFF"/>
    <w:rsid w:val="00E46ECF"/>
    <w:rsid w:val="00E474E8"/>
    <w:rsid w:val="00E474F1"/>
    <w:rsid w:val="00E47514"/>
    <w:rsid w:val="00E4773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2ED6"/>
    <w:rsid w:val="00E52FB1"/>
    <w:rsid w:val="00E532A7"/>
    <w:rsid w:val="00E542C4"/>
    <w:rsid w:val="00E54960"/>
    <w:rsid w:val="00E54A0A"/>
    <w:rsid w:val="00E55806"/>
    <w:rsid w:val="00E55C1B"/>
    <w:rsid w:val="00E55EEB"/>
    <w:rsid w:val="00E564BB"/>
    <w:rsid w:val="00E57111"/>
    <w:rsid w:val="00E57362"/>
    <w:rsid w:val="00E57B0B"/>
    <w:rsid w:val="00E57B10"/>
    <w:rsid w:val="00E6013B"/>
    <w:rsid w:val="00E605D8"/>
    <w:rsid w:val="00E60936"/>
    <w:rsid w:val="00E60A1D"/>
    <w:rsid w:val="00E60A45"/>
    <w:rsid w:val="00E60A48"/>
    <w:rsid w:val="00E60B0C"/>
    <w:rsid w:val="00E60D6F"/>
    <w:rsid w:val="00E60FBD"/>
    <w:rsid w:val="00E60FFF"/>
    <w:rsid w:val="00E6121D"/>
    <w:rsid w:val="00E6176E"/>
    <w:rsid w:val="00E618C8"/>
    <w:rsid w:val="00E61BB2"/>
    <w:rsid w:val="00E61D32"/>
    <w:rsid w:val="00E62324"/>
    <w:rsid w:val="00E633E2"/>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58E"/>
    <w:rsid w:val="00E7068D"/>
    <w:rsid w:val="00E70A40"/>
    <w:rsid w:val="00E70E61"/>
    <w:rsid w:val="00E71336"/>
    <w:rsid w:val="00E7149B"/>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7C"/>
    <w:rsid w:val="00E765F5"/>
    <w:rsid w:val="00E767D6"/>
    <w:rsid w:val="00E76B51"/>
    <w:rsid w:val="00E76CA6"/>
    <w:rsid w:val="00E76DF1"/>
    <w:rsid w:val="00E777E0"/>
    <w:rsid w:val="00E7793B"/>
    <w:rsid w:val="00E77D1F"/>
    <w:rsid w:val="00E80989"/>
    <w:rsid w:val="00E80C90"/>
    <w:rsid w:val="00E816F8"/>
    <w:rsid w:val="00E817A1"/>
    <w:rsid w:val="00E81818"/>
    <w:rsid w:val="00E81ABF"/>
    <w:rsid w:val="00E82331"/>
    <w:rsid w:val="00E82350"/>
    <w:rsid w:val="00E8254B"/>
    <w:rsid w:val="00E82822"/>
    <w:rsid w:val="00E828FA"/>
    <w:rsid w:val="00E82C6B"/>
    <w:rsid w:val="00E82EFB"/>
    <w:rsid w:val="00E83069"/>
    <w:rsid w:val="00E83284"/>
    <w:rsid w:val="00E83A1D"/>
    <w:rsid w:val="00E83BC2"/>
    <w:rsid w:val="00E83C4D"/>
    <w:rsid w:val="00E83F8D"/>
    <w:rsid w:val="00E842AD"/>
    <w:rsid w:val="00E84764"/>
    <w:rsid w:val="00E84DC6"/>
    <w:rsid w:val="00E852AF"/>
    <w:rsid w:val="00E85359"/>
    <w:rsid w:val="00E85473"/>
    <w:rsid w:val="00E858E6"/>
    <w:rsid w:val="00E860C1"/>
    <w:rsid w:val="00E867B3"/>
    <w:rsid w:val="00E86B3E"/>
    <w:rsid w:val="00E8746A"/>
    <w:rsid w:val="00E8764D"/>
    <w:rsid w:val="00E901E7"/>
    <w:rsid w:val="00E906BA"/>
    <w:rsid w:val="00E90745"/>
    <w:rsid w:val="00E90A92"/>
    <w:rsid w:val="00E913A1"/>
    <w:rsid w:val="00E9188B"/>
    <w:rsid w:val="00E918E3"/>
    <w:rsid w:val="00E92299"/>
    <w:rsid w:val="00E922F7"/>
    <w:rsid w:val="00E92A63"/>
    <w:rsid w:val="00E92C51"/>
    <w:rsid w:val="00E92E4B"/>
    <w:rsid w:val="00E93353"/>
    <w:rsid w:val="00E933E5"/>
    <w:rsid w:val="00E937FC"/>
    <w:rsid w:val="00E93928"/>
    <w:rsid w:val="00E93AE8"/>
    <w:rsid w:val="00E93B55"/>
    <w:rsid w:val="00E93C40"/>
    <w:rsid w:val="00E93D03"/>
    <w:rsid w:val="00E9411E"/>
    <w:rsid w:val="00E9473A"/>
    <w:rsid w:val="00E94CB2"/>
    <w:rsid w:val="00E9507C"/>
    <w:rsid w:val="00E953D2"/>
    <w:rsid w:val="00E95926"/>
    <w:rsid w:val="00E95DD9"/>
    <w:rsid w:val="00E9697A"/>
    <w:rsid w:val="00E96A1F"/>
    <w:rsid w:val="00E96B81"/>
    <w:rsid w:val="00E96BCE"/>
    <w:rsid w:val="00E96DC0"/>
    <w:rsid w:val="00E97065"/>
    <w:rsid w:val="00E972EB"/>
    <w:rsid w:val="00E97534"/>
    <w:rsid w:val="00E9777C"/>
    <w:rsid w:val="00E97BB9"/>
    <w:rsid w:val="00E97D51"/>
    <w:rsid w:val="00EA067C"/>
    <w:rsid w:val="00EA08B3"/>
    <w:rsid w:val="00EA0CF9"/>
    <w:rsid w:val="00EA0EC5"/>
    <w:rsid w:val="00EA1149"/>
    <w:rsid w:val="00EA12E4"/>
    <w:rsid w:val="00EA1341"/>
    <w:rsid w:val="00EA183C"/>
    <w:rsid w:val="00EA1C34"/>
    <w:rsid w:val="00EA200D"/>
    <w:rsid w:val="00EA26A3"/>
    <w:rsid w:val="00EA2CCD"/>
    <w:rsid w:val="00EA2D02"/>
    <w:rsid w:val="00EA337E"/>
    <w:rsid w:val="00EA3B39"/>
    <w:rsid w:val="00EA3D87"/>
    <w:rsid w:val="00EA4CAF"/>
    <w:rsid w:val="00EA5680"/>
    <w:rsid w:val="00EA5E16"/>
    <w:rsid w:val="00EA5FC8"/>
    <w:rsid w:val="00EA6254"/>
    <w:rsid w:val="00EA631B"/>
    <w:rsid w:val="00EA6862"/>
    <w:rsid w:val="00EA71EC"/>
    <w:rsid w:val="00EA7473"/>
    <w:rsid w:val="00EA772D"/>
    <w:rsid w:val="00EA7869"/>
    <w:rsid w:val="00EA7B18"/>
    <w:rsid w:val="00EB0177"/>
    <w:rsid w:val="00EB02E0"/>
    <w:rsid w:val="00EB04EE"/>
    <w:rsid w:val="00EB071D"/>
    <w:rsid w:val="00EB0DEA"/>
    <w:rsid w:val="00EB146D"/>
    <w:rsid w:val="00EB1704"/>
    <w:rsid w:val="00EB1710"/>
    <w:rsid w:val="00EB1A67"/>
    <w:rsid w:val="00EB1BAA"/>
    <w:rsid w:val="00EB1C3D"/>
    <w:rsid w:val="00EB1DF9"/>
    <w:rsid w:val="00EB2DEE"/>
    <w:rsid w:val="00EB305E"/>
    <w:rsid w:val="00EB35A4"/>
    <w:rsid w:val="00EB3991"/>
    <w:rsid w:val="00EB3D1C"/>
    <w:rsid w:val="00EB45E0"/>
    <w:rsid w:val="00EB4866"/>
    <w:rsid w:val="00EB49A4"/>
    <w:rsid w:val="00EB4ACC"/>
    <w:rsid w:val="00EB4DCB"/>
    <w:rsid w:val="00EB54D2"/>
    <w:rsid w:val="00EB5F2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888"/>
    <w:rsid w:val="00EC1DA4"/>
    <w:rsid w:val="00EC1E81"/>
    <w:rsid w:val="00EC2E2E"/>
    <w:rsid w:val="00EC2E55"/>
    <w:rsid w:val="00EC349A"/>
    <w:rsid w:val="00EC3523"/>
    <w:rsid w:val="00EC3A9B"/>
    <w:rsid w:val="00EC3AA9"/>
    <w:rsid w:val="00EC43E4"/>
    <w:rsid w:val="00EC4766"/>
    <w:rsid w:val="00EC547C"/>
    <w:rsid w:val="00EC5AC0"/>
    <w:rsid w:val="00EC5BA1"/>
    <w:rsid w:val="00EC5BD9"/>
    <w:rsid w:val="00EC5CBB"/>
    <w:rsid w:val="00EC6091"/>
    <w:rsid w:val="00EC6270"/>
    <w:rsid w:val="00EC67B6"/>
    <w:rsid w:val="00EC6A16"/>
    <w:rsid w:val="00EC72DB"/>
    <w:rsid w:val="00EC73BA"/>
    <w:rsid w:val="00EC76C3"/>
    <w:rsid w:val="00EC76EC"/>
    <w:rsid w:val="00EC7744"/>
    <w:rsid w:val="00EC784D"/>
    <w:rsid w:val="00EC789B"/>
    <w:rsid w:val="00EC7A5A"/>
    <w:rsid w:val="00EC7A5B"/>
    <w:rsid w:val="00EC7C8D"/>
    <w:rsid w:val="00EC7CEF"/>
    <w:rsid w:val="00ED0303"/>
    <w:rsid w:val="00ED038D"/>
    <w:rsid w:val="00ED0E26"/>
    <w:rsid w:val="00ED0FDF"/>
    <w:rsid w:val="00ED1261"/>
    <w:rsid w:val="00ED1DC7"/>
    <w:rsid w:val="00ED20E0"/>
    <w:rsid w:val="00ED2110"/>
    <w:rsid w:val="00ED235B"/>
    <w:rsid w:val="00ED2377"/>
    <w:rsid w:val="00ED240F"/>
    <w:rsid w:val="00ED25A3"/>
    <w:rsid w:val="00ED2A07"/>
    <w:rsid w:val="00ED2CF8"/>
    <w:rsid w:val="00ED2FFF"/>
    <w:rsid w:val="00ED3214"/>
    <w:rsid w:val="00ED324D"/>
    <w:rsid w:val="00ED3283"/>
    <w:rsid w:val="00ED3604"/>
    <w:rsid w:val="00ED36E0"/>
    <w:rsid w:val="00ED37BE"/>
    <w:rsid w:val="00ED3C38"/>
    <w:rsid w:val="00ED3F68"/>
    <w:rsid w:val="00ED42F1"/>
    <w:rsid w:val="00ED45DD"/>
    <w:rsid w:val="00ED469B"/>
    <w:rsid w:val="00ED47F4"/>
    <w:rsid w:val="00ED5E1E"/>
    <w:rsid w:val="00ED5F06"/>
    <w:rsid w:val="00ED727C"/>
    <w:rsid w:val="00ED76E8"/>
    <w:rsid w:val="00EE06CC"/>
    <w:rsid w:val="00EE0CD0"/>
    <w:rsid w:val="00EE0D5D"/>
    <w:rsid w:val="00EE11BF"/>
    <w:rsid w:val="00EE1306"/>
    <w:rsid w:val="00EE14C6"/>
    <w:rsid w:val="00EE15BC"/>
    <w:rsid w:val="00EE1905"/>
    <w:rsid w:val="00EE1BB4"/>
    <w:rsid w:val="00EE1CD3"/>
    <w:rsid w:val="00EE2194"/>
    <w:rsid w:val="00EE2209"/>
    <w:rsid w:val="00EE240A"/>
    <w:rsid w:val="00EE25C4"/>
    <w:rsid w:val="00EE2C3B"/>
    <w:rsid w:val="00EE342D"/>
    <w:rsid w:val="00EE3A8A"/>
    <w:rsid w:val="00EE4B99"/>
    <w:rsid w:val="00EE4D50"/>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3F1"/>
    <w:rsid w:val="00EF2847"/>
    <w:rsid w:val="00EF2A38"/>
    <w:rsid w:val="00EF2D23"/>
    <w:rsid w:val="00EF2EFA"/>
    <w:rsid w:val="00EF327A"/>
    <w:rsid w:val="00EF339A"/>
    <w:rsid w:val="00EF3D4F"/>
    <w:rsid w:val="00EF3E21"/>
    <w:rsid w:val="00EF3FBC"/>
    <w:rsid w:val="00EF4037"/>
    <w:rsid w:val="00EF4260"/>
    <w:rsid w:val="00EF4F51"/>
    <w:rsid w:val="00EF5203"/>
    <w:rsid w:val="00EF5513"/>
    <w:rsid w:val="00EF5C0C"/>
    <w:rsid w:val="00EF6369"/>
    <w:rsid w:val="00EF6386"/>
    <w:rsid w:val="00EF7509"/>
    <w:rsid w:val="00EF78AB"/>
    <w:rsid w:val="00F0023C"/>
    <w:rsid w:val="00F01316"/>
    <w:rsid w:val="00F01426"/>
    <w:rsid w:val="00F01760"/>
    <w:rsid w:val="00F0191D"/>
    <w:rsid w:val="00F0194C"/>
    <w:rsid w:val="00F01B33"/>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5F91"/>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912"/>
    <w:rsid w:val="00F12A83"/>
    <w:rsid w:val="00F12E44"/>
    <w:rsid w:val="00F12EB8"/>
    <w:rsid w:val="00F1382F"/>
    <w:rsid w:val="00F13925"/>
    <w:rsid w:val="00F13A21"/>
    <w:rsid w:val="00F1413C"/>
    <w:rsid w:val="00F14FF7"/>
    <w:rsid w:val="00F15131"/>
    <w:rsid w:val="00F15A3C"/>
    <w:rsid w:val="00F15E9B"/>
    <w:rsid w:val="00F1637E"/>
    <w:rsid w:val="00F165F3"/>
    <w:rsid w:val="00F16F8A"/>
    <w:rsid w:val="00F17C14"/>
    <w:rsid w:val="00F17CB3"/>
    <w:rsid w:val="00F20362"/>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2A5"/>
    <w:rsid w:val="00F24378"/>
    <w:rsid w:val="00F24C10"/>
    <w:rsid w:val="00F25055"/>
    <w:rsid w:val="00F250C2"/>
    <w:rsid w:val="00F25365"/>
    <w:rsid w:val="00F253BA"/>
    <w:rsid w:val="00F255C9"/>
    <w:rsid w:val="00F255CD"/>
    <w:rsid w:val="00F26058"/>
    <w:rsid w:val="00F26312"/>
    <w:rsid w:val="00F26488"/>
    <w:rsid w:val="00F26669"/>
    <w:rsid w:val="00F2773C"/>
    <w:rsid w:val="00F277EA"/>
    <w:rsid w:val="00F2791A"/>
    <w:rsid w:val="00F27947"/>
    <w:rsid w:val="00F279E0"/>
    <w:rsid w:val="00F27CD8"/>
    <w:rsid w:val="00F27DA0"/>
    <w:rsid w:val="00F307D5"/>
    <w:rsid w:val="00F30DD9"/>
    <w:rsid w:val="00F312E2"/>
    <w:rsid w:val="00F313E8"/>
    <w:rsid w:val="00F3143E"/>
    <w:rsid w:val="00F31512"/>
    <w:rsid w:val="00F31AD3"/>
    <w:rsid w:val="00F31D1E"/>
    <w:rsid w:val="00F32196"/>
    <w:rsid w:val="00F322CE"/>
    <w:rsid w:val="00F32442"/>
    <w:rsid w:val="00F326E8"/>
    <w:rsid w:val="00F32AE7"/>
    <w:rsid w:val="00F32BE1"/>
    <w:rsid w:val="00F32E2D"/>
    <w:rsid w:val="00F3309C"/>
    <w:rsid w:val="00F334BF"/>
    <w:rsid w:val="00F33B06"/>
    <w:rsid w:val="00F33BE0"/>
    <w:rsid w:val="00F345F9"/>
    <w:rsid w:val="00F34664"/>
    <w:rsid w:val="00F346EC"/>
    <w:rsid w:val="00F347EF"/>
    <w:rsid w:val="00F3537D"/>
    <w:rsid w:val="00F35583"/>
    <w:rsid w:val="00F3598B"/>
    <w:rsid w:val="00F35ECD"/>
    <w:rsid w:val="00F35F2A"/>
    <w:rsid w:val="00F35F9A"/>
    <w:rsid w:val="00F360B1"/>
    <w:rsid w:val="00F36286"/>
    <w:rsid w:val="00F36506"/>
    <w:rsid w:val="00F36651"/>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74"/>
    <w:rsid w:val="00F40EAC"/>
    <w:rsid w:val="00F41770"/>
    <w:rsid w:val="00F4189E"/>
    <w:rsid w:val="00F41D05"/>
    <w:rsid w:val="00F4206D"/>
    <w:rsid w:val="00F42144"/>
    <w:rsid w:val="00F42919"/>
    <w:rsid w:val="00F42D58"/>
    <w:rsid w:val="00F42DF7"/>
    <w:rsid w:val="00F42EFB"/>
    <w:rsid w:val="00F43037"/>
    <w:rsid w:val="00F438DF"/>
    <w:rsid w:val="00F43C25"/>
    <w:rsid w:val="00F441C4"/>
    <w:rsid w:val="00F44324"/>
    <w:rsid w:val="00F4438F"/>
    <w:rsid w:val="00F4493B"/>
    <w:rsid w:val="00F450B9"/>
    <w:rsid w:val="00F4529B"/>
    <w:rsid w:val="00F452EC"/>
    <w:rsid w:val="00F45621"/>
    <w:rsid w:val="00F457E6"/>
    <w:rsid w:val="00F459B2"/>
    <w:rsid w:val="00F45A33"/>
    <w:rsid w:val="00F46245"/>
    <w:rsid w:val="00F4652F"/>
    <w:rsid w:val="00F469CC"/>
    <w:rsid w:val="00F46A2C"/>
    <w:rsid w:val="00F46B20"/>
    <w:rsid w:val="00F46BF0"/>
    <w:rsid w:val="00F46CAA"/>
    <w:rsid w:val="00F47386"/>
    <w:rsid w:val="00F47427"/>
    <w:rsid w:val="00F47534"/>
    <w:rsid w:val="00F478F8"/>
    <w:rsid w:val="00F506B0"/>
    <w:rsid w:val="00F50D2D"/>
    <w:rsid w:val="00F50E5F"/>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4038"/>
    <w:rsid w:val="00F5426B"/>
    <w:rsid w:val="00F548AF"/>
    <w:rsid w:val="00F54ABD"/>
    <w:rsid w:val="00F55114"/>
    <w:rsid w:val="00F55742"/>
    <w:rsid w:val="00F55874"/>
    <w:rsid w:val="00F55A8F"/>
    <w:rsid w:val="00F55F44"/>
    <w:rsid w:val="00F56523"/>
    <w:rsid w:val="00F56861"/>
    <w:rsid w:val="00F56A18"/>
    <w:rsid w:val="00F56ACA"/>
    <w:rsid w:val="00F57392"/>
    <w:rsid w:val="00F5742D"/>
    <w:rsid w:val="00F575BA"/>
    <w:rsid w:val="00F57867"/>
    <w:rsid w:val="00F57B66"/>
    <w:rsid w:val="00F61FF1"/>
    <w:rsid w:val="00F622CC"/>
    <w:rsid w:val="00F625DA"/>
    <w:rsid w:val="00F62F37"/>
    <w:rsid w:val="00F63103"/>
    <w:rsid w:val="00F6367D"/>
    <w:rsid w:val="00F63CA1"/>
    <w:rsid w:val="00F63D22"/>
    <w:rsid w:val="00F640AD"/>
    <w:rsid w:val="00F6476B"/>
    <w:rsid w:val="00F64885"/>
    <w:rsid w:val="00F64A0B"/>
    <w:rsid w:val="00F64ECE"/>
    <w:rsid w:val="00F65D5A"/>
    <w:rsid w:val="00F6650F"/>
    <w:rsid w:val="00F666E7"/>
    <w:rsid w:val="00F66B55"/>
    <w:rsid w:val="00F672D4"/>
    <w:rsid w:val="00F6751C"/>
    <w:rsid w:val="00F6775A"/>
    <w:rsid w:val="00F70173"/>
    <w:rsid w:val="00F705B4"/>
    <w:rsid w:val="00F70A33"/>
    <w:rsid w:val="00F70AEC"/>
    <w:rsid w:val="00F70C62"/>
    <w:rsid w:val="00F71282"/>
    <w:rsid w:val="00F712ED"/>
    <w:rsid w:val="00F71376"/>
    <w:rsid w:val="00F715A8"/>
    <w:rsid w:val="00F71766"/>
    <w:rsid w:val="00F718F5"/>
    <w:rsid w:val="00F71F9D"/>
    <w:rsid w:val="00F720B4"/>
    <w:rsid w:val="00F72459"/>
    <w:rsid w:val="00F72884"/>
    <w:rsid w:val="00F72BD3"/>
    <w:rsid w:val="00F72FB4"/>
    <w:rsid w:val="00F7306C"/>
    <w:rsid w:val="00F73279"/>
    <w:rsid w:val="00F7338C"/>
    <w:rsid w:val="00F7373F"/>
    <w:rsid w:val="00F73B76"/>
    <w:rsid w:val="00F73FCC"/>
    <w:rsid w:val="00F744E3"/>
    <w:rsid w:val="00F74C8B"/>
    <w:rsid w:val="00F74DA2"/>
    <w:rsid w:val="00F74E27"/>
    <w:rsid w:val="00F74F11"/>
    <w:rsid w:val="00F74FF2"/>
    <w:rsid w:val="00F74FF4"/>
    <w:rsid w:val="00F75C45"/>
    <w:rsid w:val="00F77288"/>
    <w:rsid w:val="00F773C3"/>
    <w:rsid w:val="00F7759A"/>
    <w:rsid w:val="00F776E5"/>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167"/>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874F5"/>
    <w:rsid w:val="00F90135"/>
    <w:rsid w:val="00F90536"/>
    <w:rsid w:val="00F90AED"/>
    <w:rsid w:val="00F91223"/>
    <w:rsid w:val="00F916BA"/>
    <w:rsid w:val="00F91C86"/>
    <w:rsid w:val="00F92364"/>
    <w:rsid w:val="00F92FC0"/>
    <w:rsid w:val="00F936B8"/>
    <w:rsid w:val="00F93CA8"/>
    <w:rsid w:val="00F93E5F"/>
    <w:rsid w:val="00F94473"/>
    <w:rsid w:val="00F94B87"/>
    <w:rsid w:val="00F94CCF"/>
    <w:rsid w:val="00F94E22"/>
    <w:rsid w:val="00F94E9E"/>
    <w:rsid w:val="00F950F0"/>
    <w:rsid w:val="00F95119"/>
    <w:rsid w:val="00F9535C"/>
    <w:rsid w:val="00F956DC"/>
    <w:rsid w:val="00F95918"/>
    <w:rsid w:val="00F96FFE"/>
    <w:rsid w:val="00F97049"/>
    <w:rsid w:val="00F97838"/>
    <w:rsid w:val="00F97AFD"/>
    <w:rsid w:val="00F97C2C"/>
    <w:rsid w:val="00FA0888"/>
    <w:rsid w:val="00FA0C2F"/>
    <w:rsid w:val="00FA0D77"/>
    <w:rsid w:val="00FA0DAF"/>
    <w:rsid w:val="00FA0DD5"/>
    <w:rsid w:val="00FA0ECE"/>
    <w:rsid w:val="00FA13A4"/>
    <w:rsid w:val="00FA1427"/>
    <w:rsid w:val="00FA1952"/>
    <w:rsid w:val="00FA20AE"/>
    <w:rsid w:val="00FA2208"/>
    <w:rsid w:val="00FA235E"/>
    <w:rsid w:val="00FA2786"/>
    <w:rsid w:val="00FA2D09"/>
    <w:rsid w:val="00FA2D76"/>
    <w:rsid w:val="00FA2E34"/>
    <w:rsid w:val="00FA306D"/>
    <w:rsid w:val="00FA35FF"/>
    <w:rsid w:val="00FA3AE1"/>
    <w:rsid w:val="00FA3C57"/>
    <w:rsid w:val="00FA4671"/>
    <w:rsid w:val="00FA48D4"/>
    <w:rsid w:val="00FA4AEA"/>
    <w:rsid w:val="00FA4DA5"/>
    <w:rsid w:val="00FA507E"/>
    <w:rsid w:val="00FA5463"/>
    <w:rsid w:val="00FA5979"/>
    <w:rsid w:val="00FA5FB4"/>
    <w:rsid w:val="00FA5FE2"/>
    <w:rsid w:val="00FA6BCF"/>
    <w:rsid w:val="00FA72E1"/>
    <w:rsid w:val="00FA773E"/>
    <w:rsid w:val="00FA7752"/>
    <w:rsid w:val="00FA7D3C"/>
    <w:rsid w:val="00FB006D"/>
    <w:rsid w:val="00FB00CA"/>
    <w:rsid w:val="00FB0DC3"/>
    <w:rsid w:val="00FB0E00"/>
    <w:rsid w:val="00FB168C"/>
    <w:rsid w:val="00FB1D94"/>
    <w:rsid w:val="00FB1E73"/>
    <w:rsid w:val="00FB2A47"/>
    <w:rsid w:val="00FB3061"/>
    <w:rsid w:val="00FB3919"/>
    <w:rsid w:val="00FB393A"/>
    <w:rsid w:val="00FB39D1"/>
    <w:rsid w:val="00FB39E0"/>
    <w:rsid w:val="00FB3CB5"/>
    <w:rsid w:val="00FB3CCE"/>
    <w:rsid w:val="00FB4333"/>
    <w:rsid w:val="00FB4394"/>
    <w:rsid w:val="00FB485E"/>
    <w:rsid w:val="00FB48EA"/>
    <w:rsid w:val="00FB5456"/>
    <w:rsid w:val="00FB567A"/>
    <w:rsid w:val="00FB5999"/>
    <w:rsid w:val="00FB5BB4"/>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1AF"/>
    <w:rsid w:val="00FC16E1"/>
    <w:rsid w:val="00FC16F4"/>
    <w:rsid w:val="00FC1744"/>
    <w:rsid w:val="00FC1A39"/>
    <w:rsid w:val="00FC1C01"/>
    <w:rsid w:val="00FC1D7B"/>
    <w:rsid w:val="00FC1F08"/>
    <w:rsid w:val="00FC2ECC"/>
    <w:rsid w:val="00FC313E"/>
    <w:rsid w:val="00FC3366"/>
    <w:rsid w:val="00FC3E54"/>
    <w:rsid w:val="00FC4130"/>
    <w:rsid w:val="00FC4198"/>
    <w:rsid w:val="00FC465F"/>
    <w:rsid w:val="00FC468A"/>
    <w:rsid w:val="00FC48C8"/>
    <w:rsid w:val="00FC4E17"/>
    <w:rsid w:val="00FC554D"/>
    <w:rsid w:val="00FC5720"/>
    <w:rsid w:val="00FC5820"/>
    <w:rsid w:val="00FC594C"/>
    <w:rsid w:val="00FC5DAA"/>
    <w:rsid w:val="00FC5E9B"/>
    <w:rsid w:val="00FC63A7"/>
    <w:rsid w:val="00FC6464"/>
    <w:rsid w:val="00FC66EB"/>
    <w:rsid w:val="00FC670F"/>
    <w:rsid w:val="00FC70F9"/>
    <w:rsid w:val="00FC74A0"/>
    <w:rsid w:val="00FC7795"/>
    <w:rsid w:val="00FC799A"/>
    <w:rsid w:val="00FD01F5"/>
    <w:rsid w:val="00FD02FE"/>
    <w:rsid w:val="00FD04C5"/>
    <w:rsid w:val="00FD0C88"/>
    <w:rsid w:val="00FD0DE7"/>
    <w:rsid w:val="00FD1705"/>
    <w:rsid w:val="00FD1797"/>
    <w:rsid w:val="00FD1A3B"/>
    <w:rsid w:val="00FD1BA1"/>
    <w:rsid w:val="00FD1BFC"/>
    <w:rsid w:val="00FD25FB"/>
    <w:rsid w:val="00FD2752"/>
    <w:rsid w:val="00FD289C"/>
    <w:rsid w:val="00FD2C0A"/>
    <w:rsid w:val="00FD364D"/>
    <w:rsid w:val="00FD38A7"/>
    <w:rsid w:val="00FD3AC6"/>
    <w:rsid w:val="00FD3DCF"/>
    <w:rsid w:val="00FD4A7F"/>
    <w:rsid w:val="00FD4EAA"/>
    <w:rsid w:val="00FD5043"/>
    <w:rsid w:val="00FD57F8"/>
    <w:rsid w:val="00FD5A6F"/>
    <w:rsid w:val="00FD5DB4"/>
    <w:rsid w:val="00FD5E95"/>
    <w:rsid w:val="00FD63AF"/>
    <w:rsid w:val="00FD645F"/>
    <w:rsid w:val="00FD658E"/>
    <w:rsid w:val="00FD682E"/>
    <w:rsid w:val="00FD6995"/>
    <w:rsid w:val="00FD6A25"/>
    <w:rsid w:val="00FD6EC7"/>
    <w:rsid w:val="00FD725F"/>
    <w:rsid w:val="00FD72A5"/>
    <w:rsid w:val="00FD74CB"/>
    <w:rsid w:val="00FD7849"/>
    <w:rsid w:val="00FD7B85"/>
    <w:rsid w:val="00FE064A"/>
    <w:rsid w:val="00FE0973"/>
    <w:rsid w:val="00FE120A"/>
    <w:rsid w:val="00FE129C"/>
    <w:rsid w:val="00FE2306"/>
    <w:rsid w:val="00FE2506"/>
    <w:rsid w:val="00FE299A"/>
    <w:rsid w:val="00FE2A6A"/>
    <w:rsid w:val="00FE2CEF"/>
    <w:rsid w:val="00FE3211"/>
    <w:rsid w:val="00FE35AC"/>
    <w:rsid w:val="00FE3F95"/>
    <w:rsid w:val="00FE406D"/>
    <w:rsid w:val="00FE44CC"/>
    <w:rsid w:val="00FE45DA"/>
    <w:rsid w:val="00FE4870"/>
    <w:rsid w:val="00FE4BC1"/>
    <w:rsid w:val="00FE5107"/>
    <w:rsid w:val="00FE5159"/>
    <w:rsid w:val="00FE5698"/>
    <w:rsid w:val="00FE5943"/>
    <w:rsid w:val="00FE5AD1"/>
    <w:rsid w:val="00FE5FF1"/>
    <w:rsid w:val="00FE62B0"/>
    <w:rsid w:val="00FE7101"/>
    <w:rsid w:val="00FE7421"/>
    <w:rsid w:val="00FE7769"/>
    <w:rsid w:val="00FE7D76"/>
    <w:rsid w:val="00FF00D1"/>
    <w:rsid w:val="00FF076B"/>
    <w:rsid w:val="00FF098C"/>
    <w:rsid w:val="00FF0EF2"/>
    <w:rsid w:val="00FF10D7"/>
    <w:rsid w:val="00FF16D7"/>
    <w:rsid w:val="00FF171F"/>
    <w:rsid w:val="00FF1B3E"/>
    <w:rsid w:val="00FF1B71"/>
    <w:rsid w:val="00FF1B77"/>
    <w:rsid w:val="00FF1EAA"/>
    <w:rsid w:val="00FF2326"/>
    <w:rsid w:val="00FF2534"/>
    <w:rsid w:val="00FF260C"/>
    <w:rsid w:val="00FF2777"/>
    <w:rsid w:val="00FF294A"/>
    <w:rsid w:val="00FF30DF"/>
    <w:rsid w:val="00FF3228"/>
    <w:rsid w:val="00FF3755"/>
    <w:rsid w:val="00FF4491"/>
    <w:rsid w:val="00FF46BB"/>
    <w:rsid w:val="00FF47DF"/>
    <w:rsid w:val="00FF4AED"/>
    <w:rsid w:val="00FF4B02"/>
    <w:rsid w:val="00FF4C42"/>
    <w:rsid w:val="00FF586B"/>
    <w:rsid w:val="00FF5B11"/>
    <w:rsid w:val="00FF5D77"/>
    <w:rsid w:val="00FF60EB"/>
    <w:rsid w:val="00FF61F8"/>
    <w:rsid w:val="00FF66EE"/>
    <w:rsid w:val="00FF6A09"/>
    <w:rsid w:val="00FF6F58"/>
    <w:rsid w:val="00FF70DC"/>
    <w:rsid w:val="00FF70E6"/>
    <w:rsid w:val="00FF71DF"/>
    <w:rsid w:val="00FF7820"/>
    <w:rsid w:val="00FF788B"/>
    <w:rsid w:val="00FF7AA9"/>
    <w:rsid w:val="00FF7D4F"/>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B73A9E4"/>
  <w15:docId w15:val="{12640F9A-27D5-4A7E-8885-455285724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4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 w:type="character" w:customStyle="1" w:styleId="normaltextrun">
    <w:name w:val="normaltextrun"/>
    <w:basedOn w:val="DefaultParagraphFont"/>
    <w:rsid w:val="00E816F8"/>
  </w:style>
  <w:style w:type="character" w:customStyle="1" w:styleId="eop">
    <w:name w:val="eop"/>
    <w:basedOn w:val="DefaultParagraphFont"/>
    <w:rsid w:val="00E81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209195910">
      <w:bodyDiv w:val="1"/>
      <w:marLeft w:val="0"/>
      <w:marRight w:val="0"/>
      <w:marTop w:val="0"/>
      <w:marBottom w:val="0"/>
      <w:divBdr>
        <w:top w:val="none" w:sz="0" w:space="0" w:color="auto"/>
        <w:left w:val="none" w:sz="0" w:space="0" w:color="auto"/>
        <w:bottom w:val="none" w:sz="0" w:space="0" w:color="auto"/>
        <w:right w:val="none" w:sz="0" w:space="0" w:color="auto"/>
      </w:divBdr>
    </w:div>
    <w:div w:id="287708019">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4942293">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2846028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4005024">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1964456861">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06878423">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 w:id="214692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23d751c-1841-4b8a-a767-3e121fd19828">
      <Terms xmlns="http://schemas.microsoft.com/office/infopath/2007/PartnerControls"/>
    </lcf76f155ced4ddcb4097134ff3c332f>
    <TaxCatchAll xmlns="a9c3ae1e-04ea-472a-8824-9b97814cc6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5" ma:contentTypeDescription="Create a new document." ma:contentTypeScope="" ma:versionID="96202bdb081bf75d05bf82541a9c3058">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5261fa5f31ee471ecf8ef009c17a15b6"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3022ddd-50bf-4804-9c35-22e262bb773c}" ma:internalName="TaxCatchAll" ma:showField="CatchAllData" ma:web="a9c3ae1e-04ea-472a-8824-9b97814cc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57A77-5F20-4869-A40B-76D7C3399A29}">
  <ds:schemaRefs>
    <ds:schemaRef ds:uri="http://schemas.microsoft.com/office/2006/metadata/properties"/>
    <ds:schemaRef ds:uri="http://schemas.microsoft.com/office/infopath/2007/PartnerControls"/>
    <ds:schemaRef ds:uri="623d751c-1841-4b8a-a767-3e121fd19828"/>
    <ds:schemaRef ds:uri="a9c3ae1e-04ea-472a-8824-9b97814cc635"/>
  </ds:schemaRefs>
</ds:datastoreItem>
</file>

<file path=customXml/itemProps2.xml><?xml version="1.0" encoding="utf-8"?>
<ds:datastoreItem xmlns:ds="http://schemas.openxmlformats.org/officeDocument/2006/customXml" ds:itemID="{513E3194-87F4-4295-962D-1ECF1F3A9579}"/>
</file>

<file path=customXml/itemProps3.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4.xml><?xml version="1.0" encoding="utf-8"?>
<ds:datastoreItem xmlns:ds="http://schemas.openxmlformats.org/officeDocument/2006/customXml" ds:itemID="{A7E64414-5732-48E2-AB20-FD190A47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7300</TotalTime>
  <Pages>29</Pages>
  <Words>6339</Words>
  <Characters>36491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42745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Keawrin Chantapong</cp:lastModifiedBy>
  <cp:revision>1012</cp:revision>
  <cp:lastPrinted>2023-08-10T11:19:00Z</cp:lastPrinted>
  <dcterms:created xsi:type="dcterms:W3CDTF">2021-10-01T11:49:00Z</dcterms:created>
  <dcterms:modified xsi:type="dcterms:W3CDTF">2023-08-10T12:45:00Z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6e1fa204a5890577ddb7d50a038c62a65ffa79f5224df39aef9841bf7cdeb0db</vt:lpwstr>
  </property>
  <property fmtid="{D5CDD505-2E9C-101B-9397-08002B2CF9AE}" pid="4" name="MediaServiceImageTags">
    <vt:lpwstr/>
  </property>
</Properties>
</file>