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45C0C" w14:paraId="15F78418" w14:textId="77777777" w:rsidTr="0079554F">
        <w:trPr>
          <w:trHeight w:val="2865"/>
        </w:trPr>
        <w:tc>
          <w:tcPr>
            <w:tcW w:w="2448" w:type="dxa"/>
          </w:tcPr>
          <w:p w14:paraId="3B0E5266" w14:textId="77777777" w:rsidR="00945C0C" w:rsidRPr="00593529" w:rsidRDefault="00945C0C" w:rsidP="00122D9F">
            <w:pPr>
              <w:rPr>
                <w:rFonts w:ascii="Angsana New" w:hAnsi="Angsana New"/>
                <w:sz w:val="36"/>
                <w:szCs w:val="36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2F7BF2D0" w14:textId="77777777" w:rsidR="00945C0C" w:rsidRPr="00593529" w:rsidRDefault="00945C0C" w:rsidP="00122D9F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โมเดอร์นฟอร์มกรุ๊ป จำกัด (มหาชน) และบริษัทย่อย</w:t>
            </w:r>
          </w:p>
          <w:p w14:paraId="411EF4A6" w14:textId="67C65B6B" w:rsidR="00945C0C" w:rsidRPr="00593529" w:rsidRDefault="00945C0C" w:rsidP="00122D9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E32C4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5B9C4B09" w14:textId="5DA856F8" w:rsidR="00945C0C" w:rsidRPr="00B05137" w:rsidRDefault="00945C0C" w:rsidP="00DB7E6D">
            <w:pPr>
              <w:ind w:left="-18"/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</w:pP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15340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สามเดือนและ</w:t>
            </w:r>
            <w:r w:rsidR="00EE5EF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หก</w:t>
            </w:r>
            <w:r w:rsidRPr="00593529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เดือนสิ้นสุดวันที่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30 </w:t>
            </w:r>
            <w:r w:rsidR="00EE5EFA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>มิถุนายน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  <w:lang w:val="en-US"/>
              </w:rPr>
              <w:t xml:space="preserve"> </w:t>
            </w:r>
            <w:r w:rsidR="00911AC3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2566</w:t>
            </w: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</w:t>
            </w:r>
          </w:p>
        </w:tc>
      </w:tr>
    </w:tbl>
    <w:p w14:paraId="53934ECE" w14:textId="77777777" w:rsidR="00945C0C" w:rsidRDefault="00945C0C" w:rsidP="00945C0C">
      <w:pPr>
        <w:sectPr w:rsidR="00945C0C" w:rsidSect="00911AC3">
          <w:footerReference w:type="even" r:id="rId7"/>
          <w:footerReference w:type="default" r:id="rId8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543169E" w14:textId="52141D80" w:rsidR="00945C0C" w:rsidRPr="00D113B2" w:rsidRDefault="00945C0C" w:rsidP="00C507F8">
      <w:pPr>
        <w:pStyle w:val="Heading3"/>
        <w:spacing w:before="240"/>
        <w:ind w:right="878"/>
        <w:jc w:val="left"/>
        <w:rPr>
          <w:b/>
          <w:bCs/>
          <w:sz w:val="32"/>
          <w:szCs w:val="32"/>
          <w:u w:val="none"/>
        </w:rPr>
      </w:pPr>
      <w:r w:rsidRPr="00D113B2">
        <w:rPr>
          <w:b/>
          <w:bCs/>
          <w:sz w:val="32"/>
          <w:szCs w:val="32"/>
          <w:u w:val="none"/>
          <w:cs/>
        </w:rPr>
        <w:lastRenderedPageBreak/>
        <w:t>รายงานการสอบทาน</w:t>
      </w:r>
      <w:r w:rsidR="00E32C4F">
        <w:rPr>
          <w:rFonts w:hint="cs"/>
          <w:b/>
          <w:bCs/>
          <w:sz w:val="32"/>
          <w:szCs w:val="32"/>
          <w:u w:val="none"/>
          <w:cs/>
        </w:rPr>
        <w:t>ข้อมูลทาง</w:t>
      </w:r>
      <w:r w:rsidR="00341C8D">
        <w:rPr>
          <w:rFonts w:hint="cs"/>
          <w:b/>
          <w:bCs/>
          <w:sz w:val="32"/>
          <w:szCs w:val="32"/>
          <w:u w:val="none"/>
          <w:cs/>
        </w:rPr>
        <w:t>การเงินระหว่างกาล</w:t>
      </w:r>
      <w:r w:rsidR="00170811">
        <w:rPr>
          <w:rFonts w:hint="cs"/>
          <w:b/>
          <w:bCs/>
          <w:sz w:val="32"/>
          <w:szCs w:val="32"/>
          <w:u w:val="none"/>
          <w:cs/>
        </w:rPr>
        <w:t>โดย</w:t>
      </w:r>
      <w:r w:rsidRPr="00D113B2">
        <w:rPr>
          <w:b/>
          <w:bCs/>
          <w:sz w:val="32"/>
          <w:szCs w:val="32"/>
          <w:u w:val="none"/>
          <w:cs/>
        </w:rPr>
        <w:t>ผู้สอบบัญชีรับอนุญาต</w:t>
      </w:r>
    </w:p>
    <w:p w14:paraId="09C786D1" w14:textId="77777777" w:rsidR="00945C0C" w:rsidRPr="00D113B2" w:rsidRDefault="00945C0C" w:rsidP="00945C0C">
      <w:pPr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โมเดอร์นฟอร์มกรุ๊ป จำกัด </w:t>
      </w:r>
      <w:r w:rsidRPr="00D113B2">
        <w:rPr>
          <w:rFonts w:ascii="Angsana New" w:hAnsi="Angsana New"/>
          <w:sz w:val="32"/>
          <w:szCs w:val="32"/>
        </w:rPr>
        <w:t>(</w:t>
      </w:r>
      <w:r w:rsidRPr="00D113B2">
        <w:rPr>
          <w:rFonts w:ascii="Angsana New" w:hAnsi="Angsana New"/>
          <w:sz w:val="32"/>
          <w:szCs w:val="32"/>
          <w:cs/>
        </w:rPr>
        <w:t>มหาชน</w:t>
      </w:r>
      <w:r w:rsidRPr="00D113B2">
        <w:rPr>
          <w:rFonts w:ascii="Angsana New" w:hAnsi="Angsana New"/>
          <w:sz w:val="32"/>
          <w:szCs w:val="32"/>
        </w:rPr>
        <w:t>)</w:t>
      </w:r>
    </w:p>
    <w:p w14:paraId="468BA41E" w14:textId="10C76F65" w:rsidR="00C34FF1" w:rsidRPr="00A66E19" w:rsidRDefault="00C34FF1" w:rsidP="00C617DE">
      <w:pPr>
        <w:pStyle w:val="CM2"/>
        <w:spacing w:before="240" w:after="120" w:line="380" w:lineRule="exact"/>
        <w:ind w:right="43"/>
        <w:rPr>
          <w:rFonts w:asciiTheme="majorBidi" w:hAnsiTheme="majorBidi" w:cstheme="majorBidi"/>
          <w:color w:val="000000"/>
          <w:sz w:val="32"/>
          <w:szCs w:val="32"/>
        </w:rPr>
      </w:pP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ข้าพเจ้าได้สอบทานงบแสดงฐานะการเงิน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ณ วันที่ </w:t>
      </w:r>
      <w:r w:rsidR="00EE5EFA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EE5EFA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911AC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="00DE2F41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งบกำไรขาดทุนรวม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งบกำไรขาดทุนเบ็ดเสร็จ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153408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903B29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153408">
        <w:rPr>
          <w:rFonts w:asciiTheme="majorBidi" w:hAnsiTheme="majorBidi" w:cstheme="majorBidi" w:hint="cs"/>
          <w:color w:val="000000"/>
          <w:sz w:val="32"/>
          <w:szCs w:val="32"/>
          <w:cs/>
        </w:rPr>
        <w:t>และ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งบแสดง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การเปลี่ยนแปลงส่วนของ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ผู้ถือหุ้น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และงบกระแสเงินสด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รวม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</w:t>
      </w:r>
      <w:r w:rsidR="00EE5EFA">
        <w:rPr>
          <w:rFonts w:asciiTheme="majorBidi" w:hAnsiTheme="majorBidi" w:cstheme="majorBidi" w:hint="cs"/>
          <w:color w:val="000000"/>
          <w:sz w:val="32"/>
          <w:szCs w:val="32"/>
          <w:cs/>
        </w:rPr>
        <w:t>หก</w:t>
      </w:r>
      <w:r w:rsidR="00890A4C">
        <w:rPr>
          <w:rFonts w:asciiTheme="majorBidi" w:hAnsiTheme="majorBidi" w:cstheme="majorBidi"/>
          <w:color w:val="000000"/>
          <w:sz w:val="32"/>
          <w:szCs w:val="32"/>
          <w:cs/>
        </w:rPr>
        <w:t>เดือนสิ้นสุดวัน</w:t>
      </w:r>
      <w:r w:rsidR="00890A4C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เดียวกัน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ประกอบ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งบการเงินรวมระหว่างกาลแบบย่อ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ของบริษัท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  <w:cs/>
        </w:rPr>
        <w:t>โมเดอร์นฟอร์มกรุ๊ป</w:t>
      </w:r>
      <w:r w:rsidR="003E5960" w:rsidRPr="002107BA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จำกัด (มหาชน)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และบริษัทย่อย </w:t>
      </w:r>
      <w:r w:rsidR="00153408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 โมเดอร์</w:t>
      </w:r>
      <w:r w:rsidR="00FA5D19">
        <w:rPr>
          <w:rFonts w:asciiTheme="majorBidi" w:hAnsiTheme="majorBidi" w:cstheme="majorBidi" w:hint="cs"/>
          <w:color w:val="000000"/>
          <w:sz w:val="32"/>
          <w:szCs w:val="32"/>
          <w:cs/>
        </w:rPr>
        <w:t>น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ฟ</w:t>
      </w:r>
      <w:r w:rsidR="002107BA">
        <w:rPr>
          <w:rFonts w:asciiTheme="majorBidi" w:hAnsiTheme="majorBidi" w:cstheme="majorBidi" w:hint="cs"/>
          <w:color w:val="000000"/>
          <w:sz w:val="32"/>
          <w:szCs w:val="32"/>
          <w:cs/>
        </w:rPr>
        <w:t>อร์ม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>กรุ๊ป จำกัด (มหาชน) ด้วยเช่นกัน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</w:t>
      </w:r>
      <w:r w:rsidR="003A72AD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ซึ่งผู้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บริหารของกิจการเป็นผู้รับผิดชอบ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ในการจัดทำและนำเสนอ</w:t>
      </w:r>
      <w:r w:rsidR="00D9541F">
        <w:rPr>
          <w:rFonts w:asciiTheme="majorBidi" w:hAnsiTheme="majorBidi" w:cstheme="majorBidi" w:hint="cs"/>
          <w:color w:val="000000"/>
          <w:sz w:val="32"/>
          <w:szCs w:val="32"/>
          <w:cs/>
        </w:rPr>
        <w:t>งบ</w:t>
      </w:r>
      <w:r w:rsidRPr="00DE6248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างกาลเหล่านี้ตามมาตรฐานการบัญช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ี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="0002449D">
        <w:rPr>
          <w:rFonts w:asciiTheme="majorBidi" w:hAnsiTheme="majorBidi" w:cstheme="majorBidi"/>
          <w:color w:val="000000"/>
          <w:sz w:val="32"/>
          <w:szCs w:val="32"/>
        </w:rPr>
        <w:t>34</w:t>
      </w:r>
      <w:r w:rsidR="00073953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เรื่อง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การรายงานทางการเงิน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="0055142F">
        <w:rPr>
          <w:rFonts w:asciiTheme="majorBidi" w:hAnsiTheme="majorBidi" w:cstheme="majorBidi" w:hint="cs"/>
          <w:color w:val="000000"/>
          <w:sz w:val="32"/>
          <w:szCs w:val="32"/>
          <w:cs/>
        </w:rPr>
        <w:t>ระหว่างกาล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ส่วนข้าพเจ้าเป็นผู้รับผิดชอบในการให้ข้อสรุปเกี่ยวกับ</w:t>
      </w:r>
      <w:r w:rsidR="00E32C4F">
        <w:rPr>
          <w:rFonts w:asciiTheme="majorBidi" w:hAnsiTheme="majorBidi" w:cstheme="majorBidi" w:hint="cs"/>
          <w:color w:val="000000"/>
          <w:sz w:val="32"/>
          <w:szCs w:val="32"/>
          <w:cs/>
        </w:rPr>
        <w:t>ข้อมูลทาง</w:t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>การเงินระหว่างกาลดังกล่าว</w:t>
      </w:r>
      <w:r w:rsidR="0015340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A66E19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จากผลการสอบทานของข้าพเจ้า </w:t>
      </w:r>
    </w:p>
    <w:p w14:paraId="7623E278" w14:textId="1247F1D2" w:rsidR="00C34FF1" w:rsidRPr="00A66E19" w:rsidRDefault="00C34FF1" w:rsidP="00C617DE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59B4120C" w14:textId="63F87E6B" w:rsidR="00B05137" w:rsidRDefault="00C34FF1" w:rsidP="00C617DE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02449D">
        <w:rPr>
          <w:rFonts w:asciiTheme="majorBidi" w:hAnsiTheme="majorBidi" w:cstheme="majorBidi"/>
          <w:sz w:val="32"/>
          <w:szCs w:val="32"/>
        </w:rPr>
        <w:t>2410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</w:t>
      </w:r>
      <w:r>
        <w:rPr>
          <w:rFonts w:asciiTheme="majorBidi" w:hAnsiTheme="majorBidi" w:cstheme="majorBidi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Theme="majorBidi" w:hAnsiTheme="majorBidi" w:cstheme="majorBidi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Theme="majorBidi" w:hAnsiTheme="majorBidi" w:cstheme="majorBidi"/>
          <w:sz w:val="32"/>
          <w:szCs w:val="32"/>
          <w:cs/>
        </w:rPr>
        <w:t>ิธีการสอบถามบุคลากรซึ่งส่วนใหญ</w:t>
      </w:r>
      <w:r>
        <w:rPr>
          <w:rFonts w:asciiTheme="majorBidi" w:hAnsiTheme="majorBidi" w:cstheme="majorBidi" w:hint="cs"/>
          <w:sz w:val="32"/>
          <w:szCs w:val="32"/>
          <w:cs/>
        </w:rPr>
        <w:t>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</w:t>
      </w:r>
      <w:r w:rsidR="00EC5398">
        <w:rPr>
          <w:rFonts w:asciiTheme="majorBidi" w:hAnsiTheme="majorBidi" w:cstheme="majorBidi" w:hint="cs"/>
          <w:sz w:val="32"/>
          <w:szCs w:val="32"/>
          <w:cs/>
        </w:rPr>
        <w:t>อื่น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Theme="majorBidi" w:hAnsiTheme="majorBidi" w:cstheme="majorBidi"/>
          <w:sz w:val="32"/>
          <w:szCs w:val="32"/>
          <w:cs/>
        </w:rPr>
        <w:t>กว่าการตรวจสอบตามมาตรฐานการสอบบัญชี</w:t>
      </w:r>
      <w:r w:rsidR="00621149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มีนัยสำคัญทั้งหมด</w:t>
      </w:r>
      <w:r w:rsidRPr="00A66E19">
        <w:rPr>
          <w:rFonts w:asciiTheme="majorBidi" w:hAnsiTheme="majorBidi" w:cstheme="majorBidi"/>
          <w:sz w:val="32"/>
          <w:szCs w:val="32"/>
          <w:cs/>
        </w:rPr>
        <w:t>ซึ่งอาจพบได้จากการตรวจสอบ ดังนั้น</w:t>
      </w:r>
      <w:r w:rsidR="0002449D">
        <w:rPr>
          <w:rFonts w:asciiTheme="majorBidi" w:hAnsiTheme="majorBidi" w:cstheme="majorBidi"/>
          <w:sz w:val="32"/>
          <w:szCs w:val="32"/>
        </w:rPr>
        <w:t xml:space="preserve"> </w:t>
      </w:r>
      <w:r w:rsidRPr="00A66E19">
        <w:rPr>
          <w:rFonts w:asciiTheme="majorBidi" w:hAnsiTheme="majorBidi" w:cstheme="majorBidi"/>
          <w:sz w:val="32"/>
          <w:szCs w:val="32"/>
          <w:cs/>
        </w:rPr>
        <w:t>ข้าพเจ้าจึงไม่</w:t>
      </w:r>
      <w:r>
        <w:rPr>
          <w:rFonts w:asciiTheme="majorBidi" w:hAnsiTheme="majorBidi" w:cstheme="majorBidi" w:hint="cs"/>
          <w:sz w:val="32"/>
          <w:szCs w:val="32"/>
          <w:cs/>
        </w:rPr>
        <w:t>ได้</w:t>
      </w:r>
      <w:r w:rsidR="00EC5398">
        <w:rPr>
          <w:rFonts w:asciiTheme="majorBidi" w:hAnsiTheme="majorBidi" w:cstheme="majorBidi"/>
          <w:sz w:val="32"/>
          <w:szCs w:val="32"/>
          <w:cs/>
        </w:rPr>
        <w:br/>
      </w:r>
      <w:r w:rsidRPr="00A66E19">
        <w:rPr>
          <w:rFonts w:asciiTheme="majorBidi" w:hAnsiTheme="majorBidi" w:cstheme="majorBidi"/>
          <w:sz w:val="32"/>
          <w:szCs w:val="32"/>
          <w:cs/>
        </w:rPr>
        <w:t>แสดงความเห็นต่อ</w:t>
      </w:r>
      <w:r w:rsidR="00D9541F"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4A85BA28" w14:textId="77777777" w:rsidR="003075C6" w:rsidRPr="00A66E19" w:rsidRDefault="003075C6" w:rsidP="00C617DE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 w:rsidRPr="00A66E19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ข้อสรุป </w:t>
      </w:r>
    </w:p>
    <w:p w14:paraId="07437730" w14:textId="77777777" w:rsidR="003075C6" w:rsidRDefault="003075C6" w:rsidP="00C617DE">
      <w:pPr>
        <w:pStyle w:val="CM2"/>
        <w:spacing w:before="120" w:after="120" w:line="380" w:lineRule="exac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A66E19">
        <w:rPr>
          <w:rFonts w:asciiTheme="majorBidi" w:hAnsiTheme="majorBidi" w:cstheme="majorBidi"/>
          <w:sz w:val="32"/>
          <w:szCs w:val="32"/>
          <w:cs/>
        </w:rPr>
        <w:t>เป็นเหตุให้เชื่อว่า</w:t>
      </w:r>
      <w:r>
        <w:rPr>
          <w:rFonts w:asciiTheme="majorBidi" w:hAnsiTheme="majorBidi" w:cstheme="majorBidi" w:hint="cs"/>
          <w:sz w:val="32"/>
          <w:szCs w:val="32"/>
          <w:cs/>
        </w:rPr>
        <w:t>งบ</w:t>
      </w:r>
      <w:r w:rsidRPr="00A66E19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การเงินระหว่างกาลดังกล่าวไม</w:t>
      </w:r>
      <w:r>
        <w:rPr>
          <w:rFonts w:asciiTheme="majorBidi" w:hAnsiTheme="majorBidi" w:cstheme="majorBidi"/>
          <w:sz w:val="32"/>
          <w:szCs w:val="32"/>
          <w:cs/>
        </w:rPr>
        <w:t>่</w:t>
      </w:r>
      <w:r>
        <w:rPr>
          <w:rFonts w:asciiTheme="majorBidi" w:hAnsiTheme="majorBidi" w:cstheme="majorBidi" w:hint="cs"/>
          <w:sz w:val="32"/>
          <w:szCs w:val="32"/>
          <w:cs/>
        </w:rPr>
        <w:t>ได้จัดทำขึ้นตามมาตรฐานการบัญชี      ฉบับที่</w:t>
      </w:r>
      <w:r>
        <w:rPr>
          <w:rFonts w:asciiTheme="majorBidi" w:hAnsiTheme="majorBidi" w:cstheme="majorBidi"/>
          <w:sz w:val="32"/>
          <w:szCs w:val="32"/>
        </w:rPr>
        <w:t xml:space="preserve"> 34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4CD10FDE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5AA4DF7C" w14:textId="77777777" w:rsidR="0043551B" w:rsidRDefault="0043551B" w:rsidP="0043551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</w:p>
    <w:p w14:paraId="183BC857" w14:textId="0CEF7D41" w:rsidR="00945C0C" w:rsidRPr="0043551B" w:rsidRDefault="00DD31A9" w:rsidP="00E550E7">
      <w:pPr>
        <w:pStyle w:val="CM2"/>
        <w:spacing w:before="120"/>
        <w:rPr>
          <w:rFonts w:asciiTheme="majorBidi" w:hAnsiTheme="majorBidi" w:cstheme="majorBidi"/>
          <w:sz w:val="32"/>
          <w:szCs w:val="32"/>
          <w:cs/>
        </w:rPr>
      </w:pPr>
      <w:r w:rsidRPr="0043551B">
        <w:rPr>
          <w:rFonts w:asciiTheme="majorBidi" w:hAnsiTheme="majorBidi" w:cstheme="majorBidi" w:hint="cs"/>
          <w:sz w:val="32"/>
          <w:szCs w:val="32"/>
          <w:cs/>
        </w:rPr>
        <w:t>สุมนา พันธ์พงษ์สานนท์</w:t>
      </w:r>
    </w:p>
    <w:p w14:paraId="48816E13" w14:textId="5621DE80" w:rsidR="00945C0C" w:rsidRPr="00D113B2" w:rsidRDefault="00945C0C" w:rsidP="0043551B">
      <w:pPr>
        <w:tabs>
          <w:tab w:val="left" w:pos="720"/>
          <w:tab w:val="center" w:pos="5954"/>
        </w:tabs>
        <w:spacing w:after="240"/>
        <w:ind w:right="-72"/>
        <w:rPr>
          <w:rFonts w:ascii="Angsana New" w:hAnsi="Angsana New"/>
          <w:sz w:val="32"/>
          <w:szCs w:val="32"/>
        </w:rPr>
      </w:pPr>
      <w:r w:rsidRPr="00D113B2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DD31A9">
        <w:rPr>
          <w:rFonts w:ascii="Angsana New" w:hAnsi="Angsana New"/>
          <w:sz w:val="32"/>
          <w:szCs w:val="32"/>
        </w:rPr>
        <w:t>5872</w:t>
      </w:r>
    </w:p>
    <w:p w14:paraId="286898C9" w14:textId="77777777" w:rsidR="0079554F" w:rsidRDefault="00945C0C" w:rsidP="00F9518A">
      <w:pPr>
        <w:pStyle w:val="Heading3"/>
        <w:spacing w:before="120"/>
        <w:ind w:right="878"/>
        <w:jc w:val="left"/>
        <w:rPr>
          <w:sz w:val="32"/>
          <w:szCs w:val="32"/>
          <w:u w:val="none"/>
        </w:rPr>
      </w:pPr>
      <w:r w:rsidRPr="00D113B2">
        <w:rPr>
          <w:sz w:val="32"/>
          <w:szCs w:val="32"/>
          <w:u w:val="none"/>
          <w:cs/>
        </w:rPr>
        <w:t xml:space="preserve">บริษัท สำนักงาน </w:t>
      </w:r>
      <w:r w:rsidR="0079554F">
        <w:rPr>
          <w:rFonts w:hint="cs"/>
          <w:sz w:val="32"/>
          <w:szCs w:val="32"/>
          <w:u w:val="none"/>
          <w:cs/>
        </w:rPr>
        <w:t>อีวาย จำกัด</w:t>
      </w:r>
    </w:p>
    <w:p w14:paraId="4FBA0E3E" w14:textId="43F9D1C2" w:rsidR="00EA7940" w:rsidRPr="000F1D19" w:rsidRDefault="00945C0C" w:rsidP="000F1D19">
      <w:pPr>
        <w:tabs>
          <w:tab w:val="left" w:pos="720"/>
          <w:tab w:val="center" w:pos="5490"/>
        </w:tabs>
        <w:ind w:right="-70"/>
        <w:rPr>
          <w:rFonts w:ascii="Angsana New" w:hAnsi="Angsana New"/>
          <w:sz w:val="32"/>
          <w:szCs w:val="32"/>
          <w:lang w:val="en-US"/>
        </w:rPr>
      </w:pPr>
      <w:r w:rsidRPr="00D113B2">
        <w:rPr>
          <w:rFonts w:ascii="Angsana New" w:hAnsi="Angsana New"/>
          <w:sz w:val="32"/>
          <w:szCs w:val="32"/>
          <w:cs/>
        </w:rPr>
        <w:t>กรุงเทพฯ</w:t>
      </w:r>
      <w:r w:rsidRPr="00D113B2">
        <w:rPr>
          <w:rFonts w:ascii="Angsana New" w:hAnsi="Angsana New"/>
          <w:sz w:val="32"/>
          <w:szCs w:val="32"/>
        </w:rPr>
        <w:t>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617DE">
        <w:rPr>
          <w:rFonts w:ascii="Angsana New" w:hAnsi="Angsana New"/>
          <w:sz w:val="32"/>
          <w:szCs w:val="32"/>
          <w:lang w:val="en-US"/>
        </w:rPr>
        <w:t>11</w:t>
      </w:r>
      <w:r w:rsidR="00EE5EFA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C57234">
        <w:rPr>
          <w:rFonts w:ascii="Angsana New" w:hAnsi="Angsana New"/>
          <w:sz w:val="32"/>
          <w:szCs w:val="32"/>
        </w:rPr>
        <w:t xml:space="preserve"> </w:t>
      </w:r>
      <w:r w:rsidR="00911AC3">
        <w:rPr>
          <w:rFonts w:ascii="Angsana New" w:hAnsi="Angsana New"/>
          <w:sz w:val="32"/>
          <w:szCs w:val="32"/>
        </w:rPr>
        <w:t>2566</w:t>
      </w:r>
    </w:p>
    <w:sectPr w:rsidR="00EA7940" w:rsidRPr="000F1D19" w:rsidSect="00C617DE">
      <w:footerReference w:type="first" r:id="rId9"/>
      <w:pgSz w:w="11909" w:h="16834" w:code="9"/>
      <w:pgMar w:top="2880" w:right="1296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37C11" w14:textId="77777777" w:rsidR="00E5701C" w:rsidRDefault="00E5701C" w:rsidP="00EB7A85">
      <w:r>
        <w:separator/>
      </w:r>
    </w:p>
  </w:endnote>
  <w:endnote w:type="continuationSeparator" w:id="0">
    <w:p w14:paraId="3D34BF66" w14:textId="77777777" w:rsidR="00E5701C" w:rsidRDefault="00E5701C" w:rsidP="00EB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C38AE2" w14:textId="77777777" w:rsidR="00C55DEC" w:rsidRDefault="002C73C1" w:rsidP="00815B7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945C0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B3CA82" w14:textId="77777777" w:rsidR="00C55DEC" w:rsidRDefault="00C617DE" w:rsidP="00D113B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17629E" w14:textId="77777777" w:rsidR="00C55DEC" w:rsidRPr="00D113B2" w:rsidRDefault="002C73C1" w:rsidP="00815B71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D113B2">
      <w:rPr>
        <w:rStyle w:val="PageNumber"/>
        <w:rFonts w:ascii="Angsana New" w:hAnsi="Angsana New"/>
        <w:sz w:val="32"/>
        <w:szCs w:val="32"/>
      </w:rPr>
      <w:fldChar w:fldCharType="begin"/>
    </w:r>
    <w:r w:rsidR="00945C0C" w:rsidRPr="00D113B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113B2">
      <w:rPr>
        <w:rStyle w:val="PageNumber"/>
        <w:rFonts w:ascii="Angsana New" w:hAnsi="Angsana New"/>
        <w:sz w:val="32"/>
        <w:szCs w:val="32"/>
      </w:rPr>
      <w:fldChar w:fldCharType="separate"/>
    </w:r>
    <w:r w:rsidR="00E77612">
      <w:rPr>
        <w:rStyle w:val="PageNumber"/>
        <w:rFonts w:ascii="Angsana New" w:hAnsi="Angsana New"/>
        <w:noProof/>
        <w:sz w:val="32"/>
        <w:szCs w:val="32"/>
      </w:rPr>
      <w:t>3</w:t>
    </w:r>
    <w:r w:rsidRPr="00D113B2">
      <w:rPr>
        <w:rStyle w:val="PageNumber"/>
        <w:rFonts w:ascii="Angsana New" w:hAnsi="Angsana New"/>
        <w:sz w:val="32"/>
        <w:szCs w:val="32"/>
      </w:rPr>
      <w:fldChar w:fldCharType="end"/>
    </w:r>
  </w:p>
  <w:p w14:paraId="062F3B8B" w14:textId="77777777" w:rsidR="00C55DEC" w:rsidRDefault="00C617DE" w:rsidP="00D113B2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DE094" w14:textId="185E866A" w:rsidR="0043551B" w:rsidRPr="0043551B" w:rsidRDefault="0043551B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15FD8D39" w14:textId="77777777" w:rsidR="0043551B" w:rsidRPr="000F1D19" w:rsidRDefault="0043551B" w:rsidP="000F1D1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E3327" w14:textId="77777777" w:rsidR="00E5701C" w:rsidRDefault="00E5701C" w:rsidP="00EB7A85">
      <w:r>
        <w:separator/>
      </w:r>
    </w:p>
  </w:footnote>
  <w:footnote w:type="continuationSeparator" w:id="0">
    <w:p w14:paraId="10BE9B6B" w14:textId="77777777" w:rsidR="00E5701C" w:rsidRDefault="00E5701C" w:rsidP="00EB7A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3A65A2"/>
    <w:multiLevelType w:val="hybridMultilevel"/>
    <w:tmpl w:val="22CAFF1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408224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5C0C"/>
    <w:rsid w:val="00002A5D"/>
    <w:rsid w:val="00021668"/>
    <w:rsid w:val="0002449D"/>
    <w:rsid w:val="000420EA"/>
    <w:rsid w:val="00073953"/>
    <w:rsid w:val="000F1D19"/>
    <w:rsid w:val="00153408"/>
    <w:rsid w:val="00170811"/>
    <w:rsid w:val="002107BA"/>
    <w:rsid w:val="0025372F"/>
    <w:rsid w:val="002648F0"/>
    <w:rsid w:val="002A184D"/>
    <w:rsid w:val="002C73C1"/>
    <w:rsid w:val="003075C6"/>
    <w:rsid w:val="00341C8D"/>
    <w:rsid w:val="00395BE2"/>
    <w:rsid w:val="003A72AD"/>
    <w:rsid w:val="003B566F"/>
    <w:rsid w:val="003D3655"/>
    <w:rsid w:val="003E5960"/>
    <w:rsid w:val="003F025C"/>
    <w:rsid w:val="00426B25"/>
    <w:rsid w:val="0043551B"/>
    <w:rsid w:val="0044248C"/>
    <w:rsid w:val="004944D5"/>
    <w:rsid w:val="004D3EEB"/>
    <w:rsid w:val="005250EC"/>
    <w:rsid w:val="0055142F"/>
    <w:rsid w:val="005F2FB6"/>
    <w:rsid w:val="00612457"/>
    <w:rsid w:val="00621149"/>
    <w:rsid w:val="00627E8C"/>
    <w:rsid w:val="006543B7"/>
    <w:rsid w:val="0072491F"/>
    <w:rsid w:val="00730124"/>
    <w:rsid w:val="0079554F"/>
    <w:rsid w:val="007C6D32"/>
    <w:rsid w:val="007D6EE7"/>
    <w:rsid w:val="0085149E"/>
    <w:rsid w:val="00890A4C"/>
    <w:rsid w:val="00903B29"/>
    <w:rsid w:val="00911AC3"/>
    <w:rsid w:val="00945C0C"/>
    <w:rsid w:val="00A306BB"/>
    <w:rsid w:val="00A7476F"/>
    <w:rsid w:val="00A858D1"/>
    <w:rsid w:val="00AA21CC"/>
    <w:rsid w:val="00AA6934"/>
    <w:rsid w:val="00AD1CB5"/>
    <w:rsid w:val="00B05137"/>
    <w:rsid w:val="00B56001"/>
    <w:rsid w:val="00B6477D"/>
    <w:rsid w:val="00B74454"/>
    <w:rsid w:val="00BC2C22"/>
    <w:rsid w:val="00BD61EB"/>
    <w:rsid w:val="00C21013"/>
    <w:rsid w:val="00C34FF1"/>
    <w:rsid w:val="00C45DB8"/>
    <w:rsid w:val="00C507F8"/>
    <w:rsid w:val="00C57234"/>
    <w:rsid w:val="00C617DE"/>
    <w:rsid w:val="00CF0F1E"/>
    <w:rsid w:val="00D27863"/>
    <w:rsid w:val="00D57A78"/>
    <w:rsid w:val="00D9541F"/>
    <w:rsid w:val="00DB7E6D"/>
    <w:rsid w:val="00DD31A9"/>
    <w:rsid w:val="00DD4C72"/>
    <w:rsid w:val="00DE2F41"/>
    <w:rsid w:val="00E01D2B"/>
    <w:rsid w:val="00E02FF8"/>
    <w:rsid w:val="00E26CDF"/>
    <w:rsid w:val="00E32C4F"/>
    <w:rsid w:val="00E550E7"/>
    <w:rsid w:val="00E5701C"/>
    <w:rsid w:val="00E7299B"/>
    <w:rsid w:val="00E77612"/>
    <w:rsid w:val="00EA7940"/>
    <w:rsid w:val="00EB7A85"/>
    <w:rsid w:val="00EC5398"/>
    <w:rsid w:val="00EE0925"/>
    <w:rsid w:val="00EE5EFA"/>
    <w:rsid w:val="00F331E7"/>
    <w:rsid w:val="00F54641"/>
    <w:rsid w:val="00F57B7B"/>
    <w:rsid w:val="00F77578"/>
    <w:rsid w:val="00F84375"/>
    <w:rsid w:val="00F9518A"/>
    <w:rsid w:val="00F9739E"/>
    <w:rsid w:val="00FA5D19"/>
    <w:rsid w:val="00FB336D"/>
    <w:rsid w:val="00FB72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5FD33B"/>
  <w15:docId w15:val="{1D1914F8-C5EA-4100-A5E5-F212E346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5C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  <w:lang w:val="en-GB"/>
    </w:rPr>
  </w:style>
  <w:style w:type="paragraph" w:styleId="Heading3">
    <w:name w:val="heading 3"/>
    <w:basedOn w:val="Normal"/>
    <w:next w:val="Normal"/>
    <w:link w:val="Heading3Char"/>
    <w:qFormat/>
    <w:rsid w:val="00945C0C"/>
    <w:pPr>
      <w:keepNext/>
      <w:tabs>
        <w:tab w:val="left" w:pos="2160"/>
        <w:tab w:val="right" w:pos="8460"/>
        <w:tab w:val="right" w:pos="9080"/>
      </w:tabs>
      <w:ind w:right="882"/>
      <w:jc w:val="center"/>
      <w:outlineLvl w:val="2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45C0C"/>
    <w:rPr>
      <w:rFonts w:ascii="Angsana New" w:eastAsia="Times New Roman" w:hAnsi="Angsana New" w:cs="Angsana New"/>
      <w:sz w:val="30"/>
      <w:szCs w:val="30"/>
      <w:u w:val="single"/>
      <w:lang w:val="en-GB"/>
    </w:rPr>
  </w:style>
  <w:style w:type="paragraph" w:styleId="Footer">
    <w:name w:val="footer"/>
    <w:basedOn w:val="Normal"/>
    <w:link w:val="FooterChar"/>
    <w:uiPriority w:val="99"/>
    <w:rsid w:val="00945C0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character" w:styleId="PageNumber">
    <w:name w:val="page number"/>
    <w:basedOn w:val="DefaultParagraphFont"/>
    <w:rsid w:val="00945C0C"/>
  </w:style>
  <w:style w:type="paragraph" w:styleId="Header">
    <w:name w:val="header"/>
    <w:basedOn w:val="Normal"/>
    <w:link w:val="HeaderChar"/>
    <w:rsid w:val="00945C0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45C0C"/>
    <w:rPr>
      <w:rFonts w:ascii="Times New Roman" w:eastAsia="Times New Roman" w:hAnsi="Tms Rmn" w:cs="Angsana New"/>
      <w:sz w:val="24"/>
      <w:szCs w:val="24"/>
      <w:lang w:val="en-GB"/>
    </w:rPr>
  </w:style>
  <w:style w:type="paragraph" w:customStyle="1" w:styleId="CM2">
    <w:name w:val="CM2"/>
    <w:basedOn w:val="Normal"/>
    <w:next w:val="Normal"/>
    <w:uiPriority w:val="99"/>
    <w:rsid w:val="00C34FF1"/>
    <w:pPr>
      <w:widowControl w:val="0"/>
      <w:overflowPunct/>
      <w:textAlignment w:val="auto"/>
    </w:pPr>
    <w:rPr>
      <w:rFonts w:asciiTheme="minorHAnsi" w:eastAsiaTheme="minorEastAsia" w:hAnsiTheme="minorHAnsi" w:cs="EucrosiaUPC"/>
      <w:lang w:val="en-US"/>
    </w:rPr>
  </w:style>
  <w:style w:type="paragraph" w:customStyle="1" w:styleId="Default">
    <w:name w:val="Default"/>
    <w:rsid w:val="00AA6934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449D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449D"/>
    <w:rPr>
      <w:rFonts w:ascii="Segoe UI" w:eastAsia="Times New Roman" w:hAnsi="Segoe UI" w:cs="Angsana New"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3D3655"/>
    <w:pPr>
      <w:ind w:left="720"/>
      <w:contextualSpacing/>
      <w:textAlignment w:val="auto"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02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23465</vt:lpwstr>
  </property>
  <property fmtid="{D5CDD505-2E9C-101B-9397-08002B2CF9AE}" pid="4" name="OptimizationTime">
    <vt:lpwstr>20230811_1508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280</Words>
  <Characters>1601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Aranya.Ruenyan</dc:creator>
  <cp:keywords/>
  <dc:description/>
  <cp:lastModifiedBy>Kamolwan Theeravetch</cp:lastModifiedBy>
  <cp:revision>15</cp:revision>
  <cp:lastPrinted>2023-07-31T11:32:00Z</cp:lastPrinted>
  <dcterms:created xsi:type="dcterms:W3CDTF">2021-05-04T14:21:00Z</dcterms:created>
  <dcterms:modified xsi:type="dcterms:W3CDTF">2023-07-31T11:32:00Z</dcterms:modified>
</cp:coreProperties>
</file>