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44709" w14:textId="77777777" w:rsidR="007E6B02" w:rsidRPr="000847B2" w:rsidRDefault="007E6B02" w:rsidP="007E6B02">
      <w:pPr>
        <w:jc w:val="both"/>
        <w:rPr>
          <w:rFonts w:ascii="Arial" w:hAnsi="Arial" w:cs="Arial"/>
          <w:color w:val="auto"/>
          <w:sz w:val="18"/>
          <w:szCs w:val="18"/>
          <w:cs/>
        </w:rPr>
      </w:pPr>
    </w:p>
    <w:p w14:paraId="26D5EC6D" w14:textId="77777777" w:rsidR="007E6B02" w:rsidRPr="000847B2" w:rsidRDefault="007E6B02"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847B2" w14:paraId="4A6E1EA9" w14:textId="77777777" w:rsidTr="0074144D">
        <w:trPr>
          <w:trHeight w:val="386"/>
        </w:trPr>
        <w:tc>
          <w:tcPr>
            <w:tcW w:w="9461" w:type="dxa"/>
            <w:shd w:val="clear" w:color="auto" w:fill="FFA543"/>
            <w:vAlign w:val="center"/>
          </w:tcPr>
          <w:p w14:paraId="77DBE85D" w14:textId="01BDDC8F" w:rsidR="007E6B02" w:rsidRPr="000847B2" w:rsidRDefault="00EA11BB" w:rsidP="0074144D">
            <w:pPr>
              <w:tabs>
                <w:tab w:val="left" w:pos="432"/>
              </w:tabs>
              <w:ind w:left="432" w:hanging="432"/>
              <w:rPr>
                <w:rFonts w:ascii="Arial" w:eastAsia="Arial Unicode MS" w:hAnsi="Arial" w:cs="Arial"/>
                <w:b/>
                <w:bCs/>
                <w:color w:val="FFFFFF"/>
                <w:sz w:val="18"/>
                <w:szCs w:val="18"/>
                <w:cs/>
                <w:lang w:val="en-GB"/>
              </w:rPr>
            </w:pPr>
            <w:r w:rsidRPr="000847B2">
              <w:rPr>
                <w:rFonts w:ascii="Arial" w:eastAsia="Arial Unicode MS" w:hAnsi="Arial" w:cs="Arial"/>
                <w:b/>
                <w:bCs/>
                <w:color w:val="FFFFFF"/>
                <w:sz w:val="18"/>
                <w:szCs w:val="18"/>
                <w:lang w:val="en-GB"/>
              </w:rPr>
              <w:t>1</w:t>
            </w:r>
            <w:r w:rsidR="007E6B02" w:rsidRPr="000847B2">
              <w:rPr>
                <w:rFonts w:ascii="Arial" w:eastAsia="Arial Unicode MS" w:hAnsi="Arial" w:cs="Arial"/>
                <w:b/>
                <w:bCs/>
                <w:color w:val="FFFFFF"/>
                <w:sz w:val="18"/>
                <w:szCs w:val="18"/>
                <w:lang w:val="en-GB"/>
              </w:rPr>
              <w:tab/>
              <w:t>General information</w:t>
            </w:r>
          </w:p>
        </w:tc>
      </w:tr>
    </w:tbl>
    <w:p w14:paraId="7D9B225E" w14:textId="77777777" w:rsidR="007E6B02" w:rsidRPr="000847B2" w:rsidRDefault="007E6B02" w:rsidP="007E6B02">
      <w:pPr>
        <w:jc w:val="both"/>
        <w:rPr>
          <w:rFonts w:ascii="Arial" w:hAnsi="Arial" w:cs="Arial"/>
          <w:color w:val="auto"/>
          <w:sz w:val="18"/>
          <w:szCs w:val="18"/>
          <w:lang w:val="en-GB"/>
        </w:rPr>
      </w:pPr>
    </w:p>
    <w:p w14:paraId="4C6550BB" w14:textId="4D6CE88F" w:rsidR="00BA1351" w:rsidRPr="000847B2" w:rsidRDefault="0057161B" w:rsidP="00076FD6">
      <w:pPr>
        <w:jc w:val="both"/>
        <w:rPr>
          <w:rFonts w:ascii="Arial" w:hAnsi="Arial" w:cs="Arial"/>
          <w:spacing w:val="-4"/>
          <w:sz w:val="18"/>
          <w:szCs w:val="18"/>
          <w:lang w:val="en-GB"/>
        </w:rPr>
      </w:pPr>
      <w:r w:rsidRPr="000847B2">
        <w:rPr>
          <w:rFonts w:ascii="Arial" w:hAnsi="Arial" w:cs="Arial"/>
          <w:spacing w:val="-4"/>
          <w:sz w:val="18"/>
          <w:szCs w:val="18"/>
        </w:rPr>
        <w:t>Raimon Land</w:t>
      </w:r>
      <w:r w:rsidR="00BA1351" w:rsidRPr="000847B2">
        <w:rPr>
          <w:rFonts w:ascii="Arial" w:hAnsi="Arial" w:cs="Arial"/>
          <w:spacing w:val="-4"/>
          <w:sz w:val="18"/>
          <w:szCs w:val="18"/>
        </w:rPr>
        <w:t xml:space="preserve"> Public Company Limited (“the Company”) is a public limited company incorporated and resident in Thailand.</w:t>
      </w:r>
      <w:r w:rsidR="00BA1351" w:rsidRPr="000847B2">
        <w:rPr>
          <w:rFonts w:ascii="Arial" w:hAnsi="Arial" w:cs="Arial"/>
          <w:sz w:val="18"/>
          <w:szCs w:val="18"/>
        </w:rPr>
        <w:t xml:space="preserve">  </w:t>
      </w:r>
      <w:r w:rsidR="00BA1351" w:rsidRPr="000847B2">
        <w:rPr>
          <w:rFonts w:ascii="Arial" w:hAnsi="Arial" w:cs="Arial"/>
          <w:spacing w:val="-4"/>
          <w:sz w:val="18"/>
          <w:szCs w:val="18"/>
        </w:rPr>
        <w:t xml:space="preserve">The address of its registered office is </w:t>
      </w:r>
      <w:r w:rsidR="00076FD6" w:rsidRPr="000847B2">
        <w:rPr>
          <w:rFonts w:ascii="Arial" w:hAnsi="Arial" w:cs="Arial"/>
          <w:spacing w:val="-4"/>
          <w:sz w:val="18"/>
          <w:szCs w:val="18"/>
        </w:rPr>
        <w:t>548 One City Centre Building, 54</w:t>
      </w:r>
      <w:r w:rsidR="00076FD6" w:rsidRPr="000847B2">
        <w:rPr>
          <w:rFonts w:ascii="Arial" w:hAnsi="Arial" w:cs="Arial"/>
          <w:spacing w:val="-4"/>
          <w:sz w:val="18"/>
          <w:szCs w:val="18"/>
          <w:vertAlign w:val="superscript"/>
        </w:rPr>
        <w:t>th</w:t>
      </w:r>
      <w:r w:rsidR="00076FD6" w:rsidRPr="000847B2">
        <w:rPr>
          <w:rFonts w:ascii="Arial" w:hAnsi="Arial" w:cs="Arial"/>
          <w:spacing w:val="-4"/>
          <w:sz w:val="18"/>
          <w:szCs w:val="18"/>
        </w:rPr>
        <w:t xml:space="preserve"> Floor, Ploenchit Road, </w:t>
      </w:r>
      <w:proofErr w:type="spellStart"/>
      <w:r w:rsidR="00076FD6" w:rsidRPr="000847B2">
        <w:rPr>
          <w:rFonts w:ascii="Arial" w:hAnsi="Arial" w:cs="Arial"/>
          <w:spacing w:val="-4"/>
          <w:sz w:val="18"/>
          <w:szCs w:val="18"/>
        </w:rPr>
        <w:t>Lumphini</w:t>
      </w:r>
      <w:proofErr w:type="spellEnd"/>
      <w:r w:rsidR="00076FD6" w:rsidRPr="000847B2">
        <w:rPr>
          <w:rFonts w:ascii="Arial" w:hAnsi="Arial" w:cs="Arial"/>
          <w:spacing w:val="-4"/>
          <w:sz w:val="18"/>
          <w:szCs w:val="18"/>
        </w:rPr>
        <w:t>, Pathum Wan, Bangkok.</w:t>
      </w:r>
    </w:p>
    <w:p w14:paraId="662288E5" w14:textId="77777777" w:rsidR="00076FD6" w:rsidRPr="000847B2" w:rsidRDefault="00076FD6" w:rsidP="00076FD6">
      <w:pPr>
        <w:jc w:val="both"/>
        <w:rPr>
          <w:rFonts w:ascii="Arial" w:hAnsi="Arial" w:cs="Arial"/>
          <w:color w:val="auto"/>
          <w:sz w:val="18"/>
          <w:szCs w:val="18"/>
          <w:lang w:val="en-GB"/>
        </w:rPr>
      </w:pPr>
    </w:p>
    <w:p w14:paraId="65D6E86D" w14:textId="441F6270" w:rsidR="00BA1351" w:rsidRPr="000847B2" w:rsidRDefault="00BA1351" w:rsidP="00BA1351">
      <w:pPr>
        <w:jc w:val="both"/>
        <w:rPr>
          <w:rFonts w:ascii="Arial" w:hAnsi="Arial" w:cs="Arial"/>
          <w:sz w:val="18"/>
          <w:szCs w:val="18"/>
        </w:rPr>
      </w:pPr>
      <w:r w:rsidRPr="000847B2">
        <w:rPr>
          <w:rFonts w:ascii="Arial" w:hAnsi="Arial" w:cs="Arial"/>
          <w:sz w:val="18"/>
          <w:szCs w:val="18"/>
        </w:rPr>
        <w:t xml:space="preserve">The Company is listed on the Stock Exchange of Thailand. For </w:t>
      </w:r>
      <w:r w:rsidR="00A44EF7" w:rsidRPr="000847B2">
        <w:rPr>
          <w:rFonts w:ascii="Arial" w:hAnsi="Arial" w:cs="Arial"/>
          <w:sz w:val="18"/>
          <w:szCs w:val="18"/>
        </w:rPr>
        <w:t>report</w:t>
      </w:r>
      <w:r w:rsidRPr="000847B2">
        <w:rPr>
          <w:rFonts w:ascii="Arial" w:hAnsi="Arial" w:cs="Arial"/>
          <w:sz w:val="18"/>
          <w:szCs w:val="18"/>
        </w:rPr>
        <w:t>ing purposes, the Company and its subsidiaries are referred to hereafter as “the Group”.</w:t>
      </w:r>
    </w:p>
    <w:p w14:paraId="009F9D48" w14:textId="77777777" w:rsidR="00BA1351" w:rsidRPr="000847B2" w:rsidRDefault="00BA1351" w:rsidP="00BA1351">
      <w:pPr>
        <w:jc w:val="both"/>
        <w:rPr>
          <w:rFonts w:ascii="Arial" w:hAnsi="Arial" w:cs="Arial"/>
          <w:color w:val="auto"/>
          <w:sz w:val="18"/>
          <w:szCs w:val="18"/>
        </w:rPr>
      </w:pPr>
    </w:p>
    <w:p w14:paraId="0661740E" w14:textId="665A0E2C" w:rsidR="00BA1351" w:rsidRPr="000847B2" w:rsidRDefault="00BA1351" w:rsidP="00BA1351">
      <w:pPr>
        <w:jc w:val="both"/>
        <w:rPr>
          <w:rFonts w:ascii="Arial" w:hAnsi="Arial" w:cs="Arial"/>
          <w:sz w:val="18"/>
          <w:szCs w:val="18"/>
        </w:rPr>
      </w:pPr>
      <w:r w:rsidRPr="000847B2">
        <w:rPr>
          <w:rFonts w:ascii="Arial" w:hAnsi="Arial" w:cs="Arial"/>
          <w:sz w:val="18"/>
          <w:szCs w:val="18"/>
        </w:rPr>
        <w:t xml:space="preserve">The principal business operations of the Group are </w:t>
      </w:r>
      <w:r w:rsidR="0057161B" w:rsidRPr="000847B2">
        <w:rPr>
          <w:rFonts w:ascii="Arial" w:hAnsi="Arial" w:cs="Arial"/>
          <w:sz w:val="18"/>
          <w:szCs w:val="18"/>
        </w:rPr>
        <w:t>property development business and other businesses such as, food and beverages, and being an agent for property resale or leasing.</w:t>
      </w:r>
    </w:p>
    <w:p w14:paraId="63ADE698" w14:textId="77777777" w:rsidR="00BA1351" w:rsidRPr="000847B2" w:rsidRDefault="00BA1351" w:rsidP="00BA1351">
      <w:pPr>
        <w:jc w:val="both"/>
        <w:rPr>
          <w:rFonts w:ascii="Arial" w:hAnsi="Arial" w:cs="Arial"/>
          <w:color w:val="auto"/>
          <w:sz w:val="18"/>
          <w:szCs w:val="18"/>
        </w:rPr>
      </w:pPr>
    </w:p>
    <w:p w14:paraId="217452AF" w14:textId="5D1D8761" w:rsidR="00BA1351" w:rsidRPr="000847B2" w:rsidRDefault="00BA1351" w:rsidP="00BA1351">
      <w:pPr>
        <w:jc w:val="both"/>
        <w:rPr>
          <w:rFonts w:ascii="Arial" w:hAnsi="Arial" w:cs="Arial"/>
          <w:sz w:val="18"/>
          <w:szCs w:val="18"/>
        </w:rPr>
      </w:pPr>
      <w:r w:rsidRPr="000847B2">
        <w:rPr>
          <w:rFonts w:ascii="Arial" w:hAnsi="Arial" w:cs="Arial"/>
          <w:sz w:val="18"/>
          <w:szCs w:val="18"/>
        </w:rPr>
        <w:t xml:space="preserve">This interim consolidated and separate financial information was </w:t>
      </w:r>
      <w:proofErr w:type="spellStart"/>
      <w:r w:rsidRPr="000847B2">
        <w:rPr>
          <w:rFonts w:ascii="Arial" w:hAnsi="Arial" w:cs="Arial"/>
          <w:sz w:val="18"/>
          <w:szCs w:val="18"/>
        </w:rPr>
        <w:t>authorised</w:t>
      </w:r>
      <w:proofErr w:type="spellEnd"/>
      <w:r w:rsidRPr="000847B2">
        <w:rPr>
          <w:rFonts w:ascii="Arial" w:hAnsi="Arial" w:cs="Arial"/>
          <w:sz w:val="18"/>
          <w:szCs w:val="18"/>
        </w:rPr>
        <w:t xml:space="preserve"> for issue by the Board of Directors on </w:t>
      </w:r>
      <w:r w:rsidR="004832BF" w:rsidRPr="000847B2">
        <w:rPr>
          <w:rFonts w:ascii="Arial" w:hAnsi="Arial" w:cs="Arial"/>
          <w:sz w:val="18"/>
          <w:szCs w:val="18"/>
        </w:rPr>
        <w:br/>
      </w:r>
      <w:r w:rsidR="00076FD6" w:rsidRPr="000847B2">
        <w:rPr>
          <w:rFonts w:ascii="Arial" w:hAnsi="Arial" w:cs="Arial"/>
          <w:sz w:val="18"/>
          <w:szCs w:val="18"/>
          <w:lang w:val="en-GB"/>
        </w:rPr>
        <w:t>1</w:t>
      </w:r>
      <w:r w:rsidR="001D2EF8" w:rsidRPr="000847B2">
        <w:rPr>
          <w:rFonts w:ascii="Arial" w:hAnsi="Arial" w:cs="Arial"/>
          <w:sz w:val="18"/>
          <w:szCs w:val="18"/>
          <w:lang w:val="en-GB"/>
        </w:rPr>
        <w:t>1</w:t>
      </w:r>
      <w:r w:rsidR="00076FD6" w:rsidRPr="000847B2">
        <w:rPr>
          <w:rFonts w:ascii="Arial" w:hAnsi="Arial" w:cs="Arial"/>
          <w:sz w:val="18"/>
          <w:szCs w:val="18"/>
          <w:lang w:val="en-GB"/>
        </w:rPr>
        <w:t xml:space="preserve"> August</w:t>
      </w:r>
      <w:r w:rsidRPr="000847B2">
        <w:rPr>
          <w:rFonts w:ascii="Arial" w:hAnsi="Arial" w:cs="Arial"/>
          <w:sz w:val="18"/>
          <w:szCs w:val="18"/>
        </w:rPr>
        <w:t xml:space="preserve"> </w:t>
      </w:r>
      <w:r w:rsidR="00EA11BB" w:rsidRPr="000847B2">
        <w:rPr>
          <w:rFonts w:ascii="Arial" w:hAnsi="Arial" w:cs="Arial"/>
          <w:sz w:val="18"/>
          <w:szCs w:val="18"/>
          <w:lang w:val="en-GB"/>
        </w:rPr>
        <w:t>2023</w:t>
      </w:r>
      <w:r w:rsidRPr="000847B2">
        <w:rPr>
          <w:rFonts w:ascii="Arial" w:hAnsi="Arial" w:cs="Arial"/>
          <w:sz w:val="18"/>
          <w:szCs w:val="18"/>
        </w:rPr>
        <w:t>.</w:t>
      </w:r>
    </w:p>
    <w:p w14:paraId="0694C8A9" w14:textId="77777777" w:rsidR="00BA1351" w:rsidRPr="000847B2" w:rsidRDefault="00BA1351" w:rsidP="00BA1351">
      <w:pPr>
        <w:jc w:val="both"/>
        <w:rPr>
          <w:rFonts w:ascii="Arial" w:hAnsi="Arial" w:cs="Arial"/>
          <w:color w:val="auto"/>
          <w:sz w:val="18"/>
          <w:szCs w:val="18"/>
        </w:rPr>
      </w:pPr>
    </w:p>
    <w:p w14:paraId="613D07AC" w14:textId="14E2C102" w:rsidR="007E6B02" w:rsidRPr="000847B2" w:rsidRDefault="00BA1351" w:rsidP="00BA1351">
      <w:pPr>
        <w:jc w:val="both"/>
        <w:rPr>
          <w:rFonts w:ascii="Arial" w:hAnsi="Arial" w:cs="Arial"/>
          <w:spacing w:val="-4"/>
          <w:sz w:val="18"/>
          <w:szCs w:val="18"/>
        </w:rPr>
      </w:pPr>
      <w:r w:rsidRPr="000847B2">
        <w:rPr>
          <w:rFonts w:ascii="Arial" w:hAnsi="Arial" w:cs="Arial"/>
          <w:sz w:val="18"/>
          <w:szCs w:val="18"/>
        </w:rPr>
        <w:t>This interim consolidated and separate financial information has been reviewed, not audited.</w:t>
      </w:r>
    </w:p>
    <w:p w14:paraId="7D5C3F40" w14:textId="168D2D20" w:rsidR="007E6B02" w:rsidRPr="000847B2" w:rsidRDefault="007E6B02" w:rsidP="007E6B02">
      <w:pPr>
        <w:jc w:val="both"/>
        <w:rPr>
          <w:rFonts w:ascii="Arial" w:hAnsi="Arial" w:cs="Arial"/>
          <w:color w:val="auto"/>
          <w:sz w:val="18"/>
          <w:szCs w:val="18"/>
          <w:lang w:val="en-GB"/>
        </w:rPr>
      </w:pPr>
    </w:p>
    <w:p w14:paraId="4108E537" w14:textId="77777777" w:rsidR="008B1C8F" w:rsidRPr="000847B2"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847B2" w14:paraId="5645DEF5" w14:textId="77777777" w:rsidTr="0074144D">
        <w:trPr>
          <w:trHeight w:val="386"/>
        </w:trPr>
        <w:tc>
          <w:tcPr>
            <w:tcW w:w="9461" w:type="dxa"/>
            <w:shd w:val="clear" w:color="auto" w:fill="FFA543"/>
            <w:vAlign w:val="center"/>
          </w:tcPr>
          <w:p w14:paraId="56F37E6C" w14:textId="66E0FBD0" w:rsidR="007E6B02" w:rsidRPr="000847B2" w:rsidRDefault="00EA11BB" w:rsidP="0074144D">
            <w:pPr>
              <w:tabs>
                <w:tab w:val="left" w:pos="432"/>
              </w:tabs>
              <w:ind w:left="432" w:hanging="432"/>
              <w:rPr>
                <w:rFonts w:ascii="Arial" w:eastAsia="Arial Unicode MS" w:hAnsi="Arial" w:cs="Arial"/>
                <w:b/>
                <w:bCs/>
                <w:color w:val="FFFFFF"/>
                <w:sz w:val="18"/>
                <w:szCs w:val="18"/>
                <w:cs/>
                <w:lang w:val="en-GB"/>
              </w:rPr>
            </w:pPr>
            <w:bookmarkStart w:id="0" w:name="_Hlk86391144"/>
            <w:r w:rsidRPr="000847B2">
              <w:rPr>
                <w:rFonts w:ascii="Arial" w:eastAsia="Arial Unicode MS" w:hAnsi="Arial" w:cs="Arial"/>
                <w:b/>
                <w:bCs/>
                <w:color w:val="FFFFFF"/>
                <w:sz w:val="18"/>
                <w:szCs w:val="18"/>
                <w:lang w:val="en-GB"/>
              </w:rPr>
              <w:t>2</w:t>
            </w:r>
            <w:r w:rsidR="007E6B02" w:rsidRPr="000847B2">
              <w:rPr>
                <w:rFonts w:ascii="Arial" w:eastAsia="Arial Unicode MS" w:hAnsi="Arial" w:cs="Arial"/>
                <w:b/>
                <w:bCs/>
                <w:color w:val="FFFFFF"/>
                <w:sz w:val="18"/>
                <w:szCs w:val="18"/>
                <w:lang w:val="en-GB"/>
              </w:rPr>
              <w:tab/>
              <w:t>Basis of preparation</w:t>
            </w:r>
          </w:p>
        </w:tc>
      </w:tr>
      <w:bookmarkEnd w:id="0"/>
    </w:tbl>
    <w:p w14:paraId="51874228" w14:textId="77777777" w:rsidR="007E6B02" w:rsidRPr="000847B2" w:rsidRDefault="007E6B02" w:rsidP="007E6B02">
      <w:pPr>
        <w:jc w:val="both"/>
        <w:rPr>
          <w:rFonts w:ascii="Arial" w:hAnsi="Arial" w:cs="Arial"/>
          <w:color w:val="auto"/>
          <w:sz w:val="18"/>
          <w:szCs w:val="18"/>
          <w:lang w:val="en-GB"/>
        </w:rPr>
      </w:pPr>
    </w:p>
    <w:p w14:paraId="6374CA0A" w14:textId="22A84BF4" w:rsidR="00BA1351" w:rsidRPr="000847B2" w:rsidRDefault="00BA1351" w:rsidP="00BA1351">
      <w:pPr>
        <w:jc w:val="both"/>
        <w:rPr>
          <w:rFonts w:ascii="Arial" w:hAnsi="Arial" w:cs="Arial"/>
          <w:sz w:val="18"/>
          <w:szCs w:val="18"/>
        </w:rPr>
      </w:pPr>
      <w:r w:rsidRPr="000847B2">
        <w:rPr>
          <w:rFonts w:ascii="Arial" w:hAnsi="Arial" w:cs="Arial"/>
          <w:sz w:val="18"/>
          <w:szCs w:val="18"/>
        </w:rPr>
        <w:t>The interim consolidated and separated financial information has been prepared in accordance with Thai Accounting Standard (TAS) no.</w:t>
      </w:r>
      <w:r w:rsidR="0025241A" w:rsidRPr="000847B2">
        <w:rPr>
          <w:rFonts w:ascii="Arial" w:hAnsi="Arial" w:cs="Arial"/>
          <w:sz w:val="18"/>
          <w:szCs w:val="18"/>
          <w:cs/>
        </w:rPr>
        <w:t xml:space="preserve"> </w:t>
      </w:r>
      <w:r w:rsidR="00EA11BB" w:rsidRPr="000847B2">
        <w:rPr>
          <w:rFonts w:ascii="Arial" w:hAnsi="Arial" w:cs="Arial"/>
          <w:sz w:val="18"/>
          <w:szCs w:val="18"/>
          <w:lang w:val="en-GB"/>
        </w:rPr>
        <w:t>34</w:t>
      </w:r>
      <w:r w:rsidRPr="000847B2">
        <w:rPr>
          <w:rFonts w:ascii="Arial" w:hAnsi="Arial" w:cs="Arial"/>
          <w:sz w:val="18"/>
          <w:szCs w:val="18"/>
        </w:rPr>
        <w:t>, Interim Financial Reporting and other financial reporting requirements issued under the Securities and Exchange Act.</w:t>
      </w:r>
    </w:p>
    <w:p w14:paraId="1277DE77" w14:textId="77777777" w:rsidR="00BA1351" w:rsidRPr="000847B2" w:rsidRDefault="00BA1351" w:rsidP="00BA1351">
      <w:pPr>
        <w:jc w:val="both"/>
        <w:rPr>
          <w:rFonts w:ascii="Arial" w:hAnsi="Arial" w:cs="Arial"/>
          <w:color w:val="auto"/>
          <w:sz w:val="18"/>
          <w:szCs w:val="18"/>
          <w:lang w:val="en-GB"/>
        </w:rPr>
      </w:pPr>
    </w:p>
    <w:p w14:paraId="1B9E463C" w14:textId="2BE3FC27" w:rsidR="00BA1351" w:rsidRPr="000847B2" w:rsidRDefault="00BA1351" w:rsidP="00BA1351">
      <w:pPr>
        <w:jc w:val="both"/>
        <w:rPr>
          <w:rFonts w:ascii="Arial" w:hAnsi="Arial" w:cs="Arial"/>
          <w:sz w:val="18"/>
          <w:szCs w:val="18"/>
        </w:rPr>
      </w:pPr>
      <w:r w:rsidRPr="000847B2">
        <w:rPr>
          <w:rFonts w:ascii="Arial" w:hAnsi="Arial" w:cs="Arial"/>
          <w:sz w:val="18"/>
          <w:szCs w:val="18"/>
        </w:rPr>
        <w:t xml:space="preserve">The interim financial information should be read in conjunction with the annual financial statements for the year ended </w:t>
      </w:r>
      <w:r w:rsidR="00EA11BB" w:rsidRPr="000847B2">
        <w:rPr>
          <w:rFonts w:ascii="Arial" w:hAnsi="Arial" w:cs="Arial"/>
          <w:sz w:val="18"/>
          <w:szCs w:val="18"/>
          <w:lang w:val="en-GB"/>
        </w:rPr>
        <w:t>31</w:t>
      </w:r>
      <w:r w:rsidRPr="000847B2">
        <w:rPr>
          <w:rFonts w:ascii="Arial" w:hAnsi="Arial" w:cs="Arial"/>
          <w:sz w:val="18"/>
          <w:szCs w:val="18"/>
        </w:rPr>
        <w:t xml:space="preserve"> December </w:t>
      </w:r>
      <w:r w:rsidR="00EA11BB" w:rsidRPr="000847B2">
        <w:rPr>
          <w:rFonts w:ascii="Arial" w:hAnsi="Arial" w:cs="Arial"/>
          <w:sz w:val="18"/>
          <w:szCs w:val="18"/>
          <w:lang w:val="en-GB"/>
        </w:rPr>
        <w:t>2022</w:t>
      </w:r>
      <w:r w:rsidRPr="000847B2">
        <w:rPr>
          <w:rFonts w:ascii="Arial" w:hAnsi="Arial" w:cs="Arial"/>
          <w:sz w:val="18"/>
          <w:szCs w:val="18"/>
        </w:rPr>
        <w:t>.</w:t>
      </w:r>
    </w:p>
    <w:p w14:paraId="21F93ED2" w14:textId="77777777" w:rsidR="00BA1351" w:rsidRPr="000847B2" w:rsidRDefault="00BA1351" w:rsidP="00BA1351">
      <w:pPr>
        <w:jc w:val="both"/>
        <w:rPr>
          <w:rFonts w:ascii="Arial" w:hAnsi="Arial" w:cs="Arial"/>
          <w:color w:val="auto"/>
          <w:sz w:val="18"/>
          <w:szCs w:val="18"/>
          <w:lang w:val="en-GB"/>
        </w:rPr>
      </w:pPr>
    </w:p>
    <w:p w14:paraId="623E0DBD" w14:textId="71EBBBA7" w:rsidR="007E6B02" w:rsidRPr="000847B2" w:rsidRDefault="00BA1351" w:rsidP="00BA1351">
      <w:pPr>
        <w:jc w:val="both"/>
        <w:rPr>
          <w:rFonts w:ascii="Arial" w:hAnsi="Arial" w:cs="Arial"/>
          <w:sz w:val="18"/>
          <w:szCs w:val="18"/>
        </w:rPr>
      </w:pPr>
      <w:r w:rsidRPr="000847B2">
        <w:rPr>
          <w:rFonts w:ascii="Arial" w:hAnsi="Arial" w:cs="Arial"/>
          <w:spacing w:val="-4"/>
          <w:sz w:val="18"/>
          <w:szCs w:val="18"/>
        </w:rPr>
        <w:t>An English version of these interim consolidated and separated financial information has been prepared from the interim</w:t>
      </w:r>
      <w:r w:rsidRPr="000847B2">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01A1F7F0" w14:textId="0D4E387D" w:rsidR="007E6B02" w:rsidRPr="000847B2" w:rsidRDefault="007E6B02" w:rsidP="007E6B02">
      <w:pPr>
        <w:jc w:val="both"/>
        <w:rPr>
          <w:rFonts w:ascii="Arial" w:hAnsi="Arial" w:cs="Arial"/>
          <w:color w:val="auto"/>
          <w:sz w:val="18"/>
          <w:szCs w:val="18"/>
          <w:lang w:val="en-GB"/>
        </w:rPr>
      </w:pPr>
    </w:p>
    <w:p w14:paraId="0CD9CE28" w14:textId="77777777" w:rsidR="008B1C8F" w:rsidRPr="000847B2"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847B2" w14:paraId="568AFF7A" w14:textId="77777777" w:rsidTr="0074144D">
        <w:trPr>
          <w:trHeight w:val="386"/>
        </w:trPr>
        <w:tc>
          <w:tcPr>
            <w:tcW w:w="9461" w:type="dxa"/>
            <w:shd w:val="clear" w:color="auto" w:fill="FFA543"/>
            <w:vAlign w:val="center"/>
          </w:tcPr>
          <w:p w14:paraId="3DB1515C" w14:textId="7D967AD7" w:rsidR="007E6B02" w:rsidRPr="000847B2" w:rsidRDefault="00EA11BB" w:rsidP="0074144D">
            <w:pPr>
              <w:tabs>
                <w:tab w:val="left" w:pos="432"/>
              </w:tabs>
              <w:ind w:left="432" w:hanging="432"/>
              <w:rPr>
                <w:rFonts w:ascii="Arial" w:eastAsia="Arial Unicode MS" w:hAnsi="Arial" w:cs="Arial"/>
                <w:b/>
                <w:bCs/>
                <w:color w:val="FFFFFF"/>
                <w:sz w:val="18"/>
                <w:szCs w:val="18"/>
                <w:cs/>
                <w:lang w:val="en-GB"/>
              </w:rPr>
            </w:pPr>
            <w:r w:rsidRPr="000847B2">
              <w:rPr>
                <w:rFonts w:ascii="Arial" w:eastAsia="Arial Unicode MS" w:hAnsi="Arial" w:cs="Arial"/>
                <w:b/>
                <w:bCs/>
                <w:color w:val="FFFFFF"/>
                <w:sz w:val="18"/>
                <w:szCs w:val="18"/>
                <w:lang w:val="en-GB"/>
              </w:rPr>
              <w:t>3</w:t>
            </w:r>
            <w:r w:rsidR="007E6B02" w:rsidRPr="000847B2">
              <w:rPr>
                <w:rFonts w:ascii="Arial" w:eastAsia="Arial Unicode MS" w:hAnsi="Arial" w:cs="Arial"/>
                <w:b/>
                <w:bCs/>
                <w:color w:val="FFFFFF"/>
                <w:sz w:val="18"/>
                <w:szCs w:val="18"/>
                <w:lang w:val="en-GB"/>
              </w:rPr>
              <w:tab/>
              <w:t>Accounting policies</w:t>
            </w:r>
          </w:p>
        </w:tc>
      </w:tr>
    </w:tbl>
    <w:p w14:paraId="2D77D472" w14:textId="77777777" w:rsidR="007E6B02" w:rsidRPr="000847B2" w:rsidRDefault="007E6B02" w:rsidP="007E6B02">
      <w:pPr>
        <w:jc w:val="both"/>
        <w:rPr>
          <w:rFonts w:ascii="Arial" w:hAnsi="Arial" w:cs="Arial"/>
          <w:color w:val="auto"/>
          <w:sz w:val="18"/>
          <w:szCs w:val="18"/>
          <w:lang w:val="en-GB"/>
        </w:rPr>
      </w:pPr>
    </w:p>
    <w:p w14:paraId="493B6372" w14:textId="202ECFFA" w:rsidR="007E6B02" w:rsidRPr="000847B2" w:rsidRDefault="00BA1351" w:rsidP="007E6B02">
      <w:pPr>
        <w:jc w:val="both"/>
        <w:rPr>
          <w:rFonts w:ascii="Arial" w:hAnsi="Arial" w:cs="Arial"/>
          <w:sz w:val="18"/>
          <w:szCs w:val="18"/>
        </w:rPr>
      </w:pPr>
      <w:r w:rsidRPr="000847B2">
        <w:rPr>
          <w:rFonts w:ascii="Arial" w:hAnsi="Arial" w:cs="Arial"/>
          <w:sz w:val="18"/>
          <w:szCs w:val="18"/>
        </w:rPr>
        <w:t xml:space="preserve">The accounting policies used in the preparation of the interim financial information are consistent with those used in </w:t>
      </w:r>
      <w:r w:rsidRPr="000847B2">
        <w:rPr>
          <w:rFonts w:ascii="Arial" w:hAnsi="Arial" w:cs="Arial"/>
          <w:spacing w:val="-4"/>
          <w:sz w:val="18"/>
          <w:szCs w:val="18"/>
        </w:rPr>
        <w:t xml:space="preserve">the annual financial statements for the year ended </w:t>
      </w:r>
      <w:r w:rsidR="00EA11BB" w:rsidRPr="000847B2">
        <w:rPr>
          <w:rFonts w:ascii="Arial" w:hAnsi="Arial" w:cs="Arial"/>
          <w:spacing w:val="-4"/>
          <w:sz w:val="18"/>
          <w:szCs w:val="18"/>
          <w:lang w:val="en-GB"/>
        </w:rPr>
        <w:t>31</w:t>
      </w:r>
      <w:r w:rsidRPr="000847B2">
        <w:rPr>
          <w:rFonts w:ascii="Arial" w:hAnsi="Arial" w:cs="Arial"/>
          <w:spacing w:val="-4"/>
          <w:sz w:val="18"/>
          <w:szCs w:val="18"/>
        </w:rPr>
        <w:t xml:space="preserve"> December </w:t>
      </w:r>
      <w:r w:rsidR="00EA11BB" w:rsidRPr="000847B2">
        <w:rPr>
          <w:rFonts w:ascii="Arial" w:hAnsi="Arial" w:cs="Arial"/>
          <w:spacing w:val="-4"/>
          <w:sz w:val="18"/>
          <w:szCs w:val="18"/>
          <w:lang w:val="en-GB"/>
        </w:rPr>
        <w:t>2022</w:t>
      </w:r>
      <w:r w:rsidRPr="000847B2">
        <w:rPr>
          <w:rFonts w:ascii="Arial" w:hAnsi="Arial" w:cs="Arial"/>
          <w:spacing w:val="-4"/>
          <w:sz w:val="18"/>
          <w:szCs w:val="18"/>
        </w:rPr>
        <w:t>, except for the adoption of the new and amended</w:t>
      </w:r>
      <w:r w:rsidRPr="000847B2">
        <w:rPr>
          <w:rFonts w:ascii="Arial" w:hAnsi="Arial" w:cs="Arial"/>
          <w:sz w:val="18"/>
          <w:szCs w:val="18"/>
        </w:rPr>
        <w:t xml:space="preserve"> financial reporting standards as described in Note</w:t>
      </w:r>
      <w:r w:rsidR="00147EFC" w:rsidRPr="000847B2">
        <w:rPr>
          <w:rFonts w:ascii="Arial" w:hAnsi="Arial" w:cs="Arial"/>
          <w:sz w:val="18"/>
          <w:szCs w:val="18"/>
        </w:rPr>
        <w:t>s</w:t>
      </w:r>
      <w:r w:rsidRPr="000847B2">
        <w:rPr>
          <w:rFonts w:ascii="Arial" w:hAnsi="Arial" w:cs="Arial"/>
          <w:sz w:val="18"/>
          <w:szCs w:val="18"/>
        </w:rPr>
        <w:t xml:space="preserve"> </w:t>
      </w:r>
      <w:r w:rsidR="00EA11BB" w:rsidRPr="000847B2">
        <w:rPr>
          <w:rFonts w:ascii="Arial" w:hAnsi="Arial" w:cs="Arial"/>
          <w:sz w:val="18"/>
          <w:szCs w:val="18"/>
          <w:lang w:val="en-GB"/>
        </w:rPr>
        <w:t>4</w:t>
      </w:r>
      <w:r w:rsidRPr="000847B2">
        <w:rPr>
          <w:rFonts w:ascii="Arial" w:hAnsi="Arial" w:cs="Arial"/>
          <w:sz w:val="18"/>
          <w:szCs w:val="18"/>
        </w:rPr>
        <w:t>.</w:t>
      </w:r>
    </w:p>
    <w:p w14:paraId="138CA153" w14:textId="0AD2D9B5" w:rsidR="0057161B" w:rsidRPr="000847B2" w:rsidRDefault="0057161B" w:rsidP="007E6B02">
      <w:pPr>
        <w:jc w:val="both"/>
        <w:rPr>
          <w:rFonts w:ascii="Arial" w:hAnsi="Arial" w:cs="Arial"/>
          <w:color w:val="auto"/>
          <w:sz w:val="18"/>
          <w:szCs w:val="18"/>
          <w:lang w:val="en-GB"/>
        </w:rPr>
      </w:pPr>
    </w:p>
    <w:p w14:paraId="55F69DD0" w14:textId="77777777" w:rsidR="008B1C8F" w:rsidRPr="000847B2"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847B2" w14:paraId="0098CD16" w14:textId="77777777" w:rsidTr="0074144D">
        <w:trPr>
          <w:trHeight w:val="386"/>
        </w:trPr>
        <w:tc>
          <w:tcPr>
            <w:tcW w:w="9461" w:type="dxa"/>
            <w:shd w:val="clear" w:color="auto" w:fill="FFA543"/>
            <w:vAlign w:val="center"/>
          </w:tcPr>
          <w:p w14:paraId="1B8CB8C3" w14:textId="38A6021C" w:rsidR="007E6B02" w:rsidRPr="000847B2" w:rsidRDefault="00EA11BB" w:rsidP="0074144D">
            <w:pPr>
              <w:tabs>
                <w:tab w:val="left" w:pos="432"/>
              </w:tabs>
              <w:ind w:left="432" w:hanging="432"/>
              <w:rPr>
                <w:rFonts w:ascii="Arial" w:eastAsia="Arial Unicode MS" w:hAnsi="Arial" w:cs="Arial"/>
                <w:b/>
                <w:bCs/>
                <w:color w:val="FFFFFF"/>
                <w:sz w:val="18"/>
                <w:szCs w:val="18"/>
                <w:cs/>
                <w:lang w:val="en-GB"/>
              </w:rPr>
            </w:pPr>
            <w:r w:rsidRPr="000847B2">
              <w:rPr>
                <w:rFonts w:ascii="Arial" w:eastAsia="Arial Unicode MS" w:hAnsi="Arial" w:cs="Arial"/>
                <w:b/>
                <w:bCs/>
                <w:color w:val="FFFFFF"/>
                <w:sz w:val="18"/>
                <w:szCs w:val="18"/>
                <w:lang w:val="en-GB"/>
              </w:rPr>
              <w:t>4</w:t>
            </w:r>
            <w:r w:rsidR="007E6B02" w:rsidRPr="000847B2">
              <w:rPr>
                <w:rFonts w:ascii="Arial" w:eastAsia="Arial Unicode MS" w:hAnsi="Arial" w:cs="Arial"/>
                <w:b/>
                <w:bCs/>
                <w:color w:val="FFFFFF"/>
                <w:sz w:val="18"/>
                <w:szCs w:val="18"/>
                <w:lang w:val="en-GB"/>
              </w:rPr>
              <w:tab/>
            </w:r>
            <w:r w:rsidR="0057161B" w:rsidRPr="000847B2">
              <w:rPr>
                <w:rFonts w:ascii="Arial" w:eastAsia="Arial Unicode MS" w:hAnsi="Arial" w:cs="Arial"/>
                <w:b/>
                <w:bCs/>
                <w:color w:val="FFFFFF"/>
                <w:sz w:val="18"/>
                <w:szCs w:val="18"/>
                <w:lang w:val="en-GB"/>
              </w:rPr>
              <w:t>Adoption of new and amended financial reporting standards</w:t>
            </w:r>
          </w:p>
        </w:tc>
      </w:tr>
    </w:tbl>
    <w:p w14:paraId="010079F8" w14:textId="05B91ABC" w:rsidR="007E6B02" w:rsidRPr="000847B2" w:rsidRDefault="007E6B02" w:rsidP="007E6B02">
      <w:pPr>
        <w:jc w:val="both"/>
        <w:rPr>
          <w:rFonts w:ascii="Arial" w:hAnsi="Arial" w:cs="Arial"/>
          <w:color w:val="auto"/>
          <w:sz w:val="18"/>
          <w:szCs w:val="18"/>
          <w:lang w:val="en-GB"/>
        </w:rPr>
      </w:pPr>
    </w:p>
    <w:p w14:paraId="4344A1C3" w14:textId="43D09253" w:rsidR="008B1C8F" w:rsidRPr="000847B2" w:rsidRDefault="008B1C8F" w:rsidP="00051C20">
      <w:pPr>
        <w:keepNext/>
        <w:keepLines/>
        <w:jc w:val="both"/>
        <w:outlineLvl w:val="1"/>
        <w:rPr>
          <w:rFonts w:ascii="Arial" w:eastAsia="Arial" w:hAnsi="Arial" w:cs="Arial"/>
          <w:bCs/>
          <w:color w:val="CF4A02"/>
          <w:sz w:val="18"/>
          <w:szCs w:val="18"/>
          <w:lang w:val="en-GB" w:eastAsia="en-GB"/>
        </w:rPr>
      </w:pPr>
      <w:bookmarkStart w:id="1" w:name="_Toc48735996"/>
      <w:bookmarkStart w:id="2" w:name="_Toc131510304"/>
      <w:r w:rsidRPr="000847B2">
        <w:rPr>
          <w:rFonts w:ascii="Arial" w:eastAsia="Arial" w:hAnsi="Arial" w:cs="Arial"/>
          <w:b/>
          <w:bCs/>
          <w:color w:val="CF4A02"/>
          <w:sz w:val="18"/>
          <w:szCs w:val="18"/>
          <w:lang w:val="en-GB" w:eastAsia="en-GB"/>
        </w:rPr>
        <w:t>New and amended financial reporting standards that are effective for accounting period beginning or</w:t>
      </w:r>
      <w:r w:rsidR="00051C20" w:rsidRPr="000847B2">
        <w:rPr>
          <w:rFonts w:ascii="Arial" w:eastAsia="Arial" w:hAnsi="Arial" w:cs="Arial"/>
          <w:b/>
          <w:bCs/>
          <w:color w:val="CF4A02"/>
          <w:sz w:val="18"/>
          <w:szCs w:val="18"/>
          <w:lang w:val="en-GB" w:eastAsia="en-GB"/>
        </w:rPr>
        <w:t xml:space="preserve"> </w:t>
      </w:r>
      <w:r w:rsidRPr="000847B2">
        <w:rPr>
          <w:rFonts w:ascii="Arial" w:eastAsia="Arial" w:hAnsi="Arial" w:cs="Arial"/>
          <w:b/>
          <w:bCs/>
          <w:color w:val="CF4A02"/>
          <w:sz w:val="18"/>
          <w:szCs w:val="18"/>
          <w:lang w:val="en-GB" w:eastAsia="en-GB"/>
        </w:rPr>
        <w:t xml:space="preserve">after </w:t>
      </w:r>
      <w:r w:rsidR="009C2D15" w:rsidRPr="000847B2">
        <w:rPr>
          <w:rFonts w:ascii="Arial" w:eastAsia="Arial" w:hAnsi="Arial" w:cs="Arial"/>
          <w:b/>
          <w:bCs/>
          <w:color w:val="CF4A02"/>
          <w:sz w:val="18"/>
          <w:szCs w:val="18"/>
          <w:lang w:val="en-GB" w:eastAsia="en-GB"/>
        </w:rPr>
        <w:br/>
      </w:r>
      <w:r w:rsidR="00EA11BB" w:rsidRPr="000847B2">
        <w:rPr>
          <w:rFonts w:ascii="Arial" w:eastAsia="Arial" w:hAnsi="Arial" w:cs="Arial"/>
          <w:b/>
          <w:bCs/>
          <w:color w:val="CF4A02"/>
          <w:sz w:val="18"/>
          <w:szCs w:val="18"/>
          <w:lang w:val="en-GB" w:eastAsia="en-GB"/>
        </w:rPr>
        <w:t>1</w:t>
      </w:r>
      <w:r w:rsidRPr="000847B2">
        <w:rPr>
          <w:rFonts w:ascii="Arial" w:eastAsia="Arial" w:hAnsi="Arial" w:cs="Arial"/>
          <w:b/>
          <w:bCs/>
          <w:color w:val="CF4A02"/>
          <w:sz w:val="18"/>
          <w:szCs w:val="18"/>
          <w:lang w:val="en-GB" w:eastAsia="en-GB"/>
        </w:rPr>
        <w:t xml:space="preserve"> January </w:t>
      </w:r>
      <w:r w:rsidR="00EA11BB" w:rsidRPr="000847B2">
        <w:rPr>
          <w:rFonts w:ascii="Arial" w:eastAsia="Arial" w:hAnsi="Arial" w:cs="Arial"/>
          <w:b/>
          <w:bCs/>
          <w:color w:val="CF4A02"/>
          <w:sz w:val="18"/>
          <w:szCs w:val="18"/>
          <w:lang w:val="en-GB" w:eastAsia="en-GB"/>
        </w:rPr>
        <w:t>2023</w:t>
      </w:r>
      <w:r w:rsidRPr="000847B2">
        <w:rPr>
          <w:rFonts w:ascii="Arial" w:eastAsia="Arial" w:hAnsi="Arial" w:cs="Arial"/>
          <w:b/>
          <w:bCs/>
          <w:color w:val="CF4A02"/>
          <w:sz w:val="18"/>
          <w:szCs w:val="18"/>
          <w:lang w:val="en-GB" w:eastAsia="en-GB"/>
        </w:rPr>
        <w:t xml:space="preserve"> and </w:t>
      </w:r>
      <w:r w:rsidR="00DD2377" w:rsidRPr="000847B2">
        <w:rPr>
          <w:rFonts w:ascii="Arial" w:eastAsia="Arial" w:hAnsi="Arial" w:cs="Arial"/>
          <w:b/>
          <w:bCs/>
          <w:color w:val="CF4A02"/>
          <w:sz w:val="18"/>
          <w:szCs w:val="18"/>
          <w:lang w:eastAsia="en-GB"/>
        </w:rPr>
        <w:t>relevant</w:t>
      </w:r>
      <w:r w:rsidRPr="000847B2">
        <w:rPr>
          <w:rFonts w:ascii="Arial" w:eastAsia="Arial" w:hAnsi="Arial" w:cs="Arial"/>
          <w:b/>
          <w:bCs/>
          <w:color w:val="CF4A02"/>
          <w:sz w:val="18"/>
          <w:szCs w:val="18"/>
          <w:lang w:val="en-GB" w:eastAsia="en-GB"/>
        </w:rPr>
        <w:t xml:space="preserve"> to the </w:t>
      </w:r>
      <w:proofErr w:type="gramStart"/>
      <w:r w:rsidRPr="000847B2">
        <w:rPr>
          <w:rFonts w:ascii="Arial" w:eastAsia="Arial" w:hAnsi="Arial" w:cs="Arial"/>
          <w:b/>
          <w:bCs/>
          <w:color w:val="CF4A02"/>
          <w:sz w:val="18"/>
          <w:szCs w:val="18"/>
          <w:lang w:val="en-GB" w:eastAsia="en-GB"/>
        </w:rPr>
        <w:t>Group</w:t>
      </w:r>
      <w:bookmarkEnd w:id="1"/>
      <w:bookmarkEnd w:id="2"/>
      <w:proofErr w:type="gramEnd"/>
    </w:p>
    <w:p w14:paraId="3AFE96A6" w14:textId="77777777" w:rsidR="008B1C8F" w:rsidRPr="000847B2" w:rsidRDefault="008B1C8F" w:rsidP="00F64C80">
      <w:pPr>
        <w:jc w:val="both"/>
        <w:rPr>
          <w:rFonts w:ascii="Arial" w:hAnsi="Arial" w:cs="Arial"/>
          <w:color w:val="auto"/>
          <w:sz w:val="18"/>
          <w:szCs w:val="18"/>
          <w:lang w:val="en-GB"/>
        </w:rPr>
      </w:pPr>
    </w:p>
    <w:p w14:paraId="53E62BDB" w14:textId="39A8E157" w:rsidR="008B1C8F" w:rsidRPr="000847B2" w:rsidRDefault="008B1C8F" w:rsidP="00051C20">
      <w:pPr>
        <w:pStyle w:val="NormalWeb"/>
        <w:numPr>
          <w:ilvl w:val="0"/>
          <w:numId w:val="23"/>
        </w:numPr>
        <w:shd w:val="clear" w:color="auto" w:fill="FFFFFF"/>
        <w:spacing w:before="0" w:beforeAutospacing="0" w:after="0" w:afterAutospacing="0"/>
        <w:ind w:left="567"/>
        <w:jc w:val="both"/>
        <w:rPr>
          <w:rFonts w:ascii="Arial" w:hAnsi="Arial" w:cs="Arial"/>
          <w:color w:val="222222"/>
          <w:sz w:val="18"/>
          <w:szCs w:val="18"/>
          <w:lang w:val="en-GB"/>
        </w:rPr>
      </w:pPr>
      <w:r w:rsidRPr="000847B2">
        <w:rPr>
          <w:rFonts w:ascii="Arial" w:hAnsi="Arial" w:cs="Arial"/>
          <w:b/>
          <w:bCs/>
          <w:color w:val="CF4A02"/>
          <w:sz w:val="18"/>
          <w:szCs w:val="18"/>
          <w:lang w:val="en-GB"/>
        </w:rPr>
        <w:t xml:space="preserve">Amendment to TAS </w:t>
      </w:r>
      <w:r w:rsidR="00EA11BB" w:rsidRPr="000847B2">
        <w:rPr>
          <w:rFonts w:ascii="Arial" w:hAnsi="Arial" w:cs="Arial"/>
          <w:b/>
          <w:bCs/>
          <w:color w:val="CF4A02"/>
          <w:sz w:val="18"/>
          <w:szCs w:val="18"/>
          <w:lang w:val="en-GB"/>
        </w:rPr>
        <w:t>16</w:t>
      </w:r>
      <w:r w:rsidRPr="000847B2">
        <w:rPr>
          <w:rFonts w:ascii="Arial" w:hAnsi="Arial" w:cs="Arial"/>
          <w:b/>
          <w:bCs/>
          <w:color w:val="CF4A02"/>
          <w:sz w:val="18"/>
          <w:szCs w:val="18"/>
          <w:lang w:val="en-GB"/>
        </w:rPr>
        <w:t xml:space="preserve"> - Property, plant and equipment</w:t>
      </w:r>
      <w:r w:rsidRPr="000847B2">
        <w:rPr>
          <w:rFonts w:ascii="Arial" w:hAnsi="Arial" w:cs="Arial"/>
          <w:color w:val="222222"/>
          <w:sz w:val="18"/>
          <w:szCs w:val="18"/>
          <w:cs/>
        </w:rPr>
        <w:t xml:space="preserve"> </w:t>
      </w:r>
      <w:r w:rsidRPr="000847B2">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3FEE7EFB" w14:textId="77777777" w:rsidR="002C7A58" w:rsidRPr="000847B2" w:rsidRDefault="002C7A58" w:rsidP="00051C20">
      <w:pPr>
        <w:pStyle w:val="NormalWeb"/>
        <w:shd w:val="clear" w:color="auto" w:fill="FFFFFF"/>
        <w:spacing w:before="0" w:beforeAutospacing="0" w:after="0" w:afterAutospacing="0"/>
        <w:ind w:left="567"/>
        <w:jc w:val="both"/>
        <w:rPr>
          <w:rFonts w:ascii="Arial" w:hAnsi="Arial" w:cs="Arial"/>
          <w:color w:val="222222"/>
          <w:sz w:val="18"/>
          <w:szCs w:val="18"/>
        </w:rPr>
      </w:pPr>
    </w:p>
    <w:p w14:paraId="402D4A53" w14:textId="338A5D35" w:rsidR="008B1C8F" w:rsidRPr="000847B2" w:rsidRDefault="008B1C8F" w:rsidP="00051C20">
      <w:pPr>
        <w:pStyle w:val="NormalWeb"/>
        <w:numPr>
          <w:ilvl w:val="0"/>
          <w:numId w:val="23"/>
        </w:numPr>
        <w:shd w:val="clear" w:color="auto" w:fill="FFFFFF"/>
        <w:spacing w:before="0" w:beforeAutospacing="0" w:after="0" w:afterAutospacing="0"/>
        <w:ind w:left="567"/>
        <w:jc w:val="both"/>
        <w:rPr>
          <w:rFonts w:ascii="Arial" w:hAnsi="Arial" w:cs="Arial"/>
          <w:color w:val="000000"/>
          <w:sz w:val="18"/>
          <w:szCs w:val="18"/>
          <w:lang w:val="en-GB"/>
        </w:rPr>
      </w:pPr>
      <w:r w:rsidRPr="000847B2">
        <w:rPr>
          <w:rFonts w:ascii="Arial" w:hAnsi="Arial" w:cs="Arial"/>
          <w:b/>
          <w:bCs/>
          <w:color w:val="CF4A02"/>
          <w:spacing w:val="-2"/>
          <w:sz w:val="18"/>
          <w:szCs w:val="18"/>
          <w:lang w:val="en-GB"/>
        </w:rPr>
        <w:t xml:space="preserve">Amendment to TAS </w:t>
      </w:r>
      <w:r w:rsidR="00EA11BB" w:rsidRPr="000847B2">
        <w:rPr>
          <w:rFonts w:ascii="Arial" w:hAnsi="Arial" w:cs="Arial"/>
          <w:b/>
          <w:bCs/>
          <w:color w:val="CF4A02"/>
          <w:spacing w:val="-2"/>
          <w:sz w:val="18"/>
          <w:szCs w:val="18"/>
          <w:lang w:val="en-GB"/>
        </w:rPr>
        <w:t>37</w:t>
      </w:r>
      <w:r w:rsidRPr="000847B2">
        <w:rPr>
          <w:rFonts w:ascii="Arial" w:hAnsi="Arial" w:cs="Arial"/>
          <w:b/>
          <w:bCs/>
          <w:color w:val="CF4A02"/>
          <w:spacing w:val="-2"/>
          <w:sz w:val="18"/>
          <w:szCs w:val="18"/>
          <w:lang w:val="en-GB"/>
        </w:rPr>
        <w:t xml:space="preserve"> - Provisions, contingent liabilities and contingent assets</w:t>
      </w:r>
      <w:r w:rsidRPr="000847B2">
        <w:rPr>
          <w:rFonts w:ascii="Arial" w:hAnsi="Arial" w:cs="Arial"/>
          <w:color w:val="222222"/>
          <w:spacing w:val="-2"/>
          <w:sz w:val="18"/>
          <w:szCs w:val="18"/>
          <w:lang w:val="en-GB"/>
        </w:rPr>
        <w:t xml:space="preserve"> c</w:t>
      </w:r>
      <w:r w:rsidRPr="000847B2">
        <w:rPr>
          <w:rFonts w:ascii="Arial" w:hAnsi="Arial" w:cs="Arial"/>
          <w:color w:val="000000"/>
          <w:spacing w:val="-2"/>
          <w:sz w:val="18"/>
          <w:szCs w:val="18"/>
          <w:lang w:val="en-GB"/>
        </w:rPr>
        <w:t>larified that, in considering</w:t>
      </w:r>
      <w:r w:rsidRPr="000847B2">
        <w:rPr>
          <w:rFonts w:ascii="Arial" w:hAnsi="Arial" w:cs="Arial"/>
          <w:color w:val="000000"/>
          <w:sz w:val="18"/>
          <w:szCs w:val="18"/>
          <w:lang w:val="en-GB"/>
        </w:rPr>
        <w:t xml:space="preserve"> </w:t>
      </w:r>
      <w:r w:rsidRPr="000847B2">
        <w:rPr>
          <w:rFonts w:ascii="Arial" w:hAnsi="Arial" w:cs="Arial"/>
          <w:color w:val="000000"/>
          <w:spacing w:val="-4"/>
          <w:sz w:val="18"/>
          <w:szCs w:val="18"/>
          <w:lang w:val="en-GB"/>
        </w:rPr>
        <w:t>whether a contract is onerous, the direct costs of fulfilling a contract include both the incremental costs of fulfilling</w:t>
      </w:r>
      <w:r w:rsidRPr="000847B2">
        <w:rPr>
          <w:rFonts w:ascii="Arial" w:hAnsi="Arial" w:cs="Arial"/>
          <w:color w:val="000000"/>
          <w:sz w:val="18"/>
          <w:szCs w:val="18"/>
          <w:lang w:val="en-GB"/>
        </w:rPr>
        <w:t xml:space="preserve">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29F029D" w14:textId="1221E456" w:rsidR="002C7A58" w:rsidRPr="000847B2" w:rsidRDefault="002C7A58" w:rsidP="00051C20">
      <w:pPr>
        <w:ind w:left="567"/>
        <w:rPr>
          <w:rFonts w:ascii="Arial" w:eastAsia="Times New Roman" w:hAnsi="Arial" w:cs="Arial"/>
          <w:color w:val="222222"/>
          <w:sz w:val="18"/>
          <w:szCs w:val="18"/>
        </w:rPr>
      </w:pPr>
    </w:p>
    <w:p w14:paraId="3B24DB12" w14:textId="3097B927" w:rsidR="008B1C8F" w:rsidRPr="000847B2" w:rsidRDefault="008B1C8F" w:rsidP="00051C20">
      <w:pPr>
        <w:pStyle w:val="NormalWeb"/>
        <w:numPr>
          <w:ilvl w:val="0"/>
          <w:numId w:val="23"/>
        </w:numPr>
        <w:shd w:val="clear" w:color="auto" w:fill="FFFFFF"/>
        <w:spacing w:before="0" w:beforeAutospacing="0" w:after="0" w:afterAutospacing="0"/>
        <w:ind w:left="567"/>
        <w:jc w:val="both"/>
        <w:rPr>
          <w:rFonts w:ascii="Arial" w:hAnsi="Arial" w:cs="Arial"/>
          <w:color w:val="000000"/>
          <w:sz w:val="18"/>
          <w:szCs w:val="18"/>
          <w:lang w:val="en-GB"/>
        </w:rPr>
      </w:pPr>
      <w:r w:rsidRPr="000847B2">
        <w:rPr>
          <w:rFonts w:ascii="Arial" w:hAnsi="Arial" w:cs="Arial"/>
          <w:b/>
          <w:bCs/>
          <w:color w:val="CF4A02"/>
          <w:sz w:val="18"/>
          <w:szCs w:val="18"/>
          <w:lang w:val="en-GB"/>
        </w:rPr>
        <w:t xml:space="preserve">Amendment to TFRS </w:t>
      </w:r>
      <w:r w:rsidR="00EA11BB" w:rsidRPr="000847B2">
        <w:rPr>
          <w:rFonts w:ascii="Arial" w:hAnsi="Arial" w:cs="Arial"/>
          <w:b/>
          <w:bCs/>
          <w:color w:val="CF4A02"/>
          <w:sz w:val="18"/>
          <w:szCs w:val="18"/>
          <w:lang w:val="en-GB"/>
        </w:rPr>
        <w:t>3</w:t>
      </w:r>
      <w:r w:rsidRPr="000847B2">
        <w:rPr>
          <w:rFonts w:ascii="Arial" w:hAnsi="Arial" w:cs="Arial"/>
          <w:b/>
          <w:bCs/>
          <w:color w:val="CF4A02"/>
          <w:sz w:val="18"/>
          <w:szCs w:val="18"/>
          <w:lang w:val="en-GB"/>
        </w:rPr>
        <w:t xml:space="preserve"> - Business combinations</w:t>
      </w:r>
      <w:r w:rsidRPr="000847B2">
        <w:rPr>
          <w:rFonts w:ascii="Arial" w:hAnsi="Arial" w:cs="Arial"/>
          <w:color w:val="222222"/>
          <w:sz w:val="18"/>
          <w:szCs w:val="18"/>
          <w:lang w:val="en-GB"/>
        </w:rPr>
        <w:t xml:space="preserve"> c</w:t>
      </w:r>
      <w:r w:rsidRPr="000847B2">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8A2F4D6" w14:textId="77777777" w:rsidR="002C7A58" w:rsidRPr="000847B2" w:rsidRDefault="002C7A58" w:rsidP="00051C20">
      <w:pPr>
        <w:pStyle w:val="NormalWeb"/>
        <w:shd w:val="clear" w:color="auto" w:fill="FFFFFF"/>
        <w:spacing w:before="0" w:beforeAutospacing="0" w:after="0" w:afterAutospacing="0"/>
        <w:ind w:left="567"/>
        <w:jc w:val="both"/>
        <w:rPr>
          <w:rFonts w:ascii="Arial" w:hAnsi="Arial" w:cs="Arial"/>
          <w:color w:val="000000"/>
          <w:sz w:val="18"/>
          <w:szCs w:val="18"/>
          <w:lang w:val="en-GB"/>
        </w:rPr>
      </w:pPr>
    </w:p>
    <w:p w14:paraId="0FF50F65" w14:textId="78BF483A" w:rsidR="008B1C8F" w:rsidRPr="000847B2" w:rsidRDefault="00051C20" w:rsidP="00051C20">
      <w:pPr>
        <w:pStyle w:val="NormalWeb"/>
        <w:shd w:val="clear" w:color="auto" w:fill="FFFFFF"/>
        <w:spacing w:before="0" w:beforeAutospacing="0" w:after="0" w:afterAutospacing="0"/>
        <w:ind w:left="567" w:hanging="540"/>
        <w:jc w:val="both"/>
        <w:rPr>
          <w:rFonts w:ascii="Arial" w:hAnsi="Arial" w:cs="Arial"/>
          <w:color w:val="000000"/>
          <w:sz w:val="18"/>
          <w:szCs w:val="18"/>
          <w:lang w:val="en-GB"/>
        </w:rPr>
      </w:pPr>
      <w:r w:rsidRPr="000847B2">
        <w:rPr>
          <w:rFonts w:ascii="Arial" w:hAnsi="Arial" w:cs="Arial"/>
          <w:b/>
          <w:bCs/>
          <w:color w:val="CF4A02"/>
          <w:sz w:val="18"/>
          <w:szCs w:val="18"/>
          <w:lang w:val="en-GB"/>
        </w:rPr>
        <w:t>d</w:t>
      </w:r>
      <w:r w:rsidR="008B1C8F" w:rsidRPr="000847B2">
        <w:rPr>
          <w:rFonts w:ascii="Arial" w:hAnsi="Arial" w:cs="Arial"/>
          <w:b/>
          <w:bCs/>
          <w:color w:val="CF4A02"/>
          <w:sz w:val="18"/>
          <w:szCs w:val="18"/>
          <w:lang w:val="en-GB"/>
        </w:rPr>
        <w:t>)</w:t>
      </w:r>
      <w:r w:rsidR="008B1C8F" w:rsidRPr="000847B2">
        <w:rPr>
          <w:rFonts w:ascii="Arial" w:hAnsi="Arial" w:cs="Arial"/>
          <w:color w:val="CF4A02"/>
          <w:sz w:val="18"/>
          <w:szCs w:val="18"/>
          <w:cs/>
          <w:lang w:val="en-GB"/>
        </w:rPr>
        <w:tab/>
      </w:r>
      <w:r w:rsidR="008B1C8F" w:rsidRPr="000847B2">
        <w:rPr>
          <w:rFonts w:ascii="Arial" w:hAnsi="Arial" w:cs="Arial"/>
          <w:b/>
          <w:bCs/>
          <w:color w:val="CF4A02"/>
          <w:sz w:val="18"/>
          <w:szCs w:val="18"/>
          <w:lang w:val="en-GB"/>
        </w:rPr>
        <w:t>Amendment to</w:t>
      </w:r>
      <w:r w:rsidR="00C11F06" w:rsidRPr="000847B2">
        <w:rPr>
          <w:rFonts w:ascii="Arial" w:hAnsi="Arial" w:cs="Arial"/>
          <w:b/>
          <w:bCs/>
          <w:color w:val="CF4A02"/>
          <w:sz w:val="18"/>
          <w:szCs w:val="18"/>
          <w:lang w:val="en-GB"/>
        </w:rPr>
        <w:t xml:space="preserve"> </w:t>
      </w:r>
      <w:r w:rsidR="008B1C8F" w:rsidRPr="000847B2">
        <w:rPr>
          <w:rFonts w:ascii="Arial" w:hAnsi="Arial" w:cs="Arial"/>
          <w:b/>
          <w:bCs/>
          <w:color w:val="CF4A02"/>
          <w:sz w:val="18"/>
          <w:szCs w:val="18"/>
          <w:lang w:val="en-GB"/>
        </w:rPr>
        <w:t xml:space="preserve">TFRS </w:t>
      </w:r>
      <w:r w:rsidR="00EA11BB" w:rsidRPr="000847B2">
        <w:rPr>
          <w:rFonts w:ascii="Arial" w:hAnsi="Arial" w:cs="Arial"/>
          <w:b/>
          <w:bCs/>
          <w:color w:val="CF4A02"/>
          <w:sz w:val="18"/>
          <w:szCs w:val="18"/>
          <w:lang w:val="en-GB"/>
        </w:rPr>
        <w:t>9</w:t>
      </w:r>
      <w:r w:rsidR="008B1C8F" w:rsidRPr="000847B2">
        <w:rPr>
          <w:rFonts w:ascii="Arial" w:hAnsi="Arial" w:cs="Arial"/>
          <w:b/>
          <w:bCs/>
          <w:color w:val="CF4A02"/>
          <w:sz w:val="18"/>
          <w:szCs w:val="18"/>
          <w:lang w:val="en-GB"/>
        </w:rPr>
        <w:t xml:space="preserve"> - Financial Instruments</w:t>
      </w:r>
      <w:r w:rsidR="008B1C8F" w:rsidRPr="000847B2">
        <w:rPr>
          <w:rFonts w:ascii="Arial" w:hAnsi="Arial" w:cs="Arial"/>
          <w:color w:val="222222"/>
          <w:sz w:val="18"/>
          <w:szCs w:val="18"/>
          <w:lang w:val="en-GB"/>
        </w:rPr>
        <w:t xml:space="preserve"> c</w:t>
      </w:r>
      <w:r w:rsidR="008B1C8F" w:rsidRPr="000847B2">
        <w:rPr>
          <w:rFonts w:ascii="Arial" w:hAnsi="Arial" w:cs="Arial"/>
          <w:color w:val="000000"/>
          <w:sz w:val="18"/>
          <w:szCs w:val="18"/>
          <w:lang w:val="en-GB"/>
        </w:rPr>
        <w:t xml:space="preserve">larified which fees should be included in the </w:t>
      </w:r>
      <w:r w:rsidR="00EA11BB" w:rsidRPr="000847B2">
        <w:rPr>
          <w:rFonts w:ascii="Arial" w:hAnsi="Arial" w:cs="Arial"/>
          <w:color w:val="000000"/>
          <w:sz w:val="18"/>
          <w:szCs w:val="18"/>
          <w:lang w:val="en-GB"/>
        </w:rPr>
        <w:t>10</w:t>
      </w:r>
      <w:r w:rsidR="008B1C8F" w:rsidRPr="000847B2">
        <w:rPr>
          <w:rFonts w:ascii="Arial" w:hAnsi="Arial" w:cs="Arial"/>
          <w:color w:val="000000"/>
          <w:sz w:val="18"/>
          <w:szCs w:val="18"/>
          <w:lang w:val="en-GB"/>
        </w:rPr>
        <w:t>% test for the derecognition of financial liabilities. It should only include fees between the borrower and lender.</w:t>
      </w:r>
    </w:p>
    <w:p w14:paraId="294354B2" w14:textId="3DC9CD9D" w:rsidR="008B1C8F" w:rsidRPr="000847B2" w:rsidRDefault="008B1C8F" w:rsidP="00051C20">
      <w:pPr>
        <w:ind w:left="567"/>
        <w:jc w:val="both"/>
        <w:rPr>
          <w:rFonts w:ascii="Arial" w:hAnsi="Arial" w:cs="Arial"/>
          <w:color w:val="auto"/>
          <w:sz w:val="18"/>
          <w:szCs w:val="18"/>
          <w:lang w:val="en-GB"/>
        </w:rPr>
      </w:pPr>
    </w:p>
    <w:p w14:paraId="4EDDCA27" w14:textId="72DE5229" w:rsidR="00C36B94" w:rsidRPr="000847B2" w:rsidRDefault="00051C20" w:rsidP="00051C20">
      <w:pPr>
        <w:shd w:val="clear" w:color="auto" w:fill="FFFFFF"/>
        <w:ind w:left="567"/>
        <w:jc w:val="thaiDistribute"/>
        <w:rPr>
          <w:rFonts w:ascii="Arial" w:hAnsi="Arial" w:cs="Arial"/>
          <w:sz w:val="18"/>
          <w:szCs w:val="18"/>
        </w:rPr>
      </w:pPr>
      <w:r w:rsidRPr="000847B2">
        <w:rPr>
          <w:rFonts w:ascii="Arial" w:hAnsi="Arial" w:cs="Arial"/>
          <w:sz w:val="18"/>
          <w:szCs w:val="18"/>
        </w:rPr>
        <w:t>These amended financial reporting standards have no</w:t>
      </w:r>
      <w:r w:rsidR="0090380E" w:rsidRPr="000847B2">
        <w:rPr>
          <w:rFonts w:ascii="Arial" w:hAnsi="Arial" w:cs="Arial"/>
          <w:sz w:val="18"/>
          <w:szCs w:val="18"/>
        </w:rPr>
        <w:t xml:space="preserve"> significant impacts to the Group.</w:t>
      </w:r>
    </w:p>
    <w:p w14:paraId="003DF5BC" w14:textId="77777777" w:rsidR="00C36B94" w:rsidRPr="000847B2" w:rsidRDefault="00C36B94">
      <w:pPr>
        <w:rPr>
          <w:rFonts w:ascii="Arial" w:hAnsi="Arial" w:cs="Arial"/>
          <w:sz w:val="18"/>
          <w:szCs w:val="18"/>
        </w:rPr>
      </w:pPr>
      <w:r w:rsidRPr="000847B2">
        <w:rPr>
          <w:rFonts w:ascii="Arial" w:hAnsi="Arial" w:cs="Arial"/>
          <w:sz w:val="18"/>
          <w:szCs w:val="18"/>
        </w:rPr>
        <w:br w:type="page"/>
      </w:r>
    </w:p>
    <w:p w14:paraId="4B56E204" w14:textId="22304DBE" w:rsidR="008B1C8F" w:rsidRPr="00B420BE" w:rsidRDefault="008B1C8F" w:rsidP="007E6B02">
      <w:pPr>
        <w:jc w:val="both"/>
        <w:rPr>
          <w:rFonts w:ascii="Arial" w:hAnsi="Arial" w:cs="Arial"/>
          <w:sz w:val="18"/>
          <w:szCs w:val="18"/>
          <w:lang w:val="en-GB"/>
        </w:rPr>
      </w:pPr>
    </w:p>
    <w:p w14:paraId="32232653" w14:textId="77777777" w:rsidR="00F64C80" w:rsidRPr="00B420BE" w:rsidRDefault="00F64C80" w:rsidP="007E6B0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7161B" w:rsidRPr="00B420BE" w14:paraId="5C5D14D5" w14:textId="77777777" w:rsidTr="0074144D">
        <w:trPr>
          <w:trHeight w:val="386"/>
        </w:trPr>
        <w:tc>
          <w:tcPr>
            <w:tcW w:w="9461" w:type="dxa"/>
            <w:shd w:val="clear" w:color="auto" w:fill="FFA543"/>
            <w:vAlign w:val="center"/>
          </w:tcPr>
          <w:p w14:paraId="4BECF418" w14:textId="5602D4A5" w:rsidR="0057161B" w:rsidRPr="00B420BE" w:rsidRDefault="00EA11BB" w:rsidP="0074144D">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5</w:t>
            </w:r>
            <w:r w:rsidR="0057161B" w:rsidRPr="00B420BE">
              <w:rPr>
                <w:rFonts w:ascii="Arial" w:eastAsia="Arial Unicode MS" w:hAnsi="Arial" w:cs="Arial"/>
                <w:b/>
                <w:bCs/>
                <w:color w:val="FFFFFF"/>
                <w:sz w:val="18"/>
                <w:szCs w:val="18"/>
                <w:lang w:val="en-GB"/>
              </w:rPr>
              <w:tab/>
              <w:t>Estimates</w:t>
            </w:r>
          </w:p>
        </w:tc>
      </w:tr>
    </w:tbl>
    <w:p w14:paraId="1532670B" w14:textId="77777777" w:rsidR="0057161B" w:rsidRPr="00B420BE" w:rsidRDefault="0057161B" w:rsidP="007E6B02">
      <w:pPr>
        <w:rPr>
          <w:rFonts w:ascii="Arial" w:hAnsi="Arial" w:cs="Arial"/>
          <w:spacing w:val="-4"/>
          <w:sz w:val="18"/>
          <w:szCs w:val="18"/>
        </w:rPr>
      </w:pPr>
    </w:p>
    <w:p w14:paraId="49A7BB8E" w14:textId="77777777" w:rsidR="0057161B" w:rsidRPr="00B420BE" w:rsidRDefault="0057161B" w:rsidP="0057161B">
      <w:pPr>
        <w:jc w:val="both"/>
        <w:rPr>
          <w:rFonts w:ascii="Arial" w:hAnsi="Arial" w:cs="Arial"/>
          <w:sz w:val="18"/>
          <w:szCs w:val="18"/>
        </w:rPr>
      </w:pPr>
      <w:r w:rsidRPr="00B420BE">
        <w:rPr>
          <w:rFonts w:ascii="Arial" w:hAnsi="Arial" w:cs="Arial"/>
          <w:spacing w:val="-4"/>
          <w:sz w:val="18"/>
          <w:szCs w:val="18"/>
        </w:rPr>
        <w:t>In preparation of the interim financial information, management must make judgements, estimates and assumptions</w:t>
      </w:r>
      <w:r w:rsidRPr="00B420BE">
        <w:rPr>
          <w:rFonts w:ascii="Arial" w:hAnsi="Arial" w:cs="Arial"/>
          <w:sz w:val="18"/>
          <w:szCs w:val="18"/>
        </w:rPr>
        <w:t xml:space="preserve"> that affect the application of accounting policies and the reported amounts of assets and liabilities, </w:t>
      </w:r>
      <w:proofErr w:type="gramStart"/>
      <w:r w:rsidRPr="00B420BE">
        <w:rPr>
          <w:rFonts w:ascii="Arial" w:hAnsi="Arial" w:cs="Arial"/>
          <w:sz w:val="18"/>
          <w:szCs w:val="18"/>
        </w:rPr>
        <w:t>income</w:t>
      </w:r>
      <w:proofErr w:type="gramEnd"/>
      <w:r w:rsidRPr="00B420BE">
        <w:rPr>
          <w:rFonts w:ascii="Arial" w:hAnsi="Arial" w:cs="Arial"/>
          <w:sz w:val="18"/>
          <w:szCs w:val="18"/>
        </w:rPr>
        <w:t xml:space="preserve"> and expense. Actual results may differ from these estimates.</w:t>
      </w:r>
    </w:p>
    <w:p w14:paraId="42D31705" w14:textId="77777777" w:rsidR="0057161B" w:rsidRPr="00B420BE" w:rsidRDefault="0057161B" w:rsidP="0057161B">
      <w:pPr>
        <w:jc w:val="both"/>
        <w:rPr>
          <w:rFonts w:ascii="Arial" w:hAnsi="Arial" w:cs="Arial"/>
          <w:sz w:val="18"/>
          <w:szCs w:val="18"/>
        </w:rPr>
      </w:pPr>
    </w:p>
    <w:p w14:paraId="3726EBE4" w14:textId="6486BC9C" w:rsidR="0057161B" w:rsidRPr="00B420BE" w:rsidRDefault="0057161B" w:rsidP="0057161B">
      <w:pPr>
        <w:jc w:val="both"/>
        <w:rPr>
          <w:rFonts w:ascii="Arial" w:hAnsi="Arial" w:cs="Arial"/>
          <w:spacing w:val="-4"/>
          <w:sz w:val="18"/>
          <w:szCs w:val="18"/>
          <w:cs/>
        </w:rPr>
      </w:pPr>
      <w:r w:rsidRPr="00B420BE">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EA11BB" w:rsidRPr="00B420BE">
        <w:rPr>
          <w:rFonts w:ascii="Arial" w:hAnsi="Arial" w:cs="Arial"/>
          <w:spacing w:val="-4"/>
          <w:sz w:val="18"/>
          <w:szCs w:val="18"/>
          <w:lang w:val="en-GB"/>
        </w:rPr>
        <w:t>31</w:t>
      </w:r>
      <w:r w:rsidRPr="00B420BE">
        <w:rPr>
          <w:rFonts w:ascii="Arial" w:hAnsi="Arial" w:cs="Arial"/>
          <w:spacing w:val="-4"/>
          <w:sz w:val="18"/>
          <w:szCs w:val="18"/>
        </w:rPr>
        <w:t xml:space="preserve"> December </w:t>
      </w:r>
      <w:r w:rsidR="00EA11BB" w:rsidRPr="00B420BE">
        <w:rPr>
          <w:rFonts w:ascii="Arial" w:hAnsi="Arial" w:cs="Arial"/>
          <w:spacing w:val="-4"/>
          <w:sz w:val="18"/>
          <w:szCs w:val="18"/>
          <w:lang w:val="en-GB"/>
        </w:rPr>
        <w:t>2022</w:t>
      </w:r>
      <w:r w:rsidRPr="00B420BE">
        <w:rPr>
          <w:rFonts w:ascii="Arial" w:hAnsi="Arial" w:cs="Arial"/>
          <w:spacing w:val="-4"/>
          <w:sz w:val="18"/>
          <w:szCs w:val="18"/>
        </w:rPr>
        <w:t>.</w:t>
      </w:r>
    </w:p>
    <w:p w14:paraId="424500BC" w14:textId="40DABF65" w:rsidR="007E6B02" w:rsidRPr="00B420BE" w:rsidRDefault="007E6B02" w:rsidP="007E6B02">
      <w:pPr>
        <w:jc w:val="both"/>
        <w:rPr>
          <w:rFonts w:ascii="Arial" w:hAnsi="Arial" w:cs="Arial"/>
          <w:sz w:val="18"/>
          <w:szCs w:val="18"/>
        </w:rPr>
      </w:pPr>
    </w:p>
    <w:p w14:paraId="22ED6441" w14:textId="77777777" w:rsidR="002C7A58" w:rsidRPr="00B420BE" w:rsidRDefault="002C7A58" w:rsidP="007E6B0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B420BE" w14:paraId="087D64BA" w14:textId="77777777" w:rsidTr="0074144D">
        <w:trPr>
          <w:trHeight w:val="386"/>
        </w:trPr>
        <w:tc>
          <w:tcPr>
            <w:tcW w:w="9461" w:type="dxa"/>
            <w:shd w:val="clear" w:color="auto" w:fill="FFA543"/>
            <w:vAlign w:val="center"/>
          </w:tcPr>
          <w:p w14:paraId="6C3A0276" w14:textId="1BAE20F4" w:rsidR="007E6B02" w:rsidRPr="00B420BE" w:rsidRDefault="00EA11BB" w:rsidP="0074144D">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6</w:t>
            </w:r>
            <w:r w:rsidR="007E6B02" w:rsidRPr="00B420BE">
              <w:rPr>
                <w:rFonts w:ascii="Arial" w:eastAsia="Arial Unicode MS" w:hAnsi="Arial" w:cs="Arial"/>
                <w:b/>
                <w:bCs/>
                <w:color w:val="FFFFFF"/>
                <w:sz w:val="18"/>
                <w:szCs w:val="18"/>
                <w:lang w:val="en-GB"/>
              </w:rPr>
              <w:tab/>
              <w:t>Segment and revenue information</w:t>
            </w:r>
          </w:p>
        </w:tc>
      </w:tr>
    </w:tbl>
    <w:p w14:paraId="4D8DF0C9" w14:textId="77777777" w:rsidR="007E6B02" w:rsidRPr="00B420BE" w:rsidRDefault="007E6B02" w:rsidP="007E6B02">
      <w:pPr>
        <w:jc w:val="both"/>
        <w:rPr>
          <w:rFonts w:ascii="Arial" w:hAnsi="Arial" w:cs="Arial"/>
          <w:sz w:val="18"/>
          <w:szCs w:val="18"/>
        </w:rPr>
      </w:pPr>
    </w:p>
    <w:p w14:paraId="595B3838" w14:textId="4CA45811" w:rsidR="007E6B02" w:rsidRPr="00B420BE" w:rsidRDefault="0032524B" w:rsidP="007E6B02">
      <w:pPr>
        <w:jc w:val="both"/>
        <w:rPr>
          <w:rFonts w:ascii="Arial" w:hAnsi="Arial" w:cs="Arial"/>
          <w:sz w:val="18"/>
          <w:szCs w:val="18"/>
        </w:rPr>
      </w:pPr>
      <w:r w:rsidRPr="00B420BE">
        <w:rPr>
          <w:rFonts w:ascii="Arial" w:hAnsi="Arial" w:cs="Arial"/>
          <w:color w:val="auto"/>
          <w:spacing w:val="-2"/>
          <w:sz w:val="18"/>
          <w:szCs w:val="22"/>
          <w:lang w:val="en-GB"/>
        </w:rPr>
        <w:t>The Board of director</w:t>
      </w:r>
      <w:r w:rsidR="00CD4E4E" w:rsidRPr="00B420BE">
        <w:rPr>
          <w:rFonts w:ascii="Arial" w:hAnsi="Arial" w:cs="Arial"/>
          <w:color w:val="auto"/>
          <w:spacing w:val="-2"/>
          <w:sz w:val="18"/>
          <w:szCs w:val="18"/>
          <w:lang w:val="en-GB"/>
        </w:rPr>
        <w:t xml:space="preserve"> is the </w:t>
      </w:r>
      <w:r w:rsidR="00C43282" w:rsidRPr="00B420BE">
        <w:rPr>
          <w:rFonts w:ascii="Arial" w:hAnsi="Arial" w:cs="Arial"/>
          <w:color w:val="auto"/>
          <w:spacing w:val="-2"/>
          <w:sz w:val="18"/>
          <w:szCs w:val="18"/>
          <w:lang w:val="en-GB"/>
        </w:rPr>
        <w:t xml:space="preserve">chief operating decision-maker of the Group. </w:t>
      </w:r>
      <w:r w:rsidR="00D46FB7" w:rsidRPr="00B420BE">
        <w:rPr>
          <w:rFonts w:ascii="Arial" w:hAnsi="Arial" w:cs="Arial"/>
          <w:color w:val="auto"/>
          <w:spacing w:val="-2"/>
          <w:sz w:val="18"/>
          <w:szCs w:val="18"/>
          <w:lang w:val="en-GB"/>
        </w:rPr>
        <w:t>The Group is engaged in a property development</w:t>
      </w:r>
      <w:r w:rsidR="00051C20" w:rsidRPr="00B420BE">
        <w:rPr>
          <w:rFonts w:ascii="Arial" w:hAnsi="Arial" w:cs="Arial"/>
          <w:color w:val="auto"/>
          <w:spacing w:val="-2"/>
          <w:sz w:val="18"/>
          <w:szCs w:val="18"/>
          <w:lang w:val="en-GB"/>
        </w:rPr>
        <w:t>s</w:t>
      </w:r>
      <w:r w:rsidR="00C36B94" w:rsidRPr="00B420BE">
        <w:rPr>
          <w:rFonts w:ascii="Arial" w:hAnsi="Arial" w:cs="Arial"/>
          <w:color w:val="auto"/>
          <w:spacing w:val="-2"/>
          <w:sz w:val="18"/>
          <w:szCs w:val="18"/>
          <w:lang w:val="en-GB"/>
        </w:rPr>
        <w:t>,</w:t>
      </w:r>
      <w:r w:rsidR="00D46FB7" w:rsidRPr="00B420BE">
        <w:rPr>
          <w:rFonts w:ascii="Arial" w:hAnsi="Arial" w:cs="Arial"/>
          <w:color w:val="auto"/>
          <w:spacing w:val="-2"/>
          <w:sz w:val="18"/>
          <w:szCs w:val="18"/>
          <w:lang w:val="en-GB"/>
        </w:rPr>
        <w:t xml:space="preserve"> rental</w:t>
      </w:r>
      <w:r w:rsidR="00286A66">
        <w:rPr>
          <w:rFonts w:ascii="Arial" w:hAnsi="Arial" w:cs="Arial"/>
          <w:color w:val="auto"/>
          <w:spacing w:val="-2"/>
          <w:sz w:val="18"/>
          <w:szCs w:val="18"/>
          <w:lang w:val="en-GB"/>
        </w:rPr>
        <w:t>s</w:t>
      </w:r>
      <w:r w:rsidR="00D46FB7" w:rsidRPr="00B420BE">
        <w:rPr>
          <w:rFonts w:ascii="Arial" w:hAnsi="Arial" w:cs="Arial"/>
          <w:color w:val="auto"/>
          <w:spacing w:val="-2"/>
          <w:sz w:val="18"/>
          <w:szCs w:val="18"/>
          <w:lang w:val="en-GB"/>
        </w:rPr>
        <w:t xml:space="preserve"> and service</w:t>
      </w:r>
      <w:r w:rsidR="00286A66">
        <w:rPr>
          <w:rFonts w:ascii="Arial" w:hAnsi="Arial" w:cs="Arial"/>
          <w:color w:val="auto"/>
          <w:spacing w:val="-2"/>
          <w:sz w:val="18"/>
          <w:szCs w:val="18"/>
          <w:lang w:val="en-GB"/>
        </w:rPr>
        <w:t>s</w:t>
      </w:r>
      <w:r w:rsidR="007B4DE2" w:rsidRPr="00B420BE">
        <w:rPr>
          <w:rFonts w:ascii="Arial" w:hAnsi="Arial" w:cs="Arial"/>
          <w:color w:val="auto"/>
          <w:spacing w:val="-2"/>
          <w:sz w:val="18"/>
          <w:szCs w:val="18"/>
          <w:lang w:val="en-GB"/>
        </w:rPr>
        <w:t>,</w:t>
      </w:r>
      <w:r w:rsidR="00C36B94" w:rsidRPr="00B420BE">
        <w:rPr>
          <w:rFonts w:ascii="Arial" w:hAnsi="Arial" w:cs="Arial"/>
          <w:color w:val="auto"/>
          <w:spacing w:val="-2"/>
          <w:sz w:val="18"/>
          <w:szCs w:val="18"/>
          <w:lang w:val="en-GB"/>
        </w:rPr>
        <w:t xml:space="preserve"> and other business</w:t>
      </w:r>
      <w:r w:rsidR="00051C20" w:rsidRPr="00B420BE">
        <w:rPr>
          <w:rFonts w:ascii="Arial" w:hAnsi="Arial" w:cs="Arial"/>
          <w:color w:val="auto"/>
          <w:spacing w:val="-2"/>
          <w:sz w:val="18"/>
          <w:szCs w:val="18"/>
          <w:lang w:val="en-GB"/>
        </w:rPr>
        <w:t>es</w:t>
      </w:r>
      <w:r w:rsidR="007E6B02" w:rsidRPr="00B420BE">
        <w:rPr>
          <w:rFonts w:ascii="Arial" w:hAnsi="Arial" w:cs="Arial"/>
          <w:color w:val="auto"/>
          <w:spacing w:val="-2"/>
          <w:sz w:val="18"/>
          <w:szCs w:val="18"/>
          <w:lang w:val="en-GB"/>
        </w:rPr>
        <w:t>. Revenue and profit classified by segment</w:t>
      </w:r>
      <w:r w:rsidR="007E6B02" w:rsidRPr="00B420BE">
        <w:rPr>
          <w:rFonts w:ascii="Arial" w:hAnsi="Arial" w:cs="Arial"/>
          <w:color w:val="auto"/>
          <w:sz w:val="18"/>
          <w:szCs w:val="18"/>
          <w:lang w:val="en-GB"/>
        </w:rPr>
        <w:t xml:space="preserve"> of the Group for </w:t>
      </w:r>
      <w:r w:rsidR="00A82DF8" w:rsidRPr="00B420BE">
        <w:rPr>
          <w:rFonts w:ascii="Arial" w:hAnsi="Arial" w:cs="Arial"/>
          <w:color w:val="auto"/>
          <w:sz w:val="18"/>
          <w:szCs w:val="18"/>
          <w:lang w:val="en-GB"/>
        </w:rPr>
        <w:br/>
      </w:r>
      <w:r w:rsidR="007E6B02" w:rsidRPr="00B420BE">
        <w:rPr>
          <w:rFonts w:ascii="Arial" w:hAnsi="Arial" w:cs="Arial"/>
          <w:color w:val="auto"/>
          <w:sz w:val="18"/>
          <w:szCs w:val="18"/>
          <w:lang w:val="en-GB"/>
        </w:rPr>
        <w:t xml:space="preserve">the </w:t>
      </w:r>
      <w:r w:rsidR="006A4631" w:rsidRPr="00B420BE">
        <w:rPr>
          <w:rFonts w:ascii="Arial" w:hAnsi="Arial" w:cs="Arial"/>
          <w:color w:val="auto"/>
          <w:sz w:val="18"/>
          <w:szCs w:val="18"/>
          <w:lang w:val="en-GB"/>
        </w:rPr>
        <w:t>six-month</w:t>
      </w:r>
      <w:r w:rsidR="007E6B02" w:rsidRPr="00B420BE">
        <w:rPr>
          <w:rFonts w:ascii="Arial" w:hAnsi="Arial" w:cs="Arial"/>
          <w:color w:val="auto"/>
          <w:sz w:val="18"/>
          <w:szCs w:val="18"/>
          <w:lang w:val="en-GB"/>
        </w:rPr>
        <w:t xml:space="preserve"> periods ended </w:t>
      </w:r>
      <w:r w:rsidR="006A4631" w:rsidRPr="00B420BE">
        <w:rPr>
          <w:rFonts w:ascii="Arial" w:hAnsi="Arial" w:cs="Arial"/>
          <w:color w:val="auto"/>
          <w:sz w:val="18"/>
          <w:szCs w:val="18"/>
          <w:lang w:val="en-GB"/>
        </w:rPr>
        <w:t>30 June</w:t>
      </w:r>
      <w:r w:rsidR="007E6B02" w:rsidRPr="00B420BE">
        <w:rPr>
          <w:rFonts w:ascii="Arial" w:hAnsi="Arial" w:cs="Arial"/>
          <w:color w:val="auto"/>
          <w:sz w:val="18"/>
          <w:szCs w:val="18"/>
          <w:lang w:val="en-GB"/>
        </w:rPr>
        <w:t xml:space="preserve"> </w:t>
      </w:r>
      <w:r w:rsidR="00EA11BB" w:rsidRPr="00B420BE">
        <w:rPr>
          <w:rFonts w:ascii="Arial" w:hAnsi="Arial" w:cs="Arial"/>
          <w:color w:val="auto"/>
          <w:sz w:val="18"/>
          <w:szCs w:val="18"/>
          <w:lang w:val="en-GB"/>
        </w:rPr>
        <w:t>2023</w:t>
      </w:r>
      <w:r w:rsidR="007E6B02" w:rsidRPr="00B420BE">
        <w:rPr>
          <w:rFonts w:ascii="Arial" w:hAnsi="Arial" w:cs="Arial"/>
          <w:color w:val="auto"/>
          <w:sz w:val="18"/>
          <w:szCs w:val="18"/>
          <w:lang w:val="en-GB"/>
        </w:rPr>
        <w:t xml:space="preserve"> and </w:t>
      </w:r>
      <w:r w:rsidR="00EA11BB" w:rsidRPr="00B420BE">
        <w:rPr>
          <w:rFonts w:ascii="Arial" w:hAnsi="Arial" w:cs="Arial"/>
          <w:color w:val="auto"/>
          <w:sz w:val="18"/>
          <w:szCs w:val="18"/>
          <w:lang w:val="en-GB"/>
        </w:rPr>
        <w:t>2022</w:t>
      </w:r>
      <w:r w:rsidR="007E6B02" w:rsidRPr="00B420BE">
        <w:rPr>
          <w:rFonts w:ascii="Arial" w:hAnsi="Arial" w:cs="Arial"/>
          <w:color w:val="auto"/>
          <w:sz w:val="18"/>
          <w:szCs w:val="18"/>
          <w:lang w:val="en-GB"/>
        </w:rPr>
        <w:t xml:space="preserve"> are as follows:</w:t>
      </w:r>
    </w:p>
    <w:p w14:paraId="1B889716" w14:textId="77777777" w:rsidR="007E6B02" w:rsidRPr="00B420BE" w:rsidRDefault="007E6B02" w:rsidP="007E6B02">
      <w:pPr>
        <w:jc w:val="both"/>
        <w:rPr>
          <w:rFonts w:ascii="Arial" w:hAnsi="Arial" w:cs="Arial"/>
          <w:sz w:val="18"/>
          <w:szCs w:val="18"/>
        </w:rPr>
      </w:pPr>
    </w:p>
    <w:tbl>
      <w:tblPr>
        <w:tblW w:w="9469" w:type="dxa"/>
        <w:tblInd w:w="108" w:type="dxa"/>
        <w:tblLayout w:type="fixed"/>
        <w:tblLook w:val="04A0" w:firstRow="1" w:lastRow="0" w:firstColumn="1" w:lastColumn="0" w:noHBand="0" w:noVBand="1"/>
      </w:tblPr>
      <w:tblGrid>
        <w:gridCol w:w="3609"/>
        <w:gridCol w:w="1147"/>
        <w:gridCol w:w="1263"/>
        <w:gridCol w:w="1147"/>
        <w:gridCol w:w="1147"/>
        <w:gridCol w:w="1156"/>
      </w:tblGrid>
      <w:tr w:rsidR="007E6B02" w:rsidRPr="00F76FB7" w14:paraId="397DA4F4" w14:textId="77777777" w:rsidTr="00F76FB7">
        <w:trPr>
          <w:trHeight w:val="20"/>
        </w:trPr>
        <w:tc>
          <w:tcPr>
            <w:tcW w:w="3609" w:type="dxa"/>
            <w:shd w:val="clear" w:color="auto" w:fill="auto"/>
          </w:tcPr>
          <w:p w14:paraId="6218D931" w14:textId="77777777" w:rsidR="007E6B02" w:rsidRPr="00F76FB7" w:rsidRDefault="007E6B02" w:rsidP="000847B2">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tcPr>
          <w:p w14:paraId="6E512176" w14:textId="77777777" w:rsidR="007E6B02" w:rsidRPr="00F76FB7" w:rsidRDefault="007E6B02" w:rsidP="000847B2">
            <w:pPr>
              <w:jc w:val="center"/>
              <w:rPr>
                <w:rFonts w:ascii="Arial" w:eastAsia="Arial Unicode MS" w:hAnsi="Arial" w:cs="Arial"/>
                <w:b/>
                <w:bCs/>
                <w:sz w:val="18"/>
                <w:szCs w:val="18"/>
              </w:rPr>
            </w:pPr>
            <w:r w:rsidRPr="00F76FB7">
              <w:rPr>
                <w:rFonts w:ascii="Arial" w:eastAsia="Arial Unicode MS" w:hAnsi="Arial" w:cs="Arial"/>
                <w:b/>
                <w:bCs/>
                <w:sz w:val="18"/>
                <w:szCs w:val="18"/>
                <w:lang w:val="en-GB"/>
              </w:rPr>
              <w:t>Consolidated financial information</w:t>
            </w:r>
          </w:p>
        </w:tc>
      </w:tr>
      <w:tr w:rsidR="007E6B02" w:rsidRPr="00F76FB7" w14:paraId="1593E4B1" w14:textId="77777777" w:rsidTr="00F76FB7">
        <w:trPr>
          <w:trHeight w:val="20"/>
        </w:trPr>
        <w:tc>
          <w:tcPr>
            <w:tcW w:w="3609" w:type="dxa"/>
            <w:shd w:val="clear" w:color="auto" w:fill="auto"/>
          </w:tcPr>
          <w:p w14:paraId="242DEC80" w14:textId="77777777" w:rsidR="007E6B02" w:rsidRPr="00F76FB7" w:rsidRDefault="007E6B02" w:rsidP="000847B2">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tcPr>
          <w:p w14:paraId="10D6A566" w14:textId="08123CB7" w:rsidR="007E6B02" w:rsidRPr="00F76FB7" w:rsidRDefault="007E6B02" w:rsidP="000847B2">
            <w:pPr>
              <w:jc w:val="center"/>
              <w:rPr>
                <w:rFonts w:ascii="Arial" w:eastAsia="Arial Unicode MS" w:hAnsi="Arial" w:cs="Arial"/>
                <w:b/>
                <w:bCs/>
                <w:sz w:val="18"/>
                <w:szCs w:val="18"/>
                <w:lang w:val="en-GB"/>
              </w:rPr>
            </w:pPr>
            <w:r w:rsidRPr="00F76FB7">
              <w:rPr>
                <w:rFonts w:ascii="Arial" w:eastAsia="Arial Unicode MS" w:hAnsi="Arial" w:cs="Arial"/>
                <w:b/>
                <w:bCs/>
                <w:sz w:val="18"/>
                <w:szCs w:val="18"/>
              </w:rPr>
              <w:t xml:space="preserve">For the </w:t>
            </w:r>
            <w:r w:rsidR="006A4631" w:rsidRPr="00F76FB7">
              <w:rPr>
                <w:rFonts w:ascii="Arial" w:eastAsia="Arial Unicode MS" w:hAnsi="Arial" w:cs="Arial"/>
                <w:b/>
                <w:bCs/>
                <w:sz w:val="18"/>
                <w:szCs w:val="18"/>
              </w:rPr>
              <w:t>six-month</w:t>
            </w:r>
            <w:r w:rsidRPr="00F76FB7">
              <w:rPr>
                <w:rFonts w:ascii="Arial" w:eastAsia="Arial Unicode MS" w:hAnsi="Arial" w:cs="Arial"/>
                <w:b/>
                <w:bCs/>
                <w:sz w:val="18"/>
                <w:szCs w:val="18"/>
              </w:rPr>
              <w:t xml:space="preserve"> period ended </w:t>
            </w:r>
            <w:r w:rsidR="006A4631" w:rsidRPr="00F76FB7">
              <w:rPr>
                <w:rFonts w:ascii="Arial" w:eastAsia="Arial Unicode MS" w:hAnsi="Arial" w:cs="Arial"/>
                <w:b/>
                <w:bCs/>
                <w:sz w:val="18"/>
                <w:szCs w:val="18"/>
                <w:lang w:val="en-GB"/>
              </w:rPr>
              <w:t>30 June</w:t>
            </w:r>
            <w:r w:rsidRPr="00F76FB7">
              <w:rPr>
                <w:rFonts w:ascii="Arial" w:eastAsia="Arial Unicode MS" w:hAnsi="Arial" w:cs="Arial"/>
                <w:b/>
                <w:bCs/>
                <w:sz w:val="18"/>
                <w:szCs w:val="18"/>
              </w:rPr>
              <w:t xml:space="preserve"> </w:t>
            </w:r>
            <w:r w:rsidR="00EA11BB" w:rsidRPr="00F76FB7">
              <w:rPr>
                <w:rFonts w:ascii="Arial" w:eastAsia="Arial Unicode MS" w:hAnsi="Arial" w:cs="Arial"/>
                <w:b/>
                <w:bCs/>
                <w:sz w:val="18"/>
                <w:szCs w:val="18"/>
                <w:lang w:val="en-GB"/>
              </w:rPr>
              <w:t>2023</w:t>
            </w:r>
          </w:p>
        </w:tc>
      </w:tr>
      <w:tr w:rsidR="007E6B02" w:rsidRPr="00F76FB7" w14:paraId="266C5687" w14:textId="77777777" w:rsidTr="00F76FB7">
        <w:trPr>
          <w:trHeight w:val="20"/>
        </w:trPr>
        <w:tc>
          <w:tcPr>
            <w:tcW w:w="3609" w:type="dxa"/>
            <w:shd w:val="clear" w:color="auto" w:fill="auto"/>
          </w:tcPr>
          <w:p w14:paraId="65B91B56" w14:textId="77777777" w:rsidR="007E6B02" w:rsidRPr="00F76FB7" w:rsidRDefault="007E6B02" w:rsidP="000847B2">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auto"/>
            <w:vAlign w:val="bottom"/>
          </w:tcPr>
          <w:p w14:paraId="388171A6" w14:textId="77777777" w:rsidR="00992B9F" w:rsidRPr="00F76FB7" w:rsidRDefault="005C5599"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 xml:space="preserve">Sales of </w:t>
            </w:r>
          </w:p>
          <w:p w14:paraId="095AA58F" w14:textId="22051849" w:rsidR="004A0E68" w:rsidRPr="00F76FB7" w:rsidRDefault="005C5599"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w:t>
            </w:r>
            <w:r w:rsidR="004A0E68" w:rsidRPr="00F76FB7">
              <w:rPr>
                <w:rFonts w:ascii="Arial" w:eastAsia="Arial Unicode MS" w:hAnsi="Arial" w:cs="Arial"/>
                <w:b/>
                <w:bCs/>
                <w:sz w:val="18"/>
                <w:szCs w:val="18"/>
              </w:rPr>
              <w:t>eal estate</w:t>
            </w:r>
          </w:p>
        </w:tc>
        <w:tc>
          <w:tcPr>
            <w:tcW w:w="1263" w:type="dxa"/>
            <w:tcBorders>
              <w:top w:val="single" w:sz="4" w:space="0" w:color="auto"/>
            </w:tcBorders>
            <w:shd w:val="clear" w:color="auto" w:fill="auto"/>
            <w:vAlign w:val="bottom"/>
          </w:tcPr>
          <w:p w14:paraId="758E2754" w14:textId="78C59594" w:rsidR="007E6B02" w:rsidRPr="00F76FB7" w:rsidRDefault="004A0E68"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Rental</w:t>
            </w:r>
            <w:r w:rsidR="00B92466" w:rsidRPr="00F76FB7">
              <w:rPr>
                <w:rFonts w:ascii="Arial" w:eastAsia="Arial Unicode MS" w:hAnsi="Arial" w:cs="Arial"/>
                <w:b/>
                <w:bCs/>
                <w:sz w:val="18"/>
                <w:szCs w:val="18"/>
              </w:rPr>
              <w:t>s</w:t>
            </w:r>
            <w:r w:rsidRPr="00F76FB7">
              <w:rPr>
                <w:rFonts w:ascii="Arial" w:eastAsia="Arial Unicode MS" w:hAnsi="Arial" w:cs="Arial"/>
                <w:b/>
                <w:bCs/>
                <w:sz w:val="18"/>
                <w:szCs w:val="18"/>
              </w:rPr>
              <w:t xml:space="preserve"> and service</w:t>
            </w:r>
            <w:r w:rsidR="00B92466" w:rsidRPr="00F76FB7">
              <w:rPr>
                <w:rFonts w:ascii="Arial" w:eastAsia="Arial Unicode MS" w:hAnsi="Arial" w:cs="Arial"/>
                <w:b/>
                <w:bCs/>
                <w:sz w:val="18"/>
                <w:szCs w:val="18"/>
              </w:rPr>
              <w:t>s</w:t>
            </w:r>
          </w:p>
        </w:tc>
        <w:tc>
          <w:tcPr>
            <w:tcW w:w="1147" w:type="dxa"/>
            <w:tcBorders>
              <w:top w:val="single" w:sz="4" w:space="0" w:color="auto"/>
            </w:tcBorders>
            <w:shd w:val="clear" w:color="auto" w:fill="auto"/>
            <w:vAlign w:val="bottom"/>
          </w:tcPr>
          <w:p w14:paraId="5FD1672B" w14:textId="0C698E64" w:rsidR="007E6B02" w:rsidRPr="00F76FB7" w:rsidRDefault="007E6B02" w:rsidP="000847B2">
            <w:pPr>
              <w:ind w:right="-77"/>
              <w:jc w:val="right"/>
              <w:rPr>
                <w:rFonts w:ascii="Arial" w:eastAsia="Arial Unicode MS" w:hAnsi="Arial" w:cs="Arial"/>
                <w:b/>
                <w:bCs/>
                <w:sz w:val="18"/>
                <w:szCs w:val="18"/>
              </w:rPr>
            </w:pPr>
          </w:p>
          <w:p w14:paraId="6987AD2F" w14:textId="53FEA387" w:rsidR="004A0E68" w:rsidRPr="00F76FB7" w:rsidRDefault="004A0E68"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Other</w:t>
            </w:r>
            <w:r w:rsidR="00051C20" w:rsidRPr="00F76FB7">
              <w:rPr>
                <w:rFonts w:ascii="Arial" w:eastAsia="Arial Unicode MS" w:hAnsi="Arial" w:cs="Arial"/>
                <w:b/>
                <w:bCs/>
                <w:sz w:val="18"/>
                <w:szCs w:val="18"/>
              </w:rPr>
              <w:t>s</w:t>
            </w:r>
          </w:p>
        </w:tc>
        <w:tc>
          <w:tcPr>
            <w:tcW w:w="1147" w:type="dxa"/>
            <w:tcBorders>
              <w:top w:val="single" w:sz="4" w:space="0" w:color="auto"/>
            </w:tcBorders>
            <w:shd w:val="clear" w:color="auto" w:fill="auto"/>
            <w:vAlign w:val="bottom"/>
          </w:tcPr>
          <w:p w14:paraId="3680B488" w14:textId="16BB9A7E" w:rsidR="007E6B02" w:rsidRPr="00F76FB7" w:rsidRDefault="007E6B02" w:rsidP="000847B2">
            <w:pPr>
              <w:ind w:right="-77"/>
              <w:jc w:val="right"/>
              <w:rPr>
                <w:rFonts w:ascii="Arial" w:eastAsia="Arial Unicode MS" w:hAnsi="Arial" w:cs="Arial"/>
                <w:b/>
                <w:bCs/>
                <w:sz w:val="18"/>
                <w:szCs w:val="18"/>
              </w:rPr>
            </w:pPr>
          </w:p>
          <w:p w14:paraId="150BE507" w14:textId="029A9BCD" w:rsidR="004A0E68" w:rsidRPr="00F76FB7" w:rsidRDefault="004A0E68"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Eliminated</w:t>
            </w:r>
          </w:p>
        </w:tc>
        <w:tc>
          <w:tcPr>
            <w:tcW w:w="1156" w:type="dxa"/>
            <w:tcBorders>
              <w:top w:val="single" w:sz="4" w:space="0" w:color="auto"/>
            </w:tcBorders>
            <w:shd w:val="clear" w:color="auto" w:fill="auto"/>
            <w:vAlign w:val="bottom"/>
          </w:tcPr>
          <w:p w14:paraId="388E38D5" w14:textId="15A6BDA8" w:rsidR="007E6B02" w:rsidRPr="00F76FB7" w:rsidRDefault="007E6B02" w:rsidP="000847B2">
            <w:pPr>
              <w:ind w:right="-72"/>
              <w:jc w:val="right"/>
              <w:rPr>
                <w:rFonts w:ascii="Arial" w:eastAsia="Arial Unicode MS" w:hAnsi="Arial" w:cs="Arial"/>
                <w:b/>
                <w:bCs/>
                <w:sz w:val="18"/>
                <w:szCs w:val="18"/>
              </w:rPr>
            </w:pPr>
          </w:p>
          <w:p w14:paraId="045E082D" w14:textId="43271B58" w:rsidR="004A0E68" w:rsidRPr="00F76FB7" w:rsidRDefault="004A0E68" w:rsidP="000847B2">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Total</w:t>
            </w:r>
          </w:p>
        </w:tc>
      </w:tr>
      <w:tr w:rsidR="004A0E68" w:rsidRPr="00F76FB7" w14:paraId="3E59F019" w14:textId="77777777" w:rsidTr="00F76FB7">
        <w:trPr>
          <w:trHeight w:val="20"/>
        </w:trPr>
        <w:tc>
          <w:tcPr>
            <w:tcW w:w="3609" w:type="dxa"/>
            <w:shd w:val="clear" w:color="auto" w:fill="auto"/>
          </w:tcPr>
          <w:p w14:paraId="25404B04" w14:textId="77777777" w:rsidR="004A0E68" w:rsidRPr="00F76FB7" w:rsidRDefault="004A0E68" w:rsidP="000847B2">
            <w:pPr>
              <w:ind w:left="69" w:right="-106" w:hanging="167"/>
              <w:rPr>
                <w:rFonts w:ascii="Arial" w:eastAsia="Arial Unicode MS" w:hAnsi="Arial" w:cs="Arial"/>
                <w:sz w:val="18"/>
                <w:szCs w:val="18"/>
                <w:vertAlign w:val="subscript"/>
              </w:rPr>
            </w:pPr>
          </w:p>
        </w:tc>
        <w:tc>
          <w:tcPr>
            <w:tcW w:w="1147" w:type="dxa"/>
            <w:tcBorders>
              <w:bottom w:val="single" w:sz="4" w:space="0" w:color="auto"/>
            </w:tcBorders>
            <w:shd w:val="clear" w:color="auto" w:fill="auto"/>
          </w:tcPr>
          <w:p w14:paraId="2E8AA75B" w14:textId="50CA7455" w:rsidR="004A0E68" w:rsidRPr="00F76FB7" w:rsidRDefault="004A0E68"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263" w:type="dxa"/>
            <w:tcBorders>
              <w:bottom w:val="single" w:sz="4" w:space="0" w:color="auto"/>
            </w:tcBorders>
            <w:shd w:val="clear" w:color="auto" w:fill="auto"/>
          </w:tcPr>
          <w:p w14:paraId="18430BCD" w14:textId="31573AD0" w:rsidR="004A0E68" w:rsidRPr="00F76FB7" w:rsidRDefault="004A0E68"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47" w:type="dxa"/>
            <w:tcBorders>
              <w:bottom w:val="single" w:sz="4" w:space="0" w:color="auto"/>
            </w:tcBorders>
            <w:shd w:val="clear" w:color="auto" w:fill="auto"/>
          </w:tcPr>
          <w:p w14:paraId="5F2884B9" w14:textId="677AD1E3" w:rsidR="004A0E68" w:rsidRPr="00F76FB7" w:rsidRDefault="004A0E68"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47" w:type="dxa"/>
            <w:tcBorders>
              <w:bottom w:val="single" w:sz="4" w:space="0" w:color="auto"/>
            </w:tcBorders>
            <w:shd w:val="clear" w:color="auto" w:fill="auto"/>
          </w:tcPr>
          <w:p w14:paraId="30789176" w14:textId="4EB69400" w:rsidR="004A0E68" w:rsidRPr="00F76FB7" w:rsidRDefault="004A0E68" w:rsidP="000847B2">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56" w:type="dxa"/>
            <w:tcBorders>
              <w:bottom w:val="single" w:sz="4" w:space="0" w:color="auto"/>
            </w:tcBorders>
            <w:shd w:val="clear" w:color="auto" w:fill="auto"/>
          </w:tcPr>
          <w:p w14:paraId="1C71370F" w14:textId="5F2CEA6D" w:rsidR="004A0E68" w:rsidRPr="00F76FB7" w:rsidRDefault="004A0E68" w:rsidP="000847B2">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r>
      <w:tr w:rsidR="007E6B02" w:rsidRPr="00F76FB7" w14:paraId="24036B9F" w14:textId="77777777" w:rsidTr="00F76FB7">
        <w:trPr>
          <w:trHeight w:val="20"/>
        </w:trPr>
        <w:tc>
          <w:tcPr>
            <w:tcW w:w="3609" w:type="dxa"/>
            <w:shd w:val="clear" w:color="auto" w:fill="auto"/>
          </w:tcPr>
          <w:p w14:paraId="1B5CCB06" w14:textId="77777777" w:rsidR="007E6B02" w:rsidRPr="00F76FB7" w:rsidRDefault="007E6B02" w:rsidP="000847B2">
            <w:pPr>
              <w:ind w:left="69" w:right="-106" w:hanging="167"/>
              <w:rPr>
                <w:rFonts w:ascii="Arial" w:eastAsia="Arial Unicode MS" w:hAnsi="Arial" w:cs="Arial"/>
                <w:sz w:val="18"/>
                <w:szCs w:val="18"/>
              </w:rPr>
            </w:pPr>
          </w:p>
        </w:tc>
        <w:tc>
          <w:tcPr>
            <w:tcW w:w="1147" w:type="dxa"/>
            <w:tcBorders>
              <w:top w:val="single" w:sz="4" w:space="0" w:color="auto"/>
              <w:left w:val="nil"/>
              <w:right w:val="nil"/>
            </w:tcBorders>
            <w:shd w:val="clear" w:color="auto" w:fill="FAFAFA"/>
            <w:vAlign w:val="bottom"/>
          </w:tcPr>
          <w:p w14:paraId="51E553C9" w14:textId="77777777" w:rsidR="007E6B02" w:rsidRPr="00F76FB7" w:rsidRDefault="007E6B02" w:rsidP="000847B2">
            <w:pPr>
              <w:ind w:right="-104"/>
              <w:jc w:val="right"/>
              <w:rPr>
                <w:rFonts w:ascii="Arial" w:eastAsia="Arial Unicode MS" w:hAnsi="Arial" w:cs="Arial"/>
                <w:color w:val="auto"/>
                <w:spacing w:val="-4"/>
                <w:sz w:val="18"/>
                <w:szCs w:val="18"/>
              </w:rPr>
            </w:pPr>
          </w:p>
        </w:tc>
        <w:tc>
          <w:tcPr>
            <w:tcW w:w="1263" w:type="dxa"/>
            <w:tcBorders>
              <w:top w:val="single" w:sz="4" w:space="0" w:color="auto"/>
              <w:left w:val="nil"/>
              <w:right w:val="nil"/>
            </w:tcBorders>
            <w:shd w:val="clear" w:color="auto" w:fill="FAFAFA"/>
            <w:vAlign w:val="bottom"/>
          </w:tcPr>
          <w:p w14:paraId="65CC1F1B" w14:textId="77777777" w:rsidR="007E6B02" w:rsidRPr="00F76FB7" w:rsidRDefault="007E6B02" w:rsidP="000847B2">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FAFAFA"/>
            <w:vAlign w:val="bottom"/>
          </w:tcPr>
          <w:p w14:paraId="62D24DE3" w14:textId="77777777" w:rsidR="007E6B02" w:rsidRPr="00F76FB7" w:rsidRDefault="007E6B02" w:rsidP="000847B2">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FAFAFA"/>
            <w:vAlign w:val="bottom"/>
          </w:tcPr>
          <w:p w14:paraId="3902D9B4" w14:textId="77777777" w:rsidR="007E6B02" w:rsidRPr="00F76FB7" w:rsidRDefault="007E6B02" w:rsidP="000847B2">
            <w:pPr>
              <w:ind w:right="-72"/>
              <w:jc w:val="right"/>
              <w:rPr>
                <w:rFonts w:ascii="Arial" w:eastAsia="Arial Unicode MS" w:hAnsi="Arial" w:cs="Arial"/>
                <w:spacing w:val="-4"/>
                <w:sz w:val="18"/>
                <w:szCs w:val="18"/>
              </w:rPr>
            </w:pPr>
          </w:p>
        </w:tc>
        <w:tc>
          <w:tcPr>
            <w:tcW w:w="1156" w:type="dxa"/>
            <w:tcBorders>
              <w:top w:val="single" w:sz="4" w:space="0" w:color="auto"/>
              <w:left w:val="nil"/>
              <w:right w:val="nil"/>
            </w:tcBorders>
            <w:shd w:val="clear" w:color="auto" w:fill="FAFAFA"/>
            <w:vAlign w:val="bottom"/>
          </w:tcPr>
          <w:p w14:paraId="3D6698DF" w14:textId="77777777" w:rsidR="007E6B02" w:rsidRPr="00F76FB7" w:rsidRDefault="007E6B02" w:rsidP="000847B2">
            <w:pPr>
              <w:ind w:right="-72"/>
              <w:jc w:val="right"/>
              <w:rPr>
                <w:rFonts w:ascii="Arial" w:eastAsia="Arial Unicode MS" w:hAnsi="Arial" w:cs="Arial"/>
                <w:spacing w:val="-4"/>
                <w:sz w:val="18"/>
                <w:szCs w:val="18"/>
              </w:rPr>
            </w:pPr>
          </w:p>
        </w:tc>
      </w:tr>
      <w:tr w:rsidR="00B94F01" w:rsidRPr="00F76FB7" w14:paraId="36F49ED0" w14:textId="77777777" w:rsidTr="00F76FB7">
        <w:trPr>
          <w:trHeight w:val="20"/>
        </w:trPr>
        <w:tc>
          <w:tcPr>
            <w:tcW w:w="3609" w:type="dxa"/>
            <w:shd w:val="clear" w:color="auto" w:fill="auto"/>
          </w:tcPr>
          <w:p w14:paraId="3244669D" w14:textId="77777777" w:rsidR="00B94F01" w:rsidRPr="00F76FB7" w:rsidRDefault="00B94F01" w:rsidP="000847B2">
            <w:pPr>
              <w:ind w:left="69" w:right="-106" w:hanging="167"/>
              <w:rPr>
                <w:rFonts w:ascii="Arial" w:eastAsia="Arial Unicode MS" w:hAnsi="Arial" w:cs="Arial"/>
                <w:sz w:val="18"/>
                <w:szCs w:val="18"/>
              </w:rPr>
            </w:pPr>
            <w:r w:rsidRPr="00F76FB7">
              <w:rPr>
                <w:rFonts w:ascii="Arial" w:eastAsia="Arial Unicode MS" w:hAnsi="Arial" w:cs="Arial"/>
                <w:sz w:val="18"/>
                <w:szCs w:val="18"/>
              </w:rPr>
              <w:t>Intersegment revenue</w:t>
            </w:r>
          </w:p>
        </w:tc>
        <w:tc>
          <w:tcPr>
            <w:tcW w:w="1147" w:type="dxa"/>
            <w:tcBorders>
              <w:top w:val="nil"/>
              <w:left w:val="nil"/>
              <w:right w:val="nil"/>
            </w:tcBorders>
            <w:shd w:val="clear" w:color="auto" w:fill="FAFAFA"/>
            <w:vAlign w:val="bottom"/>
          </w:tcPr>
          <w:p w14:paraId="05216330" w14:textId="70CFC0FE" w:rsidR="00B94F01" w:rsidRPr="00F76FB7" w:rsidRDefault="00B94F01" w:rsidP="000847B2">
            <w:pPr>
              <w:ind w:right="-72"/>
              <w:jc w:val="right"/>
              <w:rPr>
                <w:rFonts w:ascii="Arial" w:eastAsia="Arial Unicode MS" w:hAnsi="Arial" w:cs="Arial"/>
                <w:spacing w:val="-4"/>
                <w:sz w:val="18"/>
                <w:szCs w:val="18"/>
                <w:cs/>
                <w:lang w:val="en-GB"/>
              </w:rPr>
            </w:pPr>
            <w:r w:rsidRPr="00F76FB7">
              <w:rPr>
                <w:rFonts w:ascii="Arial" w:eastAsia="Arial Unicode MS" w:hAnsi="Arial" w:cs="Arial"/>
                <w:spacing w:val="-4"/>
                <w:sz w:val="18"/>
                <w:szCs w:val="18"/>
              </w:rPr>
              <w:t>-</w:t>
            </w:r>
          </w:p>
        </w:tc>
        <w:tc>
          <w:tcPr>
            <w:tcW w:w="1263" w:type="dxa"/>
            <w:tcBorders>
              <w:top w:val="nil"/>
              <w:left w:val="nil"/>
              <w:bottom w:val="nil"/>
              <w:right w:val="nil"/>
            </w:tcBorders>
            <w:shd w:val="clear" w:color="auto" w:fill="FAFAFA"/>
            <w:vAlign w:val="bottom"/>
          </w:tcPr>
          <w:p w14:paraId="6CE6ED38" w14:textId="6D2BD246"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21,300</w:t>
            </w:r>
          </w:p>
        </w:tc>
        <w:tc>
          <w:tcPr>
            <w:tcW w:w="1147" w:type="dxa"/>
            <w:tcBorders>
              <w:top w:val="nil"/>
              <w:left w:val="nil"/>
              <w:bottom w:val="nil"/>
              <w:right w:val="nil"/>
            </w:tcBorders>
            <w:shd w:val="clear" w:color="auto" w:fill="FAFAFA"/>
            <w:vAlign w:val="bottom"/>
          </w:tcPr>
          <w:p w14:paraId="722773CD" w14:textId="452EA6F7"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133,377</w:t>
            </w:r>
          </w:p>
        </w:tc>
        <w:tc>
          <w:tcPr>
            <w:tcW w:w="1147" w:type="dxa"/>
            <w:tcBorders>
              <w:top w:val="nil"/>
              <w:left w:val="nil"/>
              <w:bottom w:val="nil"/>
              <w:right w:val="nil"/>
            </w:tcBorders>
            <w:shd w:val="clear" w:color="auto" w:fill="FAFAFA"/>
            <w:vAlign w:val="bottom"/>
          </w:tcPr>
          <w:p w14:paraId="6E92866A" w14:textId="29C81BFC"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(75,363)</w:t>
            </w:r>
          </w:p>
        </w:tc>
        <w:tc>
          <w:tcPr>
            <w:tcW w:w="1156" w:type="dxa"/>
            <w:tcBorders>
              <w:top w:val="nil"/>
              <w:left w:val="nil"/>
              <w:bottom w:val="nil"/>
              <w:right w:val="nil"/>
            </w:tcBorders>
            <w:shd w:val="clear" w:color="auto" w:fill="FAFAFA"/>
            <w:vAlign w:val="bottom"/>
          </w:tcPr>
          <w:p w14:paraId="063B95F5" w14:textId="7CE66C9B"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79,314</w:t>
            </w:r>
          </w:p>
        </w:tc>
      </w:tr>
      <w:tr w:rsidR="00B94F01" w:rsidRPr="00F76FB7" w14:paraId="6CC951F3" w14:textId="77777777" w:rsidTr="00F76FB7">
        <w:trPr>
          <w:trHeight w:val="20"/>
        </w:trPr>
        <w:tc>
          <w:tcPr>
            <w:tcW w:w="3609" w:type="dxa"/>
            <w:shd w:val="clear" w:color="auto" w:fill="auto"/>
          </w:tcPr>
          <w:p w14:paraId="617D5DFD" w14:textId="77777777" w:rsidR="00B94F01" w:rsidRPr="00F76FB7" w:rsidRDefault="00B94F01" w:rsidP="000847B2">
            <w:pPr>
              <w:ind w:left="69" w:right="-106" w:hanging="167"/>
              <w:rPr>
                <w:rFonts w:ascii="Arial" w:eastAsia="Arial Unicode MS" w:hAnsi="Arial" w:cs="Arial"/>
                <w:sz w:val="18"/>
                <w:szCs w:val="18"/>
              </w:rPr>
            </w:pPr>
            <w:r w:rsidRPr="00F76FB7">
              <w:rPr>
                <w:rFonts w:ascii="Arial" w:eastAsia="Arial Unicode MS" w:hAnsi="Arial" w:cs="Arial"/>
                <w:sz w:val="18"/>
                <w:szCs w:val="18"/>
              </w:rPr>
              <w:t>Revenue from customers</w:t>
            </w:r>
          </w:p>
        </w:tc>
        <w:tc>
          <w:tcPr>
            <w:tcW w:w="1147" w:type="dxa"/>
            <w:tcBorders>
              <w:top w:val="nil"/>
              <w:left w:val="nil"/>
              <w:right w:val="nil"/>
            </w:tcBorders>
            <w:shd w:val="clear" w:color="auto" w:fill="FAFAFA"/>
            <w:vAlign w:val="bottom"/>
          </w:tcPr>
          <w:p w14:paraId="218B973E" w14:textId="2EE18340"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FAFAFA"/>
            <w:vAlign w:val="bottom"/>
          </w:tcPr>
          <w:p w14:paraId="0335E152" w14:textId="1C74FB5B"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17,735</w:t>
            </w:r>
          </w:p>
        </w:tc>
        <w:tc>
          <w:tcPr>
            <w:tcW w:w="1147" w:type="dxa"/>
            <w:tcBorders>
              <w:top w:val="nil"/>
              <w:left w:val="nil"/>
              <w:bottom w:val="single" w:sz="4" w:space="0" w:color="auto"/>
              <w:right w:val="nil"/>
            </w:tcBorders>
            <w:shd w:val="clear" w:color="auto" w:fill="FAFAFA"/>
            <w:vAlign w:val="bottom"/>
          </w:tcPr>
          <w:p w14:paraId="4511B851" w14:textId="4EDB8203"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44,886</w:t>
            </w:r>
          </w:p>
        </w:tc>
        <w:tc>
          <w:tcPr>
            <w:tcW w:w="1147" w:type="dxa"/>
            <w:tcBorders>
              <w:top w:val="nil"/>
              <w:left w:val="nil"/>
              <w:bottom w:val="single" w:sz="4" w:space="0" w:color="auto"/>
              <w:right w:val="nil"/>
            </w:tcBorders>
            <w:shd w:val="clear" w:color="auto" w:fill="FAFAFA"/>
            <w:vAlign w:val="bottom"/>
          </w:tcPr>
          <w:p w14:paraId="53D8D7BD" w14:textId="56179085"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FAFAFA"/>
            <w:vAlign w:val="bottom"/>
          </w:tcPr>
          <w:p w14:paraId="40D9561C" w14:textId="61101994"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62,621</w:t>
            </w:r>
          </w:p>
        </w:tc>
      </w:tr>
      <w:tr w:rsidR="000B43DD" w:rsidRPr="00F76FB7" w14:paraId="69CBF4E6" w14:textId="77777777" w:rsidTr="00F76FB7">
        <w:trPr>
          <w:trHeight w:val="20"/>
        </w:trPr>
        <w:tc>
          <w:tcPr>
            <w:tcW w:w="3609" w:type="dxa"/>
            <w:shd w:val="clear" w:color="auto" w:fill="auto"/>
          </w:tcPr>
          <w:p w14:paraId="0259D90F" w14:textId="77777777" w:rsidR="000B43DD" w:rsidRPr="00F76FB7" w:rsidRDefault="000B43DD" w:rsidP="000847B2">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FAFAFA"/>
          </w:tcPr>
          <w:p w14:paraId="4BE8B8A4"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tcPr>
          <w:p w14:paraId="3A003B28"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tcPr>
          <w:p w14:paraId="35EA3444"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tcPr>
          <w:p w14:paraId="74E3DA29"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tcPr>
          <w:p w14:paraId="64353F58"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B94F01" w:rsidRPr="00F76FB7" w14:paraId="1D21D8F9" w14:textId="77777777" w:rsidTr="00F76FB7">
        <w:trPr>
          <w:trHeight w:val="20"/>
        </w:trPr>
        <w:tc>
          <w:tcPr>
            <w:tcW w:w="3609" w:type="dxa"/>
            <w:shd w:val="clear" w:color="auto" w:fill="auto"/>
          </w:tcPr>
          <w:p w14:paraId="507F04E7" w14:textId="77777777" w:rsidR="00B94F01" w:rsidRPr="00F76FB7" w:rsidRDefault="00B94F01" w:rsidP="000847B2">
            <w:pPr>
              <w:ind w:left="69" w:right="-106" w:hanging="167"/>
              <w:rPr>
                <w:rFonts w:ascii="Arial" w:eastAsia="Arial Unicode MS" w:hAnsi="Arial" w:cs="Arial"/>
                <w:sz w:val="18"/>
                <w:szCs w:val="18"/>
                <w:vertAlign w:val="subscript"/>
              </w:rPr>
            </w:pPr>
            <w:r w:rsidRPr="00F76FB7">
              <w:rPr>
                <w:rFonts w:ascii="Arial" w:eastAsia="Arial Unicode MS" w:hAnsi="Arial" w:cs="Arial"/>
                <w:b/>
                <w:bCs/>
                <w:sz w:val="18"/>
                <w:szCs w:val="18"/>
              </w:rPr>
              <w:t>Segment revenue</w:t>
            </w:r>
          </w:p>
        </w:tc>
        <w:tc>
          <w:tcPr>
            <w:tcW w:w="1147" w:type="dxa"/>
            <w:tcBorders>
              <w:bottom w:val="single" w:sz="4" w:space="0" w:color="auto"/>
            </w:tcBorders>
            <w:shd w:val="clear" w:color="auto" w:fill="FAFAFA"/>
            <w:vAlign w:val="bottom"/>
          </w:tcPr>
          <w:p w14:paraId="33EBFA98" w14:textId="326CB074"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bottom w:val="single" w:sz="4" w:space="0" w:color="auto"/>
            </w:tcBorders>
            <w:shd w:val="clear" w:color="auto" w:fill="FAFAFA"/>
            <w:vAlign w:val="bottom"/>
          </w:tcPr>
          <w:p w14:paraId="7EF9698A" w14:textId="0EBA28B0"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39,035</w:t>
            </w:r>
          </w:p>
        </w:tc>
        <w:tc>
          <w:tcPr>
            <w:tcW w:w="1147" w:type="dxa"/>
            <w:tcBorders>
              <w:bottom w:val="single" w:sz="4" w:space="0" w:color="auto"/>
            </w:tcBorders>
            <w:shd w:val="clear" w:color="auto" w:fill="FAFAFA"/>
          </w:tcPr>
          <w:p w14:paraId="4152C88C" w14:textId="16B7938C"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178,263</w:t>
            </w:r>
          </w:p>
        </w:tc>
        <w:tc>
          <w:tcPr>
            <w:tcW w:w="1147" w:type="dxa"/>
            <w:tcBorders>
              <w:bottom w:val="single" w:sz="4" w:space="0" w:color="auto"/>
            </w:tcBorders>
            <w:shd w:val="clear" w:color="auto" w:fill="FAFAFA"/>
            <w:vAlign w:val="bottom"/>
          </w:tcPr>
          <w:p w14:paraId="1FE46E9D" w14:textId="1BA430C3"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(75,363)</w:t>
            </w:r>
          </w:p>
        </w:tc>
        <w:tc>
          <w:tcPr>
            <w:tcW w:w="1156" w:type="dxa"/>
            <w:tcBorders>
              <w:bottom w:val="single" w:sz="4" w:space="0" w:color="auto"/>
            </w:tcBorders>
            <w:shd w:val="clear" w:color="auto" w:fill="FAFAFA"/>
            <w:vAlign w:val="bottom"/>
          </w:tcPr>
          <w:p w14:paraId="19744904" w14:textId="04EF6696"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141,935</w:t>
            </w:r>
          </w:p>
        </w:tc>
      </w:tr>
      <w:tr w:rsidR="000B43DD" w:rsidRPr="00F76FB7" w14:paraId="58DEB6D9" w14:textId="77777777" w:rsidTr="00F76FB7">
        <w:trPr>
          <w:trHeight w:val="20"/>
        </w:trPr>
        <w:tc>
          <w:tcPr>
            <w:tcW w:w="3609" w:type="dxa"/>
            <w:shd w:val="clear" w:color="auto" w:fill="auto"/>
          </w:tcPr>
          <w:p w14:paraId="368D9CFA" w14:textId="77777777" w:rsidR="000B43DD" w:rsidRPr="00F76FB7" w:rsidRDefault="000B43DD" w:rsidP="000847B2">
            <w:pPr>
              <w:ind w:left="69" w:right="-106" w:hanging="167"/>
              <w:rPr>
                <w:rFonts w:ascii="Arial" w:eastAsia="Arial Unicode MS" w:hAnsi="Arial" w:cs="Arial"/>
                <w:b/>
                <w:bCs/>
                <w:sz w:val="18"/>
                <w:szCs w:val="18"/>
                <w:cs/>
              </w:rPr>
            </w:pPr>
          </w:p>
        </w:tc>
        <w:tc>
          <w:tcPr>
            <w:tcW w:w="1147" w:type="dxa"/>
            <w:tcBorders>
              <w:top w:val="single" w:sz="4" w:space="0" w:color="auto"/>
              <w:left w:val="nil"/>
              <w:right w:val="nil"/>
            </w:tcBorders>
            <w:shd w:val="clear" w:color="auto" w:fill="FAFAFA"/>
          </w:tcPr>
          <w:p w14:paraId="71CBF876"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FAFAFA"/>
          </w:tcPr>
          <w:p w14:paraId="3907B84F"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tcPr>
          <w:p w14:paraId="783688D6"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tcPr>
          <w:p w14:paraId="5F2C6749"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FAFAFA"/>
          </w:tcPr>
          <w:p w14:paraId="45834AF0"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B94F01" w:rsidRPr="00F76FB7" w14:paraId="7413790E" w14:textId="77777777" w:rsidTr="00F76FB7">
        <w:trPr>
          <w:trHeight w:val="20"/>
        </w:trPr>
        <w:tc>
          <w:tcPr>
            <w:tcW w:w="3609" w:type="dxa"/>
            <w:shd w:val="clear" w:color="auto" w:fill="auto"/>
          </w:tcPr>
          <w:p w14:paraId="73197E9E" w14:textId="77777777" w:rsidR="00B94F01" w:rsidRPr="00F76FB7" w:rsidRDefault="00B94F01" w:rsidP="000847B2">
            <w:pPr>
              <w:ind w:left="69" w:right="-106" w:hanging="167"/>
              <w:rPr>
                <w:rFonts w:ascii="Arial" w:eastAsia="Arial Unicode MS" w:hAnsi="Arial" w:cs="Arial"/>
                <w:b/>
                <w:bCs/>
                <w:sz w:val="18"/>
                <w:szCs w:val="18"/>
                <w:cs/>
              </w:rPr>
            </w:pPr>
            <w:r w:rsidRPr="00F76FB7">
              <w:rPr>
                <w:rFonts w:ascii="Arial" w:eastAsia="Arial Unicode MS" w:hAnsi="Arial" w:cs="Arial"/>
                <w:b/>
                <w:bCs/>
                <w:sz w:val="18"/>
                <w:szCs w:val="18"/>
              </w:rPr>
              <w:t>Segment profit (loss)</w:t>
            </w:r>
          </w:p>
        </w:tc>
        <w:tc>
          <w:tcPr>
            <w:tcW w:w="1147" w:type="dxa"/>
            <w:tcBorders>
              <w:top w:val="nil"/>
              <w:left w:val="nil"/>
              <w:bottom w:val="single" w:sz="4" w:space="0" w:color="auto"/>
              <w:right w:val="nil"/>
            </w:tcBorders>
            <w:shd w:val="clear" w:color="auto" w:fill="FAFAFA"/>
            <w:vAlign w:val="bottom"/>
          </w:tcPr>
          <w:p w14:paraId="341B60CB" w14:textId="1625C0AB"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r w:rsidR="004C697A" w:rsidRPr="00F76FB7">
              <w:rPr>
                <w:rFonts w:ascii="Arial" w:eastAsia="Arial Unicode MS" w:hAnsi="Arial" w:cs="Arial"/>
                <w:spacing w:val="-4"/>
                <w:sz w:val="18"/>
                <w:szCs w:val="18"/>
              </w:rPr>
              <w:t>8</w:t>
            </w:r>
            <w:r w:rsidRPr="00F76FB7">
              <w:rPr>
                <w:rFonts w:ascii="Arial" w:eastAsia="Arial Unicode MS" w:hAnsi="Arial" w:cs="Arial"/>
                <w:spacing w:val="-4"/>
                <w:sz w:val="18"/>
                <w:szCs w:val="18"/>
              </w:rPr>
              <w:t>,</w:t>
            </w:r>
            <w:r w:rsidR="00986B0F" w:rsidRPr="00F76FB7">
              <w:rPr>
                <w:rFonts w:ascii="Arial" w:eastAsia="Arial Unicode MS" w:hAnsi="Arial" w:cs="Arial"/>
                <w:spacing w:val="-4"/>
                <w:sz w:val="18"/>
                <w:szCs w:val="18"/>
              </w:rPr>
              <w:t>387</w:t>
            </w: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FAFAFA"/>
            <w:vAlign w:val="bottom"/>
          </w:tcPr>
          <w:p w14:paraId="195D2D15" w14:textId="4E57F098"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(10,761)</w:t>
            </w:r>
          </w:p>
        </w:tc>
        <w:tc>
          <w:tcPr>
            <w:tcW w:w="1147" w:type="dxa"/>
            <w:tcBorders>
              <w:top w:val="nil"/>
              <w:left w:val="nil"/>
              <w:bottom w:val="single" w:sz="4" w:space="0" w:color="auto"/>
              <w:right w:val="nil"/>
            </w:tcBorders>
            <w:shd w:val="clear" w:color="auto" w:fill="FAFAFA"/>
            <w:vAlign w:val="bottom"/>
          </w:tcPr>
          <w:p w14:paraId="2697303C" w14:textId="25D346AE"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(25</w:t>
            </w:r>
            <w:r w:rsidR="00FC28D4" w:rsidRPr="00F76FB7">
              <w:rPr>
                <w:rFonts w:ascii="Arial" w:eastAsia="Arial Unicode MS" w:hAnsi="Arial" w:cs="Arial"/>
                <w:spacing w:val="-4"/>
                <w:sz w:val="18"/>
                <w:szCs w:val="18"/>
              </w:rPr>
              <w:t>7,</w:t>
            </w:r>
            <w:r w:rsidR="00986B0F" w:rsidRPr="00F76FB7">
              <w:rPr>
                <w:rFonts w:ascii="Arial" w:eastAsia="Arial Unicode MS" w:hAnsi="Arial" w:cs="Arial"/>
                <w:spacing w:val="-4"/>
                <w:sz w:val="18"/>
                <w:szCs w:val="18"/>
              </w:rPr>
              <w:t>444</w:t>
            </w:r>
            <w:r w:rsidRPr="00F76FB7">
              <w:rPr>
                <w:rFonts w:ascii="Arial" w:eastAsia="Arial Unicode MS" w:hAnsi="Arial" w:cs="Arial"/>
                <w:spacing w:val="-4"/>
                <w:sz w:val="18"/>
                <w:szCs w:val="18"/>
              </w:rPr>
              <w:t>)</w:t>
            </w:r>
          </w:p>
        </w:tc>
        <w:tc>
          <w:tcPr>
            <w:tcW w:w="1147" w:type="dxa"/>
            <w:tcBorders>
              <w:top w:val="nil"/>
              <w:left w:val="nil"/>
              <w:bottom w:val="single" w:sz="4" w:space="0" w:color="auto"/>
              <w:right w:val="nil"/>
            </w:tcBorders>
            <w:shd w:val="clear" w:color="auto" w:fill="FAFAFA"/>
            <w:vAlign w:val="bottom"/>
          </w:tcPr>
          <w:p w14:paraId="11222AB7" w14:textId="43C2CF7A"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17,93</w:t>
            </w:r>
            <w:r w:rsidR="008E54C6" w:rsidRPr="00F76FB7">
              <w:rPr>
                <w:rFonts w:ascii="Arial" w:eastAsia="Arial Unicode MS" w:hAnsi="Arial" w:cs="Arial"/>
                <w:spacing w:val="-4"/>
                <w:sz w:val="18"/>
                <w:szCs w:val="18"/>
                <w:cs/>
              </w:rPr>
              <w:t>4</w:t>
            </w:r>
          </w:p>
        </w:tc>
        <w:tc>
          <w:tcPr>
            <w:tcW w:w="1156" w:type="dxa"/>
            <w:tcBorders>
              <w:top w:val="nil"/>
              <w:left w:val="nil"/>
              <w:bottom w:val="single" w:sz="4" w:space="0" w:color="auto"/>
              <w:right w:val="nil"/>
            </w:tcBorders>
            <w:shd w:val="clear" w:color="auto" w:fill="FAFAFA"/>
            <w:vAlign w:val="bottom"/>
          </w:tcPr>
          <w:p w14:paraId="66CD7BCE" w14:textId="6909D993"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(25</w:t>
            </w:r>
            <w:r w:rsidR="00FC28D4" w:rsidRPr="00F76FB7">
              <w:rPr>
                <w:rFonts w:ascii="Arial" w:eastAsia="Arial Unicode MS" w:hAnsi="Arial" w:cs="Arial"/>
                <w:spacing w:val="-4"/>
                <w:sz w:val="18"/>
                <w:szCs w:val="18"/>
              </w:rPr>
              <w:t>8</w:t>
            </w:r>
            <w:r w:rsidRPr="00F76FB7">
              <w:rPr>
                <w:rFonts w:ascii="Arial" w:eastAsia="Arial Unicode MS" w:hAnsi="Arial" w:cs="Arial"/>
                <w:spacing w:val="-4"/>
                <w:sz w:val="18"/>
                <w:szCs w:val="18"/>
              </w:rPr>
              <w:t>,</w:t>
            </w:r>
            <w:r w:rsidR="00FC28D4" w:rsidRPr="00F76FB7">
              <w:rPr>
                <w:rFonts w:ascii="Arial" w:eastAsia="Arial Unicode MS" w:hAnsi="Arial" w:cs="Arial"/>
                <w:spacing w:val="-4"/>
                <w:sz w:val="18"/>
                <w:szCs w:val="18"/>
              </w:rPr>
              <w:t>65</w:t>
            </w:r>
            <w:r w:rsidR="008E54C6" w:rsidRPr="00F76FB7">
              <w:rPr>
                <w:rFonts w:ascii="Arial" w:eastAsia="Arial Unicode MS" w:hAnsi="Arial" w:cs="Arial"/>
                <w:spacing w:val="-4"/>
                <w:sz w:val="18"/>
                <w:szCs w:val="18"/>
                <w:cs/>
              </w:rPr>
              <w:t>8</w:t>
            </w:r>
            <w:r w:rsidRPr="00F76FB7">
              <w:rPr>
                <w:rFonts w:ascii="Arial" w:eastAsia="Arial Unicode MS" w:hAnsi="Arial" w:cs="Arial"/>
                <w:spacing w:val="-4"/>
                <w:sz w:val="18"/>
                <w:szCs w:val="18"/>
              </w:rPr>
              <w:t>)</w:t>
            </w:r>
          </w:p>
        </w:tc>
      </w:tr>
      <w:tr w:rsidR="000B43DD" w:rsidRPr="00F76FB7" w14:paraId="059FEDFB" w14:textId="77777777" w:rsidTr="00F76FB7">
        <w:trPr>
          <w:trHeight w:val="20"/>
        </w:trPr>
        <w:tc>
          <w:tcPr>
            <w:tcW w:w="3609" w:type="dxa"/>
            <w:shd w:val="clear" w:color="auto" w:fill="auto"/>
          </w:tcPr>
          <w:p w14:paraId="2A180B84" w14:textId="77777777" w:rsidR="000B43DD" w:rsidRPr="00F76FB7" w:rsidRDefault="000B43DD" w:rsidP="000847B2">
            <w:pPr>
              <w:ind w:left="69" w:right="-106" w:hanging="167"/>
              <w:rPr>
                <w:rFonts w:ascii="Arial" w:eastAsia="Arial Unicode MS" w:hAnsi="Arial" w:cs="Arial"/>
                <w:b/>
                <w:bCs/>
                <w:sz w:val="18"/>
                <w:szCs w:val="18"/>
              </w:rPr>
            </w:pPr>
          </w:p>
        </w:tc>
        <w:tc>
          <w:tcPr>
            <w:tcW w:w="1147" w:type="dxa"/>
            <w:tcBorders>
              <w:top w:val="single" w:sz="4" w:space="0" w:color="auto"/>
              <w:left w:val="nil"/>
              <w:right w:val="nil"/>
            </w:tcBorders>
            <w:shd w:val="clear" w:color="auto" w:fill="FAFAFA"/>
          </w:tcPr>
          <w:p w14:paraId="777EA37D"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FAFAFA"/>
          </w:tcPr>
          <w:p w14:paraId="5052D8C3"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tcPr>
          <w:p w14:paraId="15528F7A"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tcPr>
          <w:p w14:paraId="1B56FE9C"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FAFAFA"/>
          </w:tcPr>
          <w:p w14:paraId="73725E7E"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0B43DD" w:rsidRPr="00F76FB7" w14:paraId="04693CCF" w14:textId="77777777" w:rsidTr="00F76FB7">
        <w:trPr>
          <w:trHeight w:val="20"/>
        </w:trPr>
        <w:tc>
          <w:tcPr>
            <w:tcW w:w="3609" w:type="dxa"/>
            <w:shd w:val="clear" w:color="auto" w:fill="auto"/>
          </w:tcPr>
          <w:p w14:paraId="4272DA1A" w14:textId="2AAAC8F2" w:rsidR="000B43DD" w:rsidRPr="00F76FB7" w:rsidRDefault="009209C1" w:rsidP="000847B2">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Loss</w:t>
            </w:r>
            <w:r w:rsidR="000B43DD" w:rsidRPr="00F76FB7">
              <w:rPr>
                <w:rFonts w:ascii="Arial" w:eastAsia="Arial Unicode MS" w:hAnsi="Arial" w:cs="Arial"/>
                <w:b/>
                <w:bCs/>
                <w:sz w:val="18"/>
                <w:szCs w:val="18"/>
              </w:rPr>
              <w:t xml:space="preserve"> before share of profit (loss) from investment in joint ventures,</w:t>
            </w:r>
          </w:p>
        </w:tc>
        <w:tc>
          <w:tcPr>
            <w:tcW w:w="1147" w:type="dxa"/>
            <w:tcBorders>
              <w:left w:val="nil"/>
              <w:right w:val="nil"/>
            </w:tcBorders>
            <w:shd w:val="clear" w:color="auto" w:fill="FAFAFA"/>
          </w:tcPr>
          <w:p w14:paraId="4B25FD1F"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FAFAFA"/>
          </w:tcPr>
          <w:p w14:paraId="0B6C7AC3"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tcPr>
          <w:p w14:paraId="5BAE3EEA"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tcPr>
          <w:p w14:paraId="46B07A10"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FAFAFA"/>
          </w:tcPr>
          <w:p w14:paraId="7B479698"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0B43DD" w:rsidRPr="00F76FB7" w14:paraId="7CF4851B" w14:textId="77777777" w:rsidTr="00F76FB7">
        <w:trPr>
          <w:trHeight w:val="20"/>
        </w:trPr>
        <w:tc>
          <w:tcPr>
            <w:tcW w:w="3609" w:type="dxa"/>
            <w:shd w:val="clear" w:color="auto" w:fill="auto"/>
          </w:tcPr>
          <w:p w14:paraId="544E80C7" w14:textId="7B30C085" w:rsidR="000B43DD" w:rsidRPr="00F76FB7" w:rsidRDefault="000B43DD" w:rsidP="000847B2">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   financial costs and income</w:t>
            </w:r>
          </w:p>
        </w:tc>
        <w:tc>
          <w:tcPr>
            <w:tcW w:w="1147" w:type="dxa"/>
            <w:tcBorders>
              <w:left w:val="nil"/>
              <w:right w:val="nil"/>
            </w:tcBorders>
            <w:shd w:val="clear" w:color="auto" w:fill="FAFAFA"/>
          </w:tcPr>
          <w:p w14:paraId="62AF393E"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FAFAFA"/>
          </w:tcPr>
          <w:p w14:paraId="7733EF63"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tcPr>
          <w:p w14:paraId="1E73B070"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tcPr>
          <w:p w14:paraId="57447BBF"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FAFAFA"/>
          </w:tcPr>
          <w:p w14:paraId="794C3E07"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B94F01" w:rsidRPr="00F76FB7" w14:paraId="701F3B34" w14:textId="77777777" w:rsidTr="00F76FB7">
        <w:trPr>
          <w:trHeight w:val="20"/>
        </w:trPr>
        <w:tc>
          <w:tcPr>
            <w:tcW w:w="3609" w:type="dxa"/>
            <w:shd w:val="clear" w:color="auto" w:fill="auto"/>
          </w:tcPr>
          <w:p w14:paraId="4BA352AC" w14:textId="1856B2CB" w:rsidR="00B94F01" w:rsidRPr="00F76FB7" w:rsidRDefault="00B94F01" w:rsidP="000847B2">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   tax (expense) benefits</w:t>
            </w:r>
          </w:p>
        </w:tc>
        <w:tc>
          <w:tcPr>
            <w:tcW w:w="1147" w:type="dxa"/>
            <w:tcBorders>
              <w:top w:val="nil"/>
              <w:left w:val="nil"/>
              <w:bottom w:val="single" w:sz="4" w:space="0" w:color="auto"/>
              <w:right w:val="nil"/>
            </w:tcBorders>
            <w:shd w:val="clear" w:color="auto" w:fill="FAFAFA"/>
            <w:vAlign w:val="bottom"/>
          </w:tcPr>
          <w:p w14:paraId="53A75FAF" w14:textId="7A670F80"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r w:rsidR="00986B0F" w:rsidRPr="00F76FB7">
              <w:rPr>
                <w:rFonts w:ascii="Arial" w:eastAsia="Arial Unicode MS" w:hAnsi="Arial" w:cs="Arial"/>
                <w:spacing w:val="-4"/>
                <w:sz w:val="18"/>
                <w:szCs w:val="18"/>
              </w:rPr>
              <w:t>7</w:t>
            </w:r>
            <w:r w:rsidR="00FC28D4" w:rsidRPr="00F76FB7">
              <w:rPr>
                <w:rFonts w:ascii="Arial" w:eastAsia="Arial Unicode MS" w:hAnsi="Arial" w:cs="Arial"/>
                <w:spacing w:val="-4"/>
                <w:sz w:val="18"/>
                <w:szCs w:val="18"/>
              </w:rPr>
              <w:t>,</w:t>
            </w:r>
            <w:r w:rsidR="00986B0F" w:rsidRPr="00F76FB7">
              <w:rPr>
                <w:rFonts w:ascii="Arial" w:eastAsia="Arial Unicode MS" w:hAnsi="Arial" w:cs="Arial"/>
                <w:spacing w:val="-4"/>
                <w:sz w:val="18"/>
                <w:szCs w:val="18"/>
              </w:rPr>
              <w:t>900</w:t>
            </w: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FAFAFA"/>
            <w:vAlign w:val="bottom"/>
          </w:tcPr>
          <w:p w14:paraId="570E9630" w14:textId="1CC847FD"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(6,636)</w:t>
            </w:r>
          </w:p>
        </w:tc>
        <w:tc>
          <w:tcPr>
            <w:tcW w:w="1147" w:type="dxa"/>
            <w:tcBorders>
              <w:top w:val="nil"/>
              <w:left w:val="nil"/>
              <w:bottom w:val="single" w:sz="4" w:space="0" w:color="auto"/>
              <w:right w:val="nil"/>
            </w:tcBorders>
            <w:shd w:val="clear" w:color="auto" w:fill="FAFAFA"/>
            <w:vAlign w:val="bottom"/>
          </w:tcPr>
          <w:p w14:paraId="65A49291" w14:textId="7F984E9F"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w:t>
            </w:r>
            <w:r w:rsidR="00986B0F" w:rsidRPr="00F76FB7">
              <w:rPr>
                <w:rFonts w:ascii="Arial" w:eastAsia="Arial Unicode MS" w:hAnsi="Arial" w:cs="Arial"/>
                <w:spacing w:val="-4"/>
                <w:sz w:val="18"/>
                <w:szCs w:val="18"/>
              </w:rPr>
              <w:t>6</w:t>
            </w:r>
            <w:r w:rsidR="004C697A" w:rsidRPr="00F76FB7">
              <w:rPr>
                <w:rFonts w:ascii="Arial" w:eastAsia="Arial Unicode MS" w:hAnsi="Arial" w:cs="Arial"/>
                <w:spacing w:val="-4"/>
                <w:sz w:val="18"/>
                <w:szCs w:val="18"/>
              </w:rPr>
              <w:t>,</w:t>
            </w:r>
            <w:r w:rsidR="00986B0F" w:rsidRPr="00F76FB7">
              <w:rPr>
                <w:rFonts w:ascii="Arial" w:eastAsia="Arial Unicode MS" w:hAnsi="Arial" w:cs="Arial"/>
                <w:spacing w:val="-4"/>
                <w:sz w:val="18"/>
                <w:szCs w:val="18"/>
              </w:rPr>
              <w:t>195</w:t>
            </w:r>
            <w:r w:rsidRPr="00F76FB7">
              <w:rPr>
                <w:rFonts w:ascii="Arial" w:eastAsia="Arial Unicode MS" w:hAnsi="Arial" w:cs="Arial"/>
                <w:spacing w:val="-4"/>
                <w:sz w:val="18"/>
                <w:szCs w:val="18"/>
              </w:rPr>
              <w:t>)</w:t>
            </w:r>
          </w:p>
        </w:tc>
        <w:tc>
          <w:tcPr>
            <w:tcW w:w="1147" w:type="dxa"/>
            <w:tcBorders>
              <w:top w:val="nil"/>
              <w:left w:val="nil"/>
              <w:bottom w:val="single" w:sz="4" w:space="0" w:color="auto"/>
              <w:right w:val="nil"/>
            </w:tcBorders>
            <w:shd w:val="clear" w:color="auto" w:fill="FAFAFA"/>
            <w:vAlign w:val="bottom"/>
          </w:tcPr>
          <w:p w14:paraId="7597AA6D" w14:textId="2427BC77"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(42,38</w:t>
            </w:r>
            <w:r w:rsidR="008E54C6" w:rsidRPr="00F76FB7">
              <w:rPr>
                <w:rFonts w:ascii="Arial" w:eastAsia="Arial Unicode MS" w:hAnsi="Arial" w:cs="Arial"/>
                <w:spacing w:val="-4"/>
                <w:sz w:val="18"/>
                <w:szCs w:val="18"/>
                <w:cs/>
              </w:rPr>
              <w:t>3</w:t>
            </w:r>
            <w:r w:rsidRPr="00F76FB7">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FAFAFA"/>
            <w:vAlign w:val="bottom"/>
          </w:tcPr>
          <w:p w14:paraId="56720B10" w14:textId="2B0FA6B1"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(8</w:t>
            </w:r>
            <w:r w:rsidR="00FC28D4" w:rsidRPr="00F76FB7">
              <w:rPr>
                <w:rFonts w:ascii="Arial" w:eastAsia="Arial Unicode MS" w:hAnsi="Arial" w:cs="Arial"/>
                <w:spacing w:val="-4"/>
                <w:sz w:val="18"/>
                <w:szCs w:val="18"/>
              </w:rPr>
              <w:t>3</w:t>
            </w:r>
            <w:r w:rsidRPr="00F76FB7">
              <w:rPr>
                <w:rFonts w:ascii="Arial" w:eastAsia="Arial Unicode MS" w:hAnsi="Arial" w:cs="Arial"/>
                <w:spacing w:val="-4"/>
                <w:sz w:val="18"/>
                <w:szCs w:val="18"/>
              </w:rPr>
              <w:t>,</w:t>
            </w:r>
            <w:r w:rsidR="00FC28D4" w:rsidRPr="00F76FB7">
              <w:rPr>
                <w:rFonts w:ascii="Arial" w:eastAsia="Arial Unicode MS" w:hAnsi="Arial" w:cs="Arial"/>
                <w:spacing w:val="-4"/>
                <w:sz w:val="18"/>
                <w:szCs w:val="18"/>
              </w:rPr>
              <w:t>114</w:t>
            </w:r>
            <w:r w:rsidRPr="00F76FB7">
              <w:rPr>
                <w:rFonts w:ascii="Arial" w:eastAsia="Arial Unicode MS" w:hAnsi="Arial" w:cs="Arial"/>
                <w:spacing w:val="-4"/>
                <w:sz w:val="18"/>
                <w:szCs w:val="18"/>
              </w:rPr>
              <w:t>)</w:t>
            </w:r>
          </w:p>
        </w:tc>
      </w:tr>
      <w:tr w:rsidR="000B43DD" w:rsidRPr="00F76FB7" w14:paraId="4D259F03" w14:textId="77777777" w:rsidTr="00F76FB7">
        <w:trPr>
          <w:trHeight w:val="20"/>
        </w:trPr>
        <w:tc>
          <w:tcPr>
            <w:tcW w:w="3609" w:type="dxa"/>
            <w:shd w:val="clear" w:color="auto" w:fill="auto"/>
          </w:tcPr>
          <w:p w14:paraId="792F2449" w14:textId="77777777" w:rsidR="000B43DD" w:rsidRPr="00F76FB7" w:rsidRDefault="000B43DD" w:rsidP="000847B2">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FAFAFA"/>
          </w:tcPr>
          <w:p w14:paraId="20900207"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tcPr>
          <w:p w14:paraId="4FAA839C"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tcPr>
          <w:p w14:paraId="5B87D2EF"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tcPr>
          <w:p w14:paraId="04B3FDCF"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tcPr>
          <w:p w14:paraId="081C9FA8"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0B43DD" w:rsidRPr="00F76FB7" w14:paraId="46CF2DAF" w14:textId="77777777" w:rsidTr="00F76FB7">
        <w:trPr>
          <w:trHeight w:val="20"/>
        </w:trPr>
        <w:tc>
          <w:tcPr>
            <w:tcW w:w="3609" w:type="dxa"/>
            <w:shd w:val="clear" w:color="auto" w:fill="auto"/>
          </w:tcPr>
          <w:p w14:paraId="37520BA9" w14:textId="77777777" w:rsidR="000B43DD" w:rsidRPr="00F76FB7" w:rsidRDefault="000B43DD" w:rsidP="000847B2">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Timing of revenue recognition</w:t>
            </w:r>
          </w:p>
        </w:tc>
        <w:tc>
          <w:tcPr>
            <w:tcW w:w="1147" w:type="dxa"/>
            <w:shd w:val="clear" w:color="auto" w:fill="FAFAFA"/>
          </w:tcPr>
          <w:p w14:paraId="61961681"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shd w:val="clear" w:color="auto" w:fill="FAFAFA"/>
          </w:tcPr>
          <w:p w14:paraId="55EA30F9"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shd w:val="clear" w:color="auto" w:fill="FAFAFA"/>
          </w:tcPr>
          <w:p w14:paraId="14659FB2"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shd w:val="clear" w:color="auto" w:fill="FAFAFA"/>
          </w:tcPr>
          <w:p w14:paraId="19AC1DF9"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shd w:val="clear" w:color="auto" w:fill="FAFAFA"/>
          </w:tcPr>
          <w:p w14:paraId="7B0696AC"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B94F01" w:rsidRPr="00F76FB7" w14:paraId="2356C074" w14:textId="77777777" w:rsidTr="00F76FB7">
        <w:trPr>
          <w:trHeight w:val="20"/>
        </w:trPr>
        <w:tc>
          <w:tcPr>
            <w:tcW w:w="3609" w:type="dxa"/>
            <w:shd w:val="clear" w:color="auto" w:fill="auto"/>
          </w:tcPr>
          <w:p w14:paraId="15186D51" w14:textId="77777777" w:rsidR="00B94F01" w:rsidRPr="00F76FB7" w:rsidRDefault="00B94F01" w:rsidP="000847B2">
            <w:pPr>
              <w:ind w:left="69" w:right="-106" w:hanging="167"/>
              <w:rPr>
                <w:rFonts w:ascii="Arial" w:eastAsia="Arial Unicode MS" w:hAnsi="Arial" w:cs="Arial"/>
                <w:sz w:val="18"/>
                <w:szCs w:val="18"/>
              </w:rPr>
            </w:pPr>
            <w:r w:rsidRPr="00F76FB7">
              <w:rPr>
                <w:rFonts w:ascii="Arial" w:eastAsia="Arial Unicode MS" w:hAnsi="Arial" w:cs="Arial"/>
                <w:sz w:val="18"/>
                <w:szCs w:val="18"/>
              </w:rPr>
              <w:t>At a point in time</w:t>
            </w:r>
          </w:p>
        </w:tc>
        <w:tc>
          <w:tcPr>
            <w:tcW w:w="1147" w:type="dxa"/>
            <w:tcBorders>
              <w:top w:val="nil"/>
              <w:left w:val="nil"/>
              <w:right w:val="nil"/>
            </w:tcBorders>
            <w:shd w:val="clear" w:color="auto" w:fill="FAFAFA"/>
            <w:vAlign w:val="bottom"/>
          </w:tcPr>
          <w:p w14:paraId="65266EA0" w14:textId="24D24082"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nil"/>
              <w:right w:val="nil"/>
            </w:tcBorders>
            <w:shd w:val="clear" w:color="auto" w:fill="FAFAFA"/>
            <w:vAlign w:val="bottom"/>
          </w:tcPr>
          <w:p w14:paraId="0E6EE4CB" w14:textId="31019418"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6,682</w:t>
            </w:r>
          </w:p>
        </w:tc>
        <w:tc>
          <w:tcPr>
            <w:tcW w:w="1147" w:type="dxa"/>
            <w:tcBorders>
              <w:top w:val="nil"/>
              <w:left w:val="nil"/>
              <w:bottom w:val="nil"/>
              <w:right w:val="nil"/>
            </w:tcBorders>
            <w:shd w:val="clear" w:color="auto" w:fill="FAFAFA"/>
            <w:vAlign w:val="bottom"/>
          </w:tcPr>
          <w:p w14:paraId="4F4BEC1A" w14:textId="249B2088"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44,886</w:t>
            </w:r>
          </w:p>
        </w:tc>
        <w:tc>
          <w:tcPr>
            <w:tcW w:w="1147" w:type="dxa"/>
            <w:tcBorders>
              <w:top w:val="nil"/>
              <w:left w:val="nil"/>
              <w:bottom w:val="nil"/>
              <w:right w:val="nil"/>
            </w:tcBorders>
            <w:shd w:val="clear" w:color="auto" w:fill="FAFAFA"/>
            <w:vAlign w:val="bottom"/>
          </w:tcPr>
          <w:p w14:paraId="2EAD8FAB" w14:textId="6E3BC3A4"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156" w:type="dxa"/>
            <w:tcBorders>
              <w:top w:val="nil"/>
              <w:left w:val="nil"/>
              <w:bottom w:val="nil"/>
              <w:right w:val="nil"/>
            </w:tcBorders>
            <w:shd w:val="clear" w:color="auto" w:fill="FAFAFA"/>
            <w:vAlign w:val="bottom"/>
          </w:tcPr>
          <w:p w14:paraId="536D4E04" w14:textId="05CD5A4D"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51,568</w:t>
            </w:r>
          </w:p>
        </w:tc>
      </w:tr>
      <w:tr w:rsidR="00B94F01" w:rsidRPr="00F76FB7" w14:paraId="1E0BC10A" w14:textId="77777777" w:rsidTr="00F76FB7">
        <w:trPr>
          <w:trHeight w:val="20"/>
        </w:trPr>
        <w:tc>
          <w:tcPr>
            <w:tcW w:w="3609" w:type="dxa"/>
            <w:shd w:val="clear" w:color="auto" w:fill="auto"/>
          </w:tcPr>
          <w:p w14:paraId="5221E32D" w14:textId="77777777" w:rsidR="00B94F01" w:rsidRPr="00F76FB7" w:rsidRDefault="00B94F01" w:rsidP="000847B2">
            <w:pPr>
              <w:ind w:left="69" w:right="-106" w:hanging="167"/>
              <w:rPr>
                <w:rFonts w:ascii="Arial" w:eastAsia="Arial Unicode MS" w:hAnsi="Arial" w:cs="Arial"/>
                <w:sz w:val="18"/>
                <w:szCs w:val="18"/>
              </w:rPr>
            </w:pPr>
            <w:r w:rsidRPr="00F76FB7">
              <w:rPr>
                <w:rFonts w:ascii="Arial" w:eastAsia="Arial Unicode MS" w:hAnsi="Arial" w:cs="Arial"/>
                <w:sz w:val="18"/>
                <w:szCs w:val="18"/>
              </w:rPr>
              <w:t>Over time</w:t>
            </w:r>
          </w:p>
        </w:tc>
        <w:tc>
          <w:tcPr>
            <w:tcW w:w="1147" w:type="dxa"/>
            <w:tcBorders>
              <w:top w:val="nil"/>
              <w:left w:val="nil"/>
              <w:bottom w:val="single" w:sz="4" w:space="0" w:color="auto"/>
              <w:right w:val="nil"/>
            </w:tcBorders>
            <w:shd w:val="clear" w:color="auto" w:fill="FAFAFA"/>
            <w:vAlign w:val="bottom"/>
          </w:tcPr>
          <w:p w14:paraId="791528A9" w14:textId="425ABABA"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FAFAFA"/>
            <w:vAlign w:val="bottom"/>
          </w:tcPr>
          <w:p w14:paraId="3BC5CA24" w14:textId="2DBA38AE"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32,353</w:t>
            </w:r>
          </w:p>
        </w:tc>
        <w:tc>
          <w:tcPr>
            <w:tcW w:w="1147" w:type="dxa"/>
            <w:tcBorders>
              <w:top w:val="nil"/>
              <w:left w:val="nil"/>
              <w:bottom w:val="single" w:sz="4" w:space="0" w:color="auto"/>
              <w:right w:val="nil"/>
            </w:tcBorders>
            <w:shd w:val="clear" w:color="auto" w:fill="FAFAFA"/>
            <w:vAlign w:val="bottom"/>
          </w:tcPr>
          <w:p w14:paraId="2DE88C8A" w14:textId="5C1D2D25"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133,377</w:t>
            </w:r>
          </w:p>
        </w:tc>
        <w:tc>
          <w:tcPr>
            <w:tcW w:w="1147" w:type="dxa"/>
            <w:tcBorders>
              <w:top w:val="nil"/>
              <w:left w:val="nil"/>
              <w:bottom w:val="single" w:sz="4" w:space="0" w:color="auto"/>
              <w:right w:val="nil"/>
            </w:tcBorders>
            <w:shd w:val="clear" w:color="auto" w:fill="FAFAFA"/>
            <w:vAlign w:val="bottom"/>
          </w:tcPr>
          <w:p w14:paraId="4D644C38" w14:textId="6659DEA6"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(75,363)</w:t>
            </w:r>
          </w:p>
        </w:tc>
        <w:tc>
          <w:tcPr>
            <w:tcW w:w="1156" w:type="dxa"/>
            <w:tcBorders>
              <w:top w:val="nil"/>
              <w:left w:val="nil"/>
              <w:bottom w:val="single" w:sz="4" w:space="0" w:color="auto"/>
              <w:right w:val="nil"/>
            </w:tcBorders>
            <w:shd w:val="clear" w:color="auto" w:fill="FAFAFA"/>
            <w:vAlign w:val="bottom"/>
          </w:tcPr>
          <w:p w14:paraId="1BCCE221" w14:textId="20BF69F6"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90,367</w:t>
            </w:r>
          </w:p>
        </w:tc>
      </w:tr>
      <w:tr w:rsidR="000B43DD" w:rsidRPr="00F76FB7" w14:paraId="63C5CA8D" w14:textId="77777777" w:rsidTr="00F76FB7">
        <w:trPr>
          <w:trHeight w:val="20"/>
        </w:trPr>
        <w:tc>
          <w:tcPr>
            <w:tcW w:w="3609" w:type="dxa"/>
            <w:shd w:val="clear" w:color="auto" w:fill="auto"/>
          </w:tcPr>
          <w:p w14:paraId="43F96730" w14:textId="77777777" w:rsidR="000B43DD" w:rsidRPr="00F76FB7" w:rsidRDefault="000B43DD" w:rsidP="000847B2">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FAFAFA"/>
          </w:tcPr>
          <w:p w14:paraId="51F86C03"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tcPr>
          <w:p w14:paraId="4254852F"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tcPr>
          <w:p w14:paraId="3F862A99"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tcPr>
          <w:p w14:paraId="191D1736" w14:textId="77777777" w:rsidR="000B43DD" w:rsidRPr="00F76FB7" w:rsidRDefault="000B43DD" w:rsidP="000847B2">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tcPr>
          <w:p w14:paraId="0C102E1D" w14:textId="77777777" w:rsidR="000B43DD" w:rsidRPr="00F76FB7" w:rsidRDefault="000B43DD" w:rsidP="000847B2">
            <w:pPr>
              <w:ind w:right="-72"/>
              <w:jc w:val="right"/>
              <w:rPr>
                <w:rFonts w:ascii="Arial" w:eastAsia="Arial Unicode MS" w:hAnsi="Arial" w:cs="Arial"/>
                <w:spacing w:val="-4"/>
                <w:sz w:val="18"/>
                <w:szCs w:val="18"/>
                <w:lang w:val="en-GB"/>
              </w:rPr>
            </w:pPr>
          </w:p>
        </w:tc>
      </w:tr>
      <w:tr w:rsidR="00B94F01" w:rsidRPr="00F76FB7" w14:paraId="798305E2" w14:textId="77777777" w:rsidTr="00F76FB7">
        <w:trPr>
          <w:trHeight w:val="20"/>
        </w:trPr>
        <w:tc>
          <w:tcPr>
            <w:tcW w:w="3609" w:type="dxa"/>
            <w:shd w:val="clear" w:color="auto" w:fill="auto"/>
          </w:tcPr>
          <w:p w14:paraId="35F87005" w14:textId="77777777" w:rsidR="00B94F01" w:rsidRPr="00F76FB7" w:rsidRDefault="00B94F01" w:rsidP="000847B2">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Total revenue</w:t>
            </w:r>
          </w:p>
        </w:tc>
        <w:tc>
          <w:tcPr>
            <w:tcW w:w="1147" w:type="dxa"/>
            <w:tcBorders>
              <w:bottom w:val="single" w:sz="4" w:space="0" w:color="auto"/>
            </w:tcBorders>
            <w:shd w:val="clear" w:color="auto" w:fill="FAFAFA"/>
            <w:vAlign w:val="bottom"/>
          </w:tcPr>
          <w:p w14:paraId="16EE3FC5" w14:textId="51771563"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FAFAFA"/>
            <w:vAlign w:val="bottom"/>
          </w:tcPr>
          <w:p w14:paraId="4D1114C6" w14:textId="607C523A"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39,035</w:t>
            </w:r>
          </w:p>
        </w:tc>
        <w:tc>
          <w:tcPr>
            <w:tcW w:w="1147" w:type="dxa"/>
            <w:tcBorders>
              <w:top w:val="nil"/>
              <w:left w:val="nil"/>
              <w:bottom w:val="single" w:sz="4" w:space="0" w:color="auto"/>
              <w:right w:val="nil"/>
            </w:tcBorders>
            <w:shd w:val="clear" w:color="auto" w:fill="FAFAFA"/>
            <w:vAlign w:val="bottom"/>
          </w:tcPr>
          <w:p w14:paraId="2356D037" w14:textId="1C6B5E0E"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178,263</w:t>
            </w:r>
          </w:p>
        </w:tc>
        <w:tc>
          <w:tcPr>
            <w:tcW w:w="1147" w:type="dxa"/>
            <w:tcBorders>
              <w:top w:val="nil"/>
              <w:left w:val="nil"/>
              <w:bottom w:val="single" w:sz="4" w:space="0" w:color="auto"/>
              <w:right w:val="nil"/>
            </w:tcBorders>
            <w:shd w:val="clear" w:color="auto" w:fill="FAFAFA"/>
            <w:vAlign w:val="bottom"/>
          </w:tcPr>
          <w:p w14:paraId="547E911E" w14:textId="5E03F089"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(75,363)</w:t>
            </w:r>
          </w:p>
        </w:tc>
        <w:tc>
          <w:tcPr>
            <w:tcW w:w="1156" w:type="dxa"/>
            <w:tcBorders>
              <w:top w:val="nil"/>
              <w:left w:val="nil"/>
              <w:bottom w:val="single" w:sz="4" w:space="0" w:color="auto"/>
              <w:right w:val="nil"/>
            </w:tcBorders>
            <w:shd w:val="clear" w:color="auto" w:fill="FAFAFA"/>
            <w:vAlign w:val="bottom"/>
          </w:tcPr>
          <w:p w14:paraId="1691FC26" w14:textId="582FB37A" w:rsidR="00B94F01" w:rsidRPr="00F76FB7" w:rsidRDefault="00B94F01" w:rsidP="000847B2">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141,935</w:t>
            </w:r>
          </w:p>
        </w:tc>
      </w:tr>
    </w:tbl>
    <w:p w14:paraId="3285A544" w14:textId="08AE0C30" w:rsidR="002C7A58" w:rsidRPr="00B420BE" w:rsidRDefault="002C7A58" w:rsidP="007E6B02">
      <w:pPr>
        <w:jc w:val="both"/>
        <w:rPr>
          <w:rFonts w:ascii="Arial" w:eastAsia="Arial Unicode MS" w:hAnsi="Arial" w:cs="Arial"/>
          <w:color w:val="auto"/>
          <w:sz w:val="18"/>
          <w:szCs w:val="18"/>
          <w:cs/>
        </w:rPr>
      </w:pPr>
    </w:p>
    <w:p w14:paraId="181638C0" w14:textId="77777777" w:rsidR="002C7A58" w:rsidRPr="00B420BE" w:rsidRDefault="002C7A58">
      <w:pPr>
        <w:rPr>
          <w:rFonts w:ascii="Arial" w:eastAsia="Arial Unicode MS" w:hAnsi="Arial" w:cs="Arial"/>
          <w:color w:val="auto"/>
          <w:sz w:val="18"/>
          <w:szCs w:val="18"/>
          <w:cs/>
        </w:rPr>
      </w:pPr>
      <w:r w:rsidRPr="00B420BE">
        <w:rPr>
          <w:rFonts w:ascii="Arial" w:eastAsia="Arial Unicode MS" w:hAnsi="Arial" w:cs="Arial"/>
          <w:color w:val="auto"/>
          <w:sz w:val="18"/>
          <w:szCs w:val="18"/>
          <w:cs/>
        </w:rPr>
        <w:br w:type="page"/>
      </w:r>
    </w:p>
    <w:p w14:paraId="5B132638" w14:textId="278BD0C7" w:rsidR="007E6B02" w:rsidRPr="00B420BE" w:rsidRDefault="007E6B02" w:rsidP="007E6B02">
      <w:pPr>
        <w:jc w:val="both"/>
        <w:rPr>
          <w:rFonts w:ascii="Arial" w:eastAsia="Arial Unicode MS" w:hAnsi="Arial" w:cs="Arial"/>
          <w:color w:val="auto"/>
          <w:sz w:val="18"/>
          <w:szCs w:val="18"/>
        </w:rPr>
      </w:pPr>
    </w:p>
    <w:p w14:paraId="6E61C084" w14:textId="77777777" w:rsidR="002C7A58" w:rsidRPr="00B420BE" w:rsidRDefault="002C7A58" w:rsidP="007E6B02">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114"/>
        <w:gridCol w:w="1267"/>
        <w:gridCol w:w="1267"/>
        <w:gridCol w:w="1267"/>
        <w:gridCol w:w="1267"/>
        <w:gridCol w:w="1268"/>
      </w:tblGrid>
      <w:tr w:rsidR="007E6B02" w:rsidRPr="00F76FB7" w14:paraId="1D5D06D9" w14:textId="77777777" w:rsidTr="0074144D">
        <w:tc>
          <w:tcPr>
            <w:tcW w:w="3114" w:type="dxa"/>
            <w:shd w:val="clear" w:color="auto" w:fill="auto"/>
            <w:vAlign w:val="bottom"/>
          </w:tcPr>
          <w:p w14:paraId="4C21E669" w14:textId="77777777" w:rsidR="007E6B02" w:rsidRPr="00F76FB7" w:rsidRDefault="007E6B02" w:rsidP="00F76FB7">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4B9139A3" w14:textId="77777777" w:rsidR="007E6B02" w:rsidRPr="00F76FB7" w:rsidRDefault="007E6B02" w:rsidP="00F76FB7">
            <w:pPr>
              <w:jc w:val="center"/>
              <w:rPr>
                <w:rFonts w:ascii="Arial" w:eastAsia="Arial Unicode MS" w:hAnsi="Arial" w:cs="Arial"/>
                <w:b/>
                <w:bCs/>
                <w:color w:val="auto"/>
                <w:sz w:val="18"/>
                <w:szCs w:val="18"/>
              </w:rPr>
            </w:pPr>
            <w:r w:rsidRPr="00F76FB7">
              <w:rPr>
                <w:rFonts w:ascii="Arial" w:eastAsia="Arial Unicode MS" w:hAnsi="Arial" w:cs="Arial"/>
                <w:b/>
                <w:bCs/>
                <w:color w:val="auto"/>
                <w:sz w:val="18"/>
                <w:szCs w:val="18"/>
                <w:lang w:val="en-GB"/>
              </w:rPr>
              <w:t>Consolidated financial information</w:t>
            </w:r>
          </w:p>
        </w:tc>
      </w:tr>
      <w:tr w:rsidR="007E6B02" w:rsidRPr="00F76FB7" w14:paraId="50603512" w14:textId="77777777" w:rsidTr="0074144D">
        <w:tc>
          <w:tcPr>
            <w:tcW w:w="3114" w:type="dxa"/>
            <w:shd w:val="clear" w:color="auto" w:fill="auto"/>
            <w:vAlign w:val="bottom"/>
          </w:tcPr>
          <w:p w14:paraId="14DC6423" w14:textId="77777777" w:rsidR="007E6B02" w:rsidRPr="00F76FB7" w:rsidRDefault="007E6B02" w:rsidP="00F76FB7">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65FA5A1F" w14:textId="7DC54A21" w:rsidR="007E6B02" w:rsidRPr="00F76FB7" w:rsidRDefault="007E6B02" w:rsidP="00F76FB7">
            <w:pPr>
              <w:jc w:val="center"/>
              <w:rPr>
                <w:rFonts w:ascii="Arial" w:eastAsia="Arial Unicode MS" w:hAnsi="Arial" w:cs="Arial"/>
                <w:b/>
                <w:bCs/>
                <w:color w:val="auto"/>
                <w:sz w:val="18"/>
                <w:szCs w:val="18"/>
                <w:lang w:val="en-GB"/>
              </w:rPr>
            </w:pPr>
            <w:r w:rsidRPr="00F76FB7">
              <w:rPr>
                <w:rFonts w:ascii="Arial" w:eastAsia="Arial Unicode MS" w:hAnsi="Arial" w:cs="Arial"/>
                <w:b/>
                <w:bCs/>
                <w:color w:val="auto"/>
                <w:sz w:val="18"/>
                <w:szCs w:val="18"/>
              </w:rPr>
              <w:t xml:space="preserve">For the </w:t>
            </w:r>
            <w:r w:rsidR="006A4631" w:rsidRPr="00F76FB7">
              <w:rPr>
                <w:rFonts w:ascii="Arial" w:eastAsia="Arial Unicode MS" w:hAnsi="Arial" w:cs="Arial"/>
                <w:b/>
                <w:bCs/>
                <w:color w:val="auto"/>
                <w:sz w:val="18"/>
                <w:szCs w:val="18"/>
              </w:rPr>
              <w:t>six-month</w:t>
            </w:r>
            <w:r w:rsidRPr="00F76FB7">
              <w:rPr>
                <w:rFonts w:ascii="Arial" w:eastAsia="Arial Unicode MS" w:hAnsi="Arial" w:cs="Arial"/>
                <w:b/>
                <w:bCs/>
                <w:color w:val="auto"/>
                <w:sz w:val="18"/>
                <w:szCs w:val="18"/>
              </w:rPr>
              <w:t xml:space="preserve"> period ended </w:t>
            </w:r>
            <w:r w:rsidR="006A4631" w:rsidRPr="00F76FB7">
              <w:rPr>
                <w:rFonts w:ascii="Arial" w:eastAsia="Arial Unicode MS" w:hAnsi="Arial" w:cs="Arial"/>
                <w:b/>
                <w:bCs/>
                <w:color w:val="auto"/>
                <w:sz w:val="18"/>
                <w:szCs w:val="18"/>
                <w:lang w:val="en-GB"/>
              </w:rPr>
              <w:t>30 June</w:t>
            </w:r>
            <w:r w:rsidRPr="00F76FB7">
              <w:rPr>
                <w:rFonts w:ascii="Arial" w:eastAsia="Arial Unicode MS" w:hAnsi="Arial" w:cs="Arial"/>
                <w:b/>
                <w:bCs/>
                <w:color w:val="auto"/>
                <w:sz w:val="18"/>
                <w:szCs w:val="18"/>
              </w:rPr>
              <w:t xml:space="preserve"> </w:t>
            </w:r>
            <w:r w:rsidR="00EA11BB" w:rsidRPr="00F76FB7">
              <w:rPr>
                <w:rFonts w:ascii="Arial" w:eastAsia="Arial Unicode MS" w:hAnsi="Arial" w:cs="Arial"/>
                <w:b/>
                <w:bCs/>
                <w:color w:val="auto"/>
                <w:sz w:val="18"/>
                <w:szCs w:val="18"/>
                <w:lang w:val="en-GB"/>
              </w:rPr>
              <w:t>2022</w:t>
            </w:r>
          </w:p>
        </w:tc>
      </w:tr>
      <w:tr w:rsidR="00720093" w:rsidRPr="00F76FB7" w14:paraId="53CFA16D" w14:textId="77777777" w:rsidTr="00A7764B">
        <w:tc>
          <w:tcPr>
            <w:tcW w:w="3114" w:type="dxa"/>
            <w:shd w:val="clear" w:color="auto" w:fill="auto"/>
            <w:vAlign w:val="bottom"/>
          </w:tcPr>
          <w:p w14:paraId="15E0DD44" w14:textId="77777777" w:rsidR="00720093" w:rsidRPr="00F76FB7" w:rsidRDefault="00720093" w:rsidP="00F76FB7">
            <w:pPr>
              <w:ind w:left="69" w:right="-106" w:hanging="167"/>
              <w:rPr>
                <w:rFonts w:ascii="Arial" w:eastAsia="Arial Unicode MS" w:hAnsi="Arial" w:cs="Arial"/>
                <w:color w:val="auto"/>
                <w:sz w:val="18"/>
                <w:szCs w:val="18"/>
                <w:vertAlign w:val="subscript"/>
              </w:rPr>
            </w:pPr>
          </w:p>
        </w:tc>
        <w:tc>
          <w:tcPr>
            <w:tcW w:w="1267" w:type="dxa"/>
            <w:tcBorders>
              <w:top w:val="single" w:sz="4" w:space="0" w:color="auto"/>
            </w:tcBorders>
            <w:shd w:val="clear" w:color="auto" w:fill="auto"/>
          </w:tcPr>
          <w:p w14:paraId="055D6E29" w14:textId="77777777" w:rsidR="00720093" w:rsidRPr="00F76FB7" w:rsidRDefault="00720093"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 xml:space="preserve">Sales of </w:t>
            </w:r>
          </w:p>
          <w:p w14:paraId="6E95387E" w14:textId="6C57D26A" w:rsidR="00720093" w:rsidRPr="00F76FB7" w:rsidRDefault="00720093"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real estate</w:t>
            </w:r>
          </w:p>
        </w:tc>
        <w:tc>
          <w:tcPr>
            <w:tcW w:w="1267" w:type="dxa"/>
            <w:tcBorders>
              <w:top w:val="single" w:sz="4" w:space="0" w:color="auto"/>
            </w:tcBorders>
            <w:shd w:val="clear" w:color="auto" w:fill="auto"/>
            <w:vAlign w:val="bottom"/>
          </w:tcPr>
          <w:p w14:paraId="6DA51BDA" w14:textId="668E8C81" w:rsidR="00720093" w:rsidRPr="00F76FB7" w:rsidRDefault="00720093"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Rental</w:t>
            </w:r>
            <w:r w:rsidR="00B92466" w:rsidRPr="00F76FB7">
              <w:rPr>
                <w:rFonts w:ascii="Arial" w:eastAsia="Arial Unicode MS" w:hAnsi="Arial" w:cs="Arial"/>
                <w:b/>
                <w:bCs/>
                <w:sz w:val="18"/>
                <w:szCs w:val="18"/>
              </w:rPr>
              <w:t>s</w:t>
            </w:r>
            <w:r w:rsidRPr="00F76FB7">
              <w:rPr>
                <w:rFonts w:ascii="Arial" w:eastAsia="Arial Unicode MS" w:hAnsi="Arial" w:cs="Arial"/>
                <w:b/>
                <w:bCs/>
                <w:sz w:val="18"/>
                <w:szCs w:val="18"/>
              </w:rPr>
              <w:t xml:space="preserve"> and service</w:t>
            </w:r>
            <w:r w:rsidR="00B92466" w:rsidRPr="00F76FB7">
              <w:rPr>
                <w:rFonts w:ascii="Arial" w:eastAsia="Arial Unicode MS" w:hAnsi="Arial" w:cs="Arial"/>
                <w:b/>
                <w:bCs/>
                <w:sz w:val="18"/>
                <w:szCs w:val="18"/>
              </w:rPr>
              <w:t>s</w:t>
            </w:r>
          </w:p>
        </w:tc>
        <w:tc>
          <w:tcPr>
            <w:tcW w:w="1267" w:type="dxa"/>
            <w:tcBorders>
              <w:top w:val="single" w:sz="4" w:space="0" w:color="auto"/>
            </w:tcBorders>
            <w:shd w:val="clear" w:color="auto" w:fill="auto"/>
            <w:vAlign w:val="bottom"/>
          </w:tcPr>
          <w:p w14:paraId="31597F92" w14:textId="77777777" w:rsidR="00720093" w:rsidRPr="00F76FB7" w:rsidRDefault="00720093" w:rsidP="00F76FB7">
            <w:pPr>
              <w:ind w:right="-77"/>
              <w:jc w:val="right"/>
              <w:rPr>
                <w:rFonts w:ascii="Arial" w:eastAsia="Arial Unicode MS" w:hAnsi="Arial" w:cs="Arial"/>
                <w:b/>
                <w:bCs/>
                <w:sz w:val="18"/>
                <w:szCs w:val="18"/>
              </w:rPr>
            </w:pPr>
          </w:p>
          <w:p w14:paraId="722A718E" w14:textId="2A05F9EE" w:rsidR="00720093" w:rsidRPr="00F76FB7" w:rsidRDefault="00720093"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Other</w:t>
            </w:r>
            <w:r w:rsidR="00051C20" w:rsidRPr="00F76FB7">
              <w:rPr>
                <w:rFonts w:ascii="Arial" w:eastAsia="Arial Unicode MS" w:hAnsi="Arial" w:cs="Arial"/>
                <w:b/>
                <w:bCs/>
                <w:sz w:val="18"/>
                <w:szCs w:val="18"/>
              </w:rPr>
              <w:t>s</w:t>
            </w:r>
          </w:p>
        </w:tc>
        <w:tc>
          <w:tcPr>
            <w:tcW w:w="1267" w:type="dxa"/>
            <w:tcBorders>
              <w:top w:val="single" w:sz="4" w:space="0" w:color="auto"/>
            </w:tcBorders>
            <w:shd w:val="clear" w:color="auto" w:fill="auto"/>
            <w:vAlign w:val="bottom"/>
          </w:tcPr>
          <w:p w14:paraId="0ADE0CFB" w14:textId="77777777" w:rsidR="00720093" w:rsidRPr="00F76FB7" w:rsidRDefault="00720093" w:rsidP="00F76FB7">
            <w:pPr>
              <w:ind w:right="-77"/>
              <w:jc w:val="right"/>
              <w:rPr>
                <w:rFonts w:ascii="Arial" w:eastAsia="Arial Unicode MS" w:hAnsi="Arial" w:cs="Arial"/>
                <w:b/>
                <w:bCs/>
                <w:sz w:val="18"/>
                <w:szCs w:val="18"/>
              </w:rPr>
            </w:pPr>
          </w:p>
          <w:p w14:paraId="61533C0F" w14:textId="03A4B61B" w:rsidR="00720093" w:rsidRPr="00F76FB7" w:rsidRDefault="00720093"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Eliminated</w:t>
            </w:r>
          </w:p>
        </w:tc>
        <w:tc>
          <w:tcPr>
            <w:tcW w:w="1268" w:type="dxa"/>
            <w:tcBorders>
              <w:top w:val="single" w:sz="4" w:space="0" w:color="auto"/>
            </w:tcBorders>
            <w:shd w:val="clear" w:color="auto" w:fill="auto"/>
            <w:vAlign w:val="bottom"/>
          </w:tcPr>
          <w:p w14:paraId="2B5800CA" w14:textId="77777777" w:rsidR="00720093" w:rsidRPr="00F76FB7" w:rsidRDefault="00720093" w:rsidP="00F76FB7">
            <w:pPr>
              <w:jc w:val="right"/>
              <w:rPr>
                <w:rFonts w:ascii="Arial" w:eastAsia="Arial Unicode MS" w:hAnsi="Arial" w:cs="Arial"/>
                <w:b/>
                <w:bCs/>
                <w:sz w:val="18"/>
                <w:szCs w:val="18"/>
              </w:rPr>
            </w:pPr>
          </w:p>
          <w:p w14:paraId="513405CE" w14:textId="6A231C72" w:rsidR="00720093" w:rsidRPr="00F76FB7" w:rsidRDefault="00720093"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Total</w:t>
            </w:r>
          </w:p>
        </w:tc>
      </w:tr>
      <w:tr w:rsidR="004A0E68" w:rsidRPr="00F76FB7" w14:paraId="01CCF8A9" w14:textId="77777777" w:rsidTr="00ED42D9">
        <w:tc>
          <w:tcPr>
            <w:tcW w:w="3114" w:type="dxa"/>
            <w:shd w:val="clear" w:color="auto" w:fill="auto"/>
            <w:vAlign w:val="bottom"/>
          </w:tcPr>
          <w:p w14:paraId="5F70BA86" w14:textId="77777777" w:rsidR="004A0E68" w:rsidRPr="00F76FB7" w:rsidRDefault="004A0E68" w:rsidP="00F76FB7">
            <w:pPr>
              <w:ind w:left="69" w:right="-106" w:hanging="167"/>
              <w:rPr>
                <w:rFonts w:ascii="Arial" w:eastAsia="Arial Unicode MS" w:hAnsi="Arial" w:cs="Arial"/>
                <w:color w:val="auto"/>
                <w:sz w:val="18"/>
                <w:szCs w:val="18"/>
                <w:vertAlign w:val="subscript"/>
              </w:rPr>
            </w:pPr>
          </w:p>
        </w:tc>
        <w:tc>
          <w:tcPr>
            <w:tcW w:w="1267" w:type="dxa"/>
            <w:tcBorders>
              <w:bottom w:val="single" w:sz="4" w:space="0" w:color="auto"/>
            </w:tcBorders>
            <w:shd w:val="clear" w:color="auto" w:fill="auto"/>
          </w:tcPr>
          <w:p w14:paraId="02B07E0D" w14:textId="612F0E0C" w:rsidR="004A0E68" w:rsidRPr="00F76FB7" w:rsidRDefault="004A0E68"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47E06441" w14:textId="1BB9E687" w:rsidR="004A0E68" w:rsidRPr="00F76FB7" w:rsidRDefault="004A0E68"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0672FFEA" w14:textId="772ECBFC" w:rsidR="004A0E68" w:rsidRPr="00F76FB7" w:rsidRDefault="004A0E68"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04D06683" w14:textId="1A179246" w:rsidR="004A0E68" w:rsidRPr="00F76FB7" w:rsidRDefault="004A0E68"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Thousand Baht</w:t>
            </w:r>
          </w:p>
        </w:tc>
        <w:tc>
          <w:tcPr>
            <w:tcW w:w="1268" w:type="dxa"/>
            <w:tcBorders>
              <w:bottom w:val="single" w:sz="4" w:space="0" w:color="auto"/>
            </w:tcBorders>
            <w:shd w:val="clear" w:color="auto" w:fill="auto"/>
          </w:tcPr>
          <w:p w14:paraId="49F97366" w14:textId="39B65206" w:rsidR="004A0E68" w:rsidRPr="00F76FB7" w:rsidRDefault="004A0E68" w:rsidP="00F76FB7">
            <w:pPr>
              <w:ind w:right="-72"/>
              <w:jc w:val="right"/>
              <w:rPr>
                <w:rFonts w:ascii="Arial" w:eastAsia="Arial Unicode MS" w:hAnsi="Arial" w:cs="Arial"/>
                <w:b/>
                <w:bCs/>
                <w:color w:val="auto"/>
                <w:sz w:val="18"/>
                <w:szCs w:val="18"/>
              </w:rPr>
            </w:pPr>
            <w:r w:rsidRPr="00F76FB7">
              <w:rPr>
                <w:rFonts w:ascii="Arial" w:eastAsia="Arial Unicode MS" w:hAnsi="Arial" w:cs="Arial"/>
                <w:b/>
                <w:bCs/>
                <w:sz w:val="18"/>
                <w:szCs w:val="18"/>
              </w:rPr>
              <w:t>Thousand Baht</w:t>
            </w:r>
          </w:p>
        </w:tc>
      </w:tr>
      <w:tr w:rsidR="007E6B02" w:rsidRPr="00F76FB7" w14:paraId="115F6054" w14:textId="77777777" w:rsidTr="0074144D">
        <w:tc>
          <w:tcPr>
            <w:tcW w:w="3114" w:type="dxa"/>
            <w:shd w:val="clear" w:color="auto" w:fill="auto"/>
            <w:vAlign w:val="bottom"/>
          </w:tcPr>
          <w:p w14:paraId="2F6C0E63" w14:textId="77777777" w:rsidR="007E6B02" w:rsidRPr="00F76FB7" w:rsidRDefault="007E6B02" w:rsidP="00F76FB7">
            <w:pPr>
              <w:ind w:left="69" w:right="-106" w:hanging="167"/>
              <w:rPr>
                <w:rFonts w:ascii="Arial" w:eastAsia="Arial Unicode MS" w:hAnsi="Arial" w:cs="Arial"/>
                <w:color w:val="auto"/>
                <w:sz w:val="18"/>
                <w:szCs w:val="18"/>
              </w:rPr>
            </w:pPr>
          </w:p>
        </w:tc>
        <w:tc>
          <w:tcPr>
            <w:tcW w:w="1267" w:type="dxa"/>
            <w:tcBorders>
              <w:top w:val="single" w:sz="4" w:space="0" w:color="auto"/>
              <w:left w:val="nil"/>
              <w:right w:val="nil"/>
            </w:tcBorders>
            <w:shd w:val="clear" w:color="auto" w:fill="auto"/>
            <w:vAlign w:val="bottom"/>
          </w:tcPr>
          <w:p w14:paraId="5F70BF23" w14:textId="77777777" w:rsidR="007E6B02" w:rsidRPr="00F76FB7" w:rsidRDefault="007E6B02"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03618406" w14:textId="77777777" w:rsidR="007E6B02" w:rsidRPr="00F76FB7" w:rsidRDefault="007E6B02"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4F1299A5" w14:textId="77777777" w:rsidR="007E6B02" w:rsidRPr="00F76FB7" w:rsidRDefault="007E6B02"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179D2304" w14:textId="77777777" w:rsidR="007E6B02" w:rsidRPr="00F76FB7" w:rsidRDefault="007E6B02" w:rsidP="00F76FB7">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0254FC4A" w14:textId="77777777" w:rsidR="007E6B02" w:rsidRPr="00F76FB7" w:rsidRDefault="007E6B02" w:rsidP="00F76FB7">
            <w:pPr>
              <w:ind w:right="-72"/>
              <w:jc w:val="right"/>
              <w:rPr>
                <w:rFonts w:ascii="Arial" w:eastAsia="Arial Unicode MS" w:hAnsi="Arial" w:cs="Arial"/>
                <w:color w:val="auto"/>
                <w:spacing w:val="-4"/>
                <w:sz w:val="18"/>
                <w:szCs w:val="18"/>
              </w:rPr>
            </w:pPr>
          </w:p>
        </w:tc>
      </w:tr>
      <w:tr w:rsidR="00B94F01" w:rsidRPr="00F76FB7" w14:paraId="6E3579BE" w14:textId="77777777" w:rsidTr="00532F02">
        <w:tc>
          <w:tcPr>
            <w:tcW w:w="3114" w:type="dxa"/>
            <w:shd w:val="clear" w:color="auto" w:fill="auto"/>
            <w:vAlign w:val="bottom"/>
          </w:tcPr>
          <w:p w14:paraId="12FF27E6" w14:textId="77777777" w:rsidR="00B94F01" w:rsidRPr="00F76FB7" w:rsidRDefault="00B94F01" w:rsidP="00F76FB7">
            <w:pPr>
              <w:ind w:left="69" w:right="-106" w:hanging="167"/>
              <w:rPr>
                <w:rFonts w:ascii="Arial" w:eastAsia="Arial Unicode MS" w:hAnsi="Arial" w:cs="Arial"/>
                <w:color w:val="auto"/>
                <w:sz w:val="18"/>
                <w:szCs w:val="18"/>
              </w:rPr>
            </w:pPr>
            <w:r w:rsidRPr="00F76FB7">
              <w:rPr>
                <w:rFonts w:ascii="Arial" w:eastAsia="Arial Unicode MS" w:hAnsi="Arial" w:cs="Arial"/>
                <w:color w:val="auto"/>
                <w:sz w:val="18"/>
                <w:szCs w:val="18"/>
              </w:rPr>
              <w:t>Intersegment revenue</w:t>
            </w:r>
          </w:p>
        </w:tc>
        <w:tc>
          <w:tcPr>
            <w:tcW w:w="1267" w:type="dxa"/>
            <w:tcBorders>
              <w:top w:val="nil"/>
              <w:left w:val="nil"/>
              <w:bottom w:val="nil"/>
              <w:right w:val="nil"/>
            </w:tcBorders>
            <w:shd w:val="clear" w:color="auto" w:fill="auto"/>
            <w:vAlign w:val="bottom"/>
          </w:tcPr>
          <w:p w14:paraId="61AA6191" w14:textId="3F8684A1" w:rsidR="00B94F01" w:rsidRPr="00F76FB7" w:rsidRDefault="00B94F01"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lang w:val="en-GB"/>
              </w:rPr>
              <w:t>-</w:t>
            </w:r>
          </w:p>
        </w:tc>
        <w:tc>
          <w:tcPr>
            <w:tcW w:w="1267" w:type="dxa"/>
            <w:tcBorders>
              <w:top w:val="nil"/>
              <w:left w:val="nil"/>
              <w:bottom w:val="nil"/>
              <w:right w:val="nil"/>
            </w:tcBorders>
            <w:shd w:val="clear" w:color="auto" w:fill="auto"/>
            <w:vAlign w:val="bottom"/>
          </w:tcPr>
          <w:p w14:paraId="606DEEA9" w14:textId="269AE4F7" w:rsidR="00B94F01" w:rsidRPr="00F76FB7" w:rsidRDefault="00B94F01"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lang w:val="en-GB"/>
              </w:rPr>
              <w:t>17,214</w:t>
            </w:r>
          </w:p>
        </w:tc>
        <w:tc>
          <w:tcPr>
            <w:tcW w:w="1267" w:type="dxa"/>
            <w:tcBorders>
              <w:top w:val="nil"/>
              <w:left w:val="nil"/>
              <w:bottom w:val="nil"/>
              <w:right w:val="nil"/>
            </w:tcBorders>
            <w:vAlign w:val="bottom"/>
          </w:tcPr>
          <w:p w14:paraId="7469B450" w14:textId="0ED67F56" w:rsidR="00B94F01" w:rsidRPr="00F76FB7" w:rsidRDefault="00233544"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lang w:val="en-GB"/>
              </w:rPr>
              <w:t>160,774</w:t>
            </w:r>
          </w:p>
        </w:tc>
        <w:tc>
          <w:tcPr>
            <w:tcW w:w="1267" w:type="dxa"/>
            <w:tcBorders>
              <w:top w:val="nil"/>
              <w:left w:val="nil"/>
              <w:bottom w:val="nil"/>
              <w:right w:val="nil"/>
            </w:tcBorders>
            <w:shd w:val="clear" w:color="auto" w:fill="auto"/>
            <w:vAlign w:val="bottom"/>
          </w:tcPr>
          <w:p w14:paraId="163768FC" w14:textId="2490C3DC" w:rsidR="00B94F01" w:rsidRPr="00F76FB7" w:rsidRDefault="00B94F01"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lang w:val="en-GB"/>
              </w:rPr>
              <w:t>(86,1</w:t>
            </w:r>
            <w:r w:rsidR="00175B8C">
              <w:rPr>
                <w:rFonts w:ascii="Arial" w:eastAsia="Arial Unicode MS" w:hAnsi="Arial" w:cs="Arial"/>
                <w:spacing w:val="-4"/>
                <w:sz w:val="18"/>
                <w:szCs w:val="18"/>
                <w:lang w:val="en-GB"/>
              </w:rPr>
              <w:t>14</w:t>
            </w:r>
            <w:r w:rsidRPr="00F76FB7">
              <w:rPr>
                <w:rFonts w:ascii="Arial" w:eastAsia="Arial Unicode MS" w:hAnsi="Arial" w:cs="Arial"/>
                <w:spacing w:val="-4"/>
                <w:sz w:val="18"/>
                <w:szCs w:val="18"/>
                <w:lang w:val="en-GB"/>
              </w:rPr>
              <w:t>)</w:t>
            </w:r>
          </w:p>
        </w:tc>
        <w:tc>
          <w:tcPr>
            <w:tcW w:w="1268" w:type="dxa"/>
            <w:tcBorders>
              <w:top w:val="nil"/>
              <w:left w:val="nil"/>
              <w:bottom w:val="nil"/>
              <w:right w:val="nil"/>
            </w:tcBorders>
            <w:shd w:val="clear" w:color="auto" w:fill="auto"/>
            <w:vAlign w:val="bottom"/>
          </w:tcPr>
          <w:p w14:paraId="66C35234" w14:textId="546D57CB" w:rsidR="00B94F01" w:rsidRPr="00F76FB7" w:rsidRDefault="00233544"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rPr>
              <w:t>9</w:t>
            </w:r>
            <w:r w:rsidR="00B94F01" w:rsidRPr="00F76FB7">
              <w:rPr>
                <w:rFonts w:ascii="Arial" w:eastAsia="Arial Unicode MS" w:hAnsi="Arial" w:cs="Arial"/>
                <w:spacing w:val="-4"/>
                <w:sz w:val="18"/>
                <w:szCs w:val="18"/>
              </w:rPr>
              <w:t>1,</w:t>
            </w:r>
            <w:r w:rsidRPr="00F76FB7">
              <w:rPr>
                <w:rFonts w:ascii="Arial" w:eastAsia="Arial Unicode MS" w:hAnsi="Arial" w:cs="Arial"/>
                <w:spacing w:val="-4"/>
                <w:sz w:val="18"/>
                <w:szCs w:val="18"/>
              </w:rPr>
              <w:t>8</w:t>
            </w:r>
            <w:r w:rsidR="00175B8C">
              <w:rPr>
                <w:rFonts w:ascii="Arial" w:eastAsia="Arial Unicode MS" w:hAnsi="Arial" w:cs="Arial"/>
                <w:spacing w:val="-4"/>
                <w:sz w:val="18"/>
                <w:szCs w:val="18"/>
              </w:rPr>
              <w:t>74</w:t>
            </w:r>
          </w:p>
        </w:tc>
      </w:tr>
      <w:tr w:rsidR="00B94F01" w:rsidRPr="00F76FB7" w14:paraId="1464866D" w14:textId="77777777" w:rsidTr="00532F02">
        <w:tc>
          <w:tcPr>
            <w:tcW w:w="3114" w:type="dxa"/>
            <w:shd w:val="clear" w:color="auto" w:fill="auto"/>
            <w:vAlign w:val="bottom"/>
          </w:tcPr>
          <w:p w14:paraId="148C5A99" w14:textId="77777777" w:rsidR="00B94F01" w:rsidRPr="00F76FB7" w:rsidRDefault="00B94F01" w:rsidP="00F76FB7">
            <w:pPr>
              <w:ind w:left="69" w:right="-106" w:hanging="167"/>
              <w:rPr>
                <w:rFonts w:ascii="Arial" w:eastAsia="Arial Unicode MS" w:hAnsi="Arial" w:cs="Arial"/>
                <w:color w:val="auto"/>
                <w:sz w:val="18"/>
                <w:szCs w:val="18"/>
              </w:rPr>
            </w:pPr>
            <w:r w:rsidRPr="00F76FB7">
              <w:rPr>
                <w:rFonts w:ascii="Arial" w:eastAsia="Arial Unicode MS" w:hAnsi="Arial" w:cs="Arial"/>
                <w:color w:val="auto"/>
                <w:sz w:val="18"/>
                <w:szCs w:val="18"/>
              </w:rPr>
              <w:t>Revenue from customers</w:t>
            </w:r>
          </w:p>
        </w:tc>
        <w:tc>
          <w:tcPr>
            <w:tcW w:w="1267" w:type="dxa"/>
            <w:tcBorders>
              <w:top w:val="nil"/>
              <w:left w:val="nil"/>
              <w:bottom w:val="single" w:sz="4" w:space="0" w:color="auto"/>
              <w:right w:val="nil"/>
            </w:tcBorders>
            <w:shd w:val="clear" w:color="auto" w:fill="auto"/>
            <w:vAlign w:val="bottom"/>
          </w:tcPr>
          <w:p w14:paraId="677C5AB3" w14:textId="12AB8428" w:rsidR="00B94F01" w:rsidRPr="00F76FB7" w:rsidRDefault="00B94F01"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rPr>
              <w:t>30,477</w:t>
            </w:r>
          </w:p>
        </w:tc>
        <w:tc>
          <w:tcPr>
            <w:tcW w:w="1267" w:type="dxa"/>
            <w:tcBorders>
              <w:top w:val="nil"/>
              <w:left w:val="nil"/>
              <w:bottom w:val="single" w:sz="4" w:space="0" w:color="auto"/>
              <w:right w:val="nil"/>
            </w:tcBorders>
            <w:shd w:val="clear" w:color="auto" w:fill="auto"/>
            <w:vAlign w:val="bottom"/>
          </w:tcPr>
          <w:p w14:paraId="28B06AEE" w14:textId="58F99D77" w:rsidR="00B94F01" w:rsidRPr="00F76FB7" w:rsidRDefault="00B94F01"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rPr>
              <w:t>15,324</w:t>
            </w:r>
          </w:p>
        </w:tc>
        <w:tc>
          <w:tcPr>
            <w:tcW w:w="1267" w:type="dxa"/>
            <w:tcBorders>
              <w:top w:val="nil"/>
              <w:left w:val="nil"/>
              <w:bottom w:val="single" w:sz="4" w:space="0" w:color="auto"/>
              <w:right w:val="nil"/>
            </w:tcBorders>
            <w:vAlign w:val="bottom"/>
          </w:tcPr>
          <w:p w14:paraId="13030780" w14:textId="19AF421F" w:rsidR="00B94F01" w:rsidRPr="00F76FB7" w:rsidRDefault="00233544"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lang w:val="en-GB"/>
              </w:rPr>
              <w:t>4</w:t>
            </w:r>
            <w:r w:rsidR="00B124E3" w:rsidRPr="00F76FB7">
              <w:rPr>
                <w:rFonts w:ascii="Arial" w:eastAsia="Arial Unicode MS" w:hAnsi="Arial" w:cs="Arial"/>
                <w:spacing w:val="-4"/>
                <w:sz w:val="18"/>
                <w:szCs w:val="18"/>
                <w:lang w:val="en-GB"/>
              </w:rPr>
              <w:t>1,</w:t>
            </w:r>
            <w:r w:rsidRPr="00F76FB7">
              <w:rPr>
                <w:rFonts w:ascii="Arial" w:eastAsia="Arial Unicode MS" w:hAnsi="Arial" w:cs="Arial"/>
                <w:spacing w:val="-4"/>
                <w:sz w:val="18"/>
                <w:szCs w:val="18"/>
                <w:lang w:val="en-GB"/>
              </w:rPr>
              <w:t>494</w:t>
            </w:r>
          </w:p>
        </w:tc>
        <w:tc>
          <w:tcPr>
            <w:tcW w:w="1267" w:type="dxa"/>
            <w:tcBorders>
              <w:top w:val="nil"/>
              <w:left w:val="nil"/>
              <w:bottom w:val="single" w:sz="4" w:space="0" w:color="auto"/>
              <w:right w:val="nil"/>
            </w:tcBorders>
            <w:shd w:val="clear" w:color="auto" w:fill="auto"/>
            <w:vAlign w:val="bottom"/>
          </w:tcPr>
          <w:p w14:paraId="76438793" w14:textId="39B1A199" w:rsidR="00B94F01" w:rsidRPr="00F76FB7" w:rsidRDefault="00175B8C" w:rsidP="00F76FB7">
            <w:pPr>
              <w:ind w:right="-72"/>
              <w:jc w:val="right"/>
              <w:rPr>
                <w:rFonts w:ascii="Arial" w:eastAsia="Arial Unicode MS" w:hAnsi="Arial" w:cs="Arial"/>
                <w:spacing w:val="-4"/>
                <w:sz w:val="18"/>
                <w:szCs w:val="18"/>
              </w:rPr>
            </w:pPr>
            <w:r>
              <w:rPr>
                <w:rFonts w:ascii="Arial" w:eastAsia="Arial Unicode MS" w:hAnsi="Arial" w:cs="Arial"/>
                <w:spacing w:val="-4"/>
                <w:sz w:val="18"/>
                <w:szCs w:val="18"/>
                <w:lang w:val="en-GB"/>
              </w:rPr>
              <w:t>(39)</w:t>
            </w:r>
          </w:p>
        </w:tc>
        <w:tc>
          <w:tcPr>
            <w:tcW w:w="1268" w:type="dxa"/>
            <w:tcBorders>
              <w:top w:val="nil"/>
              <w:left w:val="nil"/>
              <w:bottom w:val="single" w:sz="4" w:space="0" w:color="auto"/>
              <w:right w:val="nil"/>
            </w:tcBorders>
            <w:shd w:val="clear" w:color="auto" w:fill="auto"/>
            <w:vAlign w:val="bottom"/>
          </w:tcPr>
          <w:p w14:paraId="17B4F696" w14:textId="1467195F" w:rsidR="00B94F01" w:rsidRPr="00F76FB7" w:rsidRDefault="00233544" w:rsidP="00F76FB7">
            <w:pPr>
              <w:ind w:right="-72"/>
              <w:jc w:val="right"/>
              <w:rPr>
                <w:rFonts w:ascii="Arial" w:eastAsia="Arial Unicode MS" w:hAnsi="Arial" w:cs="Arial"/>
                <w:spacing w:val="-4"/>
                <w:sz w:val="18"/>
                <w:szCs w:val="18"/>
              </w:rPr>
            </w:pPr>
            <w:r w:rsidRPr="00F76FB7">
              <w:rPr>
                <w:rFonts w:ascii="Arial" w:eastAsia="Arial Unicode MS" w:hAnsi="Arial" w:cs="Arial"/>
                <w:spacing w:val="-4"/>
                <w:sz w:val="18"/>
                <w:szCs w:val="18"/>
              </w:rPr>
              <w:t>87,2</w:t>
            </w:r>
            <w:r w:rsidR="00175B8C">
              <w:rPr>
                <w:rFonts w:ascii="Arial" w:eastAsia="Arial Unicode MS" w:hAnsi="Arial" w:cs="Arial"/>
                <w:spacing w:val="-4"/>
                <w:sz w:val="18"/>
                <w:szCs w:val="18"/>
              </w:rPr>
              <w:t>56</w:t>
            </w:r>
          </w:p>
        </w:tc>
      </w:tr>
      <w:tr w:rsidR="003A2505" w:rsidRPr="00F76FB7" w14:paraId="18C65C04" w14:textId="77777777" w:rsidTr="000B43DD">
        <w:tc>
          <w:tcPr>
            <w:tcW w:w="3114" w:type="dxa"/>
            <w:shd w:val="clear" w:color="auto" w:fill="auto"/>
            <w:vAlign w:val="bottom"/>
          </w:tcPr>
          <w:p w14:paraId="6F85C455" w14:textId="77777777" w:rsidR="003A2505" w:rsidRPr="00F76FB7" w:rsidRDefault="003A2505" w:rsidP="00F76FB7">
            <w:pPr>
              <w:ind w:left="69" w:right="-106" w:hanging="167"/>
              <w:rPr>
                <w:rFonts w:ascii="Arial" w:eastAsia="Arial Unicode MS" w:hAnsi="Arial" w:cs="Arial"/>
                <w:color w:val="auto"/>
                <w:sz w:val="18"/>
                <w:szCs w:val="18"/>
                <w:vertAlign w:val="subscript"/>
              </w:rPr>
            </w:pPr>
          </w:p>
        </w:tc>
        <w:tc>
          <w:tcPr>
            <w:tcW w:w="1267" w:type="dxa"/>
            <w:tcBorders>
              <w:top w:val="single" w:sz="4" w:space="0" w:color="auto"/>
            </w:tcBorders>
            <w:shd w:val="clear" w:color="auto" w:fill="auto"/>
            <w:vAlign w:val="bottom"/>
          </w:tcPr>
          <w:p w14:paraId="79C9EEAE" w14:textId="77777777" w:rsidR="003A2505" w:rsidRPr="00F76FB7" w:rsidRDefault="003A2505"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52D68883" w14:textId="77777777" w:rsidR="003A2505" w:rsidRPr="00F76FB7" w:rsidRDefault="003A2505"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0B3FFACF" w14:textId="77777777" w:rsidR="003A2505" w:rsidRPr="00F76FB7" w:rsidRDefault="003A2505"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30859C49" w14:textId="77777777" w:rsidR="003A2505" w:rsidRPr="00F76FB7" w:rsidRDefault="003A2505" w:rsidP="00F76FB7">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10C96222" w14:textId="77777777" w:rsidR="003A2505" w:rsidRPr="00F76FB7" w:rsidRDefault="003A2505" w:rsidP="00F76FB7">
            <w:pPr>
              <w:ind w:right="-72"/>
              <w:jc w:val="right"/>
              <w:rPr>
                <w:rFonts w:ascii="Arial" w:eastAsia="Arial Unicode MS" w:hAnsi="Arial" w:cs="Arial"/>
                <w:color w:val="auto"/>
                <w:spacing w:val="-4"/>
                <w:sz w:val="18"/>
                <w:szCs w:val="18"/>
              </w:rPr>
            </w:pPr>
          </w:p>
        </w:tc>
      </w:tr>
      <w:tr w:rsidR="00B94F01" w:rsidRPr="00F76FB7" w14:paraId="023030F8" w14:textId="77777777" w:rsidTr="000B43DD">
        <w:tc>
          <w:tcPr>
            <w:tcW w:w="3114" w:type="dxa"/>
            <w:shd w:val="clear" w:color="auto" w:fill="auto"/>
            <w:vAlign w:val="bottom"/>
          </w:tcPr>
          <w:p w14:paraId="0CC4B8A2" w14:textId="77777777" w:rsidR="00B94F01" w:rsidRPr="00F76FB7" w:rsidRDefault="00B94F01" w:rsidP="00F76FB7">
            <w:pPr>
              <w:ind w:left="69" w:right="-106" w:hanging="167"/>
              <w:rPr>
                <w:rFonts w:ascii="Arial" w:eastAsia="Arial Unicode MS" w:hAnsi="Arial" w:cs="Arial"/>
                <w:color w:val="auto"/>
                <w:sz w:val="18"/>
                <w:szCs w:val="18"/>
                <w:vertAlign w:val="subscript"/>
              </w:rPr>
            </w:pPr>
            <w:r w:rsidRPr="00F76FB7">
              <w:rPr>
                <w:rFonts w:ascii="Arial" w:eastAsia="Arial Unicode MS" w:hAnsi="Arial" w:cs="Arial"/>
                <w:b/>
                <w:bCs/>
                <w:color w:val="auto"/>
                <w:sz w:val="18"/>
                <w:szCs w:val="18"/>
              </w:rPr>
              <w:t>Segment revenue</w:t>
            </w:r>
          </w:p>
        </w:tc>
        <w:tc>
          <w:tcPr>
            <w:tcW w:w="1267" w:type="dxa"/>
            <w:tcBorders>
              <w:bottom w:val="single" w:sz="4" w:space="0" w:color="auto"/>
            </w:tcBorders>
            <w:shd w:val="clear" w:color="auto" w:fill="auto"/>
            <w:vAlign w:val="bottom"/>
          </w:tcPr>
          <w:p w14:paraId="71EBD4A6" w14:textId="7F41629A"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30,477</w:t>
            </w:r>
          </w:p>
        </w:tc>
        <w:tc>
          <w:tcPr>
            <w:tcW w:w="1267" w:type="dxa"/>
            <w:tcBorders>
              <w:left w:val="nil"/>
              <w:bottom w:val="single" w:sz="4" w:space="0" w:color="auto"/>
              <w:right w:val="nil"/>
            </w:tcBorders>
            <w:shd w:val="clear" w:color="auto" w:fill="auto"/>
            <w:vAlign w:val="bottom"/>
          </w:tcPr>
          <w:p w14:paraId="7F49CE2D" w14:textId="0A70A83B" w:rsidR="00B94F01" w:rsidRPr="00F76FB7" w:rsidRDefault="00B94F01" w:rsidP="00F76FB7">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32,538</w:t>
            </w:r>
          </w:p>
        </w:tc>
        <w:tc>
          <w:tcPr>
            <w:tcW w:w="1267" w:type="dxa"/>
            <w:tcBorders>
              <w:left w:val="nil"/>
              <w:bottom w:val="single" w:sz="4" w:space="0" w:color="auto"/>
              <w:right w:val="nil"/>
            </w:tcBorders>
            <w:vAlign w:val="bottom"/>
          </w:tcPr>
          <w:p w14:paraId="4D778783" w14:textId="72C2443D" w:rsidR="00B94F01" w:rsidRPr="00F76FB7" w:rsidRDefault="00B124E3" w:rsidP="00F76FB7">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202,268</w:t>
            </w:r>
          </w:p>
        </w:tc>
        <w:tc>
          <w:tcPr>
            <w:tcW w:w="1267" w:type="dxa"/>
            <w:tcBorders>
              <w:left w:val="nil"/>
              <w:bottom w:val="single" w:sz="4" w:space="0" w:color="auto"/>
              <w:right w:val="nil"/>
            </w:tcBorders>
            <w:shd w:val="clear" w:color="auto" w:fill="auto"/>
            <w:vAlign w:val="bottom"/>
          </w:tcPr>
          <w:p w14:paraId="7D968D78" w14:textId="5D7EA959" w:rsidR="00B94F01" w:rsidRPr="00F76FB7" w:rsidRDefault="00B94F01" w:rsidP="00F76FB7">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(86,153)</w:t>
            </w:r>
          </w:p>
        </w:tc>
        <w:tc>
          <w:tcPr>
            <w:tcW w:w="1268" w:type="dxa"/>
            <w:tcBorders>
              <w:left w:val="nil"/>
              <w:bottom w:val="single" w:sz="4" w:space="0" w:color="auto"/>
              <w:right w:val="nil"/>
            </w:tcBorders>
            <w:shd w:val="clear" w:color="auto" w:fill="auto"/>
            <w:vAlign w:val="bottom"/>
          </w:tcPr>
          <w:p w14:paraId="13BE2F7B" w14:textId="15FF4CAF" w:rsidR="00B94F01" w:rsidRPr="00F76FB7" w:rsidRDefault="00B124E3" w:rsidP="00F76FB7">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179,130</w:t>
            </w:r>
          </w:p>
        </w:tc>
      </w:tr>
      <w:tr w:rsidR="000B43DD" w:rsidRPr="00F76FB7" w14:paraId="1892B34E" w14:textId="77777777" w:rsidTr="000B43DD">
        <w:tc>
          <w:tcPr>
            <w:tcW w:w="3114" w:type="dxa"/>
            <w:shd w:val="clear" w:color="auto" w:fill="auto"/>
            <w:vAlign w:val="bottom"/>
          </w:tcPr>
          <w:p w14:paraId="0DD33ED0" w14:textId="77777777" w:rsidR="000B43DD" w:rsidRPr="00F76FB7" w:rsidRDefault="000B43DD" w:rsidP="00F76FB7">
            <w:pPr>
              <w:ind w:left="69" w:right="-106" w:hanging="167"/>
              <w:rPr>
                <w:rFonts w:ascii="Arial" w:eastAsia="Arial Unicode MS" w:hAnsi="Arial" w:cs="Arial"/>
                <w:b/>
                <w:bCs/>
                <w:color w:val="auto"/>
                <w:sz w:val="18"/>
                <w:szCs w:val="18"/>
                <w:cs/>
              </w:rPr>
            </w:pPr>
          </w:p>
        </w:tc>
        <w:tc>
          <w:tcPr>
            <w:tcW w:w="1267" w:type="dxa"/>
            <w:tcBorders>
              <w:top w:val="single" w:sz="4" w:space="0" w:color="auto"/>
              <w:left w:val="nil"/>
              <w:right w:val="nil"/>
            </w:tcBorders>
            <w:shd w:val="clear" w:color="auto" w:fill="auto"/>
            <w:vAlign w:val="bottom"/>
          </w:tcPr>
          <w:p w14:paraId="7C1D6530"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0EBFD90D"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70F68FE0"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3DFA8181"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4E4718E4" w14:textId="77777777" w:rsidR="000B43DD" w:rsidRPr="00F76FB7" w:rsidRDefault="000B43DD" w:rsidP="00F76FB7">
            <w:pPr>
              <w:ind w:right="-72"/>
              <w:jc w:val="right"/>
              <w:rPr>
                <w:rFonts w:ascii="Arial" w:eastAsia="Arial Unicode MS" w:hAnsi="Arial" w:cs="Arial"/>
                <w:color w:val="auto"/>
                <w:spacing w:val="-4"/>
                <w:sz w:val="18"/>
                <w:szCs w:val="18"/>
              </w:rPr>
            </w:pPr>
          </w:p>
        </w:tc>
      </w:tr>
      <w:tr w:rsidR="00B94F01" w:rsidRPr="00F76FB7" w14:paraId="46D0D8FA" w14:textId="77777777" w:rsidTr="00EC54B3">
        <w:tc>
          <w:tcPr>
            <w:tcW w:w="3114" w:type="dxa"/>
            <w:shd w:val="clear" w:color="auto" w:fill="auto"/>
            <w:vAlign w:val="bottom"/>
          </w:tcPr>
          <w:p w14:paraId="40A9DC39" w14:textId="5CE2CB76" w:rsidR="00B94F01" w:rsidRPr="00F76FB7" w:rsidRDefault="00B94F01"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Segment loss</w:t>
            </w:r>
          </w:p>
        </w:tc>
        <w:tc>
          <w:tcPr>
            <w:tcW w:w="1267" w:type="dxa"/>
            <w:shd w:val="clear" w:color="auto" w:fill="auto"/>
          </w:tcPr>
          <w:p w14:paraId="4F72566D" w14:textId="6A20AAC1"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w:t>
            </w:r>
            <w:r w:rsidR="003F13FF" w:rsidRPr="00F76FB7">
              <w:rPr>
                <w:rFonts w:ascii="Arial" w:eastAsia="Arial Unicode MS" w:hAnsi="Arial" w:cs="Arial"/>
                <w:spacing w:val="-4"/>
                <w:sz w:val="18"/>
                <w:szCs w:val="18"/>
                <w:lang w:val="en-GB"/>
              </w:rPr>
              <w:t>21,381</w:t>
            </w:r>
            <w:r w:rsidRPr="00F76FB7">
              <w:rPr>
                <w:rFonts w:ascii="Arial" w:eastAsia="Arial Unicode MS" w:hAnsi="Arial" w:cs="Arial"/>
                <w:spacing w:val="-4"/>
                <w:sz w:val="18"/>
                <w:szCs w:val="18"/>
                <w:lang w:val="en-GB"/>
              </w:rPr>
              <w:t>)</w:t>
            </w:r>
          </w:p>
        </w:tc>
        <w:tc>
          <w:tcPr>
            <w:tcW w:w="1267" w:type="dxa"/>
            <w:shd w:val="clear" w:color="auto" w:fill="auto"/>
          </w:tcPr>
          <w:p w14:paraId="706A8257" w14:textId="3A33BA2A"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(96,328)</w:t>
            </w:r>
          </w:p>
        </w:tc>
        <w:tc>
          <w:tcPr>
            <w:tcW w:w="1267" w:type="dxa"/>
            <w:shd w:val="clear" w:color="auto" w:fill="auto"/>
          </w:tcPr>
          <w:p w14:paraId="41172F47" w14:textId="273E4256"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w:t>
            </w:r>
            <w:r w:rsidR="003F13FF" w:rsidRPr="00F76FB7">
              <w:rPr>
                <w:rFonts w:ascii="Arial" w:eastAsia="Arial Unicode MS" w:hAnsi="Arial" w:cs="Arial"/>
                <w:spacing w:val="-4"/>
                <w:sz w:val="18"/>
                <w:szCs w:val="18"/>
              </w:rPr>
              <w:t>167,442</w:t>
            </w:r>
            <w:r w:rsidRPr="00F76FB7">
              <w:rPr>
                <w:rFonts w:ascii="Arial" w:eastAsia="Arial Unicode MS" w:hAnsi="Arial" w:cs="Arial"/>
                <w:spacing w:val="-4"/>
                <w:sz w:val="18"/>
                <w:szCs w:val="18"/>
              </w:rPr>
              <w:t>)</w:t>
            </w:r>
          </w:p>
        </w:tc>
        <w:tc>
          <w:tcPr>
            <w:tcW w:w="1267" w:type="dxa"/>
            <w:shd w:val="clear" w:color="auto" w:fill="auto"/>
          </w:tcPr>
          <w:p w14:paraId="317D9162" w14:textId="7118EFC3"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(25,777)</w:t>
            </w:r>
          </w:p>
        </w:tc>
        <w:tc>
          <w:tcPr>
            <w:tcW w:w="1268" w:type="dxa"/>
            <w:shd w:val="clear" w:color="auto" w:fill="auto"/>
          </w:tcPr>
          <w:p w14:paraId="393F273B" w14:textId="64B2F1F7"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(310,928)</w:t>
            </w:r>
          </w:p>
        </w:tc>
      </w:tr>
      <w:tr w:rsidR="000B43DD" w:rsidRPr="00F76FB7" w14:paraId="2D1729D1" w14:textId="77777777" w:rsidTr="0074144D">
        <w:tc>
          <w:tcPr>
            <w:tcW w:w="3114" w:type="dxa"/>
            <w:shd w:val="clear" w:color="auto" w:fill="auto"/>
            <w:vAlign w:val="bottom"/>
          </w:tcPr>
          <w:p w14:paraId="1C3D1629" w14:textId="77777777" w:rsidR="000B43DD" w:rsidRPr="00F76FB7" w:rsidRDefault="000B43DD" w:rsidP="00F76FB7">
            <w:pPr>
              <w:ind w:left="69" w:right="-106" w:hanging="167"/>
              <w:rPr>
                <w:rFonts w:ascii="Arial" w:eastAsia="Arial Unicode MS" w:hAnsi="Arial" w:cs="Arial"/>
                <w:b/>
                <w:bCs/>
                <w:color w:val="auto"/>
                <w:sz w:val="18"/>
                <w:szCs w:val="18"/>
                <w:cs/>
              </w:rPr>
            </w:pPr>
          </w:p>
        </w:tc>
        <w:tc>
          <w:tcPr>
            <w:tcW w:w="1267" w:type="dxa"/>
            <w:tcBorders>
              <w:top w:val="single" w:sz="4" w:space="0" w:color="auto"/>
              <w:left w:val="nil"/>
              <w:right w:val="nil"/>
            </w:tcBorders>
            <w:shd w:val="clear" w:color="auto" w:fill="auto"/>
            <w:vAlign w:val="bottom"/>
          </w:tcPr>
          <w:p w14:paraId="6E87E401"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6E42F4A5"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19B04891"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1ADCA870"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1E368849" w14:textId="77777777" w:rsidR="000B43DD" w:rsidRPr="00F76FB7" w:rsidRDefault="000B43DD" w:rsidP="00F76FB7">
            <w:pPr>
              <w:ind w:right="-72"/>
              <w:jc w:val="right"/>
              <w:rPr>
                <w:rFonts w:ascii="Arial" w:eastAsia="Arial Unicode MS" w:hAnsi="Arial" w:cs="Arial"/>
                <w:color w:val="auto"/>
                <w:spacing w:val="-4"/>
                <w:sz w:val="18"/>
                <w:szCs w:val="18"/>
              </w:rPr>
            </w:pPr>
          </w:p>
        </w:tc>
      </w:tr>
      <w:tr w:rsidR="000B43DD" w:rsidRPr="00F76FB7" w14:paraId="06E0E922" w14:textId="77777777" w:rsidTr="0074144D">
        <w:tc>
          <w:tcPr>
            <w:tcW w:w="3114" w:type="dxa"/>
            <w:shd w:val="clear" w:color="auto" w:fill="auto"/>
            <w:vAlign w:val="bottom"/>
          </w:tcPr>
          <w:p w14:paraId="4EF56DF5" w14:textId="0B9FF600" w:rsidR="000B43DD" w:rsidRPr="00F76FB7" w:rsidRDefault="0052714B"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Loss</w:t>
            </w:r>
            <w:r w:rsidR="000B43DD" w:rsidRPr="00F76FB7">
              <w:rPr>
                <w:rFonts w:ascii="Arial" w:eastAsia="Arial Unicode MS" w:hAnsi="Arial" w:cs="Arial"/>
                <w:b/>
                <w:bCs/>
                <w:color w:val="auto"/>
                <w:sz w:val="18"/>
                <w:szCs w:val="18"/>
              </w:rPr>
              <w:t xml:space="preserve"> before share of gain</w:t>
            </w:r>
          </w:p>
          <w:p w14:paraId="450EC23C" w14:textId="5E2259D2" w:rsidR="000B43DD" w:rsidRPr="00F76FB7" w:rsidRDefault="000B43DD"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 xml:space="preserve">   (loss) from investment in</w:t>
            </w:r>
          </w:p>
          <w:p w14:paraId="388839CE" w14:textId="237E9760" w:rsidR="000B43DD" w:rsidRPr="00F76FB7" w:rsidRDefault="000B43DD"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 xml:space="preserve">   joint venture</w:t>
            </w:r>
            <w:r w:rsidR="00286A66" w:rsidRPr="00F76FB7">
              <w:rPr>
                <w:rFonts w:ascii="Arial" w:eastAsia="Arial Unicode MS" w:hAnsi="Arial" w:cs="Arial"/>
                <w:b/>
                <w:bCs/>
                <w:color w:val="auto"/>
                <w:sz w:val="18"/>
                <w:szCs w:val="18"/>
              </w:rPr>
              <w:t>s</w:t>
            </w:r>
            <w:r w:rsidRPr="00F76FB7">
              <w:rPr>
                <w:rFonts w:ascii="Arial" w:eastAsia="Arial Unicode MS" w:hAnsi="Arial" w:cs="Arial"/>
                <w:b/>
                <w:bCs/>
                <w:color w:val="auto"/>
                <w:sz w:val="18"/>
                <w:szCs w:val="18"/>
              </w:rPr>
              <w:t>, finance costs</w:t>
            </w:r>
          </w:p>
        </w:tc>
        <w:tc>
          <w:tcPr>
            <w:tcW w:w="1267" w:type="dxa"/>
            <w:tcBorders>
              <w:left w:val="nil"/>
              <w:right w:val="nil"/>
            </w:tcBorders>
            <w:shd w:val="clear" w:color="auto" w:fill="auto"/>
            <w:vAlign w:val="bottom"/>
          </w:tcPr>
          <w:p w14:paraId="5D1E5998"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705FFA2D"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D0D8802"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7B2791B6"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380DDCEB" w14:textId="77777777" w:rsidR="000B43DD" w:rsidRPr="00F76FB7" w:rsidRDefault="000B43DD" w:rsidP="00F76FB7">
            <w:pPr>
              <w:ind w:right="-72"/>
              <w:jc w:val="right"/>
              <w:rPr>
                <w:rFonts w:ascii="Arial" w:eastAsia="Arial Unicode MS" w:hAnsi="Arial" w:cs="Arial"/>
                <w:color w:val="auto"/>
                <w:spacing w:val="-4"/>
                <w:sz w:val="18"/>
                <w:szCs w:val="18"/>
              </w:rPr>
            </w:pPr>
          </w:p>
        </w:tc>
      </w:tr>
      <w:tr w:rsidR="000B43DD" w:rsidRPr="00F76FB7" w14:paraId="0BC06CD1" w14:textId="77777777" w:rsidTr="0074144D">
        <w:tc>
          <w:tcPr>
            <w:tcW w:w="3114" w:type="dxa"/>
            <w:shd w:val="clear" w:color="auto" w:fill="auto"/>
            <w:vAlign w:val="bottom"/>
          </w:tcPr>
          <w:p w14:paraId="7D5C74F2" w14:textId="4A821371" w:rsidR="000B43DD" w:rsidRPr="00F76FB7" w:rsidRDefault="000B43DD"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 xml:space="preserve">   and income</w:t>
            </w:r>
            <w:r w:rsidR="00B92466" w:rsidRPr="00F76FB7">
              <w:rPr>
                <w:rFonts w:ascii="Arial" w:eastAsia="Arial Unicode MS" w:hAnsi="Arial" w:cs="Arial"/>
                <w:b/>
                <w:bCs/>
                <w:color w:val="auto"/>
                <w:sz w:val="18"/>
                <w:szCs w:val="18"/>
              </w:rPr>
              <w:t>s</w:t>
            </w:r>
            <w:r w:rsidRPr="00F76FB7">
              <w:rPr>
                <w:rFonts w:ascii="Arial" w:eastAsia="Arial Unicode MS" w:hAnsi="Arial" w:cs="Arial"/>
                <w:b/>
                <w:bCs/>
                <w:color w:val="auto"/>
                <w:sz w:val="18"/>
                <w:szCs w:val="18"/>
              </w:rPr>
              <w:t xml:space="preserve"> tax (expense)</w:t>
            </w:r>
          </w:p>
        </w:tc>
        <w:tc>
          <w:tcPr>
            <w:tcW w:w="1267" w:type="dxa"/>
            <w:tcBorders>
              <w:left w:val="nil"/>
              <w:right w:val="nil"/>
            </w:tcBorders>
            <w:shd w:val="clear" w:color="auto" w:fill="auto"/>
            <w:vAlign w:val="bottom"/>
          </w:tcPr>
          <w:p w14:paraId="5EFF5F93"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06026764"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5452AC4"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698666F6" w14:textId="77777777" w:rsidR="000B43DD" w:rsidRPr="00F76FB7" w:rsidRDefault="000B43DD" w:rsidP="00F76FB7">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6428C953" w14:textId="77777777" w:rsidR="000B43DD" w:rsidRPr="00F76FB7" w:rsidRDefault="000B43DD" w:rsidP="00F76FB7">
            <w:pPr>
              <w:ind w:right="-72"/>
              <w:jc w:val="right"/>
              <w:rPr>
                <w:rFonts w:ascii="Arial" w:eastAsia="Arial Unicode MS" w:hAnsi="Arial" w:cs="Arial"/>
                <w:color w:val="auto"/>
                <w:spacing w:val="-4"/>
                <w:sz w:val="18"/>
                <w:szCs w:val="18"/>
              </w:rPr>
            </w:pPr>
          </w:p>
        </w:tc>
      </w:tr>
      <w:tr w:rsidR="00B94F01" w:rsidRPr="00F76FB7" w14:paraId="6BA38CC9" w14:textId="77777777" w:rsidTr="0074144D">
        <w:tc>
          <w:tcPr>
            <w:tcW w:w="3114" w:type="dxa"/>
            <w:shd w:val="clear" w:color="auto" w:fill="auto"/>
            <w:vAlign w:val="bottom"/>
          </w:tcPr>
          <w:p w14:paraId="701B4479" w14:textId="33123A0F" w:rsidR="00B94F01" w:rsidRPr="00F76FB7" w:rsidRDefault="00B94F01"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 xml:space="preserve">   benefits</w:t>
            </w:r>
          </w:p>
        </w:tc>
        <w:tc>
          <w:tcPr>
            <w:tcW w:w="1267" w:type="dxa"/>
            <w:tcBorders>
              <w:top w:val="nil"/>
              <w:left w:val="nil"/>
              <w:bottom w:val="single" w:sz="4" w:space="0" w:color="auto"/>
              <w:right w:val="nil"/>
            </w:tcBorders>
            <w:shd w:val="clear" w:color="auto" w:fill="auto"/>
          </w:tcPr>
          <w:p w14:paraId="611EB8C9" w14:textId="3102FE35"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w:t>
            </w:r>
            <w:r w:rsidR="003F13FF" w:rsidRPr="00F76FB7">
              <w:rPr>
                <w:rFonts w:ascii="Arial" w:eastAsia="Arial Unicode MS" w:hAnsi="Arial" w:cs="Arial"/>
                <w:spacing w:val="-4"/>
                <w:sz w:val="18"/>
                <w:szCs w:val="18"/>
                <w:lang w:val="en-GB"/>
              </w:rPr>
              <w:t>20,913</w:t>
            </w:r>
            <w:r w:rsidRPr="00F76FB7">
              <w:rPr>
                <w:rFonts w:ascii="Arial" w:eastAsia="Arial Unicode MS" w:hAnsi="Arial" w:cs="Arial"/>
                <w:spacing w:val="-4"/>
                <w:sz w:val="18"/>
                <w:szCs w:val="18"/>
                <w:lang w:val="en-GB"/>
              </w:rPr>
              <w:t>)</w:t>
            </w:r>
          </w:p>
        </w:tc>
        <w:tc>
          <w:tcPr>
            <w:tcW w:w="1267" w:type="dxa"/>
            <w:tcBorders>
              <w:top w:val="nil"/>
              <w:left w:val="nil"/>
              <w:bottom w:val="single" w:sz="4" w:space="0" w:color="auto"/>
              <w:right w:val="nil"/>
            </w:tcBorders>
            <w:shd w:val="clear" w:color="auto" w:fill="auto"/>
          </w:tcPr>
          <w:p w14:paraId="72A3E756" w14:textId="2B9A1824"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(94,603)</w:t>
            </w:r>
          </w:p>
        </w:tc>
        <w:tc>
          <w:tcPr>
            <w:tcW w:w="1267" w:type="dxa"/>
            <w:tcBorders>
              <w:top w:val="nil"/>
              <w:left w:val="nil"/>
              <w:bottom w:val="single" w:sz="4" w:space="0" w:color="auto"/>
              <w:right w:val="nil"/>
            </w:tcBorders>
            <w:shd w:val="clear" w:color="auto" w:fill="auto"/>
          </w:tcPr>
          <w:p w14:paraId="14EEB2CD" w14:textId="1E14FB16"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w:t>
            </w:r>
            <w:r w:rsidR="00A5432C" w:rsidRPr="00F76FB7">
              <w:rPr>
                <w:rFonts w:ascii="Arial" w:eastAsia="Arial Unicode MS" w:hAnsi="Arial" w:cs="Arial"/>
                <w:spacing w:val="-4"/>
                <w:sz w:val="18"/>
                <w:szCs w:val="18"/>
              </w:rPr>
              <w:t>23,416</w:t>
            </w:r>
            <w:r w:rsidRPr="00F76FB7">
              <w:rPr>
                <w:rFonts w:ascii="Arial" w:eastAsia="Arial Unicode MS" w:hAnsi="Arial" w:cs="Arial"/>
                <w:spacing w:val="-4"/>
                <w:sz w:val="18"/>
                <w:szCs w:val="18"/>
              </w:rPr>
              <w:t>)</w:t>
            </w:r>
          </w:p>
        </w:tc>
        <w:tc>
          <w:tcPr>
            <w:tcW w:w="1267" w:type="dxa"/>
            <w:tcBorders>
              <w:top w:val="nil"/>
              <w:left w:val="nil"/>
              <w:bottom w:val="single" w:sz="4" w:space="0" w:color="auto"/>
              <w:right w:val="nil"/>
            </w:tcBorders>
            <w:shd w:val="clear" w:color="auto" w:fill="auto"/>
          </w:tcPr>
          <w:p w14:paraId="244E0CF6" w14:textId="788583B7"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(42,40</w:t>
            </w:r>
            <w:r w:rsidR="00B124E3" w:rsidRPr="00F76FB7">
              <w:rPr>
                <w:rFonts w:ascii="Arial" w:eastAsia="Arial Unicode MS" w:hAnsi="Arial" w:cs="Arial"/>
                <w:spacing w:val="-4"/>
                <w:sz w:val="18"/>
                <w:szCs w:val="18"/>
              </w:rPr>
              <w:t>7</w:t>
            </w:r>
            <w:r w:rsidRPr="00F76FB7">
              <w:rPr>
                <w:rFonts w:ascii="Arial" w:eastAsia="Arial Unicode MS" w:hAnsi="Arial" w:cs="Arial"/>
                <w:spacing w:val="-4"/>
                <w:sz w:val="18"/>
                <w:szCs w:val="18"/>
              </w:rPr>
              <w:t>)</w:t>
            </w:r>
          </w:p>
        </w:tc>
        <w:tc>
          <w:tcPr>
            <w:tcW w:w="1268" w:type="dxa"/>
            <w:tcBorders>
              <w:top w:val="nil"/>
              <w:left w:val="nil"/>
              <w:bottom w:val="single" w:sz="4" w:space="0" w:color="auto"/>
              <w:right w:val="nil"/>
            </w:tcBorders>
            <w:shd w:val="clear" w:color="auto" w:fill="auto"/>
          </w:tcPr>
          <w:p w14:paraId="6153EC77" w14:textId="5F69A2F7"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w:t>
            </w:r>
            <w:r w:rsidR="00A5432C" w:rsidRPr="00F76FB7">
              <w:rPr>
                <w:rFonts w:ascii="Arial" w:eastAsia="Arial Unicode MS" w:hAnsi="Arial" w:cs="Arial"/>
                <w:spacing w:val="-4"/>
                <w:sz w:val="18"/>
                <w:szCs w:val="18"/>
                <w:lang w:val="en-GB"/>
              </w:rPr>
              <w:t>181,339</w:t>
            </w:r>
            <w:r w:rsidRPr="00F76FB7">
              <w:rPr>
                <w:rFonts w:ascii="Arial" w:eastAsia="Arial Unicode MS" w:hAnsi="Arial" w:cs="Arial"/>
                <w:spacing w:val="-4"/>
                <w:sz w:val="18"/>
                <w:szCs w:val="18"/>
                <w:lang w:val="en-GB"/>
              </w:rPr>
              <w:t>)</w:t>
            </w:r>
          </w:p>
        </w:tc>
      </w:tr>
      <w:tr w:rsidR="00B94F01" w:rsidRPr="00F76FB7" w14:paraId="5C1E3D6E" w14:textId="77777777" w:rsidTr="0074144D">
        <w:tc>
          <w:tcPr>
            <w:tcW w:w="3114" w:type="dxa"/>
            <w:shd w:val="clear" w:color="auto" w:fill="auto"/>
            <w:vAlign w:val="bottom"/>
          </w:tcPr>
          <w:p w14:paraId="7C5CE903" w14:textId="77777777" w:rsidR="00B94F01" w:rsidRPr="00F76FB7" w:rsidRDefault="00B94F01" w:rsidP="00F76FB7">
            <w:pPr>
              <w:ind w:left="69" w:right="-106" w:hanging="167"/>
              <w:rPr>
                <w:rFonts w:ascii="Arial" w:eastAsia="Arial Unicode MS" w:hAnsi="Arial" w:cs="Arial"/>
                <w:b/>
                <w:bCs/>
                <w:color w:val="auto"/>
                <w:sz w:val="18"/>
                <w:szCs w:val="18"/>
              </w:rPr>
            </w:pPr>
          </w:p>
        </w:tc>
        <w:tc>
          <w:tcPr>
            <w:tcW w:w="1267" w:type="dxa"/>
            <w:tcBorders>
              <w:top w:val="single" w:sz="4" w:space="0" w:color="auto"/>
            </w:tcBorders>
            <w:shd w:val="clear" w:color="auto" w:fill="auto"/>
            <w:vAlign w:val="bottom"/>
          </w:tcPr>
          <w:p w14:paraId="13640ACF"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7FFF5E45"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02D06A51"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108B529C"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4BECF275" w14:textId="77777777" w:rsidR="00B94F01" w:rsidRPr="00F76FB7" w:rsidRDefault="00B94F01" w:rsidP="00F76FB7">
            <w:pPr>
              <w:ind w:right="-72"/>
              <w:jc w:val="right"/>
              <w:rPr>
                <w:rFonts w:ascii="Arial" w:eastAsia="Arial Unicode MS" w:hAnsi="Arial" w:cs="Arial"/>
                <w:color w:val="auto"/>
                <w:spacing w:val="-4"/>
                <w:sz w:val="18"/>
                <w:szCs w:val="18"/>
              </w:rPr>
            </w:pPr>
          </w:p>
        </w:tc>
      </w:tr>
      <w:tr w:rsidR="00B94F01" w:rsidRPr="00F76FB7" w14:paraId="34ED95A8" w14:textId="77777777" w:rsidTr="0074144D">
        <w:tc>
          <w:tcPr>
            <w:tcW w:w="3114" w:type="dxa"/>
            <w:shd w:val="clear" w:color="auto" w:fill="auto"/>
            <w:vAlign w:val="bottom"/>
          </w:tcPr>
          <w:p w14:paraId="276C59EC" w14:textId="77777777" w:rsidR="00B94F01" w:rsidRPr="00F76FB7" w:rsidRDefault="00B94F01"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Timing of revenue recognition</w:t>
            </w:r>
          </w:p>
        </w:tc>
        <w:tc>
          <w:tcPr>
            <w:tcW w:w="1267" w:type="dxa"/>
            <w:shd w:val="clear" w:color="auto" w:fill="auto"/>
            <w:vAlign w:val="bottom"/>
          </w:tcPr>
          <w:p w14:paraId="02C282FD"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7B27C5A0"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3FD5814A"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7CCDCF84"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8" w:type="dxa"/>
            <w:shd w:val="clear" w:color="auto" w:fill="auto"/>
            <w:vAlign w:val="bottom"/>
          </w:tcPr>
          <w:p w14:paraId="7E9F00C6" w14:textId="77777777" w:rsidR="00B94F01" w:rsidRPr="00F76FB7" w:rsidRDefault="00B94F01" w:rsidP="00F76FB7">
            <w:pPr>
              <w:ind w:right="-72"/>
              <w:jc w:val="right"/>
              <w:rPr>
                <w:rFonts w:ascii="Arial" w:eastAsia="Arial Unicode MS" w:hAnsi="Arial" w:cs="Arial"/>
                <w:color w:val="auto"/>
                <w:spacing w:val="-4"/>
                <w:sz w:val="18"/>
                <w:szCs w:val="18"/>
              </w:rPr>
            </w:pPr>
          </w:p>
        </w:tc>
      </w:tr>
      <w:tr w:rsidR="00B94F01" w:rsidRPr="00F76FB7" w14:paraId="1146C54B" w14:textId="77777777" w:rsidTr="0053768F">
        <w:tc>
          <w:tcPr>
            <w:tcW w:w="3114" w:type="dxa"/>
            <w:shd w:val="clear" w:color="auto" w:fill="auto"/>
            <w:vAlign w:val="bottom"/>
          </w:tcPr>
          <w:p w14:paraId="19930CE6" w14:textId="6C6294B9" w:rsidR="00B94F01" w:rsidRPr="00F76FB7" w:rsidRDefault="00B94F01" w:rsidP="00F76FB7">
            <w:pPr>
              <w:ind w:left="69" w:right="-106" w:hanging="167"/>
              <w:rPr>
                <w:rFonts w:ascii="Arial" w:eastAsia="Arial Unicode MS" w:hAnsi="Arial" w:cs="Arial"/>
                <w:color w:val="auto"/>
                <w:sz w:val="18"/>
                <w:szCs w:val="18"/>
              </w:rPr>
            </w:pPr>
            <w:r w:rsidRPr="00F76FB7">
              <w:rPr>
                <w:rFonts w:ascii="Arial" w:eastAsia="Arial Unicode MS" w:hAnsi="Arial" w:cs="Arial"/>
                <w:color w:val="auto"/>
                <w:sz w:val="18"/>
                <w:szCs w:val="18"/>
              </w:rPr>
              <w:t>At a point-in-time</w:t>
            </w:r>
          </w:p>
        </w:tc>
        <w:tc>
          <w:tcPr>
            <w:tcW w:w="1267" w:type="dxa"/>
            <w:tcBorders>
              <w:top w:val="nil"/>
              <w:left w:val="nil"/>
              <w:bottom w:val="nil"/>
              <w:right w:val="nil"/>
            </w:tcBorders>
            <w:shd w:val="clear" w:color="auto" w:fill="auto"/>
            <w:vAlign w:val="bottom"/>
          </w:tcPr>
          <w:p w14:paraId="3962963E" w14:textId="47721C10"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30,477</w:t>
            </w:r>
          </w:p>
        </w:tc>
        <w:tc>
          <w:tcPr>
            <w:tcW w:w="1267" w:type="dxa"/>
            <w:tcBorders>
              <w:top w:val="nil"/>
              <w:left w:val="nil"/>
              <w:bottom w:val="nil"/>
              <w:right w:val="nil"/>
            </w:tcBorders>
            <w:shd w:val="clear" w:color="auto" w:fill="auto"/>
            <w:vAlign w:val="bottom"/>
          </w:tcPr>
          <w:p w14:paraId="162A9554" w14:textId="7FAB7AC9"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3,724</w:t>
            </w:r>
          </w:p>
        </w:tc>
        <w:tc>
          <w:tcPr>
            <w:tcW w:w="1267" w:type="dxa"/>
            <w:tcBorders>
              <w:top w:val="nil"/>
              <w:left w:val="nil"/>
              <w:bottom w:val="nil"/>
              <w:right w:val="nil"/>
            </w:tcBorders>
            <w:vAlign w:val="bottom"/>
          </w:tcPr>
          <w:p w14:paraId="7AAF71F5" w14:textId="2E40E4E6"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61,9</w:t>
            </w:r>
            <w:r w:rsidR="00436EE4" w:rsidRPr="00F76FB7">
              <w:rPr>
                <w:rFonts w:ascii="Arial" w:eastAsia="Arial Unicode MS" w:hAnsi="Arial" w:cs="Arial"/>
                <w:spacing w:val="-4"/>
                <w:sz w:val="18"/>
                <w:szCs w:val="18"/>
              </w:rPr>
              <w:t>88</w:t>
            </w:r>
          </w:p>
        </w:tc>
        <w:tc>
          <w:tcPr>
            <w:tcW w:w="1267" w:type="dxa"/>
            <w:tcBorders>
              <w:top w:val="nil"/>
              <w:left w:val="nil"/>
              <w:bottom w:val="nil"/>
              <w:right w:val="nil"/>
            </w:tcBorders>
            <w:shd w:val="clear" w:color="auto" w:fill="auto"/>
            <w:vAlign w:val="bottom"/>
          </w:tcPr>
          <w:p w14:paraId="37B3B7EB" w14:textId="48DD37CD" w:rsidR="00B94F01" w:rsidRPr="00F76FB7" w:rsidRDefault="00233544"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(20,495)</w:t>
            </w:r>
          </w:p>
        </w:tc>
        <w:tc>
          <w:tcPr>
            <w:tcW w:w="1268" w:type="dxa"/>
            <w:tcBorders>
              <w:top w:val="nil"/>
              <w:left w:val="nil"/>
              <w:bottom w:val="nil"/>
              <w:right w:val="nil"/>
            </w:tcBorders>
            <w:shd w:val="clear" w:color="auto" w:fill="auto"/>
            <w:vAlign w:val="bottom"/>
          </w:tcPr>
          <w:p w14:paraId="04A38C37" w14:textId="6A1E3B47" w:rsidR="00B94F01" w:rsidRPr="00F76FB7" w:rsidRDefault="00233544"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75,694</w:t>
            </w:r>
          </w:p>
        </w:tc>
      </w:tr>
      <w:tr w:rsidR="00B94F01" w:rsidRPr="00F76FB7" w14:paraId="1FF98263" w14:textId="77777777" w:rsidTr="005F4B8B">
        <w:tc>
          <w:tcPr>
            <w:tcW w:w="3114" w:type="dxa"/>
            <w:shd w:val="clear" w:color="auto" w:fill="auto"/>
            <w:vAlign w:val="bottom"/>
          </w:tcPr>
          <w:p w14:paraId="630B8145" w14:textId="77777777" w:rsidR="00B94F01" w:rsidRPr="00F76FB7" w:rsidRDefault="00B94F01" w:rsidP="00F76FB7">
            <w:pPr>
              <w:ind w:left="69" w:right="-106" w:hanging="167"/>
              <w:rPr>
                <w:rFonts w:ascii="Arial" w:eastAsia="Arial Unicode MS" w:hAnsi="Arial" w:cs="Arial"/>
                <w:color w:val="auto"/>
                <w:sz w:val="18"/>
                <w:szCs w:val="18"/>
              </w:rPr>
            </w:pPr>
            <w:r w:rsidRPr="00F76FB7">
              <w:rPr>
                <w:rFonts w:ascii="Arial" w:eastAsia="Arial Unicode MS" w:hAnsi="Arial" w:cs="Arial"/>
                <w:color w:val="auto"/>
                <w:sz w:val="18"/>
                <w:szCs w:val="18"/>
              </w:rPr>
              <w:t>Over time</w:t>
            </w:r>
          </w:p>
        </w:tc>
        <w:tc>
          <w:tcPr>
            <w:tcW w:w="1267" w:type="dxa"/>
            <w:tcBorders>
              <w:top w:val="nil"/>
              <w:left w:val="nil"/>
              <w:bottom w:val="single" w:sz="4" w:space="0" w:color="auto"/>
              <w:right w:val="nil"/>
            </w:tcBorders>
            <w:shd w:val="clear" w:color="auto" w:fill="auto"/>
            <w:vAlign w:val="bottom"/>
          </w:tcPr>
          <w:p w14:paraId="4B6B28A8" w14:textId="63C7EF7C"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w:t>
            </w:r>
          </w:p>
        </w:tc>
        <w:tc>
          <w:tcPr>
            <w:tcW w:w="1267" w:type="dxa"/>
            <w:tcBorders>
              <w:top w:val="nil"/>
              <w:left w:val="nil"/>
              <w:bottom w:val="single" w:sz="4" w:space="0" w:color="auto"/>
              <w:right w:val="nil"/>
            </w:tcBorders>
            <w:shd w:val="clear" w:color="auto" w:fill="auto"/>
            <w:vAlign w:val="bottom"/>
          </w:tcPr>
          <w:p w14:paraId="690380C8" w14:textId="083B5BAA"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28,814</w:t>
            </w:r>
          </w:p>
        </w:tc>
        <w:tc>
          <w:tcPr>
            <w:tcW w:w="1267" w:type="dxa"/>
            <w:tcBorders>
              <w:top w:val="nil"/>
              <w:left w:val="nil"/>
              <w:bottom w:val="single" w:sz="4" w:space="0" w:color="auto"/>
              <w:right w:val="nil"/>
            </w:tcBorders>
            <w:vAlign w:val="bottom"/>
          </w:tcPr>
          <w:p w14:paraId="46706AFF" w14:textId="683846A5"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hAnsi="Arial" w:cs="Arial"/>
                <w:sz w:val="18"/>
                <w:szCs w:val="18"/>
              </w:rPr>
              <w:t>140,280</w:t>
            </w:r>
          </w:p>
        </w:tc>
        <w:tc>
          <w:tcPr>
            <w:tcW w:w="1267" w:type="dxa"/>
            <w:tcBorders>
              <w:top w:val="nil"/>
              <w:left w:val="nil"/>
              <w:bottom w:val="single" w:sz="4" w:space="0" w:color="auto"/>
              <w:right w:val="nil"/>
            </w:tcBorders>
            <w:shd w:val="clear" w:color="auto" w:fill="auto"/>
            <w:vAlign w:val="bottom"/>
          </w:tcPr>
          <w:p w14:paraId="61C59984" w14:textId="46671933"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w:t>
            </w:r>
            <w:r w:rsidR="00233544" w:rsidRPr="00F76FB7">
              <w:rPr>
                <w:rFonts w:ascii="Arial" w:eastAsia="Arial Unicode MS" w:hAnsi="Arial" w:cs="Arial"/>
                <w:spacing w:val="-4"/>
                <w:sz w:val="18"/>
                <w:szCs w:val="18"/>
              </w:rPr>
              <w:t>65,658</w:t>
            </w:r>
            <w:r w:rsidRPr="00F76FB7">
              <w:rPr>
                <w:rFonts w:ascii="Arial" w:eastAsia="Arial Unicode MS" w:hAnsi="Arial" w:cs="Arial"/>
                <w:spacing w:val="-4"/>
                <w:sz w:val="18"/>
                <w:szCs w:val="18"/>
              </w:rPr>
              <w:t>)</w:t>
            </w:r>
          </w:p>
        </w:tc>
        <w:tc>
          <w:tcPr>
            <w:tcW w:w="1268" w:type="dxa"/>
            <w:tcBorders>
              <w:top w:val="nil"/>
              <w:left w:val="nil"/>
              <w:bottom w:val="single" w:sz="4" w:space="0" w:color="auto"/>
              <w:right w:val="nil"/>
            </w:tcBorders>
            <w:shd w:val="clear" w:color="auto" w:fill="auto"/>
            <w:vAlign w:val="bottom"/>
          </w:tcPr>
          <w:p w14:paraId="749F57D5" w14:textId="4E249A1F" w:rsidR="00B94F01" w:rsidRPr="00F76FB7" w:rsidRDefault="00233544"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103,436</w:t>
            </w:r>
          </w:p>
        </w:tc>
      </w:tr>
      <w:tr w:rsidR="00B94F01" w:rsidRPr="00F76FB7" w14:paraId="31171F17" w14:textId="77777777" w:rsidTr="00101DB5">
        <w:tc>
          <w:tcPr>
            <w:tcW w:w="3114" w:type="dxa"/>
            <w:shd w:val="clear" w:color="auto" w:fill="auto"/>
            <w:vAlign w:val="bottom"/>
          </w:tcPr>
          <w:p w14:paraId="420BDB1E" w14:textId="77777777" w:rsidR="00B94F01" w:rsidRPr="00F76FB7" w:rsidRDefault="00B94F01" w:rsidP="00F76FB7">
            <w:pPr>
              <w:ind w:left="69" w:right="-106" w:hanging="167"/>
              <w:rPr>
                <w:rFonts w:ascii="Arial" w:eastAsia="Arial Unicode MS" w:hAnsi="Arial" w:cs="Arial"/>
                <w:b/>
                <w:bCs/>
                <w:color w:val="auto"/>
                <w:sz w:val="18"/>
                <w:szCs w:val="18"/>
              </w:rPr>
            </w:pPr>
          </w:p>
        </w:tc>
        <w:tc>
          <w:tcPr>
            <w:tcW w:w="1267" w:type="dxa"/>
            <w:tcBorders>
              <w:top w:val="single" w:sz="4" w:space="0" w:color="auto"/>
            </w:tcBorders>
            <w:shd w:val="clear" w:color="auto" w:fill="auto"/>
            <w:vAlign w:val="bottom"/>
          </w:tcPr>
          <w:p w14:paraId="5BE1EEDB"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0595230D"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456E54E2"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34BB2D8E" w14:textId="77777777" w:rsidR="00B94F01" w:rsidRPr="00F76FB7" w:rsidRDefault="00B94F01" w:rsidP="00F76FB7">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0BCF770F" w14:textId="77777777" w:rsidR="00B94F01" w:rsidRPr="00F76FB7" w:rsidRDefault="00B94F01" w:rsidP="00F76FB7">
            <w:pPr>
              <w:ind w:right="-72"/>
              <w:jc w:val="right"/>
              <w:rPr>
                <w:rFonts w:ascii="Arial" w:eastAsia="Arial Unicode MS" w:hAnsi="Arial" w:cs="Arial"/>
                <w:color w:val="auto"/>
                <w:spacing w:val="-4"/>
                <w:sz w:val="18"/>
                <w:szCs w:val="18"/>
              </w:rPr>
            </w:pPr>
          </w:p>
        </w:tc>
      </w:tr>
      <w:tr w:rsidR="00B94F01" w:rsidRPr="00F76FB7" w14:paraId="65635612" w14:textId="77777777" w:rsidTr="00101DB5">
        <w:tc>
          <w:tcPr>
            <w:tcW w:w="3114" w:type="dxa"/>
            <w:shd w:val="clear" w:color="auto" w:fill="auto"/>
            <w:vAlign w:val="bottom"/>
          </w:tcPr>
          <w:p w14:paraId="5F108860" w14:textId="77777777" w:rsidR="00B94F01" w:rsidRPr="00F76FB7" w:rsidRDefault="00B94F01" w:rsidP="00F76FB7">
            <w:pPr>
              <w:ind w:left="69" w:right="-106" w:hanging="167"/>
              <w:rPr>
                <w:rFonts w:ascii="Arial" w:eastAsia="Arial Unicode MS" w:hAnsi="Arial" w:cs="Arial"/>
                <w:b/>
                <w:bCs/>
                <w:color w:val="auto"/>
                <w:sz w:val="18"/>
                <w:szCs w:val="18"/>
              </w:rPr>
            </w:pPr>
            <w:r w:rsidRPr="00F76FB7">
              <w:rPr>
                <w:rFonts w:ascii="Arial" w:eastAsia="Arial Unicode MS" w:hAnsi="Arial" w:cs="Arial"/>
                <w:b/>
                <w:bCs/>
                <w:color w:val="auto"/>
                <w:sz w:val="18"/>
                <w:szCs w:val="18"/>
              </w:rPr>
              <w:t>Total revenue</w:t>
            </w:r>
          </w:p>
        </w:tc>
        <w:tc>
          <w:tcPr>
            <w:tcW w:w="1267" w:type="dxa"/>
            <w:tcBorders>
              <w:left w:val="nil"/>
              <w:bottom w:val="single" w:sz="4" w:space="0" w:color="auto"/>
              <w:right w:val="nil"/>
            </w:tcBorders>
            <w:shd w:val="clear" w:color="auto" w:fill="auto"/>
            <w:vAlign w:val="bottom"/>
          </w:tcPr>
          <w:p w14:paraId="184CAE9B" w14:textId="2075660F"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30,477</w:t>
            </w:r>
          </w:p>
        </w:tc>
        <w:tc>
          <w:tcPr>
            <w:tcW w:w="1267" w:type="dxa"/>
            <w:tcBorders>
              <w:left w:val="nil"/>
              <w:bottom w:val="single" w:sz="4" w:space="0" w:color="auto"/>
              <w:right w:val="nil"/>
            </w:tcBorders>
            <w:shd w:val="clear" w:color="auto" w:fill="auto"/>
            <w:vAlign w:val="bottom"/>
          </w:tcPr>
          <w:p w14:paraId="50D34115" w14:textId="52D91E25"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32,538</w:t>
            </w:r>
          </w:p>
        </w:tc>
        <w:tc>
          <w:tcPr>
            <w:tcW w:w="1267" w:type="dxa"/>
            <w:tcBorders>
              <w:left w:val="nil"/>
              <w:bottom w:val="single" w:sz="4" w:space="0" w:color="auto"/>
              <w:right w:val="nil"/>
            </w:tcBorders>
            <w:vAlign w:val="bottom"/>
          </w:tcPr>
          <w:p w14:paraId="53749520" w14:textId="5140A36B"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hAnsi="Arial" w:cs="Arial"/>
                <w:sz w:val="18"/>
                <w:szCs w:val="18"/>
              </w:rPr>
              <w:t>202,2</w:t>
            </w:r>
            <w:r w:rsidR="00436EE4" w:rsidRPr="00F76FB7">
              <w:rPr>
                <w:rFonts w:ascii="Arial" w:hAnsi="Arial" w:cs="Arial"/>
                <w:sz w:val="18"/>
                <w:szCs w:val="18"/>
              </w:rPr>
              <w:t>68</w:t>
            </w:r>
          </w:p>
        </w:tc>
        <w:tc>
          <w:tcPr>
            <w:tcW w:w="1267" w:type="dxa"/>
            <w:tcBorders>
              <w:left w:val="nil"/>
              <w:bottom w:val="single" w:sz="4" w:space="0" w:color="auto"/>
              <w:right w:val="nil"/>
            </w:tcBorders>
            <w:shd w:val="clear" w:color="auto" w:fill="auto"/>
            <w:vAlign w:val="bottom"/>
          </w:tcPr>
          <w:p w14:paraId="3A89C5F1" w14:textId="68FD9150"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(86,153)</w:t>
            </w:r>
          </w:p>
        </w:tc>
        <w:tc>
          <w:tcPr>
            <w:tcW w:w="1268" w:type="dxa"/>
            <w:tcBorders>
              <w:left w:val="nil"/>
              <w:bottom w:val="single" w:sz="4" w:space="0" w:color="auto"/>
              <w:right w:val="nil"/>
            </w:tcBorders>
            <w:shd w:val="clear" w:color="auto" w:fill="auto"/>
            <w:vAlign w:val="bottom"/>
          </w:tcPr>
          <w:p w14:paraId="527B75CF" w14:textId="7F74B71B"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179,</w:t>
            </w:r>
            <w:r w:rsidR="00436EE4" w:rsidRPr="00F76FB7">
              <w:rPr>
                <w:rFonts w:ascii="Arial" w:eastAsia="Arial Unicode MS" w:hAnsi="Arial" w:cs="Arial"/>
                <w:spacing w:val="-4"/>
                <w:sz w:val="18"/>
                <w:szCs w:val="18"/>
                <w:lang w:val="en-GB"/>
              </w:rPr>
              <w:t>130</w:t>
            </w:r>
          </w:p>
        </w:tc>
      </w:tr>
    </w:tbl>
    <w:p w14:paraId="2EE9E282" w14:textId="77777777" w:rsidR="007E6B02" w:rsidRPr="00B420BE" w:rsidRDefault="007E6B02" w:rsidP="007E6B02">
      <w:pPr>
        <w:jc w:val="both"/>
        <w:rPr>
          <w:rFonts w:ascii="Arial" w:eastAsia="Arial Unicode MS" w:hAnsi="Arial" w:cs="Arial"/>
          <w:color w:val="auto"/>
          <w:sz w:val="18"/>
          <w:szCs w:val="18"/>
        </w:rPr>
      </w:pPr>
    </w:p>
    <w:tbl>
      <w:tblPr>
        <w:tblW w:w="9459" w:type="dxa"/>
        <w:tblInd w:w="108" w:type="dxa"/>
        <w:tblLayout w:type="fixed"/>
        <w:tblLook w:val="04A0" w:firstRow="1" w:lastRow="0" w:firstColumn="1" w:lastColumn="0" w:noHBand="0" w:noVBand="1"/>
      </w:tblPr>
      <w:tblGrid>
        <w:gridCol w:w="3123"/>
        <w:gridCol w:w="1267"/>
        <w:gridCol w:w="1267"/>
        <w:gridCol w:w="1267"/>
        <w:gridCol w:w="1267"/>
        <w:gridCol w:w="1268"/>
      </w:tblGrid>
      <w:tr w:rsidR="00C56DE5" w:rsidRPr="00F76FB7" w14:paraId="0E075C67" w14:textId="77777777" w:rsidTr="00F76FB7">
        <w:trPr>
          <w:trHeight w:val="20"/>
        </w:trPr>
        <w:tc>
          <w:tcPr>
            <w:tcW w:w="3123" w:type="dxa"/>
            <w:shd w:val="clear" w:color="auto" w:fill="auto"/>
          </w:tcPr>
          <w:p w14:paraId="0F6056C3" w14:textId="77777777" w:rsidR="00C56DE5" w:rsidRPr="00F76FB7" w:rsidRDefault="00C56DE5" w:rsidP="00F76FB7">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7DED273D" w14:textId="77777777" w:rsidR="00C56DE5" w:rsidRPr="00F76FB7" w:rsidRDefault="00C56DE5" w:rsidP="00F76FB7">
            <w:pPr>
              <w:jc w:val="center"/>
              <w:rPr>
                <w:rFonts w:ascii="Arial" w:eastAsia="Arial Unicode MS" w:hAnsi="Arial" w:cs="Arial"/>
                <w:b/>
                <w:bCs/>
                <w:sz w:val="18"/>
                <w:szCs w:val="18"/>
              </w:rPr>
            </w:pPr>
            <w:r w:rsidRPr="00F76FB7">
              <w:rPr>
                <w:rFonts w:ascii="Arial" w:eastAsia="Arial Unicode MS" w:hAnsi="Arial" w:cs="Arial"/>
                <w:b/>
                <w:bCs/>
                <w:sz w:val="18"/>
                <w:szCs w:val="18"/>
                <w:lang w:val="en-GB"/>
              </w:rPr>
              <w:t>Consolidated financial information</w:t>
            </w:r>
          </w:p>
        </w:tc>
      </w:tr>
      <w:tr w:rsidR="00D645CD" w:rsidRPr="00F76FB7" w14:paraId="5D1B026D" w14:textId="77777777" w:rsidTr="00F76FB7">
        <w:trPr>
          <w:trHeight w:val="20"/>
        </w:trPr>
        <w:tc>
          <w:tcPr>
            <w:tcW w:w="3123" w:type="dxa"/>
            <w:shd w:val="clear" w:color="auto" w:fill="auto"/>
          </w:tcPr>
          <w:p w14:paraId="5BF93708" w14:textId="77777777" w:rsidR="00D645CD" w:rsidRPr="00F76FB7" w:rsidRDefault="00D645CD" w:rsidP="00F76FB7">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vAlign w:val="bottom"/>
          </w:tcPr>
          <w:p w14:paraId="080C9EC0" w14:textId="7E0C23E2" w:rsidR="00D645CD" w:rsidRPr="00F76FB7" w:rsidRDefault="00D645CD"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Sales of</w:t>
            </w:r>
          </w:p>
          <w:p w14:paraId="42D7361C" w14:textId="6732F0D5" w:rsidR="00D645CD" w:rsidRPr="00F76FB7" w:rsidRDefault="00D645CD"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real estate</w:t>
            </w:r>
          </w:p>
        </w:tc>
        <w:tc>
          <w:tcPr>
            <w:tcW w:w="1267" w:type="dxa"/>
            <w:tcBorders>
              <w:top w:val="single" w:sz="4" w:space="0" w:color="auto"/>
            </w:tcBorders>
            <w:shd w:val="clear" w:color="auto" w:fill="auto"/>
            <w:vAlign w:val="bottom"/>
          </w:tcPr>
          <w:p w14:paraId="5543ABCF" w14:textId="7CDD03E3" w:rsidR="00D645CD" w:rsidRPr="00F76FB7" w:rsidRDefault="00D645CD"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Rental</w:t>
            </w:r>
            <w:r w:rsidR="00B92466" w:rsidRPr="00F76FB7">
              <w:rPr>
                <w:rFonts w:ascii="Arial" w:eastAsia="Arial Unicode MS" w:hAnsi="Arial" w:cs="Arial"/>
                <w:b/>
                <w:bCs/>
                <w:sz w:val="18"/>
                <w:szCs w:val="18"/>
              </w:rPr>
              <w:t>s</w:t>
            </w:r>
            <w:r w:rsidRPr="00F76FB7">
              <w:rPr>
                <w:rFonts w:ascii="Arial" w:eastAsia="Arial Unicode MS" w:hAnsi="Arial" w:cs="Arial"/>
                <w:b/>
                <w:bCs/>
                <w:sz w:val="18"/>
                <w:szCs w:val="18"/>
              </w:rPr>
              <w:t xml:space="preserve"> and service</w:t>
            </w:r>
            <w:r w:rsidR="00B92466" w:rsidRPr="00F76FB7">
              <w:rPr>
                <w:rFonts w:ascii="Arial" w:eastAsia="Arial Unicode MS" w:hAnsi="Arial" w:cs="Arial"/>
                <w:b/>
                <w:bCs/>
                <w:sz w:val="18"/>
                <w:szCs w:val="18"/>
              </w:rPr>
              <w:t>s</w:t>
            </w:r>
          </w:p>
        </w:tc>
        <w:tc>
          <w:tcPr>
            <w:tcW w:w="1267" w:type="dxa"/>
            <w:tcBorders>
              <w:top w:val="single" w:sz="4" w:space="0" w:color="auto"/>
            </w:tcBorders>
            <w:shd w:val="clear" w:color="auto" w:fill="auto"/>
            <w:vAlign w:val="bottom"/>
          </w:tcPr>
          <w:p w14:paraId="629296C3" w14:textId="77777777" w:rsidR="00D645CD" w:rsidRPr="00F76FB7" w:rsidRDefault="00D645CD" w:rsidP="00F76FB7">
            <w:pPr>
              <w:ind w:right="-77"/>
              <w:jc w:val="right"/>
              <w:rPr>
                <w:rFonts w:ascii="Arial" w:eastAsia="Arial Unicode MS" w:hAnsi="Arial" w:cs="Arial"/>
                <w:b/>
                <w:bCs/>
                <w:sz w:val="18"/>
                <w:szCs w:val="18"/>
              </w:rPr>
            </w:pPr>
          </w:p>
          <w:p w14:paraId="7DC2A5E6" w14:textId="62734F8E" w:rsidR="00D645CD" w:rsidRPr="00F76FB7" w:rsidRDefault="00D645CD"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Other</w:t>
            </w:r>
            <w:r w:rsidR="00051C20" w:rsidRPr="00F76FB7">
              <w:rPr>
                <w:rFonts w:ascii="Arial" w:eastAsia="Arial Unicode MS" w:hAnsi="Arial" w:cs="Arial"/>
                <w:b/>
                <w:bCs/>
                <w:sz w:val="18"/>
                <w:szCs w:val="18"/>
              </w:rPr>
              <w:t>s</w:t>
            </w:r>
          </w:p>
        </w:tc>
        <w:tc>
          <w:tcPr>
            <w:tcW w:w="1267" w:type="dxa"/>
            <w:tcBorders>
              <w:top w:val="single" w:sz="4" w:space="0" w:color="auto"/>
            </w:tcBorders>
            <w:shd w:val="clear" w:color="auto" w:fill="auto"/>
            <w:vAlign w:val="bottom"/>
          </w:tcPr>
          <w:p w14:paraId="52632018" w14:textId="77777777" w:rsidR="00D645CD" w:rsidRPr="00F76FB7" w:rsidRDefault="00D645CD" w:rsidP="00F76FB7">
            <w:pPr>
              <w:ind w:right="-77"/>
              <w:jc w:val="right"/>
              <w:rPr>
                <w:rFonts w:ascii="Arial" w:eastAsia="Arial Unicode MS" w:hAnsi="Arial" w:cs="Arial"/>
                <w:b/>
                <w:bCs/>
                <w:sz w:val="18"/>
                <w:szCs w:val="18"/>
              </w:rPr>
            </w:pPr>
          </w:p>
          <w:p w14:paraId="1371AF55" w14:textId="3FD30A64" w:rsidR="00D645CD" w:rsidRPr="00F76FB7" w:rsidRDefault="00D645CD"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Eliminated</w:t>
            </w:r>
          </w:p>
        </w:tc>
        <w:tc>
          <w:tcPr>
            <w:tcW w:w="1268" w:type="dxa"/>
            <w:tcBorders>
              <w:top w:val="single" w:sz="4" w:space="0" w:color="auto"/>
            </w:tcBorders>
            <w:shd w:val="clear" w:color="auto" w:fill="auto"/>
            <w:vAlign w:val="bottom"/>
          </w:tcPr>
          <w:p w14:paraId="76F79C11" w14:textId="77777777" w:rsidR="00D645CD" w:rsidRPr="00F76FB7" w:rsidRDefault="00D645CD" w:rsidP="00F76FB7">
            <w:pPr>
              <w:ind w:right="-72"/>
              <w:jc w:val="right"/>
              <w:rPr>
                <w:rFonts w:ascii="Arial" w:eastAsia="Arial Unicode MS" w:hAnsi="Arial" w:cs="Arial"/>
                <w:b/>
                <w:bCs/>
                <w:sz w:val="18"/>
                <w:szCs w:val="18"/>
              </w:rPr>
            </w:pPr>
          </w:p>
          <w:p w14:paraId="7BFABC69" w14:textId="142B2A4B" w:rsidR="00D645CD" w:rsidRPr="00F76FB7" w:rsidRDefault="00D645CD" w:rsidP="00F76FB7">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Total</w:t>
            </w:r>
          </w:p>
        </w:tc>
      </w:tr>
      <w:tr w:rsidR="00C56DE5" w:rsidRPr="00F76FB7" w14:paraId="25A6A585" w14:textId="77777777" w:rsidTr="00F76FB7">
        <w:trPr>
          <w:trHeight w:val="20"/>
        </w:trPr>
        <w:tc>
          <w:tcPr>
            <w:tcW w:w="3123" w:type="dxa"/>
            <w:shd w:val="clear" w:color="auto" w:fill="auto"/>
          </w:tcPr>
          <w:p w14:paraId="7038FA38" w14:textId="77777777" w:rsidR="00C56DE5" w:rsidRPr="00F76FB7" w:rsidRDefault="00C56DE5" w:rsidP="00F76FB7">
            <w:pPr>
              <w:ind w:left="69" w:right="-106" w:hanging="167"/>
              <w:rPr>
                <w:rFonts w:ascii="Arial" w:eastAsia="Arial Unicode MS" w:hAnsi="Arial" w:cs="Arial"/>
                <w:sz w:val="18"/>
                <w:szCs w:val="18"/>
                <w:vertAlign w:val="subscript"/>
              </w:rPr>
            </w:pPr>
          </w:p>
        </w:tc>
        <w:tc>
          <w:tcPr>
            <w:tcW w:w="1267" w:type="dxa"/>
            <w:tcBorders>
              <w:bottom w:val="single" w:sz="4" w:space="0" w:color="auto"/>
            </w:tcBorders>
            <w:shd w:val="clear" w:color="auto" w:fill="auto"/>
          </w:tcPr>
          <w:p w14:paraId="54E42264" w14:textId="77777777" w:rsidR="00C56DE5" w:rsidRPr="00F76FB7" w:rsidRDefault="00C56DE5"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4F082D78" w14:textId="77777777" w:rsidR="00C56DE5" w:rsidRPr="00F76FB7" w:rsidRDefault="00C56DE5"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07C537F4" w14:textId="77777777" w:rsidR="00C56DE5" w:rsidRPr="00F76FB7" w:rsidRDefault="00C56DE5"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34003993" w14:textId="77777777" w:rsidR="00C56DE5" w:rsidRPr="00F76FB7" w:rsidRDefault="00C56DE5" w:rsidP="00F76FB7">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268" w:type="dxa"/>
            <w:tcBorders>
              <w:bottom w:val="single" w:sz="4" w:space="0" w:color="auto"/>
            </w:tcBorders>
            <w:shd w:val="clear" w:color="auto" w:fill="auto"/>
          </w:tcPr>
          <w:p w14:paraId="07AD7D25" w14:textId="77777777" w:rsidR="00C56DE5" w:rsidRPr="00F76FB7" w:rsidRDefault="00C56DE5" w:rsidP="00F76FB7">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r>
      <w:tr w:rsidR="00C56DE5" w:rsidRPr="00F76FB7" w14:paraId="14F7DB26" w14:textId="77777777" w:rsidTr="00F76FB7">
        <w:trPr>
          <w:trHeight w:val="20"/>
        </w:trPr>
        <w:tc>
          <w:tcPr>
            <w:tcW w:w="3123" w:type="dxa"/>
            <w:shd w:val="clear" w:color="auto" w:fill="auto"/>
          </w:tcPr>
          <w:p w14:paraId="0528B82F" w14:textId="77777777" w:rsidR="00C56DE5" w:rsidRPr="00F76FB7" w:rsidRDefault="00C56DE5" w:rsidP="00F76FB7">
            <w:pPr>
              <w:ind w:left="69" w:right="-106" w:hanging="167"/>
              <w:rPr>
                <w:rFonts w:ascii="Arial" w:eastAsia="Arial Unicode MS" w:hAnsi="Arial" w:cs="Arial"/>
                <w:sz w:val="18"/>
                <w:szCs w:val="18"/>
              </w:rPr>
            </w:pPr>
          </w:p>
        </w:tc>
        <w:tc>
          <w:tcPr>
            <w:tcW w:w="1267" w:type="dxa"/>
            <w:tcBorders>
              <w:top w:val="single" w:sz="4" w:space="0" w:color="auto"/>
              <w:left w:val="nil"/>
              <w:right w:val="nil"/>
            </w:tcBorders>
            <w:shd w:val="clear" w:color="auto" w:fill="FAFAFA"/>
            <w:vAlign w:val="bottom"/>
          </w:tcPr>
          <w:p w14:paraId="062EA6E3" w14:textId="77777777" w:rsidR="00C56DE5" w:rsidRPr="00F76FB7" w:rsidRDefault="00C56DE5" w:rsidP="00F76FB7">
            <w:pPr>
              <w:ind w:right="-104"/>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FAFAFA"/>
            <w:vAlign w:val="bottom"/>
          </w:tcPr>
          <w:p w14:paraId="46C514B4" w14:textId="77777777" w:rsidR="00C56DE5" w:rsidRPr="00F76FB7" w:rsidRDefault="00C56DE5" w:rsidP="00F76FB7">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vAlign w:val="bottom"/>
          </w:tcPr>
          <w:p w14:paraId="11B806C0" w14:textId="77777777" w:rsidR="00C56DE5" w:rsidRPr="00F76FB7" w:rsidRDefault="00C56DE5" w:rsidP="00F76FB7">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vAlign w:val="bottom"/>
          </w:tcPr>
          <w:p w14:paraId="5BE7A08E" w14:textId="77777777" w:rsidR="00C56DE5" w:rsidRPr="00F76FB7" w:rsidRDefault="00C56DE5" w:rsidP="00F76FB7">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FAFAFA"/>
            <w:vAlign w:val="bottom"/>
          </w:tcPr>
          <w:p w14:paraId="60075940" w14:textId="77777777" w:rsidR="00C56DE5" w:rsidRPr="00F76FB7" w:rsidRDefault="00C56DE5" w:rsidP="00F76FB7">
            <w:pPr>
              <w:ind w:right="-72"/>
              <w:jc w:val="right"/>
              <w:rPr>
                <w:rFonts w:ascii="Arial" w:eastAsia="Arial Unicode MS" w:hAnsi="Arial" w:cs="Arial"/>
                <w:spacing w:val="-4"/>
                <w:sz w:val="18"/>
                <w:szCs w:val="18"/>
              </w:rPr>
            </w:pPr>
          </w:p>
        </w:tc>
      </w:tr>
      <w:tr w:rsidR="00C56DE5" w:rsidRPr="00F76FB7" w14:paraId="658A521E" w14:textId="77777777" w:rsidTr="00F76FB7">
        <w:trPr>
          <w:trHeight w:val="20"/>
        </w:trPr>
        <w:tc>
          <w:tcPr>
            <w:tcW w:w="3123" w:type="dxa"/>
            <w:shd w:val="clear" w:color="auto" w:fill="auto"/>
          </w:tcPr>
          <w:p w14:paraId="039EEDB1" w14:textId="58B6EA7F" w:rsidR="00C56DE5" w:rsidRPr="00F76FB7" w:rsidRDefault="00C56DE5" w:rsidP="00F76FB7">
            <w:pPr>
              <w:ind w:left="69" w:right="-106" w:hanging="167"/>
              <w:rPr>
                <w:rFonts w:ascii="Arial" w:eastAsia="Arial Unicode MS" w:hAnsi="Arial" w:cs="Arial"/>
                <w:b/>
                <w:bCs/>
                <w:sz w:val="18"/>
                <w:szCs w:val="18"/>
                <w:lang w:val="en-GB"/>
              </w:rPr>
            </w:pPr>
            <w:r w:rsidRPr="00F76FB7">
              <w:rPr>
                <w:rFonts w:ascii="Arial" w:eastAsia="Arial Unicode MS" w:hAnsi="Arial" w:cs="Arial"/>
                <w:b/>
                <w:bCs/>
                <w:sz w:val="18"/>
                <w:szCs w:val="18"/>
                <w:lang w:val="en-GB"/>
              </w:rPr>
              <w:t xml:space="preserve">As </w:t>
            </w:r>
            <w:proofErr w:type="gramStart"/>
            <w:r w:rsidRPr="00F76FB7">
              <w:rPr>
                <w:rFonts w:ascii="Arial" w:eastAsia="Arial Unicode MS" w:hAnsi="Arial" w:cs="Arial"/>
                <w:b/>
                <w:bCs/>
                <w:sz w:val="18"/>
                <w:szCs w:val="18"/>
                <w:lang w:val="en-GB"/>
              </w:rPr>
              <w:t>at</w:t>
            </w:r>
            <w:proofErr w:type="gramEnd"/>
            <w:r w:rsidRPr="00F76FB7">
              <w:rPr>
                <w:rFonts w:ascii="Arial" w:eastAsia="Arial Unicode MS" w:hAnsi="Arial" w:cs="Arial"/>
                <w:b/>
                <w:bCs/>
                <w:sz w:val="18"/>
                <w:szCs w:val="18"/>
                <w:lang w:val="en-GB"/>
              </w:rPr>
              <w:t xml:space="preserve"> </w:t>
            </w:r>
            <w:r w:rsidR="006A4631" w:rsidRPr="00F76FB7">
              <w:rPr>
                <w:rFonts w:ascii="Arial" w:eastAsia="Arial Unicode MS" w:hAnsi="Arial" w:cs="Arial"/>
                <w:b/>
                <w:bCs/>
                <w:sz w:val="18"/>
                <w:szCs w:val="18"/>
                <w:lang w:val="en-GB"/>
              </w:rPr>
              <w:t>30 June</w:t>
            </w:r>
            <w:r w:rsidRPr="00F76FB7">
              <w:rPr>
                <w:rFonts w:ascii="Arial" w:eastAsia="Arial Unicode MS" w:hAnsi="Arial" w:cs="Arial"/>
                <w:b/>
                <w:bCs/>
                <w:sz w:val="18"/>
                <w:szCs w:val="18"/>
                <w:lang w:val="en-GB"/>
              </w:rPr>
              <w:t xml:space="preserve"> </w:t>
            </w:r>
            <w:r w:rsidR="00EA11BB" w:rsidRPr="00F76FB7">
              <w:rPr>
                <w:rFonts w:ascii="Arial" w:eastAsia="Arial Unicode MS" w:hAnsi="Arial" w:cs="Arial"/>
                <w:b/>
                <w:bCs/>
                <w:sz w:val="18"/>
                <w:szCs w:val="18"/>
                <w:lang w:val="en-GB"/>
              </w:rPr>
              <w:t>2023</w:t>
            </w:r>
          </w:p>
        </w:tc>
        <w:tc>
          <w:tcPr>
            <w:tcW w:w="1267" w:type="dxa"/>
            <w:tcBorders>
              <w:top w:val="nil"/>
              <w:left w:val="nil"/>
              <w:right w:val="nil"/>
            </w:tcBorders>
            <w:shd w:val="clear" w:color="auto" w:fill="FAFAFA"/>
          </w:tcPr>
          <w:p w14:paraId="03114B36" w14:textId="77777777" w:rsidR="00C56DE5" w:rsidRPr="00F76FB7" w:rsidRDefault="00C56DE5" w:rsidP="00F76FB7">
            <w:pPr>
              <w:ind w:right="-104"/>
              <w:jc w:val="right"/>
              <w:rPr>
                <w:rFonts w:ascii="Arial" w:eastAsia="Arial Unicode MS" w:hAnsi="Arial" w:cs="Arial"/>
                <w:color w:val="auto"/>
                <w:spacing w:val="-4"/>
                <w:sz w:val="18"/>
                <w:szCs w:val="18"/>
                <w:cs/>
              </w:rPr>
            </w:pPr>
          </w:p>
        </w:tc>
        <w:tc>
          <w:tcPr>
            <w:tcW w:w="1267" w:type="dxa"/>
            <w:tcBorders>
              <w:top w:val="nil"/>
              <w:left w:val="nil"/>
              <w:right w:val="nil"/>
            </w:tcBorders>
            <w:shd w:val="clear" w:color="auto" w:fill="FAFAFA"/>
          </w:tcPr>
          <w:p w14:paraId="497F1B07" w14:textId="77777777" w:rsidR="00C56DE5" w:rsidRPr="00F76FB7" w:rsidRDefault="00C56DE5" w:rsidP="00F76FB7">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tcPr>
          <w:p w14:paraId="2C3CAF2B" w14:textId="77777777" w:rsidR="00C56DE5" w:rsidRPr="00F76FB7" w:rsidRDefault="00C56DE5" w:rsidP="00F76FB7">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tcPr>
          <w:p w14:paraId="2F18C403" w14:textId="77777777" w:rsidR="00C56DE5" w:rsidRPr="00F76FB7" w:rsidRDefault="00C56DE5" w:rsidP="00F76FB7">
            <w:pPr>
              <w:ind w:right="-72"/>
              <w:jc w:val="right"/>
              <w:rPr>
                <w:rFonts w:ascii="Arial" w:eastAsia="Arial Unicode MS" w:hAnsi="Arial" w:cs="Arial"/>
                <w:spacing w:val="-4"/>
                <w:sz w:val="18"/>
                <w:szCs w:val="18"/>
                <w:lang w:val="en-GB"/>
              </w:rPr>
            </w:pPr>
          </w:p>
        </w:tc>
        <w:tc>
          <w:tcPr>
            <w:tcW w:w="1268" w:type="dxa"/>
            <w:tcBorders>
              <w:top w:val="nil"/>
              <w:left w:val="nil"/>
              <w:right w:val="nil"/>
            </w:tcBorders>
            <w:shd w:val="clear" w:color="auto" w:fill="FAFAFA"/>
          </w:tcPr>
          <w:p w14:paraId="64247430" w14:textId="77777777" w:rsidR="00C56DE5" w:rsidRPr="00F76FB7" w:rsidRDefault="00C56DE5" w:rsidP="00F76FB7">
            <w:pPr>
              <w:ind w:right="-72"/>
              <w:jc w:val="right"/>
              <w:rPr>
                <w:rFonts w:ascii="Arial" w:eastAsia="Arial Unicode MS" w:hAnsi="Arial" w:cs="Arial"/>
                <w:spacing w:val="-4"/>
                <w:sz w:val="18"/>
                <w:szCs w:val="18"/>
              </w:rPr>
            </w:pPr>
          </w:p>
        </w:tc>
      </w:tr>
      <w:tr w:rsidR="00B94F01" w:rsidRPr="00F76FB7" w14:paraId="2C0D38E4" w14:textId="77777777" w:rsidTr="00F76FB7">
        <w:trPr>
          <w:trHeight w:val="20"/>
        </w:trPr>
        <w:tc>
          <w:tcPr>
            <w:tcW w:w="3123" w:type="dxa"/>
            <w:shd w:val="clear" w:color="auto" w:fill="auto"/>
            <w:vAlign w:val="bottom"/>
          </w:tcPr>
          <w:p w14:paraId="2A1FE06E" w14:textId="6862ED16" w:rsidR="00B94F01" w:rsidRPr="00F76FB7" w:rsidRDefault="00B94F01" w:rsidP="00F76FB7">
            <w:pPr>
              <w:ind w:left="69" w:right="-106" w:hanging="167"/>
              <w:rPr>
                <w:rFonts w:ascii="Arial" w:eastAsia="Arial Unicode MS" w:hAnsi="Arial" w:cs="Arial"/>
                <w:sz w:val="18"/>
                <w:szCs w:val="18"/>
              </w:rPr>
            </w:pPr>
            <w:r w:rsidRPr="00F76FB7">
              <w:rPr>
                <w:rFonts w:ascii="Arial" w:eastAsia="Arial Unicode MS" w:hAnsi="Arial" w:cs="Arial"/>
                <w:sz w:val="18"/>
                <w:szCs w:val="18"/>
              </w:rPr>
              <w:t>Total assets</w:t>
            </w:r>
          </w:p>
        </w:tc>
        <w:tc>
          <w:tcPr>
            <w:tcW w:w="1267" w:type="dxa"/>
            <w:tcBorders>
              <w:top w:val="nil"/>
              <w:left w:val="nil"/>
              <w:bottom w:val="nil"/>
              <w:right w:val="nil"/>
            </w:tcBorders>
            <w:shd w:val="clear" w:color="auto" w:fill="FAFAFA"/>
            <w:vAlign w:val="bottom"/>
          </w:tcPr>
          <w:p w14:paraId="23F1AB50" w14:textId="4E0E6CFD" w:rsidR="00B94F01" w:rsidRPr="00F76FB7" w:rsidRDefault="00B94F01" w:rsidP="00F76FB7">
            <w:pPr>
              <w:ind w:right="-72"/>
              <w:jc w:val="right"/>
              <w:rPr>
                <w:rFonts w:ascii="Arial" w:eastAsia="Arial Unicode MS" w:hAnsi="Arial" w:cs="Arial"/>
                <w:color w:val="auto"/>
                <w:spacing w:val="-4"/>
                <w:sz w:val="18"/>
                <w:szCs w:val="18"/>
                <w:cs/>
              </w:rPr>
            </w:pPr>
            <w:r w:rsidRPr="00F76FB7">
              <w:rPr>
                <w:rFonts w:ascii="Arial" w:eastAsia="Arial Unicode MS" w:hAnsi="Arial" w:cs="Arial"/>
                <w:spacing w:val="-4"/>
                <w:sz w:val="18"/>
                <w:szCs w:val="18"/>
                <w:lang w:val="en-GB"/>
              </w:rPr>
              <w:t>1,199,901</w:t>
            </w:r>
          </w:p>
        </w:tc>
        <w:tc>
          <w:tcPr>
            <w:tcW w:w="1267" w:type="dxa"/>
            <w:tcBorders>
              <w:top w:val="nil"/>
              <w:left w:val="nil"/>
              <w:bottom w:val="nil"/>
              <w:right w:val="nil"/>
            </w:tcBorders>
            <w:shd w:val="clear" w:color="auto" w:fill="FAFAFA"/>
            <w:vAlign w:val="bottom"/>
          </w:tcPr>
          <w:p w14:paraId="0945DD41" w14:textId="1A781674"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1,222,407</w:t>
            </w:r>
          </w:p>
        </w:tc>
        <w:tc>
          <w:tcPr>
            <w:tcW w:w="1267" w:type="dxa"/>
            <w:tcBorders>
              <w:top w:val="nil"/>
              <w:left w:val="nil"/>
              <w:bottom w:val="nil"/>
              <w:right w:val="nil"/>
            </w:tcBorders>
            <w:shd w:val="clear" w:color="auto" w:fill="FAFAFA"/>
            <w:vAlign w:val="bottom"/>
          </w:tcPr>
          <w:p w14:paraId="5845BB23" w14:textId="08B4ECC6"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9,</w:t>
            </w:r>
            <w:r w:rsidR="00FC28D4" w:rsidRPr="00F76FB7">
              <w:rPr>
                <w:rFonts w:ascii="Arial" w:eastAsia="Arial Unicode MS" w:hAnsi="Arial" w:cs="Arial"/>
                <w:spacing w:val="-4"/>
                <w:sz w:val="18"/>
                <w:szCs w:val="18"/>
                <w:lang w:val="en-GB"/>
              </w:rPr>
              <w:t>77</w:t>
            </w:r>
            <w:r w:rsidRPr="00F76FB7">
              <w:rPr>
                <w:rFonts w:ascii="Arial" w:eastAsia="Arial Unicode MS" w:hAnsi="Arial" w:cs="Arial"/>
                <w:spacing w:val="-4"/>
                <w:sz w:val="18"/>
                <w:szCs w:val="18"/>
                <w:lang w:val="en-GB"/>
              </w:rPr>
              <w:t>7,</w:t>
            </w:r>
            <w:r w:rsidR="00FC28D4" w:rsidRPr="00F76FB7">
              <w:rPr>
                <w:rFonts w:ascii="Arial" w:eastAsia="Arial Unicode MS" w:hAnsi="Arial" w:cs="Arial"/>
                <w:spacing w:val="-4"/>
                <w:sz w:val="18"/>
                <w:szCs w:val="18"/>
                <w:lang w:val="en-GB"/>
              </w:rPr>
              <w:t>831</w:t>
            </w:r>
          </w:p>
        </w:tc>
        <w:tc>
          <w:tcPr>
            <w:tcW w:w="1267" w:type="dxa"/>
            <w:tcBorders>
              <w:top w:val="nil"/>
              <w:left w:val="nil"/>
              <w:bottom w:val="nil"/>
              <w:right w:val="nil"/>
            </w:tcBorders>
            <w:shd w:val="clear" w:color="auto" w:fill="FAFAFA"/>
            <w:vAlign w:val="bottom"/>
          </w:tcPr>
          <w:p w14:paraId="06291438" w14:textId="4B746F7F"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(4,143,160)</w:t>
            </w:r>
          </w:p>
        </w:tc>
        <w:tc>
          <w:tcPr>
            <w:tcW w:w="1268" w:type="dxa"/>
            <w:tcBorders>
              <w:top w:val="nil"/>
              <w:left w:val="nil"/>
              <w:bottom w:val="nil"/>
              <w:right w:val="nil"/>
            </w:tcBorders>
            <w:shd w:val="clear" w:color="auto" w:fill="FAFAFA"/>
            <w:vAlign w:val="bottom"/>
          </w:tcPr>
          <w:p w14:paraId="70F96E66" w14:textId="14BECF31"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8,</w:t>
            </w:r>
            <w:r w:rsidR="00FC28D4" w:rsidRPr="00F76FB7">
              <w:rPr>
                <w:rFonts w:ascii="Arial" w:eastAsia="Arial Unicode MS" w:hAnsi="Arial" w:cs="Arial"/>
                <w:spacing w:val="-4"/>
                <w:sz w:val="18"/>
                <w:szCs w:val="18"/>
              </w:rPr>
              <w:t>056</w:t>
            </w:r>
            <w:r w:rsidRPr="00F76FB7">
              <w:rPr>
                <w:rFonts w:ascii="Arial" w:eastAsia="Arial Unicode MS" w:hAnsi="Arial" w:cs="Arial"/>
                <w:spacing w:val="-4"/>
                <w:sz w:val="18"/>
                <w:szCs w:val="18"/>
              </w:rPr>
              <w:t>,</w:t>
            </w:r>
            <w:r w:rsidR="00FC28D4" w:rsidRPr="00F76FB7">
              <w:rPr>
                <w:rFonts w:ascii="Arial" w:eastAsia="Arial Unicode MS" w:hAnsi="Arial" w:cs="Arial"/>
                <w:spacing w:val="-4"/>
                <w:sz w:val="18"/>
                <w:szCs w:val="18"/>
              </w:rPr>
              <w:t>979</w:t>
            </w:r>
          </w:p>
        </w:tc>
      </w:tr>
      <w:tr w:rsidR="00B94F01" w:rsidRPr="00F76FB7" w14:paraId="2CD61079" w14:textId="77777777" w:rsidTr="00F76FB7">
        <w:trPr>
          <w:trHeight w:val="20"/>
        </w:trPr>
        <w:tc>
          <w:tcPr>
            <w:tcW w:w="3123" w:type="dxa"/>
            <w:shd w:val="clear" w:color="auto" w:fill="auto"/>
            <w:vAlign w:val="bottom"/>
          </w:tcPr>
          <w:p w14:paraId="067D2C55" w14:textId="7BD25187" w:rsidR="00B94F01" w:rsidRPr="00F76FB7" w:rsidRDefault="00B94F01" w:rsidP="00F76FB7">
            <w:pPr>
              <w:ind w:left="69" w:right="-106" w:hanging="167"/>
              <w:rPr>
                <w:rFonts w:ascii="Arial" w:eastAsia="Arial Unicode MS" w:hAnsi="Arial" w:cs="Arial"/>
                <w:sz w:val="18"/>
                <w:szCs w:val="18"/>
              </w:rPr>
            </w:pPr>
            <w:r w:rsidRPr="00F76FB7">
              <w:rPr>
                <w:rFonts w:ascii="Arial" w:eastAsia="Arial Unicode MS" w:hAnsi="Arial" w:cs="Arial"/>
                <w:sz w:val="18"/>
                <w:szCs w:val="18"/>
              </w:rPr>
              <w:t>Total liabilities</w:t>
            </w:r>
          </w:p>
        </w:tc>
        <w:tc>
          <w:tcPr>
            <w:tcW w:w="1267" w:type="dxa"/>
            <w:tcBorders>
              <w:top w:val="nil"/>
              <w:left w:val="nil"/>
              <w:bottom w:val="single" w:sz="4" w:space="0" w:color="auto"/>
              <w:right w:val="nil"/>
            </w:tcBorders>
            <w:shd w:val="clear" w:color="auto" w:fill="FAFAFA"/>
            <w:vAlign w:val="bottom"/>
          </w:tcPr>
          <w:p w14:paraId="0B1A6DC8" w14:textId="3E0D21BC"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691,648</w:t>
            </w:r>
          </w:p>
        </w:tc>
        <w:tc>
          <w:tcPr>
            <w:tcW w:w="1267" w:type="dxa"/>
            <w:tcBorders>
              <w:top w:val="nil"/>
              <w:left w:val="nil"/>
              <w:bottom w:val="single" w:sz="4" w:space="0" w:color="auto"/>
              <w:right w:val="nil"/>
            </w:tcBorders>
            <w:shd w:val="clear" w:color="auto" w:fill="FAFAFA"/>
            <w:vAlign w:val="bottom"/>
          </w:tcPr>
          <w:p w14:paraId="0FF24E47" w14:textId="18D40948"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59,572</w:t>
            </w:r>
          </w:p>
        </w:tc>
        <w:tc>
          <w:tcPr>
            <w:tcW w:w="1267" w:type="dxa"/>
            <w:tcBorders>
              <w:top w:val="nil"/>
              <w:left w:val="nil"/>
              <w:bottom w:val="single" w:sz="4" w:space="0" w:color="auto"/>
              <w:right w:val="nil"/>
            </w:tcBorders>
            <w:shd w:val="clear" w:color="auto" w:fill="FAFAFA"/>
            <w:vAlign w:val="bottom"/>
          </w:tcPr>
          <w:p w14:paraId="5DB1AB3F" w14:textId="2CA1B011"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6,0</w:t>
            </w:r>
            <w:r w:rsidR="00FC28D4" w:rsidRPr="00F76FB7">
              <w:rPr>
                <w:rFonts w:ascii="Arial" w:eastAsia="Arial Unicode MS" w:hAnsi="Arial" w:cs="Arial"/>
                <w:spacing w:val="-4"/>
                <w:sz w:val="18"/>
                <w:szCs w:val="18"/>
                <w:lang w:val="en-GB"/>
              </w:rPr>
              <w:t>72</w:t>
            </w:r>
            <w:r w:rsidRPr="00F76FB7">
              <w:rPr>
                <w:rFonts w:ascii="Arial" w:eastAsia="Arial Unicode MS" w:hAnsi="Arial" w:cs="Arial"/>
                <w:spacing w:val="-4"/>
                <w:sz w:val="18"/>
                <w:szCs w:val="18"/>
                <w:lang w:val="en-GB"/>
              </w:rPr>
              <w:t>,</w:t>
            </w:r>
            <w:r w:rsidR="00FC28D4" w:rsidRPr="00F76FB7">
              <w:rPr>
                <w:rFonts w:ascii="Arial" w:eastAsia="Arial Unicode MS" w:hAnsi="Arial" w:cs="Arial"/>
                <w:spacing w:val="-4"/>
                <w:sz w:val="18"/>
                <w:szCs w:val="18"/>
                <w:lang w:val="en-GB"/>
              </w:rPr>
              <w:t>623</w:t>
            </w:r>
          </w:p>
        </w:tc>
        <w:tc>
          <w:tcPr>
            <w:tcW w:w="1267" w:type="dxa"/>
            <w:tcBorders>
              <w:top w:val="nil"/>
              <w:left w:val="nil"/>
              <w:bottom w:val="single" w:sz="4" w:space="0" w:color="auto"/>
              <w:right w:val="nil"/>
            </w:tcBorders>
            <w:shd w:val="clear" w:color="auto" w:fill="FAFAFA"/>
            <w:vAlign w:val="bottom"/>
          </w:tcPr>
          <w:p w14:paraId="0403653C" w14:textId="3346C564" w:rsidR="00B94F01" w:rsidRPr="00F76FB7" w:rsidRDefault="00B94F01"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lang w:val="en-GB"/>
              </w:rPr>
              <w:t>(2,807,740)</w:t>
            </w:r>
          </w:p>
        </w:tc>
        <w:tc>
          <w:tcPr>
            <w:tcW w:w="1268" w:type="dxa"/>
            <w:tcBorders>
              <w:top w:val="nil"/>
              <w:left w:val="nil"/>
              <w:bottom w:val="single" w:sz="4" w:space="0" w:color="auto"/>
              <w:right w:val="nil"/>
            </w:tcBorders>
            <w:shd w:val="clear" w:color="auto" w:fill="FAFAFA"/>
            <w:vAlign w:val="bottom"/>
          </w:tcPr>
          <w:p w14:paraId="114F5E01" w14:textId="39FDE07C" w:rsidR="00B94F01" w:rsidRPr="00F76FB7" w:rsidRDefault="00FC28D4" w:rsidP="00F76FB7">
            <w:pPr>
              <w:ind w:right="-72"/>
              <w:jc w:val="right"/>
              <w:rPr>
                <w:rFonts w:ascii="Arial" w:eastAsia="Arial Unicode MS" w:hAnsi="Arial" w:cs="Arial"/>
                <w:color w:val="auto"/>
                <w:spacing w:val="-4"/>
                <w:sz w:val="18"/>
                <w:szCs w:val="18"/>
              </w:rPr>
            </w:pPr>
            <w:r w:rsidRPr="00F76FB7">
              <w:rPr>
                <w:rFonts w:ascii="Arial" w:eastAsia="Arial Unicode MS" w:hAnsi="Arial" w:cs="Arial"/>
                <w:spacing w:val="-4"/>
                <w:sz w:val="18"/>
                <w:szCs w:val="18"/>
              </w:rPr>
              <w:t>4</w:t>
            </w:r>
            <w:r w:rsidR="00B94F01" w:rsidRPr="00F76FB7">
              <w:rPr>
                <w:rFonts w:ascii="Arial" w:eastAsia="Arial Unicode MS" w:hAnsi="Arial" w:cs="Arial"/>
                <w:spacing w:val="-4"/>
                <w:sz w:val="18"/>
                <w:szCs w:val="18"/>
              </w:rPr>
              <w:t>,</w:t>
            </w:r>
            <w:r w:rsidRPr="00F76FB7">
              <w:rPr>
                <w:rFonts w:ascii="Arial" w:eastAsia="Arial Unicode MS" w:hAnsi="Arial" w:cs="Arial"/>
                <w:spacing w:val="-4"/>
                <w:sz w:val="18"/>
                <w:szCs w:val="18"/>
              </w:rPr>
              <w:t>016</w:t>
            </w:r>
            <w:r w:rsidR="00B94F01" w:rsidRPr="00F76FB7">
              <w:rPr>
                <w:rFonts w:ascii="Arial" w:eastAsia="Arial Unicode MS" w:hAnsi="Arial" w:cs="Arial"/>
                <w:spacing w:val="-4"/>
                <w:sz w:val="18"/>
                <w:szCs w:val="18"/>
              </w:rPr>
              <w:t>,</w:t>
            </w:r>
            <w:r w:rsidRPr="00F76FB7">
              <w:rPr>
                <w:rFonts w:ascii="Arial" w:eastAsia="Arial Unicode MS" w:hAnsi="Arial" w:cs="Arial"/>
                <w:spacing w:val="-4"/>
                <w:sz w:val="18"/>
                <w:szCs w:val="18"/>
              </w:rPr>
              <w:t>103</w:t>
            </w:r>
          </w:p>
        </w:tc>
      </w:tr>
      <w:tr w:rsidR="00101DB5" w:rsidRPr="00F76FB7" w14:paraId="038977FA" w14:textId="77777777" w:rsidTr="00F76FB7">
        <w:trPr>
          <w:trHeight w:val="20"/>
        </w:trPr>
        <w:tc>
          <w:tcPr>
            <w:tcW w:w="3123" w:type="dxa"/>
            <w:shd w:val="clear" w:color="auto" w:fill="auto"/>
          </w:tcPr>
          <w:p w14:paraId="2B42D012" w14:textId="77777777" w:rsidR="00101DB5" w:rsidRPr="00F76FB7" w:rsidRDefault="00101DB5" w:rsidP="00F76FB7">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tcPr>
          <w:p w14:paraId="3D34FB69" w14:textId="77777777" w:rsidR="00101DB5" w:rsidRPr="00F76FB7" w:rsidRDefault="00101DB5" w:rsidP="00F76FB7">
            <w:pPr>
              <w:ind w:right="-72"/>
              <w:jc w:val="right"/>
              <w:rPr>
                <w:rFonts w:ascii="Arial" w:eastAsia="Arial Unicode MS" w:hAnsi="Arial" w:cs="Arial"/>
                <w:spacing w:val="-4"/>
                <w:sz w:val="18"/>
                <w:szCs w:val="18"/>
                <w:lang w:val="en-GB"/>
              </w:rPr>
            </w:pPr>
          </w:p>
        </w:tc>
        <w:tc>
          <w:tcPr>
            <w:tcW w:w="1267" w:type="dxa"/>
            <w:tcBorders>
              <w:top w:val="single" w:sz="4" w:space="0" w:color="auto"/>
            </w:tcBorders>
            <w:shd w:val="clear" w:color="auto" w:fill="auto"/>
          </w:tcPr>
          <w:p w14:paraId="349DBFD1" w14:textId="77777777" w:rsidR="00101DB5" w:rsidRPr="00F76FB7" w:rsidRDefault="00101DB5" w:rsidP="00F76FB7">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22D47225" w14:textId="77777777" w:rsidR="00101DB5" w:rsidRPr="00F76FB7" w:rsidRDefault="00101DB5" w:rsidP="00F76FB7">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4B2BB847" w14:textId="77777777" w:rsidR="00101DB5" w:rsidRPr="00F76FB7" w:rsidRDefault="00101DB5" w:rsidP="00F76FB7">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auto"/>
          </w:tcPr>
          <w:p w14:paraId="67495687" w14:textId="77777777" w:rsidR="00101DB5" w:rsidRPr="00F76FB7" w:rsidRDefault="00101DB5" w:rsidP="00F76FB7">
            <w:pPr>
              <w:ind w:right="-72"/>
              <w:jc w:val="right"/>
              <w:rPr>
                <w:rFonts w:ascii="Arial" w:eastAsia="Arial Unicode MS" w:hAnsi="Arial" w:cs="Arial"/>
                <w:spacing w:val="-4"/>
                <w:sz w:val="18"/>
                <w:szCs w:val="18"/>
              </w:rPr>
            </w:pPr>
          </w:p>
        </w:tc>
      </w:tr>
      <w:tr w:rsidR="00101DB5" w:rsidRPr="00F76FB7" w14:paraId="3CA64720" w14:textId="77777777" w:rsidTr="00F76FB7">
        <w:trPr>
          <w:trHeight w:val="20"/>
        </w:trPr>
        <w:tc>
          <w:tcPr>
            <w:tcW w:w="3123" w:type="dxa"/>
            <w:shd w:val="clear" w:color="auto" w:fill="auto"/>
          </w:tcPr>
          <w:p w14:paraId="752A93F5" w14:textId="0B1BDE55" w:rsidR="00101DB5" w:rsidRPr="00F76FB7" w:rsidRDefault="00101DB5" w:rsidP="00F76FB7">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lang w:val="en-GB"/>
              </w:rPr>
              <w:t xml:space="preserve">As </w:t>
            </w:r>
            <w:proofErr w:type="gramStart"/>
            <w:r w:rsidRPr="00F76FB7">
              <w:rPr>
                <w:rFonts w:ascii="Arial" w:eastAsia="Arial Unicode MS" w:hAnsi="Arial" w:cs="Arial"/>
                <w:b/>
                <w:bCs/>
                <w:sz w:val="18"/>
                <w:szCs w:val="18"/>
                <w:lang w:val="en-GB"/>
              </w:rPr>
              <w:t>at</w:t>
            </w:r>
            <w:proofErr w:type="gramEnd"/>
            <w:r w:rsidRPr="00F76FB7">
              <w:rPr>
                <w:rFonts w:ascii="Arial" w:eastAsia="Arial Unicode MS" w:hAnsi="Arial" w:cs="Arial"/>
                <w:b/>
                <w:bCs/>
                <w:sz w:val="18"/>
                <w:szCs w:val="18"/>
                <w:lang w:val="en-GB"/>
              </w:rPr>
              <w:t xml:space="preserve"> 31 December 2022</w:t>
            </w:r>
          </w:p>
        </w:tc>
        <w:tc>
          <w:tcPr>
            <w:tcW w:w="1267" w:type="dxa"/>
            <w:shd w:val="clear" w:color="auto" w:fill="auto"/>
          </w:tcPr>
          <w:p w14:paraId="7D7B101E" w14:textId="77777777" w:rsidR="00101DB5" w:rsidRPr="00F76FB7" w:rsidRDefault="00101DB5" w:rsidP="00F76FB7">
            <w:pPr>
              <w:ind w:right="-72"/>
              <w:jc w:val="right"/>
              <w:rPr>
                <w:rFonts w:ascii="Arial" w:eastAsia="Arial Unicode MS" w:hAnsi="Arial" w:cs="Arial"/>
                <w:spacing w:val="-4"/>
                <w:sz w:val="18"/>
                <w:szCs w:val="18"/>
              </w:rPr>
            </w:pPr>
          </w:p>
        </w:tc>
        <w:tc>
          <w:tcPr>
            <w:tcW w:w="1267" w:type="dxa"/>
            <w:shd w:val="clear" w:color="auto" w:fill="auto"/>
          </w:tcPr>
          <w:p w14:paraId="75264150" w14:textId="77777777" w:rsidR="00101DB5" w:rsidRPr="00F76FB7" w:rsidRDefault="00101DB5" w:rsidP="00F76FB7">
            <w:pPr>
              <w:ind w:right="-72"/>
              <w:jc w:val="right"/>
              <w:rPr>
                <w:rFonts w:ascii="Arial" w:eastAsia="Arial Unicode MS" w:hAnsi="Arial" w:cs="Arial"/>
                <w:spacing w:val="-4"/>
                <w:sz w:val="18"/>
                <w:szCs w:val="18"/>
              </w:rPr>
            </w:pPr>
          </w:p>
        </w:tc>
        <w:tc>
          <w:tcPr>
            <w:tcW w:w="1267" w:type="dxa"/>
            <w:shd w:val="clear" w:color="auto" w:fill="auto"/>
          </w:tcPr>
          <w:p w14:paraId="57A481FD" w14:textId="77777777" w:rsidR="00101DB5" w:rsidRPr="00F76FB7" w:rsidRDefault="00101DB5" w:rsidP="00F76FB7">
            <w:pPr>
              <w:ind w:right="-72"/>
              <w:jc w:val="right"/>
              <w:rPr>
                <w:rFonts w:ascii="Arial" w:eastAsia="Arial Unicode MS" w:hAnsi="Arial" w:cs="Arial"/>
                <w:spacing w:val="-4"/>
                <w:sz w:val="18"/>
                <w:szCs w:val="18"/>
              </w:rPr>
            </w:pPr>
          </w:p>
        </w:tc>
        <w:tc>
          <w:tcPr>
            <w:tcW w:w="1267" w:type="dxa"/>
            <w:shd w:val="clear" w:color="auto" w:fill="auto"/>
          </w:tcPr>
          <w:p w14:paraId="5D1B9E5A" w14:textId="77777777" w:rsidR="00101DB5" w:rsidRPr="00F76FB7" w:rsidRDefault="00101DB5" w:rsidP="00F76FB7">
            <w:pPr>
              <w:ind w:right="-72"/>
              <w:jc w:val="right"/>
              <w:rPr>
                <w:rFonts w:ascii="Arial" w:eastAsia="Arial Unicode MS" w:hAnsi="Arial" w:cs="Arial"/>
                <w:spacing w:val="-4"/>
                <w:sz w:val="18"/>
                <w:szCs w:val="18"/>
              </w:rPr>
            </w:pPr>
          </w:p>
        </w:tc>
        <w:tc>
          <w:tcPr>
            <w:tcW w:w="1268" w:type="dxa"/>
            <w:shd w:val="clear" w:color="auto" w:fill="auto"/>
          </w:tcPr>
          <w:p w14:paraId="0796BB90" w14:textId="77777777" w:rsidR="00101DB5" w:rsidRPr="00F76FB7" w:rsidRDefault="00101DB5" w:rsidP="00F76FB7">
            <w:pPr>
              <w:ind w:right="-72"/>
              <w:jc w:val="right"/>
              <w:rPr>
                <w:rFonts w:ascii="Arial" w:eastAsia="Arial Unicode MS" w:hAnsi="Arial" w:cs="Arial"/>
                <w:spacing w:val="-4"/>
                <w:sz w:val="18"/>
                <w:szCs w:val="18"/>
              </w:rPr>
            </w:pPr>
          </w:p>
        </w:tc>
      </w:tr>
      <w:tr w:rsidR="00101DB5" w:rsidRPr="00F76FB7" w14:paraId="57170943" w14:textId="77777777" w:rsidTr="00F76FB7">
        <w:trPr>
          <w:trHeight w:val="20"/>
        </w:trPr>
        <w:tc>
          <w:tcPr>
            <w:tcW w:w="3123" w:type="dxa"/>
            <w:shd w:val="clear" w:color="auto" w:fill="auto"/>
            <w:vAlign w:val="bottom"/>
          </w:tcPr>
          <w:p w14:paraId="209ECC6B" w14:textId="299873D2" w:rsidR="00101DB5" w:rsidRPr="00F76FB7" w:rsidRDefault="008A37B7" w:rsidP="00F76FB7">
            <w:pPr>
              <w:ind w:left="69" w:right="-106" w:hanging="167"/>
              <w:rPr>
                <w:rFonts w:ascii="Arial" w:eastAsia="Arial Unicode MS" w:hAnsi="Arial" w:cs="Arial"/>
                <w:b/>
                <w:bCs/>
                <w:sz w:val="18"/>
                <w:szCs w:val="18"/>
              </w:rPr>
            </w:pPr>
            <w:r w:rsidRPr="00F76FB7">
              <w:rPr>
                <w:rFonts w:ascii="Arial" w:eastAsia="Arial Unicode MS" w:hAnsi="Arial" w:cs="Arial"/>
                <w:sz w:val="18"/>
                <w:szCs w:val="18"/>
              </w:rPr>
              <w:t>Total assets</w:t>
            </w:r>
          </w:p>
        </w:tc>
        <w:tc>
          <w:tcPr>
            <w:tcW w:w="1267" w:type="dxa"/>
            <w:tcBorders>
              <w:top w:val="nil"/>
              <w:left w:val="nil"/>
              <w:bottom w:val="nil"/>
              <w:right w:val="nil"/>
            </w:tcBorders>
            <w:shd w:val="clear" w:color="auto" w:fill="auto"/>
            <w:vAlign w:val="bottom"/>
          </w:tcPr>
          <w:p w14:paraId="0714EBAF" w14:textId="56D0CB05"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1,169,851</w:t>
            </w:r>
          </w:p>
        </w:tc>
        <w:tc>
          <w:tcPr>
            <w:tcW w:w="1267" w:type="dxa"/>
            <w:tcBorders>
              <w:top w:val="nil"/>
              <w:left w:val="nil"/>
              <w:bottom w:val="nil"/>
              <w:right w:val="nil"/>
            </w:tcBorders>
            <w:shd w:val="clear" w:color="auto" w:fill="auto"/>
            <w:vAlign w:val="bottom"/>
          </w:tcPr>
          <w:p w14:paraId="48A23EA3" w14:textId="23095429"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1,265,247</w:t>
            </w:r>
          </w:p>
        </w:tc>
        <w:tc>
          <w:tcPr>
            <w:tcW w:w="1267" w:type="dxa"/>
            <w:tcBorders>
              <w:top w:val="nil"/>
              <w:left w:val="nil"/>
              <w:bottom w:val="nil"/>
              <w:right w:val="nil"/>
            </w:tcBorders>
            <w:vAlign w:val="bottom"/>
          </w:tcPr>
          <w:p w14:paraId="1349D78C" w14:textId="37EE7E77"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11,623,784</w:t>
            </w:r>
          </w:p>
        </w:tc>
        <w:tc>
          <w:tcPr>
            <w:tcW w:w="1267" w:type="dxa"/>
            <w:tcBorders>
              <w:top w:val="nil"/>
              <w:left w:val="nil"/>
              <w:bottom w:val="nil"/>
              <w:right w:val="nil"/>
            </w:tcBorders>
            <w:shd w:val="clear" w:color="auto" w:fill="auto"/>
            <w:vAlign w:val="bottom"/>
          </w:tcPr>
          <w:p w14:paraId="12DED1A8" w14:textId="53765F57"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(5,803,527)</w:t>
            </w:r>
          </w:p>
        </w:tc>
        <w:tc>
          <w:tcPr>
            <w:tcW w:w="1268" w:type="dxa"/>
            <w:tcBorders>
              <w:top w:val="nil"/>
              <w:left w:val="nil"/>
              <w:bottom w:val="nil"/>
              <w:right w:val="nil"/>
            </w:tcBorders>
            <w:shd w:val="clear" w:color="auto" w:fill="auto"/>
            <w:vAlign w:val="bottom"/>
          </w:tcPr>
          <w:p w14:paraId="091DCB90" w14:textId="7F346AB6"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8,255,355</w:t>
            </w:r>
          </w:p>
        </w:tc>
      </w:tr>
      <w:tr w:rsidR="00101DB5" w:rsidRPr="00F76FB7" w14:paraId="3CA9CEFA" w14:textId="77777777" w:rsidTr="00F76FB7">
        <w:trPr>
          <w:trHeight w:val="20"/>
        </w:trPr>
        <w:tc>
          <w:tcPr>
            <w:tcW w:w="3123" w:type="dxa"/>
            <w:shd w:val="clear" w:color="auto" w:fill="auto"/>
            <w:vAlign w:val="bottom"/>
          </w:tcPr>
          <w:p w14:paraId="4BCC59C2" w14:textId="2D25037F" w:rsidR="00101DB5" w:rsidRPr="00F76FB7" w:rsidRDefault="008A37B7" w:rsidP="00F76FB7">
            <w:pPr>
              <w:ind w:left="69" w:right="-106" w:hanging="167"/>
              <w:rPr>
                <w:rFonts w:ascii="Arial" w:eastAsia="Arial Unicode MS" w:hAnsi="Arial" w:cs="Arial"/>
                <w:sz w:val="18"/>
                <w:szCs w:val="18"/>
                <w:vertAlign w:val="subscript"/>
              </w:rPr>
            </w:pPr>
            <w:r w:rsidRPr="00F76FB7">
              <w:rPr>
                <w:rFonts w:ascii="Arial" w:eastAsia="Arial Unicode MS" w:hAnsi="Arial" w:cs="Arial"/>
                <w:sz w:val="18"/>
                <w:szCs w:val="18"/>
              </w:rPr>
              <w:t>Total liabilities</w:t>
            </w:r>
          </w:p>
        </w:tc>
        <w:tc>
          <w:tcPr>
            <w:tcW w:w="1267" w:type="dxa"/>
            <w:tcBorders>
              <w:top w:val="nil"/>
              <w:left w:val="nil"/>
              <w:bottom w:val="single" w:sz="4" w:space="0" w:color="auto"/>
              <w:right w:val="nil"/>
            </w:tcBorders>
            <w:shd w:val="clear" w:color="auto" w:fill="auto"/>
            <w:vAlign w:val="bottom"/>
          </w:tcPr>
          <w:p w14:paraId="799C3A32" w14:textId="18EECDB8"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655,861</w:t>
            </w:r>
          </w:p>
        </w:tc>
        <w:tc>
          <w:tcPr>
            <w:tcW w:w="1267" w:type="dxa"/>
            <w:tcBorders>
              <w:top w:val="nil"/>
              <w:left w:val="nil"/>
              <w:bottom w:val="single" w:sz="4" w:space="0" w:color="auto"/>
              <w:right w:val="nil"/>
            </w:tcBorders>
            <w:shd w:val="clear" w:color="auto" w:fill="auto"/>
            <w:vAlign w:val="bottom"/>
          </w:tcPr>
          <w:p w14:paraId="79717E61" w14:textId="1C56BA3A"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89,945</w:t>
            </w:r>
          </w:p>
        </w:tc>
        <w:tc>
          <w:tcPr>
            <w:tcW w:w="1267" w:type="dxa"/>
            <w:tcBorders>
              <w:top w:val="nil"/>
              <w:left w:val="nil"/>
              <w:bottom w:val="single" w:sz="4" w:space="0" w:color="auto"/>
              <w:right w:val="nil"/>
            </w:tcBorders>
            <w:vAlign w:val="bottom"/>
          </w:tcPr>
          <w:p w14:paraId="120A56F0" w14:textId="46330741"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6,108,288</w:t>
            </w:r>
          </w:p>
        </w:tc>
        <w:tc>
          <w:tcPr>
            <w:tcW w:w="1267" w:type="dxa"/>
            <w:tcBorders>
              <w:top w:val="nil"/>
              <w:left w:val="nil"/>
              <w:bottom w:val="single" w:sz="4" w:space="0" w:color="auto"/>
              <w:right w:val="nil"/>
            </w:tcBorders>
            <w:shd w:val="clear" w:color="auto" w:fill="auto"/>
            <w:vAlign w:val="bottom"/>
          </w:tcPr>
          <w:p w14:paraId="31B5E6DE" w14:textId="18DAFC03"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(2,897,62</w:t>
            </w:r>
            <w:r w:rsidR="00373D03" w:rsidRPr="00F76FB7">
              <w:rPr>
                <w:rFonts w:ascii="Arial" w:eastAsia="Arial Unicode MS" w:hAnsi="Arial" w:cs="Arial"/>
                <w:color w:val="auto"/>
                <w:spacing w:val="-4"/>
                <w:sz w:val="18"/>
                <w:szCs w:val="18"/>
              </w:rPr>
              <w:t>5</w:t>
            </w:r>
            <w:r w:rsidRPr="00F76FB7">
              <w:rPr>
                <w:rFonts w:ascii="Arial" w:eastAsia="Arial Unicode MS" w:hAnsi="Arial" w:cs="Arial"/>
                <w:color w:val="auto"/>
                <w:spacing w:val="-4"/>
                <w:sz w:val="18"/>
                <w:szCs w:val="18"/>
              </w:rPr>
              <w:t>)</w:t>
            </w:r>
          </w:p>
        </w:tc>
        <w:tc>
          <w:tcPr>
            <w:tcW w:w="1268" w:type="dxa"/>
            <w:tcBorders>
              <w:top w:val="nil"/>
              <w:left w:val="nil"/>
              <w:bottom w:val="single" w:sz="4" w:space="0" w:color="auto"/>
              <w:right w:val="nil"/>
            </w:tcBorders>
            <w:shd w:val="clear" w:color="auto" w:fill="auto"/>
            <w:vAlign w:val="bottom"/>
          </w:tcPr>
          <w:p w14:paraId="2A669689" w14:textId="51A7BA6A" w:rsidR="00101DB5" w:rsidRPr="00F76FB7" w:rsidRDefault="00101DB5" w:rsidP="00F76FB7">
            <w:pPr>
              <w:ind w:right="-72"/>
              <w:jc w:val="right"/>
              <w:rPr>
                <w:rFonts w:ascii="Arial" w:eastAsia="Arial Unicode MS" w:hAnsi="Arial" w:cs="Arial"/>
                <w:color w:val="auto"/>
                <w:spacing w:val="-4"/>
                <w:sz w:val="18"/>
                <w:szCs w:val="18"/>
              </w:rPr>
            </w:pPr>
            <w:r w:rsidRPr="00F76FB7">
              <w:rPr>
                <w:rFonts w:ascii="Arial" w:eastAsia="Arial Unicode MS" w:hAnsi="Arial" w:cs="Arial"/>
                <w:color w:val="auto"/>
                <w:spacing w:val="-4"/>
                <w:sz w:val="18"/>
                <w:szCs w:val="18"/>
              </w:rPr>
              <w:t>3,956,469</w:t>
            </w:r>
          </w:p>
        </w:tc>
      </w:tr>
    </w:tbl>
    <w:p w14:paraId="597141F7" w14:textId="79559819" w:rsidR="00110079" w:rsidRDefault="00110079" w:rsidP="005805CC">
      <w:pPr>
        <w:rPr>
          <w:rFonts w:ascii="Arial" w:eastAsia="Arial Unicode MS" w:hAnsi="Arial" w:cs="Arial"/>
          <w:sz w:val="18"/>
          <w:szCs w:val="18"/>
        </w:rPr>
      </w:pPr>
    </w:p>
    <w:p w14:paraId="63B8E141" w14:textId="77777777" w:rsidR="00110079" w:rsidRDefault="00110079">
      <w:pPr>
        <w:rPr>
          <w:rFonts w:ascii="Arial" w:eastAsia="Arial Unicode MS" w:hAnsi="Arial" w:cs="Arial"/>
          <w:sz w:val="18"/>
          <w:szCs w:val="18"/>
        </w:rPr>
      </w:pPr>
      <w:r>
        <w:rPr>
          <w:rFonts w:ascii="Arial" w:eastAsia="Arial Unicode MS" w:hAnsi="Arial" w:cs="Arial"/>
          <w:sz w:val="18"/>
          <w:szCs w:val="18"/>
        </w:rPr>
        <w:br w:type="page"/>
      </w:r>
    </w:p>
    <w:p w14:paraId="6D47DF7C" w14:textId="7508C7D5" w:rsidR="005805CC" w:rsidRDefault="005805CC" w:rsidP="005805CC">
      <w:pPr>
        <w:rPr>
          <w:rFonts w:ascii="Arial" w:eastAsia="Arial Unicode MS" w:hAnsi="Arial" w:cs="Arial"/>
          <w:sz w:val="18"/>
          <w:szCs w:val="18"/>
        </w:rPr>
      </w:pPr>
    </w:p>
    <w:p w14:paraId="6CE73920" w14:textId="77777777" w:rsidR="009451A3" w:rsidRDefault="009451A3" w:rsidP="005805CC">
      <w:pPr>
        <w:rPr>
          <w:rFonts w:ascii="Arial" w:eastAsia="Arial Unicode MS" w:hAnsi="Arial" w:cs="Arial"/>
          <w:sz w:val="18"/>
          <w:szCs w:val="18"/>
        </w:rPr>
      </w:pPr>
    </w:p>
    <w:p w14:paraId="60D94951" w14:textId="21622AF3" w:rsidR="00110079" w:rsidRDefault="00110079" w:rsidP="005805CC">
      <w:pPr>
        <w:rPr>
          <w:rFonts w:ascii="Arial" w:eastAsia="Arial Unicode MS" w:hAnsi="Arial" w:cs="Arial"/>
          <w:sz w:val="18"/>
          <w:szCs w:val="18"/>
        </w:rPr>
      </w:pPr>
      <w:r w:rsidRPr="002020B0">
        <w:rPr>
          <w:rFonts w:ascii="Arial" w:eastAsia="Arial Unicode MS" w:hAnsi="Arial" w:cs="Arial"/>
          <w:sz w:val="18"/>
          <w:szCs w:val="18"/>
        </w:rPr>
        <w:t xml:space="preserve">Disaggregation of revenue from contracts with customers for the separate financial information are as </w:t>
      </w:r>
      <w:proofErr w:type="gramStart"/>
      <w:r w:rsidRPr="002020B0">
        <w:rPr>
          <w:rFonts w:ascii="Arial" w:eastAsia="Arial Unicode MS" w:hAnsi="Arial" w:cs="Arial"/>
          <w:sz w:val="18"/>
          <w:szCs w:val="18"/>
        </w:rPr>
        <w:t>follows;</w:t>
      </w:r>
      <w:proofErr w:type="gramEnd"/>
    </w:p>
    <w:p w14:paraId="16467039" w14:textId="274BE9FD" w:rsidR="00110079" w:rsidRDefault="00110079" w:rsidP="005805CC">
      <w:pPr>
        <w:rPr>
          <w:rFonts w:ascii="Arial" w:eastAsia="Arial Unicode MS" w:hAnsi="Arial" w:cs="Arial"/>
          <w:sz w:val="18"/>
          <w:szCs w:val="18"/>
        </w:rPr>
      </w:pPr>
    </w:p>
    <w:tbl>
      <w:tblPr>
        <w:tblW w:w="9469" w:type="dxa"/>
        <w:tblInd w:w="108" w:type="dxa"/>
        <w:tblLayout w:type="fixed"/>
        <w:tblLook w:val="04A0" w:firstRow="1" w:lastRow="0" w:firstColumn="1" w:lastColumn="0" w:noHBand="0" w:noVBand="1"/>
      </w:tblPr>
      <w:tblGrid>
        <w:gridCol w:w="4064"/>
        <w:gridCol w:w="1315"/>
        <w:gridCol w:w="1448"/>
        <w:gridCol w:w="1315"/>
        <w:gridCol w:w="1327"/>
      </w:tblGrid>
      <w:tr w:rsidR="002020B0" w:rsidRPr="00B420BE" w14:paraId="3F011CC8" w14:textId="77777777" w:rsidTr="00F76FB7">
        <w:trPr>
          <w:trHeight w:val="20"/>
        </w:trPr>
        <w:tc>
          <w:tcPr>
            <w:tcW w:w="4064" w:type="dxa"/>
            <w:shd w:val="clear" w:color="auto" w:fill="auto"/>
          </w:tcPr>
          <w:p w14:paraId="3F85A6D3" w14:textId="77777777" w:rsidR="002020B0" w:rsidRPr="00B420BE" w:rsidRDefault="002020B0" w:rsidP="00F76FB7">
            <w:pPr>
              <w:ind w:left="69" w:right="-106" w:hanging="167"/>
              <w:jc w:val="center"/>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tcPr>
          <w:p w14:paraId="4BEF8654" w14:textId="142667BD" w:rsidR="002020B0" w:rsidRPr="00B420BE" w:rsidRDefault="002020B0" w:rsidP="00F76FB7">
            <w:pPr>
              <w:ind w:right="-72"/>
              <w:jc w:val="center"/>
              <w:rPr>
                <w:rFonts w:ascii="Arial" w:eastAsia="Arial Unicode MS" w:hAnsi="Arial" w:cs="Arial"/>
                <w:b/>
                <w:bCs/>
                <w:sz w:val="18"/>
                <w:szCs w:val="18"/>
              </w:rPr>
            </w:pPr>
            <w:r w:rsidRPr="00110079">
              <w:rPr>
                <w:rFonts w:ascii="Arial" w:eastAsia="Arial Unicode MS" w:hAnsi="Arial" w:cs="Arial"/>
                <w:b/>
                <w:bCs/>
                <w:sz w:val="18"/>
                <w:szCs w:val="18"/>
                <w:lang w:val="en-GB"/>
              </w:rPr>
              <w:t>Separate financial information</w:t>
            </w:r>
          </w:p>
        </w:tc>
      </w:tr>
      <w:tr w:rsidR="002020B0" w:rsidRPr="00B420BE" w14:paraId="1C7F3C99" w14:textId="77777777" w:rsidTr="00F76FB7">
        <w:trPr>
          <w:trHeight w:val="20"/>
        </w:trPr>
        <w:tc>
          <w:tcPr>
            <w:tcW w:w="4064" w:type="dxa"/>
            <w:shd w:val="clear" w:color="auto" w:fill="auto"/>
          </w:tcPr>
          <w:p w14:paraId="4E324C2C" w14:textId="77777777" w:rsidR="002020B0" w:rsidRPr="00B420BE" w:rsidRDefault="002020B0" w:rsidP="00F76FB7">
            <w:pPr>
              <w:ind w:left="69" w:right="-106" w:hanging="167"/>
              <w:jc w:val="center"/>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tcPr>
          <w:p w14:paraId="31581DE2" w14:textId="21738083" w:rsidR="002020B0" w:rsidRPr="00B420BE" w:rsidRDefault="002020B0" w:rsidP="00F76FB7">
            <w:pPr>
              <w:ind w:right="-72"/>
              <w:jc w:val="center"/>
              <w:rPr>
                <w:rFonts w:ascii="Arial" w:eastAsia="Arial Unicode MS" w:hAnsi="Arial" w:cs="Arial"/>
                <w:b/>
                <w:bCs/>
                <w:sz w:val="18"/>
                <w:szCs w:val="18"/>
              </w:rPr>
            </w:pPr>
            <w:r w:rsidRPr="00B420BE">
              <w:rPr>
                <w:rFonts w:ascii="Arial" w:eastAsia="Arial Unicode MS" w:hAnsi="Arial" w:cs="Arial"/>
                <w:b/>
                <w:bCs/>
                <w:sz w:val="18"/>
                <w:szCs w:val="18"/>
              </w:rPr>
              <w:t xml:space="preserve">For the six-month period ended </w:t>
            </w:r>
            <w:r w:rsidRPr="00B420BE">
              <w:rPr>
                <w:rFonts w:ascii="Arial" w:eastAsia="Arial Unicode MS" w:hAnsi="Arial" w:cs="Arial"/>
                <w:b/>
                <w:bCs/>
                <w:sz w:val="18"/>
                <w:szCs w:val="18"/>
                <w:lang w:val="en-GB"/>
              </w:rPr>
              <w:t>30 June</w:t>
            </w:r>
            <w:r w:rsidRPr="00B420BE">
              <w:rPr>
                <w:rFonts w:ascii="Arial" w:eastAsia="Arial Unicode MS" w:hAnsi="Arial" w:cs="Arial"/>
                <w:b/>
                <w:bCs/>
                <w:sz w:val="18"/>
                <w:szCs w:val="18"/>
              </w:rPr>
              <w:t xml:space="preserve"> </w:t>
            </w:r>
            <w:r w:rsidRPr="00B420BE">
              <w:rPr>
                <w:rFonts w:ascii="Arial" w:eastAsia="Arial Unicode MS" w:hAnsi="Arial" w:cs="Arial"/>
                <w:b/>
                <w:bCs/>
                <w:sz w:val="18"/>
                <w:szCs w:val="18"/>
                <w:lang w:val="en-GB"/>
              </w:rPr>
              <w:t>2023</w:t>
            </w:r>
          </w:p>
        </w:tc>
      </w:tr>
      <w:tr w:rsidR="002020B0" w:rsidRPr="00B420BE" w14:paraId="22A84CD6" w14:textId="77777777" w:rsidTr="00F76FB7">
        <w:trPr>
          <w:trHeight w:val="20"/>
        </w:trPr>
        <w:tc>
          <w:tcPr>
            <w:tcW w:w="4064" w:type="dxa"/>
            <w:shd w:val="clear" w:color="auto" w:fill="auto"/>
          </w:tcPr>
          <w:p w14:paraId="3BFBDCF9" w14:textId="77777777" w:rsidR="002020B0" w:rsidRPr="00B420BE" w:rsidRDefault="002020B0" w:rsidP="00F76FB7">
            <w:pPr>
              <w:ind w:left="69" w:right="-106" w:hanging="167"/>
              <w:rPr>
                <w:rFonts w:ascii="Arial" w:eastAsia="Arial Unicode MS" w:hAnsi="Arial" w:cs="Arial"/>
                <w:sz w:val="18"/>
                <w:szCs w:val="18"/>
                <w:vertAlign w:val="subscript"/>
              </w:rPr>
            </w:pPr>
          </w:p>
        </w:tc>
        <w:tc>
          <w:tcPr>
            <w:tcW w:w="1315" w:type="dxa"/>
            <w:tcBorders>
              <w:top w:val="single" w:sz="4" w:space="0" w:color="auto"/>
            </w:tcBorders>
            <w:shd w:val="clear" w:color="auto" w:fill="auto"/>
            <w:vAlign w:val="bottom"/>
          </w:tcPr>
          <w:p w14:paraId="48590D01"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 xml:space="preserve">Sales of </w:t>
            </w:r>
          </w:p>
          <w:p w14:paraId="1B54C352"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real estate</w:t>
            </w:r>
          </w:p>
        </w:tc>
        <w:tc>
          <w:tcPr>
            <w:tcW w:w="1448" w:type="dxa"/>
            <w:tcBorders>
              <w:top w:val="single" w:sz="4" w:space="0" w:color="auto"/>
            </w:tcBorders>
            <w:shd w:val="clear" w:color="auto" w:fill="auto"/>
            <w:vAlign w:val="bottom"/>
          </w:tcPr>
          <w:p w14:paraId="1DD5E01B"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Rental</w:t>
            </w:r>
            <w:r>
              <w:rPr>
                <w:rFonts w:ascii="Arial" w:eastAsia="Arial Unicode MS" w:hAnsi="Arial" w:cs="Arial"/>
                <w:b/>
                <w:bCs/>
                <w:sz w:val="18"/>
                <w:szCs w:val="18"/>
              </w:rPr>
              <w:t>s</w:t>
            </w:r>
            <w:r w:rsidRPr="00B420BE">
              <w:rPr>
                <w:rFonts w:ascii="Arial" w:eastAsia="Arial Unicode MS" w:hAnsi="Arial" w:cs="Arial"/>
                <w:b/>
                <w:bCs/>
                <w:sz w:val="18"/>
                <w:szCs w:val="18"/>
              </w:rPr>
              <w:t xml:space="preserve"> and service</w:t>
            </w:r>
            <w:r>
              <w:rPr>
                <w:rFonts w:ascii="Arial" w:eastAsia="Arial Unicode MS" w:hAnsi="Arial" w:cs="Arial"/>
                <w:b/>
                <w:bCs/>
                <w:sz w:val="18"/>
                <w:szCs w:val="18"/>
              </w:rPr>
              <w:t>s</w:t>
            </w:r>
          </w:p>
        </w:tc>
        <w:tc>
          <w:tcPr>
            <w:tcW w:w="1315" w:type="dxa"/>
            <w:tcBorders>
              <w:top w:val="single" w:sz="4" w:space="0" w:color="auto"/>
            </w:tcBorders>
            <w:shd w:val="clear" w:color="auto" w:fill="auto"/>
            <w:vAlign w:val="bottom"/>
          </w:tcPr>
          <w:p w14:paraId="310331F1" w14:textId="77777777" w:rsidR="002020B0" w:rsidRPr="00B420BE" w:rsidRDefault="002020B0" w:rsidP="00F76FB7">
            <w:pPr>
              <w:ind w:right="-77"/>
              <w:jc w:val="right"/>
              <w:rPr>
                <w:rFonts w:ascii="Arial" w:eastAsia="Arial Unicode MS" w:hAnsi="Arial" w:cs="Arial"/>
                <w:b/>
                <w:bCs/>
                <w:sz w:val="18"/>
                <w:szCs w:val="18"/>
              </w:rPr>
            </w:pPr>
          </w:p>
          <w:p w14:paraId="629FC4FD"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Others</w:t>
            </w:r>
          </w:p>
        </w:tc>
        <w:tc>
          <w:tcPr>
            <w:tcW w:w="1325" w:type="dxa"/>
            <w:tcBorders>
              <w:top w:val="single" w:sz="4" w:space="0" w:color="auto"/>
            </w:tcBorders>
            <w:shd w:val="clear" w:color="auto" w:fill="auto"/>
            <w:vAlign w:val="bottom"/>
          </w:tcPr>
          <w:p w14:paraId="3D88B32D" w14:textId="77777777" w:rsidR="002020B0" w:rsidRPr="00B420BE" w:rsidRDefault="002020B0" w:rsidP="00F76FB7">
            <w:pPr>
              <w:ind w:right="-72"/>
              <w:jc w:val="right"/>
              <w:rPr>
                <w:rFonts w:ascii="Arial" w:eastAsia="Arial Unicode MS" w:hAnsi="Arial" w:cs="Arial"/>
                <w:b/>
                <w:bCs/>
                <w:sz w:val="18"/>
                <w:szCs w:val="18"/>
              </w:rPr>
            </w:pPr>
          </w:p>
          <w:p w14:paraId="404E9B4A" w14:textId="77777777" w:rsidR="002020B0" w:rsidRPr="00B420BE" w:rsidRDefault="002020B0" w:rsidP="00F76FB7">
            <w:pPr>
              <w:ind w:right="-72"/>
              <w:jc w:val="right"/>
              <w:rPr>
                <w:rFonts w:ascii="Arial" w:eastAsia="Arial Unicode MS" w:hAnsi="Arial" w:cs="Arial"/>
                <w:b/>
                <w:bCs/>
                <w:sz w:val="18"/>
                <w:szCs w:val="18"/>
              </w:rPr>
            </w:pPr>
            <w:r w:rsidRPr="00B420BE">
              <w:rPr>
                <w:rFonts w:ascii="Arial" w:eastAsia="Arial Unicode MS" w:hAnsi="Arial" w:cs="Arial"/>
                <w:b/>
                <w:bCs/>
                <w:sz w:val="18"/>
                <w:szCs w:val="18"/>
              </w:rPr>
              <w:t>Total</w:t>
            </w:r>
          </w:p>
        </w:tc>
      </w:tr>
      <w:tr w:rsidR="002020B0" w:rsidRPr="00B420BE" w14:paraId="6A9EB41F" w14:textId="77777777" w:rsidTr="00F76FB7">
        <w:trPr>
          <w:trHeight w:val="20"/>
        </w:trPr>
        <w:tc>
          <w:tcPr>
            <w:tcW w:w="4064" w:type="dxa"/>
            <w:shd w:val="clear" w:color="auto" w:fill="auto"/>
          </w:tcPr>
          <w:p w14:paraId="2D987740" w14:textId="77777777" w:rsidR="002020B0" w:rsidRPr="00B420BE" w:rsidRDefault="002020B0" w:rsidP="00F76FB7">
            <w:pPr>
              <w:ind w:left="69" w:right="-106" w:hanging="167"/>
              <w:rPr>
                <w:rFonts w:ascii="Arial" w:eastAsia="Arial Unicode MS" w:hAnsi="Arial" w:cs="Arial"/>
                <w:sz w:val="18"/>
                <w:szCs w:val="18"/>
                <w:vertAlign w:val="subscript"/>
              </w:rPr>
            </w:pPr>
          </w:p>
        </w:tc>
        <w:tc>
          <w:tcPr>
            <w:tcW w:w="1315" w:type="dxa"/>
            <w:tcBorders>
              <w:bottom w:val="single" w:sz="4" w:space="0" w:color="auto"/>
            </w:tcBorders>
            <w:shd w:val="clear" w:color="auto" w:fill="auto"/>
          </w:tcPr>
          <w:p w14:paraId="4D238CFE"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c>
          <w:tcPr>
            <w:tcW w:w="1448" w:type="dxa"/>
            <w:tcBorders>
              <w:bottom w:val="single" w:sz="4" w:space="0" w:color="auto"/>
            </w:tcBorders>
            <w:shd w:val="clear" w:color="auto" w:fill="auto"/>
          </w:tcPr>
          <w:p w14:paraId="67E4D5B2"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c>
          <w:tcPr>
            <w:tcW w:w="1315" w:type="dxa"/>
            <w:tcBorders>
              <w:bottom w:val="single" w:sz="4" w:space="0" w:color="auto"/>
            </w:tcBorders>
            <w:shd w:val="clear" w:color="auto" w:fill="auto"/>
          </w:tcPr>
          <w:p w14:paraId="50E6FD4E"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c>
          <w:tcPr>
            <w:tcW w:w="1325" w:type="dxa"/>
            <w:tcBorders>
              <w:bottom w:val="single" w:sz="4" w:space="0" w:color="auto"/>
            </w:tcBorders>
            <w:shd w:val="clear" w:color="auto" w:fill="auto"/>
          </w:tcPr>
          <w:p w14:paraId="6C53EC57" w14:textId="77777777" w:rsidR="002020B0" w:rsidRPr="00B420BE" w:rsidRDefault="002020B0" w:rsidP="00F76FB7">
            <w:pPr>
              <w:ind w:right="-72"/>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r>
      <w:tr w:rsidR="002020B0" w:rsidRPr="00B420BE" w14:paraId="6F257EA2" w14:textId="77777777" w:rsidTr="00F76FB7">
        <w:trPr>
          <w:trHeight w:val="20"/>
        </w:trPr>
        <w:tc>
          <w:tcPr>
            <w:tcW w:w="4064" w:type="dxa"/>
            <w:shd w:val="clear" w:color="auto" w:fill="auto"/>
          </w:tcPr>
          <w:p w14:paraId="65710677" w14:textId="77777777" w:rsidR="002020B0" w:rsidRPr="00B420BE" w:rsidRDefault="002020B0" w:rsidP="00F76FB7">
            <w:pPr>
              <w:ind w:left="69" w:right="-106" w:hanging="167"/>
              <w:rPr>
                <w:rFonts w:ascii="Arial" w:eastAsia="Arial Unicode MS" w:hAnsi="Arial" w:cs="Arial"/>
                <w:sz w:val="18"/>
                <w:szCs w:val="18"/>
              </w:rPr>
            </w:pPr>
          </w:p>
        </w:tc>
        <w:tc>
          <w:tcPr>
            <w:tcW w:w="1315" w:type="dxa"/>
            <w:tcBorders>
              <w:top w:val="single" w:sz="4" w:space="0" w:color="auto"/>
              <w:left w:val="nil"/>
              <w:right w:val="nil"/>
            </w:tcBorders>
            <w:shd w:val="clear" w:color="auto" w:fill="FAFAFA"/>
            <w:vAlign w:val="bottom"/>
          </w:tcPr>
          <w:p w14:paraId="3C11F113" w14:textId="77777777" w:rsidR="002020B0" w:rsidRPr="00B420BE" w:rsidRDefault="002020B0" w:rsidP="00F76FB7">
            <w:pPr>
              <w:ind w:right="-104"/>
              <w:jc w:val="right"/>
              <w:rPr>
                <w:rFonts w:ascii="Arial" w:eastAsia="Arial Unicode MS" w:hAnsi="Arial" w:cs="Arial"/>
                <w:color w:val="auto"/>
                <w:spacing w:val="-4"/>
                <w:sz w:val="18"/>
                <w:szCs w:val="18"/>
              </w:rPr>
            </w:pPr>
          </w:p>
        </w:tc>
        <w:tc>
          <w:tcPr>
            <w:tcW w:w="1448" w:type="dxa"/>
            <w:tcBorders>
              <w:top w:val="single" w:sz="4" w:space="0" w:color="auto"/>
              <w:left w:val="nil"/>
              <w:right w:val="nil"/>
            </w:tcBorders>
            <w:shd w:val="clear" w:color="auto" w:fill="FAFAFA"/>
            <w:vAlign w:val="bottom"/>
          </w:tcPr>
          <w:p w14:paraId="175A4AAF" w14:textId="77777777" w:rsidR="002020B0" w:rsidRPr="00B420BE" w:rsidRDefault="002020B0" w:rsidP="00F76FB7">
            <w:pPr>
              <w:ind w:right="-72"/>
              <w:jc w:val="right"/>
              <w:rPr>
                <w:rFonts w:ascii="Arial" w:eastAsia="Arial Unicode MS" w:hAnsi="Arial" w:cs="Arial"/>
                <w:spacing w:val="-4"/>
                <w:sz w:val="18"/>
                <w:szCs w:val="18"/>
              </w:rPr>
            </w:pPr>
          </w:p>
        </w:tc>
        <w:tc>
          <w:tcPr>
            <w:tcW w:w="1315" w:type="dxa"/>
            <w:tcBorders>
              <w:top w:val="single" w:sz="4" w:space="0" w:color="auto"/>
              <w:left w:val="nil"/>
              <w:right w:val="nil"/>
            </w:tcBorders>
            <w:shd w:val="clear" w:color="auto" w:fill="FAFAFA"/>
            <w:vAlign w:val="bottom"/>
          </w:tcPr>
          <w:p w14:paraId="7DEFDACF" w14:textId="77777777" w:rsidR="002020B0" w:rsidRPr="00B420BE" w:rsidRDefault="002020B0" w:rsidP="00F76FB7">
            <w:pPr>
              <w:ind w:right="-72"/>
              <w:jc w:val="right"/>
              <w:rPr>
                <w:rFonts w:ascii="Arial" w:eastAsia="Arial Unicode MS" w:hAnsi="Arial" w:cs="Arial"/>
                <w:spacing w:val="-4"/>
                <w:sz w:val="18"/>
                <w:szCs w:val="18"/>
              </w:rPr>
            </w:pPr>
          </w:p>
        </w:tc>
        <w:tc>
          <w:tcPr>
            <w:tcW w:w="1325" w:type="dxa"/>
            <w:tcBorders>
              <w:top w:val="single" w:sz="4" w:space="0" w:color="auto"/>
              <w:left w:val="nil"/>
              <w:right w:val="nil"/>
            </w:tcBorders>
            <w:shd w:val="clear" w:color="auto" w:fill="FAFAFA"/>
            <w:vAlign w:val="bottom"/>
          </w:tcPr>
          <w:p w14:paraId="1FDCA7FE" w14:textId="77777777" w:rsidR="002020B0" w:rsidRPr="00B420BE" w:rsidRDefault="002020B0" w:rsidP="00F76FB7">
            <w:pPr>
              <w:ind w:right="-72"/>
              <w:jc w:val="right"/>
              <w:rPr>
                <w:rFonts w:ascii="Arial" w:eastAsia="Arial Unicode MS" w:hAnsi="Arial" w:cs="Arial"/>
                <w:spacing w:val="-4"/>
                <w:sz w:val="18"/>
                <w:szCs w:val="18"/>
              </w:rPr>
            </w:pPr>
          </w:p>
        </w:tc>
      </w:tr>
      <w:tr w:rsidR="002020B0" w:rsidRPr="00B420BE" w14:paraId="0BA12FD3" w14:textId="77777777" w:rsidTr="00F76FB7">
        <w:trPr>
          <w:trHeight w:val="20"/>
        </w:trPr>
        <w:tc>
          <w:tcPr>
            <w:tcW w:w="4064" w:type="dxa"/>
            <w:shd w:val="clear" w:color="auto" w:fill="auto"/>
          </w:tcPr>
          <w:p w14:paraId="37F2B8F7" w14:textId="77777777" w:rsidR="002020B0" w:rsidRPr="00B420BE" w:rsidRDefault="002020B0" w:rsidP="00F76FB7">
            <w:pPr>
              <w:ind w:left="69" w:right="-106" w:hanging="167"/>
              <w:rPr>
                <w:rFonts w:ascii="Arial" w:eastAsia="Arial Unicode MS" w:hAnsi="Arial" w:cs="Arial"/>
                <w:b/>
                <w:bCs/>
                <w:sz w:val="18"/>
                <w:szCs w:val="18"/>
              </w:rPr>
            </w:pPr>
            <w:r w:rsidRPr="00B420BE">
              <w:rPr>
                <w:rFonts w:ascii="Arial" w:eastAsia="Arial Unicode MS" w:hAnsi="Arial" w:cs="Arial"/>
                <w:b/>
                <w:bCs/>
                <w:sz w:val="18"/>
                <w:szCs w:val="18"/>
              </w:rPr>
              <w:t>Timing of revenue recognition</w:t>
            </w:r>
          </w:p>
        </w:tc>
        <w:tc>
          <w:tcPr>
            <w:tcW w:w="1315" w:type="dxa"/>
            <w:shd w:val="clear" w:color="auto" w:fill="FAFAFA"/>
          </w:tcPr>
          <w:p w14:paraId="75AEAE00"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448" w:type="dxa"/>
            <w:shd w:val="clear" w:color="auto" w:fill="FAFAFA"/>
          </w:tcPr>
          <w:p w14:paraId="495620C6"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15" w:type="dxa"/>
            <w:shd w:val="clear" w:color="auto" w:fill="FAFAFA"/>
          </w:tcPr>
          <w:p w14:paraId="08341FA1"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25" w:type="dxa"/>
            <w:shd w:val="clear" w:color="auto" w:fill="FAFAFA"/>
          </w:tcPr>
          <w:p w14:paraId="7B15BA83" w14:textId="77777777" w:rsidR="002020B0" w:rsidRPr="00B420BE" w:rsidRDefault="002020B0" w:rsidP="00F76FB7">
            <w:pPr>
              <w:ind w:right="-72"/>
              <w:jc w:val="right"/>
              <w:rPr>
                <w:rFonts w:ascii="Arial" w:eastAsia="Arial Unicode MS" w:hAnsi="Arial" w:cs="Arial"/>
                <w:spacing w:val="-4"/>
                <w:sz w:val="18"/>
                <w:szCs w:val="18"/>
                <w:lang w:val="en-GB"/>
              </w:rPr>
            </w:pPr>
          </w:p>
        </w:tc>
      </w:tr>
      <w:tr w:rsidR="002020B0" w:rsidRPr="00B420BE" w14:paraId="618FC571" w14:textId="77777777" w:rsidTr="00F76FB7">
        <w:trPr>
          <w:trHeight w:val="20"/>
        </w:trPr>
        <w:tc>
          <w:tcPr>
            <w:tcW w:w="4064" w:type="dxa"/>
            <w:shd w:val="clear" w:color="auto" w:fill="auto"/>
          </w:tcPr>
          <w:p w14:paraId="41B46B6C" w14:textId="77777777" w:rsidR="002020B0" w:rsidRPr="00B420BE" w:rsidRDefault="002020B0" w:rsidP="00F76FB7">
            <w:pPr>
              <w:ind w:left="69" w:right="-106" w:hanging="167"/>
              <w:rPr>
                <w:rFonts w:ascii="Arial" w:eastAsia="Arial Unicode MS" w:hAnsi="Arial" w:cs="Arial"/>
                <w:sz w:val="18"/>
                <w:szCs w:val="18"/>
              </w:rPr>
            </w:pPr>
            <w:r w:rsidRPr="00B420BE">
              <w:rPr>
                <w:rFonts w:ascii="Arial" w:eastAsia="Arial Unicode MS" w:hAnsi="Arial" w:cs="Arial"/>
                <w:sz w:val="18"/>
                <w:szCs w:val="18"/>
              </w:rPr>
              <w:t>At a point in time</w:t>
            </w:r>
          </w:p>
        </w:tc>
        <w:tc>
          <w:tcPr>
            <w:tcW w:w="1315" w:type="dxa"/>
            <w:tcBorders>
              <w:top w:val="nil"/>
              <w:left w:val="nil"/>
              <w:right w:val="nil"/>
            </w:tcBorders>
            <w:shd w:val="clear" w:color="auto" w:fill="FAFAFA"/>
            <w:vAlign w:val="bottom"/>
          </w:tcPr>
          <w:p w14:paraId="4189E9CC" w14:textId="2FC118E5"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8" w:type="dxa"/>
            <w:tcBorders>
              <w:top w:val="nil"/>
              <w:left w:val="nil"/>
              <w:bottom w:val="nil"/>
              <w:right w:val="nil"/>
            </w:tcBorders>
            <w:shd w:val="clear" w:color="auto" w:fill="FAFAFA"/>
            <w:vAlign w:val="bottom"/>
          </w:tcPr>
          <w:p w14:paraId="62DB0F99" w14:textId="385A1EFC"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315" w:type="dxa"/>
            <w:tcBorders>
              <w:top w:val="nil"/>
              <w:left w:val="nil"/>
              <w:bottom w:val="nil"/>
              <w:right w:val="nil"/>
            </w:tcBorders>
            <w:shd w:val="clear" w:color="auto" w:fill="FAFAFA"/>
            <w:vAlign w:val="bottom"/>
          </w:tcPr>
          <w:p w14:paraId="08F24E48" w14:textId="65725237"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215,826</w:t>
            </w:r>
          </w:p>
        </w:tc>
        <w:tc>
          <w:tcPr>
            <w:tcW w:w="1325" w:type="dxa"/>
            <w:tcBorders>
              <w:top w:val="nil"/>
              <w:left w:val="nil"/>
              <w:bottom w:val="nil"/>
              <w:right w:val="nil"/>
            </w:tcBorders>
            <w:shd w:val="clear" w:color="auto" w:fill="FAFAFA"/>
            <w:vAlign w:val="bottom"/>
          </w:tcPr>
          <w:p w14:paraId="0A9DC4B3" w14:textId="17CF3C9D"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215,826</w:t>
            </w:r>
          </w:p>
        </w:tc>
      </w:tr>
      <w:tr w:rsidR="002020B0" w:rsidRPr="00B420BE" w14:paraId="6DB8E7C2" w14:textId="77777777" w:rsidTr="00F76FB7">
        <w:trPr>
          <w:trHeight w:val="20"/>
        </w:trPr>
        <w:tc>
          <w:tcPr>
            <w:tcW w:w="4064" w:type="dxa"/>
            <w:shd w:val="clear" w:color="auto" w:fill="auto"/>
          </w:tcPr>
          <w:p w14:paraId="639665A7" w14:textId="77777777" w:rsidR="002020B0" w:rsidRPr="00B420BE" w:rsidRDefault="002020B0" w:rsidP="00F76FB7">
            <w:pPr>
              <w:ind w:left="69" w:right="-106" w:hanging="167"/>
              <w:rPr>
                <w:rFonts w:ascii="Arial" w:eastAsia="Arial Unicode MS" w:hAnsi="Arial" w:cs="Arial"/>
                <w:sz w:val="18"/>
                <w:szCs w:val="18"/>
              </w:rPr>
            </w:pPr>
            <w:r w:rsidRPr="00B420BE">
              <w:rPr>
                <w:rFonts w:ascii="Arial" w:eastAsia="Arial Unicode MS" w:hAnsi="Arial" w:cs="Arial"/>
                <w:sz w:val="18"/>
                <w:szCs w:val="18"/>
              </w:rPr>
              <w:t>Over time</w:t>
            </w:r>
          </w:p>
        </w:tc>
        <w:tc>
          <w:tcPr>
            <w:tcW w:w="1315" w:type="dxa"/>
            <w:tcBorders>
              <w:top w:val="nil"/>
              <w:left w:val="nil"/>
              <w:bottom w:val="single" w:sz="4" w:space="0" w:color="auto"/>
              <w:right w:val="nil"/>
            </w:tcBorders>
            <w:shd w:val="clear" w:color="auto" w:fill="FAFAFA"/>
            <w:vAlign w:val="bottom"/>
          </w:tcPr>
          <w:p w14:paraId="1BC69D33" w14:textId="1DE4C450"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8" w:type="dxa"/>
            <w:tcBorders>
              <w:top w:val="nil"/>
              <w:left w:val="nil"/>
              <w:bottom w:val="single" w:sz="4" w:space="0" w:color="auto"/>
              <w:right w:val="nil"/>
            </w:tcBorders>
            <w:shd w:val="clear" w:color="auto" w:fill="FAFAFA"/>
            <w:vAlign w:val="bottom"/>
          </w:tcPr>
          <w:p w14:paraId="2D8965BA" w14:textId="72EB45CF"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528</w:t>
            </w:r>
          </w:p>
        </w:tc>
        <w:tc>
          <w:tcPr>
            <w:tcW w:w="1315" w:type="dxa"/>
            <w:tcBorders>
              <w:top w:val="nil"/>
              <w:left w:val="nil"/>
              <w:bottom w:val="single" w:sz="4" w:space="0" w:color="auto"/>
              <w:right w:val="nil"/>
            </w:tcBorders>
            <w:shd w:val="clear" w:color="auto" w:fill="FAFAFA"/>
            <w:vAlign w:val="bottom"/>
          </w:tcPr>
          <w:p w14:paraId="0B104CE4" w14:textId="661AF7FA"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109,773</w:t>
            </w:r>
          </w:p>
        </w:tc>
        <w:tc>
          <w:tcPr>
            <w:tcW w:w="1325" w:type="dxa"/>
            <w:tcBorders>
              <w:top w:val="nil"/>
              <w:left w:val="nil"/>
              <w:bottom w:val="single" w:sz="4" w:space="0" w:color="auto"/>
              <w:right w:val="nil"/>
            </w:tcBorders>
            <w:shd w:val="clear" w:color="auto" w:fill="FAFAFA"/>
            <w:vAlign w:val="bottom"/>
          </w:tcPr>
          <w:p w14:paraId="5D3FA564" w14:textId="1C1E49FF"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110,301</w:t>
            </w:r>
          </w:p>
        </w:tc>
      </w:tr>
      <w:tr w:rsidR="002020B0" w:rsidRPr="00B420BE" w14:paraId="2C17E177" w14:textId="77777777" w:rsidTr="00F76FB7">
        <w:trPr>
          <w:trHeight w:val="20"/>
        </w:trPr>
        <w:tc>
          <w:tcPr>
            <w:tcW w:w="4064" w:type="dxa"/>
            <w:shd w:val="clear" w:color="auto" w:fill="auto"/>
          </w:tcPr>
          <w:p w14:paraId="699FF609" w14:textId="77777777" w:rsidR="002020B0" w:rsidRPr="00B420BE" w:rsidRDefault="002020B0" w:rsidP="00F76FB7">
            <w:pPr>
              <w:ind w:left="69" w:right="-106" w:hanging="167"/>
              <w:rPr>
                <w:rFonts w:ascii="Arial" w:eastAsia="Arial Unicode MS" w:hAnsi="Arial" w:cs="Arial"/>
                <w:b/>
                <w:bCs/>
                <w:sz w:val="18"/>
                <w:szCs w:val="18"/>
              </w:rPr>
            </w:pPr>
          </w:p>
        </w:tc>
        <w:tc>
          <w:tcPr>
            <w:tcW w:w="1315" w:type="dxa"/>
            <w:tcBorders>
              <w:top w:val="single" w:sz="4" w:space="0" w:color="auto"/>
            </w:tcBorders>
            <w:shd w:val="clear" w:color="auto" w:fill="FAFAFA"/>
          </w:tcPr>
          <w:p w14:paraId="38AE9B26"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448" w:type="dxa"/>
            <w:tcBorders>
              <w:top w:val="single" w:sz="4" w:space="0" w:color="auto"/>
            </w:tcBorders>
            <w:shd w:val="clear" w:color="auto" w:fill="FAFAFA"/>
          </w:tcPr>
          <w:p w14:paraId="1D82DF84"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15" w:type="dxa"/>
            <w:tcBorders>
              <w:top w:val="single" w:sz="4" w:space="0" w:color="auto"/>
            </w:tcBorders>
            <w:shd w:val="clear" w:color="auto" w:fill="FAFAFA"/>
          </w:tcPr>
          <w:p w14:paraId="40C59535"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25" w:type="dxa"/>
            <w:tcBorders>
              <w:top w:val="single" w:sz="4" w:space="0" w:color="auto"/>
            </w:tcBorders>
            <w:shd w:val="clear" w:color="auto" w:fill="FAFAFA"/>
          </w:tcPr>
          <w:p w14:paraId="6CEBC600" w14:textId="77777777" w:rsidR="002020B0" w:rsidRPr="00B420BE" w:rsidRDefault="002020B0" w:rsidP="00F76FB7">
            <w:pPr>
              <w:ind w:right="-72"/>
              <w:jc w:val="right"/>
              <w:rPr>
                <w:rFonts w:ascii="Arial" w:eastAsia="Arial Unicode MS" w:hAnsi="Arial" w:cs="Arial"/>
                <w:spacing w:val="-4"/>
                <w:sz w:val="18"/>
                <w:szCs w:val="18"/>
                <w:lang w:val="en-GB"/>
              </w:rPr>
            </w:pPr>
          </w:p>
        </w:tc>
      </w:tr>
      <w:tr w:rsidR="002020B0" w:rsidRPr="00B420BE" w14:paraId="6B14AEE5" w14:textId="77777777" w:rsidTr="00F76FB7">
        <w:trPr>
          <w:trHeight w:val="20"/>
        </w:trPr>
        <w:tc>
          <w:tcPr>
            <w:tcW w:w="4064" w:type="dxa"/>
            <w:shd w:val="clear" w:color="auto" w:fill="auto"/>
          </w:tcPr>
          <w:p w14:paraId="2B3168A0" w14:textId="77777777" w:rsidR="002020B0" w:rsidRPr="00B420BE" w:rsidRDefault="002020B0" w:rsidP="00F76FB7">
            <w:pPr>
              <w:ind w:left="69" w:right="-106" w:hanging="167"/>
              <w:rPr>
                <w:rFonts w:ascii="Arial" w:eastAsia="Arial Unicode MS" w:hAnsi="Arial" w:cs="Arial"/>
                <w:b/>
                <w:bCs/>
                <w:sz w:val="18"/>
                <w:szCs w:val="18"/>
              </w:rPr>
            </w:pPr>
            <w:r w:rsidRPr="00B420BE">
              <w:rPr>
                <w:rFonts w:ascii="Arial" w:eastAsia="Arial Unicode MS" w:hAnsi="Arial" w:cs="Arial"/>
                <w:b/>
                <w:bCs/>
                <w:sz w:val="18"/>
                <w:szCs w:val="18"/>
              </w:rPr>
              <w:t>Total revenue</w:t>
            </w:r>
          </w:p>
        </w:tc>
        <w:tc>
          <w:tcPr>
            <w:tcW w:w="1315" w:type="dxa"/>
            <w:tcBorders>
              <w:bottom w:val="single" w:sz="4" w:space="0" w:color="auto"/>
            </w:tcBorders>
            <w:shd w:val="clear" w:color="auto" w:fill="FAFAFA"/>
            <w:vAlign w:val="bottom"/>
          </w:tcPr>
          <w:p w14:paraId="21878629" w14:textId="6C4BF099"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8" w:type="dxa"/>
            <w:tcBorders>
              <w:top w:val="nil"/>
              <w:left w:val="nil"/>
              <w:bottom w:val="single" w:sz="4" w:space="0" w:color="auto"/>
              <w:right w:val="nil"/>
            </w:tcBorders>
            <w:shd w:val="clear" w:color="auto" w:fill="FAFAFA"/>
            <w:vAlign w:val="bottom"/>
          </w:tcPr>
          <w:p w14:paraId="6732AA09" w14:textId="0A90E667"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528</w:t>
            </w:r>
          </w:p>
        </w:tc>
        <w:tc>
          <w:tcPr>
            <w:tcW w:w="1315" w:type="dxa"/>
            <w:tcBorders>
              <w:top w:val="nil"/>
              <w:left w:val="nil"/>
              <w:bottom w:val="single" w:sz="4" w:space="0" w:color="auto"/>
              <w:right w:val="nil"/>
            </w:tcBorders>
            <w:shd w:val="clear" w:color="auto" w:fill="FAFAFA"/>
            <w:vAlign w:val="bottom"/>
          </w:tcPr>
          <w:p w14:paraId="1DB1FEA0" w14:textId="3CA365EB"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325,599</w:t>
            </w:r>
          </w:p>
        </w:tc>
        <w:tc>
          <w:tcPr>
            <w:tcW w:w="1325" w:type="dxa"/>
            <w:tcBorders>
              <w:top w:val="nil"/>
              <w:left w:val="nil"/>
              <w:bottom w:val="single" w:sz="4" w:space="0" w:color="auto"/>
              <w:right w:val="nil"/>
            </w:tcBorders>
            <w:shd w:val="clear" w:color="auto" w:fill="FAFAFA"/>
            <w:vAlign w:val="bottom"/>
          </w:tcPr>
          <w:p w14:paraId="295633F9" w14:textId="55311C47" w:rsidR="002020B0" w:rsidRPr="00B420BE" w:rsidRDefault="00473117"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326,127</w:t>
            </w:r>
          </w:p>
        </w:tc>
      </w:tr>
    </w:tbl>
    <w:p w14:paraId="265C59FD" w14:textId="0B511C2B" w:rsidR="00110079" w:rsidRDefault="00110079" w:rsidP="005805CC">
      <w:pPr>
        <w:rPr>
          <w:rFonts w:ascii="Arial" w:eastAsia="Arial Unicode MS" w:hAnsi="Arial" w:cs="Arial"/>
          <w:sz w:val="18"/>
          <w:szCs w:val="18"/>
        </w:rPr>
      </w:pPr>
    </w:p>
    <w:tbl>
      <w:tblPr>
        <w:tblW w:w="9469" w:type="dxa"/>
        <w:tblInd w:w="108" w:type="dxa"/>
        <w:tblLayout w:type="fixed"/>
        <w:tblLook w:val="04A0" w:firstRow="1" w:lastRow="0" w:firstColumn="1" w:lastColumn="0" w:noHBand="0" w:noVBand="1"/>
      </w:tblPr>
      <w:tblGrid>
        <w:gridCol w:w="4064"/>
        <w:gridCol w:w="1315"/>
        <w:gridCol w:w="1448"/>
        <w:gridCol w:w="1315"/>
        <w:gridCol w:w="1327"/>
      </w:tblGrid>
      <w:tr w:rsidR="002020B0" w:rsidRPr="00B420BE" w14:paraId="1323E852" w14:textId="77777777" w:rsidTr="00F76FB7">
        <w:trPr>
          <w:trHeight w:val="20"/>
        </w:trPr>
        <w:tc>
          <w:tcPr>
            <w:tcW w:w="4064" w:type="dxa"/>
            <w:shd w:val="clear" w:color="auto" w:fill="auto"/>
          </w:tcPr>
          <w:p w14:paraId="0F71ED62" w14:textId="77777777" w:rsidR="002020B0" w:rsidRPr="00B420BE" w:rsidRDefault="002020B0" w:rsidP="00F76FB7">
            <w:pPr>
              <w:ind w:left="69" w:right="-106" w:hanging="167"/>
              <w:jc w:val="center"/>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tcPr>
          <w:p w14:paraId="20AC757C" w14:textId="77777777" w:rsidR="002020B0" w:rsidRPr="00B420BE" w:rsidRDefault="002020B0" w:rsidP="00F76FB7">
            <w:pPr>
              <w:ind w:right="-72"/>
              <w:jc w:val="center"/>
              <w:rPr>
                <w:rFonts w:ascii="Arial" w:eastAsia="Arial Unicode MS" w:hAnsi="Arial" w:cs="Arial"/>
                <w:b/>
                <w:bCs/>
                <w:sz w:val="18"/>
                <w:szCs w:val="18"/>
              </w:rPr>
            </w:pPr>
            <w:r w:rsidRPr="00110079">
              <w:rPr>
                <w:rFonts w:ascii="Arial" w:eastAsia="Arial Unicode MS" w:hAnsi="Arial" w:cs="Arial"/>
                <w:b/>
                <w:bCs/>
                <w:sz w:val="18"/>
                <w:szCs w:val="18"/>
                <w:lang w:val="en-GB"/>
              </w:rPr>
              <w:t>Separate financial information</w:t>
            </w:r>
          </w:p>
        </w:tc>
      </w:tr>
      <w:tr w:rsidR="002020B0" w:rsidRPr="00B420BE" w14:paraId="58479E8E" w14:textId="77777777" w:rsidTr="00F76FB7">
        <w:trPr>
          <w:trHeight w:val="20"/>
        </w:trPr>
        <w:tc>
          <w:tcPr>
            <w:tcW w:w="4064" w:type="dxa"/>
            <w:shd w:val="clear" w:color="auto" w:fill="auto"/>
          </w:tcPr>
          <w:p w14:paraId="63945632" w14:textId="77777777" w:rsidR="002020B0" w:rsidRPr="00B420BE" w:rsidRDefault="002020B0" w:rsidP="00F76FB7">
            <w:pPr>
              <w:ind w:left="69" w:right="-106" w:hanging="167"/>
              <w:jc w:val="center"/>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tcPr>
          <w:p w14:paraId="4CBBB626" w14:textId="11AC79C7" w:rsidR="002020B0" w:rsidRPr="00B420BE" w:rsidRDefault="002020B0" w:rsidP="00F76FB7">
            <w:pPr>
              <w:ind w:right="-72"/>
              <w:jc w:val="center"/>
              <w:rPr>
                <w:rFonts w:ascii="Arial" w:eastAsia="Arial Unicode MS" w:hAnsi="Arial" w:cs="Arial"/>
                <w:b/>
                <w:bCs/>
                <w:sz w:val="18"/>
                <w:szCs w:val="18"/>
              </w:rPr>
            </w:pPr>
            <w:r w:rsidRPr="00B420BE">
              <w:rPr>
                <w:rFonts w:ascii="Arial" w:eastAsia="Arial Unicode MS" w:hAnsi="Arial" w:cs="Arial"/>
                <w:b/>
                <w:bCs/>
                <w:sz w:val="18"/>
                <w:szCs w:val="18"/>
              </w:rPr>
              <w:t xml:space="preserve">For the six-month period ended </w:t>
            </w:r>
            <w:r w:rsidRPr="00B420BE">
              <w:rPr>
                <w:rFonts w:ascii="Arial" w:eastAsia="Arial Unicode MS" w:hAnsi="Arial" w:cs="Arial"/>
                <w:b/>
                <w:bCs/>
                <w:sz w:val="18"/>
                <w:szCs w:val="18"/>
                <w:lang w:val="en-GB"/>
              </w:rPr>
              <w:t>30 June</w:t>
            </w:r>
            <w:r w:rsidRPr="00B420BE">
              <w:rPr>
                <w:rFonts w:ascii="Arial" w:eastAsia="Arial Unicode MS" w:hAnsi="Arial" w:cs="Arial"/>
                <w:b/>
                <w:bCs/>
                <w:sz w:val="18"/>
                <w:szCs w:val="18"/>
              </w:rPr>
              <w:t xml:space="preserve"> </w:t>
            </w:r>
            <w:r w:rsidRPr="00B420BE">
              <w:rPr>
                <w:rFonts w:ascii="Arial" w:eastAsia="Arial Unicode MS" w:hAnsi="Arial" w:cs="Arial"/>
                <w:b/>
                <w:bCs/>
                <w:sz w:val="18"/>
                <w:szCs w:val="18"/>
                <w:lang w:val="en-GB"/>
              </w:rPr>
              <w:t>202</w:t>
            </w:r>
            <w:r>
              <w:rPr>
                <w:rFonts w:ascii="Arial" w:eastAsia="Arial Unicode MS" w:hAnsi="Arial" w:cs="Arial"/>
                <w:b/>
                <w:bCs/>
                <w:sz w:val="18"/>
                <w:szCs w:val="18"/>
                <w:lang w:val="en-GB"/>
              </w:rPr>
              <w:t>2</w:t>
            </w:r>
          </w:p>
        </w:tc>
      </w:tr>
      <w:tr w:rsidR="002020B0" w:rsidRPr="00B420BE" w14:paraId="5D9AEBE1" w14:textId="77777777" w:rsidTr="00F76FB7">
        <w:trPr>
          <w:trHeight w:val="20"/>
        </w:trPr>
        <w:tc>
          <w:tcPr>
            <w:tcW w:w="4064" w:type="dxa"/>
            <w:shd w:val="clear" w:color="auto" w:fill="auto"/>
          </w:tcPr>
          <w:p w14:paraId="4E9A83C1" w14:textId="77777777" w:rsidR="002020B0" w:rsidRPr="00B420BE" w:rsidRDefault="002020B0" w:rsidP="00F76FB7">
            <w:pPr>
              <w:ind w:left="69" w:right="-106" w:hanging="167"/>
              <w:rPr>
                <w:rFonts w:ascii="Arial" w:eastAsia="Arial Unicode MS" w:hAnsi="Arial" w:cs="Arial"/>
                <w:sz w:val="18"/>
                <w:szCs w:val="18"/>
                <w:vertAlign w:val="subscript"/>
              </w:rPr>
            </w:pPr>
          </w:p>
        </w:tc>
        <w:tc>
          <w:tcPr>
            <w:tcW w:w="1315" w:type="dxa"/>
            <w:tcBorders>
              <w:top w:val="single" w:sz="4" w:space="0" w:color="auto"/>
            </w:tcBorders>
            <w:shd w:val="clear" w:color="auto" w:fill="auto"/>
            <w:vAlign w:val="bottom"/>
          </w:tcPr>
          <w:p w14:paraId="18BD589C"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 xml:space="preserve">Sales of </w:t>
            </w:r>
          </w:p>
          <w:p w14:paraId="32FD15D1"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real estate</w:t>
            </w:r>
          </w:p>
        </w:tc>
        <w:tc>
          <w:tcPr>
            <w:tcW w:w="1448" w:type="dxa"/>
            <w:tcBorders>
              <w:top w:val="single" w:sz="4" w:space="0" w:color="auto"/>
            </w:tcBorders>
            <w:shd w:val="clear" w:color="auto" w:fill="auto"/>
            <w:vAlign w:val="bottom"/>
          </w:tcPr>
          <w:p w14:paraId="323AAECB"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Rental</w:t>
            </w:r>
            <w:r>
              <w:rPr>
                <w:rFonts w:ascii="Arial" w:eastAsia="Arial Unicode MS" w:hAnsi="Arial" w:cs="Arial"/>
                <w:b/>
                <w:bCs/>
                <w:sz w:val="18"/>
                <w:szCs w:val="18"/>
              </w:rPr>
              <w:t>s</w:t>
            </w:r>
            <w:r w:rsidRPr="00B420BE">
              <w:rPr>
                <w:rFonts w:ascii="Arial" w:eastAsia="Arial Unicode MS" w:hAnsi="Arial" w:cs="Arial"/>
                <w:b/>
                <w:bCs/>
                <w:sz w:val="18"/>
                <w:szCs w:val="18"/>
              </w:rPr>
              <w:t xml:space="preserve"> and service</w:t>
            </w:r>
            <w:r>
              <w:rPr>
                <w:rFonts w:ascii="Arial" w:eastAsia="Arial Unicode MS" w:hAnsi="Arial" w:cs="Arial"/>
                <w:b/>
                <w:bCs/>
                <w:sz w:val="18"/>
                <w:szCs w:val="18"/>
              </w:rPr>
              <w:t>s</w:t>
            </w:r>
          </w:p>
        </w:tc>
        <w:tc>
          <w:tcPr>
            <w:tcW w:w="1315" w:type="dxa"/>
            <w:tcBorders>
              <w:top w:val="single" w:sz="4" w:space="0" w:color="auto"/>
            </w:tcBorders>
            <w:shd w:val="clear" w:color="auto" w:fill="auto"/>
            <w:vAlign w:val="bottom"/>
          </w:tcPr>
          <w:p w14:paraId="1050809C" w14:textId="77777777" w:rsidR="002020B0" w:rsidRPr="00B420BE" w:rsidRDefault="002020B0" w:rsidP="00F76FB7">
            <w:pPr>
              <w:ind w:right="-77"/>
              <w:jc w:val="right"/>
              <w:rPr>
                <w:rFonts w:ascii="Arial" w:eastAsia="Arial Unicode MS" w:hAnsi="Arial" w:cs="Arial"/>
                <w:b/>
                <w:bCs/>
                <w:sz w:val="18"/>
                <w:szCs w:val="18"/>
              </w:rPr>
            </w:pPr>
          </w:p>
          <w:p w14:paraId="7B62927F"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Others</w:t>
            </w:r>
          </w:p>
        </w:tc>
        <w:tc>
          <w:tcPr>
            <w:tcW w:w="1325" w:type="dxa"/>
            <w:tcBorders>
              <w:top w:val="single" w:sz="4" w:space="0" w:color="auto"/>
            </w:tcBorders>
            <w:shd w:val="clear" w:color="auto" w:fill="auto"/>
            <w:vAlign w:val="bottom"/>
          </w:tcPr>
          <w:p w14:paraId="0F9B0A53" w14:textId="77777777" w:rsidR="002020B0" w:rsidRPr="00B420BE" w:rsidRDefault="002020B0" w:rsidP="00F76FB7">
            <w:pPr>
              <w:ind w:right="-72"/>
              <w:jc w:val="right"/>
              <w:rPr>
                <w:rFonts w:ascii="Arial" w:eastAsia="Arial Unicode MS" w:hAnsi="Arial" w:cs="Arial"/>
                <w:b/>
                <w:bCs/>
                <w:sz w:val="18"/>
                <w:szCs w:val="18"/>
              </w:rPr>
            </w:pPr>
          </w:p>
          <w:p w14:paraId="49E7D31D" w14:textId="77777777" w:rsidR="002020B0" w:rsidRPr="00B420BE" w:rsidRDefault="002020B0" w:rsidP="00F76FB7">
            <w:pPr>
              <w:ind w:right="-72"/>
              <w:jc w:val="right"/>
              <w:rPr>
                <w:rFonts w:ascii="Arial" w:eastAsia="Arial Unicode MS" w:hAnsi="Arial" w:cs="Arial"/>
                <w:b/>
                <w:bCs/>
                <w:sz w:val="18"/>
                <w:szCs w:val="18"/>
              </w:rPr>
            </w:pPr>
            <w:r w:rsidRPr="00B420BE">
              <w:rPr>
                <w:rFonts w:ascii="Arial" w:eastAsia="Arial Unicode MS" w:hAnsi="Arial" w:cs="Arial"/>
                <w:b/>
                <w:bCs/>
                <w:sz w:val="18"/>
                <w:szCs w:val="18"/>
              </w:rPr>
              <w:t>Total</w:t>
            </w:r>
          </w:p>
        </w:tc>
      </w:tr>
      <w:tr w:rsidR="002020B0" w:rsidRPr="00B420BE" w14:paraId="507B6883" w14:textId="77777777" w:rsidTr="00F76FB7">
        <w:trPr>
          <w:trHeight w:val="20"/>
        </w:trPr>
        <w:tc>
          <w:tcPr>
            <w:tcW w:w="4064" w:type="dxa"/>
            <w:shd w:val="clear" w:color="auto" w:fill="auto"/>
          </w:tcPr>
          <w:p w14:paraId="1B58099B" w14:textId="77777777" w:rsidR="002020B0" w:rsidRPr="00B420BE" w:rsidRDefault="002020B0" w:rsidP="00F76FB7">
            <w:pPr>
              <w:ind w:left="69" w:right="-106" w:hanging="167"/>
              <w:rPr>
                <w:rFonts w:ascii="Arial" w:eastAsia="Arial Unicode MS" w:hAnsi="Arial" w:cs="Arial"/>
                <w:sz w:val="18"/>
                <w:szCs w:val="18"/>
                <w:vertAlign w:val="subscript"/>
              </w:rPr>
            </w:pPr>
          </w:p>
        </w:tc>
        <w:tc>
          <w:tcPr>
            <w:tcW w:w="1315" w:type="dxa"/>
            <w:tcBorders>
              <w:bottom w:val="single" w:sz="4" w:space="0" w:color="auto"/>
            </w:tcBorders>
            <w:shd w:val="clear" w:color="auto" w:fill="auto"/>
          </w:tcPr>
          <w:p w14:paraId="1B75443F"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c>
          <w:tcPr>
            <w:tcW w:w="1448" w:type="dxa"/>
            <w:tcBorders>
              <w:bottom w:val="single" w:sz="4" w:space="0" w:color="auto"/>
            </w:tcBorders>
            <w:shd w:val="clear" w:color="auto" w:fill="auto"/>
          </w:tcPr>
          <w:p w14:paraId="7CC7DC8E"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c>
          <w:tcPr>
            <w:tcW w:w="1315" w:type="dxa"/>
            <w:tcBorders>
              <w:bottom w:val="single" w:sz="4" w:space="0" w:color="auto"/>
            </w:tcBorders>
            <w:shd w:val="clear" w:color="auto" w:fill="auto"/>
          </w:tcPr>
          <w:p w14:paraId="1A653238" w14:textId="77777777" w:rsidR="002020B0" w:rsidRPr="00B420BE" w:rsidRDefault="002020B0" w:rsidP="00F76FB7">
            <w:pPr>
              <w:ind w:right="-77"/>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c>
          <w:tcPr>
            <w:tcW w:w="1325" w:type="dxa"/>
            <w:tcBorders>
              <w:bottom w:val="single" w:sz="4" w:space="0" w:color="auto"/>
            </w:tcBorders>
            <w:shd w:val="clear" w:color="auto" w:fill="auto"/>
          </w:tcPr>
          <w:p w14:paraId="374440EC" w14:textId="77777777" w:rsidR="002020B0" w:rsidRPr="00B420BE" w:rsidRDefault="002020B0" w:rsidP="00F76FB7">
            <w:pPr>
              <w:ind w:right="-72"/>
              <w:jc w:val="right"/>
              <w:rPr>
                <w:rFonts w:ascii="Arial" w:eastAsia="Arial Unicode MS" w:hAnsi="Arial" w:cs="Arial"/>
                <w:b/>
                <w:bCs/>
                <w:sz w:val="18"/>
                <w:szCs w:val="18"/>
              </w:rPr>
            </w:pPr>
            <w:r w:rsidRPr="00B420BE">
              <w:rPr>
                <w:rFonts w:ascii="Arial" w:eastAsia="Arial Unicode MS" w:hAnsi="Arial" w:cs="Arial"/>
                <w:b/>
                <w:bCs/>
                <w:sz w:val="18"/>
                <w:szCs w:val="18"/>
              </w:rPr>
              <w:t>Thousand Baht</w:t>
            </w:r>
          </w:p>
        </w:tc>
      </w:tr>
      <w:tr w:rsidR="002020B0" w:rsidRPr="00B420BE" w14:paraId="791D468D" w14:textId="77777777" w:rsidTr="00F76FB7">
        <w:trPr>
          <w:trHeight w:val="20"/>
        </w:trPr>
        <w:tc>
          <w:tcPr>
            <w:tcW w:w="4064" w:type="dxa"/>
            <w:shd w:val="clear" w:color="auto" w:fill="auto"/>
          </w:tcPr>
          <w:p w14:paraId="29654E12" w14:textId="77777777" w:rsidR="002020B0" w:rsidRPr="00B420BE" w:rsidRDefault="002020B0" w:rsidP="00F76FB7">
            <w:pPr>
              <w:ind w:left="69" w:right="-106" w:hanging="167"/>
              <w:rPr>
                <w:rFonts w:ascii="Arial" w:eastAsia="Arial Unicode MS" w:hAnsi="Arial" w:cs="Arial"/>
                <w:sz w:val="18"/>
                <w:szCs w:val="18"/>
              </w:rPr>
            </w:pPr>
          </w:p>
        </w:tc>
        <w:tc>
          <w:tcPr>
            <w:tcW w:w="1315" w:type="dxa"/>
            <w:tcBorders>
              <w:top w:val="single" w:sz="4" w:space="0" w:color="auto"/>
              <w:left w:val="nil"/>
              <w:right w:val="nil"/>
            </w:tcBorders>
            <w:shd w:val="clear" w:color="auto" w:fill="auto"/>
            <w:vAlign w:val="bottom"/>
          </w:tcPr>
          <w:p w14:paraId="2E70D245" w14:textId="77777777" w:rsidR="002020B0" w:rsidRPr="00B420BE" w:rsidRDefault="002020B0" w:rsidP="00F76FB7">
            <w:pPr>
              <w:ind w:right="-104"/>
              <w:jc w:val="right"/>
              <w:rPr>
                <w:rFonts w:ascii="Arial" w:eastAsia="Arial Unicode MS" w:hAnsi="Arial" w:cs="Arial"/>
                <w:color w:val="auto"/>
                <w:spacing w:val="-4"/>
                <w:sz w:val="18"/>
                <w:szCs w:val="18"/>
              </w:rPr>
            </w:pPr>
          </w:p>
        </w:tc>
        <w:tc>
          <w:tcPr>
            <w:tcW w:w="1448" w:type="dxa"/>
            <w:tcBorders>
              <w:top w:val="single" w:sz="4" w:space="0" w:color="auto"/>
              <w:left w:val="nil"/>
              <w:right w:val="nil"/>
            </w:tcBorders>
            <w:shd w:val="clear" w:color="auto" w:fill="auto"/>
            <w:vAlign w:val="bottom"/>
          </w:tcPr>
          <w:p w14:paraId="393F70B7" w14:textId="77777777" w:rsidR="002020B0" w:rsidRPr="00B420BE" w:rsidRDefault="002020B0" w:rsidP="00F76FB7">
            <w:pPr>
              <w:ind w:right="-72"/>
              <w:jc w:val="right"/>
              <w:rPr>
                <w:rFonts w:ascii="Arial" w:eastAsia="Arial Unicode MS" w:hAnsi="Arial" w:cs="Arial"/>
                <w:spacing w:val="-4"/>
                <w:sz w:val="18"/>
                <w:szCs w:val="18"/>
              </w:rPr>
            </w:pPr>
          </w:p>
        </w:tc>
        <w:tc>
          <w:tcPr>
            <w:tcW w:w="1315" w:type="dxa"/>
            <w:tcBorders>
              <w:top w:val="single" w:sz="4" w:space="0" w:color="auto"/>
              <w:left w:val="nil"/>
              <w:right w:val="nil"/>
            </w:tcBorders>
            <w:shd w:val="clear" w:color="auto" w:fill="auto"/>
            <w:vAlign w:val="bottom"/>
          </w:tcPr>
          <w:p w14:paraId="51D3F98A" w14:textId="77777777" w:rsidR="002020B0" w:rsidRPr="00B420BE" w:rsidRDefault="002020B0" w:rsidP="00F76FB7">
            <w:pPr>
              <w:ind w:right="-72"/>
              <w:jc w:val="right"/>
              <w:rPr>
                <w:rFonts w:ascii="Arial" w:eastAsia="Arial Unicode MS" w:hAnsi="Arial" w:cs="Arial"/>
                <w:spacing w:val="-4"/>
                <w:sz w:val="18"/>
                <w:szCs w:val="18"/>
              </w:rPr>
            </w:pPr>
          </w:p>
        </w:tc>
        <w:tc>
          <w:tcPr>
            <w:tcW w:w="1325" w:type="dxa"/>
            <w:tcBorders>
              <w:top w:val="single" w:sz="4" w:space="0" w:color="auto"/>
              <w:left w:val="nil"/>
              <w:right w:val="nil"/>
            </w:tcBorders>
            <w:shd w:val="clear" w:color="auto" w:fill="auto"/>
            <w:vAlign w:val="bottom"/>
          </w:tcPr>
          <w:p w14:paraId="4C1913E6" w14:textId="77777777" w:rsidR="002020B0" w:rsidRPr="00B420BE" w:rsidRDefault="002020B0" w:rsidP="00F76FB7">
            <w:pPr>
              <w:ind w:right="-72"/>
              <w:jc w:val="right"/>
              <w:rPr>
                <w:rFonts w:ascii="Arial" w:eastAsia="Arial Unicode MS" w:hAnsi="Arial" w:cs="Arial"/>
                <w:spacing w:val="-4"/>
                <w:sz w:val="18"/>
                <w:szCs w:val="18"/>
              </w:rPr>
            </w:pPr>
          </w:p>
        </w:tc>
      </w:tr>
      <w:tr w:rsidR="002020B0" w:rsidRPr="00B420BE" w14:paraId="5C7E08C3" w14:textId="77777777" w:rsidTr="00F76FB7">
        <w:trPr>
          <w:trHeight w:val="20"/>
        </w:trPr>
        <w:tc>
          <w:tcPr>
            <w:tcW w:w="4064" w:type="dxa"/>
            <w:shd w:val="clear" w:color="auto" w:fill="auto"/>
          </w:tcPr>
          <w:p w14:paraId="732893EB" w14:textId="77777777" w:rsidR="002020B0" w:rsidRPr="00B420BE" w:rsidRDefault="002020B0" w:rsidP="00F76FB7">
            <w:pPr>
              <w:ind w:left="69" w:right="-106" w:hanging="167"/>
              <w:rPr>
                <w:rFonts w:ascii="Arial" w:eastAsia="Arial Unicode MS" w:hAnsi="Arial" w:cs="Arial"/>
                <w:b/>
                <w:bCs/>
                <w:sz w:val="18"/>
                <w:szCs w:val="18"/>
              </w:rPr>
            </w:pPr>
            <w:r w:rsidRPr="00B420BE">
              <w:rPr>
                <w:rFonts w:ascii="Arial" w:eastAsia="Arial Unicode MS" w:hAnsi="Arial" w:cs="Arial"/>
                <w:b/>
                <w:bCs/>
                <w:sz w:val="18"/>
                <w:szCs w:val="18"/>
              </w:rPr>
              <w:t>Timing of revenue recognition</w:t>
            </w:r>
          </w:p>
        </w:tc>
        <w:tc>
          <w:tcPr>
            <w:tcW w:w="1315" w:type="dxa"/>
            <w:shd w:val="clear" w:color="auto" w:fill="auto"/>
          </w:tcPr>
          <w:p w14:paraId="76BF9295"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448" w:type="dxa"/>
            <w:shd w:val="clear" w:color="auto" w:fill="auto"/>
          </w:tcPr>
          <w:p w14:paraId="2E6753D8"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15" w:type="dxa"/>
            <w:shd w:val="clear" w:color="auto" w:fill="auto"/>
          </w:tcPr>
          <w:p w14:paraId="4D0846BB"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25" w:type="dxa"/>
            <w:shd w:val="clear" w:color="auto" w:fill="auto"/>
          </w:tcPr>
          <w:p w14:paraId="518E55CA" w14:textId="77777777" w:rsidR="002020B0" w:rsidRPr="00B420BE" w:rsidRDefault="002020B0" w:rsidP="00F76FB7">
            <w:pPr>
              <w:ind w:right="-72"/>
              <w:jc w:val="right"/>
              <w:rPr>
                <w:rFonts w:ascii="Arial" w:eastAsia="Arial Unicode MS" w:hAnsi="Arial" w:cs="Arial"/>
                <w:spacing w:val="-4"/>
                <w:sz w:val="18"/>
                <w:szCs w:val="18"/>
                <w:lang w:val="en-GB"/>
              </w:rPr>
            </w:pPr>
          </w:p>
        </w:tc>
      </w:tr>
      <w:tr w:rsidR="002020B0" w:rsidRPr="00B420BE" w14:paraId="6D29EF6B" w14:textId="77777777" w:rsidTr="00F76FB7">
        <w:trPr>
          <w:trHeight w:val="20"/>
        </w:trPr>
        <w:tc>
          <w:tcPr>
            <w:tcW w:w="4064" w:type="dxa"/>
            <w:shd w:val="clear" w:color="auto" w:fill="auto"/>
          </w:tcPr>
          <w:p w14:paraId="6A230DA2" w14:textId="77777777" w:rsidR="002020B0" w:rsidRPr="00B420BE" w:rsidRDefault="002020B0" w:rsidP="00F76FB7">
            <w:pPr>
              <w:ind w:left="69" w:right="-106" w:hanging="167"/>
              <w:rPr>
                <w:rFonts w:ascii="Arial" w:eastAsia="Arial Unicode MS" w:hAnsi="Arial" w:cs="Arial"/>
                <w:sz w:val="18"/>
                <w:szCs w:val="18"/>
              </w:rPr>
            </w:pPr>
            <w:r w:rsidRPr="00B420BE">
              <w:rPr>
                <w:rFonts w:ascii="Arial" w:eastAsia="Arial Unicode MS" w:hAnsi="Arial" w:cs="Arial"/>
                <w:sz w:val="18"/>
                <w:szCs w:val="18"/>
              </w:rPr>
              <w:t>At a point in time</w:t>
            </w:r>
          </w:p>
        </w:tc>
        <w:tc>
          <w:tcPr>
            <w:tcW w:w="1315" w:type="dxa"/>
            <w:tcBorders>
              <w:top w:val="nil"/>
              <w:left w:val="nil"/>
              <w:right w:val="nil"/>
            </w:tcBorders>
            <w:shd w:val="clear" w:color="auto" w:fill="auto"/>
            <w:vAlign w:val="bottom"/>
          </w:tcPr>
          <w:p w14:paraId="5DCEF629" w14:textId="044077B4"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10,715</w:t>
            </w:r>
          </w:p>
        </w:tc>
        <w:tc>
          <w:tcPr>
            <w:tcW w:w="1448" w:type="dxa"/>
            <w:tcBorders>
              <w:top w:val="nil"/>
              <w:left w:val="nil"/>
              <w:bottom w:val="nil"/>
              <w:right w:val="nil"/>
            </w:tcBorders>
            <w:shd w:val="clear" w:color="auto" w:fill="auto"/>
            <w:vAlign w:val="bottom"/>
          </w:tcPr>
          <w:p w14:paraId="67C67BD4" w14:textId="02AA2923"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315" w:type="dxa"/>
            <w:tcBorders>
              <w:top w:val="nil"/>
              <w:left w:val="nil"/>
              <w:bottom w:val="nil"/>
              <w:right w:val="nil"/>
            </w:tcBorders>
            <w:shd w:val="clear" w:color="auto" w:fill="auto"/>
            <w:vAlign w:val="bottom"/>
          </w:tcPr>
          <w:p w14:paraId="4489544C" w14:textId="09871392"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58,360</w:t>
            </w:r>
          </w:p>
        </w:tc>
        <w:tc>
          <w:tcPr>
            <w:tcW w:w="1325" w:type="dxa"/>
            <w:tcBorders>
              <w:top w:val="nil"/>
              <w:left w:val="nil"/>
              <w:bottom w:val="nil"/>
              <w:right w:val="nil"/>
            </w:tcBorders>
            <w:shd w:val="clear" w:color="auto" w:fill="auto"/>
            <w:vAlign w:val="bottom"/>
          </w:tcPr>
          <w:p w14:paraId="6373D11B" w14:textId="5F0F5259" w:rsidR="002020B0" w:rsidRPr="00B420BE" w:rsidRDefault="0028353A"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69,075</w:t>
            </w:r>
          </w:p>
        </w:tc>
      </w:tr>
      <w:tr w:rsidR="002020B0" w:rsidRPr="00B420BE" w14:paraId="38017473" w14:textId="77777777" w:rsidTr="00F76FB7">
        <w:trPr>
          <w:trHeight w:val="20"/>
        </w:trPr>
        <w:tc>
          <w:tcPr>
            <w:tcW w:w="4064" w:type="dxa"/>
            <w:shd w:val="clear" w:color="auto" w:fill="auto"/>
          </w:tcPr>
          <w:p w14:paraId="7CD2CA50" w14:textId="77777777" w:rsidR="002020B0" w:rsidRPr="00B420BE" w:rsidRDefault="002020B0" w:rsidP="00F76FB7">
            <w:pPr>
              <w:ind w:left="69" w:right="-106" w:hanging="167"/>
              <w:rPr>
                <w:rFonts w:ascii="Arial" w:eastAsia="Arial Unicode MS" w:hAnsi="Arial" w:cs="Arial"/>
                <w:sz w:val="18"/>
                <w:szCs w:val="18"/>
              </w:rPr>
            </w:pPr>
            <w:r w:rsidRPr="00B420BE">
              <w:rPr>
                <w:rFonts w:ascii="Arial" w:eastAsia="Arial Unicode MS" w:hAnsi="Arial" w:cs="Arial"/>
                <w:sz w:val="18"/>
                <w:szCs w:val="18"/>
              </w:rPr>
              <w:t>Over time</w:t>
            </w:r>
          </w:p>
        </w:tc>
        <w:tc>
          <w:tcPr>
            <w:tcW w:w="1315" w:type="dxa"/>
            <w:tcBorders>
              <w:top w:val="nil"/>
              <w:left w:val="nil"/>
              <w:bottom w:val="single" w:sz="4" w:space="0" w:color="auto"/>
              <w:right w:val="nil"/>
            </w:tcBorders>
            <w:shd w:val="clear" w:color="auto" w:fill="auto"/>
            <w:vAlign w:val="bottom"/>
          </w:tcPr>
          <w:p w14:paraId="3DA85560" w14:textId="383CFA13"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8" w:type="dxa"/>
            <w:tcBorders>
              <w:top w:val="nil"/>
              <w:left w:val="nil"/>
              <w:bottom w:val="single" w:sz="4" w:space="0" w:color="auto"/>
              <w:right w:val="nil"/>
            </w:tcBorders>
            <w:shd w:val="clear" w:color="auto" w:fill="auto"/>
            <w:vAlign w:val="bottom"/>
          </w:tcPr>
          <w:p w14:paraId="7DE01684" w14:textId="4C58728A"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528</w:t>
            </w:r>
          </w:p>
        </w:tc>
        <w:tc>
          <w:tcPr>
            <w:tcW w:w="1315" w:type="dxa"/>
            <w:tcBorders>
              <w:top w:val="nil"/>
              <w:left w:val="nil"/>
              <w:bottom w:val="single" w:sz="4" w:space="0" w:color="auto"/>
              <w:right w:val="nil"/>
            </w:tcBorders>
            <w:shd w:val="clear" w:color="auto" w:fill="auto"/>
            <w:vAlign w:val="bottom"/>
          </w:tcPr>
          <w:p w14:paraId="18CCD392" w14:textId="77D1B894"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122,087</w:t>
            </w:r>
          </w:p>
        </w:tc>
        <w:tc>
          <w:tcPr>
            <w:tcW w:w="1325" w:type="dxa"/>
            <w:tcBorders>
              <w:top w:val="nil"/>
              <w:left w:val="nil"/>
              <w:bottom w:val="single" w:sz="4" w:space="0" w:color="auto"/>
              <w:right w:val="nil"/>
            </w:tcBorders>
            <w:shd w:val="clear" w:color="auto" w:fill="auto"/>
            <w:vAlign w:val="bottom"/>
          </w:tcPr>
          <w:p w14:paraId="04DD4735" w14:textId="6BF170D3" w:rsidR="002020B0" w:rsidRPr="00B420BE" w:rsidRDefault="0028353A"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122,615</w:t>
            </w:r>
          </w:p>
        </w:tc>
      </w:tr>
      <w:tr w:rsidR="002020B0" w:rsidRPr="00B420BE" w14:paraId="29012B51" w14:textId="77777777" w:rsidTr="00F76FB7">
        <w:trPr>
          <w:trHeight w:val="20"/>
        </w:trPr>
        <w:tc>
          <w:tcPr>
            <w:tcW w:w="4064" w:type="dxa"/>
            <w:shd w:val="clear" w:color="auto" w:fill="auto"/>
          </w:tcPr>
          <w:p w14:paraId="2ADD4276" w14:textId="77777777" w:rsidR="002020B0" w:rsidRPr="00B420BE" w:rsidRDefault="002020B0" w:rsidP="00F76FB7">
            <w:pPr>
              <w:ind w:left="69" w:right="-106" w:hanging="167"/>
              <w:rPr>
                <w:rFonts w:ascii="Arial" w:eastAsia="Arial Unicode MS" w:hAnsi="Arial" w:cs="Arial"/>
                <w:b/>
                <w:bCs/>
                <w:sz w:val="18"/>
                <w:szCs w:val="18"/>
              </w:rPr>
            </w:pPr>
          </w:p>
        </w:tc>
        <w:tc>
          <w:tcPr>
            <w:tcW w:w="1315" w:type="dxa"/>
            <w:tcBorders>
              <w:top w:val="single" w:sz="4" w:space="0" w:color="auto"/>
            </w:tcBorders>
            <w:shd w:val="clear" w:color="auto" w:fill="auto"/>
          </w:tcPr>
          <w:p w14:paraId="054B64D0"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448" w:type="dxa"/>
            <w:tcBorders>
              <w:top w:val="single" w:sz="4" w:space="0" w:color="auto"/>
            </w:tcBorders>
            <w:shd w:val="clear" w:color="auto" w:fill="auto"/>
          </w:tcPr>
          <w:p w14:paraId="38673F07"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15" w:type="dxa"/>
            <w:tcBorders>
              <w:top w:val="single" w:sz="4" w:space="0" w:color="auto"/>
            </w:tcBorders>
            <w:shd w:val="clear" w:color="auto" w:fill="auto"/>
          </w:tcPr>
          <w:p w14:paraId="6BE9C39C" w14:textId="77777777" w:rsidR="002020B0" w:rsidRPr="00B420BE" w:rsidRDefault="002020B0" w:rsidP="00F76FB7">
            <w:pPr>
              <w:ind w:right="-72"/>
              <w:jc w:val="right"/>
              <w:rPr>
                <w:rFonts w:ascii="Arial" w:eastAsia="Arial Unicode MS" w:hAnsi="Arial" w:cs="Arial"/>
                <w:spacing w:val="-4"/>
                <w:sz w:val="18"/>
                <w:szCs w:val="18"/>
                <w:lang w:val="en-GB"/>
              </w:rPr>
            </w:pPr>
          </w:p>
        </w:tc>
        <w:tc>
          <w:tcPr>
            <w:tcW w:w="1325" w:type="dxa"/>
            <w:tcBorders>
              <w:top w:val="single" w:sz="4" w:space="0" w:color="auto"/>
            </w:tcBorders>
            <w:shd w:val="clear" w:color="auto" w:fill="auto"/>
          </w:tcPr>
          <w:p w14:paraId="0202303C" w14:textId="77777777" w:rsidR="002020B0" w:rsidRPr="00B420BE" w:rsidRDefault="002020B0" w:rsidP="00F76FB7">
            <w:pPr>
              <w:ind w:right="-72"/>
              <w:jc w:val="right"/>
              <w:rPr>
                <w:rFonts w:ascii="Arial" w:eastAsia="Arial Unicode MS" w:hAnsi="Arial" w:cs="Arial"/>
                <w:spacing w:val="-4"/>
                <w:sz w:val="18"/>
                <w:szCs w:val="18"/>
                <w:lang w:val="en-GB"/>
              </w:rPr>
            </w:pPr>
          </w:p>
        </w:tc>
      </w:tr>
      <w:tr w:rsidR="002020B0" w:rsidRPr="00B420BE" w14:paraId="09150310" w14:textId="77777777" w:rsidTr="00F76FB7">
        <w:trPr>
          <w:trHeight w:val="20"/>
        </w:trPr>
        <w:tc>
          <w:tcPr>
            <w:tcW w:w="4064" w:type="dxa"/>
            <w:shd w:val="clear" w:color="auto" w:fill="auto"/>
          </w:tcPr>
          <w:p w14:paraId="2CE77AC7" w14:textId="77777777" w:rsidR="002020B0" w:rsidRPr="00B420BE" w:rsidRDefault="002020B0" w:rsidP="00F76FB7">
            <w:pPr>
              <w:ind w:left="69" w:right="-106" w:hanging="167"/>
              <w:rPr>
                <w:rFonts w:ascii="Arial" w:eastAsia="Arial Unicode MS" w:hAnsi="Arial" w:cs="Arial"/>
                <w:b/>
                <w:bCs/>
                <w:sz w:val="18"/>
                <w:szCs w:val="18"/>
              </w:rPr>
            </w:pPr>
            <w:r w:rsidRPr="00B420BE">
              <w:rPr>
                <w:rFonts w:ascii="Arial" w:eastAsia="Arial Unicode MS" w:hAnsi="Arial" w:cs="Arial"/>
                <w:b/>
                <w:bCs/>
                <w:sz w:val="18"/>
                <w:szCs w:val="18"/>
              </w:rPr>
              <w:t>Total revenue</w:t>
            </w:r>
          </w:p>
        </w:tc>
        <w:tc>
          <w:tcPr>
            <w:tcW w:w="1315" w:type="dxa"/>
            <w:tcBorders>
              <w:bottom w:val="single" w:sz="4" w:space="0" w:color="auto"/>
            </w:tcBorders>
            <w:shd w:val="clear" w:color="auto" w:fill="auto"/>
            <w:vAlign w:val="bottom"/>
          </w:tcPr>
          <w:p w14:paraId="475DDF30" w14:textId="4778DC59"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10,715</w:t>
            </w:r>
          </w:p>
        </w:tc>
        <w:tc>
          <w:tcPr>
            <w:tcW w:w="1448" w:type="dxa"/>
            <w:tcBorders>
              <w:top w:val="nil"/>
              <w:left w:val="nil"/>
              <w:bottom w:val="single" w:sz="4" w:space="0" w:color="auto"/>
              <w:right w:val="nil"/>
            </w:tcBorders>
            <w:shd w:val="clear" w:color="auto" w:fill="auto"/>
            <w:vAlign w:val="bottom"/>
          </w:tcPr>
          <w:p w14:paraId="7748056F" w14:textId="79B991A9" w:rsidR="002020B0" w:rsidRPr="00B420BE" w:rsidRDefault="00A417B5"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528</w:t>
            </w:r>
          </w:p>
        </w:tc>
        <w:tc>
          <w:tcPr>
            <w:tcW w:w="1315" w:type="dxa"/>
            <w:tcBorders>
              <w:top w:val="nil"/>
              <w:left w:val="nil"/>
              <w:bottom w:val="single" w:sz="4" w:space="0" w:color="auto"/>
              <w:right w:val="nil"/>
            </w:tcBorders>
            <w:shd w:val="clear" w:color="auto" w:fill="auto"/>
            <w:vAlign w:val="bottom"/>
          </w:tcPr>
          <w:p w14:paraId="21055ABA" w14:textId="1423714E" w:rsidR="002020B0" w:rsidRPr="00A417B5" w:rsidRDefault="00A417B5" w:rsidP="00F76FB7">
            <w:pPr>
              <w:ind w:right="-72"/>
              <w:jc w:val="right"/>
              <w:rPr>
                <w:rFonts w:ascii="Arial" w:eastAsia="Arial Unicode MS" w:hAnsi="Arial" w:cs="Arial"/>
                <w:spacing w:val="-4"/>
                <w:sz w:val="18"/>
                <w:szCs w:val="18"/>
              </w:rPr>
            </w:pPr>
            <w:r>
              <w:rPr>
                <w:rFonts w:ascii="Arial" w:eastAsia="Arial Unicode MS" w:hAnsi="Arial" w:cs="Arial"/>
                <w:spacing w:val="-4"/>
                <w:sz w:val="18"/>
                <w:szCs w:val="18"/>
              </w:rPr>
              <w:t>180,447</w:t>
            </w:r>
          </w:p>
        </w:tc>
        <w:tc>
          <w:tcPr>
            <w:tcW w:w="1325" w:type="dxa"/>
            <w:tcBorders>
              <w:top w:val="nil"/>
              <w:left w:val="nil"/>
              <w:bottom w:val="single" w:sz="4" w:space="0" w:color="auto"/>
              <w:right w:val="nil"/>
            </w:tcBorders>
            <w:shd w:val="clear" w:color="auto" w:fill="auto"/>
            <w:vAlign w:val="bottom"/>
          </w:tcPr>
          <w:p w14:paraId="65765E85" w14:textId="3C964C13" w:rsidR="002020B0" w:rsidRPr="00B420BE" w:rsidRDefault="0028353A" w:rsidP="00F76FB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191,690</w:t>
            </w:r>
          </w:p>
        </w:tc>
      </w:tr>
    </w:tbl>
    <w:p w14:paraId="41B264E1" w14:textId="77777777" w:rsidR="00110079" w:rsidRDefault="00110079" w:rsidP="005805CC">
      <w:pPr>
        <w:rPr>
          <w:rFonts w:ascii="Arial" w:eastAsia="Arial Unicode MS" w:hAnsi="Arial" w:cs="Arial"/>
          <w:sz w:val="18"/>
          <w:szCs w:val="18"/>
        </w:rPr>
      </w:pPr>
    </w:p>
    <w:p w14:paraId="38C90F2A" w14:textId="77777777" w:rsidR="00110079" w:rsidRPr="00B420BE" w:rsidRDefault="00110079" w:rsidP="005805CC">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4A0E68" w:rsidRPr="00B420BE" w14:paraId="24799B48" w14:textId="77777777" w:rsidTr="0074144D">
        <w:trPr>
          <w:trHeight w:val="386"/>
        </w:trPr>
        <w:tc>
          <w:tcPr>
            <w:tcW w:w="9464" w:type="dxa"/>
            <w:shd w:val="clear" w:color="auto" w:fill="FFA543"/>
            <w:vAlign w:val="center"/>
          </w:tcPr>
          <w:p w14:paraId="4A8326F0" w14:textId="11D8AA00" w:rsidR="004A0E68" w:rsidRPr="00B420BE" w:rsidRDefault="004A0E68" w:rsidP="0074144D">
            <w:pPr>
              <w:ind w:left="432" w:hanging="432"/>
              <w:jc w:val="both"/>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br w:type="page"/>
            </w:r>
            <w:r w:rsidR="00EA11BB" w:rsidRPr="00B420BE">
              <w:rPr>
                <w:rFonts w:ascii="Arial" w:eastAsia="Arial Unicode MS" w:hAnsi="Arial" w:cs="Arial"/>
                <w:b/>
                <w:bCs/>
                <w:color w:val="FFFFFF"/>
                <w:sz w:val="18"/>
                <w:szCs w:val="18"/>
                <w:lang w:val="en-GB"/>
              </w:rPr>
              <w:t>7</w:t>
            </w:r>
            <w:r w:rsidRPr="00B420BE">
              <w:rPr>
                <w:rFonts w:ascii="Arial" w:eastAsia="Arial Unicode MS" w:hAnsi="Arial" w:cs="Arial"/>
                <w:b/>
                <w:bCs/>
                <w:color w:val="FFFFFF"/>
                <w:sz w:val="18"/>
                <w:szCs w:val="18"/>
                <w:lang w:val="en-GB"/>
              </w:rPr>
              <w:tab/>
              <w:t>Fair value</w:t>
            </w:r>
          </w:p>
        </w:tc>
      </w:tr>
    </w:tbl>
    <w:p w14:paraId="6846E7AE" w14:textId="77777777" w:rsidR="004A0E68" w:rsidRPr="00B420BE" w:rsidRDefault="004A0E68" w:rsidP="004A0E68">
      <w:pPr>
        <w:jc w:val="both"/>
        <w:rPr>
          <w:rFonts w:ascii="Arial" w:eastAsia="Arial Unicode MS" w:hAnsi="Arial" w:cs="Arial"/>
          <w:sz w:val="18"/>
          <w:szCs w:val="18"/>
        </w:rPr>
      </w:pPr>
    </w:p>
    <w:p w14:paraId="0332E5D7" w14:textId="1F06FF17" w:rsidR="004A0E68" w:rsidRPr="00B420BE" w:rsidRDefault="004A0E68" w:rsidP="004A0E68">
      <w:pPr>
        <w:jc w:val="both"/>
        <w:rPr>
          <w:rFonts w:ascii="Arial" w:hAnsi="Arial" w:cs="Arial"/>
          <w:sz w:val="18"/>
          <w:szCs w:val="18"/>
          <w:lang w:val="en-GB"/>
        </w:rPr>
      </w:pPr>
      <w:r w:rsidRPr="00B420BE">
        <w:rPr>
          <w:rFonts w:ascii="Arial" w:hAnsi="Arial" w:cs="Arial"/>
          <w:sz w:val="18"/>
          <w:szCs w:val="18"/>
          <w:lang w:val="en-GB"/>
        </w:rPr>
        <w:t xml:space="preserve">The following table presents </w:t>
      </w:r>
      <w:r w:rsidR="00F3262D" w:rsidRPr="00B420BE">
        <w:rPr>
          <w:rFonts w:ascii="Arial" w:hAnsi="Arial" w:cs="Arial"/>
          <w:sz w:val="18"/>
          <w:szCs w:val="18"/>
          <w:lang w:val="en-GB"/>
        </w:rPr>
        <w:t xml:space="preserve">a </w:t>
      </w:r>
      <w:r w:rsidRPr="00B420BE">
        <w:rPr>
          <w:rFonts w:ascii="Arial" w:hAnsi="Arial" w:cs="Arial"/>
          <w:sz w:val="18"/>
          <w:szCs w:val="18"/>
          <w:lang w:val="en-GB"/>
        </w:rPr>
        <w:t xml:space="preserve">financial asset that </w:t>
      </w:r>
      <w:r w:rsidR="00F3262D" w:rsidRPr="00B420BE">
        <w:rPr>
          <w:rFonts w:ascii="Arial" w:hAnsi="Arial" w:cs="Arial"/>
          <w:sz w:val="18"/>
          <w:szCs w:val="18"/>
          <w:lang w:val="en-GB"/>
        </w:rPr>
        <w:t>is</w:t>
      </w:r>
      <w:r w:rsidRPr="00B420BE">
        <w:rPr>
          <w:rFonts w:ascii="Arial" w:hAnsi="Arial" w:cs="Arial"/>
          <w:sz w:val="18"/>
          <w:szCs w:val="18"/>
          <w:lang w:val="en-GB"/>
        </w:rPr>
        <w:t xml:space="preserve"> measured at fair value hierarchy, excluding where its fair value is approximating the carrying amount.</w:t>
      </w:r>
    </w:p>
    <w:p w14:paraId="52A82499" w14:textId="34E78F24" w:rsidR="004A0E68" w:rsidRPr="00B420BE" w:rsidRDefault="004A0E68" w:rsidP="004A0E68">
      <w:pPr>
        <w:jc w:val="both"/>
        <w:rPr>
          <w:rFonts w:ascii="Arial" w:eastAsia="Arial Unicode MS" w:hAnsi="Arial" w:cs="Arial"/>
          <w:sz w:val="18"/>
          <w:szCs w:val="18"/>
          <w:lang w:val="en-GB"/>
        </w:rPr>
      </w:pPr>
    </w:p>
    <w:tbl>
      <w:tblPr>
        <w:tblW w:w="9555" w:type="dxa"/>
        <w:tblInd w:w="18" w:type="dxa"/>
        <w:tblLayout w:type="fixed"/>
        <w:tblLook w:val="04A0" w:firstRow="1" w:lastRow="0" w:firstColumn="1" w:lastColumn="0" w:noHBand="0" w:noVBand="1"/>
      </w:tblPr>
      <w:tblGrid>
        <w:gridCol w:w="2068"/>
        <w:gridCol w:w="935"/>
        <w:gridCol w:w="936"/>
        <w:gridCol w:w="936"/>
        <w:gridCol w:w="936"/>
        <w:gridCol w:w="936"/>
        <w:gridCol w:w="936"/>
        <w:gridCol w:w="936"/>
        <w:gridCol w:w="936"/>
      </w:tblGrid>
      <w:tr w:rsidR="006C1A82" w:rsidRPr="00B420BE" w14:paraId="68D6C13C" w14:textId="77777777" w:rsidTr="00747CF1">
        <w:tc>
          <w:tcPr>
            <w:tcW w:w="2068" w:type="dxa"/>
          </w:tcPr>
          <w:p w14:paraId="6F50F63C" w14:textId="77777777" w:rsidR="006C1A82" w:rsidRPr="00B420BE" w:rsidRDefault="006C1A82">
            <w:pPr>
              <w:rPr>
                <w:rFonts w:ascii="Arial" w:eastAsia="Arial Unicode MS" w:hAnsi="Arial" w:cs="Arial"/>
                <w:color w:val="FFFFFF"/>
                <w:sz w:val="13"/>
                <w:szCs w:val="13"/>
                <w:lang w:bidi="ar-SA"/>
              </w:rPr>
            </w:pPr>
            <w:bookmarkStart w:id="3" w:name="_Hlk39777587"/>
          </w:p>
        </w:tc>
        <w:tc>
          <w:tcPr>
            <w:tcW w:w="7487" w:type="dxa"/>
            <w:gridSpan w:val="8"/>
            <w:tcBorders>
              <w:top w:val="single" w:sz="4" w:space="0" w:color="auto"/>
              <w:left w:val="nil"/>
              <w:bottom w:val="single" w:sz="4" w:space="0" w:color="auto"/>
              <w:right w:val="nil"/>
            </w:tcBorders>
            <w:hideMark/>
          </w:tcPr>
          <w:p w14:paraId="10034766" w14:textId="28F326C4" w:rsidR="006C1A82" w:rsidRPr="00B420BE" w:rsidRDefault="006C1A82">
            <w:pPr>
              <w:jc w:val="center"/>
              <w:rPr>
                <w:rFonts w:ascii="Arial" w:eastAsia="Arial Unicode MS" w:hAnsi="Arial" w:cs="Arial"/>
                <w:b/>
                <w:bCs/>
                <w:color w:val="auto"/>
                <w:spacing w:val="-8"/>
                <w:sz w:val="13"/>
                <w:szCs w:val="13"/>
                <w:lang w:bidi="ar-SA"/>
              </w:rPr>
            </w:pPr>
            <w:r w:rsidRPr="00B420BE">
              <w:rPr>
                <w:rFonts w:ascii="Arial" w:eastAsia="Arial Unicode MS" w:hAnsi="Arial" w:cs="Arial"/>
                <w:b/>
                <w:bCs/>
                <w:spacing w:val="-8"/>
                <w:sz w:val="13"/>
                <w:szCs w:val="13"/>
                <w:lang w:bidi="ar-SA"/>
              </w:rPr>
              <w:t xml:space="preserve">Consolidated </w:t>
            </w:r>
            <w:r w:rsidR="007E151C" w:rsidRPr="00B420BE">
              <w:rPr>
                <w:rFonts w:ascii="Arial" w:eastAsia="Arial Unicode MS" w:hAnsi="Arial" w:cs="Arial"/>
                <w:b/>
                <w:bCs/>
                <w:spacing w:val="-8"/>
                <w:sz w:val="13"/>
                <w:szCs w:val="16"/>
              </w:rPr>
              <w:t xml:space="preserve">and separated </w:t>
            </w:r>
            <w:r w:rsidRPr="00B420BE">
              <w:rPr>
                <w:rFonts w:ascii="Arial" w:eastAsia="Arial Unicode MS" w:hAnsi="Arial" w:cs="Arial"/>
                <w:b/>
                <w:bCs/>
                <w:spacing w:val="-8"/>
                <w:sz w:val="13"/>
                <w:szCs w:val="13"/>
                <w:lang w:bidi="ar-SA"/>
              </w:rPr>
              <w:t>financial information</w:t>
            </w:r>
          </w:p>
        </w:tc>
      </w:tr>
      <w:tr w:rsidR="006C1A82" w:rsidRPr="00B420BE" w14:paraId="11C6D76D" w14:textId="77777777" w:rsidTr="00747CF1">
        <w:tc>
          <w:tcPr>
            <w:tcW w:w="2068" w:type="dxa"/>
          </w:tcPr>
          <w:p w14:paraId="11C008F2" w14:textId="77777777" w:rsidR="006C1A82" w:rsidRPr="00B420BE" w:rsidRDefault="006C1A82">
            <w:pPr>
              <w:rPr>
                <w:rFonts w:ascii="Arial" w:eastAsia="Arial Unicode MS" w:hAnsi="Arial" w:cs="Arial"/>
                <w:color w:val="FFFFFF"/>
                <w:sz w:val="13"/>
                <w:szCs w:val="13"/>
                <w:lang w:bidi="ar-SA"/>
              </w:rPr>
            </w:pPr>
          </w:p>
        </w:tc>
        <w:tc>
          <w:tcPr>
            <w:tcW w:w="1871" w:type="dxa"/>
            <w:gridSpan w:val="2"/>
            <w:tcBorders>
              <w:top w:val="single" w:sz="4" w:space="0" w:color="auto"/>
              <w:left w:val="nil"/>
              <w:bottom w:val="single" w:sz="4" w:space="0" w:color="auto"/>
              <w:right w:val="nil"/>
            </w:tcBorders>
            <w:hideMark/>
          </w:tcPr>
          <w:p w14:paraId="0F23DFD8" w14:textId="7E527BFD" w:rsidR="006C1A82" w:rsidRPr="00B420BE" w:rsidRDefault="006C1A82">
            <w:pPr>
              <w:jc w:val="center"/>
              <w:rPr>
                <w:rFonts w:ascii="Arial" w:eastAsia="Arial Unicode MS" w:hAnsi="Arial" w:cs="Arial"/>
                <w:b/>
                <w:bCs/>
                <w:color w:val="auto"/>
                <w:spacing w:val="-8"/>
                <w:sz w:val="13"/>
                <w:szCs w:val="13"/>
                <w:lang w:bidi="ar-SA"/>
              </w:rPr>
            </w:pPr>
            <w:r w:rsidRPr="00B420BE">
              <w:rPr>
                <w:rFonts w:ascii="Arial" w:eastAsia="Arial Unicode MS" w:hAnsi="Arial" w:cs="Arial"/>
                <w:b/>
                <w:bCs/>
                <w:spacing w:val="-8"/>
                <w:sz w:val="13"/>
                <w:szCs w:val="13"/>
                <w:lang w:bidi="ar-SA"/>
              </w:rPr>
              <w:t xml:space="preserve">Level </w:t>
            </w:r>
            <w:r w:rsidR="00EA11BB" w:rsidRPr="00B420BE">
              <w:rPr>
                <w:rFonts w:ascii="Arial" w:eastAsia="Arial Unicode MS" w:hAnsi="Arial" w:cs="Arial"/>
                <w:b/>
                <w:bCs/>
                <w:spacing w:val="-8"/>
                <w:sz w:val="13"/>
                <w:szCs w:val="13"/>
                <w:lang w:val="en-GB" w:bidi="ar-SA"/>
              </w:rPr>
              <w:t>1</w:t>
            </w:r>
          </w:p>
        </w:tc>
        <w:tc>
          <w:tcPr>
            <w:tcW w:w="1872" w:type="dxa"/>
            <w:gridSpan w:val="2"/>
            <w:tcBorders>
              <w:top w:val="single" w:sz="4" w:space="0" w:color="auto"/>
              <w:left w:val="nil"/>
              <w:bottom w:val="single" w:sz="4" w:space="0" w:color="auto"/>
              <w:right w:val="nil"/>
            </w:tcBorders>
            <w:hideMark/>
          </w:tcPr>
          <w:p w14:paraId="6E4F1039" w14:textId="3DEDAABB" w:rsidR="006C1A82" w:rsidRPr="00B420BE" w:rsidRDefault="006C1A82">
            <w:pPr>
              <w:jc w:val="center"/>
              <w:rPr>
                <w:rFonts w:ascii="Arial" w:eastAsia="Arial Unicode MS" w:hAnsi="Arial" w:cs="Arial"/>
                <w:b/>
                <w:bCs/>
                <w:spacing w:val="-8"/>
                <w:sz w:val="13"/>
                <w:szCs w:val="13"/>
                <w:lang w:bidi="ar-SA"/>
              </w:rPr>
            </w:pPr>
            <w:r w:rsidRPr="00B420BE">
              <w:rPr>
                <w:rFonts w:ascii="Arial" w:eastAsia="Arial Unicode MS" w:hAnsi="Arial" w:cs="Arial"/>
                <w:b/>
                <w:bCs/>
                <w:spacing w:val="-8"/>
                <w:sz w:val="13"/>
                <w:szCs w:val="13"/>
                <w:lang w:bidi="ar-SA"/>
              </w:rPr>
              <w:t xml:space="preserve">Level </w:t>
            </w:r>
            <w:r w:rsidR="00EA11BB" w:rsidRPr="00B420BE">
              <w:rPr>
                <w:rFonts w:ascii="Arial" w:eastAsia="Arial Unicode MS" w:hAnsi="Arial" w:cs="Arial"/>
                <w:b/>
                <w:bCs/>
                <w:spacing w:val="-8"/>
                <w:sz w:val="13"/>
                <w:szCs w:val="13"/>
                <w:lang w:val="en-GB" w:bidi="ar-SA"/>
              </w:rPr>
              <w:t>2</w:t>
            </w:r>
          </w:p>
        </w:tc>
        <w:tc>
          <w:tcPr>
            <w:tcW w:w="1872" w:type="dxa"/>
            <w:gridSpan w:val="2"/>
            <w:tcBorders>
              <w:top w:val="single" w:sz="4" w:space="0" w:color="auto"/>
              <w:left w:val="nil"/>
              <w:bottom w:val="single" w:sz="4" w:space="0" w:color="auto"/>
              <w:right w:val="nil"/>
            </w:tcBorders>
            <w:hideMark/>
          </w:tcPr>
          <w:p w14:paraId="6A2E41BB" w14:textId="7F3E5240" w:rsidR="006C1A82" w:rsidRPr="00B420BE" w:rsidRDefault="006C1A82">
            <w:pPr>
              <w:jc w:val="center"/>
              <w:rPr>
                <w:rFonts w:ascii="Arial" w:eastAsia="Arial Unicode MS" w:hAnsi="Arial" w:cs="Arial"/>
                <w:b/>
                <w:bCs/>
                <w:spacing w:val="-8"/>
                <w:sz w:val="13"/>
                <w:szCs w:val="13"/>
                <w:lang w:bidi="ar-SA"/>
              </w:rPr>
            </w:pPr>
            <w:r w:rsidRPr="00B420BE">
              <w:rPr>
                <w:rFonts w:ascii="Arial" w:eastAsia="Arial Unicode MS" w:hAnsi="Arial" w:cs="Arial"/>
                <w:b/>
                <w:bCs/>
                <w:spacing w:val="-8"/>
                <w:sz w:val="13"/>
                <w:szCs w:val="13"/>
                <w:lang w:bidi="ar-SA"/>
              </w:rPr>
              <w:t xml:space="preserve">Level </w:t>
            </w:r>
            <w:r w:rsidR="00EA11BB" w:rsidRPr="00B420BE">
              <w:rPr>
                <w:rFonts w:ascii="Arial" w:eastAsia="Arial Unicode MS" w:hAnsi="Arial" w:cs="Arial"/>
                <w:b/>
                <w:bCs/>
                <w:spacing w:val="-8"/>
                <w:sz w:val="13"/>
                <w:szCs w:val="13"/>
                <w:lang w:val="en-GB" w:bidi="ar-SA"/>
              </w:rPr>
              <w:t>3</w:t>
            </w:r>
          </w:p>
        </w:tc>
        <w:tc>
          <w:tcPr>
            <w:tcW w:w="1872" w:type="dxa"/>
            <w:gridSpan w:val="2"/>
            <w:tcBorders>
              <w:top w:val="single" w:sz="4" w:space="0" w:color="auto"/>
              <w:left w:val="nil"/>
              <w:bottom w:val="single" w:sz="4" w:space="0" w:color="auto"/>
              <w:right w:val="nil"/>
            </w:tcBorders>
            <w:hideMark/>
          </w:tcPr>
          <w:p w14:paraId="0B9C99D9" w14:textId="77777777" w:rsidR="006C1A82" w:rsidRPr="00B420BE" w:rsidRDefault="006C1A82">
            <w:pPr>
              <w:jc w:val="center"/>
              <w:rPr>
                <w:rFonts w:ascii="Arial" w:eastAsia="Arial Unicode MS" w:hAnsi="Arial" w:cs="Arial"/>
                <w:b/>
                <w:bCs/>
                <w:spacing w:val="-8"/>
                <w:sz w:val="13"/>
                <w:szCs w:val="13"/>
                <w:lang w:bidi="ar-SA"/>
              </w:rPr>
            </w:pPr>
            <w:r w:rsidRPr="00B420BE">
              <w:rPr>
                <w:rFonts w:ascii="Arial" w:eastAsia="Arial Unicode MS" w:hAnsi="Arial" w:cs="Arial"/>
                <w:b/>
                <w:bCs/>
                <w:spacing w:val="-8"/>
                <w:sz w:val="13"/>
                <w:szCs w:val="13"/>
                <w:lang w:bidi="ar-SA"/>
              </w:rPr>
              <w:t>Total</w:t>
            </w:r>
          </w:p>
        </w:tc>
      </w:tr>
      <w:tr w:rsidR="00537487" w:rsidRPr="00B420BE" w14:paraId="22FFC2BB" w14:textId="77777777" w:rsidTr="00747CF1">
        <w:tc>
          <w:tcPr>
            <w:tcW w:w="2068" w:type="dxa"/>
          </w:tcPr>
          <w:p w14:paraId="14432FEA" w14:textId="77777777" w:rsidR="00537487" w:rsidRPr="00B420BE" w:rsidRDefault="00537487" w:rsidP="00537487">
            <w:pPr>
              <w:rPr>
                <w:rFonts w:ascii="Arial" w:eastAsia="Arial Unicode MS" w:hAnsi="Arial" w:cs="Arial"/>
                <w:b/>
                <w:bCs/>
                <w:sz w:val="13"/>
                <w:szCs w:val="13"/>
                <w:lang w:bidi="ar-SA"/>
              </w:rPr>
            </w:pPr>
          </w:p>
          <w:p w14:paraId="7091EA23" w14:textId="77777777" w:rsidR="00537487" w:rsidRPr="00B420BE" w:rsidRDefault="00537487" w:rsidP="00537487">
            <w:pPr>
              <w:rPr>
                <w:rFonts w:ascii="Arial" w:eastAsia="Arial Unicode MS" w:hAnsi="Arial" w:cs="Arial"/>
                <w:b/>
                <w:bCs/>
                <w:sz w:val="13"/>
                <w:szCs w:val="13"/>
                <w:lang w:bidi="ar-SA"/>
              </w:rPr>
            </w:pPr>
          </w:p>
        </w:tc>
        <w:tc>
          <w:tcPr>
            <w:tcW w:w="935" w:type="dxa"/>
            <w:tcBorders>
              <w:top w:val="single" w:sz="4" w:space="0" w:color="auto"/>
              <w:left w:val="nil"/>
              <w:right w:val="nil"/>
            </w:tcBorders>
            <w:vAlign w:val="bottom"/>
            <w:hideMark/>
          </w:tcPr>
          <w:p w14:paraId="28D04185" w14:textId="7CBFFAA2" w:rsidR="00537487" w:rsidRPr="00B420BE" w:rsidRDefault="006A4631" w:rsidP="009C2D15">
            <w:pPr>
              <w:ind w:right="-72"/>
              <w:jc w:val="right"/>
              <w:rPr>
                <w:rFonts w:ascii="Arial" w:hAnsi="Arial" w:cs="Arial"/>
                <w:b/>
                <w:bCs/>
                <w:sz w:val="13"/>
                <w:szCs w:val="13"/>
                <w:lang w:eastAsia="en-GB"/>
              </w:rPr>
            </w:pPr>
            <w:r w:rsidRPr="00B420BE">
              <w:rPr>
                <w:rFonts w:ascii="Arial" w:hAnsi="Arial" w:cs="Arial"/>
                <w:b/>
                <w:bCs/>
                <w:sz w:val="13"/>
                <w:szCs w:val="13"/>
                <w:lang w:val="en-GB" w:eastAsia="en-GB"/>
              </w:rPr>
              <w:t>30 June</w:t>
            </w:r>
          </w:p>
          <w:p w14:paraId="586E4815" w14:textId="5ABF9392" w:rsidR="00537487" w:rsidRPr="00B420BE" w:rsidRDefault="00537487" w:rsidP="009C2D15">
            <w:pPr>
              <w:ind w:right="-72"/>
              <w:jc w:val="right"/>
              <w:rPr>
                <w:rFonts w:ascii="Arial" w:hAnsi="Arial" w:cs="Arial"/>
                <w:b/>
                <w:bCs/>
                <w:sz w:val="13"/>
                <w:szCs w:val="13"/>
                <w:lang w:val="en-GB" w:eastAsia="en-GB"/>
              </w:rPr>
            </w:pPr>
            <w:r w:rsidRPr="00B420BE">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19D03362" w14:textId="028D3237" w:rsidR="00537487" w:rsidRPr="00B420BE" w:rsidRDefault="00537487" w:rsidP="009C2D15">
            <w:pPr>
              <w:ind w:left="-79" w:right="-72"/>
              <w:jc w:val="right"/>
              <w:rPr>
                <w:rFonts w:ascii="Arial" w:hAnsi="Arial" w:cs="Arial"/>
                <w:b/>
                <w:bCs/>
                <w:sz w:val="13"/>
                <w:szCs w:val="13"/>
                <w:lang w:eastAsia="en-GB"/>
              </w:rPr>
            </w:pPr>
            <w:r w:rsidRPr="00B420BE">
              <w:rPr>
                <w:rFonts w:ascii="Arial" w:hAnsi="Arial" w:cs="Arial"/>
                <w:b/>
                <w:bCs/>
                <w:sz w:val="13"/>
                <w:szCs w:val="13"/>
                <w:lang w:val="en-GB" w:eastAsia="en-GB"/>
              </w:rPr>
              <w:t>31</w:t>
            </w:r>
            <w:r w:rsidRPr="00B420BE">
              <w:rPr>
                <w:rFonts w:ascii="Arial" w:hAnsi="Arial" w:cs="Arial"/>
                <w:b/>
                <w:bCs/>
                <w:sz w:val="13"/>
                <w:szCs w:val="13"/>
                <w:lang w:eastAsia="en-GB"/>
              </w:rPr>
              <w:t xml:space="preserve"> December</w:t>
            </w:r>
          </w:p>
          <w:p w14:paraId="635003B3" w14:textId="4500F74E" w:rsidR="00537487" w:rsidRPr="00B420BE" w:rsidRDefault="00537487" w:rsidP="009C2D15">
            <w:pPr>
              <w:ind w:left="-79" w:right="-72"/>
              <w:jc w:val="right"/>
              <w:rPr>
                <w:rFonts w:ascii="Arial" w:hAnsi="Arial" w:cs="Arial"/>
                <w:b/>
                <w:bCs/>
                <w:sz w:val="13"/>
                <w:szCs w:val="13"/>
                <w:lang w:val="en-GB" w:eastAsia="en-GB"/>
              </w:rPr>
            </w:pPr>
            <w:r w:rsidRPr="00B420BE">
              <w:rPr>
                <w:rFonts w:ascii="Arial" w:hAnsi="Arial" w:cs="Arial"/>
                <w:b/>
                <w:bCs/>
                <w:sz w:val="13"/>
                <w:szCs w:val="13"/>
                <w:lang w:eastAsia="en-GB"/>
              </w:rPr>
              <w:tab/>
            </w:r>
            <w:r w:rsidRPr="00B420BE">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0FAAE6B6" w14:textId="30D92938" w:rsidR="00537487" w:rsidRPr="00B420BE" w:rsidRDefault="006A4631" w:rsidP="009C2D15">
            <w:pPr>
              <w:ind w:right="-72"/>
              <w:jc w:val="right"/>
              <w:rPr>
                <w:rFonts w:ascii="Arial" w:hAnsi="Arial" w:cs="Arial"/>
                <w:b/>
                <w:bCs/>
                <w:sz w:val="13"/>
                <w:szCs w:val="13"/>
                <w:lang w:eastAsia="en-GB"/>
              </w:rPr>
            </w:pPr>
            <w:r w:rsidRPr="00B420BE">
              <w:rPr>
                <w:rFonts w:ascii="Arial" w:hAnsi="Arial" w:cs="Arial"/>
                <w:b/>
                <w:bCs/>
                <w:sz w:val="13"/>
                <w:szCs w:val="13"/>
                <w:lang w:val="en-GB" w:eastAsia="en-GB"/>
              </w:rPr>
              <w:t>30 June</w:t>
            </w:r>
          </w:p>
          <w:p w14:paraId="2A61912F" w14:textId="1BD0A772" w:rsidR="00537487" w:rsidRPr="00B420BE" w:rsidRDefault="00537487" w:rsidP="009C2D15">
            <w:pPr>
              <w:ind w:left="-142" w:right="-72"/>
              <w:jc w:val="right"/>
              <w:rPr>
                <w:rFonts w:ascii="Arial" w:hAnsi="Arial" w:cs="Arial"/>
                <w:b/>
                <w:bCs/>
                <w:sz w:val="13"/>
                <w:szCs w:val="13"/>
                <w:lang w:val="en-GB" w:eastAsia="en-GB"/>
              </w:rPr>
            </w:pPr>
            <w:r w:rsidRPr="00B420BE">
              <w:rPr>
                <w:rFonts w:ascii="Arial" w:hAnsi="Arial" w:cs="Arial"/>
                <w:b/>
                <w:bCs/>
                <w:sz w:val="13"/>
                <w:szCs w:val="13"/>
                <w:lang w:eastAsia="en-GB"/>
              </w:rPr>
              <w:tab/>
            </w:r>
            <w:r w:rsidRPr="00B420BE">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641F7249" w14:textId="1C7C6FB4" w:rsidR="00537487" w:rsidRPr="00B420BE" w:rsidRDefault="00537487" w:rsidP="009C2D15">
            <w:pPr>
              <w:ind w:left="-79" w:right="-72"/>
              <w:jc w:val="right"/>
              <w:rPr>
                <w:rFonts w:ascii="Arial" w:hAnsi="Arial" w:cs="Arial"/>
                <w:b/>
                <w:bCs/>
                <w:sz w:val="13"/>
                <w:szCs w:val="13"/>
                <w:lang w:eastAsia="en-GB"/>
              </w:rPr>
            </w:pPr>
            <w:r w:rsidRPr="00B420BE">
              <w:rPr>
                <w:rFonts w:ascii="Arial" w:hAnsi="Arial" w:cs="Arial"/>
                <w:b/>
                <w:bCs/>
                <w:sz w:val="13"/>
                <w:szCs w:val="13"/>
                <w:lang w:val="en-GB" w:eastAsia="en-GB"/>
              </w:rPr>
              <w:t>31</w:t>
            </w:r>
            <w:r w:rsidRPr="00B420BE">
              <w:rPr>
                <w:rFonts w:ascii="Arial" w:hAnsi="Arial" w:cs="Arial"/>
                <w:b/>
                <w:bCs/>
                <w:sz w:val="13"/>
                <w:szCs w:val="13"/>
                <w:lang w:eastAsia="en-GB"/>
              </w:rPr>
              <w:t xml:space="preserve"> December</w:t>
            </w:r>
          </w:p>
          <w:p w14:paraId="63202D38" w14:textId="257051F5" w:rsidR="00537487" w:rsidRPr="00B420BE" w:rsidRDefault="00537487" w:rsidP="009C2D15">
            <w:pPr>
              <w:ind w:left="-79" w:right="-72"/>
              <w:jc w:val="right"/>
              <w:rPr>
                <w:rFonts w:ascii="Arial" w:hAnsi="Arial" w:cs="Arial"/>
                <w:b/>
                <w:bCs/>
                <w:sz w:val="13"/>
                <w:szCs w:val="13"/>
                <w:lang w:val="en-GB" w:eastAsia="en-GB"/>
              </w:rPr>
            </w:pPr>
            <w:r w:rsidRPr="00B420BE">
              <w:rPr>
                <w:rFonts w:ascii="Arial" w:hAnsi="Arial" w:cs="Arial"/>
                <w:b/>
                <w:bCs/>
                <w:sz w:val="13"/>
                <w:szCs w:val="13"/>
                <w:lang w:eastAsia="en-GB"/>
              </w:rPr>
              <w:tab/>
            </w:r>
            <w:r w:rsidRPr="00B420BE">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08D1D72F" w14:textId="5B2AB1C0" w:rsidR="009C2D15" w:rsidRPr="00B420BE" w:rsidRDefault="006A4631" w:rsidP="009C2D15">
            <w:pPr>
              <w:ind w:right="-72"/>
              <w:jc w:val="right"/>
              <w:rPr>
                <w:rFonts w:ascii="Arial" w:hAnsi="Arial" w:cs="Arial"/>
                <w:b/>
                <w:bCs/>
                <w:sz w:val="13"/>
                <w:szCs w:val="13"/>
                <w:lang w:eastAsia="en-GB"/>
              </w:rPr>
            </w:pPr>
            <w:r w:rsidRPr="00B420BE">
              <w:rPr>
                <w:rFonts w:ascii="Arial" w:hAnsi="Arial" w:cs="Arial"/>
                <w:b/>
                <w:bCs/>
                <w:sz w:val="13"/>
                <w:szCs w:val="13"/>
                <w:lang w:val="en-GB" w:eastAsia="en-GB"/>
              </w:rPr>
              <w:t>30 June</w:t>
            </w:r>
          </w:p>
          <w:p w14:paraId="46F0B8E5" w14:textId="31619D07" w:rsidR="00537487" w:rsidRPr="00B420BE" w:rsidRDefault="00537487" w:rsidP="009C2D15">
            <w:pPr>
              <w:ind w:right="-72"/>
              <w:jc w:val="right"/>
              <w:rPr>
                <w:rFonts w:ascii="Arial" w:hAnsi="Arial" w:cs="Arial"/>
                <w:b/>
                <w:bCs/>
                <w:sz w:val="13"/>
                <w:szCs w:val="13"/>
                <w:lang w:val="en-GB" w:eastAsia="en-GB"/>
              </w:rPr>
            </w:pPr>
            <w:r w:rsidRPr="00B420BE">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151BE481" w14:textId="6B385D20" w:rsidR="00537487" w:rsidRPr="00B420BE" w:rsidRDefault="00537487" w:rsidP="009C2D15">
            <w:pPr>
              <w:ind w:left="-79" w:right="-72"/>
              <w:jc w:val="right"/>
              <w:rPr>
                <w:rFonts w:ascii="Arial" w:hAnsi="Arial" w:cs="Arial"/>
                <w:b/>
                <w:bCs/>
                <w:sz w:val="13"/>
                <w:szCs w:val="13"/>
                <w:lang w:eastAsia="en-GB"/>
              </w:rPr>
            </w:pPr>
            <w:r w:rsidRPr="00B420BE">
              <w:rPr>
                <w:rFonts w:ascii="Arial" w:hAnsi="Arial" w:cs="Arial"/>
                <w:b/>
                <w:bCs/>
                <w:sz w:val="13"/>
                <w:szCs w:val="13"/>
                <w:lang w:val="en-GB" w:eastAsia="en-GB"/>
              </w:rPr>
              <w:t>31</w:t>
            </w:r>
            <w:r w:rsidRPr="00B420BE">
              <w:rPr>
                <w:rFonts w:ascii="Arial" w:hAnsi="Arial" w:cs="Arial"/>
                <w:b/>
                <w:bCs/>
                <w:sz w:val="13"/>
                <w:szCs w:val="13"/>
                <w:lang w:eastAsia="en-GB"/>
              </w:rPr>
              <w:t xml:space="preserve"> December</w:t>
            </w:r>
          </w:p>
          <w:p w14:paraId="2D292A10" w14:textId="6A19E541" w:rsidR="00537487" w:rsidRPr="00B420BE" w:rsidRDefault="00537487" w:rsidP="009C2D15">
            <w:pPr>
              <w:ind w:left="-79" w:right="-72"/>
              <w:jc w:val="right"/>
              <w:rPr>
                <w:rFonts w:ascii="Arial" w:hAnsi="Arial" w:cs="Arial"/>
                <w:b/>
                <w:bCs/>
                <w:sz w:val="13"/>
                <w:szCs w:val="13"/>
                <w:lang w:val="en-GB" w:eastAsia="en-GB"/>
              </w:rPr>
            </w:pPr>
            <w:r w:rsidRPr="00B420BE">
              <w:rPr>
                <w:rFonts w:ascii="Arial" w:hAnsi="Arial" w:cs="Arial"/>
                <w:b/>
                <w:bCs/>
                <w:sz w:val="13"/>
                <w:szCs w:val="13"/>
                <w:lang w:eastAsia="en-GB"/>
              </w:rPr>
              <w:tab/>
            </w:r>
            <w:r w:rsidRPr="00B420BE">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1F3F8267" w14:textId="4E89F47A" w:rsidR="00537487" w:rsidRPr="00B420BE" w:rsidRDefault="006A4631" w:rsidP="009C2D15">
            <w:pPr>
              <w:ind w:right="-72"/>
              <w:jc w:val="right"/>
              <w:rPr>
                <w:rFonts w:ascii="Arial" w:hAnsi="Arial" w:cs="Arial"/>
                <w:b/>
                <w:bCs/>
                <w:sz w:val="13"/>
                <w:szCs w:val="13"/>
                <w:lang w:eastAsia="en-GB"/>
              </w:rPr>
            </w:pPr>
            <w:r w:rsidRPr="00B420BE">
              <w:rPr>
                <w:rFonts w:ascii="Arial" w:hAnsi="Arial" w:cs="Arial"/>
                <w:b/>
                <w:bCs/>
                <w:sz w:val="13"/>
                <w:szCs w:val="13"/>
                <w:lang w:val="en-GB" w:eastAsia="en-GB"/>
              </w:rPr>
              <w:t>30 June</w:t>
            </w:r>
          </w:p>
          <w:p w14:paraId="627A740B" w14:textId="5443866E" w:rsidR="00537487" w:rsidRPr="00B420BE" w:rsidRDefault="00537487" w:rsidP="009C2D15">
            <w:pPr>
              <w:ind w:left="-142" w:right="-72"/>
              <w:jc w:val="right"/>
              <w:rPr>
                <w:rFonts w:ascii="Arial" w:hAnsi="Arial" w:cs="Arial"/>
                <w:b/>
                <w:bCs/>
                <w:sz w:val="13"/>
                <w:szCs w:val="13"/>
                <w:lang w:val="en-GB" w:eastAsia="en-GB"/>
              </w:rPr>
            </w:pPr>
            <w:r w:rsidRPr="00B420BE">
              <w:rPr>
                <w:rFonts w:ascii="Arial" w:hAnsi="Arial" w:cs="Arial"/>
                <w:b/>
                <w:bCs/>
                <w:sz w:val="13"/>
                <w:szCs w:val="13"/>
                <w:lang w:eastAsia="en-GB"/>
              </w:rPr>
              <w:tab/>
            </w:r>
            <w:r w:rsidRPr="00B420BE">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70A59114" w14:textId="4136F737" w:rsidR="00537487" w:rsidRPr="00B420BE" w:rsidRDefault="00537487" w:rsidP="009C2D15">
            <w:pPr>
              <w:ind w:left="-79" w:right="-72"/>
              <w:jc w:val="right"/>
              <w:rPr>
                <w:rFonts w:ascii="Arial" w:hAnsi="Arial" w:cs="Arial"/>
                <w:b/>
                <w:bCs/>
                <w:sz w:val="13"/>
                <w:szCs w:val="13"/>
                <w:lang w:eastAsia="en-GB"/>
              </w:rPr>
            </w:pPr>
            <w:r w:rsidRPr="00B420BE">
              <w:rPr>
                <w:rFonts w:ascii="Arial" w:hAnsi="Arial" w:cs="Arial"/>
                <w:b/>
                <w:bCs/>
                <w:sz w:val="13"/>
                <w:szCs w:val="13"/>
                <w:lang w:val="en-GB" w:eastAsia="en-GB"/>
              </w:rPr>
              <w:t>31</w:t>
            </w:r>
            <w:r w:rsidRPr="00B420BE">
              <w:rPr>
                <w:rFonts w:ascii="Arial" w:hAnsi="Arial" w:cs="Arial"/>
                <w:b/>
                <w:bCs/>
                <w:sz w:val="13"/>
                <w:szCs w:val="13"/>
                <w:lang w:eastAsia="en-GB"/>
              </w:rPr>
              <w:t xml:space="preserve"> December</w:t>
            </w:r>
          </w:p>
          <w:p w14:paraId="61555DE3" w14:textId="1ABB9FBC" w:rsidR="00537487" w:rsidRPr="00B420BE" w:rsidRDefault="00537487" w:rsidP="009C2D15">
            <w:pPr>
              <w:ind w:left="-79" w:right="-72"/>
              <w:jc w:val="right"/>
              <w:rPr>
                <w:rFonts w:ascii="Arial" w:hAnsi="Arial" w:cs="Arial"/>
                <w:b/>
                <w:bCs/>
                <w:sz w:val="13"/>
                <w:szCs w:val="13"/>
                <w:lang w:val="en-GB" w:eastAsia="en-GB"/>
              </w:rPr>
            </w:pPr>
            <w:r w:rsidRPr="00B420BE">
              <w:rPr>
                <w:rFonts w:ascii="Arial" w:hAnsi="Arial" w:cs="Arial"/>
                <w:b/>
                <w:bCs/>
                <w:sz w:val="13"/>
                <w:szCs w:val="13"/>
                <w:lang w:eastAsia="en-GB"/>
              </w:rPr>
              <w:tab/>
            </w:r>
            <w:r w:rsidRPr="00B420BE">
              <w:rPr>
                <w:rFonts w:ascii="Arial" w:hAnsi="Arial" w:cs="Arial"/>
                <w:b/>
                <w:bCs/>
                <w:sz w:val="13"/>
                <w:szCs w:val="13"/>
                <w:lang w:val="en-GB" w:eastAsia="en-GB"/>
              </w:rPr>
              <w:t>2022</w:t>
            </w:r>
          </w:p>
        </w:tc>
      </w:tr>
      <w:tr w:rsidR="00537487" w:rsidRPr="00B420BE" w14:paraId="57F0C571" w14:textId="77777777" w:rsidTr="00537487">
        <w:trPr>
          <w:trHeight w:val="82"/>
        </w:trPr>
        <w:tc>
          <w:tcPr>
            <w:tcW w:w="2068" w:type="dxa"/>
          </w:tcPr>
          <w:p w14:paraId="6E43416F" w14:textId="77777777" w:rsidR="00537487" w:rsidRPr="00B420BE" w:rsidRDefault="00537487" w:rsidP="00537487">
            <w:pPr>
              <w:rPr>
                <w:rFonts w:ascii="Arial" w:eastAsia="Arial Unicode MS" w:hAnsi="Arial" w:cs="Arial"/>
                <w:b/>
                <w:bCs/>
                <w:sz w:val="13"/>
                <w:szCs w:val="13"/>
                <w:lang w:bidi="ar-SA"/>
              </w:rPr>
            </w:pPr>
          </w:p>
        </w:tc>
        <w:tc>
          <w:tcPr>
            <w:tcW w:w="935" w:type="dxa"/>
            <w:tcBorders>
              <w:left w:val="nil"/>
              <w:bottom w:val="nil"/>
              <w:right w:val="nil"/>
            </w:tcBorders>
          </w:tcPr>
          <w:p w14:paraId="2532362A" w14:textId="4D8D4760" w:rsidR="00537487" w:rsidRPr="00B420BE" w:rsidRDefault="00537487" w:rsidP="00537487">
            <w:pPr>
              <w:tabs>
                <w:tab w:val="right" w:pos="732"/>
              </w:tabs>
              <w:ind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c>
          <w:tcPr>
            <w:tcW w:w="936" w:type="dxa"/>
            <w:tcBorders>
              <w:left w:val="nil"/>
              <w:bottom w:val="nil"/>
              <w:right w:val="nil"/>
            </w:tcBorders>
          </w:tcPr>
          <w:p w14:paraId="1254A009" w14:textId="3FF81A72" w:rsidR="00537487" w:rsidRPr="00B420BE" w:rsidRDefault="00537487" w:rsidP="00537487">
            <w:pPr>
              <w:tabs>
                <w:tab w:val="right" w:pos="732"/>
              </w:tabs>
              <w:ind w:left="-79"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c>
          <w:tcPr>
            <w:tcW w:w="936" w:type="dxa"/>
            <w:tcBorders>
              <w:left w:val="nil"/>
              <w:bottom w:val="nil"/>
              <w:right w:val="nil"/>
            </w:tcBorders>
          </w:tcPr>
          <w:p w14:paraId="538C2447" w14:textId="2C1B68D3" w:rsidR="00537487" w:rsidRPr="00B420BE" w:rsidRDefault="00537487" w:rsidP="00537487">
            <w:pPr>
              <w:tabs>
                <w:tab w:val="right" w:pos="734"/>
              </w:tabs>
              <w:ind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c>
          <w:tcPr>
            <w:tcW w:w="936" w:type="dxa"/>
            <w:tcBorders>
              <w:left w:val="nil"/>
              <w:bottom w:val="nil"/>
              <w:right w:val="nil"/>
            </w:tcBorders>
          </w:tcPr>
          <w:p w14:paraId="42589BAC" w14:textId="14DEF7EC" w:rsidR="00537487" w:rsidRPr="00B420BE" w:rsidRDefault="00537487" w:rsidP="00537487">
            <w:pPr>
              <w:tabs>
                <w:tab w:val="right" w:pos="719"/>
              </w:tabs>
              <w:ind w:left="-79"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c>
          <w:tcPr>
            <w:tcW w:w="936" w:type="dxa"/>
            <w:tcBorders>
              <w:left w:val="nil"/>
              <w:bottom w:val="nil"/>
              <w:right w:val="nil"/>
            </w:tcBorders>
          </w:tcPr>
          <w:p w14:paraId="5C58F431" w14:textId="0467ACDF" w:rsidR="00537487" w:rsidRPr="00B420BE" w:rsidRDefault="00537487" w:rsidP="00537487">
            <w:pPr>
              <w:tabs>
                <w:tab w:val="right" w:pos="734"/>
              </w:tabs>
              <w:ind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c>
          <w:tcPr>
            <w:tcW w:w="936" w:type="dxa"/>
            <w:tcBorders>
              <w:left w:val="nil"/>
              <w:bottom w:val="nil"/>
              <w:right w:val="nil"/>
            </w:tcBorders>
          </w:tcPr>
          <w:p w14:paraId="5B9CEC6B" w14:textId="1673012D" w:rsidR="00537487" w:rsidRPr="00B420BE" w:rsidRDefault="00537487" w:rsidP="00537487">
            <w:pPr>
              <w:tabs>
                <w:tab w:val="right" w:pos="719"/>
              </w:tabs>
              <w:ind w:left="-79"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c>
          <w:tcPr>
            <w:tcW w:w="936" w:type="dxa"/>
            <w:tcBorders>
              <w:left w:val="nil"/>
              <w:bottom w:val="nil"/>
              <w:right w:val="nil"/>
            </w:tcBorders>
          </w:tcPr>
          <w:p w14:paraId="2E269EF0" w14:textId="24E4D409" w:rsidR="00537487" w:rsidRPr="00B420BE" w:rsidRDefault="00537487" w:rsidP="00537487">
            <w:pPr>
              <w:tabs>
                <w:tab w:val="right" w:pos="734"/>
              </w:tabs>
              <w:ind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c>
          <w:tcPr>
            <w:tcW w:w="936" w:type="dxa"/>
            <w:tcBorders>
              <w:left w:val="nil"/>
              <w:bottom w:val="nil"/>
              <w:right w:val="nil"/>
            </w:tcBorders>
          </w:tcPr>
          <w:p w14:paraId="1AAC1D67" w14:textId="2C4C1D8D" w:rsidR="00537487" w:rsidRPr="00B420BE" w:rsidRDefault="00537487" w:rsidP="00537487">
            <w:pPr>
              <w:tabs>
                <w:tab w:val="right" w:pos="719"/>
              </w:tabs>
              <w:ind w:left="-79" w:right="-72"/>
              <w:jc w:val="right"/>
              <w:rPr>
                <w:rFonts w:ascii="Arial" w:hAnsi="Arial" w:cs="Arial"/>
                <w:b/>
                <w:bCs/>
                <w:sz w:val="13"/>
                <w:szCs w:val="13"/>
                <w:lang w:eastAsia="en-GB"/>
              </w:rPr>
            </w:pPr>
            <w:r w:rsidRPr="00B420BE">
              <w:rPr>
                <w:rFonts w:ascii="Arial" w:eastAsia="Arial Unicode MS" w:hAnsi="Arial" w:cs="Arial"/>
                <w:b/>
                <w:bCs/>
                <w:sz w:val="13"/>
                <w:szCs w:val="13"/>
              </w:rPr>
              <w:t>Thousand Baht</w:t>
            </w:r>
          </w:p>
        </w:tc>
      </w:tr>
      <w:tr w:rsidR="006C1A82" w:rsidRPr="00B420BE" w14:paraId="07073415" w14:textId="77777777" w:rsidTr="00747CF1">
        <w:tc>
          <w:tcPr>
            <w:tcW w:w="2068" w:type="dxa"/>
            <w:hideMark/>
          </w:tcPr>
          <w:p w14:paraId="48DE3DAD" w14:textId="77777777" w:rsidR="006C1A82" w:rsidRPr="00B420BE" w:rsidRDefault="006C1A82">
            <w:pPr>
              <w:rPr>
                <w:rFonts w:ascii="Arial" w:eastAsia="Arial Unicode MS" w:hAnsi="Arial" w:cs="Arial"/>
                <w:b/>
                <w:bCs/>
                <w:sz w:val="13"/>
                <w:szCs w:val="13"/>
                <w:lang w:bidi="ar-SA"/>
              </w:rPr>
            </w:pPr>
            <w:r w:rsidRPr="00B420BE">
              <w:rPr>
                <w:rFonts w:ascii="Arial" w:eastAsia="Arial Unicode MS" w:hAnsi="Arial" w:cs="Arial"/>
                <w:b/>
                <w:bCs/>
                <w:sz w:val="13"/>
                <w:szCs w:val="13"/>
                <w:lang w:bidi="ar-SA"/>
              </w:rPr>
              <w:t>Financial assets</w:t>
            </w:r>
          </w:p>
        </w:tc>
        <w:tc>
          <w:tcPr>
            <w:tcW w:w="935" w:type="dxa"/>
            <w:tcBorders>
              <w:top w:val="single" w:sz="4" w:space="0" w:color="auto"/>
              <w:left w:val="nil"/>
              <w:bottom w:val="nil"/>
              <w:right w:val="nil"/>
            </w:tcBorders>
            <w:shd w:val="clear" w:color="auto" w:fill="FAFAFA"/>
            <w:vAlign w:val="bottom"/>
          </w:tcPr>
          <w:p w14:paraId="10F0E31A" w14:textId="77777777" w:rsidR="006C1A82" w:rsidRPr="00B420BE" w:rsidRDefault="006C1A82">
            <w:pPr>
              <w:tabs>
                <w:tab w:val="right" w:pos="732"/>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4451A57" w14:textId="77777777" w:rsidR="006C1A82" w:rsidRPr="00B420BE" w:rsidRDefault="006C1A82">
            <w:pPr>
              <w:tabs>
                <w:tab w:val="right" w:pos="732"/>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6A10306D" w14:textId="77777777" w:rsidR="006C1A82" w:rsidRPr="00B420BE"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A1EC7FA" w14:textId="77777777" w:rsidR="006C1A82" w:rsidRPr="00B420BE"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59EA7765" w14:textId="77777777" w:rsidR="006C1A82" w:rsidRPr="00B420BE"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12F332AA" w14:textId="77777777" w:rsidR="006C1A82" w:rsidRPr="00B420BE"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16EB567D" w14:textId="77777777" w:rsidR="006C1A82" w:rsidRPr="00B420BE"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5D61ABC3" w14:textId="77777777" w:rsidR="006C1A82" w:rsidRPr="00B420BE" w:rsidRDefault="006C1A82">
            <w:pPr>
              <w:tabs>
                <w:tab w:val="right" w:pos="719"/>
              </w:tabs>
              <w:ind w:left="-79" w:right="-72"/>
              <w:rPr>
                <w:rFonts w:ascii="Arial" w:hAnsi="Arial" w:cs="Arial"/>
                <w:b/>
                <w:bCs/>
                <w:sz w:val="13"/>
                <w:szCs w:val="13"/>
                <w:lang w:eastAsia="en-GB"/>
              </w:rPr>
            </w:pPr>
          </w:p>
        </w:tc>
      </w:tr>
      <w:tr w:rsidR="006C1A82" w:rsidRPr="00B420BE" w14:paraId="2494BB77" w14:textId="77777777" w:rsidTr="00747CF1">
        <w:tc>
          <w:tcPr>
            <w:tcW w:w="2068" w:type="dxa"/>
            <w:hideMark/>
          </w:tcPr>
          <w:p w14:paraId="69C740FD" w14:textId="394029B0" w:rsidR="006C1A82" w:rsidRPr="00B420BE" w:rsidRDefault="006C1A82">
            <w:pPr>
              <w:rPr>
                <w:rFonts w:ascii="Arial" w:eastAsia="Arial Unicode MS" w:hAnsi="Arial" w:cs="Arial"/>
                <w:b/>
                <w:bCs/>
                <w:sz w:val="13"/>
                <w:szCs w:val="13"/>
              </w:rPr>
            </w:pPr>
            <w:r w:rsidRPr="00B420BE">
              <w:rPr>
                <w:rFonts w:ascii="Arial" w:eastAsia="Arial Unicode MS" w:hAnsi="Arial" w:cs="Arial"/>
                <w:b/>
                <w:bCs/>
                <w:sz w:val="13"/>
                <w:szCs w:val="13"/>
              </w:rPr>
              <w:t xml:space="preserve">Financial assets </w:t>
            </w:r>
            <w:r w:rsidR="00051C20" w:rsidRPr="00B420BE">
              <w:rPr>
                <w:rFonts w:ascii="Arial" w:eastAsia="Arial Unicode MS" w:hAnsi="Arial" w:cs="Arial"/>
                <w:b/>
                <w:bCs/>
                <w:sz w:val="13"/>
                <w:szCs w:val="13"/>
              </w:rPr>
              <w:t>measured at</w:t>
            </w:r>
            <w:r w:rsidR="00921D87" w:rsidRPr="00B420BE">
              <w:rPr>
                <w:rFonts w:ascii="Arial" w:eastAsia="Arial Unicode MS" w:hAnsi="Arial" w:cs="Arial"/>
                <w:b/>
                <w:bCs/>
                <w:sz w:val="13"/>
                <w:szCs w:val="13"/>
                <w:cs/>
              </w:rPr>
              <w:br/>
              <w:t xml:space="preserve">  </w:t>
            </w:r>
            <w:r w:rsidRPr="00B420BE">
              <w:rPr>
                <w:rFonts w:ascii="Arial" w:eastAsia="Arial Unicode MS" w:hAnsi="Arial" w:cs="Arial"/>
                <w:b/>
                <w:bCs/>
                <w:sz w:val="13"/>
                <w:szCs w:val="13"/>
              </w:rPr>
              <w:t xml:space="preserve"> </w:t>
            </w:r>
            <w:r w:rsidR="00051C20" w:rsidRPr="00B420BE">
              <w:rPr>
                <w:rFonts w:ascii="Arial" w:eastAsia="Arial Unicode MS" w:hAnsi="Arial" w:cs="Arial"/>
                <w:b/>
                <w:bCs/>
                <w:sz w:val="13"/>
                <w:szCs w:val="13"/>
              </w:rPr>
              <w:t xml:space="preserve">fair value </w:t>
            </w:r>
            <w:r w:rsidRPr="00B420BE">
              <w:rPr>
                <w:rFonts w:ascii="Arial" w:eastAsia="Arial Unicode MS" w:hAnsi="Arial" w:cs="Arial"/>
                <w:b/>
                <w:bCs/>
                <w:sz w:val="13"/>
                <w:szCs w:val="13"/>
              </w:rPr>
              <w:t xml:space="preserve">through </w:t>
            </w:r>
            <w:r w:rsidR="00921D87" w:rsidRPr="00B420BE">
              <w:rPr>
                <w:rFonts w:ascii="Arial" w:eastAsia="Arial Unicode MS" w:hAnsi="Arial" w:cs="Arial"/>
                <w:b/>
                <w:bCs/>
                <w:sz w:val="13"/>
                <w:szCs w:val="13"/>
                <w:cs/>
              </w:rPr>
              <w:br/>
              <w:t xml:space="preserve">   </w:t>
            </w:r>
            <w:r w:rsidR="00051C20" w:rsidRPr="00B420BE">
              <w:rPr>
                <w:rFonts w:ascii="Arial" w:eastAsia="Arial Unicode MS" w:hAnsi="Arial" w:cs="Arial"/>
                <w:b/>
                <w:bCs/>
                <w:sz w:val="13"/>
                <w:szCs w:val="13"/>
              </w:rPr>
              <w:t xml:space="preserve">profit or loss </w:t>
            </w:r>
            <w:r w:rsidRPr="00B420BE">
              <w:rPr>
                <w:rFonts w:ascii="Arial" w:eastAsia="Arial Unicode MS" w:hAnsi="Arial" w:cs="Arial"/>
                <w:b/>
                <w:bCs/>
                <w:sz w:val="13"/>
                <w:szCs w:val="13"/>
              </w:rPr>
              <w:t>(FVPL)</w:t>
            </w:r>
          </w:p>
        </w:tc>
        <w:tc>
          <w:tcPr>
            <w:tcW w:w="935" w:type="dxa"/>
            <w:shd w:val="clear" w:color="auto" w:fill="FAFAFA"/>
            <w:vAlign w:val="bottom"/>
          </w:tcPr>
          <w:p w14:paraId="1C152A7D" w14:textId="77777777" w:rsidR="006C1A82" w:rsidRPr="00B420BE" w:rsidRDefault="006C1A82">
            <w:pPr>
              <w:tabs>
                <w:tab w:val="right" w:pos="732"/>
              </w:tabs>
              <w:ind w:right="-72"/>
              <w:rPr>
                <w:rFonts w:ascii="Arial" w:hAnsi="Arial" w:cs="Arial"/>
                <w:b/>
                <w:bCs/>
                <w:sz w:val="13"/>
                <w:szCs w:val="13"/>
                <w:lang w:eastAsia="en-GB"/>
              </w:rPr>
            </w:pPr>
          </w:p>
        </w:tc>
        <w:tc>
          <w:tcPr>
            <w:tcW w:w="936" w:type="dxa"/>
            <w:vAlign w:val="bottom"/>
          </w:tcPr>
          <w:p w14:paraId="730BCB8F" w14:textId="77777777" w:rsidR="006C1A82" w:rsidRPr="00B420BE" w:rsidRDefault="006C1A82">
            <w:pPr>
              <w:tabs>
                <w:tab w:val="right" w:pos="732"/>
              </w:tabs>
              <w:ind w:left="-79" w:right="-72"/>
              <w:rPr>
                <w:rFonts w:ascii="Arial" w:hAnsi="Arial" w:cs="Arial"/>
                <w:b/>
                <w:bCs/>
                <w:sz w:val="13"/>
                <w:szCs w:val="13"/>
                <w:lang w:eastAsia="en-GB"/>
              </w:rPr>
            </w:pPr>
          </w:p>
        </w:tc>
        <w:tc>
          <w:tcPr>
            <w:tcW w:w="936" w:type="dxa"/>
            <w:shd w:val="clear" w:color="auto" w:fill="FAFAFA"/>
            <w:vAlign w:val="bottom"/>
          </w:tcPr>
          <w:p w14:paraId="268D1819" w14:textId="77777777" w:rsidR="006C1A82" w:rsidRPr="00B420BE" w:rsidRDefault="006C1A82">
            <w:pPr>
              <w:tabs>
                <w:tab w:val="right" w:pos="734"/>
              </w:tabs>
              <w:ind w:right="-72"/>
              <w:rPr>
                <w:rFonts w:ascii="Arial" w:hAnsi="Arial" w:cs="Arial"/>
                <w:b/>
                <w:bCs/>
                <w:sz w:val="13"/>
                <w:szCs w:val="13"/>
                <w:lang w:eastAsia="en-GB"/>
              </w:rPr>
            </w:pPr>
          </w:p>
        </w:tc>
        <w:tc>
          <w:tcPr>
            <w:tcW w:w="936" w:type="dxa"/>
            <w:vAlign w:val="bottom"/>
          </w:tcPr>
          <w:p w14:paraId="0DE24755" w14:textId="77777777" w:rsidR="006C1A82" w:rsidRPr="00B420BE"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3CD74FF6" w14:textId="77777777" w:rsidR="006C1A82" w:rsidRPr="00B420BE" w:rsidRDefault="006C1A82">
            <w:pPr>
              <w:tabs>
                <w:tab w:val="right" w:pos="734"/>
              </w:tabs>
              <w:ind w:right="-72"/>
              <w:rPr>
                <w:rFonts w:ascii="Arial" w:hAnsi="Arial" w:cs="Arial"/>
                <w:b/>
                <w:bCs/>
                <w:sz w:val="13"/>
                <w:szCs w:val="13"/>
                <w:lang w:eastAsia="en-GB"/>
              </w:rPr>
            </w:pPr>
          </w:p>
        </w:tc>
        <w:tc>
          <w:tcPr>
            <w:tcW w:w="936" w:type="dxa"/>
            <w:vAlign w:val="bottom"/>
          </w:tcPr>
          <w:p w14:paraId="2B23602B" w14:textId="77777777" w:rsidR="006C1A82" w:rsidRPr="00B420BE"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072D1642" w14:textId="77777777" w:rsidR="006C1A82" w:rsidRPr="00B420BE" w:rsidRDefault="006C1A82">
            <w:pPr>
              <w:tabs>
                <w:tab w:val="right" w:pos="734"/>
              </w:tabs>
              <w:ind w:right="-72"/>
              <w:rPr>
                <w:rFonts w:ascii="Arial" w:hAnsi="Arial" w:cs="Arial"/>
                <w:b/>
                <w:bCs/>
                <w:sz w:val="13"/>
                <w:szCs w:val="13"/>
                <w:lang w:eastAsia="en-GB"/>
              </w:rPr>
            </w:pPr>
          </w:p>
        </w:tc>
        <w:tc>
          <w:tcPr>
            <w:tcW w:w="936" w:type="dxa"/>
            <w:vAlign w:val="bottom"/>
          </w:tcPr>
          <w:p w14:paraId="67BBA423" w14:textId="77777777" w:rsidR="006C1A82" w:rsidRPr="00B420BE" w:rsidRDefault="006C1A82">
            <w:pPr>
              <w:tabs>
                <w:tab w:val="right" w:pos="719"/>
              </w:tabs>
              <w:ind w:left="-79" w:right="-72"/>
              <w:rPr>
                <w:rFonts w:ascii="Arial" w:hAnsi="Arial" w:cs="Arial"/>
                <w:b/>
                <w:bCs/>
                <w:sz w:val="13"/>
                <w:szCs w:val="13"/>
                <w:lang w:eastAsia="en-GB"/>
              </w:rPr>
            </w:pPr>
          </w:p>
        </w:tc>
      </w:tr>
      <w:tr w:rsidR="001F15C6" w:rsidRPr="00B420BE" w14:paraId="6CA30B4D" w14:textId="77777777" w:rsidTr="00747CF1">
        <w:tc>
          <w:tcPr>
            <w:tcW w:w="2068" w:type="dxa"/>
            <w:hideMark/>
          </w:tcPr>
          <w:p w14:paraId="78E89B85" w14:textId="3F2917F3" w:rsidR="001F15C6" w:rsidRPr="00B420BE" w:rsidRDefault="001F15C6" w:rsidP="001F15C6">
            <w:pPr>
              <w:ind w:right="-110"/>
              <w:rPr>
                <w:rFonts w:ascii="Arial" w:eastAsia="Arial Unicode MS" w:hAnsi="Arial" w:cs="Arial"/>
                <w:sz w:val="13"/>
                <w:szCs w:val="13"/>
                <w:lang w:bidi="ar-SA"/>
              </w:rPr>
            </w:pPr>
            <w:r w:rsidRPr="00B420BE">
              <w:rPr>
                <w:rFonts w:ascii="Arial" w:eastAsia="Arial Unicode MS" w:hAnsi="Arial" w:cs="Arial"/>
                <w:sz w:val="13"/>
                <w:szCs w:val="13"/>
                <w:lang w:bidi="ar-SA"/>
              </w:rPr>
              <w:t xml:space="preserve">Investment in convertible </w:t>
            </w:r>
            <w:r w:rsidR="005E6930" w:rsidRPr="00B420BE">
              <w:rPr>
                <w:rFonts w:ascii="Arial" w:eastAsia="Arial Unicode MS" w:hAnsi="Arial" w:cs="Arial"/>
                <w:sz w:val="13"/>
                <w:szCs w:val="13"/>
                <w:lang w:bidi="ar-SA"/>
              </w:rPr>
              <w:t>note</w:t>
            </w:r>
            <w:r w:rsidRPr="00B420BE">
              <w:rPr>
                <w:rFonts w:ascii="Arial" w:eastAsia="Arial Unicode MS" w:hAnsi="Arial" w:cs="Arial"/>
                <w:sz w:val="13"/>
                <w:szCs w:val="13"/>
                <w:lang w:bidi="ar-SA"/>
              </w:rPr>
              <w:t>s</w:t>
            </w:r>
          </w:p>
        </w:tc>
        <w:tc>
          <w:tcPr>
            <w:tcW w:w="935" w:type="dxa"/>
            <w:shd w:val="clear" w:color="auto" w:fill="FAFAFA"/>
            <w:vAlign w:val="bottom"/>
          </w:tcPr>
          <w:p w14:paraId="0EA32E9C" w14:textId="5E6A9386" w:rsidR="001F15C6" w:rsidRPr="00B420BE" w:rsidRDefault="00E4733E"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w:t>
            </w:r>
          </w:p>
        </w:tc>
        <w:tc>
          <w:tcPr>
            <w:tcW w:w="936" w:type="dxa"/>
            <w:vAlign w:val="bottom"/>
            <w:hideMark/>
          </w:tcPr>
          <w:p w14:paraId="253FE2BA" w14:textId="77777777"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 xml:space="preserve">-       </w:t>
            </w:r>
          </w:p>
        </w:tc>
        <w:tc>
          <w:tcPr>
            <w:tcW w:w="936" w:type="dxa"/>
            <w:shd w:val="clear" w:color="auto" w:fill="FAFAFA"/>
            <w:vAlign w:val="bottom"/>
          </w:tcPr>
          <w:p w14:paraId="1EE9BB0F" w14:textId="58EFC659" w:rsidR="001F15C6" w:rsidRPr="00B420BE" w:rsidRDefault="00E4733E"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w:t>
            </w:r>
          </w:p>
        </w:tc>
        <w:tc>
          <w:tcPr>
            <w:tcW w:w="936" w:type="dxa"/>
            <w:vAlign w:val="bottom"/>
            <w:hideMark/>
          </w:tcPr>
          <w:p w14:paraId="07B9FEDA" w14:textId="77777777"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 xml:space="preserve">-       </w:t>
            </w:r>
          </w:p>
        </w:tc>
        <w:tc>
          <w:tcPr>
            <w:tcW w:w="936" w:type="dxa"/>
            <w:shd w:val="clear" w:color="auto" w:fill="FAFAFA"/>
            <w:vAlign w:val="bottom"/>
          </w:tcPr>
          <w:p w14:paraId="0572A0DB" w14:textId="3C7631BF" w:rsidR="001F15C6" w:rsidRPr="00B420BE" w:rsidRDefault="00B94F01"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267,517</w:t>
            </w:r>
          </w:p>
        </w:tc>
        <w:tc>
          <w:tcPr>
            <w:tcW w:w="936" w:type="dxa"/>
            <w:vAlign w:val="bottom"/>
          </w:tcPr>
          <w:p w14:paraId="199192C1" w14:textId="276A3258"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lang w:val="en-GB"/>
              </w:rPr>
              <w:t>237</w:t>
            </w:r>
            <w:r w:rsidRPr="00B420BE">
              <w:rPr>
                <w:rFonts w:ascii="Arial" w:eastAsia="Arial Unicode MS" w:hAnsi="Arial" w:cs="Arial"/>
                <w:spacing w:val="-4"/>
                <w:sz w:val="14"/>
                <w:szCs w:val="14"/>
              </w:rPr>
              <w:t>,</w:t>
            </w:r>
            <w:r w:rsidRPr="00B420BE">
              <w:rPr>
                <w:rFonts w:ascii="Arial" w:eastAsia="Arial Unicode MS" w:hAnsi="Arial" w:cs="Arial"/>
                <w:spacing w:val="-4"/>
                <w:sz w:val="14"/>
                <w:szCs w:val="14"/>
                <w:lang w:val="en-GB"/>
              </w:rPr>
              <w:t>199</w:t>
            </w:r>
          </w:p>
        </w:tc>
        <w:tc>
          <w:tcPr>
            <w:tcW w:w="936" w:type="dxa"/>
            <w:shd w:val="clear" w:color="auto" w:fill="FAFAFA"/>
            <w:vAlign w:val="bottom"/>
          </w:tcPr>
          <w:p w14:paraId="00B7BB80" w14:textId="5F8969E7" w:rsidR="001F15C6" w:rsidRPr="00B420BE" w:rsidRDefault="00B94F01"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267,517</w:t>
            </w:r>
          </w:p>
        </w:tc>
        <w:tc>
          <w:tcPr>
            <w:tcW w:w="936" w:type="dxa"/>
            <w:vAlign w:val="bottom"/>
          </w:tcPr>
          <w:p w14:paraId="23A0D89F" w14:textId="1D387784"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lang w:val="en-GB"/>
              </w:rPr>
              <w:t>237</w:t>
            </w:r>
            <w:r w:rsidRPr="00B420BE">
              <w:rPr>
                <w:rFonts w:ascii="Arial" w:eastAsia="Arial Unicode MS" w:hAnsi="Arial" w:cs="Arial"/>
                <w:spacing w:val="-4"/>
                <w:sz w:val="14"/>
                <w:szCs w:val="14"/>
              </w:rPr>
              <w:t>,</w:t>
            </w:r>
            <w:r w:rsidRPr="00B420BE">
              <w:rPr>
                <w:rFonts w:ascii="Arial" w:eastAsia="Arial Unicode MS" w:hAnsi="Arial" w:cs="Arial"/>
                <w:spacing w:val="-4"/>
                <w:sz w:val="14"/>
                <w:szCs w:val="14"/>
                <w:lang w:val="en-GB"/>
              </w:rPr>
              <w:t>199</w:t>
            </w:r>
          </w:p>
        </w:tc>
      </w:tr>
      <w:tr w:rsidR="001F15C6" w:rsidRPr="00B420BE" w14:paraId="4D47CFD3" w14:textId="77777777" w:rsidTr="00747CF1">
        <w:tc>
          <w:tcPr>
            <w:tcW w:w="2068" w:type="dxa"/>
          </w:tcPr>
          <w:p w14:paraId="45F56F83" w14:textId="77777777" w:rsidR="001F15C6" w:rsidRPr="00B420BE" w:rsidRDefault="001F15C6" w:rsidP="001F15C6">
            <w:pPr>
              <w:rPr>
                <w:rFonts w:ascii="Arial" w:eastAsia="Arial Unicode MS" w:hAnsi="Arial" w:cs="Arial"/>
                <w:sz w:val="8"/>
                <w:szCs w:val="8"/>
                <w:lang w:bidi="ar-SA"/>
              </w:rPr>
            </w:pPr>
          </w:p>
        </w:tc>
        <w:tc>
          <w:tcPr>
            <w:tcW w:w="935" w:type="dxa"/>
            <w:tcBorders>
              <w:top w:val="single" w:sz="4" w:space="0" w:color="auto"/>
              <w:left w:val="nil"/>
              <w:bottom w:val="nil"/>
              <w:right w:val="nil"/>
            </w:tcBorders>
            <w:shd w:val="clear" w:color="auto" w:fill="FAFAFA"/>
            <w:vAlign w:val="bottom"/>
          </w:tcPr>
          <w:p w14:paraId="73C3D16C" w14:textId="77777777" w:rsidR="001F15C6" w:rsidRPr="00B420BE"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3A461E76" w14:textId="77777777" w:rsidR="001F15C6" w:rsidRPr="00B420BE" w:rsidRDefault="001F15C6" w:rsidP="001F15C6">
            <w:pPr>
              <w:tabs>
                <w:tab w:val="decimal" w:pos="781"/>
              </w:tabs>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F0B6305" w14:textId="77777777" w:rsidR="001F15C6" w:rsidRPr="00B420BE"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2E27B99" w14:textId="77777777" w:rsidR="001F15C6" w:rsidRPr="00B420BE"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5AC930C" w14:textId="77777777" w:rsidR="001F15C6" w:rsidRPr="00B420BE"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891ED80" w14:textId="77777777" w:rsidR="001F15C6" w:rsidRPr="00B420BE"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415145E7" w14:textId="77777777" w:rsidR="001F15C6" w:rsidRPr="00B420BE"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5F3992A" w14:textId="77777777" w:rsidR="001F15C6" w:rsidRPr="00B420BE" w:rsidRDefault="001F15C6" w:rsidP="001F15C6">
            <w:pPr>
              <w:ind w:right="-72"/>
              <w:jc w:val="right"/>
              <w:rPr>
                <w:rFonts w:ascii="Arial" w:eastAsia="Arial Unicode MS" w:hAnsi="Arial" w:cs="Arial"/>
                <w:spacing w:val="-4"/>
                <w:sz w:val="14"/>
                <w:szCs w:val="14"/>
              </w:rPr>
            </w:pPr>
          </w:p>
        </w:tc>
      </w:tr>
      <w:tr w:rsidR="001F15C6" w:rsidRPr="00B420BE" w14:paraId="6E037E12" w14:textId="77777777" w:rsidTr="00747CF1">
        <w:tc>
          <w:tcPr>
            <w:tcW w:w="2068" w:type="dxa"/>
            <w:hideMark/>
          </w:tcPr>
          <w:p w14:paraId="56FCBD40" w14:textId="77777777" w:rsidR="001F15C6" w:rsidRPr="00B420BE" w:rsidRDefault="001F15C6" w:rsidP="001F15C6">
            <w:pPr>
              <w:rPr>
                <w:rFonts w:ascii="Arial" w:eastAsia="Arial Unicode MS" w:hAnsi="Arial" w:cs="Arial"/>
                <w:b/>
                <w:bCs/>
                <w:sz w:val="13"/>
                <w:szCs w:val="13"/>
                <w:lang w:bidi="ar-SA"/>
              </w:rPr>
            </w:pPr>
            <w:r w:rsidRPr="00B420BE">
              <w:rPr>
                <w:rFonts w:ascii="Arial" w:eastAsia="Arial Unicode MS" w:hAnsi="Arial" w:cs="Arial"/>
                <w:b/>
                <w:bCs/>
                <w:sz w:val="13"/>
                <w:szCs w:val="13"/>
                <w:lang w:bidi="ar-SA"/>
              </w:rPr>
              <w:t>Total financial assets</w:t>
            </w:r>
          </w:p>
        </w:tc>
        <w:tc>
          <w:tcPr>
            <w:tcW w:w="935" w:type="dxa"/>
            <w:tcBorders>
              <w:top w:val="nil"/>
              <w:left w:val="nil"/>
              <w:bottom w:val="single" w:sz="4" w:space="0" w:color="auto"/>
              <w:right w:val="nil"/>
            </w:tcBorders>
            <w:shd w:val="clear" w:color="auto" w:fill="FAFAFA"/>
            <w:vAlign w:val="bottom"/>
          </w:tcPr>
          <w:p w14:paraId="38F513CC" w14:textId="39AA64F4" w:rsidR="001F15C6" w:rsidRPr="00B420BE" w:rsidRDefault="00E4733E"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hideMark/>
          </w:tcPr>
          <w:p w14:paraId="2D0540E4" w14:textId="77777777"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 xml:space="preserve">-       </w:t>
            </w:r>
          </w:p>
        </w:tc>
        <w:tc>
          <w:tcPr>
            <w:tcW w:w="936" w:type="dxa"/>
            <w:tcBorders>
              <w:top w:val="nil"/>
              <w:left w:val="nil"/>
              <w:bottom w:val="single" w:sz="4" w:space="0" w:color="auto"/>
              <w:right w:val="nil"/>
            </w:tcBorders>
            <w:shd w:val="clear" w:color="auto" w:fill="FAFAFA"/>
            <w:vAlign w:val="bottom"/>
          </w:tcPr>
          <w:p w14:paraId="3D97451E" w14:textId="019918C8" w:rsidR="001F15C6" w:rsidRPr="00B420BE" w:rsidRDefault="00E4733E"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hideMark/>
          </w:tcPr>
          <w:p w14:paraId="6F436504" w14:textId="77777777"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 xml:space="preserve">-       </w:t>
            </w:r>
          </w:p>
        </w:tc>
        <w:tc>
          <w:tcPr>
            <w:tcW w:w="936" w:type="dxa"/>
            <w:tcBorders>
              <w:top w:val="nil"/>
              <w:left w:val="nil"/>
              <w:bottom w:val="single" w:sz="4" w:space="0" w:color="auto"/>
              <w:right w:val="nil"/>
            </w:tcBorders>
            <w:shd w:val="clear" w:color="auto" w:fill="FAFAFA"/>
            <w:vAlign w:val="bottom"/>
          </w:tcPr>
          <w:p w14:paraId="0787317C" w14:textId="0B84AF5E" w:rsidR="001F15C6" w:rsidRPr="00B420BE" w:rsidRDefault="00B94F01"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267,517</w:t>
            </w:r>
          </w:p>
        </w:tc>
        <w:tc>
          <w:tcPr>
            <w:tcW w:w="936" w:type="dxa"/>
            <w:tcBorders>
              <w:top w:val="nil"/>
              <w:left w:val="nil"/>
              <w:bottom w:val="single" w:sz="4" w:space="0" w:color="auto"/>
              <w:right w:val="nil"/>
            </w:tcBorders>
            <w:vAlign w:val="bottom"/>
          </w:tcPr>
          <w:p w14:paraId="68820C3B" w14:textId="58E3E031"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lang w:val="en-GB"/>
              </w:rPr>
              <w:t>237</w:t>
            </w:r>
            <w:r w:rsidRPr="00B420BE">
              <w:rPr>
                <w:rFonts w:ascii="Arial" w:eastAsia="Arial Unicode MS" w:hAnsi="Arial" w:cs="Arial"/>
                <w:spacing w:val="-4"/>
                <w:sz w:val="14"/>
                <w:szCs w:val="14"/>
              </w:rPr>
              <w:t>,</w:t>
            </w:r>
            <w:r w:rsidRPr="00B420BE">
              <w:rPr>
                <w:rFonts w:ascii="Arial" w:eastAsia="Arial Unicode MS" w:hAnsi="Arial" w:cs="Arial"/>
                <w:spacing w:val="-4"/>
                <w:sz w:val="14"/>
                <w:szCs w:val="14"/>
                <w:lang w:val="en-GB"/>
              </w:rPr>
              <w:t>199</w:t>
            </w:r>
          </w:p>
        </w:tc>
        <w:tc>
          <w:tcPr>
            <w:tcW w:w="936" w:type="dxa"/>
            <w:tcBorders>
              <w:top w:val="nil"/>
              <w:left w:val="nil"/>
              <w:bottom w:val="single" w:sz="4" w:space="0" w:color="auto"/>
              <w:right w:val="nil"/>
            </w:tcBorders>
            <w:shd w:val="clear" w:color="auto" w:fill="FAFAFA"/>
            <w:vAlign w:val="bottom"/>
          </w:tcPr>
          <w:p w14:paraId="601C1763" w14:textId="70A3F4F1" w:rsidR="001F15C6" w:rsidRPr="00B420BE" w:rsidRDefault="00B94F01"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rPr>
              <w:t>267,517</w:t>
            </w:r>
          </w:p>
        </w:tc>
        <w:tc>
          <w:tcPr>
            <w:tcW w:w="936" w:type="dxa"/>
            <w:tcBorders>
              <w:top w:val="nil"/>
              <w:left w:val="nil"/>
              <w:bottom w:val="single" w:sz="4" w:space="0" w:color="auto"/>
              <w:right w:val="nil"/>
            </w:tcBorders>
            <w:vAlign w:val="bottom"/>
          </w:tcPr>
          <w:p w14:paraId="30BA16A5" w14:textId="1C1E95D1" w:rsidR="001F15C6" w:rsidRPr="00B420BE" w:rsidRDefault="001F15C6" w:rsidP="001F15C6">
            <w:pPr>
              <w:ind w:right="-72"/>
              <w:jc w:val="right"/>
              <w:rPr>
                <w:rFonts w:ascii="Arial" w:eastAsia="Arial Unicode MS" w:hAnsi="Arial" w:cs="Arial"/>
                <w:spacing w:val="-4"/>
                <w:sz w:val="14"/>
                <w:szCs w:val="14"/>
              </w:rPr>
            </w:pPr>
            <w:r w:rsidRPr="00B420BE">
              <w:rPr>
                <w:rFonts w:ascii="Arial" w:eastAsia="Arial Unicode MS" w:hAnsi="Arial" w:cs="Arial"/>
                <w:spacing w:val="-4"/>
                <w:sz w:val="14"/>
                <w:szCs w:val="14"/>
                <w:lang w:val="en-GB"/>
              </w:rPr>
              <w:t>237</w:t>
            </w:r>
            <w:r w:rsidRPr="00B420BE">
              <w:rPr>
                <w:rFonts w:ascii="Arial" w:eastAsia="Arial Unicode MS" w:hAnsi="Arial" w:cs="Arial"/>
                <w:spacing w:val="-4"/>
                <w:sz w:val="14"/>
                <w:szCs w:val="14"/>
              </w:rPr>
              <w:t>,</w:t>
            </w:r>
            <w:r w:rsidRPr="00B420BE">
              <w:rPr>
                <w:rFonts w:ascii="Arial" w:eastAsia="Arial Unicode MS" w:hAnsi="Arial" w:cs="Arial"/>
                <w:spacing w:val="-4"/>
                <w:sz w:val="14"/>
                <w:szCs w:val="14"/>
                <w:lang w:val="en-GB"/>
              </w:rPr>
              <w:t>199</w:t>
            </w:r>
          </w:p>
        </w:tc>
      </w:tr>
      <w:bookmarkEnd w:id="3"/>
    </w:tbl>
    <w:p w14:paraId="326B209C" w14:textId="52CED3EB" w:rsidR="006C1A82" w:rsidRPr="00B420BE" w:rsidRDefault="006C1A82" w:rsidP="004A0E68">
      <w:pPr>
        <w:jc w:val="both"/>
        <w:rPr>
          <w:rFonts w:ascii="Arial" w:eastAsia="Arial Unicode MS" w:hAnsi="Arial" w:cs="Arial"/>
          <w:sz w:val="18"/>
          <w:szCs w:val="18"/>
          <w:lang w:val="en-GB"/>
        </w:rPr>
      </w:pPr>
    </w:p>
    <w:p w14:paraId="25429F72" w14:textId="1B5092E5" w:rsidR="004A0E68" w:rsidRPr="00B420BE" w:rsidRDefault="004A0E68" w:rsidP="004A0E68">
      <w:pPr>
        <w:jc w:val="thaiDistribute"/>
        <w:rPr>
          <w:rFonts w:ascii="Arial" w:eastAsia="Arial Unicode MS" w:hAnsi="Arial" w:cs="Arial"/>
          <w:sz w:val="18"/>
          <w:szCs w:val="18"/>
          <w:lang w:val="en-GB"/>
        </w:rPr>
      </w:pPr>
      <w:r w:rsidRPr="00B420BE">
        <w:rPr>
          <w:rFonts w:ascii="Arial" w:eastAsia="Arial Unicode MS" w:hAnsi="Arial" w:cs="Arial"/>
          <w:sz w:val="18"/>
          <w:szCs w:val="18"/>
        </w:rPr>
        <w:t>Financial</w:t>
      </w:r>
      <w:r w:rsidRPr="00B420BE">
        <w:rPr>
          <w:rFonts w:ascii="Arial" w:eastAsia="Arial Unicode MS" w:hAnsi="Arial" w:cs="Arial"/>
          <w:sz w:val="18"/>
          <w:szCs w:val="18"/>
          <w:lang w:val="en-GB"/>
        </w:rPr>
        <w:t xml:space="preserve"> assets, measured</w:t>
      </w:r>
      <w:r w:rsidRPr="00B420BE">
        <w:rPr>
          <w:rFonts w:ascii="Arial" w:eastAsia="Arial Unicode MS" w:hAnsi="Arial" w:cs="Arial"/>
          <w:sz w:val="18"/>
          <w:szCs w:val="18"/>
        </w:rPr>
        <w:t xml:space="preserve"> by </w:t>
      </w:r>
      <w:r w:rsidRPr="00B420BE">
        <w:rPr>
          <w:rFonts w:ascii="Arial" w:eastAsia="Arial Unicode MS" w:hAnsi="Arial" w:cs="Arial"/>
          <w:sz w:val="18"/>
          <w:szCs w:val="18"/>
          <w:lang w:val="en-GB"/>
        </w:rPr>
        <w:t>amortised cost method which is approximately at fair value, consist of cash and cash equivalent,</w:t>
      </w:r>
      <w:r w:rsidRPr="00B420BE">
        <w:rPr>
          <w:rFonts w:ascii="Arial" w:eastAsia="Arial Unicode MS" w:hAnsi="Arial" w:cs="Arial"/>
          <w:sz w:val="18"/>
          <w:szCs w:val="18"/>
        </w:rPr>
        <w:t xml:space="preserve"> </w:t>
      </w:r>
      <w:r w:rsidRPr="00B420BE">
        <w:rPr>
          <w:rFonts w:ascii="Arial" w:eastAsia="Arial Unicode MS" w:hAnsi="Arial" w:cs="Arial"/>
          <w:spacing w:val="-4"/>
          <w:sz w:val="18"/>
          <w:szCs w:val="18"/>
        </w:rPr>
        <w:t>trade</w:t>
      </w:r>
      <w:r w:rsidRPr="00B420BE">
        <w:rPr>
          <w:rFonts w:ascii="Arial" w:eastAsia="Arial Unicode MS" w:hAnsi="Arial" w:cs="Arial"/>
          <w:spacing w:val="-4"/>
          <w:sz w:val="18"/>
          <w:szCs w:val="18"/>
          <w:lang w:val="en-GB"/>
        </w:rPr>
        <w:t xml:space="preserve"> and other receivables,</w:t>
      </w:r>
      <w:r w:rsidRPr="00B420BE">
        <w:rPr>
          <w:rFonts w:ascii="Arial" w:eastAsia="Arial Unicode MS" w:hAnsi="Arial" w:cs="Arial"/>
          <w:spacing w:val="-4"/>
          <w:sz w:val="18"/>
          <w:szCs w:val="18"/>
        </w:rPr>
        <w:t xml:space="preserve"> </w:t>
      </w:r>
      <w:r w:rsidR="00E168AF" w:rsidRPr="00B420BE">
        <w:rPr>
          <w:rFonts w:ascii="Arial" w:eastAsia="Arial Unicode MS" w:hAnsi="Arial" w:cs="Arial"/>
          <w:spacing w:val="-4"/>
          <w:sz w:val="18"/>
          <w:szCs w:val="18"/>
          <w:lang w:val="en-GB"/>
        </w:rPr>
        <w:t>short</w:t>
      </w:r>
      <w:r w:rsidRPr="00B420BE">
        <w:rPr>
          <w:rFonts w:ascii="Arial" w:eastAsia="Arial Unicode MS" w:hAnsi="Arial" w:cs="Arial"/>
          <w:spacing w:val="-4"/>
          <w:sz w:val="18"/>
          <w:szCs w:val="18"/>
          <w:lang w:val="en-GB"/>
        </w:rPr>
        <w:t>-term</w:t>
      </w:r>
      <w:r w:rsidR="002F2A2F" w:rsidRPr="00B420BE">
        <w:rPr>
          <w:rFonts w:ascii="Arial" w:eastAsia="Arial Unicode MS" w:hAnsi="Arial" w:cs="Arial"/>
          <w:spacing w:val="-4"/>
          <w:sz w:val="18"/>
          <w:szCs w:val="18"/>
          <w:cs/>
          <w:lang w:val="en-GB"/>
        </w:rPr>
        <w:t xml:space="preserve"> </w:t>
      </w:r>
      <w:r w:rsidR="002F2A2F" w:rsidRPr="00B420BE">
        <w:rPr>
          <w:rFonts w:ascii="Arial" w:eastAsia="Arial Unicode MS" w:hAnsi="Arial" w:cs="Arial"/>
          <w:spacing w:val="-4"/>
          <w:sz w:val="18"/>
          <w:szCs w:val="18"/>
        </w:rPr>
        <w:t>and long-term</w:t>
      </w:r>
      <w:r w:rsidRPr="00B420BE">
        <w:rPr>
          <w:rFonts w:ascii="Arial" w:eastAsia="Arial Unicode MS" w:hAnsi="Arial" w:cs="Arial"/>
          <w:spacing w:val="-4"/>
          <w:sz w:val="18"/>
          <w:szCs w:val="18"/>
          <w:lang w:val="en-GB"/>
        </w:rPr>
        <w:t xml:space="preserve"> </w:t>
      </w:r>
      <w:r w:rsidR="00F855D6" w:rsidRPr="00B420BE">
        <w:rPr>
          <w:rFonts w:ascii="Arial" w:eastAsia="Arial Unicode MS" w:hAnsi="Arial" w:cs="Browallia New"/>
          <w:spacing w:val="-4"/>
          <w:sz w:val="18"/>
          <w:szCs w:val="22"/>
        </w:rPr>
        <w:t>loan</w:t>
      </w:r>
      <w:r w:rsidR="002F2A2F" w:rsidRPr="00B420BE">
        <w:rPr>
          <w:rFonts w:ascii="Arial" w:eastAsia="Arial Unicode MS" w:hAnsi="Arial" w:cs="Arial"/>
          <w:spacing w:val="-4"/>
          <w:sz w:val="18"/>
          <w:szCs w:val="18"/>
          <w:lang w:val="en-GB"/>
        </w:rPr>
        <w:t>s</w:t>
      </w:r>
      <w:r w:rsidRPr="00B420BE">
        <w:rPr>
          <w:rFonts w:ascii="Arial" w:eastAsia="Arial Unicode MS" w:hAnsi="Arial" w:cs="Arial"/>
          <w:spacing w:val="-4"/>
          <w:sz w:val="18"/>
          <w:szCs w:val="18"/>
          <w:lang w:val="en-GB"/>
        </w:rPr>
        <w:t xml:space="preserve"> to related part</w:t>
      </w:r>
      <w:r w:rsidR="00E168AF" w:rsidRPr="00B420BE">
        <w:rPr>
          <w:rFonts w:ascii="Arial" w:eastAsia="Arial Unicode MS" w:hAnsi="Arial" w:cs="Arial"/>
          <w:spacing w:val="-4"/>
          <w:sz w:val="18"/>
          <w:szCs w:val="18"/>
          <w:lang w:val="en-GB"/>
        </w:rPr>
        <w:t>ies</w:t>
      </w:r>
      <w:r w:rsidR="00A2578B" w:rsidRPr="00B420BE">
        <w:rPr>
          <w:rFonts w:ascii="Arial" w:eastAsia="Arial Unicode MS" w:hAnsi="Arial" w:cs="Arial"/>
          <w:spacing w:val="-4"/>
          <w:sz w:val="18"/>
          <w:szCs w:val="18"/>
          <w:lang w:val="en-GB"/>
        </w:rPr>
        <w:t>,</w:t>
      </w:r>
      <w:r w:rsidR="00A2578B" w:rsidRPr="00B420BE">
        <w:rPr>
          <w:rFonts w:ascii="Arial" w:eastAsia="Arial Unicode MS" w:hAnsi="Arial" w:cs="Arial"/>
          <w:spacing w:val="-4"/>
          <w:sz w:val="18"/>
          <w:szCs w:val="18"/>
          <w:cs/>
          <w:lang w:val="en-GB"/>
        </w:rPr>
        <w:t xml:space="preserve"> </w:t>
      </w:r>
      <w:r w:rsidR="00A2578B" w:rsidRPr="00B420BE">
        <w:rPr>
          <w:rFonts w:ascii="Arial" w:eastAsia="Arial Unicode MS" w:hAnsi="Arial" w:cs="Arial"/>
          <w:spacing w:val="-4"/>
          <w:sz w:val="18"/>
          <w:szCs w:val="18"/>
        </w:rPr>
        <w:t>and other current assets</w:t>
      </w:r>
      <w:r w:rsidRPr="00B420BE">
        <w:rPr>
          <w:rFonts w:ascii="Arial" w:eastAsia="Arial Unicode MS" w:hAnsi="Arial" w:cs="Arial"/>
          <w:sz w:val="18"/>
          <w:szCs w:val="18"/>
          <w:lang w:val="en-GB"/>
        </w:rPr>
        <w:t>.</w:t>
      </w:r>
    </w:p>
    <w:p w14:paraId="07EB951C" w14:textId="77777777" w:rsidR="004A0E68" w:rsidRPr="00B420BE" w:rsidRDefault="004A0E68" w:rsidP="004A0E68">
      <w:pPr>
        <w:jc w:val="both"/>
        <w:rPr>
          <w:rFonts w:ascii="Arial" w:eastAsia="Arial Unicode MS" w:hAnsi="Arial" w:cs="Arial"/>
          <w:sz w:val="18"/>
          <w:szCs w:val="18"/>
          <w:lang w:val="en-GB"/>
        </w:rPr>
      </w:pPr>
    </w:p>
    <w:p w14:paraId="73C40B97" w14:textId="0BBDC12A" w:rsidR="004A0E68" w:rsidRPr="00B420BE" w:rsidRDefault="004A0E68" w:rsidP="004A0E68">
      <w:pPr>
        <w:jc w:val="thaiDistribute"/>
        <w:rPr>
          <w:rFonts w:ascii="Arial" w:eastAsia="Arial Unicode MS" w:hAnsi="Arial" w:cs="Arial"/>
          <w:sz w:val="18"/>
          <w:szCs w:val="18"/>
          <w:lang w:val="en-GB"/>
        </w:rPr>
      </w:pPr>
      <w:r w:rsidRPr="00B420BE">
        <w:rPr>
          <w:rFonts w:ascii="Arial" w:eastAsia="Arial Unicode MS" w:hAnsi="Arial" w:cs="Arial"/>
          <w:sz w:val="18"/>
          <w:szCs w:val="18"/>
        </w:rPr>
        <w:t>Financial</w:t>
      </w:r>
      <w:r w:rsidRPr="00B420BE">
        <w:rPr>
          <w:rFonts w:ascii="Arial" w:eastAsia="Arial Unicode MS" w:hAnsi="Arial" w:cs="Arial"/>
          <w:sz w:val="18"/>
          <w:szCs w:val="18"/>
          <w:lang w:val="en-GB"/>
        </w:rPr>
        <w:t xml:space="preserve"> liabilities, measured</w:t>
      </w:r>
      <w:r w:rsidRPr="00B420BE">
        <w:rPr>
          <w:rFonts w:ascii="Arial" w:eastAsia="Arial Unicode MS" w:hAnsi="Arial" w:cs="Arial"/>
          <w:sz w:val="18"/>
          <w:szCs w:val="18"/>
        </w:rPr>
        <w:t xml:space="preserve"> by </w:t>
      </w:r>
      <w:r w:rsidRPr="00B420BE">
        <w:rPr>
          <w:rFonts w:ascii="Arial" w:eastAsia="Arial Unicode MS" w:hAnsi="Arial" w:cs="Arial"/>
          <w:sz w:val="18"/>
          <w:szCs w:val="18"/>
          <w:lang w:val="en-GB"/>
        </w:rPr>
        <w:t xml:space="preserve">amortised cost </w:t>
      </w:r>
      <w:proofErr w:type="gramStart"/>
      <w:r w:rsidRPr="00B420BE">
        <w:rPr>
          <w:rFonts w:ascii="Arial" w:eastAsia="Arial Unicode MS" w:hAnsi="Arial" w:cs="Arial"/>
          <w:sz w:val="18"/>
          <w:szCs w:val="18"/>
          <w:lang w:val="en-GB"/>
        </w:rPr>
        <w:t>method</w:t>
      </w:r>
      <w:proofErr w:type="gramEnd"/>
      <w:r w:rsidRPr="00B420BE">
        <w:rPr>
          <w:rFonts w:ascii="Arial" w:eastAsia="Arial Unicode MS" w:hAnsi="Arial" w:cs="Arial"/>
          <w:sz w:val="18"/>
          <w:szCs w:val="18"/>
          <w:lang w:val="en-GB"/>
        </w:rPr>
        <w:t xml:space="preserve"> which is approximately at fair value, consist of borrowing </w:t>
      </w:r>
      <w:r w:rsidRPr="00B420BE">
        <w:rPr>
          <w:rFonts w:ascii="Arial" w:eastAsia="Arial Unicode MS" w:hAnsi="Arial" w:cs="Arial"/>
          <w:spacing w:val="-2"/>
          <w:sz w:val="18"/>
          <w:szCs w:val="18"/>
          <w:lang w:val="en-GB"/>
        </w:rPr>
        <w:t xml:space="preserve">from </w:t>
      </w:r>
      <w:r w:rsidR="00EC1D71" w:rsidRPr="00B420BE">
        <w:rPr>
          <w:rFonts w:ascii="Arial" w:eastAsia="Arial Unicode MS" w:hAnsi="Arial" w:cs="Arial"/>
          <w:spacing w:val="-2"/>
          <w:sz w:val="18"/>
          <w:szCs w:val="18"/>
          <w:lang w:val="en-GB"/>
        </w:rPr>
        <w:t xml:space="preserve">a </w:t>
      </w:r>
      <w:r w:rsidRPr="00B420BE">
        <w:rPr>
          <w:rFonts w:ascii="Arial" w:eastAsia="Arial Unicode MS" w:hAnsi="Arial" w:cs="Arial"/>
          <w:spacing w:val="-2"/>
          <w:sz w:val="18"/>
          <w:szCs w:val="18"/>
          <w:lang w:val="en-GB"/>
        </w:rPr>
        <w:t>financial institution, trade and other payables,</w:t>
      </w:r>
      <w:r w:rsidR="00E168AF" w:rsidRPr="00B420BE">
        <w:rPr>
          <w:rFonts w:ascii="Arial" w:eastAsia="Arial Unicode MS" w:hAnsi="Arial" w:cs="Arial"/>
          <w:spacing w:val="-2"/>
          <w:sz w:val="18"/>
          <w:szCs w:val="18"/>
          <w:lang w:val="en-GB"/>
        </w:rPr>
        <w:t xml:space="preserve"> advance received f</w:t>
      </w:r>
      <w:r w:rsidR="0052714B">
        <w:rPr>
          <w:rFonts w:ascii="Arial" w:eastAsia="Arial Unicode MS" w:hAnsi="Arial" w:cs="Arial"/>
          <w:spacing w:val="-2"/>
          <w:sz w:val="18"/>
          <w:szCs w:val="18"/>
          <w:lang w:val="en-GB"/>
        </w:rPr>
        <w:t>rom customers</w:t>
      </w:r>
      <w:r w:rsidR="00E168AF" w:rsidRPr="00B420BE">
        <w:rPr>
          <w:rFonts w:ascii="Arial" w:eastAsia="Arial Unicode MS" w:hAnsi="Arial" w:cs="Arial"/>
          <w:spacing w:val="-2"/>
          <w:sz w:val="18"/>
          <w:szCs w:val="18"/>
          <w:lang w:val="en-GB"/>
        </w:rPr>
        <w:t xml:space="preserve">, short-term </w:t>
      </w:r>
      <w:r w:rsidR="00444D9A" w:rsidRPr="00B420BE">
        <w:rPr>
          <w:rFonts w:ascii="Arial" w:eastAsia="Arial Unicode MS" w:hAnsi="Arial" w:cs="Arial"/>
          <w:spacing w:val="-2"/>
          <w:sz w:val="18"/>
          <w:szCs w:val="18"/>
          <w:lang w:val="en-GB"/>
        </w:rPr>
        <w:t>borrowings</w:t>
      </w:r>
      <w:r w:rsidR="00E168AF" w:rsidRPr="00B420BE">
        <w:rPr>
          <w:rFonts w:ascii="Arial" w:eastAsia="Arial Unicode MS" w:hAnsi="Arial" w:cs="Arial"/>
          <w:spacing w:val="-2"/>
          <w:sz w:val="18"/>
          <w:szCs w:val="18"/>
          <w:lang w:val="en-GB"/>
        </w:rPr>
        <w:t xml:space="preserve"> from related parties</w:t>
      </w:r>
      <w:r w:rsidRPr="00B420BE">
        <w:rPr>
          <w:rFonts w:ascii="Arial" w:eastAsia="Arial Unicode MS" w:hAnsi="Arial" w:cs="Arial"/>
          <w:sz w:val="18"/>
          <w:szCs w:val="18"/>
          <w:lang w:val="en-GB"/>
        </w:rPr>
        <w:t>,</w:t>
      </w:r>
      <w:r w:rsidR="00E168AF" w:rsidRPr="00B420BE">
        <w:rPr>
          <w:rFonts w:ascii="Arial" w:eastAsia="Arial Unicode MS" w:hAnsi="Arial" w:cs="Arial"/>
          <w:sz w:val="18"/>
          <w:szCs w:val="18"/>
          <w:lang w:val="en-GB"/>
        </w:rPr>
        <w:t xml:space="preserve"> short-term and long</w:t>
      </w:r>
      <w:r w:rsidR="00B61BFB" w:rsidRPr="00B420BE">
        <w:rPr>
          <w:rFonts w:ascii="Arial" w:eastAsia="Arial Unicode MS" w:hAnsi="Arial" w:cs="Arial"/>
          <w:sz w:val="18"/>
          <w:szCs w:val="18"/>
          <w:lang w:val="en-GB"/>
        </w:rPr>
        <w:t>-</w:t>
      </w:r>
      <w:r w:rsidR="00E168AF" w:rsidRPr="00B420BE">
        <w:rPr>
          <w:rFonts w:ascii="Arial" w:eastAsia="Arial Unicode MS" w:hAnsi="Arial" w:cs="Arial"/>
          <w:sz w:val="18"/>
          <w:szCs w:val="18"/>
          <w:lang w:val="en-GB"/>
        </w:rPr>
        <w:t xml:space="preserve">term </w:t>
      </w:r>
      <w:r w:rsidR="008C4CBF" w:rsidRPr="00B420BE">
        <w:rPr>
          <w:rFonts w:ascii="Arial" w:eastAsia="Arial Unicode MS" w:hAnsi="Arial" w:cs="Arial"/>
          <w:spacing w:val="-2"/>
          <w:sz w:val="18"/>
          <w:szCs w:val="18"/>
          <w:lang w:val="en-GB"/>
        </w:rPr>
        <w:t>borrowings</w:t>
      </w:r>
      <w:r w:rsidR="00E168AF" w:rsidRPr="00B420BE">
        <w:rPr>
          <w:rFonts w:ascii="Arial" w:eastAsia="Arial Unicode MS" w:hAnsi="Arial" w:cs="Arial"/>
          <w:sz w:val="18"/>
          <w:szCs w:val="18"/>
          <w:lang w:val="en-GB"/>
        </w:rPr>
        <w:t xml:space="preserve"> from other</w:t>
      </w:r>
      <w:r w:rsidR="00FD05F1" w:rsidRPr="00B420BE">
        <w:rPr>
          <w:rFonts w:ascii="Arial" w:eastAsia="Arial Unicode MS" w:hAnsi="Arial" w:cs="Arial"/>
          <w:sz w:val="18"/>
          <w:szCs w:val="18"/>
          <w:lang w:val="en-GB"/>
        </w:rPr>
        <w:t xml:space="preserve"> partie</w:t>
      </w:r>
      <w:r w:rsidR="00E168AF" w:rsidRPr="00B420BE">
        <w:rPr>
          <w:rFonts w:ascii="Arial" w:eastAsia="Arial Unicode MS" w:hAnsi="Arial" w:cs="Arial"/>
          <w:sz w:val="18"/>
          <w:szCs w:val="18"/>
          <w:lang w:val="en-GB"/>
        </w:rPr>
        <w:t>s</w:t>
      </w:r>
      <w:r w:rsidRPr="00B420BE">
        <w:rPr>
          <w:rFonts w:ascii="Arial" w:eastAsia="Arial Unicode MS" w:hAnsi="Arial" w:cs="Arial"/>
          <w:sz w:val="18"/>
          <w:szCs w:val="18"/>
          <w:lang w:val="en-GB"/>
        </w:rPr>
        <w:t>,</w:t>
      </w:r>
      <w:r w:rsidR="00A2578B" w:rsidRPr="00B420BE">
        <w:rPr>
          <w:rFonts w:ascii="Arial" w:eastAsia="Arial Unicode MS" w:hAnsi="Arial" w:cs="Arial"/>
          <w:sz w:val="18"/>
          <w:szCs w:val="18"/>
          <w:lang w:val="en-GB"/>
        </w:rPr>
        <w:t xml:space="preserve"> other current liabilities</w:t>
      </w:r>
      <w:r w:rsidR="00F272E7" w:rsidRPr="00B420BE">
        <w:rPr>
          <w:rFonts w:ascii="Arial" w:eastAsia="Arial Unicode MS" w:hAnsi="Arial" w:cs="Arial"/>
          <w:sz w:val="18"/>
          <w:szCs w:val="18"/>
          <w:lang w:val="en-GB"/>
        </w:rPr>
        <w:t>, lease liabilities</w:t>
      </w:r>
      <w:r w:rsidRPr="00B420BE">
        <w:rPr>
          <w:rFonts w:ascii="Arial" w:eastAsia="Arial Unicode MS" w:hAnsi="Arial" w:cs="Arial"/>
          <w:sz w:val="18"/>
          <w:szCs w:val="18"/>
          <w:lang w:val="en-GB"/>
        </w:rPr>
        <w:t xml:space="preserve"> and</w:t>
      </w:r>
      <w:r w:rsidRPr="00B420BE">
        <w:rPr>
          <w:rFonts w:ascii="Arial" w:eastAsia="Arial Unicode MS" w:hAnsi="Arial" w:cs="Arial"/>
          <w:sz w:val="18"/>
          <w:szCs w:val="18"/>
        </w:rPr>
        <w:t xml:space="preserve"> other</w:t>
      </w:r>
      <w:r w:rsidRPr="00B420BE">
        <w:rPr>
          <w:rFonts w:ascii="Arial" w:eastAsia="Arial Unicode MS" w:hAnsi="Arial" w:cs="Arial"/>
          <w:sz w:val="18"/>
          <w:szCs w:val="18"/>
          <w:lang w:val="en-GB"/>
        </w:rPr>
        <w:t xml:space="preserve"> </w:t>
      </w:r>
      <w:r w:rsidR="0046426D">
        <w:rPr>
          <w:rFonts w:ascii="Arial" w:eastAsia="Arial Unicode MS" w:hAnsi="Arial" w:cs="Arial"/>
          <w:sz w:val="18"/>
          <w:szCs w:val="18"/>
          <w:lang w:val="en-GB"/>
        </w:rPr>
        <w:br/>
      </w:r>
      <w:r w:rsidRPr="00B420BE">
        <w:rPr>
          <w:rFonts w:ascii="Arial" w:eastAsia="Arial Unicode MS" w:hAnsi="Arial" w:cs="Arial"/>
          <w:sz w:val="18"/>
          <w:szCs w:val="18"/>
          <w:lang w:val="en-GB"/>
        </w:rPr>
        <w:t>non-current liabilities.</w:t>
      </w:r>
    </w:p>
    <w:p w14:paraId="51C9BD9B" w14:textId="77777777" w:rsidR="00F64C80" w:rsidRPr="00B420BE" w:rsidRDefault="00F64C80" w:rsidP="004A0E68">
      <w:pPr>
        <w:jc w:val="both"/>
        <w:rPr>
          <w:rFonts w:ascii="Arial" w:hAnsi="Arial" w:cs="Arial"/>
          <w:sz w:val="18"/>
          <w:szCs w:val="18"/>
          <w:lang w:val="en-GB"/>
        </w:rPr>
      </w:pPr>
    </w:p>
    <w:p w14:paraId="5E75A8D6" w14:textId="6C5BED07" w:rsidR="004A0E68" w:rsidRPr="00B420BE" w:rsidRDefault="004A0E68" w:rsidP="004A0E68">
      <w:pPr>
        <w:jc w:val="both"/>
        <w:rPr>
          <w:rFonts w:ascii="Arial" w:eastAsia="Arial Unicode MS" w:hAnsi="Arial" w:cs="Arial"/>
          <w:sz w:val="18"/>
          <w:szCs w:val="18"/>
          <w:lang w:val="en-GB"/>
        </w:rPr>
      </w:pPr>
      <w:r w:rsidRPr="00B420BE">
        <w:rPr>
          <w:rFonts w:ascii="Arial" w:hAnsi="Arial" w:cs="Arial"/>
          <w:sz w:val="18"/>
          <w:szCs w:val="18"/>
          <w:lang w:val="en-GB"/>
        </w:rPr>
        <w:t xml:space="preserve">There </w:t>
      </w:r>
      <w:r w:rsidR="00147EFC" w:rsidRPr="00B420BE">
        <w:rPr>
          <w:rFonts w:ascii="Arial" w:hAnsi="Arial" w:cs="Arial"/>
          <w:sz w:val="18"/>
          <w:szCs w:val="18"/>
          <w:lang w:val="en-GB"/>
        </w:rPr>
        <w:t>was</w:t>
      </w:r>
      <w:r w:rsidRPr="00B420BE">
        <w:rPr>
          <w:rFonts w:ascii="Arial" w:hAnsi="Arial" w:cs="Arial"/>
          <w:sz w:val="18"/>
          <w:szCs w:val="18"/>
          <w:lang w:val="en-GB"/>
        </w:rPr>
        <w:t xml:space="preserve"> no transfer between levels of fair value hierarchy during the period.</w:t>
      </w:r>
    </w:p>
    <w:p w14:paraId="3578ED67" w14:textId="7B38525E" w:rsidR="008B0D3F" w:rsidRPr="00B420BE" w:rsidRDefault="008B0D3F" w:rsidP="004A0E68">
      <w:pPr>
        <w:jc w:val="both"/>
        <w:rPr>
          <w:rFonts w:ascii="Arial" w:eastAsia="Arial Unicode MS" w:hAnsi="Arial" w:cs="Arial"/>
          <w:sz w:val="18"/>
          <w:szCs w:val="18"/>
        </w:rPr>
      </w:pPr>
    </w:p>
    <w:p w14:paraId="3ABCEB11" w14:textId="44968FD4" w:rsidR="008B0D3F" w:rsidRPr="00B420BE" w:rsidRDefault="008B0D3F" w:rsidP="004A0E68">
      <w:pPr>
        <w:jc w:val="both"/>
        <w:rPr>
          <w:rFonts w:ascii="Arial" w:eastAsia="Arial Unicode MS" w:hAnsi="Arial" w:cs="Arial"/>
          <w:b/>
          <w:bCs/>
          <w:color w:val="CF4A02"/>
          <w:sz w:val="18"/>
          <w:szCs w:val="18"/>
          <w:lang w:val="en-GB"/>
        </w:rPr>
      </w:pPr>
      <w:r w:rsidRPr="00B420BE">
        <w:rPr>
          <w:rFonts w:ascii="Arial" w:eastAsia="Arial Unicode MS" w:hAnsi="Arial" w:cs="Arial"/>
          <w:b/>
          <w:bCs/>
          <w:color w:val="CF4A02"/>
          <w:sz w:val="18"/>
          <w:szCs w:val="18"/>
          <w:lang w:val="en-GB"/>
        </w:rPr>
        <w:t xml:space="preserve">The valuation techniques used to determine the fair value of level </w:t>
      </w:r>
      <w:proofErr w:type="gramStart"/>
      <w:r w:rsidR="00EA11BB" w:rsidRPr="00B420BE">
        <w:rPr>
          <w:rFonts w:ascii="Arial" w:eastAsia="Arial Unicode MS" w:hAnsi="Arial" w:cs="Arial"/>
          <w:b/>
          <w:bCs/>
          <w:color w:val="CF4A02"/>
          <w:sz w:val="18"/>
          <w:szCs w:val="18"/>
          <w:lang w:val="en-GB"/>
        </w:rPr>
        <w:t>3</w:t>
      </w:r>
      <w:proofErr w:type="gramEnd"/>
    </w:p>
    <w:p w14:paraId="303E3756" w14:textId="77777777" w:rsidR="004A0E68" w:rsidRPr="00B420BE" w:rsidRDefault="004A0E68" w:rsidP="004A0E68">
      <w:pPr>
        <w:jc w:val="both"/>
        <w:rPr>
          <w:rFonts w:ascii="Arial" w:eastAsia="Arial Unicode MS" w:hAnsi="Arial" w:cs="Arial"/>
          <w:sz w:val="18"/>
          <w:szCs w:val="18"/>
        </w:rPr>
      </w:pPr>
    </w:p>
    <w:p w14:paraId="6C54C14F" w14:textId="16FDFFFC" w:rsidR="004A0E68" w:rsidRPr="00B420BE" w:rsidRDefault="00051C20" w:rsidP="00E9430F">
      <w:pPr>
        <w:jc w:val="both"/>
        <w:rPr>
          <w:rFonts w:ascii="Arial" w:eastAsia="Arial Unicode MS" w:hAnsi="Arial" w:cs="Arial"/>
          <w:sz w:val="18"/>
          <w:szCs w:val="18"/>
        </w:rPr>
      </w:pPr>
      <w:r w:rsidRPr="00B420BE">
        <w:rPr>
          <w:rFonts w:ascii="Arial" w:eastAsia="Arial Unicode MS" w:hAnsi="Arial" w:cs="Arial"/>
          <w:sz w:val="18"/>
          <w:szCs w:val="18"/>
        </w:rPr>
        <w:t xml:space="preserve">Fair value of convertible </w:t>
      </w:r>
      <w:r w:rsidR="00491657" w:rsidRPr="00B420BE">
        <w:rPr>
          <w:rFonts w:ascii="Arial" w:eastAsia="Arial Unicode MS" w:hAnsi="Arial" w:cs="Arial"/>
          <w:sz w:val="18"/>
          <w:szCs w:val="18"/>
        </w:rPr>
        <w:t>notes is assessed by discounted cash flow</w:t>
      </w:r>
      <w:r w:rsidR="00807367" w:rsidRPr="00B420BE">
        <w:rPr>
          <w:rFonts w:ascii="Arial" w:eastAsia="Arial Unicode MS" w:hAnsi="Arial" w:cs="Arial"/>
          <w:sz w:val="18"/>
          <w:szCs w:val="18"/>
        </w:rPr>
        <w:t>s</w:t>
      </w:r>
      <w:r w:rsidR="00491657" w:rsidRPr="00B420BE">
        <w:rPr>
          <w:rFonts w:ascii="Arial" w:eastAsia="Arial Unicode MS" w:hAnsi="Arial" w:cs="Arial"/>
          <w:sz w:val="18"/>
          <w:szCs w:val="18"/>
        </w:rPr>
        <w:t xml:space="preserve"> under the contracts using market interest rate at the date of financial information.</w:t>
      </w:r>
    </w:p>
    <w:p w14:paraId="0A88ECB6" w14:textId="77777777" w:rsidR="004A0E68" w:rsidRPr="00B420BE" w:rsidRDefault="004A0E68" w:rsidP="004A0E68">
      <w:pPr>
        <w:jc w:val="both"/>
        <w:rPr>
          <w:rFonts w:ascii="Arial" w:eastAsia="Arial Unicode MS" w:hAnsi="Arial" w:cs="Arial"/>
          <w:sz w:val="18"/>
          <w:szCs w:val="18"/>
        </w:rPr>
      </w:pPr>
    </w:p>
    <w:p w14:paraId="6EA82CAB" w14:textId="46A6634A" w:rsidR="00110079" w:rsidRDefault="00110079">
      <w:pPr>
        <w:rPr>
          <w:rFonts w:ascii="Arial" w:hAnsi="Arial" w:cs="Arial"/>
          <w:color w:val="auto"/>
          <w:spacing w:val="-4"/>
          <w:sz w:val="18"/>
          <w:szCs w:val="18"/>
          <w:lang w:val="en-GB" w:eastAsia="x-none"/>
        </w:rPr>
      </w:pPr>
      <w:r>
        <w:rPr>
          <w:rFonts w:ascii="Arial" w:hAnsi="Arial" w:cs="Arial"/>
          <w:color w:val="auto"/>
          <w:spacing w:val="-4"/>
          <w:sz w:val="18"/>
          <w:szCs w:val="18"/>
          <w:lang w:val="en-GB" w:eastAsia="x-none"/>
        </w:rPr>
        <w:br w:type="page"/>
      </w:r>
    </w:p>
    <w:p w14:paraId="783BDE34" w14:textId="2BC8664E" w:rsidR="002D2560" w:rsidRDefault="002D2560" w:rsidP="00E9430F">
      <w:pPr>
        <w:rPr>
          <w:rFonts w:ascii="Arial" w:hAnsi="Arial" w:cs="Arial"/>
          <w:color w:val="auto"/>
          <w:spacing w:val="-4"/>
          <w:sz w:val="18"/>
          <w:szCs w:val="18"/>
          <w:lang w:val="en-GB" w:eastAsia="x-none"/>
        </w:rPr>
      </w:pPr>
    </w:p>
    <w:p w14:paraId="42098A17" w14:textId="77777777" w:rsidR="00110079" w:rsidRPr="00B420BE" w:rsidRDefault="00110079" w:rsidP="00E9430F">
      <w:pPr>
        <w:rPr>
          <w:rFonts w:ascii="Arial" w:hAnsi="Arial" w:cs="Arial"/>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E9430F" w:rsidRPr="00B420BE" w14:paraId="48AB8F48" w14:textId="77777777" w:rsidTr="0074144D">
        <w:trPr>
          <w:trHeight w:val="386"/>
        </w:trPr>
        <w:tc>
          <w:tcPr>
            <w:tcW w:w="9461" w:type="dxa"/>
            <w:shd w:val="clear" w:color="auto" w:fill="FFA543"/>
            <w:vAlign w:val="center"/>
          </w:tcPr>
          <w:p w14:paraId="01C6F4D7" w14:textId="5747D52B" w:rsidR="00E9430F" w:rsidRPr="00B420BE" w:rsidRDefault="00EA11BB" w:rsidP="0074144D">
            <w:pPr>
              <w:tabs>
                <w:tab w:val="left" w:pos="432"/>
              </w:tabs>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8</w:t>
            </w:r>
            <w:r w:rsidR="00E9430F" w:rsidRPr="00B420BE">
              <w:rPr>
                <w:rFonts w:ascii="Arial" w:eastAsia="Arial Unicode MS" w:hAnsi="Arial" w:cs="Arial"/>
                <w:b/>
                <w:bCs/>
                <w:color w:val="FFFFFF"/>
                <w:sz w:val="18"/>
                <w:szCs w:val="18"/>
                <w:lang w:val="en-GB"/>
              </w:rPr>
              <w:tab/>
              <w:t>Trade and other receivables, net</w:t>
            </w:r>
          </w:p>
        </w:tc>
      </w:tr>
    </w:tbl>
    <w:p w14:paraId="78A49951" w14:textId="77777777" w:rsidR="00E9430F" w:rsidRPr="00B420BE"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B420BE" w14:paraId="0F357837" w14:textId="77777777" w:rsidTr="002C7A58">
        <w:trPr>
          <w:cantSplit/>
          <w:trHeight w:val="20"/>
        </w:trPr>
        <w:tc>
          <w:tcPr>
            <w:tcW w:w="3989" w:type="dxa"/>
            <w:vAlign w:val="bottom"/>
          </w:tcPr>
          <w:p w14:paraId="5D9AB94D" w14:textId="77777777" w:rsidR="00E9430F" w:rsidRPr="00B420BE" w:rsidRDefault="00E9430F" w:rsidP="0074144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13C3A900"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5437194D"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0D27091"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04356377"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E9430F" w:rsidRPr="00B420BE" w14:paraId="11D768D8" w14:textId="77777777" w:rsidTr="002C7A58">
        <w:trPr>
          <w:cantSplit/>
          <w:trHeight w:val="20"/>
        </w:trPr>
        <w:tc>
          <w:tcPr>
            <w:tcW w:w="3989" w:type="dxa"/>
            <w:vAlign w:val="bottom"/>
          </w:tcPr>
          <w:p w14:paraId="211CF5F2" w14:textId="77777777" w:rsidR="00E9430F" w:rsidRPr="00B420BE" w:rsidRDefault="00E9430F" w:rsidP="0074144D">
            <w:pPr>
              <w:ind w:left="-113"/>
              <w:rPr>
                <w:rFonts w:ascii="Arial" w:hAnsi="Arial" w:cs="Arial"/>
                <w:color w:val="auto"/>
                <w:sz w:val="18"/>
                <w:szCs w:val="18"/>
                <w:cs/>
              </w:rPr>
            </w:pPr>
          </w:p>
        </w:tc>
        <w:tc>
          <w:tcPr>
            <w:tcW w:w="1368" w:type="dxa"/>
            <w:vAlign w:val="bottom"/>
          </w:tcPr>
          <w:p w14:paraId="6F140979" w14:textId="237B6939" w:rsidR="00E9430F" w:rsidRPr="00B420BE" w:rsidRDefault="006A4631"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6EBC4883" w14:textId="76325E4B"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2023</w:t>
            </w:r>
          </w:p>
        </w:tc>
        <w:tc>
          <w:tcPr>
            <w:tcW w:w="1368" w:type="dxa"/>
            <w:vAlign w:val="bottom"/>
          </w:tcPr>
          <w:p w14:paraId="4836B69C" w14:textId="2ADDA53F"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E9430F" w:rsidRPr="00B420BE">
              <w:rPr>
                <w:rFonts w:ascii="Arial" w:hAnsi="Arial" w:cs="Arial"/>
                <w:b/>
                <w:bCs/>
                <w:color w:val="auto"/>
                <w:sz w:val="18"/>
                <w:szCs w:val="18"/>
                <w:lang w:val="en-GB"/>
              </w:rPr>
              <w:t xml:space="preserve"> December</w:t>
            </w:r>
          </w:p>
          <w:p w14:paraId="76086399" w14:textId="7B5E963F"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2022</w:t>
            </w:r>
          </w:p>
        </w:tc>
        <w:tc>
          <w:tcPr>
            <w:tcW w:w="1368" w:type="dxa"/>
            <w:vAlign w:val="bottom"/>
          </w:tcPr>
          <w:p w14:paraId="3AE1D81F" w14:textId="6D54DB19" w:rsidR="00E9430F" w:rsidRPr="00B420BE" w:rsidRDefault="006A4631"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052CFAB4" w14:textId="27A4DAAD"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2023</w:t>
            </w:r>
          </w:p>
        </w:tc>
        <w:tc>
          <w:tcPr>
            <w:tcW w:w="1368" w:type="dxa"/>
            <w:vAlign w:val="bottom"/>
          </w:tcPr>
          <w:p w14:paraId="299A6BE9" w14:textId="343BF289"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E9430F" w:rsidRPr="00B420BE">
              <w:rPr>
                <w:rFonts w:ascii="Arial" w:hAnsi="Arial" w:cs="Arial"/>
                <w:b/>
                <w:bCs/>
                <w:color w:val="auto"/>
                <w:sz w:val="18"/>
                <w:szCs w:val="18"/>
                <w:lang w:val="en-GB"/>
              </w:rPr>
              <w:t xml:space="preserve"> December</w:t>
            </w:r>
          </w:p>
          <w:p w14:paraId="242A9D0B" w14:textId="182E285F"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2022</w:t>
            </w:r>
          </w:p>
        </w:tc>
      </w:tr>
      <w:tr w:rsidR="00E9430F" w:rsidRPr="00B420BE" w14:paraId="5C9EC344" w14:textId="77777777" w:rsidTr="002C7A58">
        <w:trPr>
          <w:cantSplit/>
          <w:trHeight w:val="20"/>
        </w:trPr>
        <w:tc>
          <w:tcPr>
            <w:tcW w:w="3989" w:type="dxa"/>
            <w:vAlign w:val="bottom"/>
          </w:tcPr>
          <w:p w14:paraId="0FDDE2A4" w14:textId="77777777" w:rsidR="00E9430F" w:rsidRPr="00B420BE" w:rsidRDefault="00E9430F" w:rsidP="0074144D">
            <w:pPr>
              <w:ind w:left="-113"/>
              <w:rPr>
                <w:rFonts w:ascii="Arial" w:hAnsi="Arial" w:cs="Arial"/>
                <w:color w:val="auto"/>
                <w:sz w:val="18"/>
                <w:szCs w:val="18"/>
                <w:cs/>
              </w:rPr>
            </w:pPr>
          </w:p>
        </w:tc>
        <w:tc>
          <w:tcPr>
            <w:tcW w:w="1368" w:type="dxa"/>
            <w:vAlign w:val="bottom"/>
          </w:tcPr>
          <w:p w14:paraId="4E4C5B95"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c>
          <w:tcPr>
            <w:tcW w:w="1368" w:type="dxa"/>
            <w:vAlign w:val="bottom"/>
          </w:tcPr>
          <w:p w14:paraId="62625132"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c>
          <w:tcPr>
            <w:tcW w:w="1368" w:type="dxa"/>
            <w:vAlign w:val="bottom"/>
          </w:tcPr>
          <w:p w14:paraId="70D1E4D8"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c>
          <w:tcPr>
            <w:tcW w:w="1368" w:type="dxa"/>
            <w:vAlign w:val="bottom"/>
          </w:tcPr>
          <w:p w14:paraId="3F453212"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r>
      <w:tr w:rsidR="00E9430F" w:rsidRPr="00B420BE" w14:paraId="69D7C248" w14:textId="77777777" w:rsidTr="002C7A58">
        <w:trPr>
          <w:cantSplit/>
          <w:trHeight w:val="20"/>
        </w:trPr>
        <w:tc>
          <w:tcPr>
            <w:tcW w:w="3989" w:type="dxa"/>
            <w:vAlign w:val="bottom"/>
          </w:tcPr>
          <w:p w14:paraId="51B5E2AA" w14:textId="77777777" w:rsidR="00E9430F" w:rsidRPr="00B420BE" w:rsidRDefault="00E9430F" w:rsidP="0074144D">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r>
      <w:tr w:rsidR="00E9430F" w:rsidRPr="00B420BE" w14:paraId="160D7126" w14:textId="77777777" w:rsidTr="002C7A58">
        <w:trPr>
          <w:cantSplit/>
          <w:trHeight w:val="20"/>
        </w:trPr>
        <w:tc>
          <w:tcPr>
            <w:tcW w:w="3989" w:type="dxa"/>
            <w:vAlign w:val="bottom"/>
          </w:tcPr>
          <w:p w14:paraId="15454124" w14:textId="77777777" w:rsidR="00E9430F" w:rsidRPr="00B420BE" w:rsidRDefault="00E9430F" w:rsidP="0074144D">
            <w:pPr>
              <w:ind w:left="-113"/>
              <w:rPr>
                <w:rFonts w:ascii="Arial" w:hAnsi="Arial" w:cs="Arial"/>
                <w:color w:val="auto"/>
                <w:sz w:val="18"/>
                <w:szCs w:val="18"/>
                <w:cs/>
              </w:rPr>
            </w:pPr>
          </w:p>
        </w:tc>
        <w:tc>
          <w:tcPr>
            <w:tcW w:w="1368" w:type="dxa"/>
            <w:tcBorders>
              <w:top w:val="single" w:sz="4" w:space="0" w:color="auto"/>
            </w:tcBorders>
            <w:shd w:val="clear" w:color="auto" w:fill="FAFAFA"/>
          </w:tcPr>
          <w:p w14:paraId="1CE0B4A8" w14:textId="77777777" w:rsidR="00E9430F" w:rsidRPr="00B420BE"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737F5BCF" w14:textId="77777777" w:rsidR="00E9430F" w:rsidRPr="00B420BE"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77F1F8AD" w14:textId="77777777" w:rsidR="00E9430F" w:rsidRPr="00B420BE"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8DDF505" w14:textId="77777777" w:rsidR="00E9430F" w:rsidRPr="00B420BE" w:rsidRDefault="00E9430F" w:rsidP="0074144D">
            <w:pPr>
              <w:ind w:right="-72"/>
              <w:jc w:val="right"/>
              <w:rPr>
                <w:rFonts w:ascii="Arial" w:hAnsi="Arial" w:cs="Arial"/>
                <w:color w:val="auto"/>
                <w:sz w:val="18"/>
                <w:szCs w:val="18"/>
                <w:lang w:val="en-GB"/>
              </w:rPr>
            </w:pPr>
          </w:p>
        </w:tc>
      </w:tr>
      <w:tr w:rsidR="00E9430F" w:rsidRPr="00B420BE" w14:paraId="3F2FCD15" w14:textId="77777777" w:rsidTr="002C7A58">
        <w:trPr>
          <w:cantSplit/>
          <w:trHeight w:val="20"/>
        </w:trPr>
        <w:tc>
          <w:tcPr>
            <w:tcW w:w="3989" w:type="dxa"/>
          </w:tcPr>
          <w:p w14:paraId="1CBA785A" w14:textId="77777777"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Trade receivables - other parties</w:t>
            </w:r>
          </w:p>
        </w:tc>
        <w:tc>
          <w:tcPr>
            <w:tcW w:w="1368" w:type="dxa"/>
            <w:shd w:val="clear" w:color="auto" w:fill="FAFAFA"/>
          </w:tcPr>
          <w:p w14:paraId="38A7DB5A" w14:textId="2531F069"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2,125</w:t>
            </w:r>
          </w:p>
        </w:tc>
        <w:tc>
          <w:tcPr>
            <w:tcW w:w="1368" w:type="dxa"/>
            <w:vAlign w:val="center"/>
          </w:tcPr>
          <w:p w14:paraId="1A96F08D" w14:textId="1C910112"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4</w:t>
            </w:r>
            <w:r w:rsidR="00F03D38" w:rsidRPr="00B420BE">
              <w:rPr>
                <w:rFonts w:ascii="Arial" w:hAnsi="Arial" w:cs="Arial"/>
                <w:sz w:val="18"/>
                <w:szCs w:val="18"/>
              </w:rPr>
              <w:t>,</w:t>
            </w:r>
            <w:r w:rsidRPr="00B420BE">
              <w:rPr>
                <w:rFonts w:ascii="Arial" w:hAnsi="Arial" w:cs="Arial"/>
                <w:sz w:val="18"/>
                <w:szCs w:val="18"/>
                <w:lang w:val="en-GB"/>
              </w:rPr>
              <w:t>942</w:t>
            </w:r>
          </w:p>
        </w:tc>
        <w:tc>
          <w:tcPr>
            <w:tcW w:w="1368" w:type="dxa"/>
            <w:shd w:val="clear" w:color="auto" w:fill="FAFAFA"/>
          </w:tcPr>
          <w:p w14:paraId="2B97176F" w14:textId="729FA2AA"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332</w:t>
            </w:r>
          </w:p>
        </w:tc>
        <w:tc>
          <w:tcPr>
            <w:tcW w:w="1368" w:type="dxa"/>
            <w:vAlign w:val="center"/>
          </w:tcPr>
          <w:p w14:paraId="5E6AB85E" w14:textId="2AA6B0C1" w:rsidR="00E9430F" w:rsidRPr="00B420BE" w:rsidRDefault="00BE3DC2" w:rsidP="0074144D">
            <w:pPr>
              <w:ind w:right="-72"/>
              <w:jc w:val="right"/>
              <w:rPr>
                <w:rFonts w:ascii="Arial" w:hAnsi="Arial" w:cs="Arial"/>
                <w:sz w:val="18"/>
                <w:szCs w:val="18"/>
              </w:rPr>
            </w:pPr>
            <w:r w:rsidRPr="00B420BE">
              <w:rPr>
                <w:rFonts w:ascii="Arial" w:hAnsi="Arial" w:cs="Arial"/>
                <w:sz w:val="18"/>
                <w:szCs w:val="18"/>
                <w:lang w:val="en-GB"/>
              </w:rPr>
              <w:t>332</w:t>
            </w:r>
          </w:p>
        </w:tc>
      </w:tr>
      <w:tr w:rsidR="00E9430F" w:rsidRPr="00B420BE" w14:paraId="5DF20A53" w14:textId="77777777" w:rsidTr="002C7A58">
        <w:trPr>
          <w:cantSplit/>
          <w:trHeight w:val="20"/>
        </w:trPr>
        <w:tc>
          <w:tcPr>
            <w:tcW w:w="3989" w:type="dxa"/>
          </w:tcPr>
          <w:p w14:paraId="27DB7DCA" w14:textId="5ECA429E"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Other receivables -</w:t>
            </w:r>
            <w:r w:rsidRPr="00B420BE">
              <w:rPr>
                <w:rFonts w:ascii="Arial" w:hAnsi="Arial" w:cs="Arial"/>
                <w:color w:val="auto"/>
                <w:sz w:val="18"/>
                <w:szCs w:val="18"/>
                <w:cs/>
              </w:rPr>
              <w:t xml:space="preserve"> </w:t>
            </w:r>
            <w:r w:rsidR="00F03D38" w:rsidRPr="00B420BE">
              <w:rPr>
                <w:rFonts w:ascii="Arial" w:hAnsi="Arial" w:cs="Arial"/>
                <w:color w:val="auto"/>
                <w:sz w:val="18"/>
                <w:szCs w:val="18"/>
              </w:rPr>
              <w:t>other parties</w:t>
            </w:r>
          </w:p>
        </w:tc>
        <w:tc>
          <w:tcPr>
            <w:tcW w:w="1368" w:type="dxa"/>
            <w:shd w:val="clear" w:color="auto" w:fill="FAFAFA"/>
          </w:tcPr>
          <w:p w14:paraId="2A757C16" w14:textId="4F724745" w:rsidR="00E9430F" w:rsidRPr="00B420BE" w:rsidRDefault="00B94F01" w:rsidP="0074144D">
            <w:pPr>
              <w:ind w:right="-72"/>
              <w:jc w:val="right"/>
              <w:rPr>
                <w:rFonts w:ascii="Arial" w:eastAsia="Arial Unicode MS" w:hAnsi="Arial" w:cs="Arial"/>
                <w:color w:val="auto"/>
                <w:sz w:val="18"/>
                <w:szCs w:val="18"/>
                <w:cs/>
                <w:lang w:val="en-GB"/>
              </w:rPr>
            </w:pPr>
            <w:r w:rsidRPr="00B420BE">
              <w:rPr>
                <w:rFonts w:ascii="Arial" w:eastAsia="Arial Unicode MS" w:hAnsi="Arial" w:cs="Arial"/>
                <w:color w:val="auto"/>
                <w:sz w:val="18"/>
                <w:szCs w:val="18"/>
                <w:lang w:val="en-GB"/>
              </w:rPr>
              <w:t>80</w:t>
            </w:r>
          </w:p>
        </w:tc>
        <w:tc>
          <w:tcPr>
            <w:tcW w:w="1368" w:type="dxa"/>
            <w:vAlign w:val="center"/>
          </w:tcPr>
          <w:p w14:paraId="78261954" w14:textId="7CC60825" w:rsidR="00E9430F" w:rsidRPr="00B420BE" w:rsidRDefault="00EA11BB" w:rsidP="0074144D">
            <w:pPr>
              <w:ind w:right="-72"/>
              <w:jc w:val="right"/>
              <w:rPr>
                <w:rFonts w:ascii="Arial" w:hAnsi="Arial" w:cs="Arial"/>
                <w:sz w:val="18"/>
                <w:szCs w:val="18"/>
                <w:cs/>
              </w:rPr>
            </w:pPr>
            <w:r w:rsidRPr="00B420BE">
              <w:rPr>
                <w:rFonts w:ascii="Arial" w:hAnsi="Arial" w:cs="Arial"/>
                <w:sz w:val="18"/>
                <w:szCs w:val="18"/>
                <w:lang w:val="en-GB"/>
              </w:rPr>
              <w:t>34</w:t>
            </w:r>
          </w:p>
        </w:tc>
        <w:tc>
          <w:tcPr>
            <w:tcW w:w="1368" w:type="dxa"/>
            <w:shd w:val="clear" w:color="auto" w:fill="FAFAFA"/>
          </w:tcPr>
          <w:p w14:paraId="68A69457" w14:textId="353E6EB2"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73</w:t>
            </w:r>
          </w:p>
        </w:tc>
        <w:tc>
          <w:tcPr>
            <w:tcW w:w="1368" w:type="dxa"/>
            <w:vAlign w:val="center"/>
          </w:tcPr>
          <w:p w14:paraId="5995ABF0" w14:textId="76EBE043" w:rsidR="00E9430F" w:rsidRPr="00B420BE" w:rsidRDefault="00EA11BB" w:rsidP="0074144D">
            <w:pPr>
              <w:ind w:right="-72"/>
              <w:jc w:val="right"/>
              <w:rPr>
                <w:rFonts w:ascii="Arial" w:hAnsi="Arial" w:cs="Arial"/>
                <w:sz w:val="18"/>
                <w:szCs w:val="18"/>
                <w:cs/>
              </w:rPr>
            </w:pPr>
            <w:r w:rsidRPr="00B420BE">
              <w:rPr>
                <w:rFonts w:ascii="Arial" w:hAnsi="Arial" w:cs="Arial"/>
                <w:sz w:val="18"/>
                <w:szCs w:val="18"/>
                <w:lang w:val="en-GB"/>
              </w:rPr>
              <w:t>30</w:t>
            </w:r>
          </w:p>
        </w:tc>
      </w:tr>
      <w:tr w:rsidR="00E9430F" w:rsidRPr="00B420BE" w14:paraId="748F9F37" w14:textId="77777777" w:rsidTr="002C7A58">
        <w:trPr>
          <w:cantSplit/>
          <w:trHeight w:val="20"/>
        </w:trPr>
        <w:tc>
          <w:tcPr>
            <w:tcW w:w="3989" w:type="dxa"/>
          </w:tcPr>
          <w:p w14:paraId="298300D3" w14:textId="5F270EC6" w:rsidR="00E9430F" w:rsidRPr="00B420BE" w:rsidRDefault="00F03D38" w:rsidP="0074144D">
            <w:pPr>
              <w:ind w:left="-113" w:right="-87"/>
              <w:rPr>
                <w:rFonts w:ascii="Arial" w:hAnsi="Arial" w:cs="Arial"/>
                <w:color w:val="auto"/>
                <w:sz w:val="18"/>
                <w:szCs w:val="18"/>
              </w:rPr>
            </w:pPr>
            <w:r w:rsidRPr="00B420BE">
              <w:rPr>
                <w:rFonts w:ascii="Arial" w:hAnsi="Arial" w:cs="Arial"/>
                <w:color w:val="auto"/>
                <w:sz w:val="18"/>
                <w:szCs w:val="18"/>
              </w:rPr>
              <w:t>Other</w:t>
            </w:r>
            <w:r w:rsidR="00E9430F" w:rsidRPr="00B420BE">
              <w:rPr>
                <w:rFonts w:ascii="Arial" w:hAnsi="Arial" w:cs="Arial"/>
                <w:color w:val="auto"/>
                <w:sz w:val="18"/>
                <w:szCs w:val="18"/>
              </w:rPr>
              <w:t xml:space="preserve"> receivables - related parties</w:t>
            </w:r>
            <w:r w:rsidR="001D638F" w:rsidRPr="00B420BE">
              <w:rPr>
                <w:rFonts w:ascii="Arial" w:hAnsi="Arial" w:cs="Arial"/>
                <w:color w:val="auto"/>
                <w:sz w:val="18"/>
                <w:szCs w:val="18"/>
              </w:rPr>
              <w:t xml:space="preserve"> (Note </w:t>
            </w:r>
            <w:r w:rsidR="00EA11BB" w:rsidRPr="00B420BE">
              <w:rPr>
                <w:rFonts w:ascii="Arial" w:hAnsi="Arial" w:cs="Arial"/>
                <w:color w:val="auto"/>
                <w:sz w:val="18"/>
                <w:szCs w:val="18"/>
                <w:lang w:val="en-GB"/>
              </w:rPr>
              <w:t>2</w:t>
            </w:r>
            <w:r w:rsidR="00B94F01" w:rsidRPr="00B420BE">
              <w:rPr>
                <w:rFonts w:ascii="Arial" w:hAnsi="Arial" w:cs="Arial"/>
                <w:color w:val="auto"/>
                <w:sz w:val="18"/>
                <w:szCs w:val="18"/>
                <w:lang w:val="en-GB"/>
              </w:rPr>
              <w:t>2</w:t>
            </w:r>
            <w:r w:rsidR="001D638F" w:rsidRPr="00B420BE">
              <w:rPr>
                <w:rFonts w:ascii="Arial" w:hAnsi="Arial" w:cs="Arial"/>
                <w:color w:val="auto"/>
                <w:sz w:val="18"/>
                <w:szCs w:val="18"/>
              </w:rPr>
              <w:t>)</w:t>
            </w:r>
          </w:p>
        </w:tc>
        <w:tc>
          <w:tcPr>
            <w:tcW w:w="1368" w:type="dxa"/>
            <w:shd w:val="clear" w:color="auto" w:fill="FAFAFA"/>
            <w:vAlign w:val="center"/>
          </w:tcPr>
          <w:p w14:paraId="21C35CFF" w14:textId="556909BC"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6,425</w:t>
            </w:r>
          </w:p>
        </w:tc>
        <w:tc>
          <w:tcPr>
            <w:tcW w:w="1368" w:type="dxa"/>
            <w:vAlign w:val="center"/>
          </w:tcPr>
          <w:p w14:paraId="5ED35AE8" w14:textId="55BB0148"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17</w:t>
            </w:r>
            <w:r w:rsidR="00E9430F" w:rsidRPr="00B420BE">
              <w:rPr>
                <w:rFonts w:ascii="Arial" w:hAnsi="Arial" w:cs="Arial"/>
                <w:sz w:val="18"/>
                <w:szCs w:val="18"/>
              </w:rPr>
              <w:t>,</w:t>
            </w:r>
            <w:r w:rsidRPr="00B420BE">
              <w:rPr>
                <w:rFonts w:ascii="Arial" w:hAnsi="Arial" w:cs="Arial"/>
                <w:sz w:val="18"/>
                <w:szCs w:val="18"/>
                <w:lang w:val="en-GB"/>
              </w:rPr>
              <w:t>792</w:t>
            </w:r>
          </w:p>
        </w:tc>
        <w:tc>
          <w:tcPr>
            <w:tcW w:w="1368" w:type="dxa"/>
            <w:shd w:val="clear" w:color="auto" w:fill="FAFAFA"/>
            <w:vAlign w:val="center"/>
          </w:tcPr>
          <w:p w14:paraId="6D535FED" w14:textId="75BD67AF"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53,483</w:t>
            </w:r>
          </w:p>
        </w:tc>
        <w:tc>
          <w:tcPr>
            <w:tcW w:w="1368" w:type="dxa"/>
            <w:vAlign w:val="center"/>
          </w:tcPr>
          <w:p w14:paraId="32940BA6" w14:textId="3798AD55"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86</w:t>
            </w:r>
            <w:r w:rsidR="00E9430F" w:rsidRPr="00B420BE">
              <w:rPr>
                <w:rFonts w:ascii="Arial" w:hAnsi="Arial" w:cs="Arial"/>
                <w:sz w:val="18"/>
                <w:szCs w:val="18"/>
              </w:rPr>
              <w:t>,</w:t>
            </w:r>
            <w:r w:rsidRPr="00B420BE">
              <w:rPr>
                <w:rFonts w:ascii="Arial" w:hAnsi="Arial" w:cs="Arial"/>
                <w:sz w:val="18"/>
                <w:szCs w:val="18"/>
                <w:lang w:val="en-GB"/>
              </w:rPr>
              <w:t>672</w:t>
            </w:r>
          </w:p>
        </w:tc>
      </w:tr>
      <w:tr w:rsidR="00E9430F" w:rsidRPr="00B420BE" w14:paraId="2677776B" w14:textId="77777777" w:rsidTr="002C7A58">
        <w:trPr>
          <w:cantSplit/>
          <w:trHeight w:val="20"/>
        </w:trPr>
        <w:tc>
          <w:tcPr>
            <w:tcW w:w="3989" w:type="dxa"/>
          </w:tcPr>
          <w:p w14:paraId="44DBFEDC" w14:textId="130A47AB"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Interest receivables - other parties</w:t>
            </w:r>
            <w:r w:rsidR="001D638F" w:rsidRPr="00B420BE">
              <w:rPr>
                <w:rFonts w:ascii="Arial" w:hAnsi="Arial" w:cs="Arial"/>
                <w:color w:val="auto"/>
                <w:sz w:val="18"/>
                <w:szCs w:val="18"/>
              </w:rPr>
              <w:t xml:space="preserve"> </w:t>
            </w:r>
          </w:p>
        </w:tc>
        <w:tc>
          <w:tcPr>
            <w:tcW w:w="1368" w:type="dxa"/>
            <w:shd w:val="clear" w:color="auto" w:fill="FAFAFA"/>
          </w:tcPr>
          <w:p w14:paraId="46CD1DC1" w14:textId="15B4E95D" w:rsidR="00E9430F" w:rsidRPr="00B420BE" w:rsidRDefault="00B94F01" w:rsidP="0074144D">
            <w:pPr>
              <w:ind w:right="-72"/>
              <w:jc w:val="right"/>
              <w:rPr>
                <w:rFonts w:ascii="Arial" w:eastAsia="Arial Unicode MS" w:hAnsi="Arial" w:cs="Arial"/>
                <w:color w:val="auto"/>
                <w:sz w:val="18"/>
                <w:szCs w:val="18"/>
                <w:cs/>
                <w:lang w:val="en-GB"/>
              </w:rPr>
            </w:pPr>
            <w:r w:rsidRPr="00B420BE">
              <w:rPr>
                <w:rFonts w:ascii="Arial" w:eastAsia="Arial Unicode MS" w:hAnsi="Arial" w:cs="Arial"/>
                <w:color w:val="auto"/>
                <w:sz w:val="18"/>
                <w:szCs w:val="18"/>
                <w:lang w:val="en-GB"/>
              </w:rPr>
              <w:t>5,158</w:t>
            </w:r>
          </w:p>
        </w:tc>
        <w:tc>
          <w:tcPr>
            <w:tcW w:w="1368" w:type="dxa"/>
          </w:tcPr>
          <w:p w14:paraId="45FB5B2A" w14:textId="2C8493A8"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4</w:t>
            </w:r>
            <w:r w:rsidR="00F03D38" w:rsidRPr="00B420BE">
              <w:rPr>
                <w:rFonts w:ascii="Arial" w:hAnsi="Arial" w:cs="Arial"/>
                <w:sz w:val="18"/>
                <w:szCs w:val="18"/>
              </w:rPr>
              <w:t>,</w:t>
            </w:r>
            <w:r w:rsidRPr="00B420BE">
              <w:rPr>
                <w:rFonts w:ascii="Arial" w:hAnsi="Arial" w:cs="Arial"/>
                <w:sz w:val="18"/>
                <w:szCs w:val="18"/>
                <w:lang w:val="en-GB"/>
              </w:rPr>
              <w:t>589</w:t>
            </w:r>
          </w:p>
        </w:tc>
        <w:tc>
          <w:tcPr>
            <w:tcW w:w="1368" w:type="dxa"/>
            <w:shd w:val="clear" w:color="auto" w:fill="FAFAFA"/>
          </w:tcPr>
          <w:p w14:paraId="56E5433B" w14:textId="0F53F5C5"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5,158</w:t>
            </w:r>
          </w:p>
        </w:tc>
        <w:tc>
          <w:tcPr>
            <w:tcW w:w="1368" w:type="dxa"/>
            <w:vAlign w:val="center"/>
          </w:tcPr>
          <w:p w14:paraId="34511AA2" w14:textId="39F16DDE"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4</w:t>
            </w:r>
            <w:r w:rsidR="00F03D38" w:rsidRPr="00B420BE">
              <w:rPr>
                <w:rFonts w:ascii="Arial" w:hAnsi="Arial" w:cs="Arial"/>
                <w:sz w:val="18"/>
                <w:szCs w:val="18"/>
              </w:rPr>
              <w:t>,</w:t>
            </w:r>
            <w:r w:rsidRPr="00B420BE">
              <w:rPr>
                <w:rFonts w:ascii="Arial" w:hAnsi="Arial" w:cs="Arial"/>
                <w:sz w:val="18"/>
                <w:szCs w:val="18"/>
                <w:lang w:val="en-GB"/>
              </w:rPr>
              <w:t>589</w:t>
            </w:r>
          </w:p>
        </w:tc>
      </w:tr>
      <w:tr w:rsidR="00F03D38" w:rsidRPr="00B420BE" w14:paraId="4627AA2E" w14:textId="77777777" w:rsidTr="002C7A58">
        <w:trPr>
          <w:cantSplit/>
          <w:trHeight w:val="20"/>
        </w:trPr>
        <w:tc>
          <w:tcPr>
            <w:tcW w:w="3989" w:type="dxa"/>
          </w:tcPr>
          <w:p w14:paraId="0F704C88" w14:textId="46018A3F" w:rsidR="00F03D38" w:rsidRPr="00B420BE" w:rsidRDefault="00F03D38" w:rsidP="003B226B">
            <w:pPr>
              <w:ind w:left="-113" w:right="-87"/>
              <w:rPr>
                <w:rFonts w:ascii="Arial" w:hAnsi="Arial" w:cs="Arial"/>
                <w:color w:val="auto"/>
                <w:sz w:val="18"/>
                <w:szCs w:val="18"/>
              </w:rPr>
            </w:pPr>
            <w:r w:rsidRPr="00B420BE">
              <w:rPr>
                <w:rFonts w:ascii="Arial" w:hAnsi="Arial" w:cs="Arial"/>
                <w:color w:val="auto"/>
                <w:sz w:val="18"/>
                <w:szCs w:val="18"/>
              </w:rPr>
              <w:t xml:space="preserve">Interest receivables - related parties (Note </w:t>
            </w:r>
            <w:r w:rsidR="00EA11BB" w:rsidRPr="00B420BE">
              <w:rPr>
                <w:rFonts w:ascii="Arial" w:hAnsi="Arial" w:cs="Arial"/>
                <w:color w:val="auto"/>
                <w:sz w:val="18"/>
                <w:szCs w:val="18"/>
                <w:lang w:val="en-GB"/>
              </w:rPr>
              <w:t>2</w:t>
            </w:r>
            <w:r w:rsidR="00B94F01" w:rsidRPr="00B420BE">
              <w:rPr>
                <w:rFonts w:ascii="Arial" w:hAnsi="Arial" w:cs="Arial"/>
                <w:color w:val="auto"/>
                <w:sz w:val="18"/>
                <w:szCs w:val="18"/>
                <w:lang w:val="en-GB"/>
              </w:rPr>
              <w:t>2</w:t>
            </w:r>
            <w:r w:rsidRPr="00B420BE">
              <w:rPr>
                <w:rFonts w:ascii="Arial" w:hAnsi="Arial" w:cs="Arial"/>
                <w:color w:val="auto"/>
                <w:sz w:val="18"/>
                <w:szCs w:val="18"/>
              </w:rPr>
              <w:t>)</w:t>
            </w:r>
          </w:p>
        </w:tc>
        <w:tc>
          <w:tcPr>
            <w:tcW w:w="1368" w:type="dxa"/>
            <w:shd w:val="clear" w:color="auto" w:fill="FAFAFA"/>
          </w:tcPr>
          <w:p w14:paraId="6234C257" w14:textId="4353F2FB" w:rsidR="00F03D38" w:rsidRPr="00B420BE" w:rsidRDefault="00B94F01" w:rsidP="0074144D">
            <w:pPr>
              <w:ind w:right="-72"/>
              <w:jc w:val="right"/>
              <w:rPr>
                <w:rFonts w:ascii="Arial" w:eastAsia="Arial Unicode MS" w:hAnsi="Arial" w:cs="Arial"/>
                <w:color w:val="auto"/>
                <w:sz w:val="18"/>
                <w:szCs w:val="18"/>
                <w:cs/>
                <w:lang w:val="en-GB"/>
              </w:rPr>
            </w:pPr>
            <w:r w:rsidRPr="00B420BE">
              <w:rPr>
                <w:rFonts w:ascii="Arial" w:eastAsia="Arial Unicode MS" w:hAnsi="Arial" w:cs="Arial"/>
                <w:color w:val="auto"/>
                <w:sz w:val="18"/>
                <w:szCs w:val="18"/>
                <w:lang w:val="en-GB"/>
              </w:rPr>
              <w:t>2,050</w:t>
            </w:r>
          </w:p>
        </w:tc>
        <w:tc>
          <w:tcPr>
            <w:tcW w:w="1368" w:type="dxa"/>
          </w:tcPr>
          <w:p w14:paraId="1D1061A5" w14:textId="06FA82A5" w:rsidR="00F03D38" w:rsidRPr="00B420BE" w:rsidRDefault="00F03D38" w:rsidP="0074144D">
            <w:pPr>
              <w:ind w:right="-72"/>
              <w:jc w:val="right"/>
              <w:rPr>
                <w:rFonts w:ascii="Arial" w:hAnsi="Arial" w:cs="Arial"/>
                <w:sz w:val="18"/>
                <w:szCs w:val="18"/>
                <w:cs/>
              </w:rPr>
            </w:pPr>
            <w:r w:rsidRPr="00B420BE">
              <w:rPr>
                <w:rFonts w:ascii="Arial" w:hAnsi="Arial" w:cs="Arial"/>
                <w:sz w:val="18"/>
                <w:szCs w:val="18"/>
              </w:rPr>
              <w:t>-</w:t>
            </w:r>
          </w:p>
        </w:tc>
        <w:tc>
          <w:tcPr>
            <w:tcW w:w="1368" w:type="dxa"/>
            <w:shd w:val="clear" w:color="auto" w:fill="FAFAFA"/>
          </w:tcPr>
          <w:p w14:paraId="187EA8D9" w14:textId="0C0D8511" w:rsidR="00F03D38"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221,344</w:t>
            </w:r>
          </w:p>
        </w:tc>
        <w:tc>
          <w:tcPr>
            <w:tcW w:w="1368" w:type="dxa"/>
            <w:vAlign w:val="center"/>
          </w:tcPr>
          <w:p w14:paraId="4E203F42" w14:textId="025B5C7C" w:rsidR="00F03D38" w:rsidRPr="00B420BE" w:rsidRDefault="00EA11BB" w:rsidP="0074144D">
            <w:pPr>
              <w:ind w:right="-72"/>
              <w:jc w:val="right"/>
              <w:rPr>
                <w:rFonts w:ascii="Arial" w:hAnsi="Arial" w:cs="Arial"/>
                <w:sz w:val="18"/>
                <w:szCs w:val="18"/>
                <w:cs/>
              </w:rPr>
            </w:pPr>
            <w:r w:rsidRPr="00B420BE">
              <w:rPr>
                <w:rFonts w:ascii="Arial" w:hAnsi="Arial" w:cs="Arial"/>
                <w:sz w:val="18"/>
                <w:szCs w:val="18"/>
                <w:lang w:val="en-GB"/>
              </w:rPr>
              <w:t>1</w:t>
            </w:r>
            <w:r w:rsidR="00C27D77" w:rsidRPr="00B420BE">
              <w:rPr>
                <w:rFonts w:ascii="Arial" w:hAnsi="Arial" w:cs="Arial"/>
                <w:sz w:val="18"/>
                <w:szCs w:val="18"/>
                <w:lang w:val="en-GB"/>
              </w:rPr>
              <w:t>60,600</w:t>
            </w:r>
          </w:p>
        </w:tc>
      </w:tr>
      <w:tr w:rsidR="00E9430F" w:rsidRPr="00B420BE" w14:paraId="5523F375" w14:textId="77777777" w:rsidTr="002C7A58">
        <w:trPr>
          <w:cantSplit/>
          <w:trHeight w:val="20"/>
        </w:trPr>
        <w:tc>
          <w:tcPr>
            <w:tcW w:w="3989" w:type="dxa"/>
          </w:tcPr>
          <w:p w14:paraId="502D110C" w14:textId="6C8C3B09"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Prepaid expense</w:t>
            </w:r>
            <w:r w:rsidR="00491657" w:rsidRPr="00B420BE">
              <w:rPr>
                <w:rFonts w:ascii="Arial" w:hAnsi="Arial" w:cs="Arial"/>
                <w:color w:val="auto"/>
                <w:sz w:val="18"/>
                <w:szCs w:val="18"/>
              </w:rPr>
              <w:t>s</w:t>
            </w:r>
          </w:p>
        </w:tc>
        <w:tc>
          <w:tcPr>
            <w:tcW w:w="1368" w:type="dxa"/>
            <w:shd w:val="clear" w:color="auto" w:fill="FAFAFA"/>
            <w:vAlign w:val="center"/>
          </w:tcPr>
          <w:p w14:paraId="6BF3D6A5" w14:textId="5392435A"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14,473</w:t>
            </w:r>
          </w:p>
        </w:tc>
        <w:tc>
          <w:tcPr>
            <w:tcW w:w="1368" w:type="dxa"/>
            <w:vAlign w:val="center"/>
          </w:tcPr>
          <w:p w14:paraId="047E5741" w14:textId="4C834CD1"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3</w:t>
            </w:r>
            <w:r w:rsidR="00E9430F" w:rsidRPr="00B420BE">
              <w:rPr>
                <w:rFonts w:ascii="Arial" w:hAnsi="Arial" w:cs="Arial"/>
                <w:sz w:val="18"/>
                <w:szCs w:val="18"/>
              </w:rPr>
              <w:t>,</w:t>
            </w:r>
            <w:r w:rsidRPr="00B420BE">
              <w:rPr>
                <w:rFonts w:ascii="Arial" w:hAnsi="Arial" w:cs="Arial"/>
                <w:sz w:val="18"/>
                <w:szCs w:val="18"/>
                <w:lang w:val="en-GB"/>
              </w:rPr>
              <w:t>810</w:t>
            </w:r>
          </w:p>
        </w:tc>
        <w:tc>
          <w:tcPr>
            <w:tcW w:w="1368" w:type="dxa"/>
            <w:shd w:val="clear" w:color="auto" w:fill="FAFAFA"/>
            <w:vAlign w:val="center"/>
          </w:tcPr>
          <w:p w14:paraId="7DE60DE2" w14:textId="51E93E4C"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7,374</w:t>
            </w:r>
          </w:p>
        </w:tc>
        <w:tc>
          <w:tcPr>
            <w:tcW w:w="1368" w:type="dxa"/>
            <w:vAlign w:val="center"/>
          </w:tcPr>
          <w:p w14:paraId="7DAF9CEC" w14:textId="219DADA0"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2</w:t>
            </w:r>
            <w:r w:rsidR="00E9430F" w:rsidRPr="00B420BE">
              <w:rPr>
                <w:rFonts w:ascii="Arial" w:hAnsi="Arial" w:cs="Arial"/>
                <w:sz w:val="18"/>
                <w:szCs w:val="18"/>
                <w:cs/>
              </w:rPr>
              <w:t>,</w:t>
            </w:r>
            <w:r w:rsidRPr="00B420BE">
              <w:rPr>
                <w:rFonts w:ascii="Arial" w:hAnsi="Arial" w:cs="Arial"/>
                <w:sz w:val="18"/>
                <w:szCs w:val="18"/>
                <w:lang w:val="en-GB"/>
              </w:rPr>
              <w:t>39</w:t>
            </w:r>
            <w:r w:rsidR="004D1191" w:rsidRPr="00B420BE">
              <w:rPr>
                <w:rFonts w:ascii="Arial" w:hAnsi="Arial" w:cs="Arial"/>
                <w:sz w:val="18"/>
                <w:szCs w:val="18"/>
                <w:lang w:val="en-GB"/>
              </w:rPr>
              <w:t>9</w:t>
            </w:r>
          </w:p>
        </w:tc>
      </w:tr>
      <w:tr w:rsidR="00E9430F" w:rsidRPr="00B420BE" w14:paraId="3A301541" w14:textId="77777777" w:rsidTr="002C7A58">
        <w:trPr>
          <w:cantSplit/>
          <w:trHeight w:val="20"/>
        </w:trPr>
        <w:tc>
          <w:tcPr>
            <w:tcW w:w="3989" w:type="dxa"/>
          </w:tcPr>
          <w:p w14:paraId="5F3FB4BB" w14:textId="63542257"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Advance payment</w:t>
            </w:r>
            <w:r w:rsidR="00C6562B" w:rsidRPr="00B420BE">
              <w:rPr>
                <w:rFonts w:ascii="Arial" w:hAnsi="Arial" w:cs="Arial"/>
                <w:color w:val="auto"/>
                <w:sz w:val="18"/>
                <w:szCs w:val="18"/>
              </w:rPr>
              <w:t>s</w:t>
            </w:r>
          </w:p>
        </w:tc>
        <w:tc>
          <w:tcPr>
            <w:tcW w:w="1368" w:type="dxa"/>
            <w:shd w:val="clear" w:color="auto" w:fill="FAFAFA"/>
          </w:tcPr>
          <w:p w14:paraId="2A0552FC" w14:textId="64E78163" w:rsidR="00E9430F" w:rsidRPr="00B420BE" w:rsidRDefault="00B94F01" w:rsidP="0074144D">
            <w:pPr>
              <w:ind w:right="-72"/>
              <w:jc w:val="right"/>
              <w:rPr>
                <w:rFonts w:ascii="Arial" w:eastAsia="Arial Unicode MS" w:hAnsi="Arial" w:cs="Arial"/>
                <w:color w:val="auto"/>
                <w:sz w:val="18"/>
                <w:szCs w:val="18"/>
                <w:cs/>
                <w:lang w:val="en-GB"/>
              </w:rPr>
            </w:pPr>
            <w:r w:rsidRPr="00B420BE">
              <w:rPr>
                <w:rFonts w:ascii="Arial" w:eastAsia="Arial Unicode MS" w:hAnsi="Arial" w:cs="Arial"/>
                <w:color w:val="auto"/>
                <w:sz w:val="18"/>
                <w:szCs w:val="18"/>
                <w:lang w:val="en-GB"/>
              </w:rPr>
              <w:t>69,506</w:t>
            </w:r>
          </w:p>
        </w:tc>
        <w:tc>
          <w:tcPr>
            <w:tcW w:w="1368" w:type="dxa"/>
            <w:vAlign w:val="center"/>
          </w:tcPr>
          <w:p w14:paraId="294D5A5A" w14:textId="06C6423D"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62</w:t>
            </w:r>
            <w:r w:rsidR="00E9430F" w:rsidRPr="00B420BE">
              <w:rPr>
                <w:rFonts w:ascii="Arial" w:hAnsi="Arial" w:cs="Arial"/>
                <w:sz w:val="18"/>
                <w:szCs w:val="18"/>
              </w:rPr>
              <w:t>,</w:t>
            </w:r>
            <w:r w:rsidRPr="00B420BE">
              <w:rPr>
                <w:rFonts w:ascii="Arial" w:hAnsi="Arial" w:cs="Arial"/>
                <w:sz w:val="18"/>
                <w:szCs w:val="18"/>
                <w:lang w:val="en-GB"/>
              </w:rPr>
              <w:t>919</w:t>
            </w:r>
          </w:p>
        </w:tc>
        <w:tc>
          <w:tcPr>
            <w:tcW w:w="1368" w:type="dxa"/>
            <w:shd w:val="clear" w:color="auto" w:fill="FAFAFA"/>
          </w:tcPr>
          <w:p w14:paraId="178FE924" w14:textId="0CE10080"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58,293</w:t>
            </w:r>
          </w:p>
        </w:tc>
        <w:tc>
          <w:tcPr>
            <w:tcW w:w="1368" w:type="dxa"/>
            <w:vAlign w:val="center"/>
          </w:tcPr>
          <w:p w14:paraId="06EFD7A2" w14:textId="718D7837"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51</w:t>
            </w:r>
            <w:r w:rsidR="00E9430F" w:rsidRPr="00B420BE">
              <w:rPr>
                <w:rFonts w:ascii="Arial" w:hAnsi="Arial" w:cs="Arial"/>
                <w:sz w:val="18"/>
                <w:szCs w:val="18"/>
              </w:rPr>
              <w:t>,</w:t>
            </w:r>
            <w:r w:rsidRPr="00B420BE">
              <w:rPr>
                <w:rFonts w:ascii="Arial" w:hAnsi="Arial" w:cs="Arial"/>
                <w:sz w:val="18"/>
                <w:szCs w:val="18"/>
                <w:lang w:val="en-GB"/>
              </w:rPr>
              <w:t>748</w:t>
            </w:r>
          </w:p>
        </w:tc>
      </w:tr>
      <w:tr w:rsidR="006A5018" w:rsidRPr="00B420BE" w14:paraId="1D009455" w14:textId="77777777" w:rsidTr="00E33008">
        <w:trPr>
          <w:cantSplit/>
          <w:trHeight w:val="20"/>
        </w:trPr>
        <w:tc>
          <w:tcPr>
            <w:tcW w:w="3989" w:type="dxa"/>
          </w:tcPr>
          <w:p w14:paraId="154CF894" w14:textId="77777777" w:rsidR="006A5018" w:rsidRPr="00B420BE" w:rsidRDefault="006A5018" w:rsidP="0074144D">
            <w:pPr>
              <w:ind w:left="-113" w:right="-87"/>
              <w:rPr>
                <w:rFonts w:ascii="Arial" w:hAnsi="Arial" w:cs="Arial"/>
                <w:color w:val="auto"/>
                <w:sz w:val="18"/>
                <w:szCs w:val="18"/>
              </w:rPr>
            </w:pPr>
            <w:r w:rsidRPr="00B420BE">
              <w:rPr>
                <w:rFonts w:ascii="Arial" w:hAnsi="Arial" w:cs="Arial"/>
                <w:color w:val="auto"/>
                <w:sz w:val="18"/>
                <w:szCs w:val="18"/>
              </w:rPr>
              <w:t xml:space="preserve">Share reduction receivable - related parties </w:t>
            </w:r>
          </w:p>
          <w:p w14:paraId="590456BD" w14:textId="7BCA0AED" w:rsidR="006A5018" w:rsidRPr="00B420BE" w:rsidRDefault="006A5018" w:rsidP="0074144D">
            <w:pPr>
              <w:ind w:left="-113" w:right="-87"/>
              <w:rPr>
                <w:rFonts w:ascii="Arial" w:hAnsi="Arial" w:cs="Arial"/>
                <w:color w:val="auto"/>
                <w:sz w:val="18"/>
                <w:szCs w:val="18"/>
              </w:rPr>
            </w:pPr>
            <w:r w:rsidRPr="00B420BE">
              <w:rPr>
                <w:rFonts w:ascii="Arial" w:hAnsi="Arial" w:cs="Arial"/>
                <w:color w:val="auto"/>
                <w:sz w:val="18"/>
                <w:szCs w:val="18"/>
              </w:rPr>
              <w:t xml:space="preserve">   (Note 2</w:t>
            </w:r>
            <w:r w:rsidR="00B94F01" w:rsidRPr="00B420BE">
              <w:rPr>
                <w:rFonts w:ascii="Arial" w:hAnsi="Arial" w:cs="Arial"/>
                <w:color w:val="auto"/>
                <w:sz w:val="18"/>
                <w:szCs w:val="18"/>
              </w:rPr>
              <w:t>2</w:t>
            </w:r>
            <w:r w:rsidRPr="00B420BE">
              <w:rPr>
                <w:rFonts w:ascii="Arial" w:hAnsi="Arial" w:cs="Arial"/>
                <w:color w:val="auto"/>
                <w:sz w:val="18"/>
                <w:szCs w:val="18"/>
              </w:rPr>
              <w:t>)</w:t>
            </w:r>
          </w:p>
        </w:tc>
        <w:tc>
          <w:tcPr>
            <w:tcW w:w="1368" w:type="dxa"/>
            <w:shd w:val="clear" w:color="auto" w:fill="FAFAFA"/>
            <w:vAlign w:val="bottom"/>
          </w:tcPr>
          <w:p w14:paraId="16806748" w14:textId="2170978B" w:rsidR="006A5018" w:rsidRPr="00B420BE" w:rsidRDefault="00B94F01" w:rsidP="00E33008">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148,779</w:t>
            </w:r>
          </w:p>
        </w:tc>
        <w:tc>
          <w:tcPr>
            <w:tcW w:w="1368" w:type="dxa"/>
            <w:vAlign w:val="bottom"/>
          </w:tcPr>
          <w:p w14:paraId="5706E7BB" w14:textId="010267BB" w:rsidR="006A5018" w:rsidRPr="00B420BE" w:rsidRDefault="006A5018" w:rsidP="00E33008">
            <w:pPr>
              <w:ind w:right="-72"/>
              <w:jc w:val="right"/>
              <w:rPr>
                <w:rFonts w:ascii="Arial" w:hAnsi="Arial" w:cs="Arial"/>
                <w:sz w:val="18"/>
                <w:szCs w:val="18"/>
                <w:lang w:val="en-GB"/>
              </w:rPr>
            </w:pPr>
            <w:r w:rsidRPr="00B420BE">
              <w:rPr>
                <w:rFonts w:ascii="Arial" w:hAnsi="Arial" w:cs="Arial"/>
                <w:sz w:val="18"/>
                <w:szCs w:val="18"/>
                <w:lang w:val="en-GB"/>
              </w:rPr>
              <w:t>-</w:t>
            </w:r>
          </w:p>
        </w:tc>
        <w:tc>
          <w:tcPr>
            <w:tcW w:w="1368" w:type="dxa"/>
            <w:shd w:val="clear" w:color="auto" w:fill="FAFAFA"/>
            <w:vAlign w:val="bottom"/>
          </w:tcPr>
          <w:p w14:paraId="3EF4E213" w14:textId="7142DF8C" w:rsidR="006A5018" w:rsidRPr="00B420BE" w:rsidRDefault="00B94F01" w:rsidP="00E33008">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148,779</w:t>
            </w:r>
          </w:p>
        </w:tc>
        <w:tc>
          <w:tcPr>
            <w:tcW w:w="1368" w:type="dxa"/>
            <w:vAlign w:val="bottom"/>
          </w:tcPr>
          <w:p w14:paraId="5391D761" w14:textId="518A23D2" w:rsidR="006A5018" w:rsidRPr="00B420BE" w:rsidRDefault="006A5018" w:rsidP="00E33008">
            <w:pPr>
              <w:ind w:right="-72"/>
              <w:jc w:val="right"/>
              <w:rPr>
                <w:rFonts w:ascii="Arial" w:hAnsi="Arial" w:cs="Arial"/>
                <w:sz w:val="18"/>
                <w:szCs w:val="18"/>
                <w:lang w:val="en-GB"/>
              </w:rPr>
            </w:pPr>
            <w:r w:rsidRPr="00B420BE">
              <w:rPr>
                <w:rFonts w:ascii="Arial" w:hAnsi="Arial" w:cs="Arial"/>
                <w:sz w:val="18"/>
                <w:szCs w:val="18"/>
                <w:lang w:val="en-GB"/>
              </w:rPr>
              <w:t>-</w:t>
            </w:r>
          </w:p>
        </w:tc>
      </w:tr>
      <w:tr w:rsidR="00E9430F" w:rsidRPr="00B420BE" w14:paraId="75689D4B" w14:textId="77777777" w:rsidTr="002C7A58">
        <w:trPr>
          <w:cantSplit/>
          <w:trHeight w:val="20"/>
        </w:trPr>
        <w:tc>
          <w:tcPr>
            <w:tcW w:w="3989" w:type="dxa"/>
          </w:tcPr>
          <w:p w14:paraId="61AC2951" w14:textId="5AC1C792"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Current portion of deposit</w:t>
            </w:r>
            <w:r w:rsidR="00491657" w:rsidRPr="00B420BE">
              <w:rPr>
                <w:rFonts w:ascii="Arial" w:hAnsi="Arial" w:cs="Arial"/>
                <w:color w:val="auto"/>
                <w:sz w:val="18"/>
                <w:szCs w:val="18"/>
              </w:rPr>
              <w:t>s</w:t>
            </w:r>
          </w:p>
        </w:tc>
        <w:tc>
          <w:tcPr>
            <w:tcW w:w="1368" w:type="dxa"/>
            <w:tcBorders>
              <w:bottom w:val="single" w:sz="4" w:space="0" w:color="auto"/>
            </w:tcBorders>
            <w:shd w:val="clear" w:color="auto" w:fill="FAFAFA"/>
          </w:tcPr>
          <w:p w14:paraId="24B9E5F0" w14:textId="34E14EE8" w:rsidR="00E9430F" w:rsidRPr="00B420BE" w:rsidRDefault="00B94F01" w:rsidP="0074144D">
            <w:pPr>
              <w:ind w:right="-72"/>
              <w:jc w:val="right"/>
              <w:rPr>
                <w:rFonts w:ascii="Arial" w:eastAsia="Arial Unicode MS" w:hAnsi="Arial" w:cs="Arial"/>
                <w:color w:val="auto"/>
                <w:sz w:val="18"/>
                <w:szCs w:val="18"/>
                <w:cs/>
                <w:lang w:val="en-GB"/>
              </w:rPr>
            </w:pPr>
            <w:r w:rsidRPr="00B420BE">
              <w:rPr>
                <w:rFonts w:ascii="Arial" w:eastAsia="Arial Unicode MS" w:hAnsi="Arial" w:cs="Arial"/>
                <w:color w:val="auto"/>
                <w:sz w:val="18"/>
                <w:szCs w:val="18"/>
                <w:lang w:val="en-GB"/>
              </w:rPr>
              <w:t>447</w:t>
            </w:r>
          </w:p>
        </w:tc>
        <w:tc>
          <w:tcPr>
            <w:tcW w:w="1368" w:type="dxa"/>
            <w:tcBorders>
              <w:bottom w:val="single" w:sz="4" w:space="0" w:color="auto"/>
            </w:tcBorders>
            <w:vAlign w:val="center"/>
          </w:tcPr>
          <w:p w14:paraId="0AB6F60B" w14:textId="401541F1"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397</w:t>
            </w:r>
          </w:p>
        </w:tc>
        <w:tc>
          <w:tcPr>
            <w:tcW w:w="1368" w:type="dxa"/>
            <w:tcBorders>
              <w:bottom w:val="single" w:sz="4" w:space="0" w:color="auto"/>
            </w:tcBorders>
            <w:shd w:val="clear" w:color="auto" w:fill="FAFAFA"/>
          </w:tcPr>
          <w:p w14:paraId="2809ACE9" w14:textId="2D86FEBD"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6</w:t>
            </w:r>
          </w:p>
        </w:tc>
        <w:tc>
          <w:tcPr>
            <w:tcW w:w="1368" w:type="dxa"/>
            <w:tcBorders>
              <w:bottom w:val="single" w:sz="4" w:space="0" w:color="auto"/>
            </w:tcBorders>
            <w:vAlign w:val="center"/>
          </w:tcPr>
          <w:p w14:paraId="163B20DE" w14:textId="392D81B4"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6</w:t>
            </w:r>
          </w:p>
        </w:tc>
      </w:tr>
      <w:tr w:rsidR="00E9430F" w:rsidRPr="00B420BE" w14:paraId="5A7C8565" w14:textId="77777777" w:rsidTr="002C7A58">
        <w:trPr>
          <w:cantSplit/>
          <w:trHeight w:val="20"/>
        </w:trPr>
        <w:tc>
          <w:tcPr>
            <w:tcW w:w="3989" w:type="dxa"/>
          </w:tcPr>
          <w:p w14:paraId="49672C60" w14:textId="77777777" w:rsidR="00E9430F" w:rsidRPr="00B420BE" w:rsidRDefault="00E9430F" w:rsidP="0074144D">
            <w:pPr>
              <w:ind w:left="-113" w:right="-87"/>
              <w:rPr>
                <w:rFonts w:ascii="Arial" w:hAnsi="Arial" w:cs="Arial"/>
                <w:color w:val="auto"/>
                <w:sz w:val="18"/>
                <w:szCs w:val="18"/>
                <w:cs/>
              </w:rPr>
            </w:pPr>
          </w:p>
        </w:tc>
        <w:tc>
          <w:tcPr>
            <w:tcW w:w="1368" w:type="dxa"/>
            <w:tcBorders>
              <w:top w:val="single" w:sz="4" w:space="0" w:color="auto"/>
            </w:tcBorders>
            <w:shd w:val="clear" w:color="auto" w:fill="FAFAFA"/>
            <w:vAlign w:val="center"/>
          </w:tcPr>
          <w:p w14:paraId="161E2888" w14:textId="77777777" w:rsidR="00E9430F" w:rsidRPr="00B420BE"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1E05B217" w14:textId="77777777" w:rsidR="00E9430F" w:rsidRPr="00B420BE" w:rsidRDefault="00E9430F" w:rsidP="0074144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5B8DD72C" w14:textId="77777777" w:rsidR="00E9430F" w:rsidRPr="00B420BE"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6B84A360" w14:textId="77777777" w:rsidR="00E9430F" w:rsidRPr="00B420BE" w:rsidRDefault="00E9430F" w:rsidP="0074144D">
            <w:pPr>
              <w:ind w:right="-72"/>
              <w:jc w:val="right"/>
              <w:rPr>
                <w:rFonts w:ascii="Arial" w:hAnsi="Arial" w:cs="Arial"/>
                <w:color w:val="auto"/>
                <w:sz w:val="18"/>
                <w:szCs w:val="18"/>
                <w:cs/>
              </w:rPr>
            </w:pPr>
          </w:p>
        </w:tc>
      </w:tr>
      <w:tr w:rsidR="00E9430F" w:rsidRPr="00B420BE" w14:paraId="58320CE1" w14:textId="77777777" w:rsidTr="002C7A58">
        <w:trPr>
          <w:cantSplit/>
          <w:trHeight w:val="20"/>
        </w:trPr>
        <w:tc>
          <w:tcPr>
            <w:tcW w:w="3989" w:type="dxa"/>
          </w:tcPr>
          <w:p w14:paraId="761666B4" w14:textId="77777777"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Total</w:t>
            </w:r>
          </w:p>
        </w:tc>
        <w:tc>
          <w:tcPr>
            <w:tcW w:w="1368" w:type="dxa"/>
            <w:shd w:val="clear" w:color="auto" w:fill="FAFAFA"/>
            <w:vAlign w:val="center"/>
          </w:tcPr>
          <w:p w14:paraId="546F00A0" w14:textId="2DE81B2C"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249,043</w:t>
            </w:r>
          </w:p>
        </w:tc>
        <w:tc>
          <w:tcPr>
            <w:tcW w:w="1368" w:type="dxa"/>
            <w:vAlign w:val="center"/>
          </w:tcPr>
          <w:p w14:paraId="4177D011" w14:textId="3F652736" w:rsidR="00E9430F" w:rsidRPr="00B420BE" w:rsidRDefault="00EA11BB"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94</w:t>
            </w:r>
            <w:r w:rsidR="00E9430F" w:rsidRPr="00B420BE">
              <w:rPr>
                <w:rFonts w:ascii="Arial" w:eastAsia="Arial Unicode MS" w:hAnsi="Arial" w:cs="Arial"/>
                <w:color w:val="auto"/>
                <w:sz w:val="18"/>
                <w:szCs w:val="18"/>
                <w:lang w:val="en-GB"/>
              </w:rPr>
              <w:t>,</w:t>
            </w:r>
            <w:r w:rsidRPr="00B420BE">
              <w:rPr>
                <w:rFonts w:ascii="Arial" w:eastAsia="Arial Unicode MS" w:hAnsi="Arial" w:cs="Arial"/>
                <w:color w:val="auto"/>
                <w:sz w:val="18"/>
                <w:szCs w:val="18"/>
                <w:lang w:val="en-GB"/>
              </w:rPr>
              <w:t>483</w:t>
            </w:r>
          </w:p>
        </w:tc>
        <w:tc>
          <w:tcPr>
            <w:tcW w:w="1368" w:type="dxa"/>
            <w:shd w:val="clear" w:color="auto" w:fill="FAFAFA"/>
            <w:vAlign w:val="center"/>
          </w:tcPr>
          <w:p w14:paraId="2C760321" w14:textId="19F99342"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494,842</w:t>
            </w:r>
          </w:p>
        </w:tc>
        <w:tc>
          <w:tcPr>
            <w:tcW w:w="1368" w:type="dxa"/>
            <w:vAlign w:val="center"/>
          </w:tcPr>
          <w:p w14:paraId="4662D27E" w14:textId="2AC1A3CF" w:rsidR="00E9430F" w:rsidRPr="00B420BE" w:rsidRDefault="004D119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306,376</w:t>
            </w:r>
          </w:p>
        </w:tc>
      </w:tr>
      <w:tr w:rsidR="00E9430F" w:rsidRPr="00B420BE" w14:paraId="16B2F3A3" w14:textId="77777777" w:rsidTr="002C7A58">
        <w:trPr>
          <w:cantSplit/>
          <w:trHeight w:val="20"/>
        </w:trPr>
        <w:tc>
          <w:tcPr>
            <w:tcW w:w="3989" w:type="dxa"/>
          </w:tcPr>
          <w:p w14:paraId="1324FD2A" w14:textId="07710DA3" w:rsidR="00E9430F" w:rsidRPr="00B420BE" w:rsidRDefault="00E9430F" w:rsidP="0074144D">
            <w:pPr>
              <w:ind w:left="-113" w:right="-87"/>
              <w:rPr>
                <w:rFonts w:ascii="Arial" w:hAnsi="Arial" w:cs="Arial"/>
                <w:color w:val="auto"/>
                <w:sz w:val="18"/>
                <w:szCs w:val="18"/>
              </w:rPr>
            </w:pPr>
            <w:proofErr w:type="gramStart"/>
            <w:r w:rsidRPr="00B420BE">
              <w:rPr>
                <w:rFonts w:ascii="Arial" w:hAnsi="Arial" w:cs="Arial"/>
                <w:color w:val="auto"/>
                <w:sz w:val="18"/>
                <w:szCs w:val="18"/>
                <w:u w:val="single"/>
              </w:rPr>
              <w:t>Less</w:t>
            </w:r>
            <w:r w:rsidRPr="00B420BE">
              <w:rPr>
                <w:rFonts w:ascii="Arial" w:hAnsi="Arial" w:cs="Arial"/>
                <w:color w:val="auto"/>
                <w:sz w:val="18"/>
                <w:szCs w:val="18"/>
              </w:rPr>
              <w:t xml:space="preserve"> </w:t>
            </w:r>
            <w:r w:rsidRPr="00B420BE">
              <w:rPr>
                <w:rFonts w:ascii="Arial" w:hAnsi="Arial" w:cs="Arial"/>
                <w:color w:val="auto"/>
                <w:sz w:val="18"/>
                <w:szCs w:val="18"/>
                <w:cs/>
              </w:rPr>
              <w:t xml:space="preserve"> </w:t>
            </w:r>
            <w:r w:rsidRPr="00B420BE">
              <w:rPr>
                <w:rFonts w:ascii="Arial" w:hAnsi="Arial" w:cs="Arial"/>
                <w:color w:val="auto"/>
                <w:sz w:val="18"/>
                <w:szCs w:val="18"/>
              </w:rPr>
              <w:t>Allowance</w:t>
            </w:r>
            <w:proofErr w:type="gramEnd"/>
            <w:r w:rsidRPr="00B420BE">
              <w:rPr>
                <w:rFonts w:ascii="Arial" w:hAnsi="Arial" w:cs="Arial"/>
                <w:color w:val="auto"/>
                <w:sz w:val="18"/>
                <w:szCs w:val="18"/>
              </w:rPr>
              <w:t xml:space="preserve"> for expected credit loss</w:t>
            </w:r>
          </w:p>
        </w:tc>
        <w:tc>
          <w:tcPr>
            <w:tcW w:w="1368" w:type="dxa"/>
            <w:tcBorders>
              <w:bottom w:val="single" w:sz="4" w:space="0" w:color="auto"/>
            </w:tcBorders>
            <w:shd w:val="clear" w:color="auto" w:fill="FAFAFA"/>
          </w:tcPr>
          <w:p w14:paraId="0D10FD8B" w14:textId="743164A9" w:rsidR="00E9430F" w:rsidRPr="00B420BE" w:rsidRDefault="00B94F01" w:rsidP="0074144D">
            <w:pPr>
              <w:ind w:right="-72"/>
              <w:jc w:val="right"/>
              <w:rPr>
                <w:rFonts w:ascii="Arial" w:eastAsia="Arial Unicode MS" w:hAnsi="Arial" w:cs="Arial"/>
                <w:noProof/>
                <w:color w:val="auto"/>
                <w:sz w:val="18"/>
                <w:szCs w:val="18"/>
                <w:cs/>
                <w:lang w:val="en-GB"/>
              </w:rPr>
            </w:pPr>
            <w:r w:rsidRPr="00B420BE">
              <w:rPr>
                <w:rFonts w:ascii="Arial" w:eastAsia="Arial Unicode MS" w:hAnsi="Arial" w:cs="Arial"/>
                <w:noProof/>
                <w:color w:val="auto"/>
                <w:sz w:val="18"/>
                <w:szCs w:val="18"/>
                <w:lang w:val="en-GB"/>
              </w:rPr>
              <w:t>(6,515)</w:t>
            </w:r>
          </w:p>
        </w:tc>
        <w:tc>
          <w:tcPr>
            <w:tcW w:w="1368" w:type="dxa"/>
            <w:tcBorders>
              <w:bottom w:val="single" w:sz="4" w:space="0" w:color="auto"/>
            </w:tcBorders>
            <w:vAlign w:val="center"/>
          </w:tcPr>
          <w:p w14:paraId="5FDB6355" w14:textId="1CE7016B" w:rsidR="00E9430F" w:rsidRPr="00B420BE" w:rsidRDefault="00E9430F" w:rsidP="0074144D">
            <w:pPr>
              <w:ind w:right="-72"/>
              <w:jc w:val="right"/>
              <w:rPr>
                <w:rFonts w:ascii="Arial" w:hAnsi="Arial" w:cs="Arial"/>
                <w:sz w:val="18"/>
                <w:szCs w:val="18"/>
              </w:rPr>
            </w:pPr>
            <w:r w:rsidRPr="00B420BE">
              <w:rPr>
                <w:rFonts w:ascii="Arial" w:hAnsi="Arial" w:cs="Arial"/>
                <w:sz w:val="18"/>
                <w:szCs w:val="18"/>
                <w:cs/>
              </w:rPr>
              <w:t>(</w:t>
            </w:r>
            <w:r w:rsidR="00EA11BB" w:rsidRPr="00B420BE">
              <w:rPr>
                <w:rFonts w:ascii="Arial" w:hAnsi="Arial" w:cs="Arial"/>
                <w:sz w:val="18"/>
                <w:szCs w:val="18"/>
                <w:lang w:val="en-GB"/>
              </w:rPr>
              <w:t>5</w:t>
            </w:r>
            <w:r w:rsidRPr="00B420BE">
              <w:rPr>
                <w:rFonts w:ascii="Arial" w:hAnsi="Arial" w:cs="Arial"/>
                <w:sz w:val="18"/>
                <w:szCs w:val="18"/>
              </w:rPr>
              <w:t>,</w:t>
            </w:r>
            <w:r w:rsidR="00EA11BB" w:rsidRPr="00B420BE">
              <w:rPr>
                <w:rFonts w:ascii="Arial" w:hAnsi="Arial" w:cs="Arial"/>
                <w:sz w:val="18"/>
                <w:szCs w:val="18"/>
                <w:lang w:val="en-GB"/>
              </w:rPr>
              <w:t>607</w:t>
            </w:r>
            <w:r w:rsidRPr="00B420BE">
              <w:rPr>
                <w:rFonts w:ascii="Arial" w:hAnsi="Arial" w:cs="Arial"/>
                <w:sz w:val="18"/>
                <w:szCs w:val="18"/>
                <w:cs/>
              </w:rPr>
              <w:t>)</w:t>
            </w:r>
          </w:p>
        </w:tc>
        <w:tc>
          <w:tcPr>
            <w:tcW w:w="1368" w:type="dxa"/>
            <w:tcBorders>
              <w:bottom w:val="single" w:sz="4" w:space="0" w:color="auto"/>
            </w:tcBorders>
            <w:shd w:val="clear" w:color="auto" w:fill="FAFAFA"/>
          </w:tcPr>
          <w:p w14:paraId="7E7EA9AA" w14:textId="7A4E39B2"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(40,259)</w:t>
            </w:r>
          </w:p>
        </w:tc>
        <w:tc>
          <w:tcPr>
            <w:tcW w:w="1368" w:type="dxa"/>
            <w:tcBorders>
              <w:bottom w:val="single" w:sz="4" w:space="0" w:color="auto"/>
            </w:tcBorders>
            <w:vAlign w:val="center"/>
          </w:tcPr>
          <w:p w14:paraId="5C3FCD47" w14:textId="5B7665E7" w:rsidR="00E9430F" w:rsidRPr="00B420BE" w:rsidRDefault="004D1191" w:rsidP="0074144D">
            <w:pPr>
              <w:ind w:right="-72"/>
              <w:jc w:val="right"/>
              <w:rPr>
                <w:rFonts w:ascii="Arial" w:hAnsi="Arial" w:cs="Arial"/>
                <w:sz w:val="18"/>
                <w:szCs w:val="18"/>
              </w:rPr>
            </w:pPr>
            <w:r w:rsidRPr="00B420BE">
              <w:rPr>
                <w:rFonts w:ascii="Arial" w:hAnsi="Arial" w:cs="Arial"/>
                <w:sz w:val="18"/>
                <w:szCs w:val="18"/>
              </w:rPr>
              <w:t>(30,368)</w:t>
            </w:r>
          </w:p>
        </w:tc>
      </w:tr>
      <w:tr w:rsidR="00E9430F" w:rsidRPr="00B420BE" w14:paraId="4A9F97D5" w14:textId="77777777" w:rsidTr="002C7A58">
        <w:trPr>
          <w:cantSplit/>
          <w:trHeight w:val="129"/>
        </w:trPr>
        <w:tc>
          <w:tcPr>
            <w:tcW w:w="3989" w:type="dxa"/>
          </w:tcPr>
          <w:p w14:paraId="6A397BB2" w14:textId="77777777" w:rsidR="00E9430F" w:rsidRPr="00B420BE" w:rsidRDefault="00E9430F" w:rsidP="0074144D">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3A4B4071" w14:textId="77777777" w:rsidR="00E9430F" w:rsidRPr="00B420BE"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73F414A7" w14:textId="77777777" w:rsidR="00E9430F" w:rsidRPr="00B420BE" w:rsidRDefault="00E9430F" w:rsidP="0074144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75C93031" w14:textId="77777777" w:rsidR="00E9430F" w:rsidRPr="00B420BE"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424ACCCC" w14:textId="77777777" w:rsidR="00E9430F" w:rsidRPr="00B420BE" w:rsidRDefault="00E9430F" w:rsidP="0074144D">
            <w:pPr>
              <w:ind w:right="-72"/>
              <w:jc w:val="right"/>
              <w:rPr>
                <w:rFonts w:ascii="Arial" w:hAnsi="Arial" w:cs="Arial"/>
                <w:color w:val="auto"/>
                <w:sz w:val="18"/>
                <w:szCs w:val="18"/>
                <w:cs/>
              </w:rPr>
            </w:pPr>
          </w:p>
        </w:tc>
      </w:tr>
      <w:tr w:rsidR="00E9430F" w:rsidRPr="00B420BE" w14:paraId="464ADFDF" w14:textId="77777777" w:rsidTr="002C7A58">
        <w:trPr>
          <w:cantSplit/>
          <w:trHeight w:val="129"/>
        </w:trPr>
        <w:tc>
          <w:tcPr>
            <w:tcW w:w="3989" w:type="dxa"/>
          </w:tcPr>
          <w:p w14:paraId="6790AB88" w14:textId="65E9511F"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Total trade and other receivables</w:t>
            </w:r>
          </w:p>
        </w:tc>
        <w:tc>
          <w:tcPr>
            <w:tcW w:w="1368" w:type="dxa"/>
            <w:tcBorders>
              <w:bottom w:val="single" w:sz="4" w:space="0" w:color="auto"/>
            </w:tcBorders>
            <w:shd w:val="clear" w:color="auto" w:fill="FAFAFA"/>
            <w:vAlign w:val="center"/>
          </w:tcPr>
          <w:p w14:paraId="3411627D" w14:textId="27F7F4F1" w:rsidR="00E9430F" w:rsidRPr="00B420BE" w:rsidRDefault="00B94F01" w:rsidP="0074144D">
            <w:pPr>
              <w:ind w:right="-72"/>
              <w:jc w:val="right"/>
              <w:rPr>
                <w:rFonts w:ascii="Arial" w:eastAsia="Arial Unicode MS" w:hAnsi="Arial" w:cs="Arial"/>
                <w:noProof/>
                <w:color w:val="auto"/>
                <w:sz w:val="18"/>
                <w:szCs w:val="18"/>
                <w:lang w:val="en-GB"/>
              </w:rPr>
            </w:pPr>
            <w:r w:rsidRPr="00B420BE">
              <w:rPr>
                <w:rFonts w:ascii="Arial" w:eastAsia="Arial Unicode MS" w:hAnsi="Arial" w:cs="Arial"/>
                <w:noProof/>
                <w:color w:val="auto"/>
                <w:sz w:val="18"/>
                <w:szCs w:val="18"/>
                <w:lang w:val="en-GB"/>
              </w:rPr>
              <w:t>242,528</w:t>
            </w:r>
          </w:p>
        </w:tc>
        <w:tc>
          <w:tcPr>
            <w:tcW w:w="1368" w:type="dxa"/>
            <w:tcBorders>
              <w:bottom w:val="single" w:sz="4" w:space="0" w:color="auto"/>
            </w:tcBorders>
            <w:vAlign w:val="center"/>
          </w:tcPr>
          <w:p w14:paraId="19FC2656" w14:textId="165A5723"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88</w:t>
            </w:r>
            <w:r w:rsidR="00E9430F" w:rsidRPr="00B420BE">
              <w:rPr>
                <w:rFonts w:ascii="Arial" w:hAnsi="Arial" w:cs="Arial"/>
                <w:sz w:val="18"/>
                <w:szCs w:val="18"/>
                <w:cs/>
              </w:rPr>
              <w:t>,</w:t>
            </w:r>
            <w:r w:rsidRPr="00B420BE">
              <w:rPr>
                <w:rFonts w:ascii="Arial" w:hAnsi="Arial" w:cs="Arial"/>
                <w:sz w:val="18"/>
                <w:szCs w:val="18"/>
                <w:lang w:val="en-GB"/>
              </w:rPr>
              <w:t>876</w:t>
            </w:r>
          </w:p>
        </w:tc>
        <w:tc>
          <w:tcPr>
            <w:tcW w:w="1368" w:type="dxa"/>
            <w:tcBorders>
              <w:bottom w:val="single" w:sz="4" w:space="0" w:color="auto"/>
            </w:tcBorders>
            <w:shd w:val="clear" w:color="auto" w:fill="FAFAFA"/>
            <w:vAlign w:val="center"/>
          </w:tcPr>
          <w:p w14:paraId="79576B4F" w14:textId="2C99D520" w:rsidR="00E9430F" w:rsidRPr="00B420BE" w:rsidRDefault="00B94F01" w:rsidP="0074144D">
            <w:pPr>
              <w:ind w:right="-72"/>
              <w:jc w:val="right"/>
              <w:rPr>
                <w:rFonts w:ascii="Arial" w:eastAsia="Arial Unicode MS" w:hAnsi="Arial" w:cs="Arial"/>
                <w:color w:val="auto"/>
                <w:sz w:val="18"/>
                <w:szCs w:val="18"/>
                <w:lang w:val="en-GB"/>
              </w:rPr>
            </w:pPr>
            <w:r w:rsidRPr="00B420BE">
              <w:rPr>
                <w:rFonts w:ascii="Arial" w:eastAsia="Arial Unicode MS" w:hAnsi="Arial" w:cs="Arial"/>
                <w:color w:val="auto"/>
                <w:sz w:val="18"/>
                <w:szCs w:val="18"/>
                <w:lang w:val="en-GB"/>
              </w:rPr>
              <w:t>454,583</w:t>
            </w:r>
          </w:p>
        </w:tc>
        <w:tc>
          <w:tcPr>
            <w:tcW w:w="1368" w:type="dxa"/>
            <w:tcBorders>
              <w:bottom w:val="single" w:sz="4" w:space="0" w:color="auto"/>
            </w:tcBorders>
            <w:vAlign w:val="center"/>
          </w:tcPr>
          <w:p w14:paraId="29BCAD23" w14:textId="5453F62F" w:rsidR="00E9430F" w:rsidRPr="00B420BE" w:rsidRDefault="00EA11BB" w:rsidP="0074144D">
            <w:pPr>
              <w:ind w:right="-72"/>
              <w:jc w:val="right"/>
              <w:rPr>
                <w:rFonts w:ascii="Arial" w:hAnsi="Arial" w:cs="Arial"/>
                <w:sz w:val="18"/>
                <w:szCs w:val="18"/>
              </w:rPr>
            </w:pPr>
            <w:r w:rsidRPr="00B420BE">
              <w:rPr>
                <w:rFonts w:ascii="Arial" w:hAnsi="Arial" w:cs="Arial"/>
                <w:sz w:val="18"/>
                <w:szCs w:val="18"/>
                <w:lang w:val="en-GB"/>
              </w:rPr>
              <w:t>276</w:t>
            </w:r>
            <w:r w:rsidR="00E9430F" w:rsidRPr="00B420BE">
              <w:rPr>
                <w:rFonts w:ascii="Arial" w:hAnsi="Arial" w:cs="Arial"/>
                <w:sz w:val="18"/>
                <w:szCs w:val="18"/>
                <w:cs/>
              </w:rPr>
              <w:t>,</w:t>
            </w:r>
            <w:r w:rsidRPr="00B420BE">
              <w:rPr>
                <w:rFonts w:ascii="Arial" w:hAnsi="Arial" w:cs="Arial"/>
                <w:sz w:val="18"/>
                <w:szCs w:val="18"/>
                <w:lang w:val="en-GB"/>
              </w:rPr>
              <w:t>008</w:t>
            </w:r>
          </w:p>
        </w:tc>
      </w:tr>
    </w:tbl>
    <w:p w14:paraId="417B44C7" w14:textId="77777777" w:rsidR="00E9430F" w:rsidRPr="00B420BE" w:rsidRDefault="00E9430F" w:rsidP="00E9430F">
      <w:pPr>
        <w:jc w:val="both"/>
        <w:rPr>
          <w:rFonts w:ascii="Arial" w:eastAsia="Arial Unicode MS" w:hAnsi="Arial" w:cs="Arial"/>
          <w:sz w:val="18"/>
          <w:szCs w:val="18"/>
        </w:rPr>
      </w:pPr>
    </w:p>
    <w:p w14:paraId="310A6D2C" w14:textId="1E998EF5" w:rsidR="00E9430F" w:rsidRPr="00B420BE" w:rsidRDefault="00E9430F" w:rsidP="00E9430F">
      <w:pPr>
        <w:jc w:val="both"/>
        <w:rPr>
          <w:rFonts w:ascii="Arial" w:hAnsi="Arial" w:cs="Arial"/>
          <w:color w:val="auto"/>
          <w:sz w:val="18"/>
          <w:szCs w:val="18"/>
          <w:lang w:val="en-GB"/>
        </w:rPr>
      </w:pPr>
      <w:r w:rsidRPr="00B420BE">
        <w:rPr>
          <w:rFonts w:ascii="Arial" w:hAnsi="Arial" w:cs="Arial"/>
          <w:color w:val="auto"/>
          <w:sz w:val="18"/>
          <w:szCs w:val="18"/>
          <w:lang w:val="en-GB"/>
        </w:rPr>
        <w:t xml:space="preserve">Outstanding trade accounts receivable can be analysed as </w:t>
      </w:r>
      <w:proofErr w:type="gramStart"/>
      <w:r w:rsidRPr="00B420BE">
        <w:rPr>
          <w:rFonts w:ascii="Arial" w:hAnsi="Arial" w:cs="Arial"/>
          <w:color w:val="auto"/>
          <w:sz w:val="18"/>
          <w:szCs w:val="18"/>
          <w:lang w:val="en-GB"/>
        </w:rPr>
        <w:t>follows;</w:t>
      </w:r>
      <w:proofErr w:type="gramEnd"/>
      <w:r w:rsidRPr="00B420BE">
        <w:rPr>
          <w:rFonts w:ascii="Arial" w:hAnsi="Arial" w:cs="Arial"/>
          <w:color w:val="auto"/>
          <w:sz w:val="18"/>
          <w:szCs w:val="18"/>
          <w:lang w:val="en-GB"/>
        </w:rPr>
        <w:t xml:space="preserve"> </w:t>
      </w:r>
    </w:p>
    <w:p w14:paraId="780AF385" w14:textId="77777777" w:rsidR="00E9430F" w:rsidRPr="00B420BE"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B420BE" w14:paraId="7E49C21D" w14:textId="77777777" w:rsidTr="002C7A58">
        <w:trPr>
          <w:cantSplit/>
          <w:trHeight w:val="20"/>
        </w:trPr>
        <w:tc>
          <w:tcPr>
            <w:tcW w:w="3989" w:type="dxa"/>
            <w:vAlign w:val="bottom"/>
          </w:tcPr>
          <w:p w14:paraId="572D1A8B" w14:textId="77777777" w:rsidR="00E9430F" w:rsidRPr="00B420BE"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8602F9E"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1D0FBA89"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7F73D03D"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1908B663"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E9430F" w:rsidRPr="00B420BE" w14:paraId="48B80611" w14:textId="77777777" w:rsidTr="002C7A58">
        <w:trPr>
          <w:cantSplit/>
          <w:trHeight w:val="20"/>
        </w:trPr>
        <w:tc>
          <w:tcPr>
            <w:tcW w:w="3989" w:type="dxa"/>
            <w:vAlign w:val="bottom"/>
          </w:tcPr>
          <w:p w14:paraId="3B609E7C" w14:textId="77777777" w:rsidR="00E9430F" w:rsidRPr="00B420BE" w:rsidRDefault="00E9430F" w:rsidP="0074144D">
            <w:pPr>
              <w:ind w:left="-111" w:right="-87"/>
              <w:rPr>
                <w:rFonts w:ascii="Arial" w:hAnsi="Arial" w:cs="Arial"/>
                <w:color w:val="auto"/>
                <w:sz w:val="18"/>
                <w:szCs w:val="18"/>
                <w:cs/>
              </w:rPr>
            </w:pPr>
          </w:p>
        </w:tc>
        <w:tc>
          <w:tcPr>
            <w:tcW w:w="1368" w:type="dxa"/>
            <w:vAlign w:val="bottom"/>
          </w:tcPr>
          <w:p w14:paraId="04ACC93D" w14:textId="4E7A1C67" w:rsidR="00E9430F" w:rsidRPr="00B420BE" w:rsidRDefault="006A4631"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73B0DE35" w14:textId="4817F6B5"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2023</w:t>
            </w:r>
          </w:p>
        </w:tc>
        <w:tc>
          <w:tcPr>
            <w:tcW w:w="1368" w:type="dxa"/>
            <w:vAlign w:val="bottom"/>
          </w:tcPr>
          <w:p w14:paraId="6349882B" w14:textId="3C359D97"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E9430F" w:rsidRPr="00B420BE">
              <w:rPr>
                <w:rFonts w:ascii="Arial" w:hAnsi="Arial" w:cs="Arial"/>
                <w:b/>
                <w:bCs/>
                <w:color w:val="auto"/>
                <w:sz w:val="18"/>
                <w:szCs w:val="18"/>
                <w:lang w:val="en-GB"/>
              </w:rPr>
              <w:t xml:space="preserve"> December</w:t>
            </w:r>
          </w:p>
          <w:p w14:paraId="16F9CFA3" w14:textId="2C90678A"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2022</w:t>
            </w:r>
          </w:p>
        </w:tc>
        <w:tc>
          <w:tcPr>
            <w:tcW w:w="1368" w:type="dxa"/>
            <w:vAlign w:val="bottom"/>
          </w:tcPr>
          <w:p w14:paraId="089F56EB" w14:textId="53400E4C" w:rsidR="00E9430F" w:rsidRPr="00B420BE" w:rsidRDefault="006A4631"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63D61969" w14:textId="343DF29D"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2023</w:t>
            </w:r>
          </w:p>
        </w:tc>
        <w:tc>
          <w:tcPr>
            <w:tcW w:w="1368" w:type="dxa"/>
            <w:vAlign w:val="bottom"/>
          </w:tcPr>
          <w:p w14:paraId="2799B926" w14:textId="2893EBD9"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E9430F" w:rsidRPr="00B420BE">
              <w:rPr>
                <w:rFonts w:ascii="Arial" w:hAnsi="Arial" w:cs="Arial"/>
                <w:b/>
                <w:bCs/>
                <w:color w:val="auto"/>
                <w:sz w:val="18"/>
                <w:szCs w:val="18"/>
                <w:lang w:val="en-GB"/>
              </w:rPr>
              <w:t xml:space="preserve"> December</w:t>
            </w:r>
          </w:p>
          <w:p w14:paraId="4F609EC7" w14:textId="2A91FA0C"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2022</w:t>
            </w:r>
          </w:p>
        </w:tc>
      </w:tr>
      <w:tr w:rsidR="00E9430F" w:rsidRPr="00B420BE" w14:paraId="702594B2" w14:textId="77777777" w:rsidTr="002C7A58">
        <w:trPr>
          <w:cantSplit/>
          <w:trHeight w:val="20"/>
        </w:trPr>
        <w:tc>
          <w:tcPr>
            <w:tcW w:w="3989" w:type="dxa"/>
            <w:vAlign w:val="bottom"/>
          </w:tcPr>
          <w:p w14:paraId="56CDA8D8" w14:textId="77777777" w:rsidR="00E9430F" w:rsidRPr="00B420BE" w:rsidRDefault="00E9430F" w:rsidP="0074144D">
            <w:pPr>
              <w:ind w:left="-111" w:right="-87"/>
              <w:rPr>
                <w:rFonts w:ascii="Arial" w:hAnsi="Arial" w:cs="Arial"/>
                <w:color w:val="auto"/>
                <w:sz w:val="18"/>
                <w:szCs w:val="18"/>
                <w:cs/>
              </w:rPr>
            </w:pPr>
          </w:p>
        </w:tc>
        <w:tc>
          <w:tcPr>
            <w:tcW w:w="1368" w:type="dxa"/>
            <w:vAlign w:val="bottom"/>
          </w:tcPr>
          <w:p w14:paraId="2AD34B2D"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c>
          <w:tcPr>
            <w:tcW w:w="1368" w:type="dxa"/>
            <w:vAlign w:val="bottom"/>
          </w:tcPr>
          <w:p w14:paraId="06F7B59F"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c>
          <w:tcPr>
            <w:tcW w:w="1368" w:type="dxa"/>
            <w:vAlign w:val="bottom"/>
          </w:tcPr>
          <w:p w14:paraId="67FF580C"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c>
          <w:tcPr>
            <w:tcW w:w="1368" w:type="dxa"/>
            <w:vAlign w:val="bottom"/>
          </w:tcPr>
          <w:p w14:paraId="49E1A28B" w14:textId="77777777" w:rsidR="00E9430F" w:rsidRPr="00B420BE" w:rsidRDefault="00E9430F"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Thousand</w:t>
            </w:r>
          </w:p>
        </w:tc>
      </w:tr>
      <w:tr w:rsidR="00E9430F" w:rsidRPr="00B420BE" w14:paraId="593E39B3" w14:textId="77777777" w:rsidTr="002C7A58">
        <w:trPr>
          <w:cantSplit/>
          <w:trHeight w:val="60"/>
        </w:trPr>
        <w:tc>
          <w:tcPr>
            <w:tcW w:w="3989" w:type="dxa"/>
            <w:vAlign w:val="bottom"/>
          </w:tcPr>
          <w:p w14:paraId="6CC66793" w14:textId="77777777" w:rsidR="00E9430F" w:rsidRPr="00B420BE" w:rsidRDefault="00E9430F" w:rsidP="0074144D">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E9430F" w:rsidRPr="00B420BE" w:rsidRDefault="00E9430F"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r>
      <w:tr w:rsidR="00E9430F" w:rsidRPr="00B420BE" w14:paraId="49947F94" w14:textId="77777777" w:rsidTr="002C7A58">
        <w:trPr>
          <w:cantSplit/>
          <w:trHeight w:val="20"/>
        </w:trPr>
        <w:tc>
          <w:tcPr>
            <w:tcW w:w="3989" w:type="dxa"/>
            <w:vAlign w:val="bottom"/>
          </w:tcPr>
          <w:p w14:paraId="4338750C" w14:textId="77777777" w:rsidR="00E9430F" w:rsidRPr="00B420BE" w:rsidRDefault="00E9430F" w:rsidP="0074144D">
            <w:pPr>
              <w:ind w:left="-111" w:right="-87"/>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67EF3236" w14:textId="77777777" w:rsidR="00E9430F" w:rsidRPr="00B420BE"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E662E30" w14:textId="77777777" w:rsidR="00E9430F" w:rsidRPr="00B420BE"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106C8D9" w14:textId="77777777" w:rsidR="00E9430F" w:rsidRPr="00B420BE"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C53E567" w14:textId="77777777" w:rsidR="00E9430F" w:rsidRPr="00B420BE" w:rsidRDefault="00E9430F" w:rsidP="0074144D">
            <w:pPr>
              <w:ind w:right="-72"/>
              <w:jc w:val="right"/>
              <w:rPr>
                <w:rFonts w:ascii="Arial" w:hAnsi="Arial" w:cs="Arial"/>
                <w:color w:val="auto"/>
                <w:sz w:val="18"/>
                <w:szCs w:val="18"/>
                <w:lang w:val="en-GB"/>
              </w:rPr>
            </w:pPr>
          </w:p>
        </w:tc>
      </w:tr>
      <w:tr w:rsidR="00E9430F" w:rsidRPr="00B420BE" w14:paraId="3DB3E3A8" w14:textId="77777777" w:rsidTr="002C7A58">
        <w:trPr>
          <w:cantSplit/>
          <w:trHeight w:val="20"/>
        </w:trPr>
        <w:tc>
          <w:tcPr>
            <w:tcW w:w="3989" w:type="dxa"/>
            <w:vAlign w:val="bottom"/>
          </w:tcPr>
          <w:p w14:paraId="60EF1E77" w14:textId="77777777"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Trade accounts receivable due for payment</w:t>
            </w:r>
          </w:p>
        </w:tc>
        <w:tc>
          <w:tcPr>
            <w:tcW w:w="1368" w:type="dxa"/>
            <w:shd w:val="clear" w:color="auto" w:fill="FAFAFA"/>
            <w:vAlign w:val="bottom"/>
          </w:tcPr>
          <w:p w14:paraId="5070A2EE" w14:textId="77777777" w:rsidR="00E9430F" w:rsidRPr="00B420BE" w:rsidRDefault="00E9430F" w:rsidP="0074144D">
            <w:pPr>
              <w:ind w:right="-72"/>
              <w:jc w:val="right"/>
              <w:rPr>
                <w:rFonts w:ascii="Arial" w:hAnsi="Arial" w:cs="Arial"/>
                <w:sz w:val="18"/>
                <w:szCs w:val="18"/>
              </w:rPr>
            </w:pPr>
          </w:p>
        </w:tc>
        <w:tc>
          <w:tcPr>
            <w:tcW w:w="1368" w:type="dxa"/>
            <w:vAlign w:val="bottom"/>
          </w:tcPr>
          <w:p w14:paraId="0C276D4A" w14:textId="77777777" w:rsidR="00E9430F" w:rsidRPr="00B420BE" w:rsidRDefault="00E9430F" w:rsidP="0074144D">
            <w:pPr>
              <w:ind w:right="-72"/>
              <w:jc w:val="right"/>
              <w:rPr>
                <w:rFonts w:ascii="Arial" w:hAnsi="Arial" w:cs="Arial"/>
                <w:sz w:val="18"/>
                <w:szCs w:val="18"/>
              </w:rPr>
            </w:pPr>
          </w:p>
        </w:tc>
        <w:tc>
          <w:tcPr>
            <w:tcW w:w="1368" w:type="dxa"/>
            <w:shd w:val="clear" w:color="auto" w:fill="FAFAFA"/>
            <w:vAlign w:val="bottom"/>
          </w:tcPr>
          <w:p w14:paraId="5F9867C7" w14:textId="77777777" w:rsidR="00E9430F" w:rsidRPr="00B420BE" w:rsidRDefault="00E9430F" w:rsidP="0074144D">
            <w:pPr>
              <w:ind w:right="-72"/>
              <w:jc w:val="right"/>
              <w:rPr>
                <w:rFonts w:ascii="Arial" w:hAnsi="Arial" w:cs="Arial"/>
                <w:sz w:val="18"/>
                <w:szCs w:val="18"/>
              </w:rPr>
            </w:pPr>
          </w:p>
        </w:tc>
        <w:tc>
          <w:tcPr>
            <w:tcW w:w="1368" w:type="dxa"/>
            <w:vAlign w:val="bottom"/>
          </w:tcPr>
          <w:p w14:paraId="74D22A76" w14:textId="77777777" w:rsidR="00E9430F" w:rsidRPr="00B420BE" w:rsidRDefault="00E9430F" w:rsidP="0074144D">
            <w:pPr>
              <w:ind w:right="-72"/>
              <w:jc w:val="right"/>
              <w:rPr>
                <w:rFonts w:ascii="Arial" w:hAnsi="Arial" w:cs="Arial"/>
                <w:sz w:val="18"/>
                <w:szCs w:val="18"/>
              </w:rPr>
            </w:pPr>
          </w:p>
        </w:tc>
      </w:tr>
      <w:tr w:rsidR="00E9430F" w:rsidRPr="00B420BE" w14:paraId="6D1BD75A" w14:textId="77777777" w:rsidTr="002C7A58">
        <w:trPr>
          <w:cantSplit/>
          <w:trHeight w:val="20"/>
        </w:trPr>
        <w:tc>
          <w:tcPr>
            <w:tcW w:w="3989" w:type="dxa"/>
            <w:vAlign w:val="bottom"/>
          </w:tcPr>
          <w:p w14:paraId="3931885C" w14:textId="77777777" w:rsidR="00E9430F" w:rsidRPr="00B420BE" w:rsidRDefault="00E9430F" w:rsidP="0074144D">
            <w:pPr>
              <w:ind w:left="-113" w:right="-87"/>
              <w:rPr>
                <w:rFonts w:ascii="Arial" w:hAnsi="Arial" w:cs="Arial"/>
                <w:color w:val="auto"/>
                <w:sz w:val="18"/>
                <w:szCs w:val="18"/>
              </w:rPr>
            </w:pPr>
            <w:r w:rsidRPr="00B420BE">
              <w:rPr>
                <w:rFonts w:ascii="Arial" w:hAnsi="Arial" w:cs="Arial"/>
                <w:sz w:val="18"/>
                <w:szCs w:val="18"/>
              </w:rPr>
              <w:t xml:space="preserve">   - Not yet due</w:t>
            </w:r>
          </w:p>
        </w:tc>
        <w:tc>
          <w:tcPr>
            <w:tcW w:w="1368" w:type="dxa"/>
            <w:shd w:val="clear" w:color="auto" w:fill="FAFAFA"/>
          </w:tcPr>
          <w:p w14:paraId="3C491394" w14:textId="74FBFA43"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464</w:t>
            </w:r>
          </w:p>
        </w:tc>
        <w:tc>
          <w:tcPr>
            <w:tcW w:w="1368" w:type="dxa"/>
            <w:vAlign w:val="bottom"/>
          </w:tcPr>
          <w:p w14:paraId="5A80ECA8" w14:textId="3240A264" w:rsidR="00E9430F"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895</w:t>
            </w:r>
          </w:p>
        </w:tc>
        <w:tc>
          <w:tcPr>
            <w:tcW w:w="1368" w:type="dxa"/>
            <w:shd w:val="clear" w:color="auto" w:fill="FAFAFA"/>
          </w:tcPr>
          <w:p w14:paraId="1F03C558" w14:textId="2151FFEB"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88</w:t>
            </w:r>
          </w:p>
        </w:tc>
        <w:tc>
          <w:tcPr>
            <w:tcW w:w="1368" w:type="dxa"/>
            <w:shd w:val="clear" w:color="auto" w:fill="auto"/>
            <w:vAlign w:val="bottom"/>
          </w:tcPr>
          <w:p w14:paraId="6EB6926A" w14:textId="2935E44E" w:rsidR="00E9430F"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88</w:t>
            </w:r>
          </w:p>
        </w:tc>
      </w:tr>
      <w:tr w:rsidR="00E9430F" w:rsidRPr="00B420BE" w14:paraId="17C2772F" w14:textId="77777777" w:rsidTr="002C7A58">
        <w:trPr>
          <w:cantSplit/>
          <w:trHeight w:val="20"/>
        </w:trPr>
        <w:tc>
          <w:tcPr>
            <w:tcW w:w="3989" w:type="dxa"/>
            <w:vAlign w:val="bottom"/>
          </w:tcPr>
          <w:p w14:paraId="602198CC" w14:textId="3B27B3EF" w:rsidR="00E9430F" w:rsidRPr="00B420BE" w:rsidRDefault="00E9430F" w:rsidP="0074144D">
            <w:pPr>
              <w:ind w:left="-113" w:right="-87"/>
              <w:rPr>
                <w:rFonts w:ascii="Arial" w:hAnsi="Arial" w:cs="Arial"/>
                <w:color w:val="auto"/>
                <w:sz w:val="18"/>
                <w:szCs w:val="18"/>
              </w:rPr>
            </w:pPr>
            <w:r w:rsidRPr="00B420BE">
              <w:rPr>
                <w:rFonts w:ascii="Arial" w:hAnsi="Arial" w:cs="Arial"/>
                <w:sz w:val="18"/>
                <w:szCs w:val="18"/>
              </w:rPr>
              <w:t xml:space="preserve">   - Less than </w:t>
            </w:r>
            <w:r w:rsidR="00EA11BB" w:rsidRPr="00B420BE">
              <w:rPr>
                <w:rFonts w:ascii="Arial" w:hAnsi="Arial" w:cs="Arial"/>
                <w:sz w:val="18"/>
                <w:szCs w:val="18"/>
                <w:lang w:val="en-GB"/>
              </w:rPr>
              <w:t>1</w:t>
            </w:r>
            <w:r w:rsidRPr="00B420BE">
              <w:rPr>
                <w:rFonts w:ascii="Arial" w:hAnsi="Arial" w:cs="Arial"/>
                <w:sz w:val="18"/>
                <w:szCs w:val="18"/>
              </w:rPr>
              <w:t xml:space="preserve"> month</w:t>
            </w:r>
          </w:p>
        </w:tc>
        <w:tc>
          <w:tcPr>
            <w:tcW w:w="1368" w:type="dxa"/>
            <w:shd w:val="clear" w:color="auto" w:fill="FAFAFA"/>
          </w:tcPr>
          <w:p w14:paraId="03EFA2C1" w14:textId="19DAF3DA"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83</w:t>
            </w:r>
          </w:p>
        </w:tc>
        <w:tc>
          <w:tcPr>
            <w:tcW w:w="1368" w:type="dxa"/>
            <w:vAlign w:val="bottom"/>
          </w:tcPr>
          <w:p w14:paraId="1B437505" w14:textId="46343A21" w:rsidR="00E9430F"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10</w:t>
            </w:r>
          </w:p>
        </w:tc>
        <w:tc>
          <w:tcPr>
            <w:tcW w:w="1368" w:type="dxa"/>
            <w:shd w:val="clear" w:color="auto" w:fill="FAFAFA"/>
          </w:tcPr>
          <w:p w14:paraId="05ED0F6C" w14:textId="61D3A6B9"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w:t>
            </w:r>
          </w:p>
        </w:tc>
        <w:tc>
          <w:tcPr>
            <w:tcW w:w="1368" w:type="dxa"/>
            <w:shd w:val="clear" w:color="auto" w:fill="auto"/>
            <w:vAlign w:val="bottom"/>
          </w:tcPr>
          <w:p w14:paraId="72754419" w14:textId="0D3F0488" w:rsidR="00E9430F" w:rsidRPr="00B420BE" w:rsidRDefault="002A0BEB" w:rsidP="0074144D">
            <w:pPr>
              <w:ind w:right="-72"/>
              <w:jc w:val="right"/>
              <w:rPr>
                <w:rFonts w:ascii="Arial" w:hAnsi="Arial" w:cs="Arial"/>
                <w:sz w:val="18"/>
                <w:szCs w:val="18"/>
                <w:lang w:val="en-GB"/>
              </w:rPr>
            </w:pPr>
            <w:r w:rsidRPr="00B420BE">
              <w:rPr>
                <w:rFonts w:ascii="Arial" w:hAnsi="Arial" w:cs="Arial"/>
                <w:sz w:val="18"/>
                <w:szCs w:val="18"/>
                <w:lang w:val="en-GB"/>
              </w:rPr>
              <w:t>-</w:t>
            </w:r>
          </w:p>
        </w:tc>
      </w:tr>
      <w:tr w:rsidR="00E9430F" w:rsidRPr="00B420BE" w14:paraId="5505E550" w14:textId="77777777" w:rsidTr="002C7A58">
        <w:trPr>
          <w:cantSplit/>
          <w:trHeight w:val="20"/>
        </w:trPr>
        <w:tc>
          <w:tcPr>
            <w:tcW w:w="3989" w:type="dxa"/>
            <w:vAlign w:val="bottom"/>
          </w:tcPr>
          <w:p w14:paraId="1A63028B" w14:textId="7D2EBC86" w:rsidR="00E9430F" w:rsidRPr="00B420BE" w:rsidRDefault="00E9430F" w:rsidP="0074144D">
            <w:pPr>
              <w:ind w:left="-113" w:right="-87"/>
              <w:rPr>
                <w:rFonts w:ascii="Arial" w:hAnsi="Arial" w:cs="Arial"/>
                <w:color w:val="auto"/>
                <w:spacing w:val="-4"/>
                <w:sz w:val="18"/>
                <w:szCs w:val="18"/>
              </w:rPr>
            </w:pPr>
            <w:r w:rsidRPr="00B420BE">
              <w:rPr>
                <w:rFonts w:ascii="Arial" w:hAnsi="Arial" w:cs="Arial"/>
                <w:sz w:val="18"/>
                <w:szCs w:val="18"/>
              </w:rPr>
              <w:t xml:space="preserve">   - Over </w:t>
            </w:r>
            <w:r w:rsidR="00EA11BB" w:rsidRPr="00B420BE">
              <w:rPr>
                <w:rFonts w:ascii="Arial" w:hAnsi="Arial" w:cs="Arial"/>
                <w:sz w:val="18"/>
                <w:szCs w:val="18"/>
                <w:lang w:val="en-GB"/>
              </w:rPr>
              <w:t>1</w:t>
            </w:r>
            <w:r w:rsidRPr="00B420BE">
              <w:rPr>
                <w:rFonts w:ascii="Arial" w:hAnsi="Arial" w:cs="Arial"/>
                <w:sz w:val="18"/>
                <w:szCs w:val="18"/>
              </w:rPr>
              <w:t xml:space="preserve"> month but less than </w:t>
            </w:r>
            <w:r w:rsidR="00EA11BB" w:rsidRPr="00B420BE">
              <w:rPr>
                <w:rFonts w:ascii="Arial" w:hAnsi="Arial" w:cs="Arial"/>
                <w:sz w:val="18"/>
                <w:szCs w:val="18"/>
                <w:lang w:val="en-GB"/>
              </w:rPr>
              <w:t>2</w:t>
            </w:r>
            <w:r w:rsidRPr="00B420BE">
              <w:rPr>
                <w:rFonts w:ascii="Arial" w:hAnsi="Arial" w:cs="Arial"/>
                <w:sz w:val="18"/>
                <w:szCs w:val="18"/>
              </w:rPr>
              <w:t xml:space="preserve"> months</w:t>
            </w:r>
          </w:p>
        </w:tc>
        <w:tc>
          <w:tcPr>
            <w:tcW w:w="1368" w:type="dxa"/>
            <w:shd w:val="clear" w:color="auto" w:fill="FAFAFA"/>
          </w:tcPr>
          <w:p w14:paraId="63655860" w14:textId="7FC9C164"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4</w:t>
            </w:r>
          </w:p>
        </w:tc>
        <w:tc>
          <w:tcPr>
            <w:tcW w:w="1368" w:type="dxa"/>
            <w:shd w:val="clear" w:color="auto" w:fill="auto"/>
            <w:vAlign w:val="bottom"/>
          </w:tcPr>
          <w:p w14:paraId="41FC3876" w14:textId="242E8536" w:rsidR="00E9430F" w:rsidRPr="00B420BE" w:rsidRDefault="002A0BEB" w:rsidP="0074144D">
            <w:pPr>
              <w:ind w:right="-72"/>
              <w:jc w:val="right"/>
              <w:rPr>
                <w:rFonts w:ascii="Arial" w:hAnsi="Arial" w:cs="Arial"/>
                <w:sz w:val="18"/>
                <w:szCs w:val="18"/>
                <w:cs/>
                <w:lang w:val="en-GB"/>
              </w:rPr>
            </w:pPr>
            <w:r w:rsidRPr="00B420BE">
              <w:rPr>
                <w:rFonts w:ascii="Arial" w:hAnsi="Arial" w:cs="Arial"/>
                <w:sz w:val="18"/>
                <w:szCs w:val="18"/>
                <w:lang w:val="en-GB"/>
              </w:rPr>
              <w:t>-</w:t>
            </w:r>
          </w:p>
        </w:tc>
        <w:tc>
          <w:tcPr>
            <w:tcW w:w="1368" w:type="dxa"/>
            <w:shd w:val="clear" w:color="auto" w:fill="FAFAFA"/>
          </w:tcPr>
          <w:p w14:paraId="040EDBB1" w14:textId="0FAFE492"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w:t>
            </w:r>
          </w:p>
        </w:tc>
        <w:tc>
          <w:tcPr>
            <w:tcW w:w="1368" w:type="dxa"/>
            <w:shd w:val="clear" w:color="auto" w:fill="auto"/>
            <w:vAlign w:val="bottom"/>
          </w:tcPr>
          <w:p w14:paraId="490EBA17" w14:textId="459D8B5B" w:rsidR="00E9430F" w:rsidRPr="00B420BE" w:rsidRDefault="002A0BEB" w:rsidP="0074144D">
            <w:pPr>
              <w:ind w:right="-72"/>
              <w:jc w:val="right"/>
              <w:rPr>
                <w:rFonts w:ascii="Arial" w:hAnsi="Arial" w:cs="Arial"/>
                <w:sz w:val="18"/>
                <w:szCs w:val="18"/>
                <w:lang w:val="en-GB"/>
              </w:rPr>
            </w:pPr>
            <w:r w:rsidRPr="00B420BE">
              <w:rPr>
                <w:rFonts w:ascii="Arial" w:hAnsi="Arial" w:cs="Arial"/>
                <w:sz w:val="18"/>
                <w:szCs w:val="18"/>
                <w:lang w:val="en-GB"/>
              </w:rPr>
              <w:t>-</w:t>
            </w:r>
          </w:p>
        </w:tc>
      </w:tr>
      <w:tr w:rsidR="00E9430F" w:rsidRPr="00B420BE" w14:paraId="329BA9E1" w14:textId="77777777" w:rsidTr="002C7A58">
        <w:trPr>
          <w:cantSplit/>
          <w:trHeight w:val="20"/>
        </w:trPr>
        <w:tc>
          <w:tcPr>
            <w:tcW w:w="3989" w:type="dxa"/>
            <w:vAlign w:val="bottom"/>
          </w:tcPr>
          <w:p w14:paraId="5E3B098C" w14:textId="17B4B526" w:rsidR="00E9430F" w:rsidRPr="00B420BE" w:rsidRDefault="00E9430F" w:rsidP="0074144D">
            <w:pPr>
              <w:ind w:left="-113" w:right="-87"/>
              <w:rPr>
                <w:rFonts w:ascii="Arial" w:hAnsi="Arial" w:cs="Arial"/>
                <w:color w:val="auto"/>
                <w:spacing w:val="-4"/>
                <w:sz w:val="18"/>
                <w:szCs w:val="18"/>
                <w:lang w:val="en-GB"/>
              </w:rPr>
            </w:pPr>
            <w:r w:rsidRPr="00B420BE">
              <w:rPr>
                <w:rFonts w:ascii="Arial" w:hAnsi="Arial" w:cs="Arial"/>
                <w:sz w:val="18"/>
                <w:szCs w:val="18"/>
              </w:rPr>
              <w:t xml:space="preserve">   - Over </w:t>
            </w:r>
            <w:r w:rsidR="00EA11BB" w:rsidRPr="00B420BE">
              <w:rPr>
                <w:rFonts w:ascii="Arial" w:hAnsi="Arial" w:cs="Arial"/>
                <w:sz w:val="18"/>
                <w:szCs w:val="18"/>
                <w:lang w:val="en-GB"/>
              </w:rPr>
              <w:t>2</w:t>
            </w:r>
            <w:r w:rsidRPr="00B420BE">
              <w:rPr>
                <w:rFonts w:ascii="Arial" w:hAnsi="Arial" w:cs="Arial"/>
                <w:sz w:val="18"/>
                <w:szCs w:val="18"/>
              </w:rPr>
              <w:t xml:space="preserve"> months but less than </w:t>
            </w:r>
            <w:r w:rsidR="00EA11BB" w:rsidRPr="00B420BE">
              <w:rPr>
                <w:rFonts w:ascii="Arial" w:hAnsi="Arial" w:cs="Arial"/>
                <w:sz w:val="18"/>
                <w:szCs w:val="18"/>
                <w:lang w:val="en-GB"/>
              </w:rPr>
              <w:t>3</w:t>
            </w:r>
            <w:r w:rsidRPr="00B420BE">
              <w:rPr>
                <w:rFonts w:ascii="Arial" w:hAnsi="Arial" w:cs="Arial"/>
                <w:sz w:val="18"/>
                <w:szCs w:val="18"/>
              </w:rPr>
              <w:t xml:space="preserve"> months</w:t>
            </w:r>
          </w:p>
        </w:tc>
        <w:tc>
          <w:tcPr>
            <w:tcW w:w="1368" w:type="dxa"/>
            <w:shd w:val="clear" w:color="auto" w:fill="FAFAFA"/>
          </w:tcPr>
          <w:p w14:paraId="19EA37BF" w14:textId="7A0D194D"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w:t>
            </w:r>
          </w:p>
        </w:tc>
        <w:tc>
          <w:tcPr>
            <w:tcW w:w="1368" w:type="dxa"/>
            <w:shd w:val="clear" w:color="auto" w:fill="auto"/>
            <w:vAlign w:val="bottom"/>
          </w:tcPr>
          <w:p w14:paraId="496965D7" w14:textId="27B939D7" w:rsidR="00E9430F" w:rsidRPr="00B420BE" w:rsidRDefault="002A0BEB" w:rsidP="0074144D">
            <w:pPr>
              <w:ind w:right="-72"/>
              <w:jc w:val="right"/>
              <w:rPr>
                <w:rFonts w:ascii="Arial" w:hAnsi="Arial" w:cs="Arial"/>
                <w:sz w:val="18"/>
                <w:szCs w:val="18"/>
                <w:lang w:val="en-GB"/>
              </w:rPr>
            </w:pPr>
            <w:r w:rsidRPr="00B420BE">
              <w:rPr>
                <w:rFonts w:ascii="Arial" w:hAnsi="Arial" w:cs="Arial"/>
                <w:sz w:val="18"/>
                <w:szCs w:val="18"/>
                <w:lang w:val="en-GB"/>
              </w:rPr>
              <w:t>-</w:t>
            </w:r>
          </w:p>
        </w:tc>
        <w:tc>
          <w:tcPr>
            <w:tcW w:w="1368" w:type="dxa"/>
            <w:shd w:val="clear" w:color="auto" w:fill="FAFAFA"/>
          </w:tcPr>
          <w:p w14:paraId="6B74BF92" w14:textId="69E074F3"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w:t>
            </w:r>
          </w:p>
        </w:tc>
        <w:tc>
          <w:tcPr>
            <w:tcW w:w="1368" w:type="dxa"/>
            <w:shd w:val="clear" w:color="auto" w:fill="auto"/>
            <w:vAlign w:val="bottom"/>
          </w:tcPr>
          <w:p w14:paraId="78E63567" w14:textId="47F7F381" w:rsidR="00E9430F" w:rsidRPr="00B420BE" w:rsidRDefault="002A0BEB" w:rsidP="0074144D">
            <w:pPr>
              <w:ind w:right="-72"/>
              <w:jc w:val="right"/>
              <w:rPr>
                <w:rFonts w:ascii="Arial" w:hAnsi="Arial" w:cs="Arial"/>
                <w:sz w:val="18"/>
                <w:szCs w:val="18"/>
                <w:lang w:val="en-GB"/>
              </w:rPr>
            </w:pPr>
            <w:r w:rsidRPr="00B420BE">
              <w:rPr>
                <w:rFonts w:ascii="Arial" w:hAnsi="Arial" w:cs="Arial"/>
                <w:sz w:val="18"/>
                <w:szCs w:val="18"/>
                <w:lang w:val="en-GB"/>
              </w:rPr>
              <w:t>-</w:t>
            </w:r>
          </w:p>
        </w:tc>
      </w:tr>
      <w:tr w:rsidR="00E9430F" w:rsidRPr="00B420BE" w14:paraId="163E2CC8" w14:textId="77777777" w:rsidTr="002C7A58">
        <w:trPr>
          <w:cantSplit/>
          <w:trHeight w:val="20"/>
        </w:trPr>
        <w:tc>
          <w:tcPr>
            <w:tcW w:w="3989" w:type="dxa"/>
            <w:vAlign w:val="bottom"/>
          </w:tcPr>
          <w:p w14:paraId="18D0E127" w14:textId="3E445E73" w:rsidR="00E9430F" w:rsidRPr="00B420BE" w:rsidRDefault="00E9430F" w:rsidP="0074144D">
            <w:pPr>
              <w:ind w:left="-113" w:right="-87"/>
              <w:rPr>
                <w:rFonts w:ascii="Arial" w:hAnsi="Arial" w:cs="Arial"/>
                <w:color w:val="auto"/>
                <w:sz w:val="18"/>
                <w:szCs w:val="18"/>
              </w:rPr>
            </w:pPr>
            <w:r w:rsidRPr="00B420BE">
              <w:rPr>
                <w:rFonts w:ascii="Arial" w:hAnsi="Arial" w:cs="Arial"/>
                <w:sz w:val="18"/>
                <w:szCs w:val="18"/>
              </w:rPr>
              <w:t xml:space="preserve">   - Over </w:t>
            </w:r>
            <w:r w:rsidR="00EA11BB" w:rsidRPr="00B420BE">
              <w:rPr>
                <w:rFonts w:ascii="Arial" w:hAnsi="Arial" w:cs="Arial"/>
                <w:sz w:val="18"/>
                <w:szCs w:val="18"/>
                <w:lang w:val="en-GB"/>
              </w:rPr>
              <w:t>3</w:t>
            </w:r>
            <w:r w:rsidRPr="00B420BE">
              <w:rPr>
                <w:rFonts w:ascii="Arial" w:hAnsi="Arial" w:cs="Arial"/>
                <w:sz w:val="18"/>
                <w:szCs w:val="18"/>
              </w:rPr>
              <w:t xml:space="preserve"> months</w:t>
            </w:r>
          </w:p>
        </w:tc>
        <w:tc>
          <w:tcPr>
            <w:tcW w:w="1368" w:type="dxa"/>
            <w:tcBorders>
              <w:bottom w:val="single" w:sz="4" w:space="0" w:color="auto"/>
            </w:tcBorders>
            <w:shd w:val="clear" w:color="auto" w:fill="FAFAFA"/>
          </w:tcPr>
          <w:p w14:paraId="205A426D" w14:textId="3B4E8A2E"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1,574</w:t>
            </w:r>
          </w:p>
        </w:tc>
        <w:tc>
          <w:tcPr>
            <w:tcW w:w="1368" w:type="dxa"/>
            <w:tcBorders>
              <w:bottom w:val="single" w:sz="4" w:space="0" w:color="auto"/>
            </w:tcBorders>
            <w:shd w:val="clear" w:color="auto" w:fill="auto"/>
            <w:vAlign w:val="bottom"/>
          </w:tcPr>
          <w:p w14:paraId="41B31E59" w14:textId="58BB1A58" w:rsidR="00E9430F"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4</w:t>
            </w:r>
            <w:r w:rsidR="002A0BEB" w:rsidRPr="00B420BE">
              <w:rPr>
                <w:rFonts w:ascii="Arial" w:hAnsi="Arial" w:cs="Arial"/>
                <w:sz w:val="18"/>
                <w:szCs w:val="18"/>
                <w:lang w:val="en-GB"/>
              </w:rPr>
              <w:t>,</w:t>
            </w:r>
            <w:r w:rsidRPr="00B420BE">
              <w:rPr>
                <w:rFonts w:ascii="Arial" w:hAnsi="Arial" w:cs="Arial"/>
                <w:sz w:val="18"/>
                <w:szCs w:val="18"/>
                <w:lang w:val="en-GB"/>
              </w:rPr>
              <w:t>037</w:t>
            </w:r>
          </w:p>
        </w:tc>
        <w:tc>
          <w:tcPr>
            <w:tcW w:w="1368" w:type="dxa"/>
            <w:tcBorders>
              <w:bottom w:val="single" w:sz="4" w:space="0" w:color="auto"/>
            </w:tcBorders>
            <w:shd w:val="clear" w:color="auto" w:fill="FAFAFA"/>
          </w:tcPr>
          <w:p w14:paraId="0FA01281" w14:textId="317E67D7"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244</w:t>
            </w:r>
          </w:p>
        </w:tc>
        <w:tc>
          <w:tcPr>
            <w:tcW w:w="1368" w:type="dxa"/>
            <w:tcBorders>
              <w:bottom w:val="single" w:sz="4" w:space="0" w:color="auto"/>
            </w:tcBorders>
            <w:shd w:val="clear" w:color="auto" w:fill="auto"/>
            <w:vAlign w:val="bottom"/>
          </w:tcPr>
          <w:p w14:paraId="0AF28DFF" w14:textId="07FDB861" w:rsidR="00E9430F"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244</w:t>
            </w:r>
          </w:p>
        </w:tc>
      </w:tr>
      <w:tr w:rsidR="00D032F0" w:rsidRPr="00B420BE" w14:paraId="6AED4B11" w14:textId="77777777" w:rsidTr="002C7A58">
        <w:trPr>
          <w:cantSplit/>
          <w:trHeight w:val="20"/>
        </w:trPr>
        <w:tc>
          <w:tcPr>
            <w:tcW w:w="3989" w:type="dxa"/>
            <w:vAlign w:val="bottom"/>
          </w:tcPr>
          <w:p w14:paraId="6D145425" w14:textId="77777777" w:rsidR="00D032F0" w:rsidRPr="00B420BE" w:rsidRDefault="00D032F0" w:rsidP="0074144D">
            <w:pPr>
              <w:ind w:left="-113" w:right="-87"/>
              <w:rPr>
                <w:rFonts w:ascii="Arial" w:hAnsi="Arial" w:cs="Arial"/>
                <w:sz w:val="18"/>
                <w:szCs w:val="18"/>
              </w:rPr>
            </w:pPr>
          </w:p>
        </w:tc>
        <w:tc>
          <w:tcPr>
            <w:tcW w:w="1368" w:type="dxa"/>
            <w:tcBorders>
              <w:top w:val="single" w:sz="4" w:space="0" w:color="auto"/>
            </w:tcBorders>
            <w:shd w:val="clear" w:color="auto" w:fill="FAFAFA"/>
          </w:tcPr>
          <w:p w14:paraId="3FECFCB0" w14:textId="77777777" w:rsidR="00D032F0" w:rsidRPr="00B420BE"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A6BF7D" w14:textId="77777777" w:rsidR="00D032F0" w:rsidRPr="00B420BE"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50CBFD3" w14:textId="7A5E42B6" w:rsidR="00D032F0" w:rsidRPr="00B420BE"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28024F" w14:textId="77777777" w:rsidR="00D032F0" w:rsidRPr="00B420BE" w:rsidRDefault="00D032F0" w:rsidP="0074144D">
            <w:pPr>
              <w:ind w:right="-72"/>
              <w:jc w:val="right"/>
              <w:rPr>
                <w:rFonts w:ascii="Arial" w:hAnsi="Arial" w:cs="Arial"/>
                <w:sz w:val="18"/>
                <w:szCs w:val="18"/>
                <w:lang w:val="en-GB"/>
              </w:rPr>
            </w:pPr>
          </w:p>
        </w:tc>
      </w:tr>
      <w:tr w:rsidR="00D032F0" w:rsidRPr="00B420BE" w14:paraId="3ECCA766" w14:textId="77777777" w:rsidTr="002C7A58">
        <w:trPr>
          <w:cantSplit/>
          <w:trHeight w:val="20"/>
        </w:trPr>
        <w:tc>
          <w:tcPr>
            <w:tcW w:w="3989" w:type="dxa"/>
            <w:vAlign w:val="bottom"/>
          </w:tcPr>
          <w:p w14:paraId="747AFD96" w14:textId="5594C738" w:rsidR="00D032F0" w:rsidRPr="00B420BE" w:rsidRDefault="00D032F0" w:rsidP="0074144D">
            <w:pPr>
              <w:ind w:left="-113" w:right="-87"/>
              <w:rPr>
                <w:rFonts w:ascii="Arial" w:hAnsi="Arial" w:cs="Arial"/>
                <w:sz w:val="18"/>
                <w:szCs w:val="18"/>
              </w:rPr>
            </w:pPr>
            <w:r w:rsidRPr="00B420BE">
              <w:rPr>
                <w:rFonts w:ascii="Arial" w:hAnsi="Arial" w:cs="Arial"/>
                <w:sz w:val="18"/>
                <w:szCs w:val="18"/>
              </w:rPr>
              <w:t>Total</w:t>
            </w:r>
          </w:p>
        </w:tc>
        <w:tc>
          <w:tcPr>
            <w:tcW w:w="1368" w:type="dxa"/>
            <w:shd w:val="clear" w:color="auto" w:fill="FAFAFA"/>
          </w:tcPr>
          <w:p w14:paraId="2D5F52D6" w14:textId="4AF71A33" w:rsidR="00D032F0"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2,125</w:t>
            </w:r>
          </w:p>
        </w:tc>
        <w:tc>
          <w:tcPr>
            <w:tcW w:w="1368" w:type="dxa"/>
            <w:shd w:val="clear" w:color="auto" w:fill="auto"/>
            <w:vAlign w:val="bottom"/>
          </w:tcPr>
          <w:p w14:paraId="3CF9B296" w14:textId="1DA6D1D1" w:rsidR="00D032F0"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4</w:t>
            </w:r>
            <w:r w:rsidR="002A0BEB" w:rsidRPr="00B420BE">
              <w:rPr>
                <w:rFonts w:ascii="Arial" w:hAnsi="Arial" w:cs="Arial"/>
                <w:sz w:val="18"/>
                <w:szCs w:val="18"/>
                <w:lang w:val="en-GB"/>
              </w:rPr>
              <w:t>,</w:t>
            </w:r>
            <w:r w:rsidRPr="00B420BE">
              <w:rPr>
                <w:rFonts w:ascii="Arial" w:hAnsi="Arial" w:cs="Arial"/>
                <w:sz w:val="18"/>
                <w:szCs w:val="18"/>
                <w:lang w:val="en-GB"/>
              </w:rPr>
              <w:t>942</w:t>
            </w:r>
          </w:p>
        </w:tc>
        <w:tc>
          <w:tcPr>
            <w:tcW w:w="1368" w:type="dxa"/>
            <w:shd w:val="clear" w:color="auto" w:fill="FAFAFA"/>
          </w:tcPr>
          <w:p w14:paraId="5244EBF9" w14:textId="57216B76" w:rsidR="00D032F0"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332</w:t>
            </w:r>
          </w:p>
        </w:tc>
        <w:tc>
          <w:tcPr>
            <w:tcW w:w="1368" w:type="dxa"/>
            <w:shd w:val="clear" w:color="auto" w:fill="auto"/>
            <w:vAlign w:val="bottom"/>
          </w:tcPr>
          <w:p w14:paraId="391D943D" w14:textId="269D31AE" w:rsidR="00D032F0"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332</w:t>
            </w:r>
          </w:p>
        </w:tc>
      </w:tr>
      <w:tr w:rsidR="00E9430F" w:rsidRPr="00B420BE" w14:paraId="35A9A637" w14:textId="77777777" w:rsidTr="002C7A58">
        <w:trPr>
          <w:cantSplit/>
          <w:trHeight w:val="20"/>
        </w:trPr>
        <w:tc>
          <w:tcPr>
            <w:tcW w:w="3989" w:type="dxa"/>
            <w:vAlign w:val="bottom"/>
          </w:tcPr>
          <w:p w14:paraId="6A48B086" w14:textId="69CBC9A0" w:rsidR="00E9430F" w:rsidRPr="00B420BE" w:rsidRDefault="00E9430F" w:rsidP="0074144D">
            <w:pPr>
              <w:ind w:left="-113" w:right="-87"/>
              <w:rPr>
                <w:rFonts w:ascii="Arial" w:hAnsi="Arial" w:cs="Arial"/>
                <w:color w:val="auto"/>
                <w:sz w:val="18"/>
                <w:szCs w:val="18"/>
                <w:lang w:val="en-GB"/>
              </w:rPr>
            </w:pPr>
            <w:proofErr w:type="gramStart"/>
            <w:r w:rsidRPr="00B420BE">
              <w:rPr>
                <w:rFonts w:ascii="Arial" w:hAnsi="Arial" w:cs="Arial"/>
                <w:sz w:val="18"/>
                <w:szCs w:val="18"/>
                <w:u w:val="single"/>
              </w:rPr>
              <w:t>Less</w:t>
            </w:r>
            <w:r w:rsidRPr="00B420BE">
              <w:rPr>
                <w:rFonts w:ascii="Arial" w:hAnsi="Arial" w:cs="Arial"/>
                <w:sz w:val="18"/>
                <w:szCs w:val="18"/>
              </w:rPr>
              <w:t xml:space="preserve">  </w:t>
            </w:r>
            <w:r w:rsidR="00491657" w:rsidRPr="00B420BE">
              <w:rPr>
                <w:rFonts w:ascii="Arial" w:hAnsi="Arial" w:cs="Arial"/>
                <w:sz w:val="18"/>
                <w:szCs w:val="18"/>
              </w:rPr>
              <w:t>Allowance</w:t>
            </w:r>
            <w:proofErr w:type="gramEnd"/>
            <w:r w:rsidR="00491657" w:rsidRPr="00B420BE">
              <w:rPr>
                <w:rFonts w:ascii="Arial" w:hAnsi="Arial" w:cs="Arial"/>
                <w:sz w:val="18"/>
                <w:szCs w:val="18"/>
              </w:rPr>
              <w:t xml:space="preserve"> for e</w:t>
            </w:r>
            <w:r w:rsidRPr="00B420BE">
              <w:rPr>
                <w:rFonts w:ascii="Arial" w:hAnsi="Arial" w:cs="Arial"/>
                <w:sz w:val="18"/>
                <w:szCs w:val="18"/>
              </w:rPr>
              <w:t xml:space="preserve">xpected credit loss </w:t>
            </w:r>
          </w:p>
        </w:tc>
        <w:tc>
          <w:tcPr>
            <w:tcW w:w="1368" w:type="dxa"/>
            <w:tcBorders>
              <w:bottom w:val="single" w:sz="4" w:space="0" w:color="auto"/>
            </w:tcBorders>
            <w:shd w:val="clear" w:color="auto" w:fill="FAFAFA"/>
          </w:tcPr>
          <w:p w14:paraId="01A8E38B" w14:textId="2EDF4A8C" w:rsidR="00E9430F" w:rsidRPr="00B420BE" w:rsidRDefault="00B94F01" w:rsidP="0074144D">
            <w:pPr>
              <w:ind w:right="-72"/>
              <w:jc w:val="right"/>
              <w:rPr>
                <w:rFonts w:ascii="Arial" w:hAnsi="Arial" w:cs="Arial"/>
                <w:sz w:val="18"/>
                <w:szCs w:val="18"/>
                <w:cs/>
                <w:lang w:val="en-GB"/>
              </w:rPr>
            </w:pPr>
            <w:r w:rsidRPr="00B420BE">
              <w:rPr>
                <w:rFonts w:ascii="Arial" w:hAnsi="Arial" w:cs="Arial"/>
                <w:sz w:val="18"/>
                <w:szCs w:val="18"/>
                <w:lang w:val="en-GB"/>
              </w:rPr>
              <w:t>(1,357)</w:t>
            </w:r>
          </w:p>
        </w:tc>
        <w:tc>
          <w:tcPr>
            <w:tcW w:w="1368" w:type="dxa"/>
            <w:tcBorders>
              <w:bottom w:val="single" w:sz="4" w:space="0" w:color="auto"/>
            </w:tcBorders>
            <w:shd w:val="clear" w:color="auto" w:fill="auto"/>
          </w:tcPr>
          <w:p w14:paraId="472DFD53" w14:textId="648EA530" w:rsidR="00E9430F" w:rsidRPr="00B420BE" w:rsidRDefault="002A0BEB" w:rsidP="0074144D">
            <w:pPr>
              <w:ind w:right="-72"/>
              <w:jc w:val="right"/>
              <w:rPr>
                <w:rFonts w:ascii="Arial" w:hAnsi="Arial" w:cs="Arial"/>
                <w:sz w:val="18"/>
                <w:szCs w:val="18"/>
                <w:lang w:val="en-GB"/>
              </w:rPr>
            </w:pPr>
            <w:r w:rsidRPr="00B420BE">
              <w:rPr>
                <w:rFonts w:ascii="Arial" w:hAnsi="Arial" w:cs="Arial"/>
                <w:sz w:val="18"/>
                <w:szCs w:val="18"/>
                <w:lang w:val="en-GB"/>
              </w:rPr>
              <w:t>(</w:t>
            </w:r>
            <w:r w:rsidR="00EA11BB" w:rsidRPr="00B420BE">
              <w:rPr>
                <w:rFonts w:ascii="Arial" w:hAnsi="Arial" w:cs="Arial"/>
                <w:sz w:val="18"/>
                <w:szCs w:val="18"/>
                <w:lang w:val="en-GB"/>
              </w:rPr>
              <w:t>1</w:t>
            </w:r>
            <w:r w:rsidRPr="00B420BE">
              <w:rPr>
                <w:rFonts w:ascii="Arial" w:hAnsi="Arial" w:cs="Arial"/>
                <w:sz w:val="18"/>
                <w:szCs w:val="18"/>
                <w:lang w:val="en-GB"/>
              </w:rPr>
              <w:t>,</w:t>
            </w:r>
            <w:r w:rsidR="00EA11BB" w:rsidRPr="00B420BE">
              <w:rPr>
                <w:rFonts w:ascii="Arial" w:hAnsi="Arial" w:cs="Arial"/>
                <w:sz w:val="18"/>
                <w:szCs w:val="18"/>
                <w:lang w:val="en-GB"/>
              </w:rPr>
              <w:t>018</w:t>
            </w:r>
            <w:r w:rsidRPr="00B420BE">
              <w:rPr>
                <w:rFonts w:ascii="Arial" w:hAnsi="Arial" w:cs="Arial"/>
                <w:sz w:val="18"/>
                <w:szCs w:val="18"/>
                <w:lang w:val="en-GB"/>
              </w:rPr>
              <w:t>)</w:t>
            </w:r>
          </w:p>
        </w:tc>
        <w:tc>
          <w:tcPr>
            <w:tcW w:w="1368" w:type="dxa"/>
            <w:tcBorders>
              <w:bottom w:val="single" w:sz="4" w:space="0" w:color="auto"/>
            </w:tcBorders>
            <w:shd w:val="clear" w:color="auto" w:fill="FAFAFA"/>
          </w:tcPr>
          <w:p w14:paraId="4A5C2AFA" w14:textId="0FE328A6"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(318)</w:t>
            </w:r>
          </w:p>
        </w:tc>
        <w:tc>
          <w:tcPr>
            <w:tcW w:w="1368" w:type="dxa"/>
            <w:tcBorders>
              <w:bottom w:val="single" w:sz="4" w:space="0" w:color="auto"/>
            </w:tcBorders>
            <w:shd w:val="clear" w:color="auto" w:fill="auto"/>
          </w:tcPr>
          <w:p w14:paraId="4CE9853F" w14:textId="03449352" w:rsidR="00E9430F" w:rsidRPr="00B420BE" w:rsidRDefault="00E9430F" w:rsidP="0074144D">
            <w:pPr>
              <w:ind w:right="-72"/>
              <w:jc w:val="right"/>
              <w:rPr>
                <w:rFonts w:ascii="Arial" w:hAnsi="Arial" w:cs="Arial"/>
                <w:sz w:val="18"/>
                <w:szCs w:val="18"/>
                <w:lang w:val="en-GB"/>
              </w:rPr>
            </w:pPr>
            <w:r w:rsidRPr="00B420BE">
              <w:rPr>
                <w:rFonts w:ascii="Arial" w:hAnsi="Arial" w:cs="Arial"/>
                <w:sz w:val="18"/>
                <w:szCs w:val="18"/>
                <w:lang w:val="en-GB"/>
              </w:rPr>
              <w:t>(</w:t>
            </w:r>
            <w:r w:rsidR="00FB06C2" w:rsidRPr="00B420BE">
              <w:rPr>
                <w:rFonts w:ascii="Arial" w:hAnsi="Arial" w:cs="Arial"/>
                <w:sz w:val="18"/>
                <w:szCs w:val="18"/>
                <w:lang w:val="en-GB"/>
              </w:rPr>
              <w:t>279</w:t>
            </w:r>
            <w:r w:rsidRPr="00B420BE">
              <w:rPr>
                <w:rFonts w:ascii="Arial" w:hAnsi="Arial" w:cs="Arial"/>
                <w:sz w:val="18"/>
                <w:szCs w:val="18"/>
                <w:lang w:val="en-GB"/>
              </w:rPr>
              <w:t>)</w:t>
            </w:r>
          </w:p>
        </w:tc>
      </w:tr>
      <w:tr w:rsidR="00E9430F" w:rsidRPr="00B420BE" w14:paraId="26E57309" w14:textId="77777777" w:rsidTr="002C7A58">
        <w:trPr>
          <w:cantSplit/>
          <w:trHeight w:val="20"/>
        </w:trPr>
        <w:tc>
          <w:tcPr>
            <w:tcW w:w="3989" w:type="dxa"/>
            <w:vAlign w:val="bottom"/>
          </w:tcPr>
          <w:p w14:paraId="485A6E23" w14:textId="77777777" w:rsidR="00E9430F" w:rsidRPr="00B420BE" w:rsidRDefault="00E9430F" w:rsidP="0074144D">
            <w:pPr>
              <w:ind w:left="-113" w:right="-87"/>
              <w:rPr>
                <w:rFonts w:ascii="Arial" w:hAnsi="Arial" w:cs="Arial"/>
                <w:color w:val="auto"/>
                <w:sz w:val="18"/>
                <w:szCs w:val="18"/>
              </w:rPr>
            </w:pPr>
          </w:p>
        </w:tc>
        <w:tc>
          <w:tcPr>
            <w:tcW w:w="1368" w:type="dxa"/>
            <w:tcBorders>
              <w:top w:val="single" w:sz="4" w:space="0" w:color="auto"/>
            </w:tcBorders>
            <w:shd w:val="clear" w:color="auto" w:fill="FAFAFA"/>
            <w:vAlign w:val="bottom"/>
          </w:tcPr>
          <w:p w14:paraId="50400C9B" w14:textId="77777777" w:rsidR="00E9430F" w:rsidRPr="00B420BE" w:rsidRDefault="00E9430F" w:rsidP="0074144D">
            <w:pPr>
              <w:ind w:right="-72"/>
              <w:jc w:val="right"/>
              <w:rPr>
                <w:rFonts w:ascii="Arial" w:hAnsi="Arial" w:cs="Arial"/>
                <w:sz w:val="18"/>
                <w:szCs w:val="18"/>
                <w:lang w:val="en-GB"/>
              </w:rPr>
            </w:pPr>
          </w:p>
        </w:tc>
        <w:tc>
          <w:tcPr>
            <w:tcW w:w="1368" w:type="dxa"/>
            <w:tcBorders>
              <w:top w:val="single" w:sz="4" w:space="0" w:color="auto"/>
            </w:tcBorders>
            <w:vAlign w:val="center"/>
          </w:tcPr>
          <w:p w14:paraId="4430729F" w14:textId="77777777" w:rsidR="00E9430F" w:rsidRPr="00B420BE" w:rsidRDefault="00E9430F" w:rsidP="0074144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AA0F36" w14:textId="77777777" w:rsidR="00E9430F" w:rsidRPr="00B420BE" w:rsidRDefault="00E9430F" w:rsidP="0074144D">
            <w:pPr>
              <w:ind w:right="-72"/>
              <w:jc w:val="right"/>
              <w:rPr>
                <w:rFonts w:ascii="Arial" w:hAnsi="Arial" w:cs="Arial"/>
                <w:sz w:val="18"/>
                <w:szCs w:val="18"/>
              </w:rPr>
            </w:pPr>
          </w:p>
        </w:tc>
        <w:tc>
          <w:tcPr>
            <w:tcW w:w="1368" w:type="dxa"/>
            <w:tcBorders>
              <w:top w:val="single" w:sz="4" w:space="0" w:color="auto"/>
            </w:tcBorders>
            <w:vAlign w:val="center"/>
          </w:tcPr>
          <w:p w14:paraId="44164F1A" w14:textId="77777777" w:rsidR="00E9430F" w:rsidRPr="00B420BE" w:rsidRDefault="00E9430F" w:rsidP="0074144D">
            <w:pPr>
              <w:ind w:right="-72"/>
              <w:jc w:val="right"/>
              <w:rPr>
                <w:rFonts w:ascii="Arial" w:hAnsi="Arial" w:cs="Arial"/>
                <w:sz w:val="18"/>
                <w:szCs w:val="18"/>
              </w:rPr>
            </w:pPr>
          </w:p>
        </w:tc>
      </w:tr>
      <w:tr w:rsidR="00E9430F" w:rsidRPr="00B420BE" w14:paraId="3FD302EB" w14:textId="77777777" w:rsidTr="002C7A58">
        <w:trPr>
          <w:cantSplit/>
          <w:trHeight w:val="20"/>
        </w:trPr>
        <w:tc>
          <w:tcPr>
            <w:tcW w:w="3989" w:type="dxa"/>
            <w:vAlign w:val="bottom"/>
          </w:tcPr>
          <w:p w14:paraId="4B7AEAE6" w14:textId="77777777" w:rsidR="00E9430F" w:rsidRPr="00B420BE" w:rsidRDefault="00E9430F" w:rsidP="0074144D">
            <w:pPr>
              <w:ind w:left="-113" w:right="-87"/>
              <w:rPr>
                <w:rFonts w:ascii="Arial" w:hAnsi="Arial" w:cs="Arial"/>
                <w:color w:val="auto"/>
                <w:sz w:val="18"/>
                <w:szCs w:val="18"/>
              </w:rPr>
            </w:pPr>
            <w:r w:rsidRPr="00B420BE">
              <w:rPr>
                <w:rFonts w:ascii="Arial" w:hAnsi="Arial" w:cs="Arial"/>
                <w:color w:val="auto"/>
                <w:sz w:val="18"/>
                <w:szCs w:val="18"/>
              </w:rPr>
              <w:t>Total trade accounts receivable, net</w:t>
            </w:r>
          </w:p>
        </w:tc>
        <w:tc>
          <w:tcPr>
            <w:tcW w:w="1368" w:type="dxa"/>
            <w:tcBorders>
              <w:bottom w:val="single" w:sz="4" w:space="0" w:color="auto"/>
            </w:tcBorders>
            <w:shd w:val="clear" w:color="auto" w:fill="FAFAFA"/>
            <w:vAlign w:val="bottom"/>
          </w:tcPr>
          <w:p w14:paraId="45925019" w14:textId="2EBEB3A7" w:rsidR="00E9430F" w:rsidRPr="00B420BE" w:rsidRDefault="00B94F01" w:rsidP="0074144D">
            <w:pPr>
              <w:ind w:right="-72"/>
              <w:jc w:val="right"/>
              <w:rPr>
                <w:rFonts w:ascii="Arial" w:hAnsi="Arial" w:cs="Arial"/>
                <w:sz w:val="18"/>
                <w:szCs w:val="18"/>
                <w:cs/>
                <w:lang w:val="en-GB"/>
              </w:rPr>
            </w:pPr>
            <w:r w:rsidRPr="00B420BE">
              <w:rPr>
                <w:rFonts w:ascii="Arial" w:hAnsi="Arial" w:cs="Arial"/>
                <w:sz w:val="18"/>
                <w:szCs w:val="18"/>
                <w:lang w:val="en-GB"/>
              </w:rPr>
              <w:t>768</w:t>
            </w:r>
          </w:p>
        </w:tc>
        <w:tc>
          <w:tcPr>
            <w:tcW w:w="1368" w:type="dxa"/>
            <w:tcBorders>
              <w:bottom w:val="single" w:sz="4" w:space="0" w:color="auto"/>
            </w:tcBorders>
            <w:vAlign w:val="bottom"/>
          </w:tcPr>
          <w:p w14:paraId="1917A10E" w14:textId="64191454" w:rsidR="00E9430F" w:rsidRPr="00B420BE" w:rsidRDefault="00EA11BB" w:rsidP="0074144D">
            <w:pPr>
              <w:ind w:right="-72"/>
              <w:jc w:val="right"/>
              <w:rPr>
                <w:rFonts w:ascii="Arial" w:hAnsi="Arial" w:cs="Arial"/>
                <w:sz w:val="18"/>
                <w:szCs w:val="18"/>
                <w:lang w:val="en-GB"/>
              </w:rPr>
            </w:pPr>
            <w:r w:rsidRPr="00B420BE">
              <w:rPr>
                <w:rFonts w:ascii="Arial" w:hAnsi="Arial" w:cs="Arial"/>
                <w:sz w:val="18"/>
                <w:szCs w:val="18"/>
                <w:lang w:val="en-GB"/>
              </w:rPr>
              <w:t>3</w:t>
            </w:r>
            <w:r w:rsidR="00E9430F" w:rsidRPr="00B420BE">
              <w:rPr>
                <w:rFonts w:ascii="Arial" w:hAnsi="Arial" w:cs="Arial"/>
                <w:sz w:val="18"/>
                <w:szCs w:val="18"/>
                <w:lang w:val="en-GB"/>
              </w:rPr>
              <w:t>,</w:t>
            </w:r>
            <w:r w:rsidRPr="00B420BE">
              <w:rPr>
                <w:rFonts w:ascii="Arial" w:hAnsi="Arial" w:cs="Arial"/>
                <w:sz w:val="18"/>
                <w:szCs w:val="18"/>
                <w:lang w:val="en-GB"/>
              </w:rPr>
              <w:t>924</w:t>
            </w:r>
          </w:p>
        </w:tc>
        <w:tc>
          <w:tcPr>
            <w:tcW w:w="1368" w:type="dxa"/>
            <w:tcBorders>
              <w:bottom w:val="single" w:sz="4" w:space="0" w:color="auto"/>
            </w:tcBorders>
            <w:shd w:val="clear" w:color="auto" w:fill="FAFAFA"/>
            <w:vAlign w:val="bottom"/>
          </w:tcPr>
          <w:p w14:paraId="3A8A64FC" w14:textId="1237D150" w:rsidR="00E9430F" w:rsidRPr="00B420BE" w:rsidRDefault="00B94F01" w:rsidP="0074144D">
            <w:pPr>
              <w:ind w:right="-72"/>
              <w:jc w:val="right"/>
              <w:rPr>
                <w:rFonts w:ascii="Arial" w:hAnsi="Arial" w:cs="Arial"/>
                <w:sz w:val="18"/>
                <w:szCs w:val="18"/>
                <w:lang w:val="en-GB"/>
              </w:rPr>
            </w:pPr>
            <w:r w:rsidRPr="00B420BE">
              <w:rPr>
                <w:rFonts w:ascii="Arial" w:hAnsi="Arial" w:cs="Arial"/>
                <w:sz w:val="18"/>
                <w:szCs w:val="18"/>
                <w:lang w:val="en-GB"/>
              </w:rPr>
              <w:t>14</w:t>
            </w:r>
          </w:p>
        </w:tc>
        <w:tc>
          <w:tcPr>
            <w:tcW w:w="1368" w:type="dxa"/>
            <w:tcBorders>
              <w:bottom w:val="single" w:sz="4" w:space="0" w:color="auto"/>
            </w:tcBorders>
            <w:vAlign w:val="bottom"/>
          </w:tcPr>
          <w:p w14:paraId="6A50FBA6" w14:textId="1D2E00BB" w:rsidR="00E9430F" w:rsidRPr="00B420BE" w:rsidRDefault="00FB06C2" w:rsidP="0074144D">
            <w:pPr>
              <w:ind w:right="-72"/>
              <w:jc w:val="right"/>
              <w:rPr>
                <w:rFonts w:ascii="Arial" w:hAnsi="Arial" w:cs="Arial"/>
                <w:sz w:val="18"/>
                <w:szCs w:val="18"/>
                <w:lang w:val="en-GB"/>
              </w:rPr>
            </w:pPr>
            <w:r w:rsidRPr="00B420BE">
              <w:rPr>
                <w:rFonts w:ascii="Arial" w:hAnsi="Arial" w:cs="Arial"/>
                <w:sz w:val="18"/>
                <w:szCs w:val="18"/>
                <w:lang w:val="en-GB"/>
              </w:rPr>
              <w:t>53</w:t>
            </w:r>
          </w:p>
        </w:tc>
      </w:tr>
    </w:tbl>
    <w:p w14:paraId="55A71B0D" w14:textId="34423F2D" w:rsidR="00DF6AEA" w:rsidRPr="00B420BE" w:rsidRDefault="00DF6AEA" w:rsidP="00E9430F">
      <w:pPr>
        <w:jc w:val="both"/>
        <w:rPr>
          <w:rFonts w:ascii="Arial" w:hAnsi="Arial" w:cs="Arial"/>
          <w:color w:val="auto"/>
          <w:spacing w:val="-6"/>
          <w:sz w:val="18"/>
          <w:szCs w:val="18"/>
        </w:rPr>
      </w:pPr>
    </w:p>
    <w:p w14:paraId="471CD76D" w14:textId="39F5F040" w:rsidR="003F04EA" w:rsidRPr="00B420BE" w:rsidRDefault="003F04EA">
      <w:pPr>
        <w:rPr>
          <w:rFonts w:ascii="Arial" w:hAnsi="Arial" w:cs="Arial"/>
          <w:color w:val="auto"/>
          <w:spacing w:val="-6"/>
          <w:sz w:val="18"/>
          <w:szCs w:val="18"/>
        </w:rPr>
      </w:pPr>
      <w:r w:rsidRPr="00B420BE">
        <w:rPr>
          <w:rFonts w:ascii="Arial" w:hAnsi="Arial" w:cs="Arial"/>
          <w:color w:val="auto"/>
          <w:spacing w:val="-6"/>
          <w:sz w:val="18"/>
          <w:szCs w:val="18"/>
        </w:rPr>
        <w:br w:type="page"/>
      </w:r>
    </w:p>
    <w:p w14:paraId="5E21DB9B" w14:textId="77777777" w:rsidR="00356A9E" w:rsidRPr="00B420BE" w:rsidRDefault="00356A9E" w:rsidP="00E9430F">
      <w:pPr>
        <w:jc w:val="both"/>
        <w:rPr>
          <w:rFonts w:ascii="Arial" w:hAnsi="Arial" w:cs="Arial"/>
          <w:color w:val="auto"/>
          <w:spacing w:val="-6"/>
          <w:sz w:val="18"/>
          <w:szCs w:val="18"/>
        </w:rPr>
      </w:pPr>
    </w:p>
    <w:p w14:paraId="67E8E386" w14:textId="77777777" w:rsidR="00E9430F" w:rsidRPr="00B420BE" w:rsidRDefault="00E9430F" w:rsidP="00E9430F">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E9430F" w:rsidRPr="00B420BE" w14:paraId="3D18A2C3" w14:textId="77777777" w:rsidTr="0074144D">
        <w:trPr>
          <w:trHeight w:val="386"/>
        </w:trPr>
        <w:tc>
          <w:tcPr>
            <w:tcW w:w="9461" w:type="dxa"/>
            <w:shd w:val="clear" w:color="auto" w:fill="FFA543"/>
            <w:vAlign w:val="center"/>
          </w:tcPr>
          <w:p w14:paraId="6C6D6DC2" w14:textId="41E5934D" w:rsidR="00E9430F" w:rsidRPr="00B420BE" w:rsidRDefault="00EA11BB" w:rsidP="0074144D">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9</w:t>
            </w:r>
            <w:r w:rsidR="00E9430F" w:rsidRPr="00B420BE">
              <w:rPr>
                <w:rFonts w:ascii="Arial" w:eastAsia="Arial Unicode MS" w:hAnsi="Arial" w:cs="Arial"/>
                <w:b/>
                <w:bCs/>
                <w:color w:val="FFFFFF"/>
                <w:sz w:val="18"/>
                <w:szCs w:val="18"/>
                <w:lang w:val="en-GB"/>
              </w:rPr>
              <w:tab/>
              <w:t>Costs of property development</w:t>
            </w:r>
            <w:r w:rsidR="00EC3FDC" w:rsidRPr="00B420BE">
              <w:rPr>
                <w:rFonts w:ascii="Arial" w:eastAsia="Arial Unicode MS" w:hAnsi="Arial" w:cs="Arial"/>
                <w:b/>
                <w:bCs/>
                <w:color w:val="FFFFFF"/>
                <w:sz w:val="18"/>
                <w:szCs w:val="18"/>
                <w:lang w:val="en-GB"/>
              </w:rPr>
              <w:t>, net</w:t>
            </w:r>
          </w:p>
        </w:tc>
      </w:tr>
    </w:tbl>
    <w:p w14:paraId="7528F345" w14:textId="77777777" w:rsidR="00E9430F" w:rsidRPr="00B420BE" w:rsidRDefault="00E9430F" w:rsidP="00E9430F">
      <w:pPr>
        <w:jc w:val="both"/>
        <w:rPr>
          <w:rFonts w:ascii="Arial" w:hAnsi="Arial" w:cs="Arial"/>
          <w:color w:val="auto"/>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9430F" w:rsidRPr="00B420BE" w14:paraId="3478F539" w14:textId="77777777" w:rsidTr="002C7A58">
        <w:trPr>
          <w:cantSplit/>
          <w:trHeight w:val="20"/>
        </w:trPr>
        <w:tc>
          <w:tcPr>
            <w:tcW w:w="3989" w:type="dxa"/>
            <w:vAlign w:val="bottom"/>
          </w:tcPr>
          <w:p w14:paraId="3F099581" w14:textId="77777777" w:rsidR="00E9430F" w:rsidRPr="00B420BE"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DB93E04"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768D1C95"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E8E6728"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58183A14" w14:textId="77777777" w:rsidR="00E9430F" w:rsidRPr="00B420BE" w:rsidRDefault="00E9430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E9430F" w:rsidRPr="00B420BE" w14:paraId="35C1926B" w14:textId="77777777" w:rsidTr="002C7A58">
        <w:trPr>
          <w:cantSplit/>
          <w:trHeight w:val="20"/>
        </w:trPr>
        <w:tc>
          <w:tcPr>
            <w:tcW w:w="3989" w:type="dxa"/>
            <w:vAlign w:val="bottom"/>
          </w:tcPr>
          <w:p w14:paraId="6E2CFC3D" w14:textId="77777777" w:rsidR="00E9430F" w:rsidRPr="00B420BE" w:rsidRDefault="00E9430F" w:rsidP="0074144D">
            <w:pPr>
              <w:ind w:left="-111"/>
              <w:rPr>
                <w:rFonts w:ascii="Arial" w:hAnsi="Arial" w:cs="Arial"/>
                <w:color w:val="auto"/>
                <w:sz w:val="18"/>
                <w:szCs w:val="18"/>
                <w:cs/>
              </w:rPr>
            </w:pPr>
          </w:p>
        </w:tc>
        <w:tc>
          <w:tcPr>
            <w:tcW w:w="1368" w:type="dxa"/>
            <w:vAlign w:val="bottom"/>
          </w:tcPr>
          <w:p w14:paraId="4ED5971C" w14:textId="2852D527" w:rsidR="00E9430F" w:rsidRPr="00B420BE" w:rsidRDefault="006A4631"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30 June</w:t>
            </w:r>
          </w:p>
        </w:tc>
        <w:tc>
          <w:tcPr>
            <w:tcW w:w="1368" w:type="dxa"/>
            <w:vAlign w:val="bottom"/>
          </w:tcPr>
          <w:p w14:paraId="7312FD30" w14:textId="7DC09596"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E9430F" w:rsidRPr="00B420BE">
              <w:rPr>
                <w:rFonts w:ascii="Arial" w:hAnsi="Arial" w:cs="Arial"/>
                <w:b/>
                <w:bCs/>
                <w:color w:val="auto"/>
                <w:sz w:val="18"/>
                <w:szCs w:val="18"/>
                <w:lang w:val="en-GB"/>
              </w:rPr>
              <w:t xml:space="preserve"> December</w:t>
            </w:r>
          </w:p>
        </w:tc>
        <w:tc>
          <w:tcPr>
            <w:tcW w:w="1368" w:type="dxa"/>
            <w:vAlign w:val="bottom"/>
          </w:tcPr>
          <w:p w14:paraId="3A88097B" w14:textId="728285EA" w:rsidR="00E9430F" w:rsidRPr="00B420BE" w:rsidRDefault="006A4631"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30 June</w:t>
            </w:r>
          </w:p>
        </w:tc>
        <w:tc>
          <w:tcPr>
            <w:tcW w:w="1368" w:type="dxa"/>
            <w:vAlign w:val="bottom"/>
          </w:tcPr>
          <w:p w14:paraId="0FE09505" w14:textId="7F7C68B6" w:rsidR="00E9430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E9430F" w:rsidRPr="00B420BE">
              <w:rPr>
                <w:rFonts w:ascii="Arial" w:hAnsi="Arial" w:cs="Arial"/>
                <w:b/>
                <w:bCs/>
                <w:color w:val="auto"/>
                <w:sz w:val="18"/>
                <w:szCs w:val="18"/>
                <w:lang w:val="en-GB"/>
              </w:rPr>
              <w:t xml:space="preserve"> December</w:t>
            </w:r>
          </w:p>
        </w:tc>
      </w:tr>
      <w:tr w:rsidR="00E9430F" w:rsidRPr="00B420BE" w14:paraId="7E27AFC8" w14:textId="77777777" w:rsidTr="002C7A58">
        <w:trPr>
          <w:cantSplit/>
          <w:trHeight w:val="20"/>
        </w:trPr>
        <w:tc>
          <w:tcPr>
            <w:tcW w:w="3989" w:type="dxa"/>
            <w:vAlign w:val="bottom"/>
          </w:tcPr>
          <w:p w14:paraId="5E1AF626" w14:textId="77777777" w:rsidR="00E9430F" w:rsidRPr="00B420BE" w:rsidRDefault="00E9430F" w:rsidP="0074144D">
            <w:pPr>
              <w:ind w:left="-111"/>
              <w:rPr>
                <w:rFonts w:ascii="Arial" w:hAnsi="Arial" w:cs="Arial"/>
                <w:color w:val="auto"/>
                <w:sz w:val="18"/>
                <w:szCs w:val="18"/>
                <w:cs/>
              </w:rPr>
            </w:pPr>
          </w:p>
        </w:tc>
        <w:tc>
          <w:tcPr>
            <w:tcW w:w="1368" w:type="dxa"/>
            <w:vAlign w:val="bottom"/>
          </w:tcPr>
          <w:p w14:paraId="4B62037E" w14:textId="795B3693"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2023</w:t>
            </w:r>
          </w:p>
        </w:tc>
        <w:tc>
          <w:tcPr>
            <w:tcW w:w="1368" w:type="dxa"/>
            <w:vAlign w:val="bottom"/>
          </w:tcPr>
          <w:p w14:paraId="0A2CE400" w14:textId="7D677B6E"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2022</w:t>
            </w:r>
          </w:p>
        </w:tc>
        <w:tc>
          <w:tcPr>
            <w:tcW w:w="1368" w:type="dxa"/>
            <w:vAlign w:val="bottom"/>
          </w:tcPr>
          <w:p w14:paraId="773384B3" w14:textId="1257A929"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2023</w:t>
            </w:r>
          </w:p>
        </w:tc>
        <w:tc>
          <w:tcPr>
            <w:tcW w:w="1368" w:type="dxa"/>
            <w:vAlign w:val="bottom"/>
          </w:tcPr>
          <w:p w14:paraId="0E76C9C8" w14:textId="10C213F6" w:rsidR="00E9430F"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2022</w:t>
            </w:r>
          </w:p>
        </w:tc>
      </w:tr>
      <w:tr w:rsidR="00E9430F" w:rsidRPr="00B420BE" w14:paraId="34D371C9" w14:textId="77777777" w:rsidTr="002C7A58">
        <w:trPr>
          <w:cantSplit/>
          <w:trHeight w:val="20"/>
        </w:trPr>
        <w:tc>
          <w:tcPr>
            <w:tcW w:w="3989" w:type="dxa"/>
            <w:vAlign w:val="bottom"/>
          </w:tcPr>
          <w:p w14:paraId="538F795A" w14:textId="77777777" w:rsidR="00E9430F" w:rsidRPr="00B420BE" w:rsidRDefault="00E9430F" w:rsidP="00E9430F">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9430F" w:rsidRPr="00B420BE" w:rsidRDefault="00E9430F" w:rsidP="00E9430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9430F" w:rsidRPr="00B420BE" w:rsidRDefault="00E9430F" w:rsidP="00E9430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1368" w:type="dxa"/>
            <w:tcBorders>
              <w:bottom w:val="single" w:sz="4" w:space="0" w:color="auto"/>
            </w:tcBorders>
            <w:vAlign w:val="bottom"/>
          </w:tcPr>
          <w:p w14:paraId="04F174D1" w14:textId="42DBCFC9" w:rsidR="00E9430F" w:rsidRPr="00B420BE" w:rsidRDefault="00E9430F" w:rsidP="00E9430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1368" w:type="dxa"/>
            <w:tcBorders>
              <w:bottom w:val="single" w:sz="4" w:space="0" w:color="auto"/>
            </w:tcBorders>
            <w:vAlign w:val="bottom"/>
          </w:tcPr>
          <w:p w14:paraId="3E1B352A" w14:textId="12D15F49" w:rsidR="00E9430F" w:rsidRPr="00B420BE" w:rsidRDefault="00E9430F" w:rsidP="00E9430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r>
      <w:tr w:rsidR="00E9430F" w:rsidRPr="00B420BE" w14:paraId="0F0E68C9" w14:textId="77777777" w:rsidTr="002C7A58">
        <w:trPr>
          <w:cantSplit/>
          <w:trHeight w:val="20"/>
        </w:trPr>
        <w:tc>
          <w:tcPr>
            <w:tcW w:w="3989" w:type="dxa"/>
            <w:vAlign w:val="bottom"/>
          </w:tcPr>
          <w:p w14:paraId="2EC10A95" w14:textId="77777777" w:rsidR="00E9430F" w:rsidRPr="00B420BE" w:rsidRDefault="00E9430F"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3EBFB272" w14:textId="77777777" w:rsidR="00E9430F" w:rsidRPr="00B420BE"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5B2DA1B8" w14:textId="77777777" w:rsidR="00E9430F" w:rsidRPr="00B420BE"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0A1F5AD" w14:textId="77777777" w:rsidR="00E9430F" w:rsidRPr="00B420BE"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05A9B8D" w14:textId="77777777" w:rsidR="00E9430F" w:rsidRPr="00B420BE" w:rsidRDefault="00E9430F" w:rsidP="0074144D">
            <w:pPr>
              <w:ind w:right="-72"/>
              <w:jc w:val="right"/>
              <w:rPr>
                <w:rFonts w:ascii="Arial" w:hAnsi="Arial" w:cs="Arial"/>
                <w:color w:val="auto"/>
                <w:sz w:val="18"/>
                <w:szCs w:val="18"/>
                <w:lang w:val="en-GB"/>
              </w:rPr>
            </w:pPr>
          </w:p>
        </w:tc>
      </w:tr>
      <w:tr w:rsidR="007177D3" w:rsidRPr="00B420BE" w14:paraId="5F0EFFD2" w14:textId="77777777" w:rsidTr="002C7A58">
        <w:trPr>
          <w:cantSplit/>
          <w:trHeight w:val="20"/>
        </w:trPr>
        <w:tc>
          <w:tcPr>
            <w:tcW w:w="3989" w:type="dxa"/>
            <w:vAlign w:val="center"/>
          </w:tcPr>
          <w:p w14:paraId="36D6AFED" w14:textId="14D22EC4" w:rsidR="007177D3" w:rsidRPr="00B420BE" w:rsidRDefault="007177D3" w:rsidP="007177D3">
            <w:pPr>
              <w:ind w:left="-111"/>
              <w:rPr>
                <w:rFonts w:ascii="Arial" w:eastAsia="Arial" w:hAnsi="Arial" w:cs="Arial"/>
                <w:color w:val="auto"/>
                <w:sz w:val="18"/>
                <w:szCs w:val="18"/>
              </w:rPr>
            </w:pPr>
            <w:r w:rsidRPr="00B420BE">
              <w:rPr>
                <w:rFonts w:ascii="Arial" w:eastAsia="Arial Unicode MS" w:hAnsi="Arial" w:cs="Arial"/>
                <w:sz w:val="18"/>
                <w:szCs w:val="18"/>
              </w:rPr>
              <w:t>Condominium</w:t>
            </w:r>
          </w:p>
        </w:tc>
        <w:tc>
          <w:tcPr>
            <w:tcW w:w="1368" w:type="dxa"/>
            <w:shd w:val="clear" w:color="auto" w:fill="FAFAFA"/>
          </w:tcPr>
          <w:p w14:paraId="6527E6D2" w14:textId="31595B00" w:rsidR="007177D3" w:rsidRPr="00B420BE" w:rsidRDefault="007177D3" w:rsidP="007177D3">
            <w:pPr>
              <w:ind w:right="-72"/>
              <w:jc w:val="right"/>
              <w:rPr>
                <w:rFonts w:ascii="Arial" w:hAnsi="Arial" w:cs="Arial"/>
                <w:sz w:val="18"/>
                <w:szCs w:val="18"/>
                <w:cs/>
              </w:rPr>
            </w:pPr>
            <w:r w:rsidRPr="00B420BE">
              <w:rPr>
                <w:rFonts w:ascii="Arial" w:hAnsi="Arial" w:cs="Arial"/>
                <w:sz w:val="18"/>
                <w:szCs w:val="18"/>
              </w:rPr>
              <w:t>334,409</w:t>
            </w:r>
          </w:p>
        </w:tc>
        <w:tc>
          <w:tcPr>
            <w:tcW w:w="1368" w:type="dxa"/>
            <w:shd w:val="clear" w:color="auto" w:fill="auto"/>
          </w:tcPr>
          <w:p w14:paraId="46CEEA51" w14:textId="06BFBB66"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397,034</w:t>
            </w:r>
          </w:p>
        </w:tc>
        <w:tc>
          <w:tcPr>
            <w:tcW w:w="1368" w:type="dxa"/>
            <w:shd w:val="clear" w:color="auto" w:fill="FAFAFA"/>
          </w:tcPr>
          <w:p w14:paraId="0B001213" w14:textId="0E8ABEF3" w:rsidR="007177D3" w:rsidRPr="00B420BE" w:rsidRDefault="007177D3" w:rsidP="007177D3">
            <w:pPr>
              <w:ind w:right="-72"/>
              <w:jc w:val="right"/>
              <w:rPr>
                <w:rFonts w:ascii="Arial" w:hAnsi="Arial" w:cs="Arial"/>
                <w:noProof/>
                <w:color w:val="auto"/>
                <w:sz w:val="18"/>
                <w:szCs w:val="18"/>
                <w:lang w:val="en-GB"/>
              </w:rPr>
            </w:pPr>
            <w:r w:rsidRPr="00B420BE">
              <w:rPr>
                <w:rFonts w:ascii="Arial" w:hAnsi="Arial" w:cs="Arial"/>
                <w:sz w:val="18"/>
                <w:szCs w:val="18"/>
                <w:lang w:val="en-GB"/>
              </w:rPr>
              <w:t>9,021</w:t>
            </w:r>
          </w:p>
        </w:tc>
        <w:tc>
          <w:tcPr>
            <w:tcW w:w="1368" w:type="dxa"/>
          </w:tcPr>
          <w:p w14:paraId="1CC224EB" w14:textId="23974EB4"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9,021</w:t>
            </w:r>
          </w:p>
        </w:tc>
      </w:tr>
      <w:tr w:rsidR="007177D3" w:rsidRPr="00B420BE" w14:paraId="3624FD72" w14:textId="77777777" w:rsidTr="002C7A58">
        <w:trPr>
          <w:cantSplit/>
          <w:trHeight w:val="20"/>
        </w:trPr>
        <w:tc>
          <w:tcPr>
            <w:tcW w:w="3989" w:type="dxa"/>
            <w:vAlign w:val="center"/>
          </w:tcPr>
          <w:p w14:paraId="5D78FAD2" w14:textId="2AB85AEC" w:rsidR="007177D3" w:rsidRPr="00B420BE" w:rsidRDefault="007177D3" w:rsidP="007177D3">
            <w:pPr>
              <w:ind w:left="-111"/>
              <w:rPr>
                <w:rFonts w:ascii="Arial" w:hAnsi="Arial" w:cs="Arial"/>
                <w:color w:val="auto"/>
                <w:sz w:val="18"/>
                <w:szCs w:val="18"/>
              </w:rPr>
            </w:pPr>
            <w:r w:rsidRPr="00B420BE">
              <w:rPr>
                <w:rFonts w:ascii="Arial" w:eastAsia="Arial Unicode MS" w:hAnsi="Arial" w:cs="Arial"/>
                <w:sz w:val="18"/>
                <w:szCs w:val="18"/>
              </w:rPr>
              <w:t>Land and related development costs</w:t>
            </w:r>
          </w:p>
        </w:tc>
        <w:tc>
          <w:tcPr>
            <w:tcW w:w="1368" w:type="dxa"/>
            <w:shd w:val="clear" w:color="auto" w:fill="FAFAFA"/>
          </w:tcPr>
          <w:p w14:paraId="053B3AD6" w14:textId="579DFCCD" w:rsidR="007177D3" w:rsidRPr="00B420BE" w:rsidRDefault="007177D3" w:rsidP="007177D3">
            <w:pPr>
              <w:ind w:right="-72"/>
              <w:jc w:val="right"/>
              <w:rPr>
                <w:rFonts w:ascii="Arial" w:hAnsi="Arial" w:cs="Arial"/>
                <w:sz w:val="18"/>
                <w:szCs w:val="18"/>
              </w:rPr>
            </w:pPr>
            <w:r w:rsidRPr="00B420BE">
              <w:rPr>
                <w:rFonts w:ascii="Arial" w:hAnsi="Arial" w:cs="Arial"/>
                <w:sz w:val="18"/>
                <w:szCs w:val="18"/>
              </w:rPr>
              <w:t>532,444</w:t>
            </w:r>
          </w:p>
        </w:tc>
        <w:tc>
          <w:tcPr>
            <w:tcW w:w="1368" w:type="dxa"/>
            <w:shd w:val="clear" w:color="auto" w:fill="auto"/>
          </w:tcPr>
          <w:p w14:paraId="4C4CD079" w14:textId="5EFF98BF"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532,444</w:t>
            </w:r>
          </w:p>
        </w:tc>
        <w:tc>
          <w:tcPr>
            <w:tcW w:w="1368" w:type="dxa"/>
            <w:shd w:val="clear" w:color="auto" w:fill="FAFAFA"/>
          </w:tcPr>
          <w:p w14:paraId="39E69CA8" w14:textId="7BCC2480" w:rsidR="007177D3" w:rsidRPr="00B420BE" w:rsidRDefault="007177D3" w:rsidP="007177D3">
            <w:pPr>
              <w:ind w:right="-72"/>
              <w:jc w:val="right"/>
              <w:rPr>
                <w:rFonts w:ascii="Arial" w:hAnsi="Arial" w:cs="Arial"/>
                <w:noProof/>
                <w:color w:val="auto"/>
                <w:sz w:val="18"/>
                <w:szCs w:val="18"/>
                <w:lang w:val="en-GB"/>
              </w:rPr>
            </w:pPr>
            <w:r w:rsidRPr="00B420BE">
              <w:rPr>
                <w:rFonts w:ascii="Arial" w:hAnsi="Arial" w:cs="Arial"/>
                <w:sz w:val="18"/>
                <w:szCs w:val="18"/>
                <w:lang w:val="en-GB"/>
              </w:rPr>
              <w:t>-</w:t>
            </w:r>
          </w:p>
        </w:tc>
        <w:tc>
          <w:tcPr>
            <w:tcW w:w="1368" w:type="dxa"/>
          </w:tcPr>
          <w:p w14:paraId="5F14A5AE" w14:textId="55C098E2"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w:t>
            </w:r>
          </w:p>
        </w:tc>
      </w:tr>
      <w:tr w:rsidR="007177D3" w:rsidRPr="00B420BE" w14:paraId="03D53221" w14:textId="77777777" w:rsidTr="002C7A58">
        <w:trPr>
          <w:cantSplit/>
          <w:trHeight w:val="20"/>
        </w:trPr>
        <w:tc>
          <w:tcPr>
            <w:tcW w:w="3989" w:type="dxa"/>
            <w:vAlign w:val="center"/>
          </w:tcPr>
          <w:p w14:paraId="441BD435" w14:textId="648AA32E" w:rsidR="007177D3" w:rsidRPr="00B420BE" w:rsidRDefault="007177D3" w:rsidP="007177D3">
            <w:pPr>
              <w:ind w:left="-111"/>
              <w:rPr>
                <w:rFonts w:ascii="Arial" w:hAnsi="Arial" w:cs="Arial"/>
                <w:color w:val="auto"/>
                <w:sz w:val="18"/>
                <w:szCs w:val="18"/>
              </w:rPr>
            </w:pPr>
            <w:r w:rsidRPr="00B420BE">
              <w:rPr>
                <w:rFonts w:ascii="Arial" w:eastAsia="Arial Unicode MS" w:hAnsi="Arial" w:cs="Arial"/>
                <w:sz w:val="18"/>
                <w:szCs w:val="18"/>
              </w:rPr>
              <w:t>Construction in progress</w:t>
            </w:r>
          </w:p>
        </w:tc>
        <w:tc>
          <w:tcPr>
            <w:tcW w:w="1368" w:type="dxa"/>
            <w:shd w:val="clear" w:color="auto" w:fill="FAFAFA"/>
          </w:tcPr>
          <w:p w14:paraId="7AA8CE44" w14:textId="2405856C" w:rsidR="007177D3" w:rsidRPr="00B420BE" w:rsidRDefault="007177D3" w:rsidP="007177D3">
            <w:pPr>
              <w:ind w:right="-72"/>
              <w:jc w:val="right"/>
              <w:rPr>
                <w:rFonts w:ascii="Arial" w:hAnsi="Arial" w:cs="Arial"/>
                <w:sz w:val="18"/>
                <w:szCs w:val="18"/>
              </w:rPr>
            </w:pPr>
            <w:r w:rsidRPr="00B420BE">
              <w:rPr>
                <w:rFonts w:ascii="Arial" w:hAnsi="Arial" w:cs="Arial"/>
                <w:sz w:val="18"/>
                <w:szCs w:val="18"/>
              </w:rPr>
              <w:t>180,783</w:t>
            </w:r>
          </w:p>
        </w:tc>
        <w:tc>
          <w:tcPr>
            <w:tcW w:w="1368" w:type="dxa"/>
            <w:shd w:val="clear" w:color="auto" w:fill="auto"/>
          </w:tcPr>
          <w:p w14:paraId="38FDFED0" w14:textId="357BE512"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167,490</w:t>
            </w:r>
          </w:p>
        </w:tc>
        <w:tc>
          <w:tcPr>
            <w:tcW w:w="1368" w:type="dxa"/>
            <w:shd w:val="clear" w:color="auto" w:fill="FAFAFA"/>
          </w:tcPr>
          <w:p w14:paraId="03255200" w14:textId="61A1337D" w:rsidR="007177D3" w:rsidRPr="00B420BE" w:rsidRDefault="007177D3" w:rsidP="007177D3">
            <w:pPr>
              <w:ind w:right="-72"/>
              <w:jc w:val="right"/>
              <w:rPr>
                <w:rFonts w:ascii="Arial" w:hAnsi="Arial" w:cs="Arial"/>
                <w:noProof/>
                <w:color w:val="auto"/>
                <w:sz w:val="18"/>
                <w:szCs w:val="18"/>
                <w:lang w:val="en-GB"/>
              </w:rPr>
            </w:pPr>
            <w:r w:rsidRPr="00B420BE">
              <w:rPr>
                <w:rFonts w:ascii="Arial" w:hAnsi="Arial" w:cs="Arial"/>
                <w:sz w:val="18"/>
                <w:szCs w:val="18"/>
                <w:lang w:val="en-GB"/>
              </w:rPr>
              <w:t>-</w:t>
            </w:r>
          </w:p>
        </w:tc>
        <w:tc>
          <w:tcPr>
            <w:tcW w:w="1368" w:type="dxa"/>
          </w:tcPr>
          <w:p w14:paraId="49C774B5" w14:textId="4AACF846"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w:t>
            </w:r>
          </w:p>
        </w:tc>
      </w:tr>
      <w:tr w:rsidR="007177D3" w:rsidRPr="00B420BE" w14:paraId="427E52B0" w14:textId="77777777" w:rsidTr="002C7A58">
        <w:trPr>
          <w:cantSplit/>
          <w:trHeight w:val="20"/>
        </w:trPr>
        <w:tc>
          <w:tcPr>
            <w:tcW w:w="3989" w:type="dxa"/>
            <w:vAlign w:val="center"/>
          </w:tcPr>
          <w:p w14:paraId="24F0D576" w14:textId="226F74C8" w:rsidR="007177D3" w:rsidRPr="00B420BE" w:rsidRDefault="007177D3" w:rsidP="007177D3">
            <w:pPr>
              <w:ind w:left="-111"/>
              <w:rPr>
                <w:rFonts w:ascii="Arial" w:hAnsi="Arial" w:cs="Arial"/>
                <w:color w:val="auto"/>
                <w:sz w:val="18"/>
                <w:szCs w:val="18"/>
              </w:rPr>
            </w:pPr>
            <w:r w:rsidRPr="00B420BE">
              <w:rPr>
                <w:rFonts w:ascii="Arial" w:eastAsia="Arial Unicode MS" w:hAnsi="Arial" w:cs="Arial"/>
                <w:sz w:val="18"/>
                <w:szCs w:val="18"/>
              </w:rPr>
              <w:t>Capitalized interest</w:t>
            </w:r>
          </w:p>
        </w:tc>
        <w:tc>
          <w:tcPr>
            <w:tcW w:w="1368" w:type="dxa"/>
            <w:tcBorders>
              <w:bottom w:val="single" w:sz="4" w:space="0" w:color="auto"/>
            </w:tcBorders>
            <w:shd w:val="clear" w:color="auto" w:fill="FAFAFA"/>
          </w:tcPr>
          <w:p w14:paraId="4639CF8E" w14:textId="6365DAAD" w:rsidR="007177D3" w:rsidRPr="00B420BE" w:rsidRDefault="007177D3" w:rsidP="007177D3">
            <w:pPr>
              <w:ind w:right="-72"/>
              <w:jc w:val="right"/>
              <w:rPr>
                <w:rFonts w:ascii="Arial" w:hAnsi="Arial" w:cs="Arial"/>
                <w:sz w:val="18"/>
                <w:szCs w:val="18"/>
              </w:rPr>
            </w:pPr>
            <w:r w:rsidRPr="00B420BE">
              <w:rPr>
                <w:rFonts w:ascii="Arial" w:hAnsi="Arial" w:cs="Arial"/>
                <w:sz w:val="18"/>
                <w:szCs w:val="18"/>
              </w:rPr>
              <w:t>12,500</w:t>
            </w:r>
          </w:p>
        </w:tc>
        <w:tc>
          <w:tcPr>
            <w:tcW w:w="1368" w:type="dxa"/>
            <w:tcBorders>
              <w:bottom w:val="single" w:sz="4" w:space="0" w:color="auto"/>
            </w:tcBorders>
            <w:shd w:val="clear" w:color="auto" w:fill="auto"/>
          </w:tcPr>
          <w:p w14:paraId="32DC6390" w14:textId="0D60A0A7"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8,000</w:t>
            </w:r>
          </w:p>
        </w:tc>
        <w:tc>
          <w:tcPr>
            <w:tcW w:w="1368" w:type="dxa"/>
            <w:tcBorders>
              <w:bottom w:val="single" w:sz="4" w:space="0" w:color="auto"/>
            </w:tcBorders>
            <w:shd w:val="clear" w:color="auto" w:fill="FAFAFA"/>
          </w:tcPr>
          <w:p w14:paraId="4BE45125" w14:textId="00413F52" w:rsidR="007177D3" w:rsidRPr="00B420BE" w:rsidRDefault="007177D3" w:rsidP="007177D3">
            <w:pPr>
              <w:ind w:right="-72"/>
              <w:jc w:val="right"/>
              <w:rPr>
                <w:rFonts w:ascii="Arial" w:hAnsi="Arial" w:cs="Arial"/>
                <w:noProof/>
                <w:color w:val="auto"/>
                <w:sz w:val="18"/>
                <w:szCs w:val="18"/>
                <w:lang w:val="en-GB"/>
              </w:rPr>
            </w:pPr>
            <w:r w:rsidRPr="00B420BE">
              <w:rPr>
                <w:rFonts w:ascii="Arial" w:hAnsi="Arial" w:cs="Arial"/>
                <w:sz w:val="18"/>
                <w:szCs w:val="18"/>
                <w:lang w:val="en-GB"/>
              </w:rPr>
              <w:t>-</w:t>
            </w:r>
          </w:p>
        </w:tc>
        <w:tc>
          <w:tcPr>
            <w:tcW w:w="1368" w:type="dxa"/>
            <w:tcBorders>
              <w:bottom w:val="single" w:sz="4" w:space="0" w:color="auto"/>
            </w:tcBorders>
          </w:tcPr>
          <w:p w14:paraId="1109DD5F" w14:textId="68BD6500"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w:t>
            </w:r>
          </w:p>
        </w:tc>
      </w:tr>
      <w:tr w:rsidR="007177D3" w:rsidRPr="00B420BE" w14:paraId="745006F3" w14:textId="77777777" w:rsidTr="00D47CD8">
        <w:trPr>
          <w:cantSplit/>
          <w:trHeight w:val="20"/>
        </w:trPr>
        <w:tc>
          <w:tcPr>
            <w:tcW w:w="3989" w:type="dxa"/>
            <w:vAlign w:val="bottom"/>
          </w:tcPr>
          <w:p w14:paraId="78B845D4" w14:textId="77777777" w:rsidR="007177D3" w:rsidRPr="00B420BE" w:rsidRDefault="007177D3" w:rsidP="007177D3">
            <w:pPr>
              <w:ind w:left="-111"/>
              <w:rPr>
                <w:rFonts w:ascii="Arial" w:hAnsi="Arial" w:cs="Arial"/>
                <w:color w:val="auto"/>
                <w:sz w:val="18"/>
                <w:szCs w:val="18"/>
              </w:rPr>
            </w:pPr>
          </w:p>
        </w:tc>
        <w:tc>
          <w:tcPr>
            <w:tcW w:w="1368" w:type="dxa"/>
            <w:tcBorders>
              <w:top w:val="single" w:sz="4" w:space="0" w:color="auto"/>
            </w:tcBorders>
            <w:shd w:val="clear" w:color="auto" w:fill="FAFAFA"/>
          </w:tcPr>
          <w:p w14:paraId="505BDC5D" w14:textId="77777777" w:rsidR="007177D3" w:rsidRPr="00B420BE" w:rsidRDefault="007177D3" w:rsidP="007177D3">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21A97C" w14:textId="77777777" w:rsidR="007177D3" w:rsidRPr="00B420BE" w:rsidRDefault="007177D3" w:rsidP="007177D3">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96FE1BF" w14:textId="77777777" w:rsidR="007177D3" w:rsidRPr="00B420BE" w:rsidRDefault="007177D3" w:rsidP="007177D3">
            <w:pPr>
              <w:ind w:right="-72"/>
              <w:jc w:val="right"/>
              <w:rPr>
                <w:rFonts w:ascii="Arial" w:hAnsi="Arial" w:cs="Arial"/>
                <w:noProof/>
                <w:color w:val="auto"/>
                <w:sz w:val="18"/>
                <w:szCs w:val="18"/>
                <w:lang w:val="en-GB"/>
              </w:rPr>
            </w:pPr>
          </w:p>
        </w:tc>
        <w:tc>
          <w:tcPr>
            <w:tcW w:w="1368" w:type="dxa"/>
            <w:tcBorders>
              <w:top w:val="single" w:sz="4" w:space="0" w:color="auto"/>
            </w:tcBorders>
          </w:tcPr>
          <w:p w14:paraId="54344536" w14:textId="77777777" w:rsidR="007177D3" w:rsidRPr="00B420BE" w:rsidRDefault="007177D3" w:rsidP="007177D3">
            <w:pPr>
              <w:ind w:right="-72"/>
              <w:jc w:val="right"/>
              <w:rPr>
                <w:rFonts w:ascii="Arial" w:hAnsi="Arial" w:cs="Arial"/>
                <w:noProof/>
                <w:color w:val="auto"/>
                <w:sz w:val="18"/>
                <w:szCs w:val="18"/>
                <w:lang w:val="en-GB"/>
              </w:rPr>
            </w:pPr>
          </w:p>
        </w:tc>
      </w:tr>
      <w:tr w:rsidR="007177D3" w:rsidRPr="00B420BE" w14:paraId="1E61B70C" w14:textId="77777777" w:rsidTr="00D47CD8">
        <w:trPr>
          <w:cantSplit/>
          <w:trHeight w:val="20"/>
        </w:trPr>
        <w:tc>
          <w:tcPr>
            <w:tcW w:w="3989" w:type="dxa"/>
            <w:vAlign w:val="bottom"/>
          </w:tcPr>
          <w:p w14:paraId="0C2DB382" w14:textId="77777777" w:rsidR="007177D3" w:rsidRPr="00B420BE" w:rsidRDefault="007177D3" w:rsidP="007177D3">
            <w:pPr>
              <w:ind w:left="-111"/>
              <w:rPr>
                <w:rFonts w:ascii="Arial" w:hAnsi="Arial" w:cs="Arial"/>
                <w:color w:val="auto"/>
                <w:sz w:val="18"/>
                <w:szCs w:val="18"/>
              </w:rPr>
            </w:pPr>
          </w:p>
        </w:tc>
        <w:tc>
          <w:tcPr>
            <w:tcW w:w="1368" w:type="dxa"/>
            <w:shd w:val="clear" w:color="auto" w:fill="FAFAFA"/>
          </w:tcPr>
          <w:p w14:paraId="504C3254" w14:textId="40116788" w:rsidR="007177D3" w:rsidRPr="00B420BE" w:rsidRDefault="007177D3" w:rsidP="007177D3">
            <w:pPr>
              <w:ind w:right="-72"/>
              <w:jc w:val="right"/>
              <w:rPr>
                <w:rFonts w:ascii="Arial" w:hAnsi="Arial" w:cs="Arial"/>
                <w:sz w:val="18"/>
                <w:szCs w:val="18"/>
              </w:rPr>
            </w:pPr>
            <w:r w:rsidRPr="00B420BE">
              <w:rPr>
                <w:rFonts w:ascii="Arial" w:hAnsi="Arial" w:cs="Arial"/>
                <w:sz w:val="18"/>
                <w:szCs w:val="18"/>
              </w:rPr>
              <w:t>1,060,136</w:t>
            </w:r>
          </w:p>
        </w:tc>
        <w:tc>
          <w:tcPr>
            <w:tcW w:w="1368" w:type="dxa"/>
            <w:shd w:val="clear" w:color="auto" w:fill="auto"/>
          </w:tcPr>
          <w:p w14:paraId="1633B1E3" w14:textId="0DD5DB73"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1,104,968</w:t>
            </w:r>
          </w:p>
        </w:tc>
        <w:tc>
          <w:tcPr>
            <w:tcW w:w="1368" w:type="dxa"/>
            <w:shd w:val="clear" w:color="auto" w:fill="FAFAFA"/>
          </w:tcPr>
          <w:p w14:paraId="583BFE1F" w14:textId="6226D865" w:rsidR="007177D3" w:rsidRPr="00B420BE" w:rsidRDefault="007177D3" w:rsidP="007177D3">
            <w:pPr>
              <w:ind w:right="-72"/>
              <w:jc w:val="right"/>
              <w:rPr>
                <w:rFonts w:ascii="Arial" w:hAnsi="Arial" w:cs="Arial"/>
                <w:noProof/>
                <w:color w:val="auto"/>
                <w:sz w:val="18"/>
                <w:szCs w:val="18"/>
                <w:lang w:val="en-GB"/>
              </w:rPr>
            </w:pPr>
            <w:r w:rsidRPr="00B420BE">
              <w:rPr>
                <w:rFonts w:ascii="Arial" w:hAnsi="Arial" w:cs="Arial"/>
                <w:noProof/>
                <w:color w:val="auto"/>
                <w:sz w:val="18"/>
                <w:szCs w:val="18"/>
                <w:lang w:val="en-GB"/>
              </w:rPr>
              <w:t>9,021</w:t>
            </w:r>
          </w:p>
        </w:tc>
        <w:tc>
          <w:tcPr>
            <w:tcW w:w="1368" w:type="dxa"/>
          </w:tcPr>
          <w:p w14:paraId="1090CEFF" w14:textId="443BF2D5" w:rsidR="007177D3" w:rsidRPr="00B420BE" w:rsidRDefault="007177D3" w:rsidP="007177D3">
            <w:pPr>
              <w:ind w:right="-72"/>
              <w:jc w:val="right"/>
              <w:rPr>
                <w:rFonts w:ascii="Arial" w:hAnsi="Arial" w:cs="Arial"/>
                <w:sz w:val="18"/>
                <w:szCs w:val="18"/>
                <w:lang w:val="en-GB"/>
              </w:rPr>
            </w:pPr>
            <w:r w:rsidRPr="00B420BE">
              <w:rPr>
                <w:rFonts w:ascii="Arial" w:hAnsi="Arial" w:cs="Arial"/>
                <w:noProof/>
                <w:color w:val="auto"/>
                <w:sz w:val="18"/>
                <w:szCs w:val="18"/>
                <w:lang w:val="en-GB"/>
              </w:rPr>
              <w:t>9,021</w:t>
            </w:r>
          </w:p>
        </w:tc>
      </w:tr>
      <w:tr w:rsidR="007177D3" w:rsidRPr="00B420BE" w14:paraId="124406A0" w14:textId="77777777" w:rsidTr="002C7A58">
        <w:trPr>
          <w:cantSplit/>
          <w:trHeight w:val="20"/>
        </w:trPr>
        <w:tc>
          <w:tcPr>
            <w:tcW w:w="3989" w:type="dxa"/>
            <w:vAlign w:val="bottom"/>
          </w:tcPr>
          <w:p w14:paraId="09EB174B" w14:textId="7EBE8C39" w:rsidR="007177D3" w:rsidRPr="00B420BE" w:rsidRDefault="007177D3" w:rsidP="007177D3">
            <w:pPr>
              <w:ind w:left="-111"/>
              <w:rPr>
                <w:rFonts w:ascii="Arial" w:hAnsi="Arial" w:cs="Arial"/>
                <w:color w:val="auto"/>
                <w:sz w:val="18"/>
                <w:szCs w:val="18"/>
              </w:rPr>
            </w:pPr>
            <w:proofErr w:type="gramStart"/>
            <w:r w:rsidRPr="00B420BE">
              <w:rPr>
                <w:rFonts w:ascii="Arial" w:hAnsi="Arial" w:cs="Arial"/>
                <w:color w:val="auto"/>
                <w:sz w:val="18"/>
                <w:szCs w:val="18"/>
                <w:u w:val="single"/>
              </w:rPr>
              <w:t>Less</w:t>
            </w:r>
            <w:r w:rsidRPr="00B420BE">
              <w:rPr>
                <w:rFonts w:ascii="Arial" w:hAnsi="Arial" w:cs="Arial"/>
                <w:color w:val="auto"/>
                <w:sz w:val="18"/>
                <w:szCs w:val="18"/>
              </w:rPr>
              <w:t xml:space="preserve"> </w:t>
            </w:r>
            <w:r w:rsidR="00F76FB7">
              <w:rPr>
                <w:rFonts w:ascii="Arial" w:hAnsi="Arial" w:cstheme="minorBidi"/>
                <w:color w:val="auto"/>
                <w:sz w:val="18"/>
                <w:szCs w:val="18"/>
                <w:lang w:val="en-GB"/>
              </w:rPr>
              <w:t xml:space="preserve"> </w:t>
            </w:r>
            <w:r w:rsidRPr="00B420BE">
              <w:rPr>
                <w:rFonts w:ascii="Arial" w:hAnsi="Arial" w:cs="Arial"/>
                <w:color w:val="auto"/>
                <w:sz w:val="18"/>
                <w:szCs w:val="18"/>
              </w:rPr>
              <w:t>Allowance</w:t>
            </w:r>
            <w:proofErr w:type="gramEnd"/>
            <w:r w:rsidRPr="00B420BE">
              <w:rPr>
                <w:rFonts w:ascii="Arial" w:hAnsi="Arial" w:cs="Arial"/>
                <w:color w:val="auto"/>
                <w:sz w:val="18"/>
                <w:szCs w:val="18"/>
              </w:rPr>
              <w:t xml:space="preserve"> for net realizable value</w:t>
            </w:r>
          </w:p>
        </w:tc>
        <w:tc>
          <w:tcPr>
            <w:tcW w:w="1368" w:type="dxa"/>
            <w:tcBorders>
              <w:bottom w:val="single" w:sz="4" w:space="0" w:color="auto"/>
            </w:tcBorders>
            <w:shd w:val="clear" w:color="auto" w:fill="FAFAFA"/>
          </w:tcPr>
          <w:p w14:paraId="1AE95FCE" w14:textId="1B08EF77" w:rsidR="007177D3" w:rsidRPr="00B420BE" w:rsidRDefault="007177D3" w:rsidP="007177D3">
            <w:pPr>
              <w:ind w:right="-72"/>
              <w:jc w:val="right"/>
              <w:rPr>
                <w:rFonts w:ascii="Arial" w:hAnsi="Arial" w:cs="Arial"/>
                <w:sz w:val="18"/>
                <w:szCs w:val="18"/>
              </w:rPr>
            </w:pPr>
            <w:r w:rsidRPr="00B420BE">
              <w:rPr>
                <w:rFonts w:ascii="Arial" w:hAnsi="Arial" w:cs="Arial"/>
                <w:sz w:val="18"/>
                <w:szCs w:val="18"/>
              </w:rPr>
              <w:t>(57,969)</w:t>
            </w:r>
          </w:p>
        </w:tc>
        <w:tc>
          <w:tcPr>
            <w:tcW w:w="1368" w:type="dxa"/>
            <w:tcBorders>
              <w:bottom w:val="single" w:sz="4" w:space="0" w:color="auto"/>
            </w:tcBorders>
            <w:shd w:val="clear" w:color="auto" w:fill="auto"/>
          </w:tcPr>
          <w:p w14:paraId="060D2739" w14:textId="0DD74CC3"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(121,425)</w:t>
            </w:r>
          </w:p>
        </w:tc>
        <w:tc>
          <w:tcPr>
            <w:tcW w:w="1368" w:type="dxa"/>
            <w:tcBorders>
              <w:bottom w:val="single" w:sz="4" w:space="0" w:color="auto"/>
            </w:tcBorders>
            <w:shd w:val="clear" w:color="auto" w:fill="FAFAFA"/>
          </w:tcPr>
          <w:p w14:paraId="41A670D3" w14:textId="07488FF6" w:rsidR="007177D3" w:rsidRPr="00B420BE" w:rsidRDefault="007177D3" w:rsidP="007177D3">
            <w:pPr>
              <w:ind w:right="-72"/>
              <w:jc w:val="right"/>
              <w:rPr>
                <w:rFonts w:ascii="Arial" w:hAnsi="Arial" w:cs="Arial"/>
                <w:noProof/>
                <w:color w:val="auto"/>
                <w:sz w:val="18"/>
                <w:szCs w:val="18"/>
                <w:lang w:val="en-GB"/>
              </w:rPr>
            </w:pPr>
            <w:r w:rsidRPr="00B420BE">
              <w:rPr>
                <w:rFonts w:ascii="Arial" w:hAnsi="Arial" w:cs="Arial"/>
                <w:sz w:val="18"/>
                <w:szCs w:val="18"/>
                <w:lang w:val="en-GB"/>
              </w:rPr>
              <w:t>-</w:t>
            </w:r>
          </w:p>
        </w:tc>
        <w:tc>
          <w:tcPr>
            <w:tcW w:w="1368" w:type="dxa"/>
            <w:tcBorders>
              <w:bottom w:val="single" w:sz="4" w:space="0" w:color="auto"/>
            </w:tcBorders>
          </w:tcPr>
          <w:p w14:paraId="2943348E" w14:textId="09F43B4B"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w:t>
            </w:r>
          </w:p>
        </w:tc>
      </w:tr>
      <w:tr w:rsidR="007177D3" w:rsidRPr="00B420BE" w14:paraId="02C4FEF8" w14:textId="77777777" w:rsidTr="002C7A58">
        <w:trPr>
          <w:cantSplit/>
          <w:trHeight w:val="20"/>
        </w:trPr>
        <w:tc>
          <w:tcPr>
            <w:tcW w:w="3989" w:type="dxa"/>
            <w:vAlign w:val="bottom"/>
          </w:tcPr>
          <w:p w14:paraId="09255B7E" w14:textId="77777777" w:rsidR="007177D3" w:rsidRPr="00B420BE" w:rsidRDefault="007177D3" w:rsidP="007177D3">
            <w:pPr>
              <w:ind w:left="-111"/>
              <w:rPr>
                <w:rFonts w:ascii="Arial" w:hAnsi="Arial" w:cs="Arial"/>
                <w:color w:val="auto"/>
                <w:sz w:val="18"/>
                <w:szCs w:val="18"/>
              </w:rPr>
            </w:pPr>
          </w:p>
        </w:tc>
        <w:tc>
          <w:tcPr>
            <w:tcW w:w="1368" w:type="dxa"/>
            <w:tcBorders>
              <w:top w:val="single" w:sz="4" w:space="0" w:color="auto"/>
            </w:tcBorders>
            <w:shd w:val="clear" w:color="auto" w:fill="FAFAFA"/>
          </w:tcPr>
          <w:p w14:paraId="7933A78B" w14:textId="77777777" w:rsidR="007177D3" w:rsidRPr="00B420BE" w:rsidRDefault="007177D3" w:rsidP="007177D3">
            <w:pPr>
              <w:ind w:right="-72"/>
              <w:jc w:val="right"/>
              <w:rPr>
                <w:rFonts w:ascii="Arial" w:hAnsi="Arial" w:cs="Arial"/>
                <w:sz w:val="18"/>
                <w:szCs w:val="18"/>
              </w:rPr>
            </w:pPr>
          </w:p>
        </w:tc>
        <w:tc>
          <w:tcPr>
            <w:tcW w:w="1368" w:type="dxa"/>
            <w:tcBorders>
              <w:top w:val="single" w:sz="4" w:space="0" w:color="auto"/>
            </w:tcBorders>
            <w:shd w:val="clear" w:color="auto" w:fill="auto"/>
          </w:tcPr>
          <w:p w14:paraId="4DAF773B" w14:textId="77777777" w:rsidR="007177D3" w:rsidRPr="00B420BE" w:rsidRDefault="007177D3" w:rsidP="007177D3">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F7DF676" w14:textId="77777777" w:rsidR="007177D3" w:rsidRPr="00B420BE" w:rsidRDefault="007177D3" w:rsidP="007177D3">
            <w:pPr>
              <w:ind w:right="-72"/>
              <w:jc w:val="right"/>
              <w:rPr>
                <w:rFonts w:ascii="Arial" w:hAnsi="Arial" w:cs="Arial"/>
                <w:noProof/>
                <w:color w:val="auto"/>
                <w:sz w:val="18"/>
                <w:szCs w:val="18"/>
                <w:lang w:val="en-GB"/>
              </w:rPr>
            </w:pPr>
          </w:p>
        </w:tc>
        <w:tc>
          <w:tcPr>
            <w:tcW w:w="1368" w:type="dxa"/>
            <w:tcBorders>
              <w:top w:val="single" w:sz="4" w:space="0" w:color="auto"/>
            </w:tcBorders>
          </w:tcPr>
          <w:p w14:paraId="7E64F982" w14:textId="77777777" w:rsidR="007177D3" w:rsidRPr="00B420BE" w:rsidRDefault="007177D3" w:rsidP="007177D3">
            <w:pPr>
              <w:ind w:right="-72"/>
              <w:jc w:val="right"/>
              <w:rPr>
                <w:rFonts w:ascii="Arial" w:hAnsi="Arial" w:cs="Arial"/>
                <w:sz w:val="18"/>
                <w:szCs w:val="18"/>
                <w:lang w:val="en-GB"/>
              </w:rPr>
            </w:pPr>
          </w:p>
        </w:tc>
      </w:tr>
      <w:tr w:rsidR="007177D3" w:rsidRPr="00B420BE" w14:paraId="45BF6478" w14:textId="77777777" w:rsidTr="002C7A58">
        <w:trPr>
          <w:cantSplit/>
          <w:trHeight w:val="20"/>
        </w:trPr>
        <w:tc>
          <w:tcPr>
            <w:tcW w:w="3989" w:type="dxa"/>
            <w:vAlign w:val="bottom"/>
          </w:tcPr>
          <w:p w14:paraId="1563B288" w14:textId="5A1ED9C3" w:rsidR="007177D3" w:rsidRPr="00B420BE" w:rsidRDefault="007177D3" w:rsidP="007177D3">
            <w:pPr>
              <w:ind w:left="-111"/>
              <w:rPr>
                <w:rFonts w:ascii="Arial" w:hAnsi="Arial" w:cs="Arial"/>
                <w:color w:val="auto"/>
                <w:sz w:val="18"/>
                <w:szCs w:val="18"/>
              </w:rPr>
            </w:pPr>
            <w:r w:rsidRPr="00B420BE">
              <w:rPr>
                <w:rFonts w:ascii="Arial" w:hAnsi="Arial" w:cs="Arial"/>
                <w:color w:val="auto"/>
                <w:sz w:val="18"/>
                <w:szCs w:val="18"/>
              </w:rPr>
              <w:t>Total costs of property development, net</w:t>
            </w:r>
          </w:p>
        </w:tc>
        <w:tc>
          <w:tcPr>
            <w:tcW w:w="1368" w:type="dxa"/>
            <w:tcBorders>
              <w:bottom w:val="single" w:sz="4" w:space="0" w:color="auto"/>
            </w:tcBorders>
            <w:shd w:val="clear" w:color="auto" w:fill="FAFAFA"/>
          </w:tcPr>
          <w:p w14:paraId="2CC4BEBC" w14:textId="7A161280" w:rsidR="007177D3" w:rsidRPr="00B420BE" w:rsidRDefault="007177D3" w:rsidP="007177D3">
            <w:pPr>
              <w:ind w:right="-72"/>
              <w:jc w:val="right"/>
              <w:rPr>
                <w:rFonts w:ascii="Arial" w:hAnsi="Arial" w:cs="Arial"/>
                <w:sz w:val="18"/>
                <w:szCs w:val="18"/>
              </w:rPr>
            </w:pPr>
            <w:r w:rsidRPr="00B420BE">
              <w:rPr>
                <w:rFonts w:ascii="Arial" w:hAnsi="Arial" w:cs="Arial"/>
                <w:sz w:val="18"/>
                <w:szCs w:val="18"/>
              </w:rPr>
              <w:t>1,002,167</w:t>
            </w:r>
          </w:p>
        </w:tc>
        <w:tc>
          <w:tcPr>
            <w:tcW w:w="1368" w:type="dxa"/>
            <w:tcBorders>
              <w:bottom w:val="single" w:sz="4" w:space="0" w:color="auto"/>
            </w:tcBorders>
            <w:shd w:val="clear" w:color="auto" w:fill="auto"/>
          </w:tcPr>
          <w:p w14:paraId="12D5F609" w14:textId="3FE605A1"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983,543</w:t>
            </w:r>
          </w:p>
        </w:tc>
        <w:tc>
          <w:tcPr>
            <w:tcW w:w="1368" w:type="dxa"/>
            <w:tcBorders>
              <w:bottom w:val="single" w:sz="4" w:space="0" w:color="auto"/>
            </w:tcBorders>
            <w:shd w:val="clear" w:color="auto" w:fill="FAFAFA"/>
          </w:tcPr>
          <w:p w14:paraId="354C728A" w14:textId="05C77623" w:rsidR="007177D3" w:rsidRPr="00B420BE" w:rsidRDefault="007177D3" w:rsidP="007177D3">
            <w:pPr>
              <w:ind w:right="-72"/>
              <w:jc w:val="right"/>
              <w:rPr>
                <w:rFonts w:ascii="Arial" w:hAnsi="Arial" w:cs="Arial"/>
                <w:noProof/>
                <w:color w:val="auto"/>
                <w:sz w:val="18"/>
                <w:szCs w:val="18"/>
                <w:lang w:val="en-GB"/>
              </w:rPr>
            </w:pPr>
            <w:r w:rsidRPr="00B420BE">
              <w:rPr>
                <w:rFonts w:ascii="Arial" w:hAnsi="Arial" w:cs="Arial"/>
                <w:sz w:val="18"/>
                <w:szCs w:val="18"/>
                <w:lang w:val="en-GB"/>
              </w:rPr>
              <w:t>9,021</w:t>
            </w:r>
          </w:p>
        </w:tc>
        <w:tc>
          <w:tcPr>
            <w:tcW w:w="1368" w:type="dxa"/>
            <w:tcBorders>
              <w:bottom w:val="single" w:sz="4" w:space="0" w:color="auto"/>
            </w:tcBorders>
          </w:tcPr>
          <w:p w14:paraId="50D2E59C" w14:textId="47E7EB6E" w:rsidR="007177D3" w:rsidRPr="00B420BE" w:rsidRDefault="007177D3" w:rsidP="007177D3">
            <w:pPr>
              <w:ind w:right="-72"/>
              <w:jc w:val="right"/>
              <w:rPr>
                <w:rFonts w:ascii="Arial" w:hAnsi="Arial" w:cs="Arial"/>
                <w:sz w:val="18"/>
                <w:szCs w:val="18"/>
                <w:lang w:val="en-GB"/>
              </w:rPr>
            </w:pPr>
            <w:r w:rsidRPr="00B420BE">
              <w:rPr>
                <w:rFonts w:ascii="Arial" w:hAnsi="Arial" w:cs="Arial"/>
                <w:sz w:val="18"/>
                <w:szCs w:val="18"/>
                <w:lang w:val="en-GB"/>
              </w:rPr>
              <w:t>9,021</w:t>
            </w:r>
          </w:p>
        </w:tc>
      </w:tr>
    </w:tbl>
    <w:p w14:paraId="656B959E" w14:textId="77777777" w:rsidR="00491657" w:rsidRPr="00B420BE" w:rsidRDefault="00491657" w:rsidP="00E9430F">
      <w:pPr>
        <w:jc w:val="both"/>
        <w:rPr>
          <w:rFonts w:ascii="Arial" w:hAnsi="Arial" w:cs="Arial"/>
          <w:color w:val="auto"/>
          <w:sz w:val="18"/>
          <w:szCs w:val="18"/>
          <w:lang w:val="en-GB"/>
        </w:rPr>
      </w:pPr>
    </w:p>
    <w:p w14:paraId="30F4E1E7" w14:textId="1A63E9E8" w:rsidR="00160384" w:rsidRPr="00B420BE" w:rsidRDefault="00491657" w:rsidP="00E9430F">
      <w:pPr>
        <w:jc w:val="both"/>
        <w:rPr>
          <w:rFonts w:ascii="Arial" w:hAnsi="Arial" w:cs="Arial"/>
          <w:color w:val="auto"/>
          <w:spacing w:val="-2"/>
          <w:sz w:val="18"/>
          <w:szCs w:val="18"/>
          <w:lang w:val="en-GB"/>
        </w:rPr>
      </w:pPr>
      <w:r w:rsidRPr="00B420BE">
        <w:rPr>
          <w:rFonts w:ascii="Arial" w:hAnsi="Arial" w:cs="Arial"/>
          <w:color w:val="auto"/>
          <w:sz w:val="18"/>
          <w:szCs w:val="18"/>
          <w:lang w:val="en-GB"/>
        </w:rPr>
        <w:t>Costs</w:t>
      </w:r>
      <w:r w:rsidR="00A43CFB" w:rsidRPr="00B420BE">
        <w:rPr>
          <w:rFonts w:ascii="Arial" w:hAnsi="Arial" w:cs="Arial"/>
          <w:color w:val="auto"/>
          <w:spacing w:val="-2"/>
          <w:sz w:val="18"/>
          <w:szCs w:val="18"/>
          <w:lang w:val="en-GB"/>
        </w:rPr>
        <w:t xml:space="preserve"> of property development </w:t>
      </w:r>
      <w:r w:rsidRPr="00B420BE">
        <w:rPr>
          <w:rFonts w:ascii="Arial" w:hAnsi="Arial" w:cs="Arial"/>
          <w:color w:val="auto"/>
          <w:spacing w:val="-2"/>
          <w:sz w:val="18"/>
          <w:szCs w:val="18"/>
          <w:lang w:val="en-GB"/>
        </w:rPr>
        <w:t xml:space="preserve">recognised </w:t>
      </w:r>
      <w:r w:rsidR="00A43CFB" w:rsidRPr="00B420BE">
        <w:rPr>
          <w:rFonts w:ascii="Arial" w:hAnsi="Arial" w:cs="Arial"/>
          <w:color w:val="auto"/>
          <w:spacing w:val="-2"/>
          <w:sz w:val="18"/>
          <w:szCs w:val="18"/>
          <w:lang w:val="en-GB"/>
        </w:rPr>
        <w:t>in profit or loss du</w:t>
      </w:r>
      <w:r w:rsidR="00160384" w:rsidRPr="00B420BE">
        <w:rPr>
          <w:rFonts w:ascii="Arial" w:hAnsi="Arial" w:cs="Arial"/>
          <w:color w:val="auto"/>
          <w:spacing w:val="-2"/>
          <w:sz w:val="18"/>
          <w:szCs w:val="18"/>
          <w:lang w:val="en-GB"/>
        </w:rPr>
        <w:t xml:space="preserve">ring the </w:t>
      </w:r>
      <w:r w:rsidR="001A5C67" w:rsidRPr="00B420BE">
        <w:rPr>
          <w:rFonts w:ascii="Arial" w:hAnsi="Arial" w:cs="Arial"/>
          <w:color w:val="auto"/>
          <w:spacing w:val="-2"/>
          <w:sz w:val="18"/>
          <w:szCs w:val="18"/>
          <w:lang w:val="en-GB"/>
        </w:rPr>
        <w:t>period ended</w:t>
      </w:r>
      <w:r w:rsidR="00160384" w:rsidRPr="00B420BE">
        <w:rPr>
          <w:rFonts w:ascii="Arial" w:hAnsi="Arial" w:cs="Arial"/>
          <w:color w:val="auto"/>
          <w:spacing w:val="-2"/>
          <w:sz w:val="18"/>
          <w:szCs w:val="18"/>
          <w:lang w:val="en-GB"/>
        </w:rPr>
        <w:t xml:space="preserve"> </w:t>
      </w:r>
      <w:r w:rsidR="006A4631" w:rsidRPr="00B420BE">
        <w:rPr>
          <w:rFonts w:ascii="Arial" w:hAnsi="Arial" w:cs="Arial"/>
          <w:color w:val="auto"/>
          <w:spacing w:val="-2"/>
          <w:sz w:val="18"/>
          <w:szCs w:val="18"/>
          <w:lang w:val="en-GB"/>
        </w:rPr>
        <w:t>30 June</w:t>
      </w:r>
      <w:r w:rsidR="00160384" w:rsidRPr="00B420BE">
        <w:rPr>
          <w:rFonts w:ascii="Arial" w:hAnsi="Arial" w:cs="Arial"/>
          <w:color w:val="auto"/>
          <w:spacing w:val="-2"/>
          <w:sz w:val="18"/>
          <w:szCs w:val="18"/>
          <w:lang w:val="en-GB"/>
        </w:rPr>
        <w:t xml:space="preserve"> </w:t>
      </w:r>
      <w:r w:rsidR="00EA11BB" w:rsidRPr="00B420BE">
        <w:rPr>
          <w:rFonts w:ascii="Arial" w:hAnsi="Arial" w:cs="Arial"/>
          <w:color w:val="auto"/>
          <w:spacing w:val="-2"/>
          <w:sz w:val="18"/>
          <w:szCs w:val="18"/>
          <w:lang w:val="en-GB"/>
        </w:rPr>
        <w:t>2023</w:t>
      </w:r>
      <w:r w:rsidR="00160384" w:rsidRPr="00B420BE">
        <w:rPr>
          <w:rFonts w:ascii="Arial" w:hAnsi="Arial" w:cs="Arial"/>
          <w:color w:val="auto"/>
          <w:spacing w:val="-2"/>
          <w:sz w:val="18"/>
          <w:szCs w:val="18"/>
          <w:lang w:val="en-GB"/>
        </w:rPr>
        <w:t xml:space="preserve"> and </w:t>
      </w:r>
      <w:r w:rsidR="00EA11BB" w:rsidRPr="00B420BE">
        <w:rPr>
          <w:rFonts w:ascii="Arial" w:hAnsi="Arial" w:cs="Arial"/>
          <w:color w:val="auto"/>
          <w:spacing w:val="-2"/>
          <w:sz w:val="18"/>
          <w:szCs w:val="18"/>
          <w:lang w:val="en-GB"/>
        </w:rPr>
        <w:t>2022</w:t>
      </w:r>
      <w:r w:rsidR="00A43CFB" w:rsidRPr="00B420BE">
        <w:rPr>
          <w:rFonts w:ascii="Arial" w:hAnsi="Arial" w:cs="Arial"/>
          <w:color w:val="auto"/>
          <w:spacing w:val="-2"/>
          <w:sz w:val="18"/>
          <w:szCs w:val="18"/>
          <w:lang w:val="en-GB"/>
        </w:rPr>
        <w:t>.</w:t>
      </w:r>
    </w:p>
    <w:p w14:paraId="1E8B1E23" w14:textId="35A15946" w:rsidR="00160384" w:rsidRPr="00B420BE" w:rsidRDefault="00160384" w:rsidP="00E9430F">
      <w:pPr>
        <w:jc w:val="both"/>
        <w:rPr>
          <w:rFonts w:ascii="Arial" w:hAnsi="Arial" w:cs="Arial"/>
          <w:color w:val="auto"/>
          <w:sz w:val="18"/>
          <w:szCs w:val="18"/>
          <w:lang w:val="en-GB"/>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160384" w:rsidRPr="00B420BE" w14:paraId="15EAF86D" w14:textId="77777777" w:rsidTr="002C7A58">
        <w:trPr>
          <w:cantSplit/>
          <w:trHeight w:val="20"/>
        </w:trPr>
        <w:tc>
          <w:tcPr>
            <w:tcW w:w="3989" w:type="dxa"/>
            <w:vAlign w:val="bottom"/>
          </w:tcPr>
          <w:p w14:paraId="09537CE5" w14:textId="77777777" w:rsidR="00160384" w:rsidRPr="00B420BE" w:rsidRDefault="00160384" w:rsidP="0071371F">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2EB0427" w14:textId="77777777" w:rsidR="00160384" w:rsidRPr="00B420BE" w:rsidRDefault="00160384" w:rsidP="0071371F">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6D0B3763" w14:textId="77777777" w:rsidR="00160384" w:rsidRPr="00B420BE" w:rsidRDefault="00160384" w:rsidP="0071371F">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258CE65" w14:textId="77777777" w:rsidR="00160384" w:rsidRPr="00B420BE" w:rsidRDefault="00160384" w:rsidP="0071371F">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03F2D53B" w14:textId="77777777" w:rsidR="00160384" w:rsidRPr="00B420BE" w:rsidRDefault="00160384" w:rsidP="0071371F">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160384" w:rsidRPr="00B420BE" w14:paraId="06AECB71" w14:textId="77777777" w:rsidTr="002C7A58">
        <w:trPr>
          <w:cantSplit/>
          <w:trHeight w:val="20"/>
        </w:trPr>
        <w:tc>
          <w:tcPr>
            <w:tcW w:w="3989" w:type="dxa"/>
            <w:vAlign w:val="bottom"/>
          </w:tcPr>
          <w:p w14:paraId="65088CE1" w14:textId="77777777" w:rsidR="00160384" w:rsidRPr="00B420BE" w:rsidRDefault="00160384" w:rsidP="0071371F">
            <w:pPr>
              <w:ind w:left="-111"/>
              <w:rPr>
                <w:rFonts w:ascii="Arial" w:hAnsi="Arial" w:cs="Arial"/>
                <w:color w:val="auto"/>
                <w:sz w:val="18"/>
                <w:szCs w:val="18"/>
                <w:cs/>
              </w:rPr>
            </w:pPr>
          </w:p>
        </w:tc>
        <w:tc>
          <w:tcPr>
            <w:tcW w:w="1368" w:type="dxa"/>
            <w:vAlign w:val="bottom"/>
          </w:tcPr>
          <w:p w14:paraId="14117992" w14:textId="190A7EF3" w:rsidR="00160384" w:rsidRPr="00B420BE" w:rsidRDefault="00EA11BB" w:rsidP="0071371F">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2023</w:t>
            </w:r>
          </w:p>
        </w:tc>
        <w:tc>
          <w:tcPr>
            <w:tcW w:w="1368" w:type="dxa"/>
            <w:vAlign w:val="bottom"/>
          </w:tcPr>
          <w:p w14:paraId="7D7183BE" w14:textId="2653B332" w:rsidR="00160384" w:rsidRPr="00B420BE" w:rsidRDefault="00EA11BB" w:rsidP="0071371F">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2022</w:t>
            </w:r>
          </w:p>
        </w:tc>
        <w:tc>
          <w:tcPr>
            <w:tcW w:w="1368" w:type="dxa"/>
            <w:vAlign w:val="bottom"/>
          </w:tcPr>
          <w:p w14:paraId="06D80896" w14:textId="3418E32E" w:rsidR="00160384" w:rsidRPr="00B420BE" w:rsidRDefault="00EA11BB" w:rsidP="0071371F">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2023</w:t>
            </w:r>
          </w:p>
        </w:tc>
        <w:tc>
          <w:tcPr>
            <w:tcW w:w="1368" w:type="dxa"/>
            <w:vAlign w:val="bottom"/>
          </w:tcPr>
          <w:p w14:paraId="28CE2003" w14:textId="4B8D15D9" w:rsidR="00160384" w:rsidRPr="00B420BE" w:rsidRDefault="00EA11BB" w:rsidP="0071371F">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2022</w:t>
            </w:r>
          </w:p>
        </w:tc>
      </w:tr>
      <w:tr w:rsidR="00160384" w:rsidRPr="00B420BE" w14:paraId="506CA6DA" w14:textId="77777777" w:rsidTr="002C7A58">
        <w:trPr>
          <w:cantSplit/>
          <w:trHeight w:val="20"/>
        </w:trPr>
        <w:tc>
          <w:tcPr>
            <w:tcW w:w="3989" w:type="dxa"/>
            <w:vAlign w:val="bottom"/>
          </w:tcPr>
          <w:p w14:paraId="7ABF51F0" w14:textId="77777777" w:rsidR="00160384" w:rsidRPr="00B420BE" w:rsidRDefault="00160384" w:rsidP="0071371F">
            <w:pPr>
              <w:ind w:left="-111"/>
              <w:rPr>
                <w:rFonts w:ascii="Arial" w:hAnsi="Arial" w:cs="Arial"/>
                <w:color w:val="auto"/>
                <w:sz w:val="18"/>
                <w:szCs w:val="18"/>
                <w:cs/>
              </w:rPr>
            </w:pPr>
          </w:p>
        </w:tc>
        <w:tc>
          <w:tcPr>
            <w:tcW w:w="1368" w:type="dxa"/>
            <w:tcBorders>
              <w:bottom w:val="single" w:sz="4" w:space="0" w:color="auto"/>
            </w:tcBorders>
            <w:vAlign w:val="bottom"/>
          </w:tcPr>
          <w:p w14:paraId="18B7649E" w14:textId="77777777" w:rsidR="00160384" w:rsidRPr="00B420BE" w:rsidRDefault="00160384" w:rsidP="0071371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1368" w:type="dxa"/>
            <w:tcBorders>
              <w:bottom w:val="single" w:sz="4" w:space="0" w:color="auto"/>
            </w:tcBorders>
            <w:vAlign w:val="bottom"/>
          </w:tcPr>
          <w:p w14:paraId="4E9BC1C3" w14:textId="77777777" w:rsidR="00160384" w:rsidRPr="00B420BE" w:rsidRDefault="00160384" w:rsidP="0071371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1368" w:type="dxa"/>
            <w:tcBorders>
              <w:bottom w:val="single" w:sz="4" w:space="0" w:color="auto"/>
            </w:tcBorders>
            <w:vAlign w:val="bottom"/>
          </w:tcPr>
          <w:p w14:paraId="486530CD" w14:textId="77777777" w:rsidR="00160384" w:rsidRPr="00B420BE" w:rsidRDefault="00160384" w:rsidP="0071371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1368" w:type="dxa"/>
            <w:tcBorders>
              <w:bottom w:val="single" w:sz="4" w:space="0" w:color="auto"/>
            </w:tcBorders>
            <w:vAlign w:val="bottom"/>
          </w:tcPr>
          <w:p w14:paraId="6D0E15F1" w14:textId="77777777" w:rsidR="00160384" w:rsidRPr="00B420BE" w:rsidRDefault="00160384" w:rsidP="0071371F">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r>
      <w:tr w:rsidR="00160384" w:rsidRPr="00B420BE" w14:paraId="5DB7121E" w14:textId="77777777" w:rsidTr="002C7A58">
        <w:trPr>
          <w:cantSplit/>
          <w:trHeight w:val="20"/>
        </w:trPr>
        <w:tc>
          <w:tcPr>
            <w:tcW w:w="3989" w:type="dxa"/>
            <w:vAlign w:val="bottom"/>
          </w:tcPr>
          <w:p w14:paraId="7349CD0A" w14:textId="77777777" w:rsidR="00160384" w:rsidRPr="00B420BE" w:rsidRDefault="00160384" w:rsidP="0071371F">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714BDC49" w14:textId="77777777" w:rsidR="00160384" w:rsidRPr="00B420BE" w:rsidRDefault="00160384" w:rsidP="0071371F">
            <w:pPr>
              <w:ind w:right="-72"/>
              <w:jc w:val="right"/>
              <w:rPr>
                <w:rFonts w:ascii="Arial" w:hAnsi="Arial" w:cs="Arial"/>
                <w:color w:val="auto"/>
                <w:sz w:val="18"/>
                <w:szCs w:val="18"/>
              </w:rPr>
            </w:pPr>
          </w:p>
        </w:tc>
        <w:tc>
          <w:tcPr>
            <w:tcW w:w="1368" w:type="dxa"/>
            <w:tcBorders>
              <w:top w:val="single" w:sz="4" w:space="0" w:color="auto"/>
            </w:tcBorders>
            <w:vAlign w:val="bottom"/>
          </w:tcPr>
          <w:p w14:paraId="064ECCD7" w14:textId="77777777" w:rsidR="00160384" w:rsidRPr="00B420BE" w:rsidRDefault="00160384" w:rsidP="0071371F">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8151260" w14:textId="77777777" w:rsidR="00160384" w:rsidRPr="00B420BE" w:rsidRDefault="00160384" w:rsidP="0071371F">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B6E9E2D" w14:textId="77777777" w:rsidR="00160384" w:rsidRPr="00B420BE" w:rsidRDefault="00160384" w:rsidP="0071371F">
            <w:pPr>
              <w:ind w:right="-72"/>
              <w:jc w:val="right"/>
              <w:rPr>
                <w:rFonts w:ascii="Arial" w:hAnsi="Arial" w:cs="Arial"/>
                <w:color w:val="auto"/>
                <w:sz w:val="18"/>
                <w:szCs w:val="18"/>
                <w:lang w:val="en-GB"/>
              </w:rPr>
            </w:pPr>
          </w:p>
        </w:tc>
      </w:tr>
      <w:tr w:rsidR="00160384" w:rsidRPr="00B420BE" w14:paraId="7C1EC6EC" w14:textId="77777777" w:rsidTr="002C7A58">
        <w:trPr>
          <w:cantSplit/>
          <w:trHeight w:val="20"/>
        </w:trPr>
        <w:tc>
          <w:tcPr>
            <w:tcW w:w="3989" w:type="dxa"/>
          </w:tcPr>
          <w:p w14:paraId="533EE6C8" w14:textId="0963F8EF" w:rsidR="00160384" w:rsidRPr="00B420BE" w:rsidRDefault="00360586" w:rsidP="00160384">
            <w:pPr>
              <w:ind w:left="-111"/>
              <w:rPr>
                <w:rFonts w:ascii="Arial" w:hAnsi="Arial" w:cs="Arial"/>
                <w:color w:val="auto"/>
                <w:sz w:val="18"/>
                <w:szCs w:val="18"/>
              </w:rPr>
            </w:pPr>
            <w:r w:rsidRPr="00B420BE">
              <w:rPr>
                <w:rFonts w:ascii="Arial" w:hAnsi="Arial" w:cs="Arial"/>
                <w:color w:val="auto"/>
                <w:sz w:val="18"/>
                <w:szCs w:val="18"/>
              </w:rPr>
              <w:t xml:space="preserve">Cost of </w:t>
            </w:r>
            <w:r w:rsidR="00491657" w:rsidRPr="00B420BE">
              <w:rPr>
                <w:rFonts w:ascii="Arial" w:hAnsi="Arial" w:cs="Arial"/>
                <w:color w:val="auto"/>
                <w:sz w:val="18"/>
                <w:szCs w:val="18"/>
              </w:rPr>
              <w:t>sale</w:t>
            </w:r>
            <w:r w:rsidR="00343FD5" w:rsidRPr="00B420BE">
              <w:rPr>
                <w:rFonts w:ascii="Arial" w:hAnsi="Arial" w:cs="Arial"/>
                <w:color w:val="auto"/>
                <w:sz w:val="18"/>
                <w:szCs w:val="18"/>
              </w:rPr>
              <w:t>s</w:t>
            </w:r>
            <w:r w:rsidR="00491657" w:rsidRPr="00B420BE">
              <w:rPr>
                <w:rFonts w:ascii="Arial" w:hAnsi="Arial" w:cs="Arial"/>
                <w:color w:val="auto"/>
                <w:sz w:val="18"/>
                <w:szCs w:val="18"/>
              </w:rPr>
              <w:t xml:space="preserve"> of </w:t>
            </w:r>
            <w:r w:rsidRPr="00B420BE">
              <w:rPr>
                <w:rFonts w:ascii="Arial" w:hAnsi="Arial" w:cs="Arial"/>
                <w:color w:val="auto"/>
                <w:sz w:val="18"/>
                <w:szCs w:val="18"/>
              </w:rPr>
              <w:t>property development</w:t>
            </w:r>
          </w:p>
        </w:tc>
        <w:tc>
          <w:tcPr>
            <w:tcW w:w="1368" w:type="dxa"/>
            <w:shd w:val="clear" w:color="auto" w:fill="FAFAFA"/>
          </w:tcPr>
          <w:p w14:paraId="2F28775A" w14:textId="500BBECE" w:rsidR="00160384" w:rsidRPr="00B420BE" w:rsidRDefault="007177D3" w:rsidP="00160384">
            <w:pPr>
              <w:ind w:right="-72"/>
              <w:jc w:val="right"/>
              <w:rPr>
                <w:rFonts w:ascii="Arial" w:hAnsi="Arial" w:cs="Arial"/>
                <w:sz w:val="18"/>
                <w:szCs w:val="18"/>
                <w:cs/>
              </w:rPr>
            </w:pPr>
            <w:r w:rsidRPr="00B420BE">
              <w:rPr>
                <w:rFonts w:ascii="Arial" w:hAnsi="Arial" w:cs="Arial"/>
                <w:sz w:val="18"/>
                <w:szCs w:val="18"/>
              </w:rPr>
              <w:t>-</w:t>
            </w:r>
          </w:p>
        </w:tc>
        <w:tc>
          <w:tcPr>
            <w:tcW w:w="1368" w:type="dxa"/>
            <w:shd w:val="clear" w:color="auto" w:fill="auto"/>
          </w:tcPr>
          <w:p w14:paraId="3E77725D" w14:textId="1F312120" w:rsidR="00160384" w:rsidRPr="00B420BE" w:rsidRDefault="000730B6" w:rsidP="00160384">
            <w:pPr>
              <w:ind w:right="-72"/>
              <w:jc w:val="right"/>
              <w:rPr>
                <w:rFonts w:ascii="Arial" w:hAnsi="Arial" w:cs="Arial"/>
                <w:sz w:val="18"/>
                <w:szCs w:val="18"/>
                <w:lang w:val="en-GB"/>
              </w:rPr>
            </w:pPr>
            <w:r w:rsidRPr="00B420BE">
              <w:rPr>
                <w:rFonts w:ascii="Arial" w:hAnsi="Arial" w:cs="Arial"/>
                <w:sz w:val="18"/>
                <w:szCs w:val="18"/>
                <w:lang w:val="en-GB"/>
              </w:rPr>
              <w:t>38,293</w:t>
            </w:r>
          </w:p>
        </w:tc>
        <w:tc>
          <w:tcPr>
            <w:tcW w:w="1368" w:type="dxa"/>
            <w:shd w:val="clear" w:color="auto" w:fill="FAFAFA"/>
          </w:tcPr>
          <w:p w14:paraId="076B3C3F" w14:textId="6DA3D779" w:rsidR="00160384" w:rsidRPr="00B420BE" w:rsidRDefault="007177D3" w:rsidP="00160384">
            <w:pPr>
              <w:ind w:right="-72"/>
              <w:jc w:val="right"/>
              <w:rPr>
                <w:rFonts w:ascii="Arial" w:hAnsi="Arial" w:cs="Arial"/>
                <w:noProof/>
                <w:color w:val="auto"/>
                <w:sz w:val="18"/>
                <w:szCs w:val="18"/>
                <w:lang w:val="en-GB"/>
              </w:rPr>
            </w:pPr>
            <w:r w:rsidRPr="00B420BE">
              <w:rPr>
                <w:rFonts w:ascii="Arial" w:hAnsi="Arial" w:cs="Arial"/>
                <w:noProof/>
                <w:color w:val="auto"/>
                <w:sz w:val="18"/>
                <w:szCs w:val="18"/>
                <w:lang w:val="en-GB"/>
              </w:rPr>
              <w:t>-</w:t>
            </w:r>
          </w:p>
        </w:tc>
        <w:tc>
          <w:tcPr>
            <w:tcW w:w="1368" w:type="dxa"/>
          </w:tcPr>
          <w:p w14:paraId="37F2E3ED" w14:textId="6C168956" w:rsidR="00160384" w:rsidRPr="00B420BE" w:rsidRDefault="00B20027" w:rsidP="00160384">
            <w:pPr>
              <w:ind w:right="-72"/>
              <w:jc w:val="right"/>
              <w:rPr>
                <w:rFonts w:ascii="Arial" w:hAnsi="Arial" w:cs="Arial"/>
                <w:sz w:val="18"/>
                <w:szCs w:val="18"/>
                <w:lang w:val="en-GB"/>
              </w:rPr>
            </w:pPr>
            <w:r>
              <w:rPr>
                <w:rFonts w:ascii="Arial" w:hAnsi="Arial" w:cs="Arial"/>
                <w:sz w:val="18"/>
                <w:szCs w:val="18"/>
                <w:lang w:val="en-GB"/>
              </w:rPr>
              <w:t>12,441</w:t>
            </w:r>
          </w:p>
        </w:tc>
      </w:tr>
      <w:tr w:rsidR="005742D3" w:rsidRPr="00B420BE" w14:paraId="69F59662" w14:textId="77777777" w:rsidTr="002C7A58">
        <w:trPr>
          <w:cantSplit/>
          <w:trHeight w:val="20"/>
        </w:trPr>
        <w:tc>
          <w:tcPr>
            <w:tcW w:w="3989" w:type="dxa"/>
          </w:tcPr>
          <w:p w14:paraId="2C9CCC63" w14:textId="62A90ADB" w:rsidR="005742D3" w:rsidRPr="00B420BE" w:rsidRDefault="005742D3" w:rsidP="00160384">
            <w:pPr>
              <w:ind w:left="-111"/>
              <w:rPr>
                <w:rFonts w:ascii="Arial" w:hAnsi="Arial" w:cs="Arial"/>
                <w:color w:val="auto"/>
                <w:sz w:val="18"/>
                <w:szCs w:val="18"/>
              </w:rPr>
            </w:pPr>
            <w:r w:rsidRPr="005742D3">
              <w:rPr>
                <w:rFonts w:ascii="Arial" w:hAnsi="Arial" w:cs="Arial"/>
                <w:color w:val="auto"/>
                <w:sz w:val="18"/>
                <w:szCs w:val="18"/>
              </w:rPr>
              <w:t xml:space="preserve">Write-down of inventories to net </w:t>
            </w:r>
            <w:proofErr w:type="spellStart"/>
            <w:r w:rsidRPr="005742D3">
              <w:rPr>
                <w:rFonts w:ascii="Arial" w:hAnsi="Arial" w:cs="Arial"/>
                <w:color w:val="auto"/>
                <w:sz w:val="18"/>
                <w:szCs w:val="18"/>
              </w:rPr>
              <w:t>realisable</w:t>
            </w:r>
            <w:proofErr w:type="spellEnd"/>
            <w:r w:rsidRPr="005742D3">
              <w:rPr>
                <w:rFonts w:ascii="Arial" w:hAnsi="Arial" w:cs="Arial"/>
                <w:color w:val="auto"/>
                <w:sz w:val="18"/>
                <w:szCs w:val="18"/>
              </w:rPr>
              <w:t xml:space="preserve"> value</w:t>
            </w:r>
          </w:p>
        </w:tc>
        <w:tc>
          <w:tcPr>
            <w:tcW w:w="1368" w:type="dxa"/>
            <w:shd w:val="clear" w:color="auto" w:fill="FAFAFA"/>
          </w:tcPr>
          <w:p w14:paraId="1659AE0F" w14:textId="0A126D9F" w:rsidR="005742D3" w:rsidRPr="00B420BE" w:rsidRDefault="005742D3" w:rsidP="00160384">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097742DB" w14:textId="2F5A3F00" w:rsidR="005742D3" w:rsidRPr="00B420BE" w:rsidRDefault="005742D3" w:rsidP="00160384">
            <w:pPr>
              <w:ind w:right="-72"/>
              <w:jc w:val="right"/>
              <w:rPr>
                <w:rFonts w:ascii="Arial" w:hAnsi="Arial" w:cs="Arial"/>
                <w:sz w:val="18"/>
                <w:szCs w:val="18"/>
                <w:lang w:val="en-GB"/>
              </w:rPr>
            </w:pPr>
            <w:r>
              <w:rPr>
                <w:rFonts w:ascii="Arial" w:hAnsi="Arial" w:cs="Arial"/>
                <w:sz w:val="18"/>
                <w:szCs w:val="18"/>
                <w:lang w:val="en-GB"/>
              </w:rPr>
              <w:t>2,112</w:t>
            </w:r>
          </w:p>
        </w:tc>
        <w:tc>
          <w:tcPr>
            <w:tcW w:w="1368" w:type="dxa"/>
            <w:shd w:val="clear" w:color="auto" w:fill="FAFAFA"/>
          </w:tcPr>
          <w:p w14:paraId="3F4C7106" w14:textId="00041C1F" w:rsidR="005742D3" w:rsidRPr="00B420BE" w:rsidRDefault="005742D3" w:rsidP="00160384">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368" w:type="dxa"/>
          </w:tcPr>
          <w:p w14:paraId="7298C61F" w14:textId="38B77CF2" w:rsidR="005742D3" w:rsidRPr="00B420BE" w:rsidRDefault="005742D3" w:rsidP="00160384">
            <w:pPr>
              <w:ind w:right="-72"/>
              <w:jc w:val="right"/>
              <w:rPr>
                <w:rFonts w:ascii="Arial" w:hAnsi="Arial" w:cs="Arial"/>
                <w:sz w:val="18"/>
                <w:szCs w:val="18"/>
                <w:lang w:val="en-GB"/>
              </w:rPr>
            </w:pPr>
            <w:r>
              <w:rPr>
                <w:rFonts w:ascii="Arial" w:hAnsi="Arial" w:cs="Arial"/>
                <w:sz w:val="18"/>
                <w:szCs w:val="18"/>
                <w:lang w:val="en-GB"/>
              </w:rPr>
              <w:t>-</w:t>
            </w:r>
          </w:p>
        </w:tc>
      </w:tr>
    </w:tbl>
    <w:p w14:paraId="0BF0550C" w14:textId="77777777" w:rsidR="00160384" w:rsidRPr="00B420BE" w:rsidRDefault="00160384" w:rsidP="00E9430F">
      <w:pPr>
        <w:jc w:val="both"/>
        <w:rPr>
          <w:rFonts w:ascii="Arial" w:hAnsi="Arial" w:cs="Arial"/>
          <w:color w:val="auto"/>
          <w:sz w:val="18"/>
          <w:szCs w:val="18"/>
          <w:lang w:val="en-GB"/>
        </w:rPr>
      </w:pPr>
    </w:p>
    <w:p w14:paraId="509E7CC6" w14:textId="7AF30AC1" w:rsidR="005D051F" w:rsidRPr="00B420BE" w:rsidRDefault="003D6D3E" w:rsidP="00EE7AE2">
      <w:pPr>
        <w:jc w:val="both"/>
        <w:rPr>
          <w:rFonts w:ascii="Arial" w:hAnsi="Arial" w:cs="Arial"/>
          <w:color w:val="auto"/>
          <w:sz w:val="18"/>
          <w:szCs w:val="18"/>
          <w:lang w:val="en-GB"/>
        </w:rPr>
      </w:pPr>
      <w:r w:rsidRPr="003D6D3E">
        <w:rPr>
          <w:rFonts w:ascii="Arial" w:hAnsi="Arial" w:cs="Arial"/>
          <w:color w:val="auto"/>
          <w:sz w:val="18"/>
          <w:szCs w:val="18"/>
          <w:lang w:val="en-GB"/>
        </w:rPr>
        <w:t xml:space="preserve">As </w:t>
      </w:r>
      <w:proofErr w:type="gramStart"/>
      <w:r w:rsidRPr="003D6D3E">
        <w:rPr>
          <w:rFonts w:ascii="Arial" w:hAnsi="Arial" w:cs="Arial"/>
          <w:color w:val="auto"/>
          <w:sz w:val="18"/>
          <w:szCs w:val="18"/>
          <w:lang w:val="en-GB"/>
        </w:rPr>
        <w:t>at</w:t>
      </w:r>
      <w:proofErr w:type="gramEnd"/>
      <w:r w:rsidRPr="003D6D3E">
        <w:rPr>
          <w:rFonts w:ascii="Arial" w:hAnsi="Arial" w:cs="Arial"/>
          <w:color w:val="auto"/>
          <w:sz w:val="18"/>
          <w:szCs w:val="18"/>
          <w:lang w:val="en-GB"/>
        </w:rPr>
        <w:t xml:space="preserve"> 30 June 2023, the Group and the Company has mortgaged land and condominium which are included in costs of property development of </w:t>
      </w:r>
      <w:r w:rsidR="0016063B">
        <w:rPr>
          <w:rFonts w:ascii="Arial" w:hAnsi="Arial" w:cs="Arial"/>
          <w:color w:val="auto"/>
          <w:sz w:val="18"/>
          <w:szCs w:val="18"/>
          <w:lang w:val="en-GB"/>
        </w:rPr>
        <w:t>5</w:t>
      </w:r>
      <w:r w:rsidRPr="003D6D3E">
        <w:rPr>
          <w:rFonts w:ascii="Arial" w:hAnsi="Arial" w:cs="Arial"/>
          <w:color w:val="auto"/>
          <w:sz w:val="18"/>
          <w:szCs w:val="18"/>
          <w:lang w:val="en-GB"/>
        </w:rPr>
        <w:t xml:space="preserve"> projects at the amount of Baht </w:t>
      </w:r>
      <w:r w:rsidR="0016063B">
        <w:rPr>
          <w:rFonts w:ascii="Arial" w:hAnsi="Arial" w:cs="Arial"/>
          <w:color w:val="auto"/>
          <w:sz w:val="18"/>
          <w:szCs w:val="18"/>
          <w:lang w:val="en-GB"/>
        </w:rPr>
        <w:t>994.95</w:t>
      </w:r>
      <w:r w:rsidRPr="003D6D3E">
        <w:rPr>
          <w:rFonts w:ascii="Arial" w:hAnsi="Arial" w:cs="Arial"/>
          <w:color w:val="auto"/>
          <w:sz w:val="18"/>
          <w:szCs w:val="18"/>
          <w:lang w:val="en-GB"/>
        </w:rPr>
        <w:t xml:space="preserve"> million and Baht 9.02 million (2022: 3 projects at </w:t>
      </w:r>
      <w:r w:rsidR="004F349E">
        <w:rPr>
          <w:rFonts w:ascii="Arial" w:hAnsi="Arial" w:cs="Arial"/>
          <w:color w:val="auto"/>
          <w:sz w:val="18"/>
          <w:szCs w:val="18"/>
          <w:lang w:val="en-GB"/>
        </w:rPr>
        <w:br/>
      </w:r>
      <w:r w:rsidRPr="003D6D3E">
        <w:rPr>
          <w:rFonts w:ascii="Arial" w:hAnsi="Arial" w:cs="Arial"/>
          <w:color w:val="auto"/>
          <w:sz w:val="18"/>
          <w:szCs w:val="18"/>
          <w:lang w:val="en-GB"/>
        </w:rPr>
        <w:t>the amount of Baht 97</w:t>
      </w:r>
      <w:r w:rsidR="001C171A">
        <w:rPr>
          <w:rFonts w:ascii="Arial" w:hAnsi="Arial" w:cs="Arial"/>
          <w:color w:val="auto"/>
          <w:sz w:val="18"/>
          <w:szCs w:val="18"/>
          <w:lang w:val="en-GB"/>
        </w:rPr>
        <w:t>3</w:t>
      </w:r>
      <w:r w:rsidRPr="003D6D3E">
        <w:rPr>
          <w:rFonts w:ascii="Arial" w:hAnsi="Arial" w:cs="Arial"/>
          <w:color w:val="auto"/>
          <w:sz w:val="18"/>
          <w:szCs w:val="18"/>
          <w:lang w:val="en-GB"/>
        </w:rPr>
        <w:t>.</w:t>
      </w:r>
      <w:r w:rsidR="001C171A">
        <w:rPr>
          <w:rFonts w:ascii="Arial" w:hAnsi="Arial" w:cs="Arial"/>
          <w:color w:val="auto"/>
          <w:sz w:val="18"/>
          <w:szCs w:val="18"/>
          <w:lang w:val="en-GB"/>
        </w:rPr>
        <w:t>63</w:t>
      </w:r>
      <w:r w:rsidRPr="003D6D3E">
        <w:rPr>
          <w:rFonts w:ascii="Arial" w:hAnsi="Arial" w:cs="Arial"/>
          <w:color w:val="auto"/>
          <w:sz w:val="18"/>
          <w:szCs w:val="18"/>
          <w:lang w:val="en-GB"/>
        </w:rPr>
        <w:t xml:space="preserve"> million and Baht 9.02 million), as collateral for debentures (Notes 21).</w:t>
      </w:r>
    </w:p>
    <w:p w14:paraId="68A3E7AC" w14:textId="72FBA1E0" w:rsidR="008625EC" w:rsidRPr="00B420BE" w:rsidRDefault="008625EC" w:rsidP="00EE7AE2">
      <w:pPr>
        <w:jc w:val="both"/>
        <w:rPr>
          <w:rFonts w:ascii="Arial" w:hAnsi="Arial" w:cs="Arial"/>
          <w:color w:val="auto"/>
          <w:sz w:val="18"/>
          <w:szCs w:val="18"/>
          <w:lang w:val="en-GB"/>
        </w:rPr>
      </w:pPr>
    </w:p>
    <w:p w14:paraId="33E28014" w14:textId="04009440" w:rsidR="007435F5" w:rsidRPr="00B420BE" w:rsidRDefault="008625EC" w:rsidP="007435F5">
      <w:pPr>
        <w:jc w:val="both"/>
        <w:rPr>
          <w:rFonts w:ascii="Arial" w:hAnsi="Arial" w:cs="Arial"/>
          <w:color w:val="auto"/>
          <w:sz w:val="18"/>
          <w:szCs w:val="18"/>
          <w:lang w:val="en-GB"/>
        </w:rPr>
      </w:pPr>
      <w:r w:rsidRPr="00B420BE">
        <w:rPr>
          <w:rFonts w:ascii="Arial" w:hAnsi="Arial" w:cs="Arial"/>
          <w:color w:val="auto"/>
          <w:sz w:val="18"/>
          <w:szCs w:val="18"/>
          <w:lang w:val="en-GB"/>
        </w:rPr>
        <w:t xml:space="preserve">On 22 February 2023, the Company, two subsidiaries, and the condominium juristic person have </w:t>
      </w:r>
      <w:proofErr w:type="gramStart"/>
      <w:r w:rsidRPr="00B420BE">
        <w:rPr>
          <w:rFonts w:ascii="Arial" w:hAnsi="Arial" w:cs="Arial"/>
          <w:color w:val="auto"/>
          <w:sz w:val="18"/>
          <w:szCs w:val="18"/>
          <w:lang w:val="en-GB"/>
        </w:rPr>
        <w:t>entered into</w:t>
      </w:r>
      <w:proofErr w:type="gramEnd"/>
      <w:r w:rsidRPr="00B420BE">
        <w:rPr>
          <w:rFonts w:ascii="Arial" w:hAnsi="Arial" w:cs="Arial"/>
          <w:color w:val="auto"/>
          <w:sz w:val="18"/>
          <w:szCs w:val="18"/>
          <w:lang w:val="en-GB"/>
        </w:rPr>
        <w:t xml:space="preserve"> </w:t>
      </w:r>
      <w:r w:rsidR="00F70852">
        <w:rPr>
          <w:rFonts w:ascii="Arial" w:hAnsi="Arial" w:cstheme="minorBidi"/>
          <w:color w:val="auto"/>
          <w:sz w:val="18"/>
          <w:szCs w:val="18"/>
          <w:cs/>
          <w:lang w:val="en-GB"/>
        </w:rPr>
        <w:br/>
      </w:r>
      <w:r w:rsidRPr="00B420BE">
        <w:rPr>
          <w:rFonts w:ascii="Arial" w:hAnsi="Arial" w:cs="Arial"/>
          <w:color w:val="auto"/>
          <w:sz w:val="18"/>
          <w:szCs w:val="18"/>
          <w:lang w:val="en-GB"/>
        </w:rPr>
        <w:t xml:space="preserve">a settlement agreement. The first court rendered a consent judgment endorsing the settlement agreement on </w:t>
      </w:r>
      <w:r w:rsidR="007A49BC">
        <w:rPr>
          <w:rFonts w:ascii="Arial" w:hAnsi="Arial" w:cstheme="minorBidi"/>
          <w:color w:val="auto"/>
          <w:sz w:val="18"/>
          <w:szCs w:val="18"/>
          <w:cs/>
          <w:lang w:val="en-GB"/>
        </w:rPr>
        <w:br/>
      </w:r>
      <w:r w:rsidRPr="00B420BE">
        <w:rPr>
          <w:rFonts w:ascii="Arial" w:hAnsi="Arial" w:cs="Arial"/>
          <w:color w:val="auto"/>
          <w:sz w:val="18"/>
          <w:szCs w:val="18"/>
          <w:lang w:val="en-GB"/>
        </w:rPr>
        <w:t xml:space="preserve">30 March 2023. Subsequently, </w:t>
      </w:r>
      <w:r w:rsidR="005D78B0" w:rsidRPr="00B420BE">
        <w:rPr>
          <w:rFonts w:ascii="Arial" w:hAnsi="Arial" w:cs="Arial"/>
          <w:color w:val="auto"/>
          <w:sz w:val="18"/>
          <w:szCs w:val="18"/>
          <w:lang w:val="en-GB"/>
        </w:rPr>
        <w:t xml:space="preserve">on 26 April 2023, </w:t>
      </w:r>
      <w:r w:rsidRPr="00B420BE">
        <w:rPr>
          <w:rFonts w:ascii="Arial" w:hAnsi="Arial" w:cs="Arial"/>
          <w:color w:val="auto"/>
          <w:sz w:val="18"/>
          <w:szCs w:val="18"/>
          <w:lang w:val="en-GB"/>
        </w:rPr>
        <w:t>the subsidiary transferred the ownership of certain condominium’s property and the condominium’s units to the condominium juristic person in respect of this agreement</w:t>
      </w:r>
      <w:r w:rsidR="007435F5">
        <w:rPr>
          <w:rFonts w:ascii="Arial" w:hAnsi="Arial" w:cs="Arial"/>
          <w:color w:val="auto"/>
          <w:sz w:val="18"/>
          <w:szCs w:val="18"/>
          <w:lang w:val="en-GB"/>
        </w:rPr>
        <w:t xml:space="preserve"> </w:t>
      </w:r>
      <w:r w:rsidR="007435F5" w:rsidRPr="00B420BE">
        <w:rPr>
          <w:rFonts w:ascii="Arial" w:hAnsi="Arial" w:cs="Arial"/>
          <w:color w:val="auto"/>
          <w:sz w:val="18"/>
          <w:szCs w:val="18"/>
          <w:lang w:val="en-GB"/>
        </w:rPr>
        <w:t xml:space="preserve">(Notes </w:t>
      </w:r>
      <w:r w:rsidR="008A1661">
        <w:rPr>
          <w:rFonts w:ascii="Arial" w:hAnsi="Arial" w:cs="Arial"/>
          <w:color w:val="auto"/>
          <w:sz w:val="18"/>
          <w:szCs w:val="18"/>
          <w:lang w:val="en-GB"/>
        </w:rPr>
        <w:t>23</w:t>
      </w:r>
      <w:r w:rsidR="007435F5" w:rsidRPr="00B420BE">
        <w:rPr>
          <w:rFonts w:ascii="Arial" w:hAnsi="Arial" w:cs="Arial"/>
          <w:color w:val="auto"/>
          <w:sz w:val="18"/>
          <w:szCs w:val="18"/>
          <w:lang w:val="en-GB"/>
        </w:rPr>
        <w:t>).</w:t>
      </w:r>
    </w:p>
    <w:p w14:paraId="3A7DF9E6" w14:textId="6F1655F9" w:rsidR="008625EC" w:rsidRPr="00B420BE" w:rsidRDefault="008625EC" w:rsidP="00EE7AE2">
      <w:pPr>
        <w:jc w:val="both"/>
        <w:rPr>
          <w:rFonts w:ascii="Arial" w:hAnsi="Arial" w:cs="Arial"/>
          <w:color w:val="auto"/>
          <w:sz w:val="18"/>
          <w:szCs w:val="18"/>
          <w:lang w:val="en-GB"/>
        </w:rPr>
      </w:pPr>
    </w:p>
    <w:p w14:paraId="60C4EE82" w14:textId="7DFED6D3" w:rsidR="001F4D2D" w:rsidRPr="00B420BE" w:rsidRDefault="001F4D2D" w:rsidP="00EE7AE2">
      <w:pPr>
        <w:jc w:val="both"/>
        <w:rPr>
          <w:rFonts w:ascii="Arial" w:hAnsi="Arial" w:cs="Arial"/>
          <w:color w:val="auto"/>
          <w:sz w:val="18"/>
          <w:szCs w:val="18"/>
          <w:lang w:val="en-GB"/>
        </w:rPr>
      </w:pPr>
    </w:p>
    <w:p w14:paraId="0242E7D6" w14:textId="77777777" w:rsidR="00EE7AE2" w:rsidRPr="006D1501" w:rsidRDefault="00EE7AE2" w:rsidP="00EE7AE2">
      <w:pPr>
        <w:jc w:val="both"/>
        <w:rPr>
          <w:rFonts w:ascii="Arial" w:eastAsia="Arial Unicode MS" w:hAnsi="Arial" w:cstheme="minorBidi"/>
          <w:sz w:val="18"/>
          <w:szCs w:val="18"/>
          <w:cs/>
        </w:rPr>
      </w:pPr>
    </w:p>
    <w:p w14:paraId="46F526A2" w14:textId="19C25E0B" w:rsidR="005D051F" w:rsidRPr="00B420BE" w:rsidRDefault="005D051F">
      <w:pPr>
        <w:rPr>
          <w:rFonts w:ascii="Arial" w:eastAsia="Arial Unicode MS" w:hAnsi="Arial"/>
          <w:sz w:val="18"/>
          <w:szCs w:val="18"/>
          <w:cs/>
        </w:rPr>
        <w:sectPr w:rsidR="005D051F" w:rsidRPr="00B420BE" w:rsidSect="004A37B0">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noEndnote/>
          <w:docGrid w:linePitch="326"/>
        </w:sectPr>
      </w:pPr>
    </w:p>
    <w:p w14:paraId="1905EB4F" w14:textId="6D5C68D6" w:rsidR="00744C18" w:rsidRPr="00B420BE" w:rsidRDefault="00744C18">
      <w:pPr>
        <w:rPr>
          <w:rFonts w:ascii="Arial" w:hAnsi="Arial" w:cs="Arial"/>
          <w:color w:val="auto"/>
          <w:spacing w:val="-4"/>
          <w:sz w:val="18"/>
          <w:szCs w:val="18"/>
          <w:lang w:val="en-GB"/>
        </w:rPr>
      </w:pPr>
    </w:p>
    <w:p w14:paraId="077282E7" w14:textId="77777777" w:rsidR="00744C18" w:rsidRPr="00B420BE" w:rsidRDefault="00744C18" w:rsidP="00744C18">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744C18" w:rsidRPr="00B420BE" w14:paraId="24FA2775" w14:textId="77777777" w:rsidTr="002C7A58">
        <w:trPr>
          <w:trHeight w:val="386"/>
        </w:trPr>
        <w:tc>
          <w:tcPr>
            <w:tcW w:w="15408" w:type="dxa"/>
            <w:shd w:val="clear" w:color="auto" w:fill="FFA543"/>
            <w:vAlign w:val="center"/>
          </w:tcPr>
          <w:p w14:paraId="61DE373E" w14:textId="72C0401E" w:rsidR="00744C18" w:rsidRPr="00B420BE" w:rsidRDefault="00EA11BB" w:rsidP="003B434E">
            <w:pPr>
              <w:tabs>
                <w:tab w:val="left" w:pos="12207"/>
              </w:tabs>
              <w:ind w:left="432" w:hanging="432"/>
              <w:jc w:val="both"/>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10</w:t>
            </w:r>
            <w:r w:rsidR="00744C18" w:rsidRPr="00B420BE">
              <w:rPr>
                <w:rFonts w:ascii="Arial" w:eastAsia="Arial Unicode MS" w:hAnsi="Arial" w:cs="Arial"/>
                <w:b/>
                <w:bCs/>
                <w:color w:val="FFFFFF"/>
                <w:sz w:val="18"/>
                <w:szCs w:val="18"/>
                <w:lang w:val="en-GB"/>
              </w:rPr>
              <w:tab/>
              <w:t>Investments in joint ventures</w:t>
            </w:r>
          </w:p>
        </w:tc>
      </w:tr>
    </w:tbl>
    <w:p w14:paraId="2BC8767E" w14:textId="77777777" w:rsidR="00744C18" w:rsidRPr="00B420BE" w:rsidRDefault="00744C18" w:rsidP="00744C18">
      <w:pPr>
        <w:rPr>
          <w:rFonts w:ascii="Arial" w:hAnsi="Arial" w:cs="Arial"/>
          <w:color w:val="auto"/>
          <w:spacing w:val="-4"/>
          <w:sz w:val="18"/>
          <w:szCs w:val="18"/>
          <w:lang w:val="en-GB"/>
        </w:rPr>
      </w:pPr>
    </w:p>
    <w:p w14:paraId="44768216" w14:textId="66C6411B" w:rsidR="00744C18" w:rsidRPr="00B420BE" w:rsidRDefault="00EA11BB" w:rsidP="00744C18">
      <w:pPr>
        <w:ind w:left="540" w:hanging="540"/>
        <w:jc w:val="both"/>
        <w:rPr>
          <w:rFonts w:ascii="Arial" w:hAnsi="Arial" w:cs="Arial"/>
          <w:b/>
          <w:bCs/>
          <w:color w:val="CF4A02"/>
          <w:sz w:val="18"/>
          <w:szCs w:val="18"/>
        </w:rPr>
      </w:pPr>
      <w:r w:rsidRPr="00B420BE">
        <w:rPr>
          <w:rFonts w:ascii="Arial" w:hAnsi="Arial" w:cs="Arial"/>
          <w:b/>
          <w:bCs/>
          <w:color w:val="CF4A02"/>
          <w:sz w:val="18"/>
          <w:szCs w:val="18"/>
          <w:lang w:val="en-GB"/>
        </w:rPr>
        <w:t>10</w:t>
      </w:r>
      <w:r w:rsidR="00744C18" w:rsidRPr="00B420BE">
        <w:rPr>
          <w:rFonts w:ascii="Arial" w:hAnsi="Arial" w:cs="Arial"/>
          <w:b/>
          <w:bCs/>
          <w:color w:val="CF4A02"/>
          <w:sz w:val="18"/>
          <w:szCs w:val="18"/>
          <w:cs/>
        </w:rPr>
        <w:t>.</w:t>
      </w:r>
      <w:r w:rsidRPr="00B420BE">
        <w:rPr>
          <w:rFonts w:ascii="Arial" w:hAnsi="Arial" w:cs="Arial"/>
          <w:b/>
          <w:bCs/>
          <w:color w:val="CF4A02"/>
          <w:sz w:val="18"/>
          <w:szCs w:val="18"/>
          <w:lang w:val="en-GB"/>
        </w:rPr>
        <w:t>1</w:t>
      </w:r>
      <w:r w:rsidR="00744C18" w:rsidRPr="00B420BE">
        <w:rPr>
          <w:rFonts w:ascii="Arial" w:hAnsi="Arial" w:cs="Arial"/>
          <w:b/>
          <w:bCs/>
          <w:color w:val="CF4A02"/>
          <w:sz w:val="18"/>
          <w:szCs w:val="18"/>
        </w:rPr>
        <w:tab/>
      </w:r>
      <w:r w:rsidR="00744C18" w:rsidRPr="00B420BE">
        <w:rPr>
          <w:rFonts w:ascii="Arial" w:hAnsi="Arial" w:cs="Arial"/>
          <w:b/>
          <w:bCs/>
          <w:color w:val="CF4A02"/>
          <w:sz w:val="18"/>
          <w:szCs w:val="18"/>
          <w:lang w:val="en-GB"/>
        </w:rPr>
        <w:t xml:space="preserve">The details of </w:t>
      </w:r>
      <w:r w:rsidR="00744C18" w:rsidRPr="00B420BE">
        <w:rPr>
          <w:rFonts w:ascii="Arial" w:hAnsi="Arial" w:cs="Arial"/>
          <w:b/>
          <w:bCs/>
          <w:color w:val="CF4A02"/>
          <w:sz w:val="18"/>
          <w:szCs w:val="18"/>
        </w:rPr>
        <w:t>investments in joint ventures</w:t>
      </w:r>
    </w:p>
    <w:p w14:paraId="11695652" w14:textId="77777777" w:rsidR="00744C18" w:rsidRPr="00B420BE" w:rsidRDefault="00744C18" w:rsidP="001D3BB7">
      <w:pPr>
        <w:ind w:left="540"/>
        <w:rPr>
          <w:rFonts w:ascii="Arial" w:hAnsi="Arial" w:cs="Arial"/>
          <w:color w:val="auto"/>
          <w:spacing w:val="-4"/>
          <w:sz w:val="18"/>
          <w:szCs w:val="18"/>
        </w:rPr>
      </w:pPr>
    </w:p>
    <w:p w14:paraId="1121307A" w14:textId="0002EC6B" w:rsidR="00744C18" w:rsidRPr="00B420BE" w:rsidRDefault="00334EED" w:rsidP="00491657">
      <w:pPr>
        <w:tabs>
          <w:tab w:val="left" w:pos="567"/>
        </w:tabs>
        <w:rPr>
          <w:rFonts w:ascii="Arial" w:hAnsi="Arial" w:cs="Arial"/>
          <w:color w:val="auto"/>
          <w:spacing w:val="-4"/>
          <w:sz w:val="18"/>
          <w:szCs w:val="18"/>
          <w:lang w:val="en-GB"/>
        </w:rPr>
      </w:pPr>
      <w:r>
        <w:rPr>
          <w:rFonts w:ascii="Arial" w:hAnsi="Arial" w:cs="Arial"/>
          <w:color w:val="auto"/>
          <w:spacing w:val="-4"/>
          <w:sz w:val="18"/>
          <w:szCs w:val="18"/>
          <w:lang w:val="en-GB"/>
        </w:rPr>
        <w:tab/>
      </w:r>
      <w:r w:rsidR="002F751E" w:rsidRPr="00B420BE">
        <w:rPr>
          <w:rFonts w:ascii="Arial" w:hAnsi="Arial" w:cs="Arial"/>
          <w:color w:val="auto"/>
          <w:spacing w:val="-4"/>
          <w:sz w:val="18"/>
          <w:szCs w:val="18"/>
          <w:lang w:val="en-GB"/>
        </w:rPr>
        <w:t xml:space="preserve">As </w:t>
      </w:r>
      <w:proofErr w:type="gramStart"/>
      <w:r w:rsidR="002F751E" w:rsidRPr="00B420BE">
        <w:rPr>
          <w:rFonts w:ascii="Arial" w:hAnsi="Arial" w:cs="Arial"/>
          <w:color w:val="auto"/>
          <w:spacing w:val="-4"/>
          <w:sz w:val="18"/>
          <w:szCs w:val="18"/>
          <w:lang w:val="en-GB"/>
        </w:rPr>
        <w:t>at</w:t>
      </w:r>
      <w:proofErr w:type="gramEnd"/>
      <w:r w:rsidR="002F751E" w:rsidRPr="00B420BE">
        <w:rPr>
          <w:rFonts w:ascii="Arial" w:hAnsi="Arial" w:cs="Arial"/>
          <w:color w:val="auto"/>
          <w:spacing w:val="-4"/>
          <w:sz w:val="18"/>
          <w:szCs w:val="18"/>
          <w:lang w:val="en-GB"/>
        </w:rPr>
        <w:t xml:space="preserve"> </w:t>
      </w:r>
      <w:r w:rsidR="006A4631" w:rsidRPr="00B420BE">
        <w:rPr>
          <w:rFonts w:ascii="Arial" w:hAnsi="Arial" w:cs="Arial"/>
          <w:color w:val="auto"/>
          <w:spacing w:val="-4"/>
          <w:sz w:val="18"/>
          <w:szCs w:val="18"/>
          <w:lang w:val="en-GB"/>
        </w:rPr>
        <w:t>30 June</w:t>
      </w:r>
      <w:r w:rsidR="002F751E" w:rsidRPr="00B420BE">
        <w:rPr>
          <w:rFonts w:ascii="Arial" w:hAnsi="Arial" w:cs="Arial"/>
          <w:color w:val="auto"/>
          <w:spacing w:val="-4"/>
          <w:sz w:val="18"/>
          <w:szCs w:val="18"/>
          <w:lang w:val="en-GB"/>
        </w:rPr>
        <w:t xml:space="preserve"> </w:t>
      </w:r>
      <w:r w:rsidR="00EA11BB" w:rsidRPr="00B420BE">
        <w:rPr>
          <w:rFonts w:ascii="Arial" w:hAnsi="Arial" w:cs="Arial"/>
          <w:color w:val="auto"/>
          <w:spacing w:val="-4"/>
          <w:sz w:val="18"/>
          <w:szCs w:val="18"/>
          <w:lang w:val="en-GB"/>
        </w:rPr>
        <w:t>2023</w:t>
      </w:r>
      <w:r w:rsidR="002F751E" w:rsidRPr="00B420BE">
        <w:rPr>
          <w:rFonts w:ascii="Arial" w:hAnsi="Arial" w:cs="Arial"/>
          <w:color w:val="auto"/>
          <w:spacing w:val="-4"/>
          <w:sz w:val="18"/>
          <w:szCs w:val="18"/>
          <w:lang w:val="en-GB"/>
        </w:rPr>
        <w:t xml:space="preserve"> and </w:t>
      </w:r>
      <w:r w:rsidR="00EA11BB" w:rsidRPr="00B420BE">
        <w:rPr>
          <w:rFonts w:ascii="Arial" w:hAnsi="Arial" w:cs="Arial"/>
          <w:color w:val="auto"/>
          <w:spacing w:val="-4"/>
          <w:sz w:val="18"/>
          <w:szCs w:val="18"/>
          <w:lang w:val="en-GB"/>
        </w:rPr>
        <w:t>31</w:t>
      </w:r>
      <w:r w:rsidR="00B625CB" w:rsidRPr="00B420BE">
        <w:rPr>
          <w:rFonts w:ascii="Arial" w:hAnsi="Arial" w:cs="Arial"/>
          <w:color w:val="auto"/>
          <w:spacing w:val="-4"/>
          <w:sz w:val="18"/>
          <w:szCs w:val="18"/>
          <w:lang w:val="en-GB"/>
        </w:rPr>
        <w:t xml:space="preserve"> December </w:t>
      </w:r>
      <w:r w:rsidR="00EA11BB" w:rsidRPr="00B420BE">
        <w:rPr>
          <w:rFonts w:ascii="Arial" w:hAnsi="Arial" w:cs="Arial"/>
          <w:color w:val="auto"/>
          <w:spacing w:val="-4"/>
          <w:sz w:val="18"/>
          <w:szCs w:val="18"/>
          <w:lang w:val="en-GB"/>
        </w:rPr>
        <w:t>2022</w:t>
      </w:r>
      <w:r w:rsidR="002F751E" w:rsidRPr="00B420BE">
        <w:rPr>
          <w:rFonts w:ascii="Arial" w:hAnsi="Arial" w:cs="Arial"/>
          <w:color w:val="auto"/>
          <w:spacing w:val="-4"/>
          <w:sz w:val="18"/>
          <w:szCs w:val="18"/>
          <w:lang w:val="en-GB"/>
        </w:rPr>
        <w:t>, the</w:t>
      </w:r>
      <w:r w:rsidR="007B5DF1" w:rsidRPr="00B420BE">
        <w:rPr>
          <w:rFonts w:ascii="Arial" w:hAnsi="Arial" w:cs="Arial"/>
          <w:color w:val="auto"/>
          <w:spacing w:val="-4"/>
          <w:sz w:val="18"/>
          <w:szCs w:val="18"/>
          <w:lang w:val="en-GB"/>
        </w:rPr>
        <w:t xml:space="preserve"> </w:t>
      </w:r>
      <w:r w:rsidR="002F751E" w:rsidRPr="00B420BE">
        <w:rPr>
          <w:rFonts w:ascii="Arial" w:hAnsi="Arial" w:cs="Arial"/>
          <w:color w:val="auto"/>
          <w:spacing w:val="-4"/>
          <w:sz w:val="18"/>
          <w:szCs w:val="18"/>
          <w:lang w:val="en-GB"/>
        </w:rPr>
        <w:t>investments in joint ventures are as follows:</w:t>
      </w:r>
    </w:p>
    <w:p w14:paraId="06C269E6" w14:textId="77777777" w:rsidR="002F751E" w:rsidRPr="00B420BE" w:rsidRDefault="002F751E" w:rsidP="001D3BB7">
      <w:pPr>
        <w:ind w:left="540"/>
        <w:rPr>
          <w:rFonts w:ascii="Arial" w:hAnsi="Arial" w:cs="Arial"/>
          <w:color w:val="auto"/>
          <w:spacing w:val="-4"/>
          <w:sz w:val="18"/>
          <w:szCs w:val="18"/>
        </w:rPr>
      </w:pPr>
    </w:p>
    <w:tbl>
      <w:tblPr>
        <w:tblW w:w="15434" w:type="dxa"/>
        <w:tblInd w:w="108" w:type="dxa"/>
        <w:tblLayout w:type="fixed"/>
        <w:tblLook w:val="0000" w:firstRow="0" w:lastRow="0" w:firstColumn="0" w:lastColumn="0" w:noHBand="0" w:noVBand="0"/>
      </w:tblPr>
      <w:tblGrid>
        <w:gridCol w:w="3900"/>
        <w:gridCol w:w="1387"/>
        <w:gridCol w:w="2158"/>
        <w:gridCol w:w="1331"/>
        <w:gridCol w:w="1332"/>
        <w:gridCol w:w="1331"/>
        <w:gridCol w:w="1332"/>
        <w:gridCol w:w="1331"/>
        <w:gridCol w:w="1332"/>
      </w:tblGrid>
      <w:tr w:rsidR="00316E11" w:rsidRPr="00B420BE" w14:paraId="1F8D0382" w14:textId="77777777" w:rsidTr="002E5F79">
        <w:trPr>
          <w:cantSplit/>
          <w:trHeight w:val="28"/>
        </w:trPr>
        <w:tc>
          <w:tcPr>
            <w:tcW w:w="3900" w:type="dxa"/>
            <w:vAlign w:val="bottom"/>
          </w:tcPr>
          <w:p w14:paraId="6058072C" w14:textId="77777777" w:rsidR="00316E11" w:rsidRPr="00B420BE" w:rsidRDefault="00316E11" w:rsidP="004E7379">
            <w:pPr>
              <w:ind w:left="-73"/>
              <w:rPr>
                <w:rFonts w:ascii="Arial" w:hAnsi="Arial" w:cs="Arial"/>
                <w:b/>
                <w:bCs/>
                <w:spacing w:val="-4"/>
                <w:sz w:val="16"/>
                <w:szCs w:val="16"/>
                <w:cs/>
              </w:rPr>
            </w:pPr>
          </w:p>
        </w:tc>
        <w:tc>
          <w:tcPr>
            <w:tcW w:w="1387" w:type="dxa"/>
          </w:tcPr>
          <w:p w14:paraId="15FDFBA9" w14:textId="77777777" w:rsidR="00316E11" w:rsidRPr="00B420BE" w:rsidRDefault="00316E11" w:rsidP="004E7379">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2C180A50" w14:textId="7FA5C831" w:rsidR="00316E11" w:rsidRPr="00B420BE" w:rsidRDefault="00316E11" w:rsidP="004E7379">
            <w:pPr>
              <w:pStyle w:val="acctfourfigures"/>
              <w:tabs>
                <w:tab w:val="clear" w:pos="765"/>
              </w:tabs>
              <w:spacing w:line="240" w:lineRule="auto"/>
              <w:ind w:right="-72"/>
              <w:jc w:val="center"/>
              <w:rPr>
                <w:rFonts w:ascii="Arial" w:hAnsi="Arial" w:cs="Arial"/>
                <w:b/>
                <w:bCs/>
                <w:sz w:val="16"/>
                <w:szCs w:val="16"/>
                <w:lang w:bidi="th-TH"/>
              </w:rPr>
            </w:pPr>
          </w:p>
        </w:tc>
        <w:tc>
          <w:tcPr>
            <w:tcW w:w="1331" w:type="dxa"/>
            <w:tcBorders>
              <w:top w:val="single" w:sz="4" w:space="0" w:color="auto"/>
              <w:bottom w:val="single" w:sz="4" w:space="0" w:color="auto"/>
            </w:tcBorders>
            <w:vAlign w:val="center"/>
          </w:tcPr>
          <w:p w14:paraId="5EAEB6BF" w14:textId="7B3D24D6" w:rsidR="00316E11" w:rsidRPr="00B420BE" w:rsidRDefault="00316E11" w:rsidP="001866A0">
            <w:pPr>
              <w:ind w:right="-72"/>
              <w:jc w:val="center"/>
              <w:rPr>
                <w:rFonts w:ascii="Arial" w:hAnsi="Arial" w:cs="Arial"/>
                <w:b/>
                <w:bCs/>
                <w:color w:val="auto"/>
                <w:sz w:val="16"/>
                <w:szCs w:val="16"/>
                <w:lang w:val="en-GB"/>
              </w:rPr>
            </w:pPr>
          </w:p>
        </w:tc>
        <w:tc>
          <w:tcPr>
            <w:tcW w:w="1332" w:type="dxa"/>
            <w:tcBorders>
              <w:top w:val="single" w:sz="4" w:space="0" w:color="auto"/>
              <w:bottom w:val="single" w:sz="4" w:space="0" w:color="auto"/>
            </w:tcBorders>
            <w:vAlign w:val="center"/>
          </w:tcPr>
          <w:p w14:paraId="791958A8" w14:textId="74A1B8D8" w:rsidR="00316E11" w:rsidRPr="00B420BE" w:rsidRDefault="00316E11" w:rsidP="001866A0">
            <w:pPr>
              <w:pStyle w:val="acctfourfigures"/>
              <w:tabs>
                <w:tab w:val="clear" w:pos="765"/>
              </w:tabs>
              <w:spacing w:line="240" w:lineRule="auto"/>
              <w:ind w:right="-29"/>
              <w:jc w:val="center"/>
              <w:rPr>
                <w:rFonts w:ascii="Arial" w:hAnsi="Arial" w:cs="Arial"/>
                <w:b/>
                <w:bCs/>
                <w:sz w:val="16"/>
                <w:szCs w:val="16"/>
                <w:lang w:bidi="th-TH"/>
              </w:rPr>
            </w:pPr>
          </w:p>
        </w:tc>
        <w:tc>
          <w:tcPr>
            <w:tcW w:w="2663" w:type="dxa"/>
            <w:gridSpan w:val="2"/>
            <w:tcBorders>
              <w:top w:val="single" w:sz="4" w:space="0" w:color="auto"/>
              <w:bottom w:val="single" w:sz="4" w:space="0" w:color="auto"/>
            </w:tcBorders>
            <w:vAlign w:val="center"/>
          </w:tcPr>
          <w:p w14:paraId="5186775B" w14:textId="77777777" w:rsidR="00316E11" w:rsidRPr="00B420BE" w:rsidRDefault="00316E11" w:rsidP="001866A0">
            <w:pPr>
              <w:pStyle w:val="acctfourfigures"/>
              <w:tabs>
                <w:tab w:val="clear" w:pos="765"/>
              </w:tabs>
              <w:spacing w:line="240" w:lineRule="auto"/>
              <w:ind w:right="-29"/>
              <w:jc w:val="center"/>
              <w:rPr>
                <w:rFonts w:ascii="Arial" w:hAnsi="Arial" w:cs="Arial"/>
                <w:b/>
                <w:bCs/>
                <w:sz w:val="16"/>
                <w:szCs w:val="16"/>
              </w:rPr>
            </w:pPr>
            <w:r w:rsidRPr="00B420BE">
              <w:rPr>
                <w:rFonts w:ascii="Arial" w:hAnsi="Arial" w:cs="Arial"/>
                <w:b/>
                <w:bCs/>
                <w:sz w:val="16"/>
                <w:szCs w:val="16"/>
              </w:rPr>
              <w:t>Consolidated</w:t>
            </w:r>
          </w:p>
          <w:p w14:paraId="744149DC" w14:textId="2E9DBE7E" w:rsidR="00316E11" w:rsidRPr="00B420BE" w:rsidRDefault="00316E11" w:rsidP="001866A0">
            <w:pPr>
              <w:pStyle w:val="acctfourfigures"/>
              <w:tabs>
                <w:tab w:val="clear" w:pos="765"/>
              </w:tabs>
              <w:spacing w:line="240" w:lineRule="auto"/>
              <w:ind w:right="-29"/>
              <w:jc w:val="center"/>
              <w:rPr>
                <w:rFonts w:ascii="Arial" w:hAnsi="Arial" w:cs="Arial"/>
                <w:b/>
                <w:bCs/>
                <w:sz w:val="16"/>
                <w:szCs w:val="16"/>
                <w:lang w:bidi="th-TH"/>
              </w:rPr>
            </w:pPr>
            <w:r w:rsidRPr="00B420BE">
              <w:rPr>
                <w:rFonts w:ascii="Arial" w:hAnsi="Arial" w:cs="Arial"/>
                <w:b/>
                <w:bCs/>
                <w:sz w:val="16"/>
                <w:szCs w:val="16"/>
              </w:rPr>
              <w:t>financial information</w:t>
            </w:r>
          </w:p>
        </w:tc>
        <w:tc>
          <w:tcPr>
            <w:tcW w:w="2663" w:type="dxa"/>
            <w:gridSpan w:val="2"/>
            <w:tcBorders>
              <w:top w:val="single" w:sz="4" w:space="0" w:color="auto"/>
              <w:bottom w:val="single" w:sz="4" w:space="0" w:color="auto"/>
            </w:tcBorders>
            <w:vAlign w:val="center"/>
          </w:tcPr>
          <w:p w14:paraId="1567F5B5" w14:textId="77777777" w:rsidR="00316E11" w:rsidRPr="00B420BE" w:rsidRDefault="00316E11" w:rsidP="001866A0">
            <w:pPr>
              <w:ind w:right="-72"/>
              <w:jc w:val="center"/>
              <w:rPr>
                <w:rFonts w:ascii="Arial" w:hAnsi="Arial" w:cs="Arial"/>
                <w:b/>
                <w:bCs/>
                <w:color w:val="auto"/>
                <w:sz w:val="16"/>
                <w:szCs w:val="16"/>
                <w:lang w:val="en-GB"/>
              </w:rPr>
            </w:pPr>
            <w:r w:rsidRPr="00B420BE">
              <w:rPr>
                <w:rFonts w:ascii="Arial" w:hAnsi="Arial" w:cs="Arial"/>
                <w:b/>
                <w:bCs/>
                <w:color w:val="auto"/>
                <w:sz w:val="16"/>
                <w:szCs w:val="16"/>
                <w:lang w:val="en-GB"/>
              </w:rPr>
              <w:t>Separate</w:t>
            </w:r>
          </w:p>
          <w:p w14:paraId="07BB6839" w14:textId="5049E730" w:rsidR="00316E11" w:rsidRPr="00B420BE" w:rsidRDefault="00316E11" w:rsidP="001866A0">
            <w:pPr>
              <w:pStyle w:val="acctfourfigures"/>
              <w:tabs>
                <w:tab w:val="clear" w:pos="765"/>
              </w:tabs>
              <w:spacing w:line="240" w:lineRule="auto"/>
              <w:ind w:right="-29"/>
              <w:jc w:val="center"/>
              <w:rPr>
                <w:rFonts w:ascii="Arial" w:hAnsi="Arial" w:cs="Arial"/>
                <w:b/>
                <w:bCs/>
                <w:sz w:val="16"/>
                <w:szCs w:val="16"/>
                <w:lang w:bidi="th-TH"/>
              </w:rPr>
            </w:pPr>
            <w:r w:rsidRPr="00B420BE">
              <w:rPr>
                <w:rFonts w:ascii="Arial" w:hAnsi="Arial" w:cs="Arial"/>
                <w:b/>
                <w:bCs/>
                <w:sz w:val="16"/>
                <w:szCs w:val="16"/>
              </w:rPr>
              <w:t>financial information</w:t>
            </w:r>
          </w:p>
        </w:tc>
      </w:tr>
      <w:tr w:rsidR="00D92710" w:rsidRPr="00B420BE" w14:paraId="11ED8F8F" w14:textId="77777777" w:rsidTr="002E5F79">
        <w:trPr>
          <w:cantSplit/>
          <w:trHeight w:val="28"/>
        </w:trPr>
        <w:tc>
          <w:tcPr>
            <w:tcW w:w="3900" w:type="dxa"/>
            <w:vAlign w:val="bottom"/>
          </w:tcPr>
          <w:p w14:paraId="454100AE" w14:textId="77777777" w:rsidR="00D92710" w:rsidRPr="00B420BE" w:rsidRDefault="00D92710" w:rsidP="00D92710">
            <w:pPr>
              <w:ind w:left="-73"/>
              <w:rPr>
                <w:rFonts w:ascii="Arial" w:hAnsi="Arial" w:cs="Arial"/>
                <w:b/>
                <w:bCs/>
                <w:spacing w:val="-4"/>
                <w:sz w:val="16"/>
                <w:szCs w:val="16"/>
                <w:cs/>
              </w:rPr>
            </w:pPr>
          </w:p>
        </w:tc>
        <w:tc>
          <w:tcPr>
            <w:tcW w:w="1387" w:type="dxa"/>
          </w:tcPr>
          <w:p w14:paraId="69C3FFDB" w14:textId="77777777" w:rsidR="00D92710" w:rsidRPr="00B420BE" w:rsidRDefault="00D92710" w:rsidP="00D92710">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1F3B5CF0" w14:textId="77777777" w:rsidR="00D92710" w:rsidRPr="00B420BE" w:rsidRDefault="00D92710" w:rsidP="00D92710">
            <w:pPr>
              <w:pStyle w:val="acctfourfigures"/>
              <w:tabs>
                <w:tab w:val="clear" w:pos="765"/>
              </w:tabs>
              <w:spacing w:line="240" w:lineRule="auto"/>
              <w:ind w:right="-72"/>
              <w:jc w:val="center"/>
              <w:rPr>
                <w:rFonts w:ascii="Arial" w:hAnsi="Arial" w:cs="Arial"/>
                <w:b/>
                <w:bCs/>
                <w:sz w:val="16"/>
                <w:szCs w:val="16"/>
                <w:lang w:bidi="th-TH"/>
              </w:rPr>
            </w:pPr>
          </w:p>
        </w:tc>
        <w:tc>
          <w:tcPr>
            <w:tcW w:w="2663" w:type="dxa"/>
            <w:gridSpan w:val="2"/>
            <w:tcBorders>
              <w:top w:val="single" w:sz="4" w:space="0" w:color="auto"/>
              <w:bottom w:val="single" w:sz="4" w:space="0" w:color="auto"/>
            </w:tcBorders>
            <w:vAlign w:val="center"/>
          </w:tcPr>
          <w:p w14:paraId="436917A3" w14:textId="69395CEC" w:rsidR="00D92710" w:rsidRPr="00B420BE" w:rsidRDefault="00D92710" w:rsidP="00D92710">
            <w:pPr>
              <w:pStyle w:val="acctfourfigures"/>
              <w:tabs>
                <w:tab w:val="clear" w:pos="765"/>
              </w:tabs>
              <w:spacing w:line="240" w:lineRule="auto"/>
              <w:ind w:right="-29"/>
              <w:jc w:val="center"/>
              <w:rPr>
                <w:rFonts w:ascii="Arial" w:hAnsi="Arial" w:cs="Arial"/>
                <w:b/>
                <w:bCs/>
                <w:spacing w:val="-4"/>
                <w:sz w:val="16"/>
                <w:szCs w:val="16"/>
                <w:lang w:bidi="th-TH"/>
              </w:rPr>
            </w:pPr>
            <w:r w:rsidRPr="00B420BE">
              <w:rPr>
                <w:rFonts w:ascii="Arial" w:hAnsi="Arial" w:cs="Arial"/>
                <w:b/>
                <w:bCs/>
                <w:spacing w:val="-4"/>
                <w:sz w:val="16"/>
                <w:szCs w:val="16"/>
                <w:lang w:bidi="th-TH"/>
              </w:rPr>
              <w:t xml:space="preserve">% of ownership interest </w:t>
            </w:r>
          </w:p>
        </w:tc>
        <w:tc>
          <w:tcPr>
            <w:tcW w:w="2663" w:type="dxa"/>
            <w:gridSpan w:val="2"/>
            <w:tcBorders>
              <w:top w:val="single" w:sz="4" w:space="0" w:color="auto"/>
              <w:bottom w:val="single" w:sz="4" w:space="0" w:color="auto"/>
            </w:tcBorders>
            <w:vAlign w:val="center"/>
          </w:tcPr>
          <w:p w14:paraId="31BCA7C0" w14:textId="58AEC67D" w:rsidR="00D92710" w:rsidRPr="00B420BE" w:rsidRDefault="00D92710" w:rsidP="00D92710">
            <w:pPr>
              <w:pStyle w:val="acctfourfigures"/>
              <w:tabs>
                <w:tab w:val="clear" w:pos="765"/>
              </w:tabs>
              <w:spacing w:line="240" w:lineRule="auto"/>
              <w:ind w:right="-29"/>
              <w:jc w:val="center"/>
              <w:rPr>
                <w:rFonts w:ascii="Arial" w:hAnsi="Arial" w:cs="Arial"/>
                <w:b/>
                <w:bCs/>
                <w:sz w:val="16"/>
                <w:szCs w:val="16"/>
                <w:lang w:bidi="th-TH"/>
              </w:rPr>
            </w:pPr>
            <w:r w:rsidRPr="00B420BE">
              <w:rPr>
                <w:rFonts w:ascii="Arial" w:hAnsi="Arial" w:cs="Arial"/>
                <w:b/>
                <w:bCs/>
                <w:sz w:val="16"/>
                <w:szCs w:val="16"/>
                <w:lang w:bidi="th-TH"/>
              </w:rPr>
              <w:t>Equity method</w:t>
            </w:r>
          </w:p>
        </w:tc>
        <w:tc>
          <w:tcPr>
            <w:tcW w:w="2663" w:type="dxa"/>
            <w:gridSpan w:val="2"/>
            <w:tcBorders>
              <w:top w:val="single" w:sz="4" w:space="0" w:color="auto"/>
              <w:bottom w:val="single" w:sz="4" w:space="0" w:color="auto"/>
            </w:tcBorders>
            <w:vAlign w:val="center"/>
          </w:tcPr>
          <w:p w14:paraId="2D7C3AEE" w14:textId="440193CF" w:rsidR="00D92710" w:rsidRPr="00B420BE" w:rsidRDefault="00D92710" w:rsidP="00D92710">
            <w:pPr>
              <w:pStyle w:val="acctfourfigures"/>
              <w:tabs>
                <w:tab w:val="clear" w:pos="765"/>
              </w:tabs>
              <w:spacing w:line="240" w:lineRule="auto"/>
              <w:ind w:right="-29"/>
              <w:jc w:val="center"/>
              <w:rPr>
                <w:rFonts w:ascii="Arial" w:hAnsi="Arial" w:cs="Arial"/>
                <w:b/>
                <w:bCs/>
                <w:sz w:val="16"/>
                <w:szCs w:val="16"/>
                <w:lang w:bidi="th-TH"/>
              </w:rPr>
            </w:pPr>
            <w:r w:rsidRPr="00B420BE">
              <w:rPr>
                <w:rFonts w:ascii="Arial" w:hAnsi="Arial" w:cs="Arial"/>
                <w:b/>
                <w:bCs/>
                <w:sz w:val="16"/>
                <w:szCs w:val="16"/>
                <w:lang w:bidi="th-TH"/>
              </w:rPr>
              <w:t>Cost method</w:t>
            </w:r>
          </w:p>
        </w:tc>
      </w:tr>
      <w:tr w:rsidR="00491657" w:rsidRPr="00B420BE" w14:paraId="2C28404A" w14:textId="77777777" w:rsidTr="002E5F79">
        <w:trPr>
          <w:cantSplit/>
          <w:trHeight w:val="28"/>
        </w:trPr>
        <w:tc>
          <w:tcPr>
            <w:tcW w:w="3900" w:type="dxa"/>
            <w:vAlign w:val="bottom"/>
          </w:tcPr>
          <w:p w14:paraId="7C41D3A8" w14:textId="77777777" w:rsidR="00491657" w:rsidRPr="00B420BE" w:rsidRDefault="00491657" w:rsidP="00D92710">
            <w:pPr>
              <w:ind w:left="-73"/>
              <w:rPr>
                <w:rFonts w:ascii="Arial" w:hAnsi="Arial" w:cs="Arial"/>
                <w:b/>
                <w:bCs/>
                <w:spacing w:val="-4"/>
                <w:sz w:val="16"/>
                <w:szCs w:val="16"/>
                <w:cs/>
              </w:rPr>
            </w:pPr>
          </w:p>
        </w:tc>
        <w:tc>
          <w:tcPr>
            <w:tcW w:w="1387" w:type="dxa"/>
          </w:tcPr>
          <w:p w14:paraId="622E3B50" w14:textId="77777777" w:rsidR="00491657" w:rsidRPr="00B420BE"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0461E09A" w14:textId="6FF341BF" w:rsidR="00491657" w:rsidRPr="00B420BE"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331" w:type="dxa"/>
            <w:vMerge w:val="restart"/>
            <w:vAlign w:val="bottom"/>
          </w:tcPr>
          <w:p w14:paraId="3EE9C04F" w14:textId="27545AE8" w:rsidR="00491657" w:rsidRPr="00B420BE" w:rsidRDefault="006A4631" w:rsidP="00D92710">
            <w:pPr>
              <w:pStyle w:val="acctfourfigures"/>
              <w:tabs>
                <w:tab w:val="clear" w:pos="765"/>
              </w:tabs>
              <w:spacing w:line="240" w:lineRule="auto"/>
              <w:ind w:right="-72"/>
              <w:jc w:val="right"/>
              <w:rPr>
                <w:rFonts w:ascii="Arial" w:hAnsi="Arial" w:cs="Arial"/>
                <w:b/>
                <w:bCs/>
                <w:sz w:val="16"/>
                <w:szCs w:val="16"/>
                <w:lang w:val="en-US" w:bidi="th-TH"/>
              </w:rPr>
            </w:pPr>
            <w:r w:rsidRPr="00B420BE">
              <w:rPr>
                <w:rFonts w:ascii="Arial" w:hAnsi="Arial" w:cs="Arial"/>
                <w:b/>
                <w:bCs/>
                <w:sz w:val="16"/>
                <w:szCs w:val="16"/>
                <w:lang w:bidi="th-TH"/>
              </w:rPr>
              <w:t>30 June</w:t>
            </w:r>
          </w:p>
          <w:p w14:paraId="28837C14" w14:textId="77777777"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val="en-US" w:bidi="th-TH"/>
              </w:rPr>
            </w:pPr>
            <w:r w:rsidRPr="00B420BE">
              <w:rPr>
                <w:rFonts w:ascii="Arial" w:hAnsi="Arial" w:cs="Arial"/>
                <w:b/>
                <w:bCs/>
                <w:sz w:val="16"/>
                <w:szCs w:val="16"/>
                <w:lang w:bidi="th-TH"/>
              </w:rPr>
              <w:t>2023</w:t>
            </w:r>
          </w:p>
          <w:p w14:paraId="39F21E21" w14:textId="573BDBE3" w:rsidR="00491657" w:rsidRPr="00B420BE" w:rsidRDefault="00491657" w:rsidP="00D92710">
            <w:pPr>
              <w:pStyle w:val="acctfourfigures"/>
              <w:spacing w:line="240" w:lineRule="auto"/>
              <w:ind w:right="-72"/>
              <w:jc w:val="right"/>
              <w:rPr>
                <w:rFonts w:ascii="Arial" w:hAnsi="Arial" w:cs="Arial"/>
                <w:b/>
                <w:bCs/>
                <w:sz w:val="16"/>
                <w:szCs w:val="16"/>
                <w:lang w:val="en-US" w:bidi="th-TH"/>
              </w:rPr>
            </w:pPr>
            <w:r w:rsidRPr="00B420BE">
              <w:rPr>
                <w:rFonts w:ascii="Arial" w:hAnsi="Arial" w:cs="Arial"/>
                <w:b/>
                <w:bCs/>
                <w:sz w:val="16"/>
                <w:szCs w:val="16"/>
                <w:lang w:bidi="th-TH"/>
              </w:rPr>
              <w:t>%</w:t>
            </w:r>
          </w:p>
        </w:tc>
        <w:tc>
          <w:tcPr>
            <w:tcW w:w="1332" w:type="dxa"/>
            <w:vMerge w:val="restart"/>
            <w:vAlign w:val="bottom"/>
          </w:tcPr>
          <w:p w14:paraId="265F7325" w14:textId="77777777"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31 December</w:t>
            </w:r>
          </w:p>
          <w:p w14:paraId="36D12011" w14:textId="77777777"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2022</w:t>
            </w:r>
          </w:p>
          <w:p w14:paraId="187ABBF2" w14:textId="0FC80CE9" w:rsidR="00491657" w:rsidRPr="00B420BE" w:rsidRDefault="00491657" w:rsidP="00D92710">
            <w:pPr>
              <w:pStyle w:val="acctfourfigure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w:t>
            </w:r>
          </w:p>
        </w:tc>
        <w:tc>
          <w:tcPr>
            <w:tcW w:w="1331" w:type="dxa"/>
            <w:vAlign w:val="center"/>
          </w:tcPr>
          <w:p w14:paraId="3788F23B" w14:textId="58E9392B" w:rsidR="00491657" w:rsidRPr="00B420BE" w:rsidRDefault="006A4631"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30 June</w:t>
            </w:r>
          </w:p>
        </w:tc>
        <w:tc>
          <w:tcPr>
            <w:tcW w:w="1332" w:type="dxa"/>
            <w:vAlign w:val="center"/>
          </w:tcPr>
          <w:p w14:paraId="1BC18792" w14:textId="3B88097C"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31 December</w:t>
            </w:r>
          </w:p>
        </w:tc>
        <w:tc>
          <w:tcPr>
            <w:tcW w:w="1331" w:type="dxa"/>
            <w:vAlign w:val="center"/>
          </w:tcPr>
          <w:p w14:paraId="6A7AA01D" w14:textId="543BD79D" w:rsidR="00491657" w:rsidRPr="00B420BE" w:rsidRDefault="006A4631"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30 June</w:t>
            </w:r>
          </w:p>
        </w:tc>
        <w:tc>
          <w:tcPr>
            <w:tcW w:w="1332" w:type="dxa"/>
            <w:vAlign w:val="center"/>
          </w:tcPr>
          <w:p w14:paraId="7D5D5B96" w14:textId="5653FEAA"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31 December</w:t>
            </w:r>
          </w:p>
        </w:tc>
      </w:tr>
      <w:tr w:rsidR="00491657" w:rsidRPr="00B420BE" w14:paraId="48A12241" w14:textId="77777777" w:rsidTr="002E5F79">
        <w:trPr>
          <w:cantSplit/>
          <w:trHeight w:val="28"/>
        </w:trPr>
        <w:tc>
          <w:tcPr>
            <w:tcW w:w="3900" w:type="dxa"/>
            <w:vAlign w:val="bottom"/>
          </w:tcPr>
          <w:p w14:paraId="1F371EE4" w14:textId="77777777" w:rsidR="00491657" w:rsidRPr="00B420BE" w:rsidRDefault="00491657" w:rsidP="00D92710">
            <w:pPr>
              <w:ind w:left="-73"/>
              <w:rPr>
                <w:rFonts w:ascii="Arial" w:hAnsi="Arial" w:cs="Arial"/>
                <w:b/>
                <w:bCs/>
                <w:spacing w:val="-4"/>
                <w:sz w:val="16"/>
                <w:szCs w:val="16"/>
                <w:cs/>
              </w:rPr>
            </w:pPr>
          </w:p>
        </w:tc>
        <w:tc>
          <w:tcPr>
            <w:tcW w:w="1387" w:type="dxa"/>
          </w:tcPr>
          <w:p w14:paraId="63DF5208" w14:textId="77777777" w:rsidR="00491657" w:rsidRPr="00B420BE"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20A8D9A9" w14:textId="22A660E1" w:rsidR="00491657" w:rsidRPr="00B420BE"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331" w:type="dxa"/>
            <w:vMerge/>
            <w:vAlign w:val="center"/>
          </w:tcPr>
          <w:p w14:paraId="08B2F127" w14:textId="79C2BD6C" w:rsidR="00491657" w:rsidRPr="00B420BE" w:rsidRDefault="00491657" w:rsidP="00D92710">
            <w:pPr>
              <w:pStyle w:val="acctfourfigures"/>
              <w:spacing w:line="240" w:lineRule="auto"/>
              <w:ind w:right="-72"/>
              <w:jc w:val="right"/>
              <w:rPr>
                <w:rFonts w:ascii="Arial" w:hAnsi="Arial" w:cs="Arial"/>
                <w:b/>
                <w:bCs/>
                <w:sz w:val="16"/>
                <w:szCs w:val="16"/>
                <w:lang w:val="en-US" w:bidi="th-TH"/>
              </w:rPr>
            </w:pPr>
          </w:p>
        </w:tc>
        <w:tc>
          <w:tcPr>
            <w:tcW w:w="1332" w:type="dxa"/>
            <w:vMerge/>
            <w:vAlign w:val="center"/>
          </w:tcPr>
          <w:p w14:paraId="53DA26F4" w14:textId="411A3B3D" w:rsidR="00491657" w:rsidRPr="00B420BE" w:rsidRDefault="00491657" w:rsidP="00D92710">
            <w:pPr>
              <w:pStyle w:val="acctfourfigures"/>
              <w:spacing w:line="240" w:lineRule="auto"/>
              <w:ind w:right="-72"/>
              <w:jc w:val="right"/>
              <w:rPr>
                <w:rFonts w:ascii="Arial" w:hAnsi="Arial" w:cs="Arial"/>
                <w:b/>
                <w:bCs/>
                <w:sz w:val="16"/>
                <w:szCs w:val="16"/>
                <w:lang w:bidi="th-TH"/>
              </w:rPr>
            </w:pPr>
          </w:p>
        </w:tc>
        <w:tc>
          <w:tcPr>
            <w:tcW w:w="1331" w:type="dxa"/>
            <w:vAlign w:val="center"/>
          </w:tcPr>
          <w:p w14:paraId="73154AE9" w14:textId="62985A69"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2023</w:t>
            </w:r>
          </w:p>
        </w:tc>
        <w:tc>
          <w:tcPr>
            <w:tcW w:w="1332" w:type="dxa"/>
            <w:vAlign w:val="center"/>
          </w:tcPr>
          <w:p w14:paraId="12E7B88B" w14:textId="44316C1F"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2022</w:t>
            </w:r>
          </w:p>
        </w:tc>
        <w:tc>
          <w:tcPr>
            <w:tcW w:w="1331" w:type="dxa"/>
            <w:vAlign w:val="center"/>
          </w:tcPr>
          <w:p w14:paraId="5E9F758D" w14:textId="3CEE7E48"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2023</w:t>
            </w:r>
          </w:p>
        </w:tc>
        <w:tc>
          <w:tcPr>
            <w:tcW w:w="1332" w:type="dxa"/>
            <w:vAlign w:val="center"/>
          </w:tcPr>
          <w:p w14:paraId="266D7FE3" w14:textId="7BF344E3"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2022</w:t>
            </w:r>
          </w:p>
        </w:tc>
      </w:tr>
      <w:tr w:rsidR="00491657" w:rsidRPr="00B420BE" w14:paraId="64800818" w14:textId="77777777" w:rsidTr="002E5F79">
        <w:trPr>
          <w:cantSplit/>
          <w:trHeight w:val="28"/>
        </w:trPr>
        <w:tc>
          <w:tcPr>
            <w:tcW w:w="3900" w:type="dxa"/>
            <w:tcBorders>
              <w:bottom w:val="single" w:sz="4" w:space="0" w:color="auto"/>
            </w:tcBorders>
            <w:vAlign w:val="bottom"/>
          </w:tcPr>
          <w:p w14:paraId="68ABEF94" w14:textId="09EF96A3" w:rsidR="00491657" w:rsidRPr="00B420BE" w:rsidRDefault="00491657" w:rsidP="00491657">
            <w:pPr>
              <w:ind w:left="-108"/>
              <w:jc w:val="center"/>
              <w:rPr>
                <w:rFonts w:ascii="Arial" w:hAnsi="Arial" w:cs="Arial"/>
                <w:b/>
                <w:bCs/>
                <w:spacing w:val="-4"/>
                <w:sz w:val="16"/>
                <w:szCs w:val="16"/>
                <w:cs/>
              </w:rPr>
            </w:pPr>
            <w:r w:rsidRPr="00B420BE">
              <w:rPr>
                <w:rFonts w:ascii="Arial" w:hAnsi="Arial" w:cs="Arial"/>
                <w:b/>
                <w:bCs/>
                <w:spacing w:val="-4"/>
                <w:sz w:val="16"/>
                <w:szCs w:val="16"/>
              </w:rPr>
              <w:t>Entity name</w:t>
            </w:r>
          </w:p>
        </w:tc>
        <w:tc>
          <w:tcPr>
            <w:tcW w:w="1387" w:type="dxa"/>
            <w:tcBorders>
              <w:bottom w:val="single" w:sz="4" w:space="0" w:color="auto"/>
            </w:tcBorders>
            <w:vAlign w:val="bottom"/>
          </w:tcPr>
          <w:p w14:paraId="7EBEDA1B" w14:textId="7F62F96C" w:rsidR="00491657" w:rsidRPr="00B420BE" w:rsidRDefault="00491657" w:rsidP="00D92710">
            <w:pPr>
              <w:pStyle w:val="acctfourfigures"/>
              <w:tabs>
                <w:tab w:val="clear" w:pos="765"/>
              </w:tabs>
              <w:spacing w:line="240" w:lineRule="auto"/>
              <w:ind w:right="-72"/>
              <w:jc w:val="center"/>
              <w:rPr>
                <w:rFonts w:ascii="Arial" w:hAnsi="Arial" w:cs="Arial"/>
                <w:b/>
                <w:bCs/>
                <w:sz w:val="16"/>
                <w:szCs w:val="16"/>
                <w:lang w:bidi="th-TH"/>
              </w:rPr>
            </w:pPr>
            <w:r w:rsidRPr="00B420BE">
              <w:rPr>
                <w:rFonts w:ascii="Arial" w:hAnsi="Arial" w:cs="Arial"/>
                <w:b/>
                <w:bCs/>
                <w:sz w:val="16"/>
                <w:szCs w:val="16"/>
                <w:lang w:bidi="th-TH"/>
              </w:rPr>
              <w:t>Country of incorporation</w:t>
            </w:r>
          </w:p>
        </w:tc>
        <w:tc>
          <w:tcPr>
            <w:tcW w:w="2158" w:type="dxa"/>
            <w:tcBorders>
              <w:bottom w:val="single" w:sz="4" w:space="0" w:color="auto"/>
            </w:tcBorders>
            <w:vAlign w:val="bottom"/>
          </w:tcPr>
          <w:p w14:paraId="2712E40C" w14:textId="095AE2E3" w:rsidR="00491657" w:rsidRPr="00B420BE" w:rsidRDefault="00491657" w:rsidP="00D92710">
            <w:pPr>
              <w:pStyle w:val="acctfourfigures"/>
              <w:tabs>
                <w:tab w:val="clear" w:pos="765"/>
              </w:tabs>
              <w:spacing w:line="240" w:lineRule="auto"/>
              <w:ind w:right="-72"/>
              <w:jc w:val="center"/>
              <w:rPr>
                <w:rFonts w:ascii="Arial" w:hAnsi="Arial" w:cs="Arial"/>
                <w:b/>
                <w:bCs/>
                <w:sz w:val="16"/>
                <w:szCs w:val="16"/>
                <w:lang w:bidi="th-TH"/>
              </w:rPr>
            </w:pPr>
            <w:r w:rsidRPr="00B420BE">
              <w:rPr>
                <w:rFonts w:ascii="Arial" w:hAnsi="Arial" w:cs="Arial"/>
                <w:b/>
                <w:bCs/>
                <w:sz w:val="16"/>
                <w:szCs w:val="16"/>
                <w:lang w:bidi="th-TH"/>
              </w:rPr>
              <w:t>Nature of business</w:t>
            </w:r>
          </w:p>
        </w:tc>
        <w:tc>
          <w:tcPr>
            <w:tcW w:w="1331" w:type="dxa"/>
            <w:vMerge/>
            <w:tcBorders>
              <w:bottom w:val="single" w:sz="4" w:space="0" w:color="auto"/>
            </w:tcBorders>
            <w:vAlign w:val="bottom"/>
          </w:tcPr>
          <w:p w14:paraId="1AC36DB0" w14:textId="031B0A98" w:rsidR="00491657" w:rsidRPr="00B420BE"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p>
        </w:tc>
        <w:tc>
          <w:tcPr>
            <w:tcW w:w="1332" w:type="dxa"/>
            <w:vMerge/>
            <w:tcBorders>
              <w:bottom w:val="single" w:sz="4" w:space="0" w:color="auto"/>
            </w:tcBorders>
            <w:vAlign w:val="bottom"/>
          </w:tcPr>
          <w:p w14:paraId="5653BDCC" w14:textId="4F2608AA"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p>
        </w:tc>
        <w:tc>
          <w:tcPr>
            <w:tcW w:w="1331" w:type="dxa"/>
            <w:tcBorders>
              <w:bottom w:val="single" w:sz="4" w:space="0" w:color="auto"/>
            </w:tcBorders>
            <w:vAlign w:val="bottom"/>
          </w:tcPr>
          <w:p w14:paraId="7D6C8219" w14:textId="77777777" w:rsidR="00491657" w:rsidRPr="00B420BE" w:rsidRDefault="00491657" w:rsidP="00D92710">
            <w:pPr>
              <w:pStyle w:val="acctfourfigures"/>
              <w:tabs>
                <w:tab w:val="clear" w:pos="765"/>
              </w:tabs>
              <w:spacing w:line="240" w:lineRule="auto"/>
              <w:ind w:right="-72"/>
              <w:jc w:val="right"/>
              <w:rPr>
                <w:rFonts w:ascii="Arial" w:hAnsi="Arial" w:cs="Arial"/>
                <w:b/>
                <w:bCs/>
                <w:sz w:val="16"/>
                <w:szCs w:val="16"/>
              </w:rPr>
            </w:pPr>
            <w:r w:rsidRPr="00B420BE">
              <w:rPr>
                <w:rFonts w:ascii="Arial" w:hAnsi="Arial" w:cs="Arial"/>
                <w:b/>
                <w:bCs/>
                <w:sz w:val="16"/>
                <w:szCs w:val="16"/>
              </w:rPr>
              <w:t xml:space="preserve">Thousand </w:t>
            </w:r>
          </w:p>
          <w:p w14:paraId="65A5122D" w14:textId="015A39EA" w:rsidR="00491657" w:rsidRPr="00B420BE"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r w:rsidRPr="00B420BE">
              <w:rPr>
                <w:rFonts w:ascii="Arial" w:hAnsi="Arial" w:cs="Arial"/>
                <w:b/>
                <w:bCs/>
                <w:sz w:val="16"/>
                <w:szCs w:val="16"/>
              </w:rPr>
              <w:t>Baht</w:t>
            </w:r>
          </w:p>
        </w:tc>
        <w:tc>
          <w:tcPr>
            <w:tcW w:w="1332" w:type="dxa"/>
            <w:tcBorders>
              <w:bottom w:val="single" w:sz="4" w:space="0" w:color="auto"/>
            </w:tcBorders>
            <w:vAlign w:val="bottom"/>
          </w:tcPr>
          <w:p w14:paraId="7ED61845" w14:textId="77777777" w:rsidR="00491657" w:rsidRPr="00B420BE" w:rsidRDefault="00491657" w:rsidP="00D92710">
            <w:pPr>
              <w:pStyle w:val="acctfourfigures"/>
              <w:tabs>
                <w:tab w:val="clear" w:pos="765"/>
              </w:tabs>
              <w:spacing w:line="240" w:lineRule="auto"/>
              <w:ind w:right="-72"/>
              <w:jc w:val="right"/>
              <w:rPr>
                <w:rFonts w:ascii="Arial" w:hAnsi="Arial" w:cs="Arial"/>
                <w:b/>
                <w:bCs/>
                <w:sz w:val="16"/>
                <w:szCs w:val="16"/>
              </w:rPr>
            </w:pPr>
            <w:r w:rsidRPr="00B420BE">
              <w:rPr>
                <w:rFonts w:ascii="Arial" w:hAnsi="Arial" w:cs="Arial"/>
                <w:b/>
                <w:bCs/>
                <w:sz w:val="16"/>
                <w:szCs w:val="16"/>
              </w:rPr>
              <w:t>Thousand</w:t>
            </w:r>
          </w:p>
          <w:p w14:paraId="08B724BD" w14:textId="46C7ECD9"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rPr>
              <w:t xml:space="preserve"> Baht</w:t>
            </w:r>
          </w:p>
        </w:tc>
        <w:tc>
          <w:tcPr>
            <w:tcW w:w="1331" w:type="dxa"/>
            <w:tcBorders>
              <w:bottom w:val="single" w:sz="4" w:space="0" w:color="auto"/>
            </w:tcBorders>
            <w:vAlign w:val="bottom"/>
          </w:tcPr>
          <w:p w14:paraId="77273D91" w14:textId="77777777" w:rsidR="00491657" w:rsidRPr="00B420BE" w:rsidRDefault="00491657" w:rsidP="00D92710">
            <w:pPr>
              <w:pStyle w:val="acctfourfigures"/>
              <w:tabs>
                <w:tab w:val="clear" w:pos="765"/>
              </w:tabs>
              <w:spacing w:line="240" w:lineRule="auto"/>
              <w:ind w:right="-72"/>
              <w:jc w:val="right"/>
              <w:rPr>
                <w:rFonts w:ascii="Arial" w:hAnsi="Arial" w:cs="Arial"/>
                <w:b/>
                <w:bCs/>
                <w:sz w:val="16"/>
                <w:szCs w:val="16"/>
              </w:rPr>
            </w:pPr>
            <w:r w:rsidRPr="00B420BE">
              <w:rPr>
                <w:rFonts w:ascii="Arial" w:hAnsi="Arial" w:cs="Arial"/>
                <w:b/>
                <w:bCs/>
                <w:sz w:val="16"/>
                <w:szCs w:val="16"/>
              </w:rPr>
              <w:t xml:space="preserve">Thousand </w:t>
            </w:r>
          </w:p>
          <w:p w14:paraId="750918B6" w14:textId="766E0E4B" w:rsidR="00491657" w:rsidRPr="00B420BE"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r w:rsidRPr="00B420BE">
              <w:rPr>
                <w:rFonts w:ascii="Arial" w:hAnsi="Arial" w:cs="Arial"/>
                <w:b/>
                <w:bCs/>
                <w:sz w:val="16"/>
                <w:szCs w:val="16"/>
              </w:rPr>
              <w:t>Baht</w:t>
            </w:r>
          </w:p>
        </w:tc>
        <w:tc>
          <w:tcPr>
            <w:tcW w:w="1332" w:type="dxa"/>
            <w:tcBorders>
              <w:bottom w:val="single" w:sz="4" w:space="0" w:color="auto"/>
            </w:tcBorders>
            <w:vAlign w:val="bottom"/>
          </w:tcPr>
          <w:p w14:paraId="25D0110A" w14:textId="77777777" w:rsidR="00491657" w:rsidRPr="00B420BE" w:rsidRDefault="00491657" w:rsidP="00D92710">
            <w:pPr>
              <w:pStyle w:val="acctfourfigures"/>
              <w:tabs>
                <w:tab w:val="clear" w:pos="765"/>
              </w:tabs>
              <w:spacing w:line="240" w:lineRule="auto"/>
              <w:ind w:right="-72"/>
              <w:jc w:val="right"/>
              <w:rPr>
                <w:rFonts w:ascii="Arial" w:hAnsi="Arial" w:cs="Arial"/>
                <w:b/>
                <w:bCs/>
                <w:sz w:val="16"/>
                <w:szCs w:val="16"/>
              </w:rPr>
            </w:pPr>
            <w:r w:rsidRPr="00B420BE">
              <w:rPr>
                <w:rFonts w:ascii="Arial" w:hAnsi="Arial" w:cs="Arial"/>
                <w:b/>
                <w:bCs/>
                <w:sz w:val="16"/>
                <w:szCs w:val="16"/>
              </w:rPr>
              <w:t>Thousand</w:t>
            </w:r>
          </w:p>
          <w:p w14:paraId="7905E4D7" w14:textId="3771DA4A" w:rsidR="00491657" w:rsidRPr="00B420BE"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rPr>
              <w:t xml:space="preserve"> Baht</w:t>
            </w:r>
          </w:p>
        </w:tc>
      </w:tr>
      <w:tr w:rsidR="00D92710" w:rsidRPr="00B420BE" w14:paraId="0BFC9BAE" w14:textId="77777777" w:rsidTr="002E5F79">
        <w:trPr>
          <w:cantSplit/>
          <w:trHeight w:val="28"/>
        </w:trPr>
        <w:tc>
          <w:tcPr>
            <w:tcW w:w="3900" w:type="dxa"/>
            <w:tcBorders>
              <w:top w:val="single" w:sz="4" w:space="0" w:color="auto"/>
            </w:tcBorders>
            <w:vAlign w:val="bottom"/>
          </w:tcPr>
          <w:p w14:paraId="1EC37E27" w14:textId="77777777" w:rsidR="00D92710" w:rsidRPr="00B420BE" w:rsidRDefault="00D92710" w:rsidP="00D47CD8">
            <w:pPr>
              <w:ind w:left="-83"/>
              <w:rPr>
                <w:rFonts w:ascii="Arial" w:hAnsi="Arial" w:cs="Arial"/>
                <w:b/>
                <w:bCs/>
                <w:spacing w:val="-4"/>
                <w:sz w:val="16"/>
                <w:szCs w:val="16"/>
                <w:u w:val="single"/>
              </w:rPr>
            </w:pPr>
          </w:p>
        </w:tc>
        <w:tc>
          <w:tcPr>
            <w:tcW w:w="1387" w:type="dxa"/>
            <w:tcBorders>
              <w:top w:val="single" w:sz="4" w:space="0" w:color="auto"/>
            </w:tcBorders>
          </w:tcPr>
          <w:p w14:paraId="06706642" w14:textId="77777777" w:rsidR="00D92710" w:rsidRPr="00B420BE" w:rsidRDefault="00D92710" w:rsidP="00D92710">
            <w:pPr>
              <w:rPr>
                <w:rFonts w:ascii="Arial" w:hAnsi="Arial" w:cs="Arial"/>
                <w:sz w:val="16"/>
                <w:szCs w:val="16"/>
              </w:rPr>
            </w:pPr>
          </w:p>
        </w:tc>
        <w:tc>
          <w:tcPr>
            <w:tcW w:w="2158" w:type="dxa"/>
          </w:tcPr>
          <w:p w14:paraId="4CCB5431" w14:textId="7AC22E1F" w:rsidR="00D92710" w:rsidRPr="00B420BE" w:rsidRDefault="00D92710" w:rsidP="00D92710">
            <w:pPr>
              <w:rPr>
                <w:rFonts w:ascii="Arial" w:hAnsi="Arial" w:cs="Arial"/>
                <w:sz w:val="16"/>
                <w:szCs w:val="16"/>
              </w:rPr>
            </w:pPr>
          </w:p>
        </w:tc>
        <w:tc>
          <w:tcPr>
            <w:tcW w:w="1331" w:type="dxa"/>
            <w:shd w:val="clear" w:color="auto" w:fill="FAFAFA"/>
          </w:tcPr>
          <w:p w14:paraId="2F69B438"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2" w:type="dxa"/>
          </w:tcPr>
          <w:p w14:paraId="053388B6" w14:textId="77777777" w:rsidR="00D92710" w:rsidRPr="00B420BE" w:rsidRDefault="00D92710" w:rsidP="00D92710">
            <w:pPr>
              <w:pStyle w:val="acctfourfigures"/>
              <w:tabs>
                <w:tab w:val="clear" w:pos="765"/>
              </w:tabs>
              <w:spacing w:line="240" w:lineRule="auto"/>
              <w:ind w:right="-177"/>
              <w:jc w:val="right"/>
              <w:rPr>
                <w:rFonts w:ascii="Arial" w:hAnsi="Arial" w:cs="Arial"/>
                <w:sz w:val="16"/>
                <w:szCs w:val="16"/>
                <w:lang w:bidi="th-TH"/>
              </w:rPr>
            </w:pPr>
          </w:p>
        </w:tc>
        <w:tc>
          <w:tcPr>
            <w:tcW w:w="1331" w:type="dxa"/>
            <w:shd w:val="clear" w:color="auto" w:fill="FAFAFA"/>
          </w:tcPr>
          <w:p w14:paraId="251062B8"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2" w:type="dxa"/>
          </w:tcPr>
          <w:p w14:paraId="00A7F3F4"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1" w:type="dxa"/>
            <w:shd w:val="clear" w:color="auto" w:fill="FAFAFA"/>
          </w:tcPr>
          <w:p w14:paraId="46469994"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2" w:type="dxa"/>
          </w:tcPr>
          <w:p w14:paraId="1D7E969D"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bidi="th-TH"/>
              </w:rPr>
            </w:pPr>
          </w:p>
        </w:tc>
      </w:tr>
      <w:tr w:rsidR="00D92710" w:rsidRPr="00B420BE" w14:paraId="0DAAF04E" w14:textId="77777777" w:rsidTr="002E5F79">
        <w:trPr>
          <w:cantSplit/>
          <w:trHeight w:val="28"/>
        </w:trPr>
        <w:tc>
          <w:tcPr>
            <w:tcW w:w="3900" w:type="dxa"/>
            <w:vAlign w:val="bottom"/>
          </w:tcPr>
          <w:p w14:paraId="74ED27BE" w14:textId="167898B0" w:rsidR="00D92710" w:rsidRPr="00B420BE" w:rsidRDefault="00D92710" w:rsidP="00D47CD8">
            <w:pPr>
              <w:ind w:left="-83"/>
              <w:rPr>
                <w:rFonts w:ascii="Arial" w:hAnsi="Arial" w:cs="Arial"/>
                <w:b/>
                <w:bCs/>
                <w:spacing w:val="-4"/>
                <w:sz w:val="16"/>
                <w:szCs w:val="16"/>
                <w:u w:val="single"/>
                <w:cs/>
              </w:rPr>
            </w:pPr>
            <w:r w:rsidRPr="00B420BE">
              <w:rPr>
                <w:rFonts w:ascii="Arial" w:hAnsi="Arial" w:cs="Arial"/>
                <w:b/>
                <w:bCs/>
                <w:sz w:val="16"/>
                <w:szCs w:val="16"/>
              </w:rPr>
              <w:t>The details of the investment</w:t>
            </w:r>
            <w:r w:rsidR="002225BE" w:rsidRPr="00B420BE">
              <w:rPr>
                <w:rFonts w:ascii="Arial" w:hAnsi="Arial" w:cs="Arial"/>
                <w:b/>
                <w:bCs/>
                <w:sz w:val="16"/>
                <w:szCs w:val="16"/>
              </w:rPr>
              <w:t>s</w:t>
            </w:r>
            <w:r w:rsidRPr="00B420BE">
              <w:rPr>
                <w:rFonts w:ascii="Arial" w:hAnsi="Arial" w:cs="Arial"/>
                <w:b/>
                <w:bCs/>
                <w:sz w:val="16"/>
                <w:szCs w:val="16"/>
              </w:rPr>
              <w:t xml:space="preserve"> in joint ventures</w:t>
            </w:r>
          </w:p>
        </w:tc>
        <w:tc>
          <w:tcPr>
            <w:tcW w:w="1387" w:type="dxa"/>
          </w:tcPr>
          <w:p w14:paraId="6FFAA86E" w14:textId="77777777" w:rsidR="00D92710" w:rsidRPr="00B420BE" w:rsidRDefault="00D92710" w:rsidP="00D92710">
            <w:pPr>
              <w:jc w:val="center"/>
              <w:rPr>
                <w:rFonts w:ascii="Arial" w:hAnsi="Arial" w:cs="Arial"/>
                <w:sz w:val="16"/>
                <w:szCs w:val="16"/>
              </w:rPr>
            </w:pPr>
          </w:p>
        </w:tc>
        <w:tc>
          <w:tcPr>
            <w:tcW w:w="2158" w:type="dxa"/>
            <w:vAlign w:val="bottom"/>
          </w:tcPr>
          <w:p w14:paraId="491A9371" w14:textId="210FA35B" w:rsidR="00D92710" w:rsidRPr="00B420BE" w:rsidRDefault="00D92710" w:rsidP="00D92710">
            <w:pPr>
              <w:jc w:val="center"/>
              <w:rPr>
                <w:rFonts w:ascii="Arial" w:hAnsi="Arial" w:cs="Arial"/>
                <w:sz w:val="16"/>
                <w:szCs w:val="16"/>
              </w:rPr>
            </w:pPr>
          </w:p>
        </w:tc>
        <w:tc>
          <w:tcPr>
            <w:tcW w:w="1331" w:type="dxa"/>
            <w:shd w:val="clear" w:color="auto" w:fill="FAFAFA"/>
          </w:tcPr>
          <w:p w14:paraId="1B9733CA" w14:textId="77777777" w:rsidR="00D92710" w:rsidRPr="00B420BE" w:rsidRDefault="00D92710" w:rsidP="00D92710">
            <w:pPr>
              <w:pStyle w:val="acctfourfigures"/>
              <w:tabs>
                <w:tab w:val="clear" w:pos="765"/>
              </w:tabs>
              <w:spacing w:line="240" w:lineRule="auto"/>
              <w:ind w:left="-290" w:right="-72" w:firstLine="290"/>
              <w:jc w:val="right"/>
              <w:rPr>
                <w:rFonts w:ascii="Arial" w:hAnsi="Arial" w:cs="Arial"/>
                <w:sz w:val="16"/>
                <w:szCs w:val="16"/>
                <w:lang w:bidi="th-TH"/>
              </w:rPr>
            </w:pPr>
          </w:p>
        </w:tc>
        <w:tc>
          <w:tcPr>
            <w:tcW w:w="1332" w:type="dxa"/>
          </w:tcPr>
          <w:p w14:paraId="12AA88C7"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1" w:type="dxa"/>
            <w:shd w:val="clear" w:color="auto" w:fill="FAFAFA"/>
          </w:tcPr>
          <w:p w14:paraId="334DFD34"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2" w:type="dxa"/>
          </w:tcPr>
          <w:p w14:paraId="51F79599"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1" w:type="dxa"/>
            <w:shd w:val="clear" w:color="auto" w:fill="FAFAFA"/>
          </w:tcPr>
          <w:p w14:paraId="2232E307"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2" w:type="dxa"/>
          </w:tcPr>
          <w:p w14:paraId="153C5238" w14:textId="77777777" w:rsidR="00D92710" w:rsidRPr="00B420BE" w:rsidRDefault="00D92710" w:rsidP="00D92710">
            <w:pPr>
              <w:pStyle w:val="acctfourfigures"/>
              <w:tabs>
                <w:tab w:val="clear" w:pos="765"/>
              </w:tabs>
              <w:spacing w:line="240" w:lineRule="auto"/>
              <w:ind w:right="-72"/>
              <w:jc w:val="right"/>
              <w:rPr>
                <w:rFonts w:ascii="Arial" w:hAnsi="Arial" w:cs="Arial"/>
                <w:sz w:val="16"/>
                <w:szCs w:val="16"/>
                <w:lang w:bidi="th-TH"/>
              </w:rPr>
            </w:pPr>
          </w:p>
        </w:tc>
      </w:tr>
      <w:tr w:rsidR="007177D3" w:rsidRPr="00B420BE" w14:paraId="67A4CA60" w14:textId="77777777" w:rsidTr="0060696C">
        <w:trPr>
          <w:cantSplit/>
          <w:trHeight w:val="28"/>
        </w:trPr>
        <w:tc>
          <w:tcPr>
            <w:tcW w:w="3900" w:type="dxa"/>
            <w:tcBorders>
              <w:top w:val="nil"/>
              <w:left w:val="nil"/>
              <w:bottom w:val="nil"/>
              <w:right w:val="nil"/>
            </w:tcBorders>
            <w:vAlign w:val="bottom"/>
          </w:tcPr>
          <w:p w14:paraId="71D19FCC" w14:textId="77777777" w:rsidR="007177D3" w:rsidRPr="00B420BE" w:rsidRDefault="007177D3" w:rsidP="007177D3">
            <w:pPr>
              <w:ind w:left="-83"/>
              <w:rPr>
                <w:rFonts w:ascii="Arial" w:hAnsi="Arial" w:cs="Arial"/>
                <w:sz w:val="16"/>
                <w:szCs w:val="16"/>
              </w:rPr>
            </w:pPr>
            <w:r w:rsidRPr="00B420BE">
              <w:rPr>
                <w:rFonts w:ascii="Arial" w:hAnsi="Arial" w:cs="Arial"/>
                <w:sz w:val="16"/>
                <w:szCs w:val="16"/>
              </w:rPr>
              <w:t xml:space="preserve">Raimon Land </w:t>
            </w:r>
            <w:proofErr w:type="gramStart"/>
            <w:r w:rsidRPr="00B420BE">
              <w:rPr>
                <w:rFonts w:ascii="Arial" w:hAnsi="Arial" w:cs="Arial"/>
                <w:sz w:val="16"/>
                <w:szCs w:val="16"/>
              </w:rPr>
              <w:t>Twenty Six</w:t>
            </w:r>
            <w:proofErr w:type="gramEnd"/>
            <w:r w:rsidRPr="00B420BE">
              <w:rPr>
                <w:rFonts w:ascii="Arial" w:hAnsi="Arial" w:cs="Arial"/>
                <w:sz w:val="16"/>
                <w:szCs w:val="16"/>
              </w:rPr>
              <w:t xml:space="preserve"> Co., Ltd.</w:t>
            </w:r>
          </w:p>
        </w:tc>
        <w:tc>
          <w:tcPr>
            <w:tcW w:w="1387" w:type="dxa"/>
            <w:tcBorders>
              <w:left w:val="nil"/>
              <w:right w:val="nil"/>
            </w:tcBorders>
            <w:vAlign w:val="bottom"/>
          </w:tcPr>
          <w:p w14:paraId="27015144" w14:textId="39CC8819"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Thailand</w:t>
            </w:r>
          </w:p>
        </w:tc>
        <w:tc>
          <w:tcPr>
            <w:tcW w:w="2158" w:type="dxa"/>
            <w:tcBorders>
              <w:left w:val="nil"/>
              <w:right w:val="nil"/>
            </w:tcBorders>
            <w:vAlign w:val="bottom"/>
          </w:tcPr>
          <w:p w14:paraId="11EC4F8C" w14:textId="7E1C8403"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Property development</w:t>
            </w:r>
          </w:p>
        </w:tc>
        <w:tc>
          <w:tcPr>
            <w:tcW w:w="1331" w:type="dxa"/>
            <w:shd w:val="clear" w:color="auto" w:fill="FAFAFA"/>
            <w:vAlign w:val="bottom"/>
          </w:tcPr>
          <w:p w14:paraId="31B459D8" w14:textId="1992757D" w:rsidR="007177D3" w:rsidRPr="00B420BE" w:rsidRDefault="007177D3" w:rsidP="007177D3">
            <w:pPr>
              <w:pStyle w:val="acctfourfigures"/>
              <w:tabs>
                <w:tab w:val="clear" w:pos="765"/>
              </w:tabs>
              <w:spacing w:line="240" w:lineRule="auto"/>
              <w:ind w:right="-72"/>
              <w:jc w:val="right"/>
              <w:rPr>
                <w:rFonts w:ascii="Arial" w:hAnsi="Arial" w:cs="Arial"/>
                <w:sz w:val="16"/>
                <w:szCs w:val="16"/>
                <w:lang w:bidi="th-TH"/>
              </w:rPr>
            </w:pPr>
            <w:r w:rsidRPr="00B420BE">
              <w:rPr>
                <w:rFonts w:ascii="Arial" w:hAnsi="Arial" w:cs="Arial"/>
                <w:sz w:val="16"/>
                <w:szCs w:val="16"/>
              </w:rPr>
              <w:t>51.00</w:t>
            </w:r>
          </w:p>
        </w:tc>
        <w:tc>
          <w:tcPr>
            <w:tcW w:w="1332" w:type="dxa"/>
            <w:tcBorders>
              <w:left w:val="nil"/>
            </w:tcBorders>
            <w:vAlign w:val="bottom"/>
          </w:tcPr>
          <w:p w14:paraId="6EE77ED8" w14:textId="0BDFBE26"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51</w:t>
            </w:r>
            <w:r w:rsidRPr="00B420BE">
              <w:rPr>
                <w:rFonts w:ascii="Arial" w:hAnsi="Arial" w:cs="Arial"/>
                <w:sz w:val="16"/>
                <w:szCs w:val="16"/>
              </w:rPr>
              <w:t>.</w:t>
            </w:r>
            <w:r w:rsidRPr="00B420BE">
              <w:rPr>
                <w:rFonts w:ascii="Arial" w:hAnsi="Arial" w:cs="Arial"/>
                <w:sz w:val="16"/>
                <w:szCs w:val="16"/>
                <w:lang w:val="en-GB"/>
              </w:rPr>
              <w:t>00</w:t>
            </w:r>
          </w:p>
        </w:tc>
        <w:tc>
          <w:tcPr>
            <w:tcW w:w="1331" w:type="dxa"/>
            <w:shd w:val="clear" w:color="auto" w:fill="FAFAFA"/>
          </w:tcPr>
          <w:p w14:paraId="41FA1A55" w14:textId="614058D3" w:rsidR="007177D3" w:rsidRPr="00B420BE" w:rsidRDefault="007177D3" w:rsidP="007177D3">
            <w:pPr>
              <w:pStyle w:val="acctfourfigures"/>
              <w:tabs>
                <w:tab w:val="clear" w:pos="765"/>
              </w:tabs>
              <w:spacing w:line="240" w:lineRule="auto"/>
              <w:ind w:right="-72"/>
              <w:jc w:val="right"/>
              <w:rPr>
                <w:rFonts w:ascii="Arial" w:hAnsi="Arial" w:cs="Arial"/>
                <w:sz w:val="16"/>
                <w:szCs w:val="16"/>
                <w:lang w:val="en-US" w:bidi="th-TH"/>
              </w:rPr>
            </w:pPr>
            <w:r w:rsidRPr="00B420BE">
              <w:rPr>
                <w:rFonts w:ascii="Arial" w:hAnsi="Arial" w:cs="Arial"/>
                <w:sz w:val="16"/>
                <w:szCs w:val="16"/>
                <w:lang w:val="en-US" w:bidi="th-TH"/>
              </w:rPr>
              <w:t>169,006</w:t>
            </w:r>
          </w:p>
        </w:tc>
        <w:tc>
          <w:tcPr>
            <w:tcW w:w="1332" w:type="dxa"/>
            <w:vAlign w:val="bottom"/>
          </w:tcPr>
          <w:p w14:paraId="32D0FE14" w14:textId="50C03CE3"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698</w:t>
            </w:r>
            <w:r w:rsidRPr="00B420BE">
              <w:rPr>
                <w:rFonts w:ascii="Arial" w:hAnsi="Arial" w:cs="Arial"/>
                <w:sz w:val="16"/>
                <w:szCs w:val="16"/>
              </w:rPr>
              <w:t>,</w:t>
            </w:r>
            <w:r w:rsidRPr="00B420BE">
              <w:rPr>
                <w:rFonts w:ascii="Arial" w:hAnsi="Arial" w:cs="Arial"/>
                <w:sz w:val="16"/>
                <w:szCs w:val="16"/>
                <w:lang w:val="en-GB"/>
              </w:rPr>
              <w:t>626</w:t>
            </w:r>
          </w:p>
        </w:tc>
        <w:tc>
          <w:tcPr>
            <w:tcW w:w="1331" w:type="dxa"/>
            <w:shd w:val="clear" w:color="auto" w:fill="FAFAFA"/>
          </w:tcPr>
          <w:p w14:paraId="16B01EE2" w14:textId="5B1E49A9" w:rsidR="007177D3" w:rsidRPr="00B420BE" w:rsidRDefault="007177D3" w:rsidP="007177D3">
            <w:pPr>
              <w:pStyle w:val="acctfourfigures"/>
              <w:tabs>
                <w:tab w:val="clear" w:pos="765"/>
              </w:tabs>
              <w:spacing w:line="240" w:lineRule="auto"/>
              <w:ind w:right="-72"/>
              <w:jc w:val="right"/>
              <w:rPr>
                <w:rFonts w:ascii="Arial" w:hAnsi="Arial" w:cs="Arial"/>
                <w:sz w:val="16"/>
                <w:szCs w:val="16"/>
                <w:lang w:bidi="th-TH"/>
              </w:rPr>
            </w:pPr>
            <w:r w:rsidRPr="00B420BE">
              <w:rPr>
                <w:rFonts w:ascii="Arial" w:hAnsi="Arial" w:cs="Arial"/>
                <w:sz w:val="16"/>
                <w:szCs w:val="16"/>
                <w:lang w:bidi="th-TH"/>
              </w:rPr>
              <w:t>147,737</w:t>
            </w:r>
          </w:p>
        </w:tc>
        <w:tc>
          <w:tcPr>
            <w:tcW w:w="1332" w:type="dxa"/>
            <w:vAlign w:val="bottom"/>
          </w:tcPr>
          <w:p w14:paraId="7D9D80DD" w14:textId="1012E466"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590</w:t>
            </w:r>
            <w:r w:rsidRPr="00B420BE">
              <w:rPr>
                <w:rFonts w:ascii="Arial" w:hAnsi="Arial" w:cs="Arial"/>
                <w:sz w:val="16"/>
                <w:szCs w:val="16"/>
              </w:rPr>
              <w:t>,</w:t>
            </w:r>
            <w:r w:rsidRPr="00B420BE">
              <w:rPr>
                <w:rFonts w:ascii="Arial" w:hAnsi="Arial" w:cs="Arial"/>
                <w:sz w:val="16"/>
                <w:szCs w:val="16"/>
                <w:lang w:val="en-GB"/>
              </w:rPr>
              <w:t>947</w:t>
            </w:r>
          </w:p>
        </w:tc>
      </w:tr>
      <w:tr w:rsidR="007177D3" w:rsidRPr="00B420BE" w14:paraId="51E45B01" w14:textId="77777777" w:rsidTr="0060696C">
        <w:trPr>
          <w:cantSplit/>
          <w:trHeight w:val="28"/>
        </w:trPr>
        <w:tc>
          <w:tcPr>
            <w:tcW w:w="3900" w:type="dxa"/>
            <w:tcBorders>
              <w:top w:val="nil"/>
              <w:left w:val="nil"/>
              <w:bottom w:val="nil"/>
              <w:right w:val="nil"/>
            </w:tcBorders>
            <w:vAlign w:val="bottom"/>
          </w:tcPr>
          <w:p w14:paraId="37F4A010" w14:textId="77777777" w:rsidR="007177D3" w:rsidRPr="00B420BE" w:rsidRDefault="007177D3" w:rsidP="007177D3">
            <w:pPr>
              <w:ind w:left="-83"/>
              <w:rPr>
                <w:rFonts w:ascii="Arial" w:hAnsi="Arial" w:cs="Arial"/>
                <w:sz w:val="16"/>
                <w:szCs w:val="16"/>
              </w:rPr>
            </w:pPr>
            <w:r w:rsidRPr="00B420BE">
              <w:rPr>
                <w:rFonts w:ascii="Arial" w:hAnsi="Arial" w:cs="Arial"/>
                <w:sz w:val="16"/>
                <w:szCs w:val="16"/>
              </w:rPr>
              <w:t>Raimon Land Sathorn Co., Ltd.</w:t>
            </w:r>
          </w:p>
        </w:tc>
        <w:tc>
          <w:tcPr>
            <w:tcW w:w="1387" w:type="dxa"/>
            <w:tcBorders>
              <w:left w:val="nil"/>
              <w:right w:val="nil"/>
            </w:tcBorders>
            <w:vAlign w:val="bottom"/>
          </w:tcPr>
          <w:p w14:paraId="624B49C6" w14:textId="0C244B59"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Thailand</w:t>
            </w:r>
          </w:p>
        </w:tc>
        <w:tc>
          <w:tcPr>
            <w:tcW w:w="2158" w:type="dxa"/>
            <w:tcBorders>
              <w:left w:val="nil"/>
              <w:right w:val="nil"/>
            </w:tcBorders>
            <w:vAlign w:val="bottom"/>
          </w:tcPr>
          <w:p w14:paraId="3EAD61D3" w14:textId="78976003"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Property development</w:t>
            </w:r>
          </w:p>
        </w:tc>
        <w:tc>
          <w:tcPr>
            <w:tcW w:w="1331" w:type="dxa"/>
            <w:shd w:val="clear" w:color="auto" w:fill="FAFAFA"/>
            <w:vAlign w:val="bottom"/>
          </w:tcPr>
          <w:p w14:paraId="1C8EB798" w14:textId="22B1EBEB" w:rsidR="007177D3" w:rsidRPr="00B420BE" w:rsidRDefault="007177D3" w:rsidP="007177D3">
            <w:pPr>
              <w:pStyle w:val="acctfourfigures"/>
              <w:tabs>
                <w:tab w:val="clear" w:pos="765"/>
              </w:tabs>
              <w:spacing w:line="240" w:lineRule="auto"/>
              <w:ind w:right="-72"/>
              <w:jc w:val="right"/>
              <w:rPr>
                <w:rFonts w:ascii="Arial" w:hAnsi="Arial" w:cs="Arial"/>
                <w:sz w:val="16"/>
                <w:szCs w:val="16"/>
                <w:lang w:bidi="th-TH"/>
              </w:rPr>
            </w:pPr>
            <w:r w:rsidRPr="00B420BE">
              <w:rPr>
                <w:rFonts w:ascii="Arial" w:hAnsi="Arial" w:cs="Arial"/>
                <w:sz w:val="16"/>
                <w:szCs w:val="16"/>
              </w:rPr>
              <w:t>51.00</w:t>
            </w:r>
          </w:p>
        </w:tc>
        <w:tc>
          <w:tcPr>
            <w:tcW w:w="1332" w:type="dxa"/>
            <w:tcBorders>
              <w:left w:val="nil"/>
            </w:tcBorders>
            <w:vAlign w:val="bottom"/>
          </w:tcPr>
          <w:p w14:paraId="2A25F0D3" w14:textId="166A8D5F"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51</w:t>
            </w:r>
            <w:r w:rsidRPr="00B420BE">
              <w:rPr>
                <w:rFonts w:ascii="Arial" w:hAnsi="Arial" w:cs="Arial"/>
                <w:sz w:val="16"/>
                <w:szCs w:val="16"/>
              </w:rPr>
              <w:t>.</w:t>
            </w:r>
            <w:r w:rsidRPr="00B420BE">
              <w:rPr>
                <w:rFonts w:ascii="Arial" w:hAnsi="Arial" w:cs="Arial"/>
                <w:sz w:val="16"/>
                <w:szCs w:val="16"/>
                <w:lang w:val="en-GB"/>
              </w:rPr>
              <w:t>00</w:t>
            </w:r>
          </w:p>
        </w:tc>
        <w:tc>
          <w:tcPr>
            <w:tcW w:w="1331" w:type="dxa"/>
            <w:shd w:val="clear" w:color="auto" w:fill="FAFAFA"/>
          </w:tcPr>
          <w:p w14:paraId="0C94A7BF" w14:textId="10A5B749" w:rsidR="007177D3" w:rsidRPr="00B420BE" w:rsidRDefault="007177D3" w:rsidP="007177D3">
            <w:pPr>
              <w:pStyle w:val="acctfourfigures"/>
              <w:tabs>
                <w:tab w:val="clear" w:pos="765"/>
              </w:tabs>
              <w:spacing w:line="240" w:lineRule="auto"/>
              <w:ind w:right="-72"/>
              <w:jc w:val="right"/>
              <w:rPr>
                <w:rFonts w:ascii="Arial" w:hAnsi="Arial" w:cs="Arial"/>
                <w:sz w:val="16"/>
                <w:szCs w:val="16"/>
                <w:lang w:val="en-US" w:bidi="th-TH"/>
              </w:rPr>
            </w:pPr>
            <w:r w:rsidRPr="00B420BE">
              <w:rPr>
                <w:rFonts w:ascii="Arial" w:hAnsi="Arial" w:cs="Arial"/>
                <w:sz w:val="16"/>
                <w:szCs w:val="16"/>
                <w:lang w:val="en-US" w:bidi="th-TH"/>
              </w:rPr>
              <w:t>207,274</w:t>
            </w:r>
          </w:p>
        </w:tc>
        <w:tc>
          <w:tcPr>
            <w:tcW w:w="1332" w:type="dxa"/>
            <w:vAlign w:val="bottom"/>
          </w:tcPr>
          <w:p w14:paraId="3DF3FCBD" w14:textId="20CD3B78"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212</w:t>
            </w:r>
            <w:r w:rsidRPr="00B420BE">
              <w:rPr>
                <w:rFonts w:ascii="Arial" w:hAnsi="Arial" w:cs="Arial"/>
                <w:sz w:val="16"/>
                <w:szCs w:val="16"/>
              </w:rPr>
              <w:t>,</w:t>
            </w:r>
            <w:r w:rsidRPr="00B420BE">
              <w:rPr>
                <w:rFonts w:ascii="Arial" w:hAnsi="Arial" w:cs="Arial"/>
                <w:sz w:val="16"/>
                <w:szCs w:val="16"/>
                <w:lang w:val="en-GB"/>
              </w:rPr>
              <w:t>071</w:t>
            </w:r>
          </w:p>
        </w:tc>
        <w:tc>
          <w:tcPr>
            <w:tcW w:w="1331" w:type="dxa"/>
            <w:shd w:val="clear" w:color="auto" w:fill="FAFAFA"/>
          </w:tcPr>
          <w:p w14:paraId="5433BAE5" w14:textId="2FB8FA7D" w:rsidR="007177D3" w:rsidRPr="00B420BE" w:rsidRDefault="007177D3" w:rsidP="007177D3">
            <w:pPr>
              <w:pStyle w:val="acctfourfigures"/>
              <w:tabs>
                <w:tab w:val="clear" w:pos="765"/>
              </w:tabs>
              <w:spacing w:line="240" w:lineRule="auto"/>
              <w:ind w:right="-72"/>
              <w:jc w:val="right"/>
              <w:rPr>
                <w:rFonts w:ascii="Arial" w:hAnsi="Arial" w:cs="Arial"/>
                <w:sz w:val="16"/>
                <w:lang w:bidi="th-TH"/>
              </w:rPr>
            </w:pPr>
            <w:r w:rsidRPr="00B420BE">
              <w:rPr>
                <w:rFonts w:ascii="Arial" w:hAnsi="Arial" w:cs="Arial"/>
                <w:sz w:val="16"/>
                <w:lang w:bidi="th-TH"/>
              </w:rPr>
              <w:t>279,158</w:t>
            </w:r>
          </w:p>
        </w:tc>
        <w:tc>
          <w:tcPr>
            <w:tcW w:w="1332" w:type="dxa"/>
            <w:vAlign w:val="bottom"/>
          </w:tcPr>
          <w:p w14:paraId="5F95D408" w14:textId="76085DD6"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279</w:t>
            </w:r>
            <w:r w:rsidRPr="00B420BE">
              <w:rPr>
                <w:rFonts w:ascii="Arial" w:hAnsi="Arial" w:cs="Arial"/>
                <w:sz w:val="16"/>
                <w:szCs w:val="16"/>
              </w:rPr>
              <w:t>,</w:t>
            </w:r>
            <w:r w:rsidRPr="00B420BE">
              <w:rPr>
                <w:rFonts w:ascii="Arial" w:hAnsi="Arial" w:cs="Arial"/>
                <w:sz w:val="16"/>
                <w:szCs w:val="16"/>
                <w:lang w:val="en-GB"/>
              </w:rPr>
              <w:t>158</w:t>
            </w:r>
          </w:p>
        </w:tc>
      </w:tr>
      <w:tr w:rsidR="007177D3" w:rsidRPr="00B420BE" w14:paraId="3F7133A9" w14:textId="77777777" w:rsidTr="0060696C">
        <w:trPr>
          <w:cantSplit/>
          <w:trHeight w:val="28"/>
        </w:trPr>
        <w:tc>
          <w:tcPr>
            <w:tcW w:w="3900" w:type="dxa"/>
            <w:tcBorders>
              <w:top w:val="nil"/>
              <w:left w:val="nil"/>
              <w:bottom w:val="nil"/>
              <w:right w:val="nil"/>
            </w:tcBorders>
            <w:vAlign w:val="bottom"/>
          </w:tcPr>
          <w:p w14:paraId="40842083" w14:textId="77777777" w:rsidR="007177D3" w:rsidRPr="00B420BE" w:rsidRDefault="007177D3" w:rsidP="007177D3">
            <w:pPr>
              <w:ind w:left="-83"/>
              <w:rPr>
                <w:rFonts w:ascii="Arial" w:hAnsi="Arial" w:cs="Arial"/>
                <w:sz w:val="16"/>
                <w:szCs w:val="16"/>
              </w:rPr>
            </w:pPr>
            <w:r w:rsidRPr="00B420BE">
              <w:rPr>
                <w:rFonts w:ascii="Arial" w:hAnsi="Arial" w:cs="Arial"/>
                <w:sz w:val="16"/>
                <w:szCs w:val="16"/>
              </w:rPr>
              <w:t xml:space="preserve">Raimon Land </w:t>
            </w:r>
            <w:proofErr w:type="gramStart"/>
            <w:r w:rsidRPr="00B420BE">
              <w:rPr>
                <w:rFonts w:ascii="Arial" w:hAnsi="Arial" w:cs="Arial"/>
                <w:sz w:val="16"/>
                <w:szCs w:val="16"/>
              </w:rPr>
              <w:t>Thirty Eight</w:t>
            </w:r>
            <w:proofErr w:type="gramEnd"/>
            <w:r w:rsidRPr="00B420BE">
              <w:rPr>
                <w:rFonts w:ascii="Arial" w:hAnsi="Arial" w:cs="Arial"/>
                <w:sz w:val="16"/>
                <w:szCs w:val="16"/>
              </w:rPr>
              <w:t xml:space="preserve"> Co., Ltd.</w:t>
            </w:r>
          </w:p>
        </w:tc>
        <w:tc>
          <w:tcPr>
            <w:tcW w:w="1387" w:type="dxa"/>
            <w:tcBorders>
              <w:left w:val="nil"/>
              <w:right w:val="nil"/>
            </w:tcBorders>
            <w:vAlign w:val="bottom"/>
          </w:tcPr>
          <w:p w14:paraId="067DC9A6" w14:textId="17C9D669"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Thailand</w:t>
            </w:r>
          </w:p>
        </w:tc>
        <w:tc>
          <w:tcPr>
            <w:tcW w:w="2158" w:type="dxa"/>
            <w:tcBorders>
              <w:left w:val="nil"/>
              <w:right w:val="nil"/>
            </w:tcBorders>
            <w:vAlign w:val="bottom"/>
          </w:tcPr>
          <w:p w14:paraId="27E011B1" w14:textId="7D5A2657"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Property development</w:t>
            </w:r>
          </w:p>
        </w:tc>
        <w:tc>
          <w:tcPr>
            <w:tcW w:w="1331" w:type="dxa"/>
            <w:shd w:val="clear" w:color="auto" w:fill="FAFAFA"/>
            <w:vAlign w:val="bottom"/>
          </w:tcPr>
          <w:p w14:paraId="5A136D72" w14:textId="1EB44FFE" w:rsidR="007177D3" w:rsidRPr="00B420BE" w:rsidRDefault="007177D3" w:rsidP="007177D3">
            <w:pPr>
              <w:pStyle w:val="acctfourfigures"/>
              <w:tabs>
                <w:tab w:val="clear" w:pos="765"/>
              </w:tabs>
              <w:spacing w:line="240" w:lineRule="auto"/>
              <w:ind w:right="-72"/>
              <w:jc w:val="right"/>
              <w:rPr>
                <w:rFonts w:ascii="Arial" w:hAnsi="Arial" w:cs="Arial"/>
                <w:sz w:val="16"/>
                <w:szCs w:val="16"/>
                <w:lang w:bidi="th-TH"/>
              </w:rPr>
            </w:pPr>
            <w:r w:rsidRPr="00B420BE">
              <w:rPr>
                <w:rFonts w:ascii="Arial" w:hAnsi="Arial" w:cs="Arial"/>
                <w:sz w:val="16"/>
                <w:szCs w:val="16"/>
              </w:rPr>
              <w:t>51.00</w:t>
            </w:r>
          </w:p>
        </w:tc>
        <w:tc>
          <w:tcPr>
            <w:tcW w:w="1332" w:type="dxa"/>
            <w:tcBorders>
              <w:left w:val="nil"/>
            </w:tcBorders>
            <w:vAlign w:val="bottom"/>
          </w:tcPr>
          <w:p w14:paraId="365A8675" w14:textId="57634D05"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51</w:t>
            </w:r>
            <w:r w:rsidRPr="00B420BE">
              <w:rPr>
                <w:rFonts w:ascii="Arial" w:hAnsi="Arial" w:cs="Arial"/>
                <w:sz w:val="16"/>
                <w:szCs w:val="16"/>
              </w:rPr>
              <w:t>.</w:t>
            </w:r>
            <w:r w:rsidRPr="00B420BE">
              <w:rPr>
                <w:rFonts w:ascii="Arial" w:hAnsi="Arial" w:cs="Arial"/>
                <w:sz w:val="16"/>
                <w:szCs w:val="16"/>
                <w:lang w:val="en-GB"/>
              </w:rPr>
              <w:t>00</w:t>
            </w:r>
          </w:p>
        </w:tc>
        <w:tc>
          <w:tcPr>
            <w:tcW w:w="1331" w:type="dxa"/>
            <w:shd w:val="clear" w:color="auto" w:fill="FAFAFA"/>
          </w:tcPr>
          <w:p w14:paraId="49E4FA63" w14:textId="71C43A77" w:rsidR="007177D3" w:rsidRPr="00B420BE" w:rsidRDefault="007177D3" w:rsidP="007177D3">
            <w:pPr>
              <w:pStyle w:val="acctfourfigures"/>
              <w:tabs>
                <w:tab w:val="clear" w:pos="765"/>
              </w:tabs>
              <w:spacing w:line="240" w:lineRule="auto"/>
              <w:ind w:right="-72"/>
              <w:jc w:val="right"/>
              <w:rPr>
                <w:rFonts w:ascii="Arial" w:hAnsi="Arial" w:cs="Arial"/>
                <w:sz w:val="16"/>
                <w:szCs w:val="16"/>
                <w:lang w:val="en-US" w:bidi="th-TH"/>
              </w:rPr>
            </w:pPr>
            <w:r w:rsidRPr="00B420BE">
              <w:rPr>
                <w:rFonts w:ascii="Arial" w:hAnsi="Arial" w:cs="Arial"/>
                <w:sz w:val="16"/>
                <w:szCs w:val="16"/>
                <w:lang w:val="en-US" w:bidi="th-TH"/>
              </w:rPr>
              <w:t>810,149</w:t>
            </w:r>
          </w:p>
        </w:tc>
        <w:tc>
          <w:tcPr>
            <w:tcW w:w="1332" w:type="dxa"/>
            <w:vAlign w:val="bottom"/>
          </w:tcPr>
          <w:p w14:paraId="70669788" w14:textId="586108AA"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713</w:t>
            </w:r>
            <w:r w:rsidRPr="00B420BE">
              <w:rPr>
                <w:rFonts w:ascii="Arial" w:hAnsi="Arial" w:cs="Arial"/>
                <w:sz w:val="16"/>
                <w:szCs w:val="16"/>
              </w:rPr>
              <w:t>,</w:t>
            </w:r>
            <w:r w:rsidRPr="00B420BE">
              <w:rPr>
                <w:rFonts w:ascii="Arial" w:hAnsi="Arial" w:cs="Arial"/>
                <w:sz w:val="16"/>
                <w:szCs w:val="16"/>
                <w:lang w:val="en-GB"/>
              </w:rPr>
              <w:t>623</w:t>
            </w:r>
          </w:p>
        </w:tc>
        <w:tc>
          <w:tcPr>
            <w:tcW w:w="1331" w:type="dxa"/>
            <w:shd w:val="clear" w:color="auto" w:fill="FAFAFA"/>
          </w:tcPr>
          <w:p w14:paraId="2AD02801" w14:textId="540CBFD2" w:rsidR="007177D3" w:rsidRPr="00B420BE" w:rsidRDefault="007177D3" w:rsidP="007177D3">
            <w:pPr>
              <w:pStyle w:val="acctfourfigures"/>
              <w:tabs>
                <w:tab w:val="clear" w:pos="765"/>
              </w:tabs>
              <w:spacing w:line="240" w:lineRule="auto"/>
              <w:ind w:right="-72"/>
              <w:jc w:val="right"/>
              <w:rPr>
                <w:rFonts w:ascii="Arial" w:hAnsi="Arial" w:cs="Arial"/>
                <w:sz w:val="16"/>
                <w:szCs w:val="16"/>
                <w:lang w:bidi="th-TH"/>
              </w:rPr>
            </w:pPr>
            <w:r w:rsidRPr="00B420BE">
              <w:rPr>
                <w:rFonts w:ascii="Arial" w:hAnsi="Arial" w:cs="Arial"/>
                <w:sz w:val="16"/>
                <w:szCs w:val="16"/>
                <w:lang w:bidi="th-TH"/>
              </w:rPr>
              <w:t>858,799</w:t>
            </w:r>
          </w:p>
        </w:tc>
        <w:tc>
          <w:tcPr>
            <w:tcW w:w="1332" w:type="dxa"/>
            <w:vAlign w:val="bottom"/>
          </w:tcPr>
          <w:p w14:paraId="0E9B81E9" w14:textId="3A6C9FDE"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758</w:t>
            </w:r>
            <w:r w:rsidRPr="00B420BE">
              <w:rPr>
                <w:rFonts w:ascii="Arial" w:hAnsi="Arial" w:cs="Arial"/>
                <w:sz w:val="16"/>
                <w:szCs w:val="16"/>
              </w:rPr>
              <w:t>,</w:t>
            </w:r>
            <w:r w:rsidRPr="00B420BE">
              <w:rPr>
                <w:rFonts w:ascii="Arial" w:hAnsi="Arial" w:cs="Arial"/>
                <w:sz w:val="16"/>
                <w:szCs w:val="16"/>
                <w:lang w:val="en-GB"/>
              </w:rPr>
              <w:t>329</w:t>
            </w:r>
          </w:p>
        </w:tc>
      </w:tr>
      <w:tr w:rsidR="007177D3" w:rsidRPr="00B420BE" w14:paraId="45034ED8" w14:textId="77777777" w:rsidTr="0060696C">
        <w:trPr>
          <w:cantSplit/>
          <w:trHeight w:val="28"/>
        </w:trPr>
        <w:tc>
          <w:tcPr>
            <w:tcW w:w="3900" w:type="dxa"/>
            <w:tcBorders>
              <w:top w:val="nil"/>
              <w:left w:val="nil"/>
              <w:bottom w:val="nil"/>
              <w:right w:val="nil"/>
            </w:tcBorders>
            <w:vAlign w:val="bottom"/>
          </w:tcPr>
          <w:p w14:paraId="74D7A206" w14:textId="55166A9B" w:rsidR="007177D3" w:rsidRPr="00B420BE" w:rsidRDefault="007177D3" w:rsidP="007177D3">
            <w:pPr>
              <w:ind w:left="-83"/>
              <w:rPr>
                <w:rFonts w:ascii="Arial" w:hAnsi="Arial" w:cs="Arial"/>
                <w:sz w:val="16"/>
                <w:szCs w:val="16"/>
              </w:rPr>
            </w:pPr>
            <w:r w:rsidRPr="00B420BE">
              <w:rPr>
                <w:rFonts w:ascii="Arial" w:hAnsi="Arial" w:cs="Arial"/>
                <w:sz w:val="16"/>
                <w:szCs w:val="16"/>
              </w:rPr>
              <w:t xml:space="preserve">RML </w:t>
            </w:r>
            <w:r w:rsidRPr="00B420BE">
              <w:rPr>
                <w:rFonts w:ascii="Arial" w:hAnsi="Arial" w:cs="Arial"/>
                <w:sz w:val="16"/>
                <w:szCs w:val="16"/>
                <w:lang w:val="en-GB"/>
              </w:rPr>
              <w:t>548</w:t>
            </w:r>
            <w:r w:rsidRPr="00B420BE">
              <w:rPr>
                <w:rFonts w:ascii="Arial" w:hAnsi="Arial" w:cs="Arial"/>
                <w:sz w:val="16"/>
                <w:szCs w:val="16"/>
              </w:rPr>
              <w:t xml:space="preserve"> Co., Ltd.</w:t>
            </w:r>
          </w:p>
        </w:tc>
        <w:tc>
          <w:tcPr>
            <w:tcW w:w="1387" w:type="dxa"/>
            <w:tcBorders>
              <w:left w:val="nil"/>
              <w:right w:val="nil"/>
            </w:tcBorders>
            <w:vAlign w:val="bottom"/>
          </w:tcPr>
          <w:p w14:paraId="7B7163CE" w14:textId="0A835ABE"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Thailand</w:t>
            </w:r>
          </w:p>
        </w:tc>
        <w:tc>
          <w:tcPr>
            <w:tcW w:w="2158" w:type="dxa"/>
            <w:tcBorders>
              <w:left w:val="nil"/>
              <w:right w:val="nil"/>
            </w:tcBorders>
            <w:vAlign w:val="bottom"/>
          </w:tcPr>
          <w:p w14:paraId="0F6FB2E6" w14:textId="22ADAA77" w:rsidR="007177D3" w:rsidRPr="00B420BE" w:rsidRDefault="007177D3" w:rsidP="007177D3">
            <w:pPr>
              <w:ind w:left="-73"/>
              <w:jc w:val="center"/>
              <w:rPr>
                <w:rFonts w:ascii="Arial" w:hAnsi="Arial" w:cs="Arial"/>
                <w:sz w:val="16"/>
                <w:szCs w:val="16"/>
              </w:rPr>
            </w:pPr>
            <w:r w:rsidRPr="00B420BE">
              <w:rPr>
                <w:rFonts w:ascii="Arial" w:hAnsi="Arial" w:cs="Arial"/>
                <w:sz w:val="16"/>
                <w:szCs w:val="16"/>
              </w:rPr>
              <w:t>Property lease</w:t>
            </w:r>
          </w:p>
        </w:tc>
        <w:tc>
          <w:tcPr>
            <w:tcW w:w="1331" w:type="dxa"/>
            <w:shd w:val="clear" w:color="auto" w:fill="FAFAFA"/>
            <w:vAlign w:val="bottom"/>
          </w:tcPr>
          <w:p w14:paraId="4B2ED8A0" w14:textId="066D90E7" w:rsidR="007177D3" w:rsidRPr="00B420BE" w:rsidRDefault="007177D3" w:rsidP="007177D3">
            <w:pPr>
              <w:pStyle w:val="acctfourfigures"/>
              <w:tabs>
                <w:tab w:val="clear" w:pos="765"/>
              </w:tabs>
              <w:spacing w:line="240" w:lineRule="auto"/>
              <w:ind w:right="-72"/>
              <w:jc w:val="right"/>
              <w:rPr>
                <w:rFonts w:ascii="Arial" w:hAnsi="Arial" w:cs="Arial"/>
                <w:sz w:val="16"/>
                <w:szCs w:val="16"/>
                <w:lang w:bidi="th-TH"/>
              </w:rPr>
            </w:pPr>
            <w:r w:rsidRPr="00B420BE">
              <w:rPr>
                <w:rFonts w:ascii="Arial" w:hAnsi="Arial" w:cs="Arial"/>
                <w:sz w:val="16"/>
                <w:szCs w:val="16"/>
              </w:rPr>
              <w:t>60.00</w:t>
            </w:r>
          </w:p>
        </w:tc>
        <w:tc>
          <w:tcPr>
            <w:tcW w:w="1332" w:type="dxa"/>
            <w:tcBorders>
              <w:left w:val="nil"/>
            </w:tcBorders>
            <w:vAlign w:val="bottom"/>
          </w:tcPr>
          <w:p w14:paraId="5F395F5E" w14:textId="152F9014"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60</w:t>
            </w:r>
            <w:r w:rsidRPr="00B420BE">
              <w:rPr>
                <w:rFonts w:ascii="Arial" w:hAnsi="Arial" w:cs="Arial"/>
                <w:sz w:val="16"/>
                <w:szCs w:val="16"/>
              </w:rPr>
              <w:t>.</w:t>
            </w:r>
            <w:r w:rsidRPr="00B420BE">
              <w:rPr>
                <w:rFonts w:ascii="Arial" w:hAnsi="Arial" w:cs="Arial"/>
                <w:sz w:val="16"/>
                <w:szCs w:val="16"/>
                <w:lang w:val="en-GB"/>
              </w:rPr>
              <w:t>00</w:t>
            </w:r>
          </w:p>
        </w:tc>
        <w:tc>
          <w:tcPr>
            <w:tcW w:w="1331" w:type="dxa"/>
            <w:tcBorders>
              <w:bottom w:val="single" w:sz="4" w:space="0" w:color="auto"/>
            </w:tcBorders>
            <w:shd w:val="clear" w:color="auto" w:fill="FAFAFA"/>
          </w:tcPr>
          <w:p w14:paraId="370C92E8" w14:textId="280EB32D" w:rsidR="007177D3" w:rsidRPr="00B420BE" w:rsidRDefault="007177D3" w:rsidP="007177D3">
            <w:pPr>
              <w:pStyle w:val="acctfourfigures"/>
              <w:tabs>
                <w:tab w:val="clear" w:pos="765"/>
              </w:tabs>
              <w:spacing w:line="240" w:lineRule="auto"/>
              <w:ind w:right="-72"/>
              <w:jc w:val="right"/>
              <w:rPr>
                <w:rFonts w:ascii="Arial" w:hAnsi="Arial" w:cs="Arial"/>
                <w:sz w:val="16"/>
                <w:szCs w:val="16"/>
                <w:lang w:val="en-US" w:bidi="th-TH"/>
              </w:rPr>
            </w:pPr>
            <w:r w:rsidRPr="00B420BE">
              <w:rPr>
                <w:rFonts w:ascii="Arial" w:hAnsi="Arial" w:cs="Arial"/>
                <w:sz w:val="16"/>
                <w:szCs w:val="16"/>
                <w:lang w:val="en-US" w:bidi="th-TH"/>
              </w:rPr>
              <w:t>1,774,960</w:t>
            </w:r>
          </w:p>
        </w:tc>
        <w:tc>
          <w:tcPr>
            <w:tcW w:w="1332" w:type="dxa"/>
            <w:tcBorders>
              <w:bottom w:val="single" w:sz="4" w:space="0" w:color="auto"/>
            </w:tcBorders>
            <w:vAlign w:val="bottom"/>
          </w:tcPr>
          <w:p w14:paraId="786CAE7C" w14:textId="191899E7"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769</w:t>
            </w:r>
            <w:r w:rsidRPr="00B420BE">
              <w:rPr>
                <w:rFonts w:ascii="Arial" w:hAnsi="Arial" w:cs="Arial"/>
                <w:sz w:val="16"/>
                <w:szCs w:val="16"/>
              </w:rPr>
              <w:t>,</w:t>
            </w:r>
            <w:r w:rsidRPr="00B420BE">
              <w:rPr>
                <w:rFonts w:ascii="Arial" w:hAnsi="Arial" w:cs="Arial"/>
                <w:sz w:val="16"/>
                <w:szCs w:val="16"/>
                <w:lang w:val="en-GB"/>
              </w:rPr>
              <w:t>396</w:t>
            </w:r>
          </w:p>
        </w:tc>
        <w:tc>
          <w:tcPr>
            <w:tcW w:w="1331" w:type="dxa"/>
            <w:tcBorders>
              <w:bottom w:val="single" w:sz="4" w:space="0" w:color="auto"/>
            </w:tcBorders>
            <w:shd w:val="clear" w:color="auto" w:fill="FAFAFA"/>
          </w:tcPr>
          <w:p w14:paraId="7C6ED3F0" w14:textId="1383C2D7" w:rsidR="007177D3" w:rsidRPr="00B420BE" w:rsidRDefault="007177D3" w:rsidP="007177D3">
            <w:pPr>
              <w:pStyle w:val="acctfourfigures"/>
              <w:tabs>
                <w:tab w:val="clear" w:pos="765"/>
              </w:tabs>
              <w:spacing w:line="240" w:lineRule="auto"/>
              <w:ind w:right="-72"/>
              <w:jc w:val="right"/>
              <w:rPr>
                <w:rFonts w:ascii="Arial" w:hAnsi="Arial" w:cs="Arial"/>
                <w:sz w:val="16"/>
                <w:szCs w:val="16"/>
                <w:lang w:bidi="th-TH"/>
              </w:rPr>
            </w:pPr>
            <w:r w:rsidRPr="00B420BE">
              <w:rPr>
                <w:rFonts w:ascii="Arial" w:hAnsi="Arial" w:cs="Arial"/>
                <w:sz w:val="16"/>
                <w:szCs w:val="16"/>
                <w:lang w:bidi="th-TH"/>
              </w:rPr>
              <w:t>1,899,999</w:t>
            </w:r>
          </w:p>
        </w:tc>
        <w:tc>
          <w:tcPr>
            <w:tcW w:w="1332" w:type="dxa"/>
            <w:tcBorders>
              <w:bottom w:val="single" w:sz="4" w:space="0" w:color="auto"/>
            </w:tcBorders>
            <w:vAlign w:val="bottom"/>
          </w:tcPr>
          <w:p w14:paraId="42C598FF" w14:textId="2BE0BD3A" w:rsidR="007177D3" w:rsidRPr="00B420BE" w:rsidRDefault="007177D3" w:rsidP="007177D3">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788</w:t>
            </w:r>
            <w:r w:rsidRPr="00B420BE">
              <w:rPr>
                <w:rFonts w:ascii="Arial" w:hAnsi="Arial" w:cs="Arial"/>
                <w:sz w:val="16"/>
                <w:szCs w:val="16"/>
              </w:rPr>
              <w:t>,</w:t>
            </w:r>
            <w:r w:rsidRPr="00B420BE">
              <w:rPr>
                <w:rFonts w:ascii="Arial" w:hAnsi="Arial" w:cs="Arial"/>
                <w:sz w:val="16"/>
                <w:szCs w:val="16"/>
                <w:lang w:val="en-GB"/>
              </w:rPr>
              <w:t>999</w:t>
            </w:r>
          </w:p>
        </w:tc>
      </w:tr>
      <w:tr w:rsidR="00D92710" w:rsidRPr="00B420BE" w14:paraId="4BB06A33" w14:textId="77777777" w:rsidTr="00533EDA">
        <w:trPr>
          <w:cantSplit/>
          <w:trHeight w:val="28"/>
        </w:trPr>
        <w:tc>
          <w:tcPr>
            <w:tcW w:w="3900" w:type="dxa"/>
            <w:vAlign w:val="bottom"/>
          </w:tcPr>
          <w:p w14:paraId="2AF497FA" w14:textId="77777777" w:rsidR="00D92710" w:rsidRPr="00B420BE" w:rsidRDefault="00D92710" w:rsidP="00D47CD8">
            <w:pPr>
              <w:ind w:left="-83"/>
              <w:rPr>
                <w:rFonts w:ascii="Arial" w:hAnsi="Arial" w:cs="Arial"/>
                <w:sz w:val="16"/>
                <w:szCs w:val="16"/>
              </w:rPr>
            </w:pPr>
          </w:p>
        </w:tc>
        <w:tc>
          <w:tcPr>
            <w:tcW w:w="1387" w:type="dxa"/>
          </w:tcPr>
          <w:p w14:paraId="7A1F676E" w14:textId="77777777" w:rsidR="00D92710" w:rsidRPr="00B420BE" w:rsidRDefault="00D92710" w:rsidP="00D92710">
            <w:pPr>
              <w:jc w:val="center"/>
              <w:rPr>
                <w:rFonts w:ascii="Arial" w:hAnsi="Arial" w:cs="Arial"/>
                <w:sz w:val="16"/>
                <w:szCs w:val="16"/>
              </w:rPr>
            </w:pPr>
          </w:p>
        </w:tc>
        <w:tc>
          <w:tcPr>
            <w:tcW w:w="2158" w:type="dxa"/>
            <w:vAlign w:val="bottom"/>
          </w:tcPr>
          <w:p w14:paraId="04770DB1" w14:textId="480EC81A" w:rsidR="00D92710" w:rsidRPr="00B420BE" w:rsidRDefault="00D92710" w:rsidP="00D92710">
            <w:pPr>
              <w:jc w:val="center"/>
              <w:rPr>
                <w:rFonts w:ascii="Arial" w:hAnsi="Arial" w:cs="Arial"/>
                <w:sz w:val="16"/>
                <w:szCs w:val="16"/>
              </w:rPr>
            </w:pPr>
          </w:p>
        </w:tc>
        <w:tc>
          <w:tcPr>
            <w:tcW w:w="1331" w:type="dxa"/>
            <w:shd w:val="clear" w:color="auto" w:fill="auto"/>
          </w:tcPr>
          <w:p w14:paraId="6654F7CB" w14:textId="77777777" w:rsidR="00D92710" w:rsidRPr="00B420BE" w:rsidRDefault="00D92710" w:rsidP="00533EDA">
            <w:pPr>
              <w:ind w:right="-72" w:hanging="107"/>
              <w:jc w:val="right"/>
              <w:rPr>
                <w:rFonts w:ascii="Arial" w:hAnsi="Arial" w:cs="Arial"/>
                <w:sz w:val="16"/>
                <w:szCs w:val="16"/>
              </w:rPr>
            </w:pPr>
          </w:p>
        </w:tc>
        <w:tc>
          <w:tcPr>
            <w:tcW w:w="1332" w:type="dxa"/>
          </w:tcPr>
          <w:p w14:paraId="64B3254C" w14:textId="77777777" w:rsidR="00D92710" w:rsidRPr="00B420BE" w:rsidRDefault="00D92710" w:rsidP="00D92710">
            <w:pPr>
              <w:ind w:right="-72" w:hanging="107"/>
              <w:jc w:val="right"/>
              <w:rPr>
                <w:rFonts w:ascii="Arial" w:hAnsi="Arial" w:cs="Arial"/>
                <w:sz w:val="16"/>
                <w:szCs w:val="16"/>
              </w:rPr>
            </w:pPr>
          </w:p>
        </w:tc>
        <w:tc>
          <w:tcPr>
            <w:tcW w:w="1331" w:type="dxa"/>
            <w:tcBorders>
              <w:top w:val="single" w:sz="4" w:space="0" w:color="auto"/>
            </w:tcBorders>
            <w:shd w:val="clear" w:color="auto" w:fill="FAFAFA"/>
            <w:vAlign w:val="bottom"/>
          </w:tcPr>
          <w:p w14:paraId="47AACCCB" w14:textId="77777777" w:rsidR="00D92710" w:rsidRPr="00B420BE" w:rsidRDefault="00D92710" w:rsidP="00D92710">
            <w:pPr>
              <w:pStyle w:val="acctfourfigures"/>
              <w:tabs>
                <w:tab w:val="clear" w:pos="765"/>
              </w:tabs>
              <w:spacing w:line="240" w:lineRule="auto"/>
              <w:ind w:right="-42"/>
              <w:jc w:val="right"/>
              <w:rPr>
                <w:rFonts w:ascii="Arial" w:hAnsi="Arial" w:cs="Arial"/>
                <w:sz w:val="16"/>
                <w:szCs w:val="16"/>
                <w:lang w:val="en-US" w:bidi="th-TH"/>
              </w:rPr>
            </w:pPr>
          </w:p>
        </w:tc>
        <w:tc>
          <w:tcPr>
            <w:tcW w:w="1332" w:type="dxa"/>
            <w:tcBorders>
              <w:top w:val="single" w:sz="4" w:space="0" w:color="auto"/>
            </w:tcBorders>
            <w:vAlign w:val="bottom"/>
          </w:tcPr>
          <w:p w14:paraId="7E7F6F12" w14:textId="77777777" w:rsidR="00D92710" w:rsidRPr="00B420BE" w:rsidRDefault="00D92710" w:rsidP="00D92710">
            <w:pPr>
              <w:ind w:right="-72" w:hanging="107"/>
              <w:jc w:val="right"/>
              <w:rPr>
                <w:rFonts w:ascii="Arial" w:hAnsi="Arial" w:cs="Arial"/>
                <w:sz w:val="16"/>
                <w:szCs w:val="16"/>
              </w:rPr>
            </w:pPr>
          </w:p>
        </w:tc>
        <w:tc>
          <w:tcPr>
            <w:tcW w:w="1331" w:type="dxa"/>
            <w:tcBorders>
              <w:top w:val="single" w:sz="4" w:space="0" w:color="auto"/>
            </w:tcBorders>
            <w:shd w:val="clear" w:color="auto" w:fill="FAFAFA"/>
            <w:vAlign w:val="bottom"/>
          </w:tcPr>
          <w:p w14:paraId="79D4F1E2" w14:textId="77777777" w:rsidR="00D92710" w:rsidRPr="00B420BE" w:rsidRDefault="00D92710" w:rsidP="00D92710">
            <w:pPr>
              <w:pStyle w:val="acctfourfigures"/>
              <w:tabs>
                <w:tab w:val="clear" w:pos="765"/>
              </w:tabs>
              <w:spacing w:line="240" w:lineRule="auto"/>
              <w:ind w:right="-42"/>
              <w:jc w:val="right"/>
              <w:rPr>
                <w:rFonts w:ascii="Arial" w:hAnsi="Arial" w:cs="Arial"/>
                <w:sz w:val="16"/>
                <w:szCs w:val="16"/>
                <w:cs/>
                <w:lang w:bidi="th-TH"/>
              </w:rPr>
            </w:pPr>
          </w:p>
        </w:tc>
        <w:tc>
          <w:tcPr>
            <w:tcW w:w="1332" w:type="dxa"/>
            <w:tcBorders>
              <w:top w:val="single" w:sz="4" w:space="0" w:color="auto"/>
            </w:tcBorders>
            <w:vAlign w:val="bottom"/>
          </w:tcPr>
          <w:p w14:paraId="79505E1D" w14:textId="77777777" w:rsidR="00D92710" w:rsidRPr="00B420BE" w:rsidRDefault="00D92710" w:rsidP="00D92710">
            <w:pPr>
              <w:ind w:right="-72" w:hanging="107"/>
              <w:jc w:val="right"/>
              <w:rPr>
                <w:rFonts w:ascii="Arial" w:hAnsi="Arial" w:cs="Arial"/>
                <w:sz w:val="16"/>
                <w:szCs w:val="16"/>
              </w:rPr>
            </w:pPr>
          </w:p>
        </w:tc>
      </w:tr>
      <w:tr w:rsidR="00D92710" w:rsidRPr="00B420BE" w14:paraId="686A7FA2" w14:textId="77777777" w:rsidTr="00533EDA">
        <w:trPr>
          <w:cantSplit/>
          <w:trHeight w:val="28"/>
        </w:trPr>
        <w:tc>
          <w:tcPr>
            <w:tcW w:w="3900" w:type="dxa"/>
            <w:vAlign w:val="bottom"/>
          </w:tcPr>
          <w:p w14:paraId="49E6F487" w14:textId="66D96602" w:rsidR="00D92710" w:rsidRPr="00B420BE" w:rsidRDefault="00D92710" w:rsidP="00D47CD8">
            <w:pPr>
              <w:ind w:left="-83"/>
              <w:rPr>
                <w:rFonts w:ascii="Arial" w:hAnsi="Arial" w:cs="Arial"/>
                <w:spacing w:val="-4"/>
                <w:sz w:val="16"/>
                <w:szCs w:val="16"/>
              </w:rPr>
            </w:pPr>
            <w:r w:rsidRPr="00B420BE">
              <w:rPr>
                <w:rFonts w:ascii="Arial" w:hAnsi="Arial" w:cs="Arial"/>
                <w:sz w:val="16"/>
                <w:szCs w:val="16"/>
              </w:rPr>
              <w:t>Total investment</w:t>
            </w:r>
            <w:r w:rsidR="002E5F79" w:rsidRPr="00B420BE">
              <w:rPr>
                <w:rFonts w:ascii="Arial" w:hAnsi="Arial" w:cs="Arial"/>
                <w:sz w:val="16"/>
                <w:szCs w:val="16"/>
              </w:rPr>
              <w:t>s</w:t>
            </w:r>
            <w:r w:rsidRPr="00B420BE">
              <w:rPr>
                <w:rFonts w:ascii="Arial" w:hAnsi="Arial" w:cs="Arial"/>
                <w:sz w:val="16"/>
                <w:szCs w:val="16"/>
              </w:rPr>
              <w:t xml:space="preserve"> in joint ventures</w:t>
            </w:r>
          </w:p>
        </w:tc>
        <w:tc>
          <w:tcPr>
            <w:tcW w:w="1387" w:type="dxa"/>
          </w:tcPr>
          <w:p w14:paraId="40C15DF9" w14:textId="77777777" w:rsidR="00D92710" w:rsidRPr="00B420BE" w:rsidRDefault="00D92710" w:rsidP="00D92710">
            <w:pPr>
              <w:jc w:val="center"/>
              <w:rPr>
                <w:rFonts w:ascii="Arial" w:hAnsi="Arial" w:cs="Arial"/>
                <w:sz w:val="16"/>
                <w:szCs w:val="16"/>
              </w:rPr>
            </w:pPr>
          </w:p>
        </w:tc>
        <w:tc>
          <w:tcPr>
            <w:tcW w:w="2158" w:type="dxa"/>
            <w:vAlign w:val="bottom"/>
          </w:tcPr>
          <w:p w14:paraId="3C3FBC41" w14:textId="21CFECEF" w:rsidR="00D92710" w:rsidRPr="00B420BE" w:rsidRDefault="00D92710" w:rsidP="00D92710">
            <w:pPr>
              <w:jc w:val="center"/>
              <w:rPr>
                <w:rFonts w:ascii="Arial" w:hAnsi="Arial" w:cs="Arial"/>
                <w:sz w:val="16"/>
                <w:szCs w:val="16"/>
              </w:rPr>
            </w:pPr>
          </w:p>
        </w:tc>
        <w:tc>
          <w:tcPr>
            <w:tcW w:w="1331" w:type="dxa"/>
            <w:shd w:val="clear" w:color="auto" w:fill="auto"/>
          </w:tcPr>
          <w:p w14:paraId="7425E1F3" w14:textId="77777777" w:rsidR="00D92710" w:rsidRPr="00B420BE" w:rsidRDefault="00D92710" w:rsidP="00533EDA">
            <w:pPr>
              <w:ind w:right="-72" w:hanging="107"/>
              <w:jc w:val="right"/>
              <w:rPr>
                <w:rFonts w:ascii="Arial" w:hAnsi="Arial" w:cs="Arial"/>
                <w:sz w:val="16"/>
                <w:szCs w:val="16"/>
              </w:rPr>
            </w:pPr>
          </w:p>
        </w:tc>
        <w:tc>
          <w:tcPr>
            <w:tcW w:w="1332" w:type="dxa"/>
          </w:tcPr>
          <w:p w14:paraId="6C5A2D66" w14:textId="77777777" w:rsidR="00D92710" w:rsidRPr="00B420BE" w:rsidRDefault="00D92710" w:rsidP="00D92710">
            <w:pPr>
              <w:ind w:right="-72" w:hanging="107"/>
              <w:jc w:val="right"/>
              <w:rPr>
                <w:rFonts w:ascii="Arial" w:hAnsi="Arial" w:cs="Arial"/>
                <w:sz w:val="16"/>
                <w:szCs w:val="16"/>
              </w:rPr>
            </w:pPr>
          </w:p>
        </w:tc>
        <w:tc>
          <w:tcPr>
            <w:tcW w:w="1331" w:type="dxa"/>
            <w:tcBorders>
              <w:bottom w:val="single" w:sz="4" w:space="0" w:color="auto"/>
            </w:tcBorders>
            <w:shd w:val="clear" w:color="auto" w:fill="FAFAFA"/>
            <w:vAlign w:val="bottom"/>
          </w:tcPr>
          <w:p w14:paraId="5A8C814A" w14:textId="72A52331" w:rsidR="00D92710" w:rsidRPr="00B420BE" w:rsidRDefault="007177D3" w:rsidP="00D92710">
            <w:pPr>
              <w:pStyle w:val="acctfourfigures"/>
              <w:tabs>
                <w:tab w:val="clear" w:pos="765"/>
              </w:tabs>
              <w:spacing w:line="240" w:lineRule="auto"/>
              <w:ind w:right="-42"/>
              <w:jc w:val="right"/>
              <w:rPr>
                <w:rFonts w:ascii="Arial" w:hAnsi="Arial" w:cs="Arial"/>
                <w:sz w:val="16"/>
                <w:szCs w:val="16"/>
                <w:lang w:val="en-US" w:bidi="th-TH"/>
              </w:rPr>
            </w:pPr>
            <w:r w:rsidRPr="00B420BE">
              <w:rPr>
                <w:rFonts w:ascii="Arial" w:hAnsi="Arial" w:cs="Arial"/>
                <w:sz w:val="16"/>
                <w:szCs w:val="16"/>
                <w:lang w:val="en-US" w:bidi="th-TH"/>
              </w:rPr>
              <w:t>2,961,389</w:t>
            </w:r>
          </w:p>
        </w:tc>
        <w:tc>
          <w:tcPr>
            <w:tcW w:w="1332" w:type="dxa"/>
            <w:tcBorders>
              <w:bottom w:val="single" w:sz="4" w:space="0" w:color="auto"/>
            </w:tcBorders>
            <w:vAlign w:val="bottom"/>
          </w:tcPr>
          <w:p w14:paraId="5B48C8A0" w14:textId="04F2750A" w:rsidR="00D92710" w:rsidRPr="00B420BE" w:rsidRDefault="00EA11BB" w:rsidP="00D92710">
            <w:pPr>
              <w:ind w:right="-72" w:hanging="107"/>
              <w:jc w:val="right"/>
              <w:rPr>
                <w:rFonts w:ascii="Arial" w:hAnsi="Arial" w:cs="Arial"/>
                <w:sz w:val="16"/>
                <w:szCs w:val="16"/>
              </w:rPr>
            </w:pPr>
            <w:r w:rsidRPr="00B420BE">
              <w:rPr>
                <w:rFonts w:ascii="Arial" w:hAnsi="Arial" w:cs="Arial"/>
                <w:sz w:val="16"/>
                <w:szCs w:val="16"/>
                <w:lang w:val="en-GB"/>
              </w:rPr>
              <w:t>3</w:t>
            </w:r>
            <w:r w:rsidR="00D92710" w:rsidRPr="00B420BE">
              <w:rPr>
                <w:rFonts w:ascii="Arial" w:hAnsi="Arial" w:cs="Arial"/>
                <w:sz w:val="16"/>
                <w:szCs w:val="16"/>
              </w:rPr>
              <w:t>,</w:t>
            </w:r>
            <w:r w:rsidRPr="00B420BE">
              <w:rPr>
                <w:rFonts w:ascii="Arial" w:hAnsi="Arial" w:cs="Arial"/>
                <w:sz w:val="16"/>
                <w:szCs w:val="16"/>
                <w:lang w:val="en-GB"/>
              </w:rPr>
              <w:t>393</w:t>
            </w:r>
            <w:r w:rsidR="00D92710" w:rsidRPr="00B420BE">
              <w:rPr>
                <w:rFonts w:ascii="Arial" w:hAnsi="Arial" w:cs="Arial"/>
                <w:sz w:val="16"/>
                <w:szCs w:val="16"/>
              </w:rPr>
              <w:t>,</w:t>
            </w:r>
            <w:r w:rsidRPr="00B420BE">
              <w:rPr>
                <w:rFonts w:ascii="Arial" w:hAnsi="Arial" w:cs="Arial"/>
                <w:sz w:val="16"/>
                <w:szCs w:val="16"/>
                <w:lang w:val="en-GB"/>
              </w:rPr>
              <w:t>716</w:t>
            </w:r>
          </w:p>
        </w:tc>
        <w:tc>
          <w:tcPr>
            <w:tcW w:w="1331" w:type="dxa"/>
            <w:tcBorders>
              <w:bottom w:val="single" w:sz="4" w:space="0" w:color="auto"/>
            </w:tcBorders>
            <w:shd w:val="clear" w:color="auto" w:fill="FAFAFA"/>
            <w:vAlign w:val="bottom"/>
          </w:tcPr>
          <w:p w14:paraId="12458CAD" w14:textId="023FCACC" w:rsidR="00D92710" w:rsidRPr="00B420BE" w:rsidRDefault="007177D3" w:rsidP="00D92710">
            <w:pPr>
              <w:pStyle w:val="acctfourfigures"/>
              <w:tabs>
                <w:tab w:val="clear" w:pos="765"/>
              </w:tabs>
              <w:spacing w:line="240" w:lineRule="auto"/>
              <w:ind w:right="-42"/>
              <w:jc w:val="right"/>
              <w:rPr>
                <w:rFonts w:ascii="Arial" w:hAnsi="Arial" w:cs="Arial"/>
                <w:sz w:val="16"/>
                <w:szCs w:val="16"/>
                <w:cs/>
                <w:lang w:bidi="th-TH"/>
              </w:rPr>
            </w:pPr>
            <w:r w:rsidRPr="00B420BE">
              <w:rPr>
                <w:rFonts w:ascii="Arial" w:hAnsi="Arial" w:cs="Arial"/>
                <w:sz w:val="16"/>
                <w:szCs w:val="16"/>
                <w:lang w:bidi="th-TH"/>
              </w:rPr>
              <w:t>3,185,693</w:t>
            </w:r>
          </w:p>
        </w:tc>
        <w:tc>
          <w:tcPr>
            <w:tcW w:w="1332" w:type="dxa"/>
            <w:tcBorders>
              <w:bottom w:val="single" w:sz="4" w:space="0" w:color="auto"/>
            </w:tcBorders>
            <w:vAlign w:val="bottom"/>
          </w:tcPr>
          <w:p w14:paraId="11328791" w14:textId="36B632A3" w:rsidR="00D92710" w:rsidRPr="00B420BE" w:rsidRDefault="00EA11BB" w:rsidP="00D92710">
            <w:pPr>
              <w:ind w:right="-72" w:hanging="107"/>
              <w:jc w:val="right"/>
              <w:rPr>
                <w:rFonts w:ascii="Arial" w:hAnsi="Arial" w:cs="Arial"/>
                <w:sz w:val="16"/>
                <w:szCs w:val="16"/>
                <w:cs/>
              </w:rPr>
            </w:pPr>
            <w:r w:rsidRPr="00B420BE">
              <w:rPr>
                <w:rFonts w:ascii="Arial" w:hAnsi="Arial" w:cs="Arial"/>
                <w:sz w:val="16"/>
                <w:szCs w:val="16"/>
                <w:lang w:val="en-GB"/>
              </w:rPr>
              <w:t>3</w:t>
            </w:r>
            <w:r w:rsidR="00D92710" w:rsidRPr="00B420BE">
              <w:rPr>
                <w:rFonts w:ascii="Arial" w:hAnsi="Arial" w:cs="Arial"/>
                <w:sz w:val="16"/>
                <w:szCs w:val="16"/>
              </w:rPr>
              <w:t>,</w:t>
            </w:r>
            <w:r w:rsidRPr="00B420BE">
              <w:rPr>
                <w:rFonts w:ascii="Arial" w:hAnsi="Arial" w:cs="Arial"/>
                <w:sz w:val="16"/>
                <w:szCs w:val="16"/>
                <w:lang w:val="en-GB"/>
              </w:rPr>
              <w:t>417</w:t>
            </w:r>
            <w:r w:rsidR="00D92710" w:rsidRPr="00B420BE">
              <w:rPr>
                <w:rFonts w:ascii="Arial" w:hAnsi="Arial" w:cs="Arial"/>
                <w:sz w:val="16"/>
                <w:szCs w:val="16"/>
              </w:rPr>
              <w:t>,</w:t>
            </w:r>
            <w:r w:rsidRPr="00B420BE">
              <w:rPr>
                <w:rFonts w:ascii="Arial" w:hAnsi="Arial" w:cs="Arial"/>
                <w:sz w:val="16"/>
                <w:szCs w:val="16"/>
                <w:lang w:val="en-GB"/>
              </w:rPr>
              <w:t>433</w:t>
            </w:r>
          </w:p>
        </w:tc>
      </w:tr>
    </w:tbl>
    <w:p w14:paraId="3B15F124" w14:textId="77777777" w:rsidR="001F4D2D" w:rsidRPr="00B420BE" w:rsidRDefault="001F4D2D" w:rsidP="00744C18">
      <w:pPr>
        <w:rPr>
          <w:rFonts w:ascii="Arial" w:eastAsia="Arial Unicode MS" w:hAnsi="Arial" w:cs="Arial"/>
          <w:sz w:val="18"/>
          <w:szCs w:val="18"/>
        </w:rPr>
      </w:pPr>
    </w:p>
    <w:p w14:paraId="0CEF3F41" w14:textId="77777777" w:rsidR="001F4D2D" w:rsidRPr="00B420BE" w:rsidRDefault="001F4D2D" w:rsidP="00744C18">
      <w:pPr>
        <w:rPr>
          <w:rFonts w:ascii="Arial" w:eastAsia="Arial Unicode MS" w:hAnsi="Arial" w:cs="Arial"/>
          <w:sz w:val="18"/>
          <w:szCs w:val="18"/>
        </w:rPr>
      </w:pPr>
    </w:p>
    <w:p w14:paraId="0F871CFB" w14:textId="77777777" w:rsidR="001F4D2D" w:rsidRPr="00B420BE" w:rsidRDefault="001F4D2D" w:rsidP="00744C18">
      <w:pPr>
        <w:rPr>
          <w:rFonts w:ascii="Arial" w:eastAsia="Arial Unicode MS" w:hAnsi="Arial" w:cs="Arial"/>
          <w:sz w:val="18"/>
          <w:szCs w:val="18"/>
        </w:rPr>
      </w:pPr>
    </w:p>
    <w:p w14:paraId="58AF64CF" w14:textId="515A47F3" w:rsidR="00744C18" w:rsidRPr="00B420BE" w:rsidRDefault="00744C18" w:rsidP="00744C18">
      <w:pPr>
        <w:rPr>
          <w:rFonts w:ascii="Arial" w:eastAsia="Arial Unicode MS" w:hAnsi="Arial" w:cs="Arial"/>
          <w:sz w:val="18"/>
          <w:szCs w:val="18"/>
        </w:rPr>
        <w:sectPr w:rsidR="00744C18" w:rsidRPr="00B420BE" w:rsidSect="002C7A58">
          <w:pgSz w:w="16840" w:h="11907" w:orient="landscape" w:code="9"/>
          <w:pgMar w:top="1440" w:right="720" w:bottom="720" w:left="720" w:header="706" w:footer="706" w:gutter="0"/>
          <w:cols w:space="720"/>
          <w:noEndnote/>
          <w:docGrid w:linePitch="326"/>
        </w:sectPr>
      </w:pPr>
      <w:r w:rsidRPr="00B420BE">
        <w:rPr>
          <w:rFonts w:ascii="Arial" w:eastAsia="Arial Unicode MS" w:hAnsi="Arial" w:cs="Arial"/>
          <w:sz w:val="18"/>
          <w:szCs w:val="18"/>
        </w:rPr>
        <w:br w:type="page"/>
      </w:r>
    </w:p>
    <w:p w14:paraId="182AB1EC" w14:textId="1CE6969D" w:rsidR="0066510B" w:rsidRPr="00B420BE" w:rsidRDefault="0066510B" w:rsidP="0066510B">
      <w:pPr>
        <w:rPr>
          <w:rFonts w:ascii="Arial" w:hAnsi="Arial" w:cs="Arial"/>
          <w:color w:val="auto"/>
          <w:spacing w:val="-4"/>
          <w:sz w:val="18"/>
          <w:szCs w:val="18"/>
          <w:lang w:val="en-GB"/>
        </w:rPr>
      </w:pPr>
    </w:p>
    <w:p w14:paraId="552CD01D" w14:textId="77777777" w:rsidR="0066510B" w:rsidRPr="00B420BE" w:rsidRDefault="0066510B" w:rsidP="0066510B">
      <w:pPr>
        <w:rPr>
          <w:rFonts w:ascii="Arial" w:hAnsi="Arial" w:cs="Arial"/>
          <w:color w:val="auto"/>
          <w:spacing w:val="-4"/>
          <w:sz w:val="18"/>
          <w:szCs w:val="18"/>
          <w:lang w:val="en-GB"/>
        </w:rPr>
      </w:pPr>
    </w:p>
    <w:p w14:paraId="38F87956" w14:textId="1D59D167" w:rsidR="0066510B" w:rsidRPr="00B420BE" w:rsidRDefault="00EA11BB" w:rsidP="0066510B">
      <w:pPr>
        <w:ind w:left="540" w:hanging="540"/>
        <w:jc w:val="both"/>
        <w:rPr>
          <w:rFonts w:ascii="Arial" w:hAnsi="Arial" w:cs="Arial"/>
          <w:b/>
          <w:bCs/>
          <w:color w:val="CF4A02"/>
          <w:sz w:val="18"/>
          <w:szCs w:val="18"/>
        </w:rPr>
      </w:pPr>
      <w:r w:rsidRPr="00B420BE">
        <w:rPr>
          <w:rFonts w:ascii="Arial" w:hAnsi="Arial" w:cs="Arial"/>
          <w:b/>
          <w:bCs/>
          <w:color w:val="CF4A02"/>
          <w:sz w:val="18"/>
          <w:szCs w:val="18"/>
          <w:lang w:val="en-GB"/>
        </w:rPr>
        <w:t>10</w:t>
      </w:r>
      <w:r w:rsidR="0066510B" w:rsidRPr="00B420BE">
        <w:rPr>
          <w:rFonts w:ascii="Arial" w:hAnsi="Arial" w:cs="Arial"/>
          <w:b/>
          <w:bCs/>
          <w:color w:val="CF4A02"/>
          <w:sz w:val="18"/>
          <w:szCs w:val="18"/>
          <w:cs/>
        </w:rPr>
        <w:t>.</w:t>
      </w:r>
      <w:r w:rsidRPr="00B420BE">
        <w:rPr>
          <w:rFonts w:ascii="Arial" w:hAnsi="Arial" w:cs="Arial"/>
          <w:b/>
          <w:bCs/>
          <w:color w:val="CF4A02"/>
          <w:sz w:val="18"/>
          <w:szCs w:val="18"/>
          <w:lang w:val="en-GB"/>
        </w:rPr>
        <w:t>2</w:t>
      </w:r>
      <w:r w:rsidR="0066510B" w:rsidRPr="00B420BE">
        <w:rPr>
          <w:rFonts w:ascii="Arial" w:hAnsi="Arial" w:cs="Arial"/>
          <w:b/>
          <w:bCs/>
          <w:color w:val="CF4A02"/>
          <w:sz w:val="18"/>
          <w:szCs w:val="18"/>
        </w:rPr>
        <w:tab/>
      </w:r>
      <w:r w:rsidR="00D36A99" w:rsidRPr="00B420BE">
        <w:rPr>
          <w:rFonts w:ascii="Arial" w:hAnsi="Arial" w:cs="Arial"/>
          <w:b/>
          <w:bCs/>
          <w:color w:val="CF4A02"/>
          <w:sz w:val="18"/>
          <w:szCs w:val="18"/>
        </w:rPr>
        <w:t>Movement of investments</w:t>
      </w:r>
      <w:r w:rsidR="00E168AF" w:rsidRPr="00B420BE">
        <w:rPr>
          <w:rFonts w:ascii="Arial" w:hAnsi="Arial" w:cs="Arial"/>
          <w:b/>
          <w:bCs/>
          <w:color w:val="CF4A02"/>
          <w:sz w:val="18"/>
          <w:szCs w:val="18"/>
        </w:rPr>
        <w:t xml:space="preserve"> in joint ventures</w:t>
      </w:r>
    </w:p>
    <w:p w14:paraId="1315C379" w14:textId="77777777" w:rsidR="00F76FB7" w:rsidRDefault="00F76FB7" w:rsidP="001D3BB7">
      <w:pPr>
        <w:ind w:left="540"/>
        <w:jc w:val="thaiDistribute"/>
        <w:rPr>
          <w:rFonts w:ascii="Arial" w:hAnsi="Arial" w:cs="Arial"/>
          <w:color w:val="auto"/>
          <w:spacing w:val="-6"/>
          <w:sz w:val="18"/>
          <w:szCs w:val="18"/>
          <w:lang w:val="en-GB"/>
        </w:rPr>
      </w:pPr>
    </w:p>
    <w:p w14:paraId="728D5B24" w14:textId="44F8C216" w:rsidR="00D7708C" w:rsidRDefault="00D7708C" w:rsidP="001D3BB7">
      <w:pPr>
        <w:ind w:left="540"/>
        <w:jc w:val="thaiDistribute"/>
        <w:rPr>
          <w:rFonts w:ascii="Arial" w:hAnsi="Arial" w:cs="Arial"/>
          <w:color w:val="auto"/>
          <w:spacing w:val="-6"/>
          <w:sz w:val="18"/>
          <w:szCs w:val="18"/>
          <w:lang w:val="en-GB"/>
        </w:rPr>
      </w:pPr>
      <w:r w:rsidRPr="00B420BE">
        <w:rPr>
          <w:rFonts w:ascii="Arial" w:hAnsi="Arial" w:cs="Arial"/>
          <w:color w:val="auto"/>
          <w:spacing w:val="-6"/>
          <w:sz w:val="18"/>
          <w:szCs w:val="18"/>
          <w:lang w:val="en-GB"/>
        </w:rPr>
        <w:t xml:space="preserve">Movements of investments in joint ventures for </w:t>
      </w:r>
      <w:r w:rsidR="006A4631" w:rsidRPr="00B420BE">
        <w:rPr>
          <w:rFonts w:ascii="Arial" w:hAnsi="Arial" w:cs="Arial"/>
          <w:color w:val="auto"/>
          <w:spacing w:val="-6"/>
          <w:sz w:val="18"/>
          <w:szCs w:val="18"/>
          <w:lang w:val="en-GB"/>
        </w:rPr>
        <w:t>six-month</w:t>
      </w:r>
      <w:r w:rsidRPr="00B420BE">
        <w:rPr>
          <w:rFonts w:ascii="Arial" w:hAnsi="Arial" w:cs="Arial"/>
          <w:color w:val="auto"/>
          <w:spacing w:val="-6"/>
          <w:sz w:val="18"/>
          <w:szCs w:val="18"/>
          <w:lang w:val="en-GB"/>
        </w:rPr>
        <w:t xml:space="preserve"> period ended </w:t>
      </w:r>
      <w:r w:rsidR="006A4631" w:rsidRPr="00B420BE">
        <w:rPr>
          <w:rFonts w:ascii="Arial" w:hAnsi="Arial" w:cs="Arial"/>
          <w:color w:val="auto"/>
          <w:spacing w:val="-6"/>
          <w:sz w:val="18"/>
          <w:szCs w:val="18"/>
          <w:lang w:val="en-GB"/>
        </w:rPr>
        <w:t>30 June</w:t>
      </w:r>
      <w:r w:rsidRPr="00B420BE">
        <w:rPr>
          <w:rFonts w:ascii="Arial" w:hAnsi="Arial" w:cs="Arial"/>
          <w:color w:val="auto"/>
          <w:spacing w:val="-6"/>
          <w:sz w:val="18"/>
          <w:szCs w:val="18"/>
          <w:lang w:val="en-GB"/>
        </w:rPr>
        <w:t xml:space="preserve"> </w:t>
      </w:r>
      <w:r w:rsidR="00EA11BB" w:rsidRPr="00B420BE">
        <w:rPr>
          <w:rFonts w:ascii="Arial" w:hAnsi="Arial" w:cs="Arial"/>
          <w:color w:val="auto"/>
          <w:spacing w:val="-6"/>
          <w:sz w:val="18"/>
          <w:szCs w:val="18"/>
          <w:lang w:val="en-GB"/>
        </w:rPr>
        <w:t>2023</w:t>
      </w:r>
      <w:r w:rsidRPr="00B420BE">
        <w:rPr>
          <w:rFonts w:ascii="Arial" w:hAnsi="Arial" w:cs="Arial"/>
          <w:color w:val="auto"/>
          <w:spacing w:val="-6"/>
          <w:sz w:val="18"/>
          <w:szCs w:val="18"/>
          <w:lang w:val="en-GB"/>
        </w:rPr>
        <w:t xml:space="preserve"> are as follows:</w:t>
      </w:r>
    </w:p>
    <w:p w14:paraId="163AAAA0" w14:textId="77777777" w:rsidR="00F76FB7" w:rsidRPr="00B420BE" w:rsidRDefault="00F76FB7" w:rsidP="001D3BB7">
      <w:pPr>
        <w:ind w:left="540"/>
        <w:jc w:val="thaiDistribute"/>
        <w:rPr>
          <w:rFonts w:ascii="Arial" w:hAnsi="Arial" w:cs="Arial"/>
          <w:color w:val="auto"/>
          <w:spacing w:val="-6"/>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073"/>
        <w:gridCol w:w="2127"/>
      </w:tblGrid>
      <w:tr w:rsidR="009C1300" w:rsidRPr="00B420BE" w14:paraId="7E1FA826" w14:textId="77777777" w:rsidTr="008225DA">
        <w:trPr>
          <w:trHeight w:val="24"/>
        </w:trPr>
        <w:tc>
          <w:tcPr>
            <w:tcW w:w="5245" w:type="dxa"/>
            <w:tcBorders>
              <w:top w:val="nil"/>
              <w:left w:val="nil"/>
              <w:bottom w:val="nil"/>
              <w:right w:val="nil"/>
            </w:tcBorders>
            <w:shd w:val="clear" w:color="auto" w:fill="auto"/>
          </w:tcPr>
          <w:p w14:paraId="46729410" w14:textId="77777777" w:rsidR="009C1300" w:rsidRPr="00F76FB7" w:rsidRDefault="009C1300" w:rsidP="009C1300">
            <w:pPr>
              <w:ind w:left="430"/>
              <w:rPr>
                <w:rFonts w:ascii="Arial" w:hAnsi="Arial" w:cs="Arial"/>
                <w:color w:val="auto"/>
                <w:sz w:val="18"/>
                <w:szCs w:val="18"/>
                <w:lang w:val="en-GB"/>
              </w:rPr>
            </w:pPr>
          </w:p>
        </w:tc>
        <w:tc>
          <w:tcPr>
            <w:tcW w:w="2073" w:type="dxa"/>
            <w:tcBorders>
              <w:top w:val="single" w:sz="4" w:space="0" w:color="auto"/>
              <w:left w:val="nil"/>
              <w:bottom w:val="single" w:sz="4" w:space="0" w:color="auto"/>
              <w:right w:val="nil"/>
            </w:tcBorders>
          </w:tcPr>
          <w:p w14:paraId="54338C30" w14:textId="77777777" w:rsidR="009C1300" w:rsidRPr="00B420BE" w:rsidRDefault="009C1300" w:rsidP="002C7A58">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4D233F27" w14:textId="5895FF41" w:rsidR="009C1300" w:rsidRPr="00B420BE" w:rsidRDefault="009C1300" w:rsidP="002C7A58">
            <w:pPr>
              <w:ind w:right="-72"/>
              <w:jc w:val="center"/>
              <w:rPr>
                <w:rFonts w:ascii="Arial" w:hAnsi="Arial" w:cs="Arial"/>
                <w:b/>
                <w:bCs/>
                <w:color w:val="auto"/>
                <w:sz w:val="18"/>
                <w:szCs w:val="18"/>
              </w:rPr>
            </w:pPr>
            <w:r w:rsidRPr="00B420BE">
              <w:rPr>
                <w:rFonts w:ascii="Arial" w:hAnsi="Arial" w:cs="Arial"/>
                <w:b/>
                <w:bCs/>
                <w:color w:val="auto"/>
                <w:sz w:val="18"/>
                <w:szCs w:val="18"/>
                <w:lang w:val="en-GB"/>
              </w:rPr>
              <w:t>financial information</w:t>
            </w:r>
          </w:p>
        </w:tc>
        <w:tc>
          <w:tcPr>
            <w:tcW w:w="2127" w:type="dxa"/>
            <w:tcBorders>
              <w:top w:val="single" w:sz="4" w:space="0" w:color="auto"/>
              <w:left w:val="nil"/>
              <w:bottom w:val="single" w:sz="4" w:space="0" w:color="auto"/>
              <w:right w:val="nil"/>
            </w:tcBorders>
            <w:vAlign w:val="center"/>
          </w:tcPr>
          <w:p w14:paraId="1E891F3A" w14:textId="77777777" w:rsidR="009C1300" w:rsidRPr="00B420BE" w:rsidRDefault="009C1300" w:rsidP="002C7A58">
            <w:pPr>
              <w:ind w:right="-72"/>
              <w:jc w:val="center"/>
              <w:rPr>
                <w:rFonts w:ascii="Arial" w:hAnsi="Arial" w:cs="Arial"/>
                <w:b/>
                <w:bCs/>
                <w:color w:val="auto"/>
                <w:sz w:val="18"/>
                <w:szCs w:val="18"/>
              </w:rPr>
            </w:pPr>
            <w:r w:rsidRPr="00B420BE">
              <w:rPr>
                <w:rFonts w:ascii="Arial" w:hAnsi="Arial" w:cs="Arial"/>
                <w:b/>
                <w:bCs/>
                <w:color w:val="auto"/>
                <w:sz w:val="18"/>
                <w:szCs w:val="18"/>
              </w:rPr>
              <w:t xml:space="preserve">Separate </w:t>
            </w:r>
          </w:p>
          <w:p w14:paraId="61A11DD7" w14:textId="1B29680B" w:rsidR="009C1300" w:rsidRPr="00B420BE" w:rsidRDefault="009C1300" w:rsidP="002C7A58">
            <w:pPr>
              <w:ind w:right="-72"/>
              <w:jc w:val="center"/>
              <w:rPr>
                <w:rFonts w:ascii="Arial" w:hAnsi="Arial" w:cs="Arial"/>
                <w:b/>
                <w:bCs/>
                <w:color w:val="auto"/>
                <w:sz w:val="18"/>
                <w:szCs w:val="18"/>
              </w:rPr>
            </w:pPr>
            <w:r w:rsidRPr="00B420BE">
              <w:rPr>
                <w:rFonts w:ascii="Arial" w:hAnsi="Arial" w:cs="Arial"/>
                <w:b/>
                <w:bCs/>
                <w:color w:val="auto"/>
                <w:sz w:val="18"/>
                <w:szCs w:val="18"/>
              </w:rPr>
              <w:t>financial information</w:t>
            </w:r>
          </w:p>
        </w:tc>
      </w:tr>
      <w:tr w:rsidR="009C1300" w:rsidRPr="00B420BE" w14:paraId="1F1E1B9A" w14:textId="77777777" w:rsidTr="008225DA">
        <w:trPr>
          <w:trHeight w:val="24"/>
        </w:trPr>
        <w:tc>
          <w:tcPr>
            <w:tcW w:w="5245" w:type="dxa"/>
            <w:tcBorders>
              <w:top w:val="nil"/>
              <w:left w:val="nil"/>
              <w:bottom w:val="nil"/>
              <w:right w:val="nil"/>
            </w:tcBorders>
            <w:shd w:val="clear" w:color="auto" w:fill="auto"/>
          </w:tcPr>
          <w:p w14:paraId="1F82AEB2" w14:textId="77777777" w:rsidR="009C1300" w:rsidRPr="00B420BE" w:rsidRDefault="009C1300" w:rsidP="009C1300">
            <w:pPr>
              <w:ind w:left="430"/>
              <w:rPr>
                <w:rFonts w:ascii="Arial" w:hAnsi="Arial" w:cs="Arial"/>
                <w:color w:val="auto"/>
                <w:sz w:val="18"/>
                <w:szCs w:val="18"/>
              </w:rPr>
            </w:pPr>
          </w:p>
        </w:tc>
        <w:tc>
          <w:tcPr>
            <w:tcW w:w="2073" w:type="dxa"/>
            <w:tcBorders>
              <w:top w:val="single" w:sz="4" w:space="0" w:color="auto"/>
              <w:left w:val="nil"/>
              <w:bottom w:val="single" w:sz="4" w:space="0" w:color="auto"/>
              <w:right w:val="nil"/>
            </w:tcBorders>
          </w:tcPr>
          <w:p w14:paraId="4E22C305" w14:textId="44D0F6B6" w:rsidR="009C1300" w:rsidRPr="00B420BE" w:rsidRDefault="009C1300" w:rsidP="002C7A58">
            <w:pPr>
              <w:ind w:right="-72"/>
              <w:jc w:val="center"/>
              <w:rPr>
                <w:rFonts w:ascii="Arial" w:hAnsi="Arial" w:cs="Arial"/>
                <w:b/>
                <w:bCs/>
                <w:color w:val="auto"/>
                <w:sz w:val="18"/>
                <w:szCs w:val="18"/>
              </w:rPr>
            </w:pPr>
            <w:r w:rsidRPr="00B420BE">
              <w:rPr>
                <w:rFonts w:ascii="Arial" w:hAnsi="Arial" w:cs="Arial"/>
                <w:b/>
                <w:bCs/>
                <w:sz w:val="18"/>
                <w:szCs w:val="18"/>
              </w:rPr>
              <w:t>Equity method</w:t>
            </w:r>
          </w:p>
        </w:tc>
        <w:tc>
          <w:tcPr>
            <w:tcW w:w="2127" w:type="dxa"/>
            <w:tcBorders>
              <w:top w:val="single" w:sz="4" w:space="0" w:color="auto"/>
              <w:left w:val="nil"/>
              <w:bottom w:val="single" w:sz="4" w:space="0" w:color="auto"/>
              <w:right w:val="nil"/>
            </w:tcBorders>
          </w:tcPr>
          <w:p w14:paraId="67DF6902" w14:textId="71289F00" w:rsidR="009C1300" w:rsidRPr="00B420BE" w:rsidRDefault="009C1300" w:rsidP="002C7A58">
            <w:pPr>
              <w:ind w:right="-72"/>
              <w:jc w:val="center"/>
              <w:rPr>
                <w:rFonts w:ascii="Arial" w:hAnsi="Arial" w:cs="Arial"/>
                <w:b/>
                <w:bCs/>
                <w:color w:val="auto"/>
                <w:sz w:val="18"/>
                <w:szCs w:val="18"/>
              </w:rPr>
            </w:pPr>
            <w:r w:rsidRPr="00B420BE">
              <w:rPr>
                <w:rFonts w:ascii="Arial" w:hAnsi="Arial" w:cs="Arial"/>
                <w:b/>
                <w:bCs/>
                <w:color w:val="auto"/>
                <w:sz w:val="18"/>
                <w:szCs w:val="18"/>
              </w:rPr>
              <w:t>Cost method</w:t>
            </w:r>
          </w:p>
        </w:tc>
      </w:tr>
      <w:tr w:rsidR="009C1300" w:rsidRPr="00B420BE" w14:paraId="70695822" w14:textId="77777777" w:rsidTr="008225DA">
        <w:trPr>
          <w:trHeight w:val="24"/>
        </w:trPr>
        <w:tc>
          <w:tcPr>
            <w:tcW w:w="5245" w:type="dxa"/>
            <w:tcBorders>
              <w:top w:val="nil"/>
              <w:left w:val="nil"/>
              <w:bottom w:val="nil"/>
              <w:right w:val="nil"/>
            </w:tcBorders>
            <w:shd w:val="clear" w:color="auto" w:fill="auto"/>
          </w:tcPr>
          <w:p w14:paraId="2385AE1B" w14:textId="77777777" w:rsidR="009C1300" w:rsidRPr="00B420BE" w:rsidRDefault="009C1300" w:rsidP="009C1300">
            <w:pPr>
              <w:ind w:left="430"/>
              <w:rPr>
                <w:rFonts w:ascii="Arial" w:hAnsi="Arial" w:cs="Arial"/>
                <w:color w:val="auto"/>
                <w:sz w:val="18"/>
                <w:szCs w:val="18"/>
              </w:rPr>
            </w:pPr>
          </w:p>
        </w:tc>
        <w:tc>
          <w:tcPr>
            <w:tcW w:w="2073" w:type="dxa"/>
            <w:tcBorders>
              <w:top w:val="nil"/>
              <w:left w:val="nil"/>
              <w:bottom w:val="nil"/>
              <w:right w:val="nil"/>
            </w:tcBorders>
          </w:tcPr>
          <w:p w14:paraId="23320E8E" w14:textId="09D81817" w:rsidR="009C1300" w:rsidRPr="00B420BE" w:rsidRDefault="009C1300" w:rsidP="002C7A58">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2127" w:type="dxa"/>
            <w:tcBorders>
              <w:top w:val="nil"/>
              <w:left w:val="nil"/>
              <w:bottom w:val="nil"/>
              <w:right w:val="nil"/>
            </w:tcBorders>
          </w:tcPr>
          <w:p w14:paraId="2BF29ABE" w14:textId="3751AEBA" w:rsidR="009C1300" w:rsidRPr="00B420BE" w:rsidRDefault="009C1300" w:rsidP="002C7A58">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r>
      <w:tr w:rsidR="009C1300" w:rsidRPr="00B420BE" w14:paraId="0F2AE599" w14:textId="77777777" w:rsidTr="008225DA">
        <w:trPr>
          <w:trHeight w:val="24"/>
        </w:trPr>
        <w:tc>
          <w:tcPr>
            <w:tcW w:w="5245" w:type="dxa"/>
            <w:tcBorders>
              <w:top w:val="nil"/>
              <w:left w:val="nil"/>
              <w:bottom w:val="nil"/>
              <w:right w:val="nil"/>
            </w:tcBorders>
          </w:tcPr>
          <w:p w14:paraId="765C2BBD" w14:textId="76266383" w:rsidR="009C1300" w:rsidRPr="00B420BE" w:rsidRDefault="009C1300" w:rsidP="009C1300">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0A49849E" w14:textId="04CAE100" w:rsidR="009C1300" w:rsidRPr="00B420BE" w:rsidRDefault="009C1300"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1AC6AF49" w14:textId="36B6258A" w:rsidR="009C1300" w:rsidRPr="00B420BE" w:rsidRDefault="009C1300" w:rsidP="002C7A58">
            <w:pPr>
              <w:ind w:right="-72"/>
              <w:jc w:val="right"/>
              <w:rPr>
                <w:rFonts w:ascii="Arial" w:hAnsi="Arial" w:cs="Arial"/>
                <w:color w:val="auto"/>
                <w:sz w:val="18"/>
                <w:szCs w:val="18"/>
              </w:rPr>
            </w:pPr>
          </w:p>
        </w:tc>
      </w:tr>
      <w:tr w:rsidR="002C7A58" w:rsidRPr="00B420BE" w14:paraId="6FA687B8" w14:textId="77777777" w:rsidTr="008225DA">
        <w:trPr>
          <w:trHeight w:val="24"/>
        </w:trPr>
        <w:tc>
          <w:tcPr>
            <w:tcW w:w="5245" w:type="dxa"/>
            <w:tcBorders>
              <w:top w:val="nil"/>
              <w:left w:val="nil"/>
              <w:bottom w:val="nil"/>
              <w:right w:val="nil"/>
            </w:tcBorders>
          </w:tcPr>
          <w:p w14:paraId="5816D52D" w14:textId="7CA8C756" w:rsidR="002C7A58" w:rsidRPr="00B420BE" w:rsidRDefault="002C7A58" w:rsidP="002C7A58">
            <w:pPr>
              <w:ind w:left="430"/>
              <w:rPr>
                <w:rFonts w:ascii="Arial" w:hAnsi="Arial" w:cs="Arial"/>
                <w:color w:val="auto"/>
                <w:sz w:val="18"/>
                <w:szCs w:val="18"/>
              </w:rPr>
            </w:pPr>
            <w:r w:rsidRPr="00B420BE">
              <w:rPr>
                <w:rFonts w:ascii="Arial" w:hAnsi="Arial" w:cs="Arial"/>
                <w:color w:val="auto"/>
                <w:sz w:val="18"/>
                <w:szCs w:val="18"/>
              </w:rPr>
              <w:t>Opening net book value</w:t>
            </w:r>
          </w:p>
        </w:tc>
        <w:tc>
          <w:tcPr>
            <w:tcW w:w="2073" w:type="dxa"/>
            <w:tcBorders>
              <w:top w:val="nil"/>
              <w:left w:val="nil"/>
              <w:bottom w:val="nil"/>
              <w:right w:val="nil"/>
            </w:tcBorders>
            <w:shd w:val="clear" w:color="auto" w:fill="FAFAFA"/>
          </w:tcPr>
          <w:p w14:paraId="7EFD0C5D" w14:textId="55602628" w:rsidR="002C7A58" w:rsidRPr="00B420BE" w:rsidRDefault="007177D3" w:rsidP="002C7A58">
            <w:pPr>
              <w:ind w:right="-72"/>
              <w:jc w:val="right"/>
              <w:rPr>
                <w:rFonts w:ascii="Arial" w:hAnsi="Arial" w:cs="Arial"/>
                <w:color w:val="auto"/>
                <w:sz w:val="18"/>
                <w:szCs w:val="18"/>
                <w:lang w:val="en-GB"/>
              </w:rPr>
            </w:pPr>
            <w:r w:rsidRPr="00B420BE">
              <w:rPr>
                <w:rFonts w:ascii="Arial" w:hAnsi="Arial" w:cs="Arial"/>
                <w:color w:val="auto"/>
                <w:sz w:val="18"/>
                <w:szCs w:val="18"/>
                <w:lang w:val="en-GB"/>
              </w:rPr>
              <w:t>3,393,716</w:t>
            </w:r>
          </w:p>
        </w:tc>
        <w:tc>
          <w:tcPr>
            <w:tcW w:w="2127" w:type="dxa"/>
            <w:tcBorders>
              <w:top w:val="nil"/>
              <w:left w:val="nil"/>
              <w:bottom w:val="nil"/>
              <w:right w:val="nil"/>
            </w:tcBorders>
            <w:shd w:val="clear" w:color="auto" w:fill="FAFAFA"/>
          </w:tcPr>
          <w:p w14:paraId="4CD05700" w14:textId="57D55B8B" w:rsidR="002C7A58" w:rsidRPr="00B420BE" w:rsidRDefault="007177D3" w:rsidP="002C7A58">
            <w:pPr>
              <w:ind w:right="-72"/>
              <w:jc w:val="right"/>
              <w:rPr>
                <w:rFonts w:ascii="Arial" w:hAnsi="Arial" w:cs="Arial"/>
                <w:color w:val="auto"/>
                <w:sz w:val="18"/>
                <w:szCs w:val="18"/>
                <w:lang w:val="en-GB"/>
              </w:rPr>
            </w:pPr>
            <w:r w:rsidRPr="00B420BE">
              <w:rPr>
                <w:rFonts w:ascii="Arial" w:hAnsi="Arial" w:cs="Arial"/>
                <w:color w:val="auto"/>
                <w:sz w:val="18"/>
                <w:szCs w:val="18"/>
                <w:lang w:val="en-GB"/>
              </w:rPr>
              <w:t>3,417,433</w:t>
            </w:r>
          </w:p>
        </w:tc>
      </w:tr>
      <w:tr w:rsidR="002C7A58" w:rsidRPr="00B420BE" w14:paraId="1EF51D64" w14:textId="77777777" w:rsidTr="008225DA">
        <w:trPr>
          <w:trHeight w:val="24"/>
        </w:trPr>
        <w:tc>
          <w:tcPr>
            <w:tcW w:w="5245" w:type="dxa"/>
            <w:tcBorders>
              <w:top w:val="nil"/>
              <w:left w:val="nil"/>
              <w:bottom w:val="nil"/>
              <w:right w:val="nil"/>
            </w:tcBorders>
          </w:tcPr>
          <w:p w14:paraId="7BB6C52B" w14:textId="77777777" w:rsidR="002C7A58" w:rsidRPr="00B420BE" w:rsidRDefault="002C7A58" w:rsidP="002C7A58">
            <w:pPr>
              <w:ind w:left="430"/>
              <w:rPr>
                <w:rFonts w:ascii="Arial" w:hAnsi="Arial" w:cs="Arial"/>
                <w:color w:val="auto"/>
                <w:sz w:val="18"/>
                <w:szCs w:val="18"/>
              </w:rPr>
            </w:pPr>
            <w:r w:rsidRPr="00B420BE">
              <w:rPr>
                <w:rFonts w:ascii="Arial" w:hAnsi="Arial" w:cs="Arial"/>
                <w:color w:val="auto"/>
                <w:sz w:val="18"/>
                <w:szCs w:val="18"/>
              </w:rPr>
              <w:t>Increase in investment</w:t>
            </w:r>
          </w:p>
        </w:tc>
        <w:tc>
          <w:tcPr>
            <w:tcW w:w="2073" w:type="dxa"/>
            <w:tcBorders>
              <w:top w:val="nil"/>
              <w:left w:val="nil"/>
              <w:bottom w:val="nil"/>
              <w:right w:val="nil"/>
            </w:tcBorders>
            <w:shd w:val="clear" w:color="auto" w:fill="FAFAFA"/>
          </w:tcPr>
          <w:p w14:paraId="345EC0B6" w14:textId="2075E559"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211,470</w:t>
            </w:r>
          </w:p>
        </w:tc>
        <w:tc>
          <w:tcPr>
            <w:tcW w:w="2127" w:type="dxa"/>
            <w:tcBorders>
              <w:top w:val="nil"/>
              <w:left w:val="nil"/>
              <w:bottom w:val="nil"/>
              <w:right w:val="nil"/>
            </w:tcBorders>
            <w:shd w:val="clear" w:color="auto" w:fill="FAFAFA"/>
          </w:tcPr>
          <w:p w14:paraId="3B0847FE" w14:textId="181C1C3A"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211,470</w:t>
            </w:r>
          </w:p>
        </w:tc>
      </w:tr>
      <w:tr w:rsidR="002C7A58" w:rsidRPr="00B420BE" w14:paraId="4715D543" w14:textId="77777777" w:rsidTr="008225DA">
        <w:trPr>
          <w:trHeight w:val="24"/>
        </w:trPr>
        <w:tc>
          <w:tcPr>
            <w:tcW w:w="5245" w:type="dxa"/>
            <w:tcBorders>
              <w:top w:val="nil"/>
              <w:left w:val="nil"/>
              <w:bottom w:val="nil"/>
              <w:right w:val="nil"/>
            </w:tcBorders>
          </w:tcPr>
          <w:p w14:paraId="4CE5373D" w14:textId="5B0D5879" w:rsidR="002C7A58" w:rsidRPr="00B420BE" w:rsidRDefault="002E5F79" w:rsidP="002C7A58">
            <w:pPr>
              <w:ind w:left="430"/>
              <w:rPr>
                <w:rFonts w:ascii="Arial" w:hAnsi="Arial" w:cs="Arial"/>
                <w:color w:val="auto"/>
                <w:sz w:val="18"/>
                <w:szCs w:val="22"/>
                <w:lang w:val="en-GB"/>
              </w:rPr>
            </w:pPr>
            <w:r w:rsidRPr="00B420BE">
              <w:rPr>
                <w:rFonts w:ascii="Arial" w:hAnsi="Arial" w:cs="Arial"/>
                <w:color w:val="auto"/>
                <w:sz w:val="18"/>
                <w:szCs w:val="22"/>
              </w:rPr>
              <w:t>Capital reduction of</w:t>
            </w:r>
            <w:r w:rsidR="009F2F08">
              <w:rPr>
                <w:rFonts w:ascii="Arial" w:hAnsi="Arial" w:cs="Arial"/>
                <w:color w:val="auto"/>
                <w:sz w:val="18"/>
                <w:szCs w:val="22"/>
              </w:rPr>
              <w:t xml:space="preserve"> a</w:t>
            </w:r>
            <w:r w:rsidRPr="00B420BE">
              <w:rPr>
                <w:rFonts w:ascii="Arial" w:hAnsi="Arial" w:cs="Arial"/>
                <w:color w:val="auto"/>
                <w:sz w:val="18"/>
                <w:szCs w:val="22"/>
              </w:rPr>
              <w:t xml:space="preserve"> joint venture</w:t>
            </w:r>
          </w:p>
        </w:tc>
        <w:tc>
          <w:tcPr>
            <w:tcW w:w="2073" w:type="dxa"/>
            <w:tcBorders>
              <w:top w:val="nil"/>
              <w:left w:val="nil"/>
              <w:bottom w:val="nil"/>
              <w:right w:val="nil"/>
            </w:tcBorders>
            <w:shd w:val="clear" w:color="auto" w:fill="FAFAFA"/>
          </w:tcPr>
          <w:p w14:paraId="3DEE3DE9" w14:textId="153502C2"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(443,210)</w:t>
            </w:r>
          </w:p>
        </w:tc>
        <w:tc>
          <w:tcPr>
            <w:tcW w:w="2127" w:type="dxa"/>
            <w:tcBorders>
              <w:top w:val="nil"/>
              <w:left w:val="nil"/>
              <w:bottom w:val="nil"/>
              <w:right w:val="nil"/>
            </w:tcBorders>
            <w:shd w:val="clear" w:color="auto" w:fill="FAFAFA"/>
          </w:tcPr>
          <w:p w14:paraId="76AD73F1" w14:textId="66A5CAE0"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(443,210)</w:t>
            </w:r>
          </w:p>
        </w:tc>
      </w:tr>
      <w:tr w:rsidR="002C7A58" w:rsidRPr="00B420BE" w14:paraId="3E697AC0" w14:textId="77777777" w:rsidTr="008225DA">
        <w:trPr>
          <w:trHeight w:val="24"/>
        </w:trPr>
        <w:tc>
          <w:tcPr>
            <w:tcW w:w="5245" w:type="dxa"/>
            <w:tcBorders>
              <w:top w:val="nil"/>
              <w:left w:val="nil"/>
              <w:bottom w:val="nil"/>
              <w:right w:val="nil"/>
            </w:tcBorders>
          </w:tcPr>
          <w:p w14:paraId="4163DE3D" w14:textId="09A031BB" w:rsidR="002C7A58" w:rsidRPr="00B420BE" w:rsidRDefault="002C7A58" w:rsidP="002C7A58">
            <w:pPr>
              <w:ind w:left="430"/>
              <w:rPr>
                <w:rFonts w:ascii="Arial" w:hAnsi="Arial" w:cs="Arial"/>
                <w:color w:val="auto"/>
                <w:sz w:val="18"/>
                <w:szCs w:val="18"/>
              </w:rPr>
            </w:pPr>
            <w:r w:rsidRPr="00B420BE">
              <w:rPr>
                <w:rFonts w:ascii="Arial" w:hAnsi="Arial" w:cs="Arial"/>
                <w:color w:val="auto"/>
                <w:sz w:val="18"/>
                <w:szCs w:val="18"/>
              </w:rPr>
              <w:t>Dividend received</w:t>
            </w:r>
          </w:p>
        </w:tc>
        <w:tc>
          <w:tcPr>
            <w:tcW w:w="2073" w:type="dxa"/>
            <w:tcBorders>
              <w:top w:val="nil"/>
              <w:left w:val="nil"/>
              <w:bottom w:val="nil"/>
              <w:right w:val="nil"/>
            </w:tcBorders>
            <w:shd w:val="clear" w:color="auto" w:fill="FAFAFA"/>
          </w:tcPr>
          <w:p w14:paraId="2F51A832" w14:textId="21026734"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(172,601)</w:t>
            </w:r>
          </w:p>
        </w:tc>
        <w:tc>
          <w:tcPr>
            <w:tcW w:w="2127" w:type="dxa"/>
            <w:tcBorders>
              <w:top w:val="nil"/>
              <w:left w:val="nil"/>
              <w:bottom w:val="nil"/>
              <w:right w:val="nil"/>
            </w:tcBorders>
            <w:shd w:val="clear" w:color="auto" w:fill="FAFAFA"/>
          </w:tcPr>
          <w:p w14:paraId="6AAE5E6D" w14:textId="0164EA4A"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w:t>
            </w:r>
          </w:p>
        </w:tc>
      </w:tr>
      <w:tr w:rsidR="002C7A58" w:rsidRPr="00B420BE" w14:paraId="1DFD3322" w14:textId="77777777" w:rsidTr="008225DA">
        <w:trPr>
          <w:trHeight w:val="24"/>
        </w:trPr>
        <w:tc>
          <w:tcPr>
            <w:tcW w:w="5245" w:type="dxa"/>
            <w:tcBorders>
              <w:top w:val="nil"/>
              <w:left w:val="nil"/>
              <w:bottom w:val="nil"/>
              <w:right w:val="nil"/>
            </w:tcBorders>
          </w:tcPr>
          <w:p w14:paraId="7B78E79E" w14:textId="332BEA60" w:rsidR="002C7A58" w:rsidRPr="00B420BE" w:rsidRDefault="002C7A58" w:rsidP="002C7A58">
            <w:pPr>
              <w:ind w:left="430"/>
              <w:rPr>
                <w:rFonts w:ascii="Arial" w:hAnsi="Arial" w:cs="Arial"/>
                <w:color w:val="auto"/>
                <w:sz w:val="18"/>
                <w:szCs w:val="18"/>
              </w:rPr>
            </w:pPr>
            <w:r w:rsidRPr="00B420BE">
              <w:rPr>
                <w:rFonts w:ascii="Arial" w:hAnsi="Arial" w:cs="Arial"/>
                <w:color w:val="auto"/>
                <w:sz w:val="18"/>
                <w:szCs w:val="18"/>
              </w:rPr>
              <w:t xml:space="preserve">Share of </w:t>
            </w:r>
            <w:r w:rsidR="009F2F08">
              <w:rPr>
                <w:rFonts w:ascii="Arial" w:hAnsi="Arial" w:cs="Arial"/>
                <w:color w:val="auto"/>
                <w:sz w:val="18"/>
                <w:szCs w:val="18"/>
              </w:rPr>
              <w:t>loss</w:t>
            </w:r>
            <w:r w:rsidR="002E5F79" w:rsidRPr="00B420BE">
              <w:rPr>
                <w:rFonts w:ascii="Arial" w:hAnsi="Arial" w:cs="Arial"/>
                <w:color w:val="auto"/>
                <w:sz w:val="18"/>
                <w:szCs w:val="18"/>
              </w:rPr>
              <w:t xml:space="preserve"> from joint ventures</w:t>
            </w:r>
            <w:r w:rsidRPr="00B420BE">
              <w:rPr>
                <w:rFonts w:ascii="Arial" w:hAnsi="Arial" w:cs="Arial"/>
                <w:color w:val="auto"/>
                <w:sz w:val="18"/>
                <w:szCs w:val="18"/>
              </w:rPr>
              <w:t xml:space="preserve"> </w:t>
            </w:r>
          </w:p>
        </w:tc>
        <w:tc>
          <w:tcPr>
            <w:tcW w:w="2073" w:type="dxa"/>
            <w:tcBorders>
              <w:top w:val="nil"/>
              <w:left w:val="nil"/>
              <w:bottom w:val="nil"/>
              <w:right w:val="nil"/>
            </w:tcBorders>
            <w:shd w:val="clear" w:color="auto" w:fill="FAFAFA"/>
          </w:tcPr>
          <w:p w14:paraId="685A9E71" w14:textId="2652B6CA"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(27,986)</w:t>
            </w:r>
          </w:p>
        </w:tc>
        <w:tc>
          <w:tcPr>
            <w:tcW w:w="2127" w:type="dxa"/>
            <w:tcBorders>
              <w:top w:val="nil"/>
              <w:left w:val="nil"/>
              <w:bottom w:val="nil"/>
              <w:right w:val="nil"/>
            </w:tcBorders>
            <w:shd w:val="clear" w:color="auto" w:fill="FAFAFA"/>
          </w:tcPr>
          <w:p w14:paraId="777D539A" w14:textId="177CD67A"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w:t>
            </w:r>
          </w:p>
        </w:tc>
      </w:tr>
      <w:tr w:rsidR="002C7A58" w:rsidRPr="00B420BE" w14:paraId="45C5578E" w14:textId="77777777" w:rsidTr="00F76FB7">
        <w:trPr>
          <w:trHeight w:val="60"/>
        </w:trPr>
        <w:tc>
          <w:tcPr>
            <w:tcW w:w="5245" w:type="dxa"/>
            <w:tcBorders>
              <w:top w:val="nil"/>
              <w:left w:val="nil"/>
              <w:bottom w:val="nil"/>
              <w:right w:val="nil"/>
            </w:tcBorders>
          </w:tcPr>
          <w:p w14:paraId="18EBA7AF" w14:textId="77777777" w:rsidR="002C7A58" w:rsidRPr="00B420BE" w:rsidRDefault="002C7A58" w:rsidP="002C7A58">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196ED6CC" w14:textId="77777777" w:rsidR="002C7A58" w:rsidRPr="00B420BE" w:rsidRDefault="002C7A58"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4E65BD72" w14:textId="77777777" w:rsidR="002C7A58" w:rsidRPr="00B420BE" w:rsidRDefault="002C7A58" w:rsidP="002C7A58">
            <w:pPr>
              <w:ind w:right="-72"/>
              <w:jc w:val="right"/>
              <w:rPr>
                <w:rFonts w:ascii="Arial" w:hAnsi="Arial" w:cs="Arial"/>
                <w:color w:val="auto"/>
                <w:sz w:val="18"/>
                <w:szCs w:val="18"/>
              </w:rPr>
            </w:pPr>
          </w:p>
        </w:tc>
      </w:tr>
      <w:tr w:rsidR="002C7A58" w:rsidRPr="00B420BE" w14:paraId="7AD61B11" w14:textId="77777777" w:rsidTr="008225DA">
        <w:trPr>
          <w:trHeight w:val="24"/>
        </w:trPr>
        <w:tc>
          <w:tcPr>
            <w:tcW w:w="5245" w:type="dxa"/>
            <w:tcBorders>
              <w:top w:val="nil"/>
              <w:left w:val="nil"/>
              <w:bottom w:val="nil"/>
              <w:right w:val="nil"/>
            </w:tcBorders>
          </w:tcPr>
          <w:p w14:paraId="3EBCB049" w14:textId="77777777" w:rsidR="002C7A58" w:rsidRPr="00B420BE" w:rsidRDefault="002C7A58" w:rsidP="002C7A58">
            <w:pPr>
              <w:ind w:left="430"/>
              <w:rPr>
                <w:rFonts w:ascii="Arial" w:hAnsi="Arial" w:cs="Arial"/>
                <w:color w:val="auto"/>
                <w:sz w:val="18"/>
                <w:szCs w:val="18"/>
              </w:rPr>
            </w:pPr>
            <w:r w:rsidRPr="00B420BE">
              <w:rPr>
                <w:rFonts w:ascii="Arial" w:hAnsi="Arial" w:cs="Arial"/>
                <w:color w:val="auto"/>
                <w:sz w:val="18"/>
                <w:szCs w:val="18"/>
              </w:rPr>
              <w:t>Closing net book value</w:t>
            </w:r>
          </w:p>
        </w:tc>
        <w:tc>
          <w:tcPr>
            <w:tcW w:w="2073" w:type="dxa"/>
            <w:tcBorders>
              <w:top w:val="nil"/>
              <w:left w:val="nil"/>
              <w:bottom w:val="single" w:sz="4" w:space="0" w:color="auto"/>
              <w:right w:val="nil"/>
            </w:tcBorders>
            <w:shd w:val="clear" w:color="auto" w:fill="FAFAFA"/>
          </w:tcPr>
          <w:p w14:paraId="5F703CE2" w14:textId="24296905"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2,961,389</w:t>
            </w:r>
          </w:p>
        </w:tc>
        <w:tc>
          <w:tcPr>
            <w:tcW w:w="2127" w:type="dxa"/>
            <w:tcBorders>
              <w:top w:val="nil"/>
              <w:left w:val="nil"/>
              <w:bottom w:val="single" w:sz="4" w:space="0" w:color="auto"/>
              <w:right w:val="nil"/>
            </w:tcBorders>
            <w:shd w:val="clear" w:color="auto" w:fill="FAFAFA"/>
          </w:tcPr>
          <w:p w14:paraId="135C4CFA" w14:textId="08F07CF8" w:rsidR="002C7A58" w:rsidRPr="00B420BE" w:rsidRDefault="007177D3" w:rsidP="002C7A58">
            <w:pPr>
              <w:ind w:right="-72"/>
              <w:jc w:val="right"/>
              <w:rPr>
                <w:rFonts w:ascii="Arial" w:hAnsi="Arial" w:cs="Arial"/>
                <w:color w:val="auto"/>
                <w:sz w:val="18"/>
                <w:szCs w:val="18"/>
              </w:rPr>
            </w:pPr>
            <w:r w:rsidRPr="00B420BE">
              <w:rPr>
                <w:rFonts w:ascii="Arial" w:hAnsi="Arial" w:cs="Arial"/>
                <w:color w:val="auto"/>
                <w:sz w:val="18"/>
                <w:szCs w:val="18"/>
              </w:rPr>
              <w:t>3,185,693</w:t>
            </w:r>
          </w:p>
        </w:tc>
      </w:tr>
    </w:tbl>
    <w:p w14:paraId="48D62AAB" w14:textId="77777777" w:rsidR="00D47CD8" w:rsidRPr="00B420BE" w:rsidRDefault="00D47CD8" w:rsidP="008225DA">
      <w:pPr>
        <w:ind w:left="567"/>
        <w:jc w:val="thaiDistribute"/>
        <w:rPr>
          <w:rFonts w:ascii="Arial" w:hAnsi="Arial" w:cs="Arial"/>
          <w:b/>
          <w:bCs/>
          <w:color w:val="auto"/>
          <w:spacing w:val="-4"/>
          <w:sz w:val="18"/>
          <w:szCs w:val="18"/>
          <w:lang w:val="en-GB"/>
        </w:rPr>
      </w:pPr>
    </w:p>
    <w:p w14:paraId="0D2EC6EB" w14:textId="24AAD5BB" w:rsidR="00744C18" w:rsidRPr="00B420BE" w:rsidRDefault="00F049EE" w:rsidP="008225DA">
      <w:pPr>
        <w:ind w:left="567"/>
        <w:jc w:val="thaiDistribute"/>
        <w:rPr>
          <w:rFonts w:ascii="Arial" w:hAnsi="Arial" w:cs="Arial"/>
          <w:b/>
          <w:bCs/>
          <w:color w:val="auto"/>
          <w:spacing w:val="-4"/>
          <w:sz w:val="18"/>
          <w:szCs w:val="18"/>
          <w:lang w:val="en-GB"/>
        </w:rPr>
      </w:pPr>
      <w:r w:rsidRPr="00B420BE">
        <w:rPr>
          <w:rFonts w:ascii="Arial" w:hAnsi="Arial" w:cs="Arial"/>
          <w:b/>
          <w:bCs/>
          <w:color w:val="auto"/>
          <w:spacing w:val="-4"/>
          <w:sz w:val="18"/>
          <w:szCs w:val="18"/>
          <w:lang w:val="en-GB"/>
        </w:rPr>
        <w:t xml:space="preserve">Raimon Land </w:t>
      </w:r>
      <w:proofErr w:type="gramStart"/>
      <w:r w:rsidRPr="00B420BE">
        <w:rPr>
          <w:rFonts w:ascii="Arial" w:hAnsi="Arial" w:cs="Arial"/>
          <w:b/>
          <w:bCs/>
          <w:color w:val="auto"/>
          <w:spacing w:val="-4"/>
          <w:sz w:val="18"/>
          <w:szCs w:val="18"/>
          <w:lang w:val="en-GB"/>
        </w:rPr>
        <w:t>Thirty Eight</w:t>
      </w:r>
      <w:proofErr w:type="gramEnd"/>
      <w:r w:rsidRPr="00B420BE">
        <w:rPr>
          <w:rFonts w:ascii="Arial" w:hAnsi="Arial" w:cs="Arial"/>
          <w:b/>
          <w:bCs/>
          <w:color w:val="auto"/>
          <w:spacing w:val="-4"/>
          <w:sz w:val="18"/>
          <w:szCs w:val="18"/>
          <w:lang w:val="en-GB"/>
        </w:rPr>
        <w:t xml:space="preserve"> Co., Ltd.</w:t>
      </w:r>
    </w:p>
    <w:p w14:paraId="2B9D0B5A" w14:textId="77777777" w:rsidR="007872DE" w:rsidRPr="00B420BE" w:rsidRDefault="007872DE" w:rsidP="008225DA">
      <w:pPr>
        <w:ind w:left="567"/>
        <w:jc w:val="thaiDistribute"/>
        <w:rPr>
          <w:rFonts w:ascii="Arial" w:hAnsi="Arial" w:cs="Arial"/>
          <w:color w:val="auto"/>
          <w:spacing w:val="-4"/>
          <w:sz w:val="18"/>
          <w:szCs w:val="18"/>
          <w:lang w:val="en-GB"/>
        </w:rPr>
      </w:pPr>
    </w:p>
    <w:p w14:paraId="00CAB974" w14:textId="0145F66F" w:rsidR="001C62DF" w:rsidRPr="00535A9B" w:rsidRDefault="007872DE" w:rsidP="001C62DF">
      <w:pPr>
        <w:ind w:left="567"/>
        <w:jc w:val="thaiDistribute"/>
        <w:rPr>
          <w:rFonts w:ascii="Arial" w:eastAsia="Arial Unicode MS" w:hAnsi="Arial" w:cs="Arial"/>
          <w:sz w:val="18"/>
          <w:szCs w:val="18"/>
        </w:rPr>
      </w:pPr>
      <w:r w:rsidRPr="00B420BE">
        <w:rPr>
          <w:rFonts w:ascii="Arial" w:eastAsia="Arial Unicode MS" w:hAnsi="Arial" w:cs="Arial"/>
          <w:sz w:val="18"/>
          <w:szCs w:val="18"/>
        </w:rPr>
        <w:t xml:space="preserve">At the Board of Director’s Meeting of Raimon Land </w:t>
      </w:r>
      <w:proofErr w:type="gramStart"/>
      <w:r w:rsidRPr="00B420BE">
        <w:rPr>
          <w:rFonts w:ascii="Arial" w:eastAsia="Arial Unicode MS" w:hAnsi="Arial" w:cs="Arial"/>
          <w:sz w:val="18"/>
          <w:szCs w:val="18"/>
        </w:rPr>
        <w:t>Thirty Eight</w:t>
      </w:r>
      <w:proofErr w:type="gramEnd"/>
      <w:r w:rsidRPr="00B420BE">
        <w:rPr>
          <w:rFonts w:ascii="Arial" w:eastAsia="Arial Unicode MS" w:hAnsi="Arial" w:cs="Arial"/>
          <w:sz w:val="18"/>
          <w:szCs w:val="18"/>
        </w:rPr>
        <w:t xml:space="preserve"> Co., Ltd.</w:t>
      </w:r>
      <w:r w:rsidR="006A5018" w:rsidRPr="00B420BE">
        <w:rPr>
          <w:rFonts w:ascii="Arial" w:eastAsia="Arial Unicode MS" w:hAnsi="Arial" w:cs="Arial"/>
          <w:sz w:val="18"/>
          <w:szCs w:val="18"/>
        </w:rPr>
        <w:t xml:space="preserve"> </w:t>
      </w:r>
      <w:r w:rsidRPr="00B420BE">
        <w:rPr>
          <w:rFonts w:ascii="Arial" w:eastAsia="Arial Unicode MS" w:hAnsi="Arial" w:cs="Arial"/>
          <w:sz w:val="18"/>
          <w:szCs w:val="18"/>
        </w:rPr>
        <w:t xml:space="preserve">held on 12 January 2023, it was unanimously approved </w:t>
      </w:r>
      <w:r w:rsidR="002E5F79" w:rsidRPr="00B420BE">
        <w:rPr>
          <w:rFonts w:ascii="Arial" w:eastAsia="Arial Unicode MS" w:hAnsi="Arial" w:cs="Arial"/>
          <w:sz w:val="18"/>
          <w:szCs w:val="18"/>
        </w:rPr>
        <w:t xml:space="preserve">for additional called-up </w:t>
      </w:r>
      <w:r w:rsidRPr="00B420BE">
        <w:rPr>
          <w:rFonts w:ascii="Arial" w:eastAsia="Arial Unicode MS" w:hAnsi="Arial" w:cs="Arial"/>
          <w:sz w:val="18"/>
          <w:szCs w:val="18"/>
        </w:rPr>
        <w:t xml:space="preserve">share capital, </w:t>
      </w:r>
      <w:proofErr w:type="spellStart"/>
      <w:r w:rsidRPr="00B420BE">
        <w:rPr>
          <w:rFonts w:ascii="Arial" w:eastAsia="Arial Unicode MS" w:hAnsi="Arial" w:cs="Arial"/>
          <w:sz w:val="18"/>
          <w:szCs w:val="18"/>
        </w:rPr>
        <w:t>totalling</w:t>
      </w:r>
      <w:proofErr w:type="spellEnd"/>
      <w:r w:rsidRPr="00B420BE">
        <w:rPr>
          <w:rFonts w:ascii="Arial" w:eastAsia="Arial Unicode MS" w:hAnsi="Arial" w:cs="Arial"/>
          <w:sz w:val="18"/>
          <w:szCs w:val="18"/>
        </w:rPr>
        <w:t xml:space="preserve"> Baht 26 million. The </w:t>
      </w:r>
      <w:r w:rsidR="002E5F79" w:rsidRPr="00B420BE">
        <w:rPr>
          <w:rFonts w:ascii="Arial" w:eastAsia="Arial Unicode MS" w:hAnsi="Arial" w:cs="Arial"/>
          <w:sz w:val="18"/>
          <w:szCs w:val="18"/>
        </w:rPr>
        <w:t>C</w:t>
      </w:r>
      <w:r w:rsidRPr="00B420BE">
        <w:rPr>
          <w:rFonts w:ascii="Arial" w:eastAsia="Arial Unicode MS" w:hAnsi="Arial" w:cs="Arial"/>
          <w:sz w:val="18"/>
          <w:szCs w:val="18"/>
        </w:rPr>
        <w:t>ompany</w:t>
      </w:r>
      <w:r w:rsidR="002E5F79" w:rsidRPr="00B420BE">
        <w:rPr>
          <w:rFonts w:ascii="Arial" w:eastAsia="Arial Unicode MS" w:hAnsi="Arial" w:cs="Arial"/>
          <w:sz w:val="18"/>
          <w:szCs w:val="18"/>
        </w:rPr>
        <w:t xml:space="preserve"> paid up such increased capital to maintain the investment’s </w:t>
      </w:r>
      <w:r w:rsidR="002E5F79" w:rsidRPr="00535A9B">
        <w:rPr>
          <w:rFonts w:ascii="Arial" w:eastAsia="Arial Unicode MS" w:hAnsi="Arial" w:cs="Arial"/>
          <w:sz w:val="18"/>
          <w:szCs w:val="18"/>
        </w:rPr>
        <w:t xml:space="preserve">proportion </w:t>
      </w:r>
      <w:proofErr w:type="spellStart"/>
      <w:r w:rsidR="002E5F79" w:rsidRPr="00535A9B">
        <w:rPr>
          <w:rFonts w:ascii="Arial" w:eastAsia="Arial Unicode MS" w:hAnsi="Arial" w:cs="Arial"/>
          <w:sz w:val="18"/>
          <w:szCs w:val="18"/>
        </w:rPr>
        <w:t>totalling</w:t>
      </w:r>
      <w:proofErr w:type="spellEnd"/>
      <w:r w:rsidRPr="00535A9B">
        <w:rPr>
          <w:rFonts w:ascii="Arial" w:eastAsia="Arial Unicode MS" w:hAnsi="Arial" w:cs="Arial"/>
          <w:sz w:val="18"/>
          <w:szCs w:val="18"/>
        </w:rPr>
        <w:t xml:space="preserve"> Baht 13.26 million on 20 January 2023.</w:t>
      </w:r>
      <w:r w:rsidR="001C62DF" w:rsidRPr="00535A9B">
        <w:rPr>
          <w:rFonts w:ascii="Arial" w:eastAsia="Arial Unicode MS" w:hAnsi="Arial" w:cs="Arial"/>
          <w:sz w:val="18"/>
          <w:szCs w:val="18"/>
        </w:rPr>
        <w:t xml:space="preserve"> The Company has been registered with the Ministry of Commerce on </w:t>
      </w:r>
      <w:r w:rsidR="00535A9B" w:rsidRPr="00535A9B">
        <w:rPr>
          <w:rFonts w:ascii="Arial" w:eastAsia="Arial Unicode MS" w:hAnsi="Arial" w:cs="Arial"/>
          <w:sz w:val="18"/>
          <w:szCs w:val="18"/>
        </w:rPr>
        <w:t>16 February</w:t>
      </w:r>
      <w:r w:rsidR="001C62DF" w:rsidRPr="00535A9B">
        <w:rPr>
          <w:rFonts w:ascii="Arial" w:eastAsia="Arial Unicode MS" w:hAnsi="Arial" w:cs="Arial"/>
          <w:sz w:val="18"/>
          <w:szCs w:val="18"/>
        </w:rPr>
        <w:t xml:space="preserve"> 2023.</w:t>
      </w:r>
    </w:p>
    <w:p w14:paraId="3B82F6F7" w14:textId="77777777" w:rsidR="007872DE" w:rsidRPr="00535A9B" w:rsidRDefault="007872DE" w:rsidP="008225DA">
      <w:pPr>
        <w:ind w:left="567"/>
        <w:jc w:val="thaiDistribute"/>
        <w:rPr>
          <w:rFonts w:ascii="Arial" w:eastAsia="Arial Unicode MS" w:hAnsi="Arial" w:cs="Arial"/>
          <w:sz w:val="18"/>
          <w:szCs w:val="18"/>
        </w:rPr>
      </w:pPr>
    </w:p>
    <w:p w14:paraId="52D32C00" w14:textId="574C18E4" w:rsidR="007872DE" w:rsidRPr="00535A9B" w:rsidRDefault="007872DE" w:rsidP="002E5F79">
      <w:pPr>
        <w:ind w:left="567"/>
        <w:jc w:val="thaiDistribute"/>
        <w:rPr>
          <w:rFonts w:ascii="Arial" w:eastAsia="Arial Unicode MS" w:hAnsi="Arial" w:cs="Arial"/>
          <w:sz w:val="18"/>
          <w:szCs w:val="18"/>
        </w:rPr>
      </w:pPr>
      <w:r w:rsidRPr="00535A9B">
        <w:rPr>
          <w:rFonts w:ascii="Arial" w:eastAsia="Arial Unicode MS" w:hAnsi="Arial" w:cs="Arial"/>
          <w:sz w:val="18"/>
          <w:szCs w:val="18"/>
        </w:rPr>
        <w:t xml:space="preserve">At the Board of Director’s Meeting of Raimon Land </w:t>
      </w:r>
      <w:proofErr w:type="gramStart"/>
      <w:r w:rsidRPr="00535A9B">
        <w:rPr>
          <w:rFonts w:ascii="Arial" w:eastAsia="Arial Unicode MS" w:hAnsi="Arial" w:cs="Arial"/>
          <w:sz w:val="18"/>
          <w:szCs w:val="18"/>
        </w:rPr>
        <w:t>Thirty Eight</w:t>
      </w:r>
      <w:proofErr w:type="gramEnd"/>
      <w:r w:rsidRPr="00535A9B">
        <w:rPr>
          <w:rFonts w:ascii="Arial" w:eastAsia="Arial Unicode MS" w:hAnsi="Arial" w:cs="Arial"/>
          <w:sz w:val="18"/>
          <w:szCs w:val="18"/>
        </w:rPr>
        <w:t xml:space="preserve"> Co., Ltd. held on 8 February 2023, it was unanimously approved </w:t>
      </w:r>
      <w:r w:rsidR="002E5F79" w:rsidRPr="00535A9B">
        <w:rPr>
          <w:rFonts w:ascii="Arial" w:eastAsia="Arial Unicode MS" w:hAnsi="Arial" w:cs="Arial"/>
          <w:sz w:val="18"/>
          <w:szCs w:val="18"/>
        </w:rPr>
        <w:t xml:space="preserve">for additional called-up </w:t>
      </w:r>
      <w:r w:rsidRPr="00535A9B">
        <w:rPr>
          <w:rFonts w:ascii="Arial" w:eastAsia="Arial Unicode MS" w:hAnsi="Arial" w:cs="Arial"/>
          <w:sz w:val="18"/>
          <w:szCs w:val="18"/>
        </w:rPr>
        <w:t xml:space="preserve">share capital, </w:t>
      </w:r>
      <w:proofErr w:type="spellStart"/>
      <w:r w:rsidRPr="00535A9B">
        <w:rPr>
          <w:rFonts w:ascii="Arial" w:eastAsia="Arial Unicode MS" w:hAnsi="Arial" w:cs="Arial"/>
          <w:sz w:val="18"/>
          <w:szCs w:val="18"/>
        </w:rPr>
        <w:t>totalling</w:t>
      </w:r>
      <w:proofErr w:type="spellEnd"/>
      <w:r w:rsidRPr="00535A9B">
        <w:rPr>
          <w:rFonts w:ascii="Arial" w:eastAsia="Arial Unicode MS" w:hAnsi="Arial" w:cs="Arial"/>
          <w:sz w:val="18"/>
          <w:szCs w:val="18"/>
        </w:rPr>
        <w:t xml:space="preserve"> Baht 141 million</w:t>
      </w:r>
      <w:r w:rsidR="002E5F79" w:rsidRPr="00535A9B">
        <w:rPr>
          <w:rFonts w:ascii="Arial" w:eastAsia="Arial Unicode MS" w:hAnsi="Arial" w:cs="Arial"/>
          <w:sz w:val="18"/>
          <w:szCs w:val="18"/>
        </w:rPr>
        <w:t>. The Company paid up such increased capital to maintain the investment’s proportion by off-se</w:t>
      </w:r>
      <w:r w:rsidR="009C6B3A" w:rsidRPr="00535A9B">
        <w:rPr>
          <w:rFonts w:ascii="Arial" w:eastAsia="Arial Unicode MS" w:hAnsi="Arial" w:cs="Arial"/>
          <w:sz w:val="18"/>
          <w:szCs w:val="18"/>
        </w:rPr>
        <w:t>tt</w:t>
      </w:r>
      <w:r w:rsidR="002E5F79" w:rsidRPr="00535A9B">
        <w:rPr>
          <w:rFonts w:ascii="Arial" w:eastAsia="Arial Unicode MS" w:hAnsi="Arial" w:cs="Arial"/>
          <w:sz w:val="18"/>
          <w:szCs w:val="18"/>
        </w:rPr>
        <w:t xml:space="preserve">ing </w:t>
      </w:r>
      <w:r w:rsidRPr="00535A9B">
        <w:rPr>
          <w:rFonts w:ascii="Arial" w:eastAsia="Arial Unicode MS" w:hAnsi="Arial" w:cs="Arial"/>
          <w:sz w:val="18"/>
          <w:szCs w:val="18"/>
        </w:rPr>
        <w:t xml:space="preserve">against </w:t>
      </w:r>
      <w:r w:rsidR="00A239DD" w:rsidRPr="00535A9B">
        <w:rPr>
          <w:rFonts w:ascii="Arial" w:eastAsia="Arial Unicode MS" w:hAnsi="Arial" w:cs="Arial"/>
          <w:sz w:val="18"/>
          <w:szCs w:val="18"/>
        </w:rPr>
        <w:t xml:space="preserve">short-term loans to related parties amounting to Baht 71.91 million </w:t>
      </w:r>
      <w:r w:rsidRPr="00535A9B">
        <w:rPr>
          <w:rFonts w:ascii="Arial" w:eastAsia="Arial Unicode MS" w:hAnsi="Arial" w:cs="Arial"/>
          <w:sz w:val="18"/>
          <w:szCs w:val="18"/>
        </w:rPr>
        <w:t>(Note 2</w:t>
      </w:r>
      <w:r w:rsidR="00F2678F" w:rsidRPr="00535A9B">
        <w:rPr>
          <w:rFonts w:ascii="Arial" w:eastAsia="Arial Unicode MS" w:hAnsi="Arial" w:cs="Arial"/>
          <w:sz w:val="18"/>
          <w:szCs w:val="18"/>
        </w:rPr>
        <w:t>2</w:t>
      </w:r>
      <w:r w:rsidRPr="00535A9B">
        <w:rPr>
          <w:rFonts w:ascii="Arial" w:eastAsia="Arial Unicode MS" w:hAnsi="Arial" w:cs="Arial"/>
          <w:sz w:val="18"/>
          <w:szCs w:val="18"/>
        </w:rPr>
        <w:t>)</w:t>
      </w:r>
      <w:r w:rsidR="002E5F79" w:rsidRPr="00535A9B">
        <w:rPr>
          <w:rFonts w:ascii="Arial" w:eastAsia="Arial Unicode MS" w:hAnsi="Arial" w:cs="Arial"/>
          <w:sz w:val="18"/>
          <w:szCs w:val="18"/>
        </w:rPr>
        <w:t>. The Company received settlement of the</w:t>
      </w:r>
      <w:r w:rsidR="00A239DD" w:rsidRPr="00535A9B">
        <w:rPr>
          <w:rFonts w:ascii="Arial" w:eastAsia="Arial Unicode MS" w:hAnsi="Arial" w:cs="Arial"/>
          <w:sz w:val="18"/>
          <w:szCs w:val="18"/>
        </w:rPr>
        <w:t xml:space="preserve"> remaining loans in the amount of Baht 78.09 million in cash.</w:t>
      </w:r>
      <w:r w:rsidR="001C62DF" w:rsidRPr="00535A9B">
        <w:rPr>
          <w:rFonts w:ascii="Arial" w:eastAsia="Arial Unicode MS" w:hAnsi="Arial" w:cs="Arial"/>
          <w:sz w:val="18"/>
          <w:szCs w:val="18"/>
        </w:rPr>
        <w:t xml:space="preserve"> The Company has been registered with the Ministry of Commerce on </w:t>
      </w:r>
      <w:r w:rsidR="00535A9B" w:rsidRPr="00535A9B">
        <w:rPr>
          <w:rFonts w:ascii="Arial" w:eastAsia="Arial Unicode MS" w:hAnsi="Arial" w:cs="Arial"/>
          <w:sz w:val="18"/>
          <w:szCs w:val="18"/>
        </w:rPr>
        <w:t>13 March</w:t>
      </w:r>
      <w:r w:rsidR="001C62DF" w:rsidRPr="00535A9B">
        <w:rPr>
          <w:rFonts w:ascii="Arial" w:eastAsia="Arial Unicode MS" w:hAnsi="Arial" w:cs="Arial"/>
          <w:sz w:val="18"/>
          <w:szCs w:val="18"/>
        </w:rPr>
        <w:t xml:space="preserve"> 2023.</w:t>
      </w:r>
    </w:p>
    <w:p w14:paraId="5D6A087E" w14:textId="77777777" w:rsidR="007872DE" w:rsidRPr="00535A9B" w:rsidRDefault="007872DE" w:rsidP="008225DA">
      <w:pPr>
        <w:ind w:left="567"/>
        <w:jc w:val="thaiDistribute"/>
        <w:rPr>
          <w:rFonts w:ascii="Arial" w:eastAsia="Arial Unicode MS" w:hAnsi="Arial" w:cs="Arial"/>
          <w:sz w:val="18"/>
          <w:szCs w:val="18"/>
        </w:rPr>
      </w:pPr>
    </w:p>
    <w:p w14:paraId="45C3369E" w14:textId="740BC089" w:rsidR="007872DE" w:rsidRPr="00535A9B" w:rsidRDefault="007872DE" w:rsidP="002E5F79">
      <w:pPr>
        <w:ind w:left="567"/>
        <w:jc w:val="thaiDistribute"/>
        <w:rPr>
          <w:rFonts w:ascii="Arial" w:eastAsia="Arial Unicode MS" w:hAnsi="Arial" w:cs="Arial"/>
          <w:spacing w:val="-2"/>
          <w:sz w:val="18"/>
          <w:szCs w:val="18"/>
        </w:rPr>
      </w:pPr>
      <w:r w:rsidRPr="00535A9B">
        <w:rPr>
          <w:rFonts w:ascii="Arial" w:eastAsia="Arial Unicode MS" w:hAnsi="Arial" w:cs="Arial"/>
          <w:sz w:val="18"/>
          <w:szCs w:val="18"/>
        </w:rPr>
        <w:t xml:space="preserve">At </w:t>
      </w:r>
      <w:r w:rsidRPr="00535A9B">
        <w:rPr>
          <w:rFonts w:ascii="Arial" w:eastAsia="Arial Unicode MS" w:hAnsi="Arial" w:cs="Arial"/>
          <w:spacing w:val="-2"/>
          <w:sz w:val="18"/>
          <w:szCs w:val="18"/>
        </w:rPr>
        <w:t xml:space="preserve">the Board of Director’s Meeting of Raimon Land </w:t>
      </w:r>
      <w:proofErr w:type="gramStart"/>
      <w:r w:rsidRPr="00535A9B">
        <w:rPr>
          <w:rFonts w:ascii="Arial" w:eastAsia="Arial Unicode MS" w:hAnsi="Arial" w:cs="Arial"/>
          <w:spacing w:val="-2"/>
          <w:sz w:val="18"/>
          <w:szCs w:val="18"/>
        </w:rPr>
        <w:t>Thirty Eight</w:t>
      </w:r>
      <w:proofErr w:type="gramEnd"/>
      <w:r w:rsidRPr="00535A9B">
        <w:rPr>
          <w:rFonts w:ascii="Arial" w:eastAsia="Arial Unicode MS" w:hAnsi="Arial" w:cs="Arial"/>
          <w:spacing w:val="-2"/>
          <w:sz w:val="18"/>
          <w:szCs w:val="18"/>
        </w:rPr>
        <w:t xml:space="preserve"> Co., Ltd. held on 16 March 2023, it was unanimously </w:t>
      </w:r>
      <w:r w:rsidRPr="00535A9B">
        <w:rPr>
          <w:rFonts w:ascii="Arial" w:eastAsia="Arial Unicode MS" w:hAnsi="Arial" w:cs="Arial"/>
          <w:color w:val="auto"/>
          <w:spacing w:val="-2"/>
          <w:sz w:val="18"/>
          <w:szCs w:val="18"/>
        </w:rPr>
        <w:t xml:space="preserve">approved </w:t>
      </w:r>
      <w:r w:rsidR="002E5F79" w:rsidRPr="00535A9B">
        <w:rPr>
          <w:rFonts w:ascii="Arial" w:eastAsia="Arial Unicode MS" w:hAnsi="Arial" w:cs="Arial"/>
          <w:color w:val="auto"/>
          <w:spacing w:val="-2"/>
          <w:sz w:val="18"/>
          <w:szCs w:val="18"/>
        </w:rPr>
        <w:t xml:space="preserve">for additional called-up </w:t>
      </w:r>
      <w:r w:rsidRPr="00535A9B">
        <w:rPr>
          <w:rFonts w:ascii="Arial" w:eastAsia="Arial Unicode MS" w:hAnsi="Arial" w:cs="Arial"/>
          <w:spacing w:val="-2"/>
          <w:sz w:val="18"/>
          <w:szCs w:val="18"/>
        </w:rPr>
        <w:t xml:space="preserve">share capital, </w:t>
      </w:r>
      <w:proofErr w:type="spellStart"/>
      <w:r w:rsidRPr="00535A9B">
        <w:rPr>
          <w:rFonts w:ascii="Arial" w:eastAsia="Arial Unicode MS" w:hAnsi="Arial" w:cs="Arial"/>
          <w:spacing w:val="-2"/>
          <w:sz w:val="18"/>
          <w:szCs w:val="18"/>
        </w:rPr>
        <w:t>totalling</w:t>
      </w:r>
      <w:proofErr w:type="spellEnd"/>
      <w:r w:rsidRPr="00535A9B">
        <w:rPr>
          <w:rFonts w:ascii="Arial" w:eastAsia="Arial Unicode MS" w:hAnsi="Arial" w:cs="Arial"/>
          <w:spacing w:val="-2"/>
          <w:sz w:val="18"/>
          <w:szCs w:val="18"/>
        </w:rPr>
        <w:t xml:space="preserve"> Baht 7 million, the </w:t>
      </w:r>
      <w:r w:rsidR="0083265A" w:rsidRPr="00535A9B">
        <w:rPr>
          <w:rFonts w:ascii="Arial" w:eastAsia="Arial Unicode MS" w:hAnsi="Arial" w:cs="Arial"/>
          <w:spacing w:val="-2"/>
          <w:sz w:val="18"/>
          <w:szCs w:val="22"/>
          <w:lang w:val="en-GB"/>
        </w:rPr>
        <w:t>C</w:t>
      </w:r>
      <w:proofErr w:type="spellStart"/>
      <w:r w:rsidRPr="00535A9B">
        <w:rPr>
          <w:rFonts w:ascii="Arial" w:eastAsia="Arial Unicode MS" w:hAnsi="Arial" w:cs="Arial"/>
          <w:spacing w:val="-2"/>
          <w:sz w:val="18"/>
          <w:szCs w:val="18"/>
        </w:rPr>
        <w:t>ompany</w:t>
      </w:r>
      <w:proofErr w:type="spellEnd"/>
      <w:r w:rsidR="002E5F79" w:rsidRPr="00535A9B">
        <w:rPr>
          <w:rFonts w:ascii="Arial" w:eastAsia="Arial Unicode MS" w:hAnsi="Arial" w:cs="Arial"/>
          <w:spacing w:val="-2"/>
          <w:sz w:val="18"/>
          <w:szCs w:val="18"/>
        </w:rPr>
        <w:t xml:space="preserve"> paid up such increased capital to maintain the investment’s proportion </w:t>
      </w:r>
      <w:proofErr w:type="spellStart"/>
      <w:r w:rsidRPr="00535A9B">
        <w:rPr>
          <w:rFonts w:ascii="Arial" w:eastAsia="Arial Unicode MS" w:hAnsi="Arial" w:cs="Arial"/>
          <w:spacing w:val="-2"/>
          <w:sz w:val="18"/>
          <w:szCs w:val="18"/>
        </w:rPr>
        <w:t>totalling</w:t>
      </w:r>
      <w:proofErr w:type="spellEnd"/>
      <w:r w:rsidRPr="00535A9B">
        <w:rPr>
          <w:rFonts w:ascii="Arial" w:eastAsia="Arial Unicode MS" w:hAnsi="Arial" w:cs="Arial"/>
          <w:spacing w:val="-2"/>
          <w:sz w:val="18"/>
          <w:szCs w:val="18"/>
        </w:rPr>
        <w:t xml:space="preserve"> Baht 3.57 million on 24 March 2023.</w:t>
      </w:r>
      <w:r w:rsidR="001C62DF" w:rsidRPr="00535A9B">
        <w:rPr>
          <w:rFonts w:ascii="Arial" w:eastAsia="Arial Unicode MS" w:hAnsi="Arial" w:cs="Arial"/>
          <w:sz w:val="18"/>
          <w:szCs w:val="18"/>
        </w:rPr>
        <w:t xml:space="preserve"> </w:t>
      </w:r>
      <w:r w:rsidR="00535A9B">
        <w:rPr>
          <w:rFonts w:ascii="Arial" w:eastAsia="Arial Unicode MS" w:hAnsi="Arial" w:cs="Arial"/>
          <w:sz w:val="18"/>
          <w:szCs w:val="18"/>
        </w:rPr>
        <w:br/>
      </w:r>
      <w:r w:rsidR="001C62DF" w:rsidRPr="00535A9B">
        <w:rPr>
          <w:rFonts w:ascii="Arial" w:eastAsia="Arial Unicode MS" w:hAnsi="Arial" w:cs="Arial"/>
          <w:sz w:val="18"/>
          <w:szCs w:val="18"/>
        </w:rPr>
        <w:t xml:space="preserve">The Company has been registered with the Ministry of Commerce on </w:t>
      </w:r>
      <w:r w:rsidR="00535A9B" w:rsidRPr="00535A9B">
        <w:rPr>
          <w:rFonts w:ascii="Arial" w:eastAsia="Arial Unicode MS" w:hAnsi="Arial" w:cs="Arial"/>
          <w:sz w:val="18"/>
          <w:szCs w:val="18"/>
        </w:rPr>
        <w:t>5 April</w:t>
      </w:r>
      <w:r w:rsidR="001C62DF" w:rsidRPr="00535A9B">
        <w:rPr>
          <w:rFonts w:ascii="Arial" w:eastAsia="Arial Unicode MS" w:hAnsi="Arial" w:cs="Arial"/>
          <w:sz w:val="18"/>
          <w:szCs w:val="18"/>
        </w:rPr>
        <w:t xml:space="preserve"> 2023.</w:t>
      </w:r>
    </w:p>
    <w:p w14:paraId="60D8B019" w14:textId="77777777" w:rsidR="007177D3" w:rsidRPr="00535A9B" w:rsidRDefault="007177D3" w:rsidP="002E5F79">
      <w:pPr>
        <w:ind w:left="567"/>
        <w:jc w:val="thaiDistribute"/>
        <w:rPr>
          <w:rFonts w:ascii="Arial" w:eastAsia="Arial Unicode MS" w:hAnsi="Arial" w:cs="Arial"/>
          <w:spacing w:val="-2"/>
          <w:sz w:val="18"/>
          <w:szCs w:val="18"/>
        </w:rPr>
      </w:pPr>
    </w:p>
    <w:p w14:paraId="6036C8ED" w14:textId="01E63B2A" w:rsidR="007177D3" w:rsidRPr="00535A9B" w:rsidRDefault="007177D3" w:rsidP="007177D3">
      <w:pPr>
        <w:pStyle w:val="BodyText2"/>
        <w:ind w:left="567"/>
        <w:jc w:val="both"/>
        <w:rPr>
          <w:rFonts w:ascii="Arial" w:hAnsi="Arial" w:cs="Arial"/>
          <w:color w:val="auto"/>
          <w:sz w:val="18"/>
          <w:szCs w:val="18"/>
        </w:rPr>
      </w:pPr>
      <w:r w:rsidRPr="00535A9B">
        <w:rPr>
          <w:rFonts w:ascii="Arial" w:hAnsi="Arial" w:cs="Arial"/>
          <w:color w:val="auto"/>
          <w:sz w:val="18"/>
          <w:szCs w:val="18"/>
        </w:rPr>
        <w:t xml:space="preserve">At the Board of Director’s Meeting of Raimon Land </w:t>
      </w:r>
      <w:proofErr w:type="gramStart"/>
      <w:r w:rsidRPr="00535A9B">
        <w:rPr>
          <w:rFonts w:ascii="Arial" w:hAnsi="Arial" w:cs="Arial"/>
          <w:color w:val="auto"/>
          <w:sz w:val="18"/>
          <w:szCs w:val="18"/>
        </w:rPr>
        <w:t>Thirty Eight</w:t>
      </w:r>
      <w:proofErr w:type="gramEnd"/>
      <w:r w:rsidRPr="00535A9B">
        <w:rPr>
          <w:rFonts w:ascii="Arial" w:hAnsi="Arial" w:cs="Arial"/>
          <w:color w:val="auto"/>
          <w:sz w:val="18"/>
          <w:szCs w:val="18"/>
        </w:rPr>
        <w:t xml:space="preserve"> Co., Ltd. held on 20 April 2023, it was unanimously approved for additional called-up share capital, </w:t>
      </w:r>
      <w:proofErr w:type="spellStart"/>
      <w:r w:rsidRPr="00535A9B">
        <w:rPr>
          <w:rFonts w:ascii="Arial" w:hAnsi="Arial" w:cs="Arial"/>
          <w:color w:val="auto"/>
          <w:sz w:val="18"/>
          <w:szCs w:val="18"/>
        </w:rPr>
        <w:t>totalling</w:t>
      </w:r>
      <w:proofErr w:type="spellEnd"/>
      <w:r w:rsidRPr="00535A9B">
        <w:rPr>
          <w:rFonts w:ascii="Arial" w:hAnsi="Arial" w:cs="Arial"/>
          <w:color w:val="auto"/>
          <w:sz w:val="18"/>
          <w:szCs w:val="18"/>
        </w:rPr>
        <w:t xml:space="preserve"> Baht 7 million. The Company paid up such increased capital to maintain the investment’s proportion </w:t>
      </w:r>
      <w:proofErr w:type="spellStart"/>
      <w:r w:rsidRPr="00535A9B">
        <w:rPr>
          <w:rFonts w:ascii="Arial" w:hAnsi="Arial" w:cs="Arial"/>
          <w:color w:val="auto"/>
          <w:sz w:val="18"/>
          <w:szCs w:val="18"/>
        </w:rPr>
        <w:t>totalling</w:t>
      </w:r>
      <w:proofErr w:type="spellEnd"/>
      <w:r w:rsidRPr="00535A9B">
        <w:rPr>
          <w:rFonts w:ascii="Arial" w:hAnsi="Arial" w:cs="Arial"/>
          <w:color w:val="auto"/>
          <w:sz w:val="18"/>
          <w:szCs w:val="18"/>
        </w:rPr>
        <w:t xml:space="preserve"> Baht 3.57 million on 26 April 2023.</w:t>
      </w:r>
      <w:r w:rsidR="001C62DF" w:rsidRPr="00535A9B">
        <w:rPr>
          <w:rFonts w:ascii="Arial" w:eastAsia="Arial Unicode MS" w:hAnsi="Arial" w:cs="Arial"/>
          <w:sz w:val="18"/>
          <w:szCs w:val="18"/>
        </w:rPr>
        <w:t xml:space="preserve"> </w:t>
      </w:r>
      <w:r w:rsidR="00535A9B">
        <w:rPr>
          <w:rFonts w:ascii="Arial" w:eastAsia="Arial Unicode MS" w:hAnsi="Arial" w:cs="Arial"/>
          <w:sz w:val="18"/>
          <w:szCs w:val="18"/>
        </w:rPr>
        <w:br/>
      </w:r>
      <w:r w:rsidR="001C62DF" w:rsidRPr="00535A9B">
        <w:rPr>
          <w:rFonts w:ascii="Arial" w:eastAsia="Arial Unicode MS" w:hAnsi="Arial" w:cs="Arial"/>
          <w:sz w:val="18"/>
          <w:szCs w:val="18"/>
        </w:rPr>
        <w:t xml:space="preserve">The Company has been registered with the Ministry of Commerce on </w:t>
      </w:r>
      <w:r w:rsidR="00535A9B" w:rsidRPr="00535A9B">
        <w:rPr>
          <w:rFonts w:ascii="Arial" w:eastAsia="Arial Unicode MS" w:hAnsi="Arial" w:cs="Arial"/>
          <w:sz w:val="18"/>
          <w:szCs w:val="18"/>
        </w:rPr>
        <w:t>28 April</w:t>
      </w:r>
      <w:r w:rsidR="001C62DF" w:rsidRPr="00535A9B">
        <w:rPr>
          <w:rFonts w:ascii="Arial" w:eastAsia="Arial Unicode MS" w:hAnsi="Arial" w:cs="Arial"/>
          <w:sz w:val="18"/>
          <w:szCs w:val="18"/>
        </w:rPr>
        <w:t xml:space="preserve"> 2023.</w:t>
      </w:r>
    </w:p>
    <w:p w14:paraId="372C863B" w14:textId="77777777" w:rsidR="00F76FB7" w:rsidRDefault="00F76FB7" w:rsidP="007177D3">
      <w:pPr>
        <w:pStyle w:val="BodyText2"/>
        <w:ind w:left="567"/>
        <w:jc w:val="both"/>
        <w:rPr>
          <w:rFonts w:ascii="Arial" w:hAnsi="Arial" w:cs="Arial"/>
          <w:color w:val="auto"/>
          <w:sz w:val="18"/>
          <w:szCs w:val="18"/>
        </w:rPr>
      </w:pPr>
    </w:p>
    <w:p w14:paraId="5CCAD4F2" w14:textId="0EC503B9" w:rsidR="007177D3" w:rsidRPr="00B420BE" w:rsidRDefault="007177D3" w:rsidP="007177D3">
      <w:pPr>
        <w:pStyle w:val="BodyText2"/>
        <w:ind w:left="567"/>
        <w:jc w:val="both"/>
        <w:rPr>
          <w:rFonts w:ascii="Arial" w:hAnsi="Arial" w:cs="Arial"/>
          <w:color w:val="auto"/>
          <w:sz w:val="18"/>
          <w:szCs w:val="18"/>
        </w:rPr>
      </w:pPr>
      <w:r w:rsidRPr="00535A9B">
        <w:rPr>
          <w:rFonts w:ascii="Arial" w:hAnsi="Arial" w:cs="Arial"/>
          <w:color w:val="auto"/>
          <w:sz w:val="18"/>
          <w:szCs w:val="18"/>
        </w:rPr>
        <w:t xml:space="preserve">At the Board of Director’s Meeting of Raimon Land </w:t>
      </w:r>
      <w:proofErr w:type="gramStart"/>
      <w:r w:rsidRPr="00535A9B">
        <w:rPr>
          <w:rFonts w:ascii="Arial" w:hAnsi="Arial" w:cs="Arial"/>
          <w:color w:val="auto"/>
          <w:sz w:val="18"/>
          <w:szCs w:val="18"/>
        </w:rPr>
        <w:t>Thirty Eight</w:t>
      </w:r>
      <w:proofErr w:type="gramEnd"/>
      <w:r w:rsidRPr="00535A9B">
        <w:rPr>
          <w:rFonts w:ascii="Arial" w:hAnsi="Arial" w:cs="Arial"/>
          <w:color w:val="auto"/>
          <w:sz w:val="18"/>
          <w:szCs w:val="18"/>
        </w:rPr>
        <w:t xml:space="preserve"> Co., Ltd. held on 10 May 2023</w:t>
      </w:r>
      <w:r w:rsidRPr="00B420BE">
        <w:rPr>
          <w:rFonts w:ascii="Arial" w:hAnsi="Arial" w:cs="Arial"/>
          <w:color w:val="auto"/>
          <w:sz w:val="18"/>
          <w:szCs w:val="18"/>
        </w:rPr>
        <w:t xml:space="preserve">, it was unanimously approved for additional called-up share capital, </w:t>
      </w:r>
      <w:proofErr w:type="spellStart"/>
      <w:r w:rsidRPr="00B420BE">
        <w:rPr>
          <w:rFonts w:ascii="Arial" w:hAnsi="Arial" w:cs="Arial"/>
          <w:color w:val="auto"/>
          <w:sz w:val="18"/>
          <w:szCs w:val="18"/>
        </w:rPr>
        <w:t>totalling</w:t>
      </w:r>
      <w:proofErr w:type="spellEnd"/>
      <w:r w:rsidRPr="00B420BE">
        <w:rPr>
          <w:rFonts w:ascii="Arial" w:hAnsi="Arial" w:cs="Arial"/>
          <w:color w:val="auto"/>
          <w:sz w:val="18"/>
          <w:szCs w:val="18"/>
        </w:rPr>
        <w:t xml:space="preserve"> Baht 8 million. The Company paid up such increased capital to maintain the investment’s proportion </w:t>
      </w:r>
      <w:proofErr w:type="spellStart"/>
      <w:r w:rsidRPr="00B420BE">
        <w:rPr>
          <w:rFonts w:ascii="Arial" w:hAnsi="Arial" w:cs="Arial"/>
          <w:color w:val="auto"/>
          <w:sz w:val="18"/>
          <w:szCs w:val="18"/>
        </w:rPr>
        <w:t>totalling</w:t>
      </w:r>
      <w:proofErr w:type="spellEnd"/>
      <w:r w:rsidRPr="00B420BE">
        <w:rPr>
          <w:rFonts w:ascii="Arial" w:hAnsi="Arial" w:cs="Arial"/>
          <w:color w:val="auto"/>
          <w:sz w:val="18"/>
          <w:szCs w:val="18"/>
        </w:rPr>
        <w:t xml:space="preserve"> Baht 4.08 </w:t>
      </w:r>
      <w:r w:rsidRPr="00535A9B">
        <w:rPr>
          <w:rFonts w:ascii="Arial" w:hAnsi="Arial" w:cs="Arial"/>
          <w:color w:val="auto"/>
          <w:sz w:val="18"/>
          <w:szCs w:val="18"/>
        </w:rPr>
        <w:t>million on 26 May 2023.</w:t>
      </w:r>
      <w:r w:rsidR="001C62DF" w:rsidRPr="00535A9B">
        <w:rPr>
          <w:rFonts w:ascii="Arial" w:eastAsia="Arial Unicode MS" w:hAnsi="Arial" w:cs="Arial"/>
          <w:sz w:val="18"/>
          <w:szCs w:val="18"/>
        </w:rPr>
        <w:t xml:space="preserve"> </w:t>
      </w:r>
      <w:r w:rsidR="00535A9B">
        <w:rPr>
          <w:rFonts w:ascii="Arial" w:eastAsia="Arial Unicode MS" w:hAnsi="Arial" w:cs="Arial"/>
          <w:sz w:val="18"/>
          <w:szCs w:val="18"/>
        </w:rPr>
        <w:br/>
      </w:r>
      <w:r w:rsidR="001C62DF" w:rsidRPr="00535A9B">
        <w:rPr>
          <w:rFonts w:ascii="Arial" w:eastAsia="Arial Unicode MS" w:hAnsi="Arial" w:cs="Arial"/>
          <w:sz w:val="18"/>
          <w:szCs w:val="18"/>
        </w:rPr>
        <w:t xml:space="preserve">The Company has been registered with the Ministry of Commerce on </w:t>
      </w:r>
      <w:r w:rsidR="00535A9B" w:rsidRPr="00535A9B">
        <w:rPr>
          <w:rFonts w:ascii="Arial" w:eastAsia="Arial Unicode MS" w:hAnsi="Arial" w:cs="Arial"/>
          <w:sz w:val="18"/>
          <w:szCs w:val="18"/>
        </w:rPr>
        <w:t>6 June</w:t>
      </w:r>
      <w:r w:rsidR="001C62DF" w:rsidRPr="00535A9B">
        <w:rPr>
          <w:rFonts w:ascii="Arial" w:eastAsia="Arial Unicode MS" w:hAnsi="Arial" w:cs="Arial"/>
          <w:sz w:val="18"/>
          <w:szCs w:val="18"/>
        </w:rPr>
        <w:t xml:space="preserve"> 2023.</w:t>
      </w:r>
    </w:p>
    <w:p w14:paraId="62B0C684" w14:textId="6C58421F" w:rsidR="007177D3" w:rsidRPr="00B420BE" w:rsidRDefault="007177D3" w:rsidP="007177D3">
      <w:pPr>
        <w:pStyle w:val="BodyText2"/>
        <w:ind w:left="567"/>
        <w:jc w:val="both"/>
        <w:rPr>
          <w:rFonts w:ascii="Arial" w:hAnsi="Arial" w:cs="Arial"/>
          <w:color w:val="auto"/>
          <w:sz w:val="18"/>
          <w:szCs w:val="18"/>
        </w:rPr>
      </w:pPr>
    </w:p>
    <w:p w14:paraId="58657B8F" w14:textId="3F3ED529" w:rsidR="007177D3" w:rsidRPr="00B420BE" w:rsidRDefault="007177D3" w:rsidP="007177D3">
      <w:pPr>
        <w:pStyle w:val="BodyText2"/>
        <w:ind w:left="567"/>
        <w:jc w:val="both"/>
        <w:rPr>
          <w:rFonts w:ascii="Arial" w:hAnsi="Arial" w:cs="Arial"/>
          <w:color w:val="auto"/>
          <w:sz w:val="18"/>
          <w:szCs w:val="18"/>
        </w:rPr>
      </w:pPr>
      <w:r w:rsidRPr="00B420BE">
        <w:rPr>
          <w:rFonts w:ascii="Arial" w:hAnsi="Arial" w:cs="Arial"/>
          <w:color w:val="auto"/>
          <w:sz w:val="18"/>
          <w:szCs w:val="18"/>
        </w:rPr>
        <w:t xml:space="preserve">At the Board of Director’s Meeting of Raimon Land </w:t>
      </w:r>
      <w:proofErr w:type="gramStart"/>
      <w:r w:rsidRPr="00B420BE">
        <w:rPr>
          <w:rFonts w:ascii="Arial" w:hAnsi="Arial" w:cs="Arial"/>
          <w:color w:val="auto"/>
          <w:sz w:val="18"/>
          <w:szCs w:val="18"/>
        </w:rPr>
        <w:t>Thirty Eight</w:t>
      </w:r>
      <w:proofErr w:type="gramEnd"/>
      <w:r w:rsidRPr="00B420BE">
        <w:rPr>
          <w:rFonts w:ascii="Arial" w:hAnsi="Arial" w:cs="Arial"/>
          <w:color w:val="auto"/>
          <w:sz w:val="18"/>
          <w:szCs w:val="18"/>
        </w:rPr>
        <w:t xml:space="preserve"> Co., Ltd. held on 7 June 2023, it was unanimously approved for additional called-up share capital, </w:t>
      </w:r>
      <w:proofErr w:type="spellStart"/>
      <w:r w:rsidRPr="00B420BE">
        <w:rPr>
          <w:rFonts w:ascii="Arial" w:hAnsi="Arial" w:cs="Arial"/>
          <w:color w:val="auto"/>
          <w:sz w:val="18"/>
          <w:szCs w:val="18"/>
        </w:rPr>
        <w:t>totalling</w:t>
      </w:r>
      <w:proofErr w:type="spellEnd"/>
      <w:r w:rsidRPr="00B420BE">
        <w:rPr>
          <w:rFonts w:ascii="Arial" w:hAnsi="Arial" w:cs="Arial"/>
          <w:color w:val="auto"/>
          <w:sz w:val="18"/>
          <w:szCs w:val="18"/>
        </w:rPr>
        <w:t xml:space="preserve"> Baht 8 million. The Company paid up such increased capital to maintain the investment’s proportion </w:t>
      </w:r>
      <w:proofErr w:type="spellStart"/>
      <w:r w:rsidRPr="00B420BE">
        <w:rPr>
          <w:rFonts w:ascii="Arial" w:hAnsi="Arial" w:cs="Arial"/>
          <w:color w:val="auto"/>
          <w:sz w:val="18"/>
          <w:szCs w:val="18"/>
        </w:rPr>
        <w:t>totalling</w:t>
      </w:r>
      <w:proofErr w:type="spellEnd"/>
      <w:r w:rsidRPr="00B420BE">
        <w:rPr>
          <w:rFonts w:ascii="Arial" w:hAnsi="Arial" w:cs="Arial"/>
          <w:color w:val="auto"/>
          <w:sz w:val="18"/>
          <w:szCs w:val="18"/>
        </w:rPr>
        <w:t xml:space="preserve"> Baht 4.08 mi</w:t>
      </w:r>
      <w:r w:rsidRPr="00535A9B">
        <w:rPr>
          <w:rFonts w:ascii="Arial" w:hAnsi="Arial" w:cs="Arial"/>
          <w:color w:val="auto"/>
          <w:sz w:val="18"/>
          <w:szCs w:val="18"/>
        </w:rPr>
        <w:t>llion on 27 June 2023.</w:t>
      </w:r>
      <w:r w:rsidR="001C62DF" w:rsidRPr="00535A9B">
        <w:rPr>
          <w:rFonts w:ascii="Arial" w:eastAsia="Arial Unicode MS" w:hAnsi="Arial" w:cs="Arial"/>
          <w:sz w:val="18"/>
          <w:szCs w:val="18"/>
        </w:rPr>
        <w:t xml:space="preserve"> </w:t>
      </w:r>
      <w:r w:rsidR="00535A9B">
        <w:rPr>
          <w:rFonts w:ascii="Arial" w:eastAsia="Arial Unicode MS" w:hAnsi="Arial" w:cs="Arial"/>
          <w:sz w:val="18"/>
          <w:szCs w:val="18"/>
        </w:rPr>
        <w:br/>
      </w:r>
      <w:r w:rsidR="001C62DF" w:rsidRPr="00535A9B">
        <w:rPr>
          <w:rFonts w:ascii="Arial" w:eastAsia="Arial Unicode MS" w:hAnsi="Arial" w:cs="Arial"/>
          <w:sz w:val="18"/>
          <w:szCs w:val="18"/>
        </w:rPr>
        <w:t xml:space="preserve">The Company has been registered with the Ministry of Commerce on </w:t>
      </w:r>
      <w:r w:rsidR="00535A9B" w:rsidRPr="00535A9B">
        <w:rPr>
          <w:rFonts w:ascii="Arial" w:eastAsia="Arial Unicode MS" w:hAnsi="Arial" w:cs="Arial"/>
          <w:sz w:val="18"/>
          <w:szCs w:val="18"/>
        </w:rPr>
        <w:t>30 June</w:t>
      </w:r>
      <w:r w:rsidR="001C62DF" w:rsidRPr="00535A9B">
        <w:rPr>
          <w:rFonts w:ascii="Arial" w:eastAsia="Arial Unicode MS" w:hAnsi="Arial" w:cs="Arial"/>
          <w:sz w:val="18"/>
          <w:szCs w:val="18"/>
        </w:rPr>
        <w:t xml:space="preserve"> 2023.</w:t>
      </w:r>
    </w:p>
    <w:p w14:paraId="3DADF6D1" w14:textId="77777777" w:rsidR="007177D3" w:rsidRPr="00B420BE" w:rsidRDefault="007177D3" w:rsidP="002E5F79">
      <w:pPr>
        <w:ind w:left="567"/>
        <w:jc w:val="thaiDistribute"/>
        <w:rPr>
          <w:rFonts w:ascii="Arial" w:eastAsia="Arial Unicode MS" w:hAnsi="Arial" w:cs="Arial"/>
          <w:spacing w:val="-2"/>
          <w:sz w:val="18"/>
          <w:szCs w:val="18"/>
        </w:rPr>
      </w:pPr>
    </w:p>
    <w:p w14:paraId="6F961971" w14:textId="5B2FC3C0" w:rsidR="007872DE" w:rsidRPr="00B420BE" w:rsidRDefault="007872DE" w:rsidP="008225DA">
      <w:pPr>
        <w:ind w:left="567"/>
        <w:jc w:val="thaiDistribute"/>
        <w:rPr>
          <w:rFonts w:ascii="Arial" w:eastAsia="Arial Unicode MS" w:hAnsi="Arial" w:cs="Arial"/>
          <w:b/>
          <w:bCs/>
          <w:sz w:val="18"/>
          <w:szCs w:val="18"/>
        </w:rPr>
      </w:pPr>
      <w:r w:rsidRPr="00B420BE">
        <w:rPr>
          <w:rFonts w:ascii="Arial" w:eastAsia="Arial Unicode MS" w:hAnsi="Arial" w:cs="Arial"/>
          <w:b/>
          <w:bCs/>
          <w:sz w:val="18"/>
          <w:szCs w:val="18"/>
        </w:rPr>
        <w:t xml:space="preserve">Raimon Land </w:t>
      </w:r>
      <w:proofErr w:type="gramStart"/>
      <w:r w:rsidRPr="00B420BE">
        <w:rPr>
          <w:rFonts w:ascii="Arial" w:eastAsia="Arial Unicode MS" w:hAnsi="Arial" w:cs="Arial"/>
          <w:b/>
          <w:bCs/>
          <w:sz w:val="18"/>
          <w:szCs w:val="18"/>
        </w:rPr>
        <w:t>Twenty Six</w:t>
      </w:r>
      <w:proofErr w:type="gramEnd"/>
      <w:r w:rsidRPr="00B420BE">
        <w:rPr>
          <w:rFonts w:ascii="Arial" w:eastAsia="Arial Unicode MS" w:hAnsi="Arial" w:cs="Arial"/>
          <w:b/>
          <w:bCs/>
          <w:sz w:val="18"/>
          <w:szCs w:val="18"/>
        </w:rPr>
        <w:t xml:space="preserve"> Co., Ltd</w:t>
      </w:r>
      <w:r w:rsidR="00D47CD8" w:rsidRPr="00B420BE">
        <w:rPr>
          <w:rFonts w:ascii="Arial" w:eastAsia="Arial Unicode MS" w:hAnsi="Arial" w:cs="Arial"/>
          <w:b/>
          <w:bCs/>
          <w:sz w:val="18"/>
          <w:szCs w:val="18"/>
        </w:rPr>
        <w:t>.</w:t>
      </w:r>
    </w:p>
    <w:p w14:paraId="5A7099DD" w14:textId="2CCBAA46" w:rsidR="007872DE" w:rsidRPr="00B420BE" w:rsidRDefault="007872DE" w:rsidP="008225DA">
      <w:pPr>
        <w:ind w:left="567"/>
        <w:jc w:val="thaiDistribute"/>
        <w:rPr>
          <w:rFonts w:ascii="Arial" w:eastAsia="Arial Unicode MS" w:hAnsi="Arial" w:cs="Arial"/>
          <w:sz w:val="18"/>
          <w:szCs w:val="18"/>
        </w:rPr>
      </w:pPr>
    </w:p>
    <w:p w14:paraId="1C5003FE" w14:textId="5BF6C4D6" w:rsidR="007872DE" w:rsidRPr="00B420BE" w:rsidRDefault="007872DE" w:rsidP="008225DA">
      <w:pPr>
        <w:ind w:left="567"/>
        <w:jc w:val="thaiDistribute"/>
        <w:rPr>
          <w:rFonts w:ascii="Arial" w:eastAsia="Arial Unicode MS" w:hAnsi="Arial" w:cs="Arial"/>
          <w:sz w:val="18"/>
          <w:szCs w:val="18"/>
        </w:rPr>
      </w:pPr>
      <w:r w:rsidRPr="00B420BE">
        <w:rPr>
          <w:rFonts w:ascii="Arial" w:eastAsia="Arial Unicode MS" w:hAnsi="Arial" w:cs="Arial"/>
          <w:sz w:val="18"/>
          <w:szCs w:val="18"/>
        </w:rPr>
        <w:t xml:space="preserve">At the Extraordinary General Meeting of Shareholders of Raimon Land </w:t>
      </w:r>
      <w:proofErr w:type="gramStart"/>
      <w:r w:rsidRPr="00B420BE">
        <w:rPr>
          <w:rFonts w:ascii="Arial" w:eastAsia="Arial Unicode MS" w:hAnsi="Arial" w:cs="Arial"/>
          <w:sz w:val="18"/>
          <w:szCs w:val="18"/>
        </w:rPr>
        <w:t>Twenty Six</w:t>
      </w:r>
      <w:proofErr w:type="gramEnd"/>
      <w:r w:rsidRPr="00B420BE">
        <w:rPr>
          <w:rFonts w:ascii="Arial" w:eastAsia="Arial Unicode MS" w:hAnsi="Arial" w:cs="Arial"/>
          <w:sz w:val="18"/>
          <w:szCs w:val="18"/>
        </w:rPr>
        <w:t xml:space="preserve"> Co., Ltd. held on 3 February 2023, it was unanimously approved an interim dividend payment from its operation result for the year 2022 to its shareholders for 11,587,200 shares at Baht 8.50 per share, </w:t>
      </w:r>
      <w:proofErr w:type="spellStart"/>
      <w:r w:rsidRPr="00B420BE">
        <w:rPr>
          <w:rFonts w:ascii="Arial" w:eastAsia="Arial Unicode MS" w:hAnsi="Arial" w:cs="Arial"/>
          <w:sz w:val="18"/>
          <w:szCs w:val="18"/>
        </w:rPr>
        <w:t>totalling</w:t>
      </w:r>
      <w:proofErr w:type="spellEnd"/>
      <w:r w:rsidRPr="00B420BE">
        <w:rPr>
          <w:rFonts w:ascii="Arial" w:eastAsia="Arial Unicode MS" w:hAnsi="Arial" w:cs="Arial"/>
          <w:sz w:val="18"/>
          <w:szCs w:val="18"/>
        </w:rPr>
        <w:t xml:space="preserve"> Baht 98.49 million. Such interim dividends were paid on 6 February 2023.</w:t>
      </w:r>
    </w:p>
    <w:p w14:paraId="7C4E8805" w14:textId="6BC5270B" w:rsidR="00B27A5D" w:rsidRPr="00B420BE" w:rsidRDefault="00B27A5D" w:rsidP="008225DA">
      <w:pPr>
        <w:ind w:left="567"/>
        <w:jc w:val="thaiDistribute"/>
        <w:rPr>
          <w:rFonts w:ascii="Arial" w:eastAsia="Arial Unicode MS" w:hAnsi="Arial" w:cs="Arial"/>
          <w:sz w:val="18"/>
          <w:szCs w:val="18"/>
        </w:rPr>
      </w:pPr>
    </w:p>
    <w:p w14:paraId="5D5A0909" w14:textId="7C31B3E9" w:rsidR="00B27A5D" w:rsidRPr="008A1661" w:rsidRDefault="00B27A5D" w:rsidP="00B27A5D">
      <w:pPr>
        <w:ind w:left="567"/>
        <w:jc w:val="thaiDistribute"/>
        <w:rPr>
          <w:rFonts w:ascii="Arial" w:eastAsia="Arial Unicode MS" w:hAnsi="Arial" w:cstheme="minorBidi"/>
          <w:sz w:val="18"/>
          <w:szCs w:val="18"/>
          <w:cs/>
        </w:rPr>
      </w:pPr>
      <w:r w:rsidRPr="00B420BE">
        <w:rPr>
          <w:rFonts w:ascii="Arial" w:eastAsia="Arial Unicode MS" w:hAnsi="Arial" w:cs="Arial"/>
          <w:sz w:val="18"/>
          <w:szCs w:val="18"/>
        </w:rPr>
        <w:t xml:space="preserve">At the Extraordinary General Meeting of Shareholders of Raimon Land </w:t>
      </w:r>
      <w:proofErr w:type="gramStart"/>
      <w:r w:rsidRPr="00B420BE">
        <w:rPr>
          <w:rFonts w:ascii="Arial" w:eastAsia="Arial Unicode MS" w:hAnsi="Arial" w:cs="Arial"/>
          <w:sz w:val="18"/>
          <w:szCs w:val="18"/>
        </w:rPr>
        <w:t>Twenty Six</w:t>
      </w:r>
      <w:proofErr w:type="gramEnd"/>
      <w:r w:rsidRPr="00B420BE">
        <w:rPr>
          <w:rFonts w:ascii="Arial" w:eastAsia="Arial Unicode MS" w:hAnsi="Arial" w:cs="Arial"/>
          <w:sz w:val="18"/>
          <w:szCs w:val="18"/>
        </w:rPr>
        <w:t xml:space="preserve"> Co., Ltd. held on </w:t>
      </w:r>
      <w:r w:rsidR="001B511A">
        <w:rPr>
          <w:rFonts w:ascii="Arial" w:eastAsia="Arial Unicode MS" w:hAnsi="Arial" w:cs="Arial"/>
          <w:sz w:val="18"/>
          <w:szCs w:val="18"/>
        </w:rPr>
        <w:br/>
      </w:r>
      <w:r w:rsidRPr="00B420BE">
        <w:rPr>
          <w:rFonts w:ascii="Arial" w:eastAsia="Arial Unicode MS" w:hAnsi="Arial" w:cs="Arial"/>
          <w:sz w:val="18"/>
          <w:szCs w:val="18"/>
        </w:rPr>
        <w:t>24 February 2023, it was unanimously approved a decrease of registered capital from Baht 1,158.72 million to Baht 289.68 million by reduced share capital for 8,690,400 ordinary shares with a par value of Baht 100 per share.</w:t>
      </w:r>
      <w:r w:rsidR="004B1325" w:rsidRPr="00B420BE">
        <w:rPr>
          <w:rFonts w:ascii="Arial" w:eastAsia="Arial Unicode MS" w:hAnsi="Arial" w:cs="Arial"/>
          <w:sz w:val="18"/>
          <w:szCs w:val="18"/>
        </w:rPr>
        <w:t xml:space="preserve"> </w:t>
      </w:r>
      <w:r w:rsidR="00051B95">
        <w:rPr>
          <w:rFonts w:ascii="Arial" w:eastAsia="Arial Unicode MS" w:hAnsi="Arial" w:cs="Arial"/>
          <w:sz w:val="18"/>
          <w:szCs w:val="18"/>
        </w:rPr>
        <w:t>The Company</w:t>
      </w:r>
      <w:r w:rsidRPr="00051B95">
        <w:rPr>
          <w:rFonts w:ascii="Arial" w:eastAsia="Arial Unicode MS" w:hAnsi="Arial" w:cs="Arial"/>
          <w:sz w:val="18"/>
          <w:szCs w:val="18"/>
        </w:rPr>
        <w:t xml:space="preserve"> registered the decreased in share capital </w:t>
      </w:r>
      <w:r w:rsidR="004B1325" w:rsidRPr="00051B95">
        <w:rPr>
          <w:rFonts w:ascii="Arial" w:eastAsia="Arial Unicode MS" w:hAnsi="Arial" w:cs="Arial"/>
          <w:sz w:val="18"/>
          <w:szCs w:val="18"/>
        </w:rPr>
        <w:t xml:space="preserve">with </w:t>
      </w:r>
      <w:r w:rsidR="00FA5E08" w:rsidRPr="00051B95">
        <w:rPr>
          <w:rFonts w:ascii="Arial" w:eastAsia="Arial Unicode MS" w:hAnsi="Arial" w:cs="Arial"/>
          <w:sz w:val="18"/>
          <w:szCs w:val="22"/>
          <w:lang w:val="en-GB"/>
        </w:rPr>
        <w:t xml:space="preserve">the </w:t>
      </w:r>
      <w:r w:rsidR="004B1325" w:rsidRPr="00051B95">
        <w:rPr>
          <w:rFonts w:ascii="Arial" w:eastAsia="Arial Unicode MS" w:hAnsi="Arial" w:cs="Arial"/>
          <w:sz w:val="18"/>
          <w:szCs w:val="18"/>
          <w:lang w:val="en-GB"/>
        </w:rPr>
        <w:t>Ministry of Commerce</w:t>
      </w:r>
      <w:r w:rsidR="00FA5E08" w:rsidRPr="00051B95">
        <w:rPr>
          <w:rFonts w:ascii="Arial" w:eastAsia="Arial Unicode MS" w:hAnsi="Arial" w:cs="Arial"/>
          <w:sz w:val="18"/>
          <w:szCs w:val="18"/>
        </w:rPr>
        <w:t xml:space="preserve"> </w:t>
      </w:r>
      <w:r w:rsidRPr="00051B95">
        <w:rPr>
          <w:rFonts w:ascii="Arial" w:eastAsia="Arial Unicode MS" w:hAnsi="Arial" w:cs="Arial"/>
          <w:sz w:val="18"/>
          <w:szCs w:val="18"/>
        </w:rPr>
        <w:t xml:space="preserve">on </w:t>
      </w:r>
      <w:r w:rsidR="00535A9B" w:rsidRPr="00051B95">
        <w:rPr>
          <w:rFonts w:ascii="Arial" w:eastAsia="Arial Unicode MS" w:hAnsi="Arial" w:cs="Arial"/>
          <w:sz w:val="18"/>
          <w:szCs w:val="18"/>
        </w:rPr>
        <w:t>31</w:t>
      </w:r>
      <w:r w:rsidRPr="00051B95">
        <w:rPr>
          <w:rFonts w:ascii="Arial" w:eastAsia="Arial Unicode MS" w:hAnsi="Arial" w:cs="Arial"/>
          <w:sz w:val="18"/>
          <w:szCs w:val="18"/>
        </w:rPr>
        <w:t xml:space="preserve"> Ma</w:t>
      </w:r>
      <w:r w:rsidR="001E5135" w:rsidRPr="00051B95">
        <w:rPr>
          <w:rFonts w:ascii="Arial" w:eastAsia="Arial Unicode MS" w:hAnsi="Arial" w:cs="Arial"/>
          <w:sz w:val="18"/>
          <w:szCs w:val="18"/>
        </w:rPr>
        <w:t>rch</w:t>
      </w:r>
      <w:r w:rsidRPr="00051B95">
        <w:rPr>
          <w:rFonts w:ascii="Arial" w:eastAsia="Arial Unicode MS" w:hAnsi="Arial" w:cs="Arial"/>
          <w:sz w:val="18"/>
          <w:szCs w:val="18"/>
        </w:rPr>
        <w:t xml:space="preserve"> 2023. </w:t>
      </w:r>
      <w:r w:rsidR="00F324BD" w:rsidRPr="00051B95">
        <w:rPr>
          <w:rFonts w:ascii="Arial" w:eastAsia="Arial Unicode MS" w:hAnsi="Arial" w:cs="Arial"/>
          <w:sz w:val="18"/>
          <w:szCs w:val="18"/>
        </w:rPr>
        <w:t xml:space="preserve">As </w:t>
      </w:r>
      <w:proofErr w:type="gramStart"/>
      <w:r w:rsidR="00F324BD" w:rsidRPr="00051B95">
        <w:rPr>
          <w:rFonts w:ascii="Arial" w:eastAsia="Arial Unicode MS" w:hAnsi="Arial" w:cs="Arial"/>
          <w:sz w:val="18"/>
          <w:szCs w:val="18"/>
        </w:rPr>
        <w:t>at</w:t>
      </w:r>
      <w:proofErr w:type="gramEnd"/>
      <w:r w:rsidR="00F324BD" w:rsidRPr="00051B95">
        <w:rPr>
          <w:rFonts w:ascii="Arial" w:eastAsia="Arial Unicode MS" w:hAnsi="Arial" w:cs="Arial"/>
          <w:sz w:val="18"/>
          <w:szCs w:val="18"/>
        </w:rPr>
        <w:t xml:space="preserve"> </w:t>
      </w:r>
      <w:r w:rsidR="006A4631" w:rsidRPr="00051B95">
        <w:rPr>
          <w:rFonts w:ascii="Arial" w:eastAsia="Arial Unicode MS" w:hAnsi="Arial" w:cs="Arial"/>
          <w:sz w:val="18"/>
          <w:szCs w:val="18"/>
        </w:rPr>
        <w:t>30 June</w:t>
      </w:r>
      <w:r w:rsidR="00F324BD" w:rsidRPr="00B420BE">
        <w:rPr>
          <w:rFonts w:ascii="Arial" w:eastAsia="Arial Unicode MS" w:hAnsi="Arial" w:cs="Arial"/>
          <w:sz w:val="18"/>
          <w:szCs w:val="18"/>
        </w:rPr>
        <w:t xml:space="preserve"> 2023, the Company has already received </w:t>
      </w:r>
      <w:r w:rsidR="004B1325" w:rsidRPr="00B420BE">
        <w:rPr>
          <w:rFonts w:ascii="Arial" w:eastAsia="Arial Unicode MS" w:hAnsi="Arial" w:cs="Arial"/>
          <w:sz w:val="18"/>
          <w:szCs w:val="18"/>
        </w:rPr>
        <w:t>the capital reduction</w:t>
      </w:r>
      <w:r w:rsidR="00F324BD" w:rsidRPr="00B420BE">
        <w:rPr>
          <w:rFonts w:ascii="Arial" w:eastAsia="Arial Unicode MS" w:hAnsi="Arial" w:cs="Arial"/>
          <w:sz w:val="18"/>
          <w:szCs w:val="18"/>
        </w:rPr>
        <w:t xml:space="preserve"> of </w:t>
      </w:r>
      <w:r w:rsidR="00301FAF" w:rsidRPr="00B420BE">
        <w:rPr>
          <w:rFonts w:ascii="Arial" w:eastAsia="Arial Unicode MS" w:hAnsi="Arial" w:cs="Arial"/>
          <w:sz w:val="18"/>
          <w:szCs w:val="18"/>
        </w:rPr>
        <w:t xml:space="preserve">Baht </w:t>
      </w:r>
      <w:r w:rsidR="00A74402" w:rsidRPr="00B420BE">
        <w:rPr>
          <w:rFonts w:ascii="Arial" w:eastAsia="Arial Unicode MS" w:hAnsi="Arial" w:cs="Arial"/>
          <w:sz w:val="18"/>
          <w:szCs w:val="18"/>
        </w:rPr>
        <w:t xml:space="preserve">294.43 </w:t>
      </w:r>
      <w:r w:rsidR="00F324BD" w:rsidRPr="00B420BE">
        <w:rPr>
          <w:rFonts w:ascii="Arial" w:eastAsia="Arial Unicode MS" w:hAnsi="Arial" w:cs="Arial"/>
          <w:sz w:val="18"/>
          <w:szCs w:val="18"/>
        </w:rPr>
        <w:t>million</w:t>
      </w:r>
      <w:r w:rsidR="000005E3" w:rsidRPr="00B420BE">
        <w:rPr>
          <w:rFonts w:ascii="Arial" w:eastAsia="Arial Unicode MS" w:hAnsi="Arial" w:cs="Arial"/>
          <w:sz w:val="18"/>
          <w:szCs w:val="18"/>
        </w:rPr>
        <w:t>, which the remaining amount was recorded as share reduction receivable in trade and other receivables</w:t>
      </w:r>
      <w:r w:rsidR="008A1661">
        <w:rPr>
          <w:rFonts w:ascii="Arial" w:eastAsia="Arial Unicode MS" w:hAnsi="Arial" w:cs="Arial"/>
          <w:sz w:val="18"/>
          <w:szCs w:val="18"/>
        </w:rPr>
        <w:t xml:space="preserve"> (Note 8 and 22)</w:t>
      </w:r>
      <w:r w:rsidR="000005E3" w:rsidRPr="00B420BE">
        <w:rPr>
          <w:rFonts w:ascii="Arial" w:eastAsia="Arial Unicode MS" w:hAnsi="Arial" w:cs="Arial"/>
          <w:sz w:val="18"/>
          <w:szCs w:val="18"/>
        </w:rPr>
        <w:t>.</w:t>
      </w:r>
    </w:p>
    <w:p w14:paraId="3C7DFA86" w14:textId="42D7262F" w:rsidR="00F76FB7" w:rsidRDefault="00F76FB7">
      <w:pPr>
        <w:rPr>
          <w:rFonts w:ascii="Arial" w:eastAsia="Arial Unicode MS" w:hAnsi="Arial" w:cs="Arial"/>
          <w:sz w:val="18"/>
          <w:szCs w:val="18"/>
        </w:rPr>
      </w:pPr>
      <w:r>
        <w:rPr>
          <w:rFonts w:ascii="Arial" w:eastAsia="Arial Unicode MS" w:hAnsi="Arial" w:cs="Arial"/>
          <w:sz w:val="18"/>
          <w:szCs w:val="18"/>
        </w:rPr>
        <w:br w:type="page"/>
      </w:r>
    </w:p>
    <w:p w14:paraId="067323F8" w14:textId="0A379CBE" w:rsidR="001C62DF" w:rsidRDefault="001C62DF" w:rsidP="008225DA">
      <w:pPr>
        <w:ind w:left="567"/>
        <w:jc w:val="thaiDistribute"/>
        <w:rPr>
          <w:rFonts w:ascii="Arial" w:eastAsia="Arial Unicode MS" w:hAnsi="Arial" w:cs="Arial"/>
          <w:sz w:val="18"/>
          <w:szCs w:val="18"/>
        </w:rPr>
      </w:pPr>
    </w:p>
    <w:p w14:paraId="1284C89E" w14:textId="77777777" w:rsidR="001C62DF" w:rsidRPr="00B420BE" w:rsidRDefault="001C62DF" w:rsidP="008225DA">
      <w:pPr>
        <w:ind w:left="567"/>
        <w:jc w:val="thaiDistribute"/>
        <w:rPr>
          <w:rFonts w:ascii="Arial" w:eastAsia="Arial Unicode MS" w:hAnsi="Arial" w:cs="Arial"/>
          <w:sz w:val="18"/>
          <w:szCs w:val="18"/>
        </w:rPr>
      </w:pPr>
    </w:p>
    <w:p w14:paraId="5F2BA865" w14:textId="1FAFEAFC" w:rsidR="007872DE" w:rsidRPr="00B420BE" w:rsidRDefault="007872DE" w:rsidP="008225DA">
      <w:pPr>
        <w:ind w:left="567"/>
        <w:jc w:val="thaiDistribute"/>
        <w:rPr>
          <w:rFonts w:ascii="Arial" w:eastAsia="Arial Unicode MS" w:hAnsi="Arial" w:cs="Arial"/>
          <w:sz w:val="18"/>
          <w:szCs w:val="18"/>
        </w:rPr>
      </w:pPr>
      <w:r w:rsidRPr="00B420BE">
        <w:rPr>
          <w:rFonts w:ascii="Arial" w:eastAsia="Arial Unicode MS" w:hAnsi="Arial" w:cs="Arial"/>
          <w:sz w:val="18"/>
          <w:szCs w:val="18"/>
        </w:rPr>
        <w:t xml:space="preserve">At the Board of Director’s Meeting of Raimon Land </w:t>
      </w:r>
      <w:proofErr w:type="gramStart"/>
      <w:r w:rsidRPr="00B420BE">
        <w:rPr>
          <w:rFonts w:ascii="Arial" w:eastAsia="Arial Unicode MS" w:hAnsi="Arial" w:cs="Arial"/>
          <w:sz w:val="18"/>
          <w:szCs w:val="18"/>
        </w:rPr>
        <w:t>Twenty Six</w:t>
      </w:r>
      <w:proofErr w:type="gramEnd"/>
      <w:r w:rsidRPr="00B420BE">
        <w:rPr>
          <w:rFonts w:ascii="Arial" w:eastAsia="Arial Unicode MS" w:hAnsi="Arial" w:cs="Arial"/>
          <w:sz w:val="18"/>
          <w:szCs w:val="18"/>
        </w:rPr>
        <w:t xml:space="preserve"> Co., Ltd. held on</w:t>
      </w:r>
      <w:r w:rsidR="000005E3" w:rsidRPr="00B420BE">
        <w:rPr>
          <w:rFonts w:ascii="Arial" w:eastAsia="Arial Unicode MS" w:hAnsi="Arial" w:cs="Arial"/>
          <w:sz w:val="18"/>
          <w:szCs w:val="18"/>
        </w:rPr>
        <w:t xml:space="preserve"> 16 March 2023</w:t>
      </w:r>
      <w:r w:rsidRPr="00B420BE">
        <w:rPr>
          <w:rFonts w:ascii="Arial" w:eastAsia="Arial Unicode MS" w:hAnsi="Arial" w:cs="Arial"/>
          <w:sz w:val="18"/>
          <w:szCs w:val="18"/>
        </w:rPr>
        <w:t xml:space="preserve">, it was unanimously approved an interim dividend payment from its operation result during the year 2023 to </w:t>
      </w:r>
      <w:r w:rsidR="000E3F56" w:rsidRPr="00B420BE">
        <w:rPr>
          <w:rFonts w:ascii="Arial" w:eastAsia="Arial Unicode MS" w:hAnsi="Arial" w:cs="Arial"/>
          <w:sz w:val="18"/>
          <w:szCs w:val="18"/>
        </w:rPr>
        <w:br/>
      </w:r>
      <w:r w:rsidRPr="00B420BE">
        <w:rPr>
          <w:rFonts w:ascii="Arial" w:eastAsia="Arial Unicode MS" w:hAnsi="Arial" w:cs="Arial"/>
          <w:sz w:val="18"/>
          <w:szCs w:val="18"/>
        </w:rPr>
        <w:t xml:space="preserve">its shareholders for 11,587,200 shares at Baht 12.60 per share, </w:t>
      </w:r>
      <w:proofErr w:type="spellStart"/>
      <w:r w:rsidRPr="00B420BE">
        <w:rPr>
          <w:rFonts w:ascii="Arial" w:eastAsia="Arial Unicode MS" w:hAnsi="Arial" w:cs="Arial"/>
          <w:sz w:val="18"/>
          <w:szCs w:val="18"/>
        </w:rPr>
        <w:t>totallin</w:t>
      </w:r>
      <w:r w:rsidR="004B1325" w:rsidRPr="00B420BE">
        <w:rPr>
          <w:rFonts w:ascii="Arial" w:eastAsia="Arial Unicode MS" w:hAnsi="Arial" w:cs="Arial"/>
          <w:sz w:val="18"/>
          <w:szCs w:val="18"/>
        </w:rPr>
        <w:t>g</w:t>
      </w:r>
      <w:proofErr w:type="spellEnd"/>
      <w:r w:rsidRPr="00B420BE">
        <w:rPr>
          <w:rFonts w:ascii="Arial" w:eastAsia="Arial Unicode MS" w:hAnsi="Arial" w:cs="Arial"/>
          <w:sz w:val="18"/>
          <w:szCs w:val="18"/>
        </w:rPr>
        <w:t xml:space="preserve"> Baht 146 million. Such interim dividends were paid on 21 March 2023.</w:t>
      </w:r>
    </w:p>
    <w:p w14:paraId="36818738" w14:textId="77777777" w:rsidR="004B1325" w:rsidRPr="00B420BE" w:rsidRDefault="004B1325" w:rsidP="008225DA">
      <w:pPr>
        <w:ind w:left="567"/>
        <w:jc w:val="thaiDistribute"/>
        <w:rPr>
          <w:rFonts w:ascii="Arial" w:eastAsia="Arial Unicode MS" w:hAnsi="Arial" w:cs="Arial"/>
          <w:sz w:val="18"/>
          <w:szCs w:val="18"/>
        </w:rPr>
      </w:pPr>
    </w:p>
    <w:p w14:paraId="77E4B1C5" w14:textId="4DAC8BC6" w:rsidR="007177D3" w:rsidRPr="00B420BE" w:rsidRDefault="007177D3" w:rsidP="007177D3">
      <w:pPr>
        <w:pStyle w:val="BodyText2"/>
        <w:ind w:left="567"/>
        <w:jc w:val="both"/>
        <w:rPr>
          <w:rFonts w:ascii="Arial" w:hAnsi="Arial" w:cs="Arial"/>
          <w:color w:val="auto"/>
          <w:sz w:val="18"/>
          <w:szCs w:val="18"/>
        </w:rPr>
      </w:pPr>
      <w:r w:rsidRPr="00B420BE">
        <w:rPr>
          <w:rFonts w:ascii="Arial" w:hAnsi="Arial" w:cs="Arial"/>
          <w:color w:val="auto"/>
          <w:sz w:val="18"/>
          <w:szCs w:val="18"/>
        </w:rPr>
        <w:t xml:space="preserve">At the Board of Director’s Meeting of Raimon Land </w:t>
      </w:r>
      <w:proofErr w:type="gramStart"/>
      <w:r w:rsidRPr="00B420BE">
        <w:rPr>
          <w:rFonts w:ascii="Arial" w:hAnsi="Arial" w:cs="Arial"/>
          <w:color w:val="auto"/>
          <w:sz w:val="18"/>
          <w:szCs w:val="18"/>
        </w:rPr>
        <w:t>Twenty Six</w:t>
      </w:r>
      <w:proofErr w:type="gramEnd"/>
      <w:r w:rsidRPr="00B420BE">
        <w:rPr>
          <w:rFonts w:ascii="Arial" w:hAnsi="Arial" w:cs="Arial"/>
          <w:color w:val="auto"/>
          <w:sz w:val="18"/>
          <w:szCs w:val="18"/>
        </w:rPr>
        <w:t xml:space="preserve"> Co., Ltd. held on 20 April 2023, it was unanimously approved an interim dividend payment from the Company’s accumulated operating profit as at 31 March 2023 to its shareholders for 2,896,800 shares at Baht 13.95 per share, </w:t>
      </w:r>
      <w:proofErr w:type="spellStart"/>
      <w:r w:rsidRPr="00B420BE">
        <w:rPr>
          <w:rFonts w:ascii="Arial" w:hAnsi="Arial" w:cs="Arial"/>
          <w:color w:val="auto"/>
          <w:sz w:val="18"/>
          <w:szCs w:val="18"/>
        </w:rPr>
        <w:t>totalling</w:t>
      </w:r>
      <w:proofErr w:type="spellEnd"/>
      <w:r w:rsidRPr="00B420BE">
        <w:rPr>
          <w:rFonts w:ascii="Arial" w:hAnsi="Arial" w:cs="Arial"/>
          <w:color w:val="auto"/>
          <w:sz w:val="18"/>
          <w:szCs w:val="18"/>
        </w:rPr>
        <w:t xml:space="preserve"> Baht 40.41 million. Such interim dividends will be paid on 21 April 2023.</w:t>
      </w:r>
    </w:p>
    <w:p w14:paraId="2195E6D3" w14:textId="77777777" w:rsidR="00F76FB7" w:rsidRDefault="00F76FB7" w:rsidP="007177D3">
      <w:pPr>
        <w:pStyle w:val="BodyText2"/>
        <w:ind w:left="567"/>
        <w:jc w:val="both"/>
        <w:rPr>
          <w:rFonts w:ascii="Arial" w:hAnsi="Arial" w:cs="Arial"/>
          <w:color w:val="auto"/>
          <w:sz w:val="18"/>
          <w:szCs w:val="18"/>
        </w:rPr>
      </w:pPr>
    </w:p>
    <w:p w14:paraId="50B0ABA9" w14:textId="12A6BC63" w:rsidR="007177D3" w:rsidRPr="00B420BE" w:rsidRDefault="007177D3" w:rsidP="007177D3">
      <w:pPr>
        <w:pStyle w:val="BodyText2"/>
        <w:ind w:left="567"/>
        <w:jc w:val="both"/>
        <w:rPr>
          <w:rFonts w:ascii="Arial" w:hAnsi="Arial" w:cs="Arial"/>
          <w:color w:val="auto"/>
          <w:sz w:val="18"/>
          <w:szCs w:val="18"/>
        </w:rPr>
      </w:pPr>
      <w:r w:rsidRPr="00B420BE">
        <w:rPr>
          <w:rFonts w:ascii="Arial" w:hAnsi="Arial" w:cs="Arial"/>
          <w:color w:val="auto"/>
          <w:sz w:val="18"/>
          <w:szCs w:val="18"/>
        </w:rPr>
        <w:t xml:space="preserve">At the Board of Director’s Meeting of Raimon Land </w:t>
      </w:r>
      <w:proofErr w:type="gramStart"/>
      <w:r w:rsidRPr="00B420BE">
        <w:rPr>
          <w:rFonts w:ascii="Arial" w:hAnsi="Arial" w:cs="Arial"/>
          <w:color w:val="auto"/>
          <w:sz w:val="18"/>
          <w:szCs w:val="18"/>
        </w:rPr>
        <w:t>Twenty Six</w:t>
      </w:r>
      <w:proofErr w:type="gramEnd"/>
      <w:r w:rsidRPr="00B420BE">
        <w:rPr>
          <w:rFonts w:ascii="Arial" w:hAnsi="Arial" w:cs="Arial"/>
          <w:color w:val="auto"/>
          <w:sz w:val="18"/>
          <w:szCs w:val="18"/>
        </w:rPr>
        <w:t xml:space="preserve"> Co., Ltd. held on </w:t>
      </w:r>
      <w:r w:rsidRPr="00B420BE">
        <w:rPr>
          <w:rFonts w:ascii="Arial" w:hAnsi="Arial" w:cs="Arial"/>
          <w:color w:val="auto"/>
          <w:sz w:val="18"/>
          <w:szCs w:val="18"/>
          <w:lang w:val="en-GB"/>
        </w:rPr>
        <w:t>10</w:t>
      </w:r>
      <w:r w:rsidRPr="00B420BE">
        <w:rPr>
          <w:rFonts w:ascii="Arial" w:hAnsi="Arial" w:cs="Arial"/>
          <w:color w:val="auto"/>
          <w:sz w:val="18"/>
          <w:szCs w:val="18"/>
        </w:rPr>
        <w:t xml:space="preserve"> May 2023, it was unanimously approved an interim dividend payment from the Company’s accumulated operating profit as at 30 April 2023 to its shareholders for 2,896,800 shares at Baht 3.63 per share, </w:t>
      </w:r>
      <w:proofErr w:type="spellStart"/>
      <w:r w:rsidRPr="00B420BE">
        <w:rPr>
          <w:rFonts w:ascii="Arial" w:hAnsi="Arial" w:cs="Arial"/>
          <w:color w:val="auto"/>
          <w:sz w:val="18"/>
          <w:szCs w:val="18"/>
        </w:rPr>
        <w:t>totalling</w:t>
      </w:r>
      <w:proofErr w:type="spellEnd"/>
      <w:r w:rsidRPr="00B420BE">
        <w:rPr>
          <w:rFonts w:ascii="Arial" w:hAnsi="Arial" w:cs="Arial"/>
          <w:color w:val="auto"/>
          <w:sz w:val="18"/>
          <w:szCs w:val="18"/>
        </w:rPr>
        <w:t xml:space="preserve"> Baht 10.52 million. Such interim dividends will be paid on 12 May 2023.</w:t>
      </w:r>
    </w:p>
    <w:p w14:paraId="3F4BCE14" w14:textId="77777777" w:rsidR="007177D3" w:rsidRPr="00B420BE" w:rsidRDefault="007177D3" w:rsidP="007177D3">
      <w:pPr>
        <w:pStyle w:val="BodyText2"/>
        <w:ind w:left="567"/>
        <w:jc w:val="both"/>
        <w:rPr>
          <w:rFonts w:ascii="Arial" w:hAnsi="Arial" w:cs="Arial"/>
          <w:color w:val="auto"/>
          <w:sz w:val="18"/>
          <w:szCs w:val="18"/>
        </w:rPr>
      </w:pPr>
    </w:p>
    <w:p w14:paraId="25391544" w14:textId="32819D5C" w:rsidR="007177D3" w:rsidRPr="00B420BE" w:rsidRDefault="007177D3" w:rsidP="007177D3">
      <w:pPr>
        <w:pStyle w:val="BodyText2"/>
        <w:ind w:left="567"/>
        <w:jc w:val="both"/>
        <w:rPr>
          <w:rFonts w:ascii="Arial" w:hAnsi="Arial" w:cs="Arial"/>
          <w:color w:val="auto"/>
          <w:sz w:val="18"/>
          <w:szCs w:val="18"/>
        </w:rPr>
      </w:pPr>
      <w:r w:rsidRPr="00B420BE">
        <w:rPr>
          <w:rFonts w:ascii="Arial" w:hAnsi="Arial" w:cs="Arial"/>
          <w:color w:val="auto"/>
          <w:sz w:val="18"/>
          <w:szCs w:val="18"/>
        </w:rPr>
        <w:t xml:space="preserve">At the Board of Director’s Meeting of Raimon Land </w:t>
      </w:r>
      <w:proofErr w:type="gramStart"/>
      <w:r w:rsidRPr="00B420BE">
        <w:rPr>
          <w:rFonts w:ascii="Arial" w:hAnsi="Arial" w:cs="Arial"/>
          <w:color w:val="auto"/>
          <w:sz w:val="18"/>
          <w:szCs w:val="18"/>
        </w:rPr>
        <w:t>Twenty Six</w:t>
      </w:r>
      <w:proofErr w:type="gramEnd"/>
      <w:r w:rsidRPr="00B420BE">
        <w:rPr>
          <w:rFonts w:ascii="Arial" w:hAnsi="Arial" w:cs="Arial"/>
          <w:color w:val="auto"/>
          <w:sz w:val="18"/>
          <w:szCs w:val="18"/>
        </w:rPr>
        <w:t xml:space="preserve"> Co., Ltd. held on </w:t>
      </w:r>
      <w:r w:rsidRPr="00B420BE">
        <w:rPr>
          <w:rFonts w:ascii="Arial" w:hAnsi="Arial" w:cs="Arial"/>
          <w:color w:val="auto"/>
          <w:sz w:val="18"/>
          <w:szCs w:val="18"/>
          <w:lang w:val="en-GB"/>
        </w:rPr>
        <w:t>7</w:t>
      </w:r>
      <w:r w:rsidRPr="00B420BE">
        <w:rPr>
          <w:rFonts w:ascii="Arial" w:hAnsi="Arial" w:cs="Arial"/>
          <w:color w:val="auto"/>
          <w:sz w:val="18"/>
          <w:szCs w:val="18"/>
        </w:rPr>
        <w:t xml:space="preserve"> June 2023, it was unanimously approved an interim dividend payment from the Company’s accumulated operating profit as at 31 May 2023 to its shareholders for 2,896,800 shares at Baht </w:t>
      </w:r>
      <w:r w:rsidR="00732EDE" w:rsidRPr="00B420BE">
        <w:rPr>
          <w:rFonts w:ascii="Arial" w:hAnsi="Arial" w:cs="Arial"/>
          <w:color w:val="auto"/>
          <w:sz w:val="18"/>
          <w:szCs w:val="18"/>
        </w:rPr>
        <w:t>14</w:t>
      </w:r>
      <w:r w:rsidRPr="00B420BE">
        <w:rPr>
          <w:rFonts w:ascii="Arial" w:hAnsi="Arial" w:cs="Arial"/>
          <w:color w:val="auto"/>
          <w:sz w:val="18"/>
          <w:szCs w:val="18"/>
        </w:rPr>
        <w:t>.</w:t>
      </w:r>
      <w:r w:rsidR="00732EDE" w:rsidRPr="00B420BE">
        <w:rPr>
          <w:rFonts w:ascii="Arial" w:hAnsi="Arial" w:cs="Arial"/>
          <w:color w:val="auto"/>
          <w:sz w:val="18"/>
          <w:szCs w:val="18"/>
        </w:rPr>
        <w:t>85</w:t>
      </w:r>
      <w:r w:rsidRPr="00B420BE">
        <w:rPr>
          <w:rFonts w:ascii="Arial" w:hAnsi="Arial" w:cs="Arial"/>
          <w:color w:val="auto"/>
          <w:sz w:val="18"/>
          <w:szCs w:val="18"/>
        </w:rPr>
        <w:t xml:space="preserve"> per share, </w:t>
      </w:r>
      <w:proofErr w:type="spellStart"/>
      <w:r w:rsidRPr="00B420BE">
        <w:rPr>
          <w:rFonts w:ascii="Arial" w:hAnsi="Arial" w:cs="Arial"/>
          <w:color w:val="auto"/>
          <w:sz w:val="18"/>
          <w:szCs w:val="18"/>
        </w:rPr>
        <w:t>totalling</w:t>
      </w:r>
      <w:proofErr w:type="spellEnd"/>
      <w:r w:rsidRPr="00B420BE">
        <w:rPr>
          <w:rFonts w:ascii="Arial" w:hAnsi="Arial" w:cs="Arial"/>
          <w:color w:val="auto"/>
          <w:sz w:val="18"/>
          <w:szCs w:val="18"/>
        </w:rPr>
        <w:t xml:space="preserve"> Baht </w:t>
      </w:r>
      <w:r w:rsidR="00732EDE" w:rsidRPr="00B420BE">
        <w:rPr>
          <w:rFonts w:ascii="Arial" w:hAnsi="Arial" w:cs="Arial"/>
          <w:color w:val="auto"/>
          <w:sz w:val="18"/>
          <w:szCs w:val="18"/>
        </w:rPr>
        <w:t>43</w:t>
      </w:r>
      <w:r w:rsidRPr="00B420BE">
        <w:rPr>
          <w:rFonts w:ascii="Arial" w:hAnsi="Arial" w:cs="Arial"/>
          <w:color w:val="auto"/>
          <w:sz w:val="18"/>
          <w:szCs w:val="18"/>
        </w:rPr>
        <w:t>.</w:t>
      </w:r>
      <w:r w:rsidR="00732EDE" w:rsidRPr="00B420BE">
        <w:rPr>
          <w:rFonts w:ascii="Arial" w:hAnsi="Arial" w:cs="Arial"/>
          <w:color w:val="auto"/>
          <w:sz w:val="18"/>
          <w:szCs w:val="18"/>
        </w:rPr>
        <w:t>0</w:t>
      </w:r>
      <w:r w:rsidR="006D49BE" w:rsidRPr="00B420BE">
        <w:rPr>
          <w:rFonts w:ascii="Arial" w:hAnsi="Arial" w:cs="Arial"/>
          <w:color w:val="auto"/>
          <w:sz w:val="18"/>
          <w:szCs w:val="18"/>
        </w:rPr>
        <w:t>2</w:t>
      </w:r>
      <w:r w:rsidRPr="00B420BE">
        <w:rPr>
          <w:rFonts w:ascii="Arial" w:hAnsi="Arial" w:cs="Arial"/>
          <w:color w:val="auto"/>
          <w:sz w:val="18"/>
          <w:szCs w:val="18"/>
        </w:rPr>
        <w:t xml:space="preserve"> million. Such interim dividends will be paid on </w:t>
      </w:r>
      <w:r w:rsidR="00732EDE" w:rsidRPr="00B420BE">
        <w:rPr>
          <w:rFonts w:ascii="Arial" w:hAnsi="Arial" w:cs="Arial"/>
          <w:color w:val="auto"/>
          <w:sz w:val="18"/>
          <w:szCs w:val="18"/>
        </w:rPr>
        <w:t>7</w:t>
      </w:r>
      <w:r w:rsidRPr="00B420BE">
        <w:rPr>
          <w:rFonts w:ascii="Arial" w:hAnsi="Arial" w:cs="Arial"/>
          <w:color w:val="auto"/>
          <w:sz w:val="18"/>
          <w:szCs w:val="18"/>
        </w:rPr>
        <w:t xml:space="preserve"> </w:t>
      </w:r>
      <w:r w:rsidR="00732EDE" w:rsidRPr="00B420BE">
        <w:rPr>
          <w:rFonts w:ascii="Arial" w:hAnsi="Arial" w:cs="Arial"/>
          <w:color w:val="auto"/>
          <w:sz w:val="18"/>
          <w:szCs w:val="18"/>
        </w:rPr>
        <w:t>June</w:t>
      </w:r>
      <w:r w:rsidRPr="00B420BE">
        <w:rPr>
          <w:rFonts w:ascii="Arial" w:hAnsi="Arial" w:cs="Arial"/>
          <w:color w:val="auto"/>
          <w:sz w:val="18"/>
          <w:szCs w:val="18"/>
        </w:rPr>
        <w:t xml:space="preserve"> 2023.</w:t>
      </w:r>
    </w:p>
    <w:p w14:paraId="3854D1AA" w14:textId="77777777" w:rsidR="007177D3" w:rsidRPr="00B420BE" w:rsidRDefault="007177D3" w:rsidP="008225DA">
      <w:pPr>
        <w:ind w:left="567"/>
        <w:jc w:val="thaiDistribute"/>
        <w:rPr>
          <w:rFonts w:ascii="Arial" w:eastAsia="Arial Unicode MS" w:hAnsi="Arial" w:cs="Arial"/>
          <w:sz w:val="18"/>
          <w:szCs w:val="18"/>
        </w:rPr>
      </w:pPr>
    </w:p>
    <w:p w14:paraId="4D97277E" w14:textId="526D5FF6" w:rsidR="007872DE" w:rsidRPr="00B420BE" w:rsidRDefault="007872DE" w:rsidP="004B1325">
      <w:pPr>
        <w:ind w:firstLine="567"/>
        <w:rPr>
          <w:rFonts w:ascii="Arial" w:eastAsia="Arial Unicode MS" w:hAnsi="Arial" w:cs="Arial"/>
          <w:sz w:val="18"/>
          <w:szCs w:val="18"/>
        </w:rPr>
      </w:pPr>
      <w:r w:rsidRPr="00B420BE">
        <w:rPr>
          <w:rFonts w:ascii="Arial" w:eastAsia="Arial Unicode MS" w:hAnsi="Arial" w:cs="Arial"/>
          <w:b/>
          <w:bCs/>
          <w:sz w:val="18"/>
          <w:szCs w:val="18"/>
        </w:rPr>
        <w:t>RML 548 Co., Ltd.,</w:t>
      </w:r>
    </w:p>
    <w:p w14:paraId="0DBD5644" w14:textId="77777777" w:rsidR="007872DE" w:rsidRPr="00B420BE" w:rsidRDefault="007872DE" w:rsidP="008225DA">
      <w:pPr>
        <w:ind w:left="567"/>
        <w:jc w:val="thaiDistribute"/>
        <w:rPr>
          <w:rFonts w:ascii="Arial" w:eastAsia="Arial Unicode MS" w:hAnsi="Arial" w:cs="Arial"/>
          <w:sz w:val="18"/>
          <w:szCs w:val="18"/>
        </w:rPr>
      </w:pPr>
    </w:p>
    <w:p w14:paraId="32370B1D" w14:textId="3AA987CB" w:rsidR="001C62DF" w:rsidRPr="00535A9B" w:rsidRDefault="007872DE" w:rsidP="001C62DF">
      <w:pPr>
        <w:ind w:left="567"/>
        <w:jc w:val="thaiDistribute"/>
        <w:rPr>
          <w:rFonts w:ascii="Arial" w:eastAsia="Arial Unicode MS" w:hAnsi="Arial" w:cs="Arial"/>
          <w:sz w:val="18"/>
          <w:szCs w:val="18"/>
        </w:rPr>
      </w:pPr>
      <w:r w:rsidRPr="00B420BE">
        <w:rPr>
          <w:rFonts w:ascii="Arial" w:eastAsia="Arial Unicode MS" w:hAnsi="Arial" w:cs="Arial"/>
          <w:sz w:val="18"/>
          <w:szCs w:val="18"/>
        </w:rPr>
        <w:t>At the Board of Director’s Meeting</w:t>
      </w:r>
      <w:r w:rsidR="00FC27CE" w:rsidRPr="00B420BE">
        <w:rPr>
          <w:rFonts w:ascii="Arial" w:eastAsia="Arial Unicode MS" w:hAnsi="Arial" w:cs="Arial"/>
          <w:sz w:val="18"/>
          <w:szCs w:val="18"/>
        </w:rPr>
        <w:t xml:space="preserve"> </w:t>
      </w:r>
      <w:r w:rsidRPr="00B420BE">
        <w:rPr>
          <w:rFonts w:ascii="Arial" w:eastAsia="Arial Unicode MS" w:hAnsi="Arial" w:cs="Arial"/>
          <w:sz w:val="18"/>
          <w:szCs w:val="18"/>
        </w:rPr>
        <w:t>of RML 548 Co., Ltd</w:t>
      </w:r>
      <w:r w:rsidR="000005E3" w:rsidRPr="00B420BE">
        <w:rPr>
          <w:rFonts w:ascii="Arial" w:eastAsia="Arial Unicode MS" w:hAnsi="Arial" w:cs="Arial"/>
          <w:sz w:val="18"/>
          <w:szCs w:val="18"/>
        </w:rPr>
        <w:t xml:space="preserve">. </w:t>
      </w:r>
      <w:r w:rsidRPr="00B420BE">
        <w:rPr>
          <w:rFonts w:ascii="Arial" w:eastAsia="Arial Unicode MS" w:hAnsi="Arial" w:cs="Arial"/>
          <w:sz w:val="18"/>
          <w:szCs w:val="18"/>
        </w:rPr>
        <w:t xml:space="preserve">held on 6 February 2023, it was unanimously approved for additional </w:t>
      </w:r>
      <w:r w:rsidR="004B1325" w:rsidRPr="00B420BE">
        <w:rPr>
          <w:rFonts w:ascii="Arial" w:eastAsia="Arial Unicode MS" w:hAnsi="Arial" w:cs="Arial"/>
          <w:sz w:val="18"/>
          <w:szCs w:val="18"/>
        </w:rPr>
        <w:t xml:space="preserve">called-up </w:t>
      </w:r>
      <w:r w:rsidRPr="00B420BE">
        <w:rPr>
          <w:rFonts w:ascii="Arial" w:eastAsia="Arial Unicode MS" w:hAnsi="Arial" w:cs="Arial"/>
          <w:sz w:val="18"/>
          <w:szCs w:val="18"/>
        </w:rPr>
        <w:t xml:space="preserve">share capital, </w:t>
      </w:r>
      <w:proofErr w:type="spellStart"/>
      <w:r w:rsidRPr="00B420BE">
        <w:rPr>
          <w:rFonts w:ascii="Arial" w:eastAsia="Arial Unicode MS" w:hAnsi="Arial" w:cs="Arial"/>
          <w:sz w:val="18"/>
          <w:szCs w:val="18"/>
        </w:rPr>
        <w:t>totalling</w:t>
      </w:r>
      <w:proofErr w:type="spellEnd"/>
      <w:r w:rsidRPr="00B420BE">
        <w:rPr>
          <w:rFonts w:ascii="Arial" w:eastAsia="Arial Unicode MS" w:hAnsi="Arial" w:cs="Arial"/>
          <w:sz w:val="18"/>
          <w:szCs w:val="18"/>
        </w:rPr>
        <w:t xml:space="preserve"> </w:t>
      </w:r>
      <w:r w:rsidR="004B1325" w:rsidRPr="00B420BE">
        <w:rPr>
          <w:rFonts w:ascii="Arial" w:eastAsia="Arial Unicode MS" w:hAnsi="Arial" w:cs="Arial"/>
          <w:sz w:val="18"/>
          <w:szCs w:val="18"/>
        </w:rPr>
        <w:t>Bah</w:t>
      </w:r>
      <w:r w:rsidRPr="00B420BE">
        <w:rPr>
          <w:rFonts w:ascii="Arial" w:eastAsia="Arial Unicode MS" w:hAnsi="Arial" w:cs="Arial"/>
          <w:sz w:val="18"/>
          <w:szCs w:val="18"/>
        </w:rPr>
        <w:t>t 84 millio</w:t>
      </w:r>
      <w:r w:rsidRPr="00535A9B">
        <w:rPr>
          <w:rFonts w:ascii="Arial" w:eastAsia="Arial Unicode MS" w:hAnsi="Arial" w:cs="Arial"/>
          <w:sz w:val="18"/>
          <w:szCs w:val="18"/>
        </w:rPr>
        <w:t>n</w:t>
      </w:r>
      <w:r w:rsidR="004B1325" w:rsidRPr="00535A9B">
        <w:rPr>
          <w:rFonts w:ascii="Arial" w:eastAsia="Arial Unicode MS" w:hAnsi="Arial" w:cs="Arial"/>
          <w:sz w:val="18"/>
          <w:szCs w:val="18"/>
        </w:rPr>
        <w:t>.</w:t>
      </w:r>
      <w:r w:rsidRPr="00535A9B">
        <w:rPr>
          <w:rFonts w:ascii="Arial" w:eastAsia="Arial Unicode MS" w:hAnsi="Arial" w:cs="Arial"/>
          <w:sz w:val="18"/>
          <w:szCs w:val="18"/>
        </w:rPr>
        <w:t xml:space="preserve"> </w:t>
      </w:r>
      <w:r w:rsidR="004B1325" w:rsidRPr="00535A9B">
        <w:rPr>
          <w:rFonts w:ascii="Arial" w:eastAsia="Arial Unicode MS" w:hAnsi="Arial" w:cs="Arial"/>
          <w:sz w:val="18"/>
          <w:szCs w:val="18"/>
        </w:rPr>
        <w:t>T</w:t>
      </w:r>
      <w:r w:rsidRPr="00535A9B">
        <w:rPr>
          <w:rFonts w:ascii="Arial" w:eastAsia="Arial Unicode MS" w:hAnsi="Arial" w:cs="Arial"/>
          <w:sz w:val="18"/>
          <w:szCs w:val="18"/>
        </w:rPr>
        <w:t xml:space="preserve">he </w:t>
      </w:r>
      <w:r w:rsidR="004B1325" w:rsidRPr="00535A9B">
        <w:rPr>
          <w:rFonts w:ascii="Arial" w:eastAsia="Arial Unicode MS" w:hAnsi="Arial" w:cs="Arial"/>
          <w:sz w:val="18"/>
          <w:szCs w:val="18"/>
        </w:rPr>
        <w:t>C</w:t>
      </w:r>
      <w:r w:rsidRPr="00535A9B">
        <w:rPr>
          <w:rFonts w:ascii="Arial" w:eastAsia="Arial Unicode MS" w:hAnsi="Arial" w:cs="Arial"/>
          <w:sz w:val="18"/>
          <w:szCs w:val="18"/>
        </w:rPr>
        <w:t xml:space="preserve">ompany </w:t>
      </w:r>
      <w:r w:rsidR="004B1325" w:rsidRPr="00535A9B">
        <w:rPr>
          <w:rFonts w:ascii="Arial" w:eastAsia="Arial Unicode MS" w:hAnsi="Arial" w:cs="Arial"/>
          <w:sz w:val="18"/>
          <w:szCs w:val="18"/>
        </w:rPr>
        <w:t xml:space="preserve">paid up such increased capital </w:t>
      </w:r>
      <w:r w:rsidR="00486553" w:rsidRPr="00535A9B">
        <w:rPr>
          <w:rFonts w:ascii="Arial" w:eastAsia="Arial Unicode MS" w:hAnsi="Arial" w:cs="Arial"/>
          <w:spacing w:val="-2"/>
          <w:sz w:val="18"/>
          <w:szCs w:val="18"/>
        </w:rPr>
        <w:t>to maintain the</w:t>
      </w:r>
      <w:r w:rsidR="004B1325" w:rsidRPr="00535A9B">
        <w:rPr>
          <w:rFonts w:ascii="Arial" w:eastAsia="Arial Unicode MS" w:hAnsi="Arial" w:cs="Arial"/>
          <w:spacing w:val="-2"/>
          <w:sz w:val="18"/>
          <w:szCs w:val="18"/>
        </w:rPr>
        <w:t xml:space="preserve"> investment’s</w:t>
      </w:r>
      <w:r w:rsidR="00486553" w:rsidRPr="00535A9B">
        <w:rPr>
          <w:rFonts w:ascii="Arial" w:eastAsia="Arial Unicode MS" w:hAnsi="Arial" w:cs="Arial"/>
          <w:spacing w:val="-2"/>
          <w:sz w:val="18"/>
          <w:szCs w:val="18"/>
        </w:rPr>
        <w:t xml:space="preserve"> proportion</w:t>
      </w:r>
      <w:r w:rsidR="004B1325" w:rsidRPr="00535A9B">
        <w:rPr>
          <w:rFonts w:ascii="Arial" w:eastAsia="Arial Unicode MS" w:hAnsi="Arial" w:cs="Arial"/>
          <w:spacing w:val="-2"/>
          <w:sz w:val="18"/>
          <w:szCs w:val="18"/>
        </w:rPr>
        <w:t xml:space="preserve"> </w:t>
      </w:r>
      <w:proofErr w:type="spellStart"/>
      <w:r w:rsidRPr="00535A9B">
        <w:rPr>
          <w:rFonts w:ascii="Arial" w:eastAsia="Arial Unicode MS" w:hAnsi="Arial" w:cs="Arial"/>
          <w:sz w:val="18"/>
          <w:szCs w:val="18"/>
        </w:rPr>
        <w:t>totalling</w:t>
      </w:r>
      <w:proofErr w:type="spellEnd"/>
      <w:r w:rsidRPr="00535A9B">
        <w:rPr>
          <w:rFonts w:ascii="Arial" w:eastAsia="Arial Unicode MS" w:hAnsi="Arial" w:cs="Arial"/>
          <w:sz w:val="18"/>
          <w:szCs w:val="18"/>
        </w:rPr>
        <w:t xml:space="preserve"> Baht 50.40 million on 8 February 2023.</w:t>
      </w:r>
      <w:r w:rsidR="001C62DF" w:rsidRPr="00535A9B">
        <w:rPr>
          <w:rFonts w:ascii="Arial" w:eastAsia="Arial Unicode MS" w:hAnsi="Arial" w:cs="Arial"/>
          <w:sz w:val="18"/>
          <w:szCs w:val="18"/>
        </w:rPr>
        <w:t xml:space="preserve"> The Company has been registered with the Ministry of Commerce on </w:t>
      </w:r>
      <w:r w:rsidR="00535A9B" w:rsidRPr="00535A9B">
        <w:rPr>
          <w:rFonts w:ascii="Arial" w:eastAsia="Arial Unicode MS" w:hAnsi="Arial" w:cs="Arial"/>
          <w:sz w:val="18"/>
          <w:szCs w:val="18"/>
        </w:rPr>
        <w:t>21 February</w:t>
      </w:r>
      <w:r w:rsidR="001C62DF" w:rsidRPr="00535A9B">
        <w:rPr>
          <w:rFonts w:ascii="Arial" w:eastAsia="Arial Unicode MS" w:hAnsi="Arial" w:cs="Arial"/>
          <w:sz w:val="18"/>
          <w:szCs w:val="18"/>
        </w:rPr>
        <w:t xml:space="preserve"> 2023.</w:t>
      </w:r>
    </w:p>
    <w:p w14:paraId="35AD255F" w14:textId="04B234FA" w:rsidR="007872DE" w:rsidRPr="00535A9B" w:rsidRDefault="007872DE" w:rsidP="008225DA">
      <w:pPr>
        <w:ind w:left="567"/>
        <w:jc w:val="thaiDistribute"/>
        <w:rPr>
          <w:rFonts w:ascii="Arial" w:eastAsia="Arial Unicode MS" w:hAnsi="Arial" w:cs="Arial"/>
          <w:sz w:val="18"/>
          <w:szCs w:val="18"/>
        </w:rPr>
      </w:pPr>
    </w:p>
    <w:p w14:paraId="78050BFF" w14:textId="5F0D6814" w:rsidR="001C62DF" w:rsidRPr="00B420BE" w:rsidRDefault="007872DE" w:rsidP="001C62DF">
      <w:pPr>
        <w:ind w:left="567"/>
        <w:jc w:val="thaiDistribute"/>
        <w:rPr>
          <w:rFonts w:ascii="Arial" w:eastAsia="Arial Unicode MS" w:hAnsi="Arial" w:cs="Arial"/>
          <w:sz w:val="18"/>
          <w:szCs w:val="18"/>
        </w:rPr>
      </w:pPr>
      <w:r w:rsidRPr="00535A9B">
        <w:rPr>
          <w:rFonts w:ascii="Arial" w:eastAsia="Arial Unicode MS" w:hAnsi="Arial" w:cs="Arial"/>
          <w:sz w:val="18"/>
          <w:szCs w:val="18"/>
        </w:rPr>
        <w:t xml:space="preserve">At the Board of Director’s Meeting of RML 548 Co., Ltd. held on 9 March 2023, it was unanimously approved for additional </w:t>
      </w:r>
      <w:r w:rsidR="004B1325" w:rsidRPr="00535A9B">
        <w:rPr>
          <w:rFonts w:ascii="Arial" w:eastAsia="Arial Unicode MS" w:hAnsi="Arial" w:cs="Arial"/>
          <w:sz w:val="18"/>
          <w:szCs w:val="18"/>
        </w:rPr>
        <w:t>called-up</w:t>
      </w:r>
      <w:r w:rsidRPr="00535A9B">
        <w:rPr>
          <w:rFonts w:ascii="Arial" w:eastAsia="Arial Unicode MS" w:hAnsi="Arial" w:cs="Arial"/>
          <w:sz w:val="18"/>
          <w:szCs w:val="18"/>
        </w:rPr>
        <w:t xml:space="preserve"> share capital, </w:t>
      </w:r>
      <w:proofErr w:type="spellStart"/>
      <w:r w:rsidRPr="00535A9B">
        <w:rPr>
          <w:rFonts w:ascii="Arial" w:eastAsia="Arial Unicode MS" w:hAnsi="Arial" w:cs="Arial"/>
          <w:sz w:val="18"/>
          <w:szCs w:val="18"/>
        </w:rPr>
        <w:t>totalling</w:t>
      </w:r>
      <w:proofErr w:type="spellEnd"/>
      <w:r w:rsidR="004B1325" w:rsidRPr="00535A9B">
        <w:rPr>
          <w:rFonts w:ascii="Arial" w:eastAsia="Arial Unicode MS" w:hAnsi="Arial" w:cs="Arial"/>
          <w:sz w:val="18"/>
          <w:szCs w:val="18"/>
        </w:rPr>
        <w:t xml:space="preserve"> </w:t>
      </w:r>
      <w:r w:rsidRPr="00535A9B">
        <w:rPr>
          <w:rFonts w:ascii="Arial" w:eastAsia="Arial Unicode MS" w:hAnsi="Arial" w:cs="Arial"/>
          <w:sz w:val="18"/>
          <w:szCs w:val="18"/>
        </w:rPr>
        <w:t xml:space="preserve">Baht 101 million, the </w:t>
      </w:r>
      <w:r w:rsidR="004B1325" w:rsidRPr="00535A9B">
        <w:rPr>
          <w:rFonts w:ascii="Arial" w:eastAsia="Arial Unicode MS" w:hAnsi="Arial" w:cs="Arial"/>
          <w:sz w:val="18"/>
          <w:szCs w:val="18"/>
        </w:rPr>
        <w:t>C</w:t>
      </w:r>
      <w:r w:rsidRPr="00535A9B">
        <w:rPr>
          <w:rFonts w:ascii="Arial" w:eastAsia="Arial Unicode MS" w:hAnsi="Arial" w:cs="Arial"/>
          <w:sz w:val="18"/>
          <w:szCs w:val="18"/>
        </w:rPr>
        <w:t xml:space="preserve">ompany </w:t>
      </w:r>
      <w:r w:rsidR="004B1325" w:rsidRPr="00535A9B">
        <w:rPr>
          <w:rFonts w:ascii="Arial" w:eastAsia="Arial Unicode MS" w:hAnsi="Arial" w:cs="Arial"/>
          <w:sz w:val="18"/>
          <w:szCs w:val="18"/>
        </w:rPr>
        <w:t>paid up such increased capital to maintain the investment’s proportion</w:t>
      </w:r>
      <w:r w:rsidRPr="00535A9B">
        <w:rPr>
          <w:rFonts w:ascii="Arial" w:eastAsia="Arial Unicode MS" w:hAnsi="Arial" w:cs="Arial"/>
          <w:sz w:val="18"/>
          <w:szCs w:val="18"/>
        </w:rPr>
        <w:t xml:space="preserve"> </w:t>
      </w:r>
      <w:proofErr w:type="spellStart"/>
      <w:r w:rsidRPr="00535A9B">
        <w:rPr>
          <w:rFonts w:ascii="Arial" w:eastAsia="Arial Unicode MS" w:hAnsi="Arial" w:cs="Arial"/>
          <w:sz w:val="18"/>
          <w:szCs w:val="18"/>
        </w:rPr>
        <w:t>totalling</w:t>
      </w:r>
      <w:proofErr w:type="spellEnd"/>
      <w:r w:rsidRPr="00535A9B">
        <w:rPr>
          <w:rFonts w:ascii="Arial" w:eastAsia="Arial Unicode MS" w:hAnsi="Arial" w:cs="Arial"/>
          <w:sz w:val="18"/>
          <w:szCs w:val="18"/>
        </w:rPr>
        <w:t xml:space="preserve"> Baht 60.60 million on 21 March 2023.</w:t>
      </w:r>
      <w:r w:rsidR="001C62DF" w:rsidRPr="00535A9B">
        <w:rPr>
          <w:rFonts w:ascii="Arial" w:eastAsia="Arial Unicode MS" w:hAnsi="Arial" w:cs="Arial"/>
          <w:sz w:val="18"/>
          <w:szCs w:val="18"/>
        </w:rPr>
        <w:t xml:space="preserve"> The Company has been registered with the Ministry of Commerce on </w:t>
      </w:r>
      <w:r w:rsidR="00535A9B" w:rsidRPr="00535A9B">
        <w:rPr>
          <w:rFonts w:ascii="Arial" w:eastAsia="Arial Unicode MS" w:hAnsi="Arial" w:cs="Arial"/>
          <w:sz w:val="18"/>
          <w:szCs w:val="18"/>
        </w:rPr>
        <w:t>18 April</w:t>
      </w:r>
      <w:r w:rsidR="001C62DF" w:rsidRPr="00535A9B">
        <w:rPr>
          <w:rFonts w:ascii="Arial" w:eastAsia="Arial Unicode MS" w:hAnsi="Arial" w:cs="Arial"/>
          <w:sz w:val="18"/>
          <w:szCs w:val="18"/>
        </w:rPr>
        <w:t xml:space="preserve"> 2023.</w:t>
      </w:r>
    </w:p>
    <w:p w14:paraId="5FE81B51" w14:textId="74AA3C34" w:rsidR="007872DE" w:rsidRPr="00B420BE" w:rsidRDefault="007872DE" w:rsidP="008225DA">
      <w:pPr>
        <w:ind w:left="567"/>
        <w:jc w:val="thaiDistribute"/>
        <w:rPr>
          <w:rFonts w:ascii="Arial" w:eastAsia="Arial Unicode MS" w:hAnsi="Arial" w:cs="Arial"/>
          <w:sz w:val="18"/>
          <w:szCs w:val="18"/>
        </w:rPr>
      </w:pPr>
    </w:p>
    <w:p w14:paraId="4180C871" w14:textId="77777777" w:rsidR="00486553" w:rsidRPr="00B420BE" w:rsidRDefault="00486553">
      <w:pPr>
        <w:rPr>
          <w:rFonts w:ascii="Arial" w:eastAsia="Arial Unicode MS" w:hAnsi="Arial" w:cs="Arial"/>
          <w:sz w:val="18"/>
          <w:szCs w:val="18"/>
        </w:rPr>
      </w:pPr>
    </w:p>
    <w:p w14:paraId="3F076957" w14:textId="362EEE82" w:rsidR="00486553" w:rsidRPr="00B420BE" w:rsidRDefault="00486553">
      <w:pPr>
        <w:rPr>
          <w:rFonts w:ascii="Arial" w:eastAsia="Arial Unicode MS" w:hAnsi="Arial" w:cs="Arial"/>
          <w:sz w:val="18"/>
          <w:szCs w:val="18"/>
        </w:rPr>
        <w:sectPr w:rsidR="00486553" w:rsidRPr="00B420BE" w:rsidSect="004559B5">
          <w:pgSz w:w="11907" w:h="16840" w:code="9"/>
          <w:pgMar w:top="1440" w:right="720" w:bottom="720" w:left="1728" w:header="706" w:footer="706" w:gutter="0"/>
          <w:cols w:space="720"/>
          <w:noEndnote/>
        </w:sectPr>
      </w:pPr>
    </w:p>
    <w:p w14:paraId="3FE13DAA" w14:textId="77777777" w:rsidR="0066510B" w:rsidRPr="00B420BE" w:rsidRDefault="0066510B">
      <w:pPr>
        <w:rPr>
          <w:rFonts w:ascii="Arial" w:hAnsi="Arial" w:cs="Arial"/>
          <w:color w:val="auto"/>
          <w:spacing w:val="-4"/>
          <w:sz w:val="18"/>
          <w:szCs w:val="18"/>
          <w:lang w:val="en-GB"/>
        </w:rPr>
      </w:pPr>
    </w:p>
    <w:p w14:paraId="4FE6B910" w14:textId="77777777" w:rsidR="0066510B" w:rsidRPr="00B420BE" w:rsidRDefault="0066510B">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4544"/>
      </w:tblGrid>
      <w:tr w:rsidR="00E957C7" w:rsidRPr="00B420BE" w14:paraId="2AE92E47" w14:textId="77777777" w:rsidTr="00F76FB7">
        <w:trPr>
          <w:trHeight w:val="386"/>
        </w:trPr>
        <w:tc>
          <w:tcPr>
            <w:tcW w:w="14544" w:type="dxa"/>
            <w:shd w:val="clear" w:color="auto" w:fill="FFA543"/>
            <w:vAlign w:val="center"/>
          </w:tcPr>
          <w:p w14:paraId="2FCB7235" w14:textId="7DDAE78B" w:rsidR="00E957C7" w:rsidRPr="00B420BE" w:rsidRDefault="00EA11BB" w:rsidP="0074144D">
            <w:pPr>
              <w:tabs>
                <w:tab w:val="left" w:pos="12207"/>
              </w:tabs>
              <w:ind w:left="432" w:hanging="432"/>
              <w:jc w:val="both"/>
              <w:rPr>
                <w:rFonts w:ascii="Arial" w:eastAsia="Arial Unicode MS" w:hAnsi="Arial" w:cs="Arial"/>
                <w:b/>
                <w:bCs/>
                <w:color w:val="FFFFFF"/>
                <w:sz w:val="18"/>
                <w:szCs w:val="22"/>
                <w:cs/>
                <w:lang w:val="en-GB"/>
              </w:rPr>
            </w:pPr>
            <w:bookmarkStart w:id="4" w:name="Invesment"/>
            <w:r w:rsidRPr="00B420BE">
              <w:rPr>
                <w:rFonts w:ascii="Arial" w:eastAsia="Arial Unicode MS" w:hAnsi="Arial" w:cs="Arial"/>
                <w:b/>
                <w:bCs/>
                <w:color w:val="FFFFFF"/>
                <w:sz w:val="18"/>
                <w:szCs w:val="18"/>
                <w:lang w:val="en-GB"/>
              </w:rPr>
              <w:t>11</w:t>
            </w:r>
            <w:r w:rsidR="00E957C7" w:rsidRPr="00B420BE">
              <w:rPr>
                <w:rFonts w:ascii="Arial" w:eastAsia="Arial Unicode MS" w:hAnsi="Arial" w:cs="Arial"/>
                <w:b/>
                <w:bCs/>
                <w:color w:val="FFFFFF"/>
                <w:sz w:val="18"/>
                <w:szCs w:val="18"/>
                <w:lang w:val="en-GB"/>
              </w:rPr>
              <w:tab/>
            </w:r>
            <w:bookmarkEnd w:id="4"/>
            <w:r w:rsidR="00E957C7" w:rsidRPr="00B420BE">
              <w:rPr>
                <w:rFonts w:ascii="Arial" w:eastAsia="Arial Unicode MS" w:hAnsi="Arial" w:cs="Arial"/>
                <w:b/>
                <w:bCs/>
                <w:color w:val="FFFFFF"/>
                <w:sz w:val="18"/>
                <w:szCs w:val="18"/>
                <w:lang w:val="en-GB"/>
              </w:rPr>
              <w:t xml:space="preserve">Investments </w:t>
            </w:r>
            <w:bookmarkStart w:id="5" w:name="_Hlk132054649"/>
            <w:r w:rsidR="00E957C7" w:rsidRPr="00B420BE">
              <w:rPr>
                <w:rFonts w:ascii="Arial" w:eastAsia="Arial Unicode MS" w:hAnsi="Arial" w:cs="Arial"/>
                <w:b/>
                <w:bCs/>
                <w:color w:val="FFFFFF"/>
                <w:sz w:val="18"/>
                <w:szCs w:val="18"/>
                <w:lang w:val="en-GB"/>
              </w:rPr>
              <w:t xml:space="preserve">in </w:t>
            </w:r>
            <w:r w:rsidR="00AB294C" w:rsidRPr="00B420BE">
              <w:rPr>
                <w:rFonts w:ascii="Arial" w:eastAsia="Arial Unicode MS" w:hAnsi="Arial" w:cs="Arial"/>
                <w:b/>
                <w:bCs/>
                <w:color w:val="FFFFFF"/>
                <w:sz w:val="18"/>
                <w:szCs w:val="18"/>
                <w:lang w:val="en-GB"/>
              </w:rPr>
              <w:t>subsidiaries</w:t>
            </w:r>
            <w:bookmarkEnd w:id="5"/>
            <w:r w:rsidR="00C34586" w:rsidRPr="00B420BE">
              <w:rPr>
                <w:rFonts w:ascii="Arial" w:eastAsia="Arial Unicode MS" w:hAnsi="Arial" w:cs="Arial"/>
                <w:b/>
                <w:bCs/>
                <w:color w:val="FFFFFF"/>
                <w:sz w:val="18"/>
                <w:szCs w:val="18"/>
                <w:lang w:val="en-GB"/>
              </w:rPr>
              <w:t xml:space="preserve">, </w:t>
            </w:r>
            <w:r w:rsidR="00294913" w:rsidRPr="00B420BE">
              <w:rPr>
                <w:rFonts w:ascii="Arial" w:eastAsia="Arial Unicode MS" w:hAnsi="Arial" w:cs="Arial"/>
                <w:b/>
                <w:bCs/>
                <w:color w:val="FFFFFF"/>
                <w:sz w:val="18"/>
                <w:szCs w:val="18"/>
                <w:lang w:val="en-GB"/>
              </w:rPr>
              <w:t>n</w:t>
            </w:r>
            <w:r w:rsidR="00C34586" w:rsidRPr="00B420BE">
              <w:rPr>
                <w:rFonts w:ascii="Arial" w:eastAsia="Arial Unicode MS" w:hAnsi="Arial" w:cs="Arial"/>
                <w:b/>
                <w:bCs/>
                <w:color w:val="FFFFFF"/>
                <w:sz w:val="18"/>
                <w:szCs w:val="18"/>
                <w:lang w:val="en-GB"/>
              </w:rPr>
              <w:t>et</w:t>
            </w:r>
          </w:p>
        </w:tc>
      </w:tr>
    </w:tbl>
    <w:p w14:paraId="4EA11729" w14:textId="066D4E18" w:rsidR="00E957C7" w:rsidRPr="00B420BE" w:rsidRDefault="00E957C7" w:rsidP="00E957C7">
      <w:pPr>
        <w:rPr>
          <w:rFonts w:ascii="Arial" w:hAnsi="Arial" w:cs="Arial"/>
          <w:color w:val="auto"/>
          <w:spacing w:val="-4"/>
          <w:sz w:val="18"/>
          <w:szCs w:val="18"/>
          <w:lang w:val="en-GB"/>
        </w:rPr>
      </w:pPr>
    </w:p>
    <w:p w14:paraId="2A599D2D" w14:textId="58967DD8" w:rsidR="00D8388B" w:rsidRPr="00B420BE" w:rsidRDefault="00EA11BB" w:rsidP="00F76FB7">
      <w:pPr>
        <w:ind w:left="540" w:hanging="540"/>
        <w:rPr>
          <w:rFonts w:ascii="Arial" w:hAnsi="Arial" w:cs="Arial"/>
          <w:b/>
          <w:bCs/>
          <w:color w:val="CF4A02"/>
          <w:sz w:val="18"/>
          <w:lang w:val="en-GB"/>
        </w:rPr>
      </w:pPr>
      <w:r w:rsidRPr="00B420BE">
        <w:rPr>
          <w:rFonts w:ascii="Arial" w:hAnsi="Arial" w:cs="Arial"/>
          <w:b/>
          <w:bCs/>
          <w:color w:val="CF4A02"/>
          <w:sz w:val="18"/>
          <w:szCs w:val="18"/>
          <w:lang w:val="en-GB"/>
        </w:rPr>
        <w:t>11</w:t>
      </w:r>
      <w:r w:rsidR="00D8388B" w:rsidRPr="00B420BE">
        <w:rPr>
          <w:rFonts w:ascii="Arial" w:hAnsi="Arial" w:cs="Arial"/>
          <w:b/>
          <w:bCs/>
          <w:color w:val="CF4A02"/>
          <w:sz w:val="18"/>
          <w:szCs w:val="18"/>
          <w:cs/>
        </w:rPr>
        <w:t>.</w:t>
      </w:r>
      <w:r w:rsidRPr="00B420BE">
        <w:rPr>
          <w:rFonts w:ascii="Arial" w:hAnsi="Arial" w:cs="Arial"/>
          <w:b/>
          <w:bCs/>
          <w:color w:val="CF4A02"/>
          <w:sz w:val="18"/>
          <w:szCs w:val="18"/>
          <w:lang w:val="en-GB"/>
        </w:rPr>
        <w:t>1</w:t>
      </w:r>
      <w:r w:rsidR="00D8388B" w:rsidRPr="00B420BE">
        <w:rPr>
          <w:rFonts w:ascii="Arial" w:hAnsi="Arial" w:cs="Arial"/>
          <w:b/>
          <w:bCs/>
          <w:color w:val="CF4A02"/>
          <w:sz w:val="18"/>
          <w:szCs w:val="18"/>
        </w:rPr>
        <w:tab/>
      </w:r>
      <w:r w:rsidR="00CA20B6" w:rsidRPr="00B420BE">
        <w:rPr>
          <w:rFonts w:ascii="Arial" w:hAnsi="Arial" w:cs="Arial"/>
          <w:b/>
          <w:bCs/>
          <w:color w:val="CF4A02"/>
          <w:sz w:val="18"/>
          <w:lang w:val="en-GB"/>
        </w:rPr>
        <w:t xml:space="preserve">The </w:t>
      </w:r>
      <w:r w:rsidR="00577CFD" w:rsidRPr="00B420BE">
        <w:rPr>
          <w:rFonts w:ascii="Arial" w:hAnsi="Arial" w:cs="Arial"/>
          <w:b/>
          <w:bCs/>
          <w:color w:val="CF4A02"/>
          <w:sz w:val="18"/>
          <w:lang w:val="en-GB"/>
        </w:rPr>
        <w:t>details</w:t>
      </w:r>
      <w:r w:rsidR="00486553" w:rsidRPr="00B420BE">
        <w:rPr>
          <w:rFonts w:ascii="Arial" w:hAnsi="Arial" w:cs="Arial"/>
          <w:b/>
          <w:bCs/>
          <w:color w:val="CF4A02"/>
          <w:sz w:val="18"/>
          <w:lang w:val="en-GB"/>
        </w:rPr>
        <w:t xml:space="preserve"> of </w:t>
      </w:r>
      <w:r w:rsidR="00CA20B6" w:rsidRPr="00B420BE">
        <w:rPr>
          <w:rFonts w:ascii="Arial" w:hAnsi="Arial" w:cs="Arial"/>
          <w:b/>
          <w:bCs/>
          <w:color w:val="CF4A02"/>
          <w:sz w:val="18"/>
          <w:lang w:val="en-GB"/>
        </w:rPr>
        <w:t>investment</w:t>
      </w:r>
      <w:r w:rsidR="00BD7D74" w:rsidRPr="00B420BE">
        <w:rPr>
          <w:rFonts w:ascii="Arial" w:hAnsi="Arial" w:cs="Arial"/>
          <w:b/>
          <w:bCs/>
          <w:color w:val="CF4A02"/>
          <w:sz w:val="18"/>
          <w:lang w:val="en-GB"/>
        </w:rPr>
        <w:t>s</w:t>
      </w:r>
      <w:r w:rsidR="00CA20B6" w:rsidRPr="00B420BE">
        <w:rPr>
          <w:rFonts w:ascii="Arial" w:hAnsi="Arial" w:cs="Arial"/>
          <w:b/>
          <w:bCs/>
          <w:color w:val="CF4A02"/>
          <w:sz w:val="18"/>
          <w:lang w:val="en-GB"/>
        </w:rPr>
        <w:t xml:space="preserve"> in </w:t>
      </w:r>
      <w:r w:rsidR="00486553" w:rsidRPr="00B420BE">
        <w:rPr>
          <w:rFonts w:ascii="Arial" w:hAnsi="Arial" w:cs="Arial"/>
          <w:b/>
          <w:bCs/>
          <w:color w:val="CF4A02"/>
          <w:sz w:val="18"/>
          <w:lang w:val="en-GB"/>
        </w:rPr>
        <w:t>subsidi</w:t>
      </w:r>
      <w:r w:rsidR="00CA20B6" w:rsidRPr="00B420BE">
        <w:rPr>
          <w:rFonts w:ascii="Arial" w:hAnsi="Arial" w:cs="Arial"/>
          <w:b/>
          <w:bCs/>
          <w:color w:val="CF4A02"/>
          <w:sz w:val="18"/>
          <w:lang w:val="en-GB"/>
        </w:rPr>
        <w:t>a</w:t>
      </w:r>
      <w:r w:rsidR="00486553" w:rsidRPr="00B420BE">
        <w:rPr>
          <w:rFonts w:ascii="Arial" w:hAnsi="Arial" w:cs="Arial"/>
          <w:b/>
          <w:bCs/>
          <w:color w:val="CF4A02"/>
          <w:sz w:val="18"/>
          <w:lang w:val="en-GB"/>
        </w:rPr>
        <w:t>ries</w:t>
      </w:r>
    </w:p>
    <w:p w14:paraId="579FF741" w14:textId="2EDD52C1" w:rsidR="00515EA7" w:rsidRPr="00B420BE" w:rsidRDefault="00515EA7" w:rsidP="00F76FB7">
      <w:pPr>
        <w:ind w:left="540"/>
        <w:rPr>
          <w:rFonts w:ascii="Arial" w:hAnsi="Arial" w:cs="Arial"/>
          <w:b/>
          <w:bCs/>
          <w:color w:val="CF4A02"/>
          <w:sz w:val="20"/>
          <w:szCs w:val="25"/>
          <w:lang w:val="en-GB"/>
        </w:rPr>
      </w:pPr>
    </w:p>
    <w:p w14:paraId="7BBC7D4B" w14:textId="66CD3CC7" w:rsidR="00515EA7" w:rsidRPr="00B420BE" w:rsidRDefault="00515EA7" w:rsidP="00F76FB7">
      <w:pPr>
        <w:ind w:left="540"/>
        <w:rPr>
          <w:rFonts w:ascii="Arial" w:hAnsi="Arial" w:cs="Arial"/>
          <w:color w:val="auto"/>
          <w:spacing w:val="-4"/>
          <w:sz w:val="18"/>
          <w:szCs w:val="18"/>
        </w:rPr>
      </w:pPr>
      <w:r w:rsidRPr="00B420BE">
        <w:rPr>
          <w:rFonts w:ascii="Arial" w:hAnsi="Arial" w:cs="Arial"/>
          <w:color w:val="auto"/>
          <w:spacing w:val="-4"/>
          <w:sz w:val="18"/>
          <w:szCs w:val="18"/>
        </w:rPr>
        <w:t xml:space="preserve">As </w:t>
      </w:r>
      <w:proofErr w:type="gramStart"/>
      <w:r w:rsidRPr="00B420BE">
        <w:rPr>
          <w:rFonts w:ascii="Arial" w:hAnsi="Arial" w:cs="Arial"/>
          <w:color w:val="auto"/>
          <w:spacing w:val="-4"/>
          <w:sz w:val="18"/>
          <w:szCs w:val="18"/>
        </w:rPr>
        <w:t>at</w:t>
      </w:r>
      <w:proofErr w:type="gramEnd"/>
      <w:r w:rsidRPr="00B420BE">
        <w:rPr>
          <w:rFonts w:ascii="Arial" w:hAnsi="Arial" w:cs="Arial"/>
          <w:color w:val="auto"/>
          <w:spacing w:val="-4"/>
          <w:sz w:val="18"/>
          <w:szCs w:val="18"/>
        </w:rPr>
        <w:t xml:space="preserve"> </w:t>
      </w:r>
      <w:r w:rsidR="006A4631" w:rsidRPr="00B420BE">
        <w:rPr>
          <w:rFonts w:ascii="Arial" w:hAnsi="Arial" w:cs="Arial"/>
          <w:color w:val="auto"/>
          <w:spacing w:val="-4"/>
          <w:sz w:val="18"/>
          <w:szCs w:val="18"/>
          <w:lang w:val="en-GB"/>
        </w:rPr>
        <w:t>30 June</w:t>
      </w:r>
      <w:r w:rsidRPr="00B420BE">
        <w:rPr>
          <w:rFonts w:ascii="Arial" w:hAnsi="Arial" w:cs="Arial"/>
          <w:color w:val="auto"/>
          <w:spacing w:val="-4"/>
          <w:sz w:val="18"/>
          <w:szCs w:val="18"/>
        </w:rPr>
        <w:t xml:space="preserve"> </w:t>
      </w:r>
      <w:r w:rsidR="00EA11BB" w:rsidRPr="00B420BE">
        <w:rPr>
          <w:rFonts w:ascii="Arial" w:hAnsi="Arial" w:cs="Arial"/>
          <w:color w:val="auto"/>
          <w:spacing w:val="-4"/>
          <w:sz w:val="18"/>
          <w:szCs w:val="18"/>
          <w:lang w:val="en-GB"/>
        </w:rPr>
        <w:t>2023</w:t>
      </w:r>
      <w:r w:rsidRPr="00B420BE">
        <w:rPr>
          <w:rFonts w:ascii="Arial" w:hAnsi="Arial" w:cs="Arial"/>
          <w:color w:val="auto"/>
          <w:spacing w:val="-4"/>
          <w:sz w:val="18"/>
          <w:szCs w:val="18"/>
        </w:rPr>
        <w:t xml:space="preserve"> and </w:t>
      </w:r>
      <w:r w:rsidR="00EA11BB" w:rsidRPr="00B420BE">
        <w:rPr>
          <w:rFonts w:ascii="Arial" w:hAnsi="Arial" w:cs="Arial"/>
          <w:color w:val="auto"/>
          <w:spacing w:val="-4"/>
          <w:sz w:val="18"/>
          <w:szCs w:val="18"/>
          <w:lang w:val="en-GB"/>
        </w:rPr>
        <w:t>31</w:t>
      </w:r>
      <w:r w:rsidRPr="00B420BE">
        <w:rPr>
          <w:rFonts w:ascii="Arial" w:hAnsi="Arial" w:cs="Arial"/>
          <w:color w:val="auto"/>
          <w:spacing w:val="-4"/>
          <w:sz w:val="18"/>
          <w:szCs w:val="18"/>
        </w:rPr>
        <w:t xml:space="preserve"> December </w:t>
      </w:r>
      <w:r w:rsidR="00EA11BB" w:rsidRPr="00B420BE">
        <w:rPr>
          <w:rFonts w:ascii="Arial" w:hAnsi="Arial" w:cs="Arial"/>
          <w:color w:val="auto"/>
          <w:spacing w:val="-4"/>
          <w:sz w:val="18"/>
          <w:szCs w:val="18"/>
          <w:lang w:val="en-GB"/>
        </w:rPr>
        <w:t>2022</w:t>
      </w:r>
      <w:r w:rsidRPr="00B420BE">
        <w:rPr>
          <w:rFonts w:ascii="Arial" w:hAnsi="Arial" w:cs="Arial"/>
          <w:color w:val="auto"/>
          <w:spacing w:val="-4"/>
          <w:sz w:val="18"/>
          <w:szCs w:val="18"/>
        </w:rPr>
        <w:t>, investments in subsidiaries are as follows:</w:t>
      </w:r>
    </w:p>
    <w:p w14:paraId="764A8CFF" w14:textId="71B8B5FE" w:rsidR="00D8388B" w:rsidRPr="00B420BE" w:rsidRDefault="00D8388B" w:rsidP="00F76FB7">
      <w:pPr>
        <w:ind w:left="540"/>
        <w:rPr>
          <w:rFonts w:ascii="Arial" w:hAnsi="Arial" w:cs="Arial"/>
          <w:color w:val="auto"/>
          <w:spacing w:val="-4"/>
          <w:sz w:val="18"/>
          <w:szCs w:val="18"/>
          <w:lang w:val="en-GB"/>
        </w:rPr>
      </w:pPr>
    </w:p>
    <w:tbl>
      <w:tblPr>
        <w:tblW w:w="13980" w:type="dxa"/>
        <w:tblInd w:w="648" w:type="dxa"/>
        <w:tblLayout w:type="fixed"/>
        <w:tblLook w:val="0000" w:firstRow="0" w:lastRow="0" w:firstColumn="0" w:lastColumn="0" w:noHBand="0" w:noVBand="0"/>
      </w:tblPr>
      <w:tblGrid>
        <w:gridCol w:w="3726"/>
        <w:gridCol w:w="1921"/>
        <w:gridCol w:w="3005"/>
        <w:gridCol w:w="1296"/>
        <w:gridCol w:w="1296"/>
        <w:gridCol w:w="1368"/>
        <w:gridCol w:w="1368"/>
      </w:tblGrid>
      <w:tr w:rsidR="002238D7" w:rsidRPr="00B420BE" w14:paraId="4C35F3BD" w14:textId="77777777" w:rsidTr="00F76FB7">
        <w:trPr>
          <w:cantSplit/>
          <w:trHeight w:val="20"/>
        </w:trPr>
        <w:tc>
          <w:tcPr>
            <w:tcW w:w="3726" w:type="dxa"/>
            <w:tcBorders>
              <w:top w:val="single" w:sz="4" w:space="0" w:color="auto"/>
            </w:tcBorders>
            <w:vAlign w:val="center"/>
          </w:tcPr>
          <w:p w14:paraId="150250AC" w14:textId="77777777" w:rsidR="002238D7" w:rsidRPr="00B420BE"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Borders>
              <w:top w:val="single" w:sz="4" w:space="0" w:color="auto"/>
            </w:tcBorders>
          </w:tcPr>
          <w:p w14:paraId="0664A484" w14:textId="77777777"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14DD829F" w14:textId="579EE92F"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5328" w:type="dxa"/>
            <w:gridSpan w:val="4"/>
            <w:tcBorders>
              <w:top w:val="single" w:sz="4" w:space="0" w:color="auto"/>
              <w:bottom w:val="single" w:sz="4" w:space="0" w:color="auto"/>
            </w:tcBorders>
            <w:vAlign w:val="bottom"/>
          </w:tcPr>
          <w:p w14:paraId="0E773623" w14:textId="632C9E21" w:rsidR="002238D7" w:rsidRPr="00B420BE" w:rsidRDefault="002238D7" w:rsidP="00E957C7">
            <w:pPr>
              <w:pStyle w:val="acctfourfigures"/>
              <w:tabs>
                <w:tab w:val="clear" w:pos="765"/>
              </w:tabs>
              <w:spacing w:line="240" w:lineRule="auto"/>
              <w:ind w:right="-72"/>
              <w:jc w:val="center"/>
              <w:rPr>
                <w:rFonts w:ascii="Arial" w:hAnsi="Arial" w:cs="Arial"/>
                <w:b/>
                <w:bCs/>
                <w:sz w:val="16"/>
                <w:szCs w:val="16"/>
                <w:lang w:bidi="th-TH"/>
              </w:rPr>
            </w:pPr>
            <w:r w:rsidRPr="00B420BE">
              <w:rPr>
                <w:rFonts w:ascii="Arial" w:hAnsi="Arial" w:cs="Arial"/>
                <w:b/>
                <w:bCs/>
                <w:sz w:val="16"/>
                <w:szCs w:val="16"/>
              </w:rPr>
              <w:t>Separate financial information</w:t>
            </w:r>
          </w:p>
        </w:tc>
      </w:tr>
      <w:tr w:rsidR="002238D7" w:rsidRPr="00B420BE" w14:paraId="005804D1" w14:textId="77777777" w:rsidTr="00F76FB7">
        <w:trPr>
          <w:cantSplit/>
          <w:trHeight w:val="20"/>
        </w:trPr>
        <w:tc>
          <w:tcPr>
            <w:tcW w:w="3726" w:type="dxa"/>
            <w:vAlign w:val="center"/>
          </w:tcPr>
          <w:p w14:paraId="4CD46989" w14:textId="77777777" w:rsidR="002238D7" w:rsidRPr="00B420BE"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77D16EC8" w14:textId="77777777"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0BE17860" w14:textId="5E0819C4"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592" w:type="dxa"/>
            <w:gridSpan w:val="2"/>
            <w:tcBorders>
              <w:top w:val="single" w:sz="4" w:space="0" w:color="auto"/>
              <w:bottom w:val="single" w:sz="4" w:space="0" w:color="auto"/>
            </w:tcBorders>
            <w:vAlign w:val="center"/>
          </w:tcPr>
          <w:p w14:paraId="4C69D222" w14:textId="03F9918A" w:rsidR="002238D7" w:rsidRPr="00B420BE" w:rsidRDefault="002238D7" w:rsidP="0074144D">
            <w:pPr>
              <w:pStyle w:val="acctfourfigures"/>
              <w:tabs>
                <w:tab w:val="clear" w:pos="765"/>
              </w:tabs>
              <w:spacing w:line="240" w:lineRule="auto"/>
              <w:ind w:right="-72"/>
              <w:jc w:val="center"/>
              <w:rPr>
                <w:rFonts w:ascii="Arial" w:hAnsi="Arial" w:cs="Arial"/>
                <w:b/>
                <w:bCs/>
                <w:sz w:val="16"/>
                <w:szCs w:val="16"/>
                <w:lang w:val="en-US" w:bidi="th-TH"/>
              </w:rPr>
            </w:pPr>
            <w:r w:rsidRPr="00B420BE">
              <w:rPr>
                <w:rFonts w:ascii="Arial" w:hAnsi="Arial" w:cs="Arial"/>
                <w:b/>
                <w:bCs/>
                <w:spacing w:val="-4"/>
                <w:sz w:val="16"/>
                <w:szCs w:val="16"/>
                <w:lang w:bidi="th-TH"/>
              </w:rPr>
              <w:t>% of ownership interest</w:t>
            </w:r>
          </w:p>
        </w:tc>
        <w:tc>
          <w:tcPr>
            <w:tcW w:w="2736" w:type="dxa"/>
            <w:gridSpan w:val="2"/>
            <w:tcBorders>
              <w:top w:val="single" w:sz="4" w:space="0" w:color="auto"/>
              <w:bottom w:val="single" w:sz="4" w:space="0" w:color="auto"/>
            </w:tcBorders>
            <w:vAlign w:val="center"/>
          </w:tcPr>
          <w:p w14:paraId="66BC1FF2" w14:textId="30499090" w:rsidR="002238D7" w:rsidRPr="00B420BE" w:rsidRDefault="002238D7" w:rsidP="0074144D">
            <w:pPr>
              <w:pStyle w:val="acctfourfigures"/>
              <w:tabs>
                <w:tab w:val="clear" w:pos="765"/>
                <w:tab w:val="left" w:pos="1168"/>
              </w:tabs>
              <w:spacing w:line="240" w:lineRule="auto"/>
              <w:ind w:right="-72"/>
              <w:jc w:val="center"/>
              <w:rPr>
                <w:rFonts w:ascii="Arial" w:hAnsi="Arial" w:cs="Arial"/>
                <w:b/>
                <w:bCs/>
                <w:sz w:val="16"/>
                <w:szCs w:val="16"/>
                <w:lang w:bidi="th-TH"/>
              </w:rPr>
            </w:pPr>
            <w:r w:rsidRPr="00B420BE">
              <w:rPr>
                <w:rFonts w:ascii="Arial" w:hAnsi="Arial" w:cs="Arial"/>
                <w:b/>
                <w:bCs/>
                <w:sz w:val="16"/>
                <w:szCs w:val="16"/>
                <w:lang w:bidi="th-TH"/>
              </w:rPr>
              <w:t xml:space="preserve">Cost </w:t>
            </w:r>
            <w:r w:rsidR="005B6796" w:rsidRPr="00B420BE">
              <w:rPr>
                <w:rFonts w:ascii="Arial" w:hAnsi="Arial" w:cs="Arial"/>
                <w:b/>
                <w:bCs/>
                <w:sz w:val="16"/>
                <w:szCs w:val="16"/>
                <w:lang w:bidi="th-TH"/>
              </w:rPr>
              <w:t>m</w:t>
            </w:r>
            <w:r w:rsidRPr="00B420BE">
              <w:rPr>
                <w:rFonts w:ascii="Arial" w:hAnsi="Arial" w:cs="Arial"/>
                <w:b/>
                <w:bCs/>
                <w:sz w:val="16"/>
                <w:szCs w:val="16"/>
                <w:lang w:bidi="th-TH"/>
              </w:rPr>
              <w:t>ethod</w:t>
            </w:r>
          </w:p>
        </w:tc>
      </w:tr>
      <w:tr w:rsidR="002238D7" w:rsidRPr="00B420BE" w14:paraId="66A9A0BB" w14:textId="77777777" w:rsidTr="00F76FB7">
        <w:trPr>
          <w:cantSplit/>
          <w:trHeight w:val="20"/>
        </w:trPr>
        <w:tc>
          <w:tcPr>
            <w:tcW w:w="3726" w:type="dxa"/>
            <w:vAlign w:val="center"/>
          </w:tcPr>
          <w:p w14:paraId="4BBD7F18" w14:textId="77777777" w:rsidR="002238D7" w:rsidRPr="00B420BE"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1F30B4CF" w14:textId="77777777"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3FC1AC43" w14:textId="3893F527"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vAlign w:val="center"/>
          </w:tcPr>
          <w:p w14:paraId="66CC37D6" w14:textId="77777777" w:rsidR="002238D7" w:rsidRPr="00B420BE"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4387012E" w14:textId="77777777" w:rsidR="002238D7" w:rsidRPr="00B420BE"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vAlign w:val="center"/>
          </w:tcPr>
          <w:p w14:paraId="2D4525E4" w14:textId="52EBBB18" w:rsidR="002238D7" w:rsidRPr="00B420BE" w:rsidRDefault="006A4631"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30 June</w:t>
            </w:r>
          </w:p>
        </w:tc>
        <w:tc>
          <w:tcPr>
            <w:tcW w:w="1368" w:type="dxa"/>
            <w:tcBorders>
              <w:top w:val="single" w:sz="4" w:space="0" w:color="auto"/>
            </w:tcBorders>
            <w:vAlign w:val="center"/>
          </w:tcPr>
          <w:p w14:paraId="50CB700C" w14:textId="2D41FB7E" w:rsidR="002238D7" w:rsidRPr="00B420BE"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31</w:t>
            </w:r>
            <w:r w:rsidR="002238D7" w:rsidRPr="00B420BE">
              <w:rPr>
                <w:rFonts w:ascii="Arial" w:hAnsi="Arial" w:cs="Arial"/>
                <w:b/>
                <w:bCs/>
                <w:sz w:val="16"/>
                <w:szCs w:val="16"/>
                <w:lang w:bidi="th-TH"/>
              </w:rPr>
              <w:t xml:space="preserve"> December</w:t>
            </w:r>
          </w:p>
        </w:tc>
      </w:tr>
      <w:tr w:rsidR="002238D7" w:rsidRPr="00B420BE" w14:paraId="5BEB47AC" w14:textId="77777777" w:rsidTr="00F76FB7">
        <w:trPr>
          <w:cantSplit/>
          <w:trHeight w:val="20"/>
        </w:trPr>
        <w:tc>
          <w:tcPr>
            <w:tcW w:w="3726" w:type="dxa"/>
            <w:vAlign w:val="center"/>
          </w:tcPr>
          <w:p w14:paraId="148813A2" w14:textId="77777777" w:rsidR="002238D7" w:rsidRPr="00B420BE"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365180D2" w14:textId="77777777"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4365DE55" w14:textId="2A95224C"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6383BA21" w14:textId="0DEF714D" w:rsidR="002238D7" w:rsidRPr="00B420BE" w:rsidRDefault="006A4631"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30 June</w:t>
            </w:r>
          </w:p>
        </w:tc>
        <w:tc>
          <w:tcPr>
            <w:tcW w:w="1296" w:type="dxa"/>
            <w:vAlign w:val="center"/>
          </w:tcPr>
          <w:p w14:paraId="4F886984" w14:textId="7A7B183D" w:rsidR="002238D7" w:rsidRPr="00B420BE"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31</w:t>
            </w:r>
            <w:r w:rsidR="002238D7" w:rsidRPr="00B420BE">
              <w:rPr>
                <w:rFonts w:ascii="Arial" w:hAnsi="Arial" w:cs="Arial"/>
                <w:b/>
                <w:bCs/>
                <w:sz w:val="16"/>
                <w:szCs w:val="16"/>
                <w:lang w:bidi="th-TH"/>
              </w:rPr>
              <w:t xml:space="preserve"> December</w:t>
            </w:r>
          </w:p>
        </w:tc>
        <w:tc>
          <w:tcPr>
            <w:tcW w:w="1368" w:type="dxa"/>
            <w:vAlign w:val="center"/>
          </w:tcPr>
          <w:p w14:paraId="3F44CB83" w14:textId="2F404915" w:rsidR="002238D7" w:rsidRPr="00B420BE"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2023</w:t>
            </w:r>
          </w:p>
        </w:tc>
        <w:tc>
          <w:tcPr>
            <w:tcW w:w="1368" w:type="dxa"/>
            <w:vAlign w:val="center"/>
          </w:tcPr>
          <w:p w14:paraId="4D404345" w14:textId="68A6AD51" w:rsidR="002238D7" w:rsidRPr="00B420BE"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2022</w:t>
            </w:r>
          </w:p>
        </w:tc>
      </w:tr>
      <w:tr w:rsidR="002238D7" w:rsidRPr="00B420BE" w14:paraId="2AFAF0BF" w14:textId="77777777" w:rsidTr="00F76FB7">
        <w:trPr>
          <w:cantSplit/>
          <w:trHeight w:val="20"/>
        </w:trPr>
        <w:tc>
          <w:tcPr>
            <w:tcW w:w="3726" w:type="dxa"/>
            <w:vAlign w:val="center"/>
          </w:tcPr>
          <w:p w14:paraId="6C298A31" w14:textId="77777777" w:rsidR="002238D7" w:rsidRPr="00B420BE"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5F70722F" w14:textId="62085F44" w:rsidR="002238D7" w:rsidRPr="00B420BE" w:rsidRDefault="001D3BB7" w:rsidP="0074144D">
            <w:pPr>
              <w:pStyle w:val="acctfourfigures"/>
              <w:tabs>
                <w:tab w:val="clear" w:pos="765"/>
              </w:tabs>
              <w:spacing w:line="240" w:lineRule="auto"/>
              <w:ind w:left="-36" w:right="-72"/>
              <w:jc w:val="center"/>
              <w:rPr>
                <w:rFonts w:ascii="Arial" w:hAnsi="Arial" w:cs="Arial"/>
                <w:b/>
                <w:bCs/>
                <w:spacing w:val="-4"/>
                <w:sz w:val="16"/>
                <w:szCs w:val="16"/>
                <w:lang w:bidi="th-TH"/>
              </w:rPr>
            </w:pPr>
            <w:r w:rsidRPr="00B420BE">
              <w:rPr>
                <w:rFonts w:ascii="Arial" w:hAnsi="Arial" w:cs="Arial"/>
                <w:b/>
                <w:bCs/>
                <w:sz w:val="16"/>
                <w:szCs w:val="16"/>
                <w:lang w:bidi="th-TH"/>
              </w:rPr>
              <w:t>Country of</w:t>
            </w:r>
          </w:p>
        </w:tc>
        <w:tc>
          <w:tcPr>
            <w:tcW w:w="3005" w:type="dxa"/>
            <w:vAlign w:val="center"/>
          </w:tcPr>
          <w:p w14:paraId="10A76B8C" w14:textId="6FC7CF81" w:rsidR="002238D7" w:rsidRPr="00B420BE"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7B9AC244" w14:textId="53CDFC4B" w:rsidR="002238D7" w:rsidRPr="00B420BE"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2023</w:t>
            </w:r>
          </w:p>
        </w:tc>
        <w:tc>
          <w:tcPr>
            <w:tcW w:w="1296" w:type="dxa"/>
            <w:vAlign w:val="center"/>
          </w:tcPr>
          <w:p w14:paraId="7B1BA9B4" w14:textId="4BE911B8" w:rsidR="002238D7" w:rsidRPr="00B420BE"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2022</w:t>
            </w:r>
          </w:p>
        </w:tc>
        <w:tc>
          <w:tcPr>
            <w:tcW w:w="1368" w:type="dxa"/>
            <w:vAlign w:val="bottom"/>
          </w:tcPr>
          <w:p w14:paraId="6F4A5A18" w14:textId="77777777" w:rsidR="002238D7" w:rsidRPr="00B420BE"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rPr>
              <w:t>Thousand</w:t>
            </w:r>
          </w:p>
        </w:tc>
        <w:tc>
          <w:tcPr>
            <w:tcW w:w="1368" w:type="dxa"/>
            <w:vAlign w:val="bottom"/>
          </w:tcPr>
          <w:p w14:paraId="126F46BA" w14:textId="77777777" w:rsidR="002238D7" w:rsidRPr="00B420BE"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rPr>
              <w:t>Thousand</w:t>
            </w:r>
          </w:p>
        </w:tc>
      </w:tr>
      <w:tr w:rsidR="002238D7" w:rsidRPr="00B420BE" w14:paraId="72A25FF1" w14:textId="77777777" w:rsidTr="00F76FB7">
        <w:trPr>
          <w:cantSplit/>
          <w:trHeight w:val="20"/>
        </w:trPr>
        <w:tc>
          <w:tcPr>
            <w:tcW w:w="3726" w:type="dxa"/>
            <w:tcBorders>
              <w:bottom w:val="single" w:sz="4" w:space="0" w:color="auto"/>
            </w:tcBorders>
            <w:vAlign w:val="center"/>
          </w:tcPr>
          <w:p w14:paraId="77F2A0E8" w14:textId="459A6929" w:rsidR="002238D7" w:rsidRPr="00B420BE" w:rsidRDefault="00321F64" w:rsidP="00321F64">
            <w:pPr>
              <w:pStyle w:val="acctfourfigures"/>
              <w:tabs>
                <w:tab w:val="clear" w:pos="765"/>
              </w:tabs>
              <w:spacing w:line="240" w:lineRule="auto"/>
              <w:ind w:left="148" w:right="-72"/>
              <w:jc w:val="center"/>
              <w:rPr>
                <w:rFonts w:ascii="Arial" w:hAnsi="Arial" w:cs="Arial"/>
                <w:b/>
                <w:bCs/>
                <w:sz w:val="16"/>
                <w:szCs w:val="16"/>
                <w:lang w:bidi="th-TH"/>
              </w:rPr>
            </w:pPr>
            <w:r w:rsidRPr="00B420BE">
              <w:rPr>
                <w:rFonts w:ascii="Arial" w:hAnsi="Arial" w:cs="Arial"/>
                <w:b/>
                <w:bCs/>
                <w:sz w:val="16"/>
                <w:szCs w:val="16"/>
                <w:lang w:bidi="th-TH"/>
              </w:rPr>
              <w:t>Entity name</w:t>
            </w:r>
          </w:p>
        </w:tc>
        <w:tc>
          <w:tcPr>
            <w:tcW w:w="1921" w:type="dxa"/>
            <w:tcBorders>
              <w:bottom w:val="single" w:sz="4" w:space="0" w:color="auto"/>
            </w:tcBorders>
            <w:vAlign w:val="bottom"/>
          </w:tcPr>
          <w:p w14:paraId="6B050704" w14:textId="03D6C9CD" w:rsidR="002238D7" w:rsidRPr="00B420BE"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B420BE">
              <w:rPr>
                <w:rFonts w:ascii="Arial" w:hAnsi="Arial" w:cs="Arial"/>
                <w:b/>
                <w:bCs/>
                <w:sz w:val="16"/>
                <w:szCs w:val="16"/>
                <w:lang w:bidi="th-TH"/>
              </w:rPr>
              <w:t>incorporation</w:t>
            </w:r>
          </w:p>
        </w:tc>
        <w:tc>
          <w:tcPr>
            <w:tcW w:w="3005" w:type="dxa"/>
            <w:tcBorders>
              <w:bottom w:val="single" w:sz="4" w:space="0" w:color="auto"/>
            </w:tcBorders>
            <w:vAlign w:val="center"/>
          </w:tcPr>
          <w:p w14:paraId="3213D619" w14:textId="30CA2CF6" w:rsidR="002238D7" w:rsidRPr="00B420BE"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B420BE">
              <w:rPr>
                <w:rFonts w:ascii="Arial" w:hAnsi="Arial" w:cs="Arial"/>
                <w:b/>
                <w:bCs/>
                <w:sz w:val="16"/>
                <w:szCs w:val="16"/>
                <w:lang w:bidi="th-TH"/>
              </w:rPr>
              <w:t>Nature of business</w:t>
            </w:r>
          </w:p>
        </w:tc>
        <w:tc>
          <w:tcPr>
            <w:tcW w:w="1296" w:type="dxa"/>
            <w:tcBorders>
              <w:bottom w:val="single" w:sz="4" w:space="0" w:color="auto"/>
            </w:tcBorders>
            <w:vAlign w:val="center"/>
          </w:tcPr>
          <w:p w14:paraId="724FD4FB"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w:t>
            </w:r>
          </w:p>
        </w:tc>
        <w:tc>
          <w:tcPr>
            <w:tcW w:w="1296" w:type="dxa"/>
            <w:tcBorders>
              <w:bottom w:val="single" w:sz="4" w:space="0" w:color="auto"/>
            </w:tcBorders>
            <w:vAlign w:val="center"/>
          </w:tcPr>
          <w:p w14:paraId="7BAA8549"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lang w:bidi="th-TH"/>
              </w:rPr>
              <w:t>%</w:t>
            </w:r>
          </w:p>
        </w:tc>
        <w:tc>
          <w:tcPr>
            <w:tcW w:w="1368" w:type="dxa"/>
            <w:tcBorders>
              <w:bottom w:val="single" w:sz="4" w:space="0" w:color="auto"/>
            </w:tcBorders>
            <w:vAlign w:val="bottom"/>
          </w:tcPr>
          <w:p w14:paraId="57C83522"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rPr>
              <w:t>Baht</w:t>
            </w:r>
          </w:p>
        </w:tc>
        <w:tc>
          <w:tcPr>
            <w:tcW w:w="1368" w:type="dxa"/>
            <w:tcBorders>
              <w:bottom w:val="single" w:sz="4" w:space="0" w:color="auto"/>
            </w:tcBorders>
            <w:vAlign w:val="bottom"/>
          </w:tcPr>
          <w:p w14:paraId="36AB3DAE"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B420BE">
              <w:rPr>
                <w:rFonts w:ascii="Arial" w:hAnsi="Arial" w:cs="Arial"/>
                <w:b/>
                <w:bCs/>
                <w:sz w:val="16"/>
                <w:szCs w:val="16"/>
              </w:rPr>
              <w:t>Baht</w:t>
            </w:r>
          </w:p>
        </w:tc>
      </w:tr>
      <w:tr w:rsidR="002238D7" w:rsidRPr="00B420BE" w14:paraId="36DEB2AD" w14:textId="77777777" w:rsidTr="00F76FB7">
        <w:trPr>
          <w:cantSplit/>
          <w:trHeight w:val="20"/>
        </w:trPr>
        <w:tc>
          <w:tcPr>
            <w:tcW w:w="3726" w:type="dxa"/>
            <w:tcBorders>
              <w:top w:val="single" w:sz="4" w:space="0" w:color="auto"/>
            </w:tcBorders>
            <w:vAlign w:val="center"/>
          </w:tcPr>
          <w:p w14:paraId="5A47985C" w14:textId="77777777" w:rsidR="002238D7" w:rsidRPr="00B420BE" w:rsidRDefault="002238D7" w:rsidP="00DE20DC">
            <w:pPr>
              <w:pStyle w:val="acctfourfigures"/>
              <w:tabs>
                <w:tab w:val="clear" w:pos="765"/>
              </w:tabs>
              <w:spacing w:line="240" w:lineRule="auto"/>
              <w:ind w:left="148" w:right="-72"/>
              <w:rPr>
                <w:rFonts w:ascii="Arial" w:hAnsi="Arial" w:cs="Arial"/>
                <w:b/>
                <w:bCs/>
                <w:sz w:val="16"/>
                <w:szCs w:val="16"/>
                <w:lang w:bidi="th-TH"/>
              </w:rPr>
            </w:pPr>
          </w:p>
        </w:tc>
        <w:tc>
          <w:tcPr>
            <w:tcW w:w="1921" w:type="dxa"/>
            <w:tcBorders>
              <w:top w:val="single" w:sz="4" w:space="0" w:color="auto"/>
            </w:tcBorders>
          </w:tcPr>
          <w:p w14:paraId="686EA3D9" w14:textId="77777777" w:rsidR="002238D7" w:rsidRPr="00B420BE"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07ACEC59" w14:textId="3AEB1AC4" w:rsidR="002238D7" w:rsidRPr="00B420BE"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shd w:val="clear" w:color="auto" w:fill="FAFAFA"/>
            <w:vAlign w:val="center"/>
          </w:tcPr>
          <w:p w14:paraId="540A4A23"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29CB1588"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shd w:val="clear" w:color="auto" w:fill="FAFAFA"/>
            <w:vAlign w:val="center"/>
          </w:tcPr>
          <w:p w14:paraId="6F05BCB3"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rPr>
            </w:pPr>
          </w:p>
        </w:tc>
        <w:tc>
          <w:tcPr>
            <w:tcW w:w="1368" w:type="dxa"/>
            <w:tcBorders>
              <w:top w:val="single" w:sz="4" w:space="0" w:color="auto"/>
            </w:tcBorders>
            <w:vAlign w:val="center"/>
          </w:tcPr>
          <w:p w14:paraId="4A250501" w14:textId="77777777" w:rsidR="002238D7" w:rsidRPr="00B420BE" w:rsidRDefault="002238D7" w:rsidP="00DE20DC">
            <w:pPr>
              <w:pStyle w:val="acctfourfigures"/>
              <w:tabs>
                <w:tab w:val="clear" w:pos="765"/>
              </w:tabs>
              <w:spacing w:line="240" w:lineRule="auto"/>
              <w:ind w:right="-72"/>
              <w:jc w:val="right"/>
              <w:rPr>
                <w:rFonts w:ascii="Arial" w:hAnsi="Arial" w:cs="Arial"/>
                <w:b/>
                <w:bCs/>
                <w:sz w:val="16"/>
                <w:szCs w:val="16"/>
              </w:rPr>
            </w:pPr>
          </w:p>
        </w:tc>
      </w:tr>
      <w:tr w:rsidR="002C7A58" w:rsidRPr="00B420BE" w14:paraId="4437A3A7" w14:textId="77777777" w:rsidTr="00F76FB7">
        <w:trPr>
          <w:cantSplit/>
          <w:trHeight w:val="20"/>
        </w:trPr>
        <w:tc>
          <w:tcPr>
            <w:tcW w:w="3726" w:type="dxa"/>
            <w:vAlign w:val="center"/>
          </w:tcPr>
          <w:p w14:paraId="7A71E54D" w14:textId="79095CFA" w:rsidR="002C7A58" w:rsidRPr="00B420BE" w:rsidRDefault="002C7A58" w:rsidP="002C7A58">
            <w:pPr>
              <w:ind w:left="-105"/>
              <w:rPr>
                <w:rFonts w:ascii="Arial" w:hAnsi="Arial" w:cs="Arial"/>
                <w:b/>
                <w:bCs/>
                <w:color w:val="auto"/>
                <w:sz w:val="16"/>
                <w:szCs w:val="16"/>
                <w:cs/>
              </w:rPr>
            </w:pPr>
            <w:r w:rsidRPr="00B420BE">
              <w:rPr>
                <w:rFonts w:ascii="Arial" w:hAnsi="Arial" w:cs="Arial"/>
                <w:b/>
                <w:bCs/>
                <w:sz w:val="16"/>
                <w:szCs w:val="16"/>
              </w:rPr>
              <w:t>Details of direct subsidiaries</w:t>
            </w:r>
          </w:p>
        </w:tc>
        <w:tc>
          <w:tcPr>
            <w:tcW w:w="1921" w:type="dxa"/>
            <w:vAlign w:val="bottom"/>
          </w:tcPr>
          <w:p w14:paraId="5C117C20" w14:textId="6FD36640" w:rsidR="002C7A58" w:rsidRPr="00B420BE" w:rsidRDefault="002C7A58" w:rsidP="002C7A58">
            <w:pPr>
              <w:ind w:right="-72" w:hanging="107"/>
              <w:jc w:val="center"/>
              <w:rPr>
                <w:rFonts w:ascii="Arial" w:hAnsi="Arial" w:cs="Arial"/>
                <w:color w:val="auto"/>
                <w:sz w:val="16"/>
                <w:szCs w:val="16"/>
              </w:rPr>
            </w:pPr>
          </w:p>
        </w:tc>
        <w:tc>
          <w:tcPr>
            <w:tcW w:w="3005" w:type="dxa"/>
            <w:vAlign w:val="bottom"/>
          </w:tcPr>
          <w:p w14:paraId="7E76C2AA" w14:textId="77FE3F68" w:rsidR="002C7A58" w:rsidRPr="00B420BE" w:rsidRDefault="002C7A58" w:rsidP="002C7A58">
            <w:pPr>
              <w:ind w:left="-105"/>
              <w:jc w:val="center"/>
              <w:rPr>
                <w:rFonts w:ascii="Arial" w:hAnsi="Arial" w:cs="Arial"/>
                <w:color w:val="auto"/>
                <w:sz w:val="16"/>
                <w:szCs w:val="16"/>
              </w:rPr>
            </w:pPr>
          </w:p>
        </w:tc>
        <w:tc>
          <w:tcPr>
            <w:tcW w:w="1296" w:type="dxa"/>
            <w:shd w:val="clear" w:color="auto" w:fill="FAFAFA"/>
            <w:vAlign w:val="bottom"/>
          </w:tcPr>
          <w:p w14:paraId="2AE9A985" w14:textId="71C39A2A" w:rsidR="002C7A58" w:rsidRPr="00B420BE" w:rsidRDefault="002C7A58" w:rsidP="002C7A58">
            <w:pPr>
              <w:ind w:right="-72" w:hanging="107"/>
              <w:jc w:val="right"/>
              <w:rPr>
                <w:rFonts w:ascii="Arial" w:hAnsi="Arial" w:cs="Arial"/>
                <w:sz w:val="16"/>
                <w:szCs w:val="16"/>
              </w:rPr>
            </w:pPr>
          </w:p>
        </w:tc>
        <w:tc>
          <w:tcPr>
            <w:tcW w:w="1296" w:type="dxa"/>
            <w:tcBorders>
              <w:top w:val="nil"/>
              <w:left w:val="nil"/>
              <w:bottom w:val="nil"/>
              <w:right w:val="nil"/>
            </w:tcBorders>
            <w:vAlign w:val="bottom"/>
          </w:tcPr>
          <w:p w14:paraId="6119146D" w14:textId="6EB6B17A" w:rsidR="002C7A58" w:rsidRPr="00B420BE" w:rsidRDefault="002C7A58" w:rsidP="002C7A58">
            <w:pPr>
              <w:ind w:right="-72" w:hanging="107"/>
              <w:jc w:val="right"/>
              <w:rPr>
                <w:rFonts w:ascii="Arial" w:hAnsi="Arial" w:cs="Arial"/>
                <w:sz w:val="16"/>
                <w:szCs w:val="16"/>
              </w:rPr>
            </w:pPr>
          </w:p>
        </w:tc>
        <w:tc>
          <w:tcPr>
            <w:tcW w:w="1368" w:type="dxa"/>
            <w:shd w:val="clear" w:color="auto" w:fill="FAFAFA"/>
            <w:vAlign w:val="bottom"/>
          </w:tcPr>
          <w:p w14:paraId="1A3193E2" w14:textId="60DBE395" w:rsidR="002C7A58" w:rsidRPr="00B420BE" w:rsidRDefault="002C7A58" w:rsidP="002C7A58">
            <w:pPr>
              <w:ind w:right="-72" w:hanging="107"/>
              <w:jc w:val="right"/>
              <w:rPr>
                <w:rFonts w:ascii="Arial" w:hAnsi="Arial" w:cs="Arial"/>
                <w:sz w:val="16"/>
                <w:szCs w:val="16"/>
              </w:rPr>
            </w:pPr>
          </w:p>
        </w:tc>
        <w:tc>
          <w:tcPr>
            <w:tcW w:w="1368" w:type="dxa"/>
            <w:vAlign w:val="bottom"/>
          </w:tcPr>
          <w:p w14:paraId="7B03095C" w14:textId="1DC31A7D" w:rsidR="002C7A58" w:rsidRPr="00B420BE" w:rsidRDefault="002C7A58" w:rsidP="002C7A58">
            <w:pPr>
              <w:ind w:right="-72" w:hanging="107"/>
              <w:jc w:val="right"/>
              <w:rPr>
                <w:rFonts w:ascii="Arial" w:hAnsi="Arial" w:cs="Arial"/>
                <w:sz w:val="16"/>
                <w:szCs w:val="16"/>
              </w:rPr>
            </w:pPr>
          </w:p>
        </w:tc>
      </w:tr>
      <w:tr w:rsidR="00731179" w:rsidRPr="00B420BE" w14:paraId="1570E8CB" w14:textId="77777777" w:rsidTr="00F76FB7">
        <w:trPr>
          <w:cantSplit/>
          <w:trHeight w:val="20"/>
        </w:trPr>
        <w:tc>
          <w:tcPr>
            <w:tcW w:w="3726" w:type="dxa"/>
            <w:vAlign w:val="bottom"/>
          </w:tcPr>
          <w:p w14:paraId="40A53F28" w14:textId="14A85890" w:rsidR="00731179" w:rsidRPr="00B420BE" w:rsidRDefault="00731179" w:rsidP="00731179">
            <w:pPr>
              <w:ind w:left="-105"/>
              <w:rPr>
                <w:rFonts w:ascii="Arial" w:hAnsi="Arial" w:cs="Arial"/>
                <w:color w:val="auto"/>
                <w:sz w:val="16"/>
                <w:szCs w:val="16"/>
              </w:rPr>
            </w:pPr>
            <w:r w:rsidRPr="00B420BE">
              <w:rPr>
                <w:rFonts w:ascii="Arial" w:hAnsi="Arial" w:cs="Arial"/>
                <w:color w:val="auto"/>
                <w:sz w:val="16"/>
                <w:szCs w:val="16"/>
              </w:rPr>
              <w:t>The Contemporary Property Co., Ltd.</w:t>
            </w:r>
          </w:p>
        </w:tc>
        <w:tc>
          <w:tcPr>
            <w:tcW w:w="1921" w:type="dxa"/>
            <w:vAlign w:val="bottom"/>
          </w:tcPr>
          <w:p w14:paraId="1E74BD3F" w14:textId="72F4ECB7" w:rsidR="00731179" w:rsidRPr="00B420BE" w:rsidRDefault="00731179" w:rsidP="00731179">
            <w:pPr>
              <w:ind w:right="-72" w:hanging="107"/>
              <w:jc w:val="center"/>
              <w:rPr>
                <w:rFonts w:ascii="Arial" w:hAnsi="Arial" w:cs="Arial"/>
                <w:color w:val="auto"/>
                <w:sz w:val="16"/>
                <w:szCs w:val="16"/>
              </w:rPr>
            </w:pPr>
            <w:r w:rsidRPr="00B420BE">
              <w:rPr>
                <w:rFonts w:ascii="Arial" w:hAnsi="Arial" w:cs="Arial"/>
                <w:color w:val="auto"/>
                <w:sz w:val="16"/>
                <w:szCs w:val="16"/>
              </w:rPr>
              <w:t>Thailand</w:t>
            </w:r>
          </w:p>
        </w:tc>
        <w:tc>
          <w:tcPr>
            <w:tcW w:w="3005" w:type="dxa"/>
            <w:vAlign w:val="bottom"/>
          </w:tcPr>
          <w:p w14:paraId="7F8CD9F2" w14:textId="3DEED177" w:rsidR="00731179" w:rsidRPr="00B420BE" w:rsidRDefault="00731179" w:rsidP="00731179">
            <w:pPr>
              <w:ind w:left="-105"/>
              <w:jc w:val="center"/>
              <w:rPr>
                <w:rFonts w:ascii="Arial" w:hAnsi="Arial" w:cs="Arial"/>
                <w:color w:val="auto"/>
                <w:sz w:val="16"/>
                <w:szCs w:val="16"/>
              </w:rPr>
            </w:pPr>
            <w:r w:rsidRPr="00B420BE">
              <w:rPr>
                <w:rFonts w:ascii="Arial" w:hAnsi="Arial" w:cs="Arial"/>
                <w:color w:val="auto"/>
                <w:sz w:val="16"/>
                <w:szCs w:val="16"/>
              </w:rPr>
              <w:t>In the process of dissolution</w:t>
            </w:r>
          </w:p>
        </w:tc>
        <w:tc>
          <w:tcPr>
            <w:tcW w:w="1296" w:type="dxa"/>
            <w:shd w:val="clear" w:color="auto" w:fill="FAFAFA"/>
            <w:vAlign w:val="bottom"/>
          </w:tcPr>
          <w:p w14:paraId="599224BB" w14:textId="6F3CC1AB" w:rsidR="00731179" w:rsidRPr="00B420BE" w:rsidRDefault="00731179" w:rsidP="00731179">
            <w:pPr>
              <w:ind w:right="-72" w:hanging="107"/>
              <w:jc w:val="right"/>
              <w:rPr>
                <w:rFonts w:ascii="Arial" w:hAnsi="Arial" w:cs="Arial"/>
                <w:sz w:val="16"/>
                <w:szCs w:val="16"/>
                <w:lang w:val="en-GB"/>
              </w:rPr>
            </w:pPr>
            <w:r w:rsidRPr="00B420BE">
              <w:rPr>
                <w:rFonts w:ascii="Arial" w:hAnsi="Arial" w:cs="Arial"/>
                <w:sz w:val="16"/>
                <w:szCs w:val="16"/>
                <w:lang w:val="en-GB"/>
              </w:rPr>
              <w:t>98</w:t>
            </w:r>
            <w:r w:rsidRPr="00B420BE">
              <w:rPr>
                <w:rFonts w:ascii="Arial" w:hAnsi="Arial" w:cs="Arial"/>
                <w:sz w:val="16"/>
                <w:szCs w:val="16"/>
              </w:rPr>
              <w:t>.</w:t>
            </w:r>
            <w:r w:rsidRPr="00B420BE">
              <w:rPr>
                <w:rFonts w:ascii="Arial" w:hAnsi="Arial" w:cs="Arial"/>
                <w:sz w:val="16"/>
                <w:szCs w:val="16"/>
                <w:lang w:val="en-GB"/>
              </w:rPr>
              <w:t>59</w:t>
            </w:r>
          </w:p>
        </w:tc>
        <w:tc>
          <w:tcPr>
            <w:tcW w:w="1296" w:type="dxa"/>
            <w:tcBorders>
              <w:top w:val="nil"/>
              <w:left w:val="nil"/>
              <w:bottom w:val="nil"/>
              <w:right w:val="nil"/>
            </w:tcBorders>
            <w:vAlign w:val="bottom"/>
          </w:tcPr>
          <w:p w14:paraId="5697F1AC" w14:textId="2B97EBCD" w:rsidR="00731179" w:rsidRPr="00B420BE" w:rsidRDefault="00731179" w:rsidP="00731179">
            <w:pPr>
              <w:ind w:right="-72" w:hanging="107"/>
              <w:jc w:val="right"/>
              <w:rPr>
                <w:rFonts w:ascii="Arial" w:hAnsi="Arial" w:cs="Arial"/>
                <w:sz w:val="16"/>
                <w:szCs w:val="16"/>
                <w:lang w:val="en-GB"/>
              </w:rPr>
            </w:pPr>
            <w:r w:rsidRPr="00B420BE">
              <w:rPr>
                <w:rFonts w:ascii="Arial" w:hAnsi="Arial" w:cs="Arial"/>
                <w:sz w:val="16"/>
                <w:szCs w:val="16"/>
                <w:lang w:val="en-GB"/>
              </w:rPr>
              <w:t>98</w:t>
            </w:r>
            <w:r w:rsidRPr="00B420BE">
              <w:rPr>
                <w:rFonts w:ascii="Arial" w:hAnsi="Arial" w:cs="Arial"/>
                <w:sz w:val="16"/>
                <w:szCs w:val="16"/>
              </w:rPr>
              <w:t>.</w:t>
            </w:r>
            <w:r w:rsidRPr="00B420BE">
              <w:rPr>
                <w:rFonts w:ascii="Arial" w:hAnsi="Arial" w:cs="Arial"/>
                <w:sz w:val="16"/>
                <w:szCs w:val="16"/>
                <w:lang w:val="en-GB"/>
              </w:rPr>
              <w:t>59</w:t>
            </w:r>
          </w:p>
        </w:tc>
        <w:tc>
          <w:tcPr>
            <w:tcW w:w="1368" w:type="dxa"/>
            <w:shd w:val="clear" w:color="auto" w:fill="FAFAFA"/>
            <w:vAlign w:val="bottom"/>
          </w:tcPr>
          <w:p w14:paraId="1E1F483A" w14:textId="2E198F0D" w:rsidR="00731179" w:rsidRPr="00B420BE" w:rsidRDefault="00731179" w:rsidP="00731179">
            <w:pPr>
              <w:ind w:right="-72" w:hanging="107"/>
              <w:jc w:val="right"/>
              <w:rPr>
                <w:rFonts w:ascii="Arial" w:hAnsi="Arial" w:cs="Arial"/>
                <w:sz w:val="16"/>
                <w:szCs w:val="16"/>
                <w:lang w:val="en-GB"/>
              </w:rPr>
            </w:pPr>
            <w:r w:rsidRPr="00B420BE">
              <w:rPr>
                <w:rFonts w:ascii="Arial" w:hAnsi="Arial" w:cs="Arial"/>
                <w:sz w:val="16"/>
                <w:szCs w:val="16"/>
                <w:lang w:val="en-GB"/>
              </w:rPr>
              <w:t>196</w:t>
            </w:r>
            <w:r w:rsidRPr="00B420BE">
              <w:rPr>
                <w:rFonts w:ascii="Arial" w:hAnsi="Arial" w:cs="Arial"/>
                <w:sz w:val="16"/>
                <w:szCs w:val="16"/>
              </w:rPr>
              <w:t>,</w:t>
            </w:r>
            <w:r w:rsidRPr="00B420BE">
              <w:rPr>
                <w:rFonts w:ascii="Arial" w:hAnsi="Arial" w:cs="Arial"/>
                <w:sz w:val="16"/>
                <w:szCs w:val="16"/>
                <w:lang w:val="en-GB"/>
              </w:rPr>
              <w:t>126</w:t>
            </w:r>
          </w:p>
        </w:tc>
        <w:tc>
          <w:tcPr>
            <w:tcW w:w="1368" w:type="dxa"/>
            <w:vAlign w:val="bottom"/>
          </w:tcPr>
          <w:p w14:paraId="31228C66" w14:textId="2CF008C3" w:rsidR="00731179" w:rsidRPr="00B420BE" w:rsidRDefault="00731179" w:rsidP="00731179">
            <w:pPr>
              <w:ind w:right="-72" w:hanging="107"/>
              <w:jc w:val="right"/>
              <w:rPr>
                <w:rFonts w:ascii="Arial" w:hAnsi="Arial" w:cs="Arial"/>
                <w:sz w:val="16"/>
                <w:szCs w:val="16"/>
                <w:lang w:val="en-GB"/>
              </w:rPr>
            </w:pPr>
            <w:r w:rsidRPr="00B420BE">
              <w:rPr>
                <w:rFonts w:ascii="Arial" w:hAnsi="Arial" w:cs="Arial"/>
                <w:sz w:val="16"/>
                <w:szCs w:val="16"/>
                <w:lang w:val="en-GB"/>
              </w:rPr>
              <w:t>196</w:t>
            </w:r>
            <w:r w:rsidRPr="00B420BE">
              <w:rPr>
                <w:rFonts w:ascii="Arial" w:hAnsi="Arial" w:cs="Arial"/>
                <w:sz w:val="16"/>
                <w:szCs w:val="16"/>
              </w:rPr>
              <w:t>,</w:t>
            </w:r>
            <w:r w:rsidRPr="00B420BE">
              <w:rPr>
                <w:rFonts w:ascii="Arial" w:hAnsi="Arial" w:cs="Arial"/>
                <w:sz w:val="16"/>
                <w:szCs w:val="16"/>
                <w:lang w:val="en-GB"/>
              </w:rPr>
              <w:t>126</w:t>
            </w:r>
          </w:p>
        </w:tc>
      </w:tr>
      <w:tr w:rsidR="00731179" w:rsidRPr="00B420BE" w14:paraId="6AC8CF3B" w14:textId="77777777" w:rsidTr="00F76FB7">
        <w:trPr>
          <w:cantSplit/>
          <w:trHeight w:val="20"/>
        </w:trPr>
        <w:tc>
          <w:tcPr>
            <w:tcW w:w="3726" w:type="dxa"/>
            <w:vAlign w:val="bottom"/>
          </w:tcPr>
          <w:p w14:paraId="258E121D"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Raimon Land Resorts Co., Ltd.</w:t>
            </w:r>
          </w:p>
        </w:tc>
        <w:tc>
          <w:tcPr>
            <w:tcW w:w="1921" w:type="dxa"/>
          </w:tcPr>
          <w:p w14:paraId="494865FE" w14:textId="6C18810E" w:rsidR="00731179" w:rsidRPr="00B420BE" w:rsidRDefault="00731179" w:rsidP="00731179">
            <w:pPr>
              <w:ind w:right="-72" w:hanging="107"/>
              <w:jc w:val="center"/>
              <w:rPr>
                <w:rFonts w:ascii="Arial" w:hAnsi="Arial" w:cs="Arial"/>
                <w:color w:val="auto"/>
                <w:sz w:val="16"/>
                <w:szCs w:val="16"/>
              </w:rPr>
            </w:pPr>
            <w:r w:rsidRPr="00B420BE">
              <w:rPr>
                <w:rFonts w:ascii="Arial" w:hAnsi="Arial" w:cs="Arial"/>
                <w:color w:val="auto"/>
                <w:sz w:val="16"/>
                <w:szCs w:val="16"/>
              </w:rPr>
              <w:t>Thailand</w:t>
            </w:r>
          </w:p>
        </w:tc>
        <w:tc>
          <w:tcPr>
            <w:tcW w:w="3005" w:type="dxa"/>
            <w:vAlign w:val="bottom"/>
          </w:tcPr>
          <w:p w14:paraId="5659B135" w14:textId="1E61FEC6" w:rsidR="00731179" w:rsidRPr="00B420BE" w:rsidRDefault="00731179" w:rsidP="00731179">
            <w:pPr>
              <w:ind w:left="-105"/>
              <w:jc w:val="center"/>
              <w:rPr>
                <w:rFonts w:ascii="Arial" w:hAnsi="Arial" w:cs="Arial"/>
                <w:color w:val="auto"/>
                <w:sz w:val="16"/>
                <w:szCs w:val="16"/>
              </w:rPr>
            </w:pPr>
            <w:r w:rsidRPr="00B420BE">
              <w:rPr>
                <w:rFonts w:ascii="Arial" w:hAnsi="Arial" w:cs="Arial"/>
                <w:color w:val="auto"/>
                <w:sz w:val="16"/>
                <w:szCs w:val="16"/>
              </w:rPr>
              <w:t>In the process of dissolution</w:t>
            </w:r>
          </w:p>
        </w:tc>
        <w:tc>
          <w:tcPr>
            <w:tcW w:w="1296" w:type="dxa"/>
            <w:shd w:val="clear" w:color="auto" w:fill="FAFAFA"/>
            <w:vAlign w:val="bottom"/>
          </w:tcPr>
          <w:p w14:paraId="78CE3B43" w14:textId="08DEBC94"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bottom w:val="nil"/>
              <w:right w:val="nil"/>
            </w:tcBorders>
            <w:vAlign w:val="bottom"/>
          </w:tcPr>
          <w:p w14:paraId="1AC45F18" w14:textId="261BEEB9"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7A80E8F7" w14:textId="2591A0D8"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7</w:t>
            </w:r>
            <w:r w:rsidRPr="00B420BE">
              <w:rPr>
                <w:rFonts w:ascii="Arial" w:hAnsi="Arial" w:cs="Arial"/>
                <w:sz w:val="16"/>
                <w:szCs w:val="16"/>
              </w:rPr>
              <w:t>,</w:t>
            </w:r>
            <w:r w:rsidRPr="00B420BE">
              <w:rPr>
                <w:rFonts w:ascii="Arial" w:hAnsi="Arial" w:cs="Arial"/>
                <w:sz w:val="16"/>
                <w:szCs w:val="16"/>
                <w:lang w:val="en-GB"/>
              </w:rPr>
              <w:t>000</w:t>
            </w:r>
          </w:p>
        </w:tc>
        <w:tc>
          <w:tcPr>
            <w:tcW w:w="1368" w:type="dxa"/>
            <w:tcBorders>
              <w:top w:val="nil"/>
              <w:left w:val="nil"/>
              <w:bottom w:val="nil"/>
              <w:right w:val="nil"/>
            </w:tcBorders>
            <w:vAlign w:val="bottom"/>
          </w:tcPr>
          <w:p w14:paraId="3E765659" w14:textId="49235B30"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7</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75908A9F" w14:textId="77777777" w:rsidTr="00F76FB7">
        <w:trPr>
          <w:cantSplit/>
          <w:trHeight w:val="20"/>
        </w:trPr>
        <w:tc>
          <w:tcPr>
            <w:tcW w:w="3726" w:type="dxa"/>
            <w:vAlign w:val="bottom"/>
          </w:tcPr>
          <w:p w14:paraId="34C30684"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 xml:space="preserve">Raimon Land Residences Co., Ltd. </w:t>
            </w:r>
          </w:p>
        </w:tc>
        <w:tc>
          <w:tcPr>
            <w:tcW w:w="1921" w:type="dxa"/>
          </w:tcPr>
          <w:p w14:paraId="61DCE2E8" w14:textId="031BEB47" w:rsidR="00731179" w:rsidRPr="00B420BE" w:rsidRDefault="00731179" w:rsidP="00731179">
            <w:pPr>
              <w:ind w:right="-72" w:hanging="107"/>
              <w:jc w:val="center"/>
              <w:rPr>
                <w:rFonts w:ascii="Arial" w:hAnsi="Arial" w:cs="Arial"/>
                <w:color w:val="auto"/>
                <w:sz w:val="16"/>
                <w:szCs w:val="16"/>
              </w:rPr>
            </w:pPr>
            <w:r w:rsidRPr="00B420BE">
              <w:rPr>
                <w:rFonts w:ascii="Arial" w:hAnsi="Arial" w:cs="Arial"/>
                <w:color w:val="auto"/>
                <w:sz w:val="16"/>
                <w:szCs w:val="16"/>
              </w:rPr>
              <w:t>Thailand</w:t>
            </w:r>
          </w:p>
        </w:tc>
        <w:tc>
          <w:tcPr>
            <w:tcW w:w="3005" w:type="dxa"/>
            <w:vAlign w:val="bottom"/>
          </w:tcPr>
          <w:p w14:paraId="38DDC800" w14:textId="797D957D"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Ceased operations</w:t>
            </w:r>
          </w:p>
        </w:tc>
        <w:tc>
          <w:tcPr>
            <w:tcW w:w="1296" w:type="dxa"/>
            <w:shd w:val="clear" w:color="auto" w:fill="FAFAFA"/>
            <w:vAlign w:val="bottom"/>
          </w:tcPr>
          <w:p w14:paraId="2E294D7B" w14:textId="63F52C31"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bottom w:val="nil"/>
              <w:right w:val="nil"/>
            </w:tcBorders>
            <w:vAlign w:val="bottom"/>
          </w:tcPr>
          <w:p w14:paraId="018E220F" w14:textId="0B54245A"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44BD39AB" w14:textId="5ED43E02"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5</w:t>
            </w:r>
            <w:r w:rsidRPr="00B420BE">
              <w:rPr>
                <w:rFonts w:ascii="Arial" w:hAnsi="Arial" w:cs="Arial"/>
                <w:sz w:val="16"/>
                <w:szCs w:val="16"/>
              </w:rPr>
              <w:t>,</w:t>
            </w:r>
            <w:r w:rsidRPr="00B420BE">
              <w:rPr>
                <w:rFonts w:ascii="Arial" w:hAnsi="Arial" w:cs="Arial"/>
                <w:sz w:val="16"/>
                <w:szCs w:val="16"/>
                <w:lang w:val="en-GB"/>
              </w:rPr>
              <w:t>100</w:t>
            </w:r>
          </w:p>
        </w:tc>
        <w:tc>
          <w:tcPr>
            <w:tcW w:w="1368" w:type="dxa"/>
            <w:tcBorders>
              <w:top w:val="nil"/>
              <w:left w:val="nil"/>
              <w:bottom w:val="nil"/>
              <w:right w:val="nil"/>
            </w:tcBorders>
            <w:vAlign w:val="bottom"/>
          </w:tcPr>
          <w:p w14:paraId="2A5A3302" w14:textId="38B21031"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5</w:t>
            </w:r>
            <w:r w:rsidRPr="00B420BE">
              <w:rPr>
                <w:rFonts w:ascii="Arial" w:hAnsi="Arial" w:cs="Arial"/>
                <w:sz w:val="16"/>
                <w:szCs w:val="16"/>
              </w:rPr>
              <w:t>,</w:t>
            </w:r>
            <w:r w:rsidRPr="00B420BE">
              <w:rPr>
                <w:rFonts w:ascii="Arial" w:hAnsi="Arial" w:cs="Arial"/>
                <w:sz w:val="16"/>
                <w:szCs w:val="16"/>
                <w:lang w:val="en-GB"/>
              </w:rPr>
              <w:t>100</w:t>
            </w:r>
          </w:p>
        </w:tc>
      </w:tr>
      <w:tr w:rsidR="00731179" w:rsidRPr="00B420BE" w14:paraId="1D467AA2" w14:textId="77777777" w:rsidTr="00F76FB7">
        <w:trPr>
          <w:cantSplit/>
          <w:trHeight w:val="20"/>
        </w:trPr>
        <w:tc>
          <w:tcPr>
            <w:tcW w:w="3726" w:type="dxa"/>
            <w:vAlign w:val="bottom"/>
          </w:tcPr>
          <w:p w14:paraId="4522FC7C"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Raimon Land Development Co., Ltd.</w:t>
            </w:r>
          </w:p>
        </w:tc>
        <w:tc>
          <w:tcPr>
            <w:tcW w:w="1921" w:type="dxa"/>
          </w:tcPr>
          <w:p w14:paraId="145E4BD5" w14:textId="611DB990"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6A3CEB4C" w14:textId="71F9B9EA"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4C774FDC" w14:textId="4FAD3701"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bottom w:val="nil"/>
              <w:right w:val="nil"/>
            </w:tcBorders>
            <w:vAlign w:val="bottom"/>
          </w:tcPr>
          <w:p w14:paraId="183F7A46" w14:textId="2A56AA36"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5642909E" w14:textId="0F5BADC5"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24</w:t>
            </w:r>
            <w:r w:rsidRPr="00B420BE">
              <w:rPr>
                <w:rFonts w:ascii="Arial" w:hAnsi="Arial" w:cs="Arial"/>
                <w:sz w:val="16"/>
                <w:szCs w:val="16"/>
              </w:rPr>
              <w:t>,</w:t>
            </w:r>
            <w:r w:rsidRPr="00B420BE">
              <w:rPr>
                <w:rFonts w:ascii="Arial" w:hAnsi="Arial" w:cs="Arial"/>
                <w:sz w:val="16"/>
                <w:szCs w:val="16"/>
                <w:lang w:val="en-GB"/>
              </w:rPr>
              <w:t>418</w:t>
            </w:r>
          </w:p>
        </w:tc>
        <w:tc>
          <w:tcPr>
            <w:tcW w:w="1368" w:type="dxa"/>
            <w:tcBorders>
              <w:top w:val="nil"/>
              <w:left w:val="nil"/>
              <w:bottom w:val="nil"/>
              <w:right w:val="nil"/>
            </w:tcBorders>
            <w:vAlign w:val="bottom"/>
          </w:tcPr>
          <w:p w14:paraId="52B2D849" w14:textId="63B05D60"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24</w:t>
            </w:r>
            <w:r w:rsidRPr="00B420BE">
              <w:rPr>
                <w:rFonts w:ascii="Arial" w:hAnsi="Arial" w:cs="Arial"/>
                <w:sz w:val="16"/>
                <w:szCs w:val="16"/>
              </w:rPr>
              <w:t>,</w:t>
            </w:r>
            <w:r w:rsidRPr="00B420BE">
              <w:rPr>
                <w:rFonts w:ascii="Arial" w:hAnsi="Arial" w:cs="Arial"/>
                <w:sz w:val="16"/>
                <w:szCs w:val="16"/>
                <w:lang w:val="en-GB"/>
              </w:rPr>
              <w:t>418</w:t>
            </w:r>
          </w:p>
        </w:tc>
      </w:tr>
      <w:tr w:rsidR="00731179" w:rsidRPr="00B420BE" w14:paraId="684A79E7" w14:textId="77777777" w:rsidTr="00F76FB7">
        <w:trPr>
          <w:cantSplit/>
          <w:trHeight w:val="20"/>
        </w:trPr>
        <w:tc>
          <w:tcPr>
            <w:tcW w:w="3726" w:type="dxa"/>
            <w:vAlign w:val="bottom"/>
          </w:tcPr>
          <w:p w14:paraId="33DB59AA"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Raimon Land Services Co., Ltd.</w:t>
            </w:r>
          </w:p>
        </w:tc>
        <w:tc>
          <w:tcPr>
            <w:tcW w:w="1921" w:type="dxa"/>
          </w:tcPr>
          <w:p w14:paraId="2CA050D1" w14:textId="4C64C10D"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010BAD2C" w14:textId="75D44878" w:rsidR="00731179" w:rsidRPr="00B420BE" w:rsidRDefault="00731179" w:rsidP="00731179">
            <w:pPr>
              <w:ind w:right="-72" w:hanging="107"/>
              <w:jc w:val="center"/>
              <w:rPr>
                <w:rFonts w:ascii="Arial" w:hAnsi="Arial" w:cs="Arial"/>
                <w:sz w:val="16"/>
                <w:szCs w:val="16"/>
                <w:cs/>
              </w:rPr>
            </w:pPr>
            <w:r w:rsidRPr="00B420BE">
              <w:rPr>
                <w:rFonts w:ascii="Arial" w:hAnsi="Arial" w:cs="Arial"/>
                <w:sz w:val="16"/>
                <w:szCs w:val="16"/>
              </w:rPr>
              <w:t>Real estate and property</w:t>
            </w:r>
            <w:r w:rsidRPr="00B420BE">
              <w:rPr>
                <w:rFonts w:ascii="Arial" w:hAnsi="Arial" w:cs="Arial"/>
                <w:sz w:val="16"/>
                <w:szCs w:val="16"/>
                <w:cs/>
              </w:rPr>
              <w:t xml:space="preserve"> </w:t>
            </w:r>
            <w:r w:rsidRPr="00B420BE">
              <w:rPr>
                <w:rFonts w:ascii="Arial" w:hAnsi="Arial" w:cs="Arial"/>
                <w:sz w:val="16"/>
                <w:szCs w:val="16"/>
              </w:rPr>
              <w:t>management</w:t>
            </w:r>
          </w:p>
        </w:tc>
        <w:tc>
          <w:tcPr>
            <w:tcW w:w="1296" w:type="dxa"/>
            <w:shd w:val="clear" w:color="auto" w:fill="FAFAFA"/>
            <w:vAlign w:val="bottom"/>
          </w:tcPr>
          <w:p w14:paraId="6269366B" w14:textId="43240E16"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96</w:t>
            </w:r>
          </w:p>
        </w:tc>
        <w:tc>
          <w:tcPr>
            <w:tcW w:w="1296" w:type="dxa"/>
            <w:tcBorders>
              <w:top w:val="nil"/>
              <w:left w:val="nil"/>
              <w:bottom w:val="nil"/>
              <w:right w:val="nil"/>
            </w:tcBorders>
            <w:vAlign w:val="bottom"/>
          </w:tcPr>
          <w:p w14:paraId="7959A054" w14:textId="0F9FE934"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96</w:t>
            </w:r>
          </w:p>
        </w:tc>
        <w:tc>
          <w:tcPr>
            <w:tcW w:w="1368" w:type="dxa"/>
            <w:shd w:val="clear" w:color="auto" w:fill="FAFAFA"/>
            <w:vAlign w:val="bottom"/>
          </w:tcPr>
          <w:p w14:paraId="7E68A136" w14:textId="4B260647"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500</w:t>
            </w:r>
          </w:p>
        </w:tc>
        <w:tc>
          <w:tcPr>
            <w:tcW w:w="1368" w:type="dxa"/>
            <w:tcBorders>
              <w:top w:val="nil"/>
              <w:left w:val="nil"/>
              <w:bottom w:val="nil"/>
              <w:right w:val="nil"/>
            </w:tcBorders>
            <w:vAlign w:val="bottom"/>
          </w:tcPr>
          <w:p w14:paraId="0EFD87A3" w14:textId="77BB9938"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500</w:t>
            </w:r>
          </w:p>
        </w:tc>
      </w:tr>
      <w:tr w:rsidR="00731179" w:rsidRPr="00B420BE" w14:paraId="0B450014" w14:textId="77777777" w:rsidTr="00F76FB7">
        <w:trPr>
          <w:cantSplit/>
          <w:trHeight w:val="20"/>
        </w:trPr>
        <w:tc>
          <w:tcPr>
            <w:tcW w:w="3726" w:type="dxa"/>
            <w:vAlign w:val="bottom"/>
          </w:tcPr>
          <w:p w14:paraId="0C338B68"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Raimon Land Silom Co., Ltd.</w:t>
            </w:r>
          </w:p>
        </w:tc>
        <w:tc>
          <w:tcPr>
            <w:tcW w:w="1921" w:type="dxa"/>
          </w:tcPr>
          <w:p w14:paraId="19031F5E" w14:textId="504EE43E"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3077CB41" w14:textId="1D491DA6"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074A3D14" w14:textId="593D2AF9"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bottom w:val="nil"/>
              <w:right w:val="nil"/>
            </w:tcBorders>
            <w:vAlign w:val="bottom"/>
          </w:tcPr>
          <w:p w14:paraId="4615E136" w14:textId="4DD5D83E"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506DB041" w14:textId="0CCBB5FA"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45</w:t>
            </w:r>
            <w:r w:rsidRPr="00B420BE">
              <w:rPr>
                <w:rFonts w:ascii="Arial" w:hAnsi="Arial" w:cs="Arial"/>
                <w:sz w:val="16"/>
                <w:szCs w:val="16"/>
              </w:rPr>
              <w:t>,</w:t>
            </w:r>
            <w:r w:rsidRPr="00B420BE">
              <w:rPr>
                <w:rFonts w:ascii="Arial" w:hAnsi="Arial" w:cs="Arial"/>
                <w:sz w:val="16"/>
                <w:szCs w:val="16"/>
                <w:lang w:val="en-GB"/>
              </w:rPr>
              <w:t>000</w:t>
            </w:r>
          </w:p>
        </w:tc>
        <w:tc>
          <w:tcPr>
            <w:tcW w:w="1368" w:type="dxa"/>
            <w:tcBorders>
              <w:top w:val="nil"/>
              <w:left w:val="nil"/>
              <w:bottom w:val="nil"/>
              <w:right w:val="nil"/>
            </w:tcBorders>
            <w:vAlign w:val="bottom"/>
          </w:tcPr>
          <w:p w14:paraId="1B0F8D13" w14:textId="34D35BC5"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45</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1706E0A5" w14:textId="77777777" w:rsidTr="00F76FB7">
        <w:trPr>
          <w:cantSplit/>
          <w:trHeight w:val="20"/>
        </w:trPr>
        <w:tc>
          <w:tcPr>
            <w:tcW w:w="3726" w:type="dxa"/>
            <w:vAlign w:val="bottom"/>
          </w:tcPr>
          <w:p w14:paraId="7120A913"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Raimon Land Estate Co., Ltd.</w:t>
            </w:r>
          </w:p>
        </w:tc>
        <w:tc>
          <w:tcPr>
            <w:tcW w:w="1921" w:type="dxa"/>
          </w:tcPr>
          <w:p w14:paraId="033B1323" w14:textId="7D96F42A"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0D032562" w14:textId="27D721DE"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Ceased operations</w:t>
            </w:r>
          </w:p>
        </w:tc>
        <w:tc>
          <w:tcPr>
            <w:tcW w:w="1296" w:type="dxa"/>
            <w:shd w:val="clear" w:color="auto" w:fill="FAFAFA"/>
            <w:vAlign w:val="bottom"/>
          </w:tcPr>
          <w:p w14:paraId="41EA911B" w14:textId="1AA66927"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296" w:type="dxa"/>
            <w:tcBorders>
              <w:top w:val="nil"/>
              <w:left w:val="nil"/>
              <w:bottom w:val="nil"/>
              <w:right w:val="nil"/>
            </w:tcBorders>
            <w:vAlign w:val="bottom"/>
          </w:tcPr>
          <w:p w14:paraId="5ECD902C" w14:textId="727CB4B9"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368" w:type="dxa"/>
            <w:shd w:val="clear" w:color="auto" w:fill="FAFAFA"/>
            <w:vAlign w:val="bottom"/>
          </w:tcPr>
          <w:p w14:paraId="0F20E03F" w14:textId="7E10E5AC"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c>
          <w:tcPr>
            <w:tcW w:w="1368" w:type="dxa"/>
            <w:tcBorders>
              <w:top w:val="nil"/>
              <w:left w:val="nil"/>
              <w:bottom w:val="nil"/>
              <w:right w:val="nil"/>
            </w:tcBorders>
            <w:vAlign w:val="bottom"/>
          </w:tcPr>
          <w:p w14:paraId="7B4798D1" w14:textId="2E49DD92"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534C9F66" w14:textId="77777777" w:rsidTr="00F76FB7">
        <w:trPr>
          <w:cantSplit/>
          <w:trHeight w:val="20"/>
        </w:trPr>
        <w:tc>
          <w:tcPr>
            <w:tcW w:w="3726" w:type="dxa"/>
            <w:vAlign w:val="bottom"/>
          </w:tcPr>
          <w:p w14:paraId="7DE4DF3F" w14:textId="77777777" w:rsidR="00731179" w:rsidRPr="00B420BE" w:rsidRDefault="00731179" w:rsidP="00731179">
            <w:pPr>
              <w:ind w:right="-72" w:hanging="107"/>
              <w:rPr>
                <w:rFonts w:ascii="Arial" w:hAnsi="Arial" w:cs="Arial"/>
                <w:sz w:val="16"/>
                <w:szCs w:val="16"/>
              </w:rPr>
            </w:pPr>
            <w:proofErr w:type="spellStart"/>
            <w:r w:rsidRPr="00B420BE">
              <w:rPr>
                <w:rFonts w:ascii="Arial" w:hAnsi="Arial" w:cs="Arial"/>
                <w:sz w:val="16"/>
                <w:szCs w:val="16"/>
              </w:rPr>
              <w:t>Asangha</w:t>
            </w:r>
            <w:proofErr w:type="spellEnd"/>
            <w:r w:rsidRPr="00B420BE">
              <w:rPr>
                <w:rFonts w:ascii="Arial" w:hAnsi="Arial" w:cs="Arial"/>
                <w:sz w:val="16"/>
                <w:szCs w:val="16"/>
              </w:rPr>
              <w:t xml:space="preserve"> Realty Co., Ltd.</w:t>
            </w:r>
          </w:p>
        </w:tc>
        <w:tc>
          <w:tcPr>
            <w:tcW w:w="1921" w:type="dxa"/>
          </w:tcPr>
          <w:p w14:paraId="6E204C36" w14:textId="2321E0B4"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505574C3" w14:textId="0C59DA81"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Agent for property resale or leasing</w:t>
            </w:r>
          </w:p>
        </w:tc>
        <w:tc>
          <w:tcPr>
            <w:tcW w:w="1296" w:type="dxa"/>
            <w:shd w:val="clear" w:color="auto" w:fill="FAFAFA"/>
            <w:vAlign w:val="bottom"/>
          </w:tcPr>
          <w:p w14:paraId="0B2E4A07" w14:textId="7D1CB6B6"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296" w:type="dxa"/>
            <w:tcBorders>
              <w:top w:val="nil"/>
              <w:left w:val="nil"/>
              <w:bottom w:val="nil"/>
              <w:right w:val="nil"/>
            </w:tcBorders>
            <w:vAlign w:val="bottom"/>
          </w:tcPr>
          <w:p w14:paraId="09DAA89E" w14:textId="23595AA3"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368" w:type="dxa"/>
            <w:shd w:val="clear" w:color="auto" w:fill="FAFAFA"/>
            <w:vAlign w:val="bottom"/>
          </w:tcPr>
          <w:p w14:paraId="2483601C" w14:textId="6947FDFA"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c>
          <w:tcPr>
            <w:tcW w:w="1368" w:type="dxa"/>
            <w:tcBorders>
              <w:top w:val="nil"/>
              <w:left w:val="nil"/>
              <w:bottom w:val="nil"/>
              <w:right w:val="nil"/>
            </w:tcBorders>
            <w:vAlign w:val="bottom"/>
          </w:tcPr>
          <w:p w14:paraId="5F0ADA2D" w14:textId="15CB64C9"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448C7C46" w14:textId="77777777" w:rsidTr="00F76FB7">
        <w:trPr>
          <w:cantSplit/>
          <w:trHeight w:val="20"/>
        </w:trPr>
        <w:tc>
          <w:tcPr>
            <w:tcW w:w="3726" w:type="dxa"/>
            <w:vAlign w:val="bottom"/>
          </w:tcPr>
          <w:p w14:paraId="3D8BF854"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Siam Spoon Co., Ltd.</w:t>
            </w:r>
          </w:p>
        </w:tc>
        <w:tc>
          <w:tcPr>
            <w:tcW w:w="1921" w:type="dxa"/>
          </w:tcPr>
          <w:p w14:paraId="1229596E" w14:textId="65B60D2A"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3DC2740D" w14:textId="6818956D"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Ceased operations</w:t>
            </w:r>
          </w:p>
        </w:tc>
        <w:tc>
          <w:tcPr>
            <w:tcW w:w="1296" w:type="dxa"/>
            <w:shd w:val="clear" w:color="auto" w:fill="FAFAFA"/>
            <w:vAlign w:val="bottom"/>
          </w:tcPr>
          <w:p w14:paraId="2EB9166E" w14:textId="519A5123"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bottom w:val="nil"/>
              <w:right w:val="nil"/>
            </w:tcBorders>
            <w:vAlign w:val="bottom"/>
          </w:tcPr>
          <w:p w14:paraId="0D9E40FF" w14:textId="4556AE14"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0B30319C" w14:textId="09E761D3"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47</w:t>
            </w:r>
            <w:r w:rsidRPr="00B420BE">
              <w:rPr>
                <w:rFonts w:ascii="Arial" w:hAnsi="Arial" w:cs="Arial"/>
                <w:sz w:val="16"/>
                <w:szCs w:val="16"/>
              </w:rPr>
              <w:t>,</w:t>
            </w:r>
            <w:r w:rsidRPr="00B420BE">
              <w:rPr>
                <w:rFonts w:ascii="Arial" w:hAnsi="Arial" w:cs="Arial"/>
                <w:sz w:val="16"/>
                <w:szCs w:val="16"/>
                <w:lang w:val="en-GB"/>
              </w:rPr>
              <w:t>000</w:t>
            </w:r>
          </w:p>
        </w:tc>
        <w:tc>
          <w:tcPr>
            <w:tcW w:w="1368" w:type="dxa"/>
            <w:tcBorders>
              <w:top w:val="nil"/>
              <w:left w:val="nil"/>
              <w:bottom w:val="nil"/>
              <w:right w:val="nil"/>
            </w:tcBorders>
            <w:vAlign w:val="bottom"/>
          </w:tcPr>
          <w:p w14:paraId="52EBDF46" w14:textId="04C98E41"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47</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605AA3E9" w14:textId="77777777" w:rsidTr="00F76FB7">
        <w:trPr>
          <w:cantSplit/>
          <w:trHeight w:val="20"/>
        </w:trPr>
        <w:tc>
          <w:tcPr>
            <w:tcW w:w="3726" w:type="dxa"/>
            <w:vAlign w:val="bottom"/>
          </w:tcPr>
          <w:p w14:paraId="5C88607F"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Raimon Land Digital Co., Ltd.</w:t>
            </w:r>
          </w:p>
        </w:tc>
        <w:tc>
          <w:tcPr>
            <w:tcW w:w="1921" w:type="dxa"/>
          </w:tcPr>
          <w:p w14:paraId="7D3907B0" w14:textId="1423F1CE"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76EAC485" w14:textId="57589AD7"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Ceased operations</w:t>
            </w:r>
          </w:p>
        </w:tc>
        <w:tc>
          <w:tcPr>
            <w:tcW w:w="1296" w:type="dxa"/>
            <w:shd w:val="clear" w:color="auto" w:fill="FAFAFA"/>
            <w:vAlign w:val="bottom"/>
          </w:tcPr>
          <w:p w14:paraId="197EFC61" w14:textId="282790A5"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296" w:type="dxa"/>
            <w:tcBorders>
              <w:top w:val="nil"/>
              <w:left w:val="nil"/>
              <w:bottom w:val="nil"/>
              <w:right w:val="nil"/>
            </w:tcBorders>
            <w:vAlign w:val="bottom"/>
          </w:tcPr>
          <w:p w14:paraId="37A4DC59" w14:textId="0803D3F5"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368" w:type="dxa"/>
            <w:shd w:val="clear" w:color="auto" w:fill="FAFAFA"/>
            <w:vAlign w:val="bottom"/>
          </w:tcPr>
          <w:p w14:paraId="4AA60445" w14:textId="0CA094C0"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c>
          <w:tcPr>
            <w:tcW w:w="1368" w:type="dxa"/>
            <w:tcBorders>
              <w:top w:val="nil"/>
              <w:left w:val="nil"/>
              <w:bottom w:val="nil"/>
              <w:right w:val="nil"/>
            </w:tcBorders>
            <w:vAlign w:val="bottom"/>
          </w:tcPr>
          <w:p w14:paraId="5DFE9EE9" w14:textId="790ADCA1"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284348D4" w14:textId="77777777" w:rsidTr="00F76FB7">
        <w:trPr>
          <w:cantSplit/>
          <w:trHeight w:val="20"/>
        </w:trPr>
        <w:tc>
          <w:tcPr>
            <w:tcW w:w="3726" w:type="dxa"/>
            <w:vAlign w:val="bottom"/>
          </w:tcPr>
          <w:p w14:paraId="104EFA96"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Raimon Land Holding Co., Ltd.</w:t>
            </w:r>
          </w:p>
        </w:tc>
        <w:tc>
          <w:tcPr>
            <w:tcW w:w="1921" w:type="dxa"/>
          </w:tcPr>
          <w:p w14:paraId="74D0FE69" w14:textId="420034BE"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40F01745" w14:textId="53977683"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Investment in other business</w:t>
            </w:r>
          </w:p>
        </w:tc>
        <w:tc>
          <w:tcPr>
            <w:tcW w:w="1296" w:type="dxa"/>
            <w:shd w:val="clear" w:color="auto" w:fill="FAFAFA"/>
            <w:vAlign w:val="bottom"/>
          </w:tcPr>
          <w:p w14:paraId="35F46A81" w14:textId="10E4D71F"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bottom w:val="nil"/>
              <w:right w:val="nil"/>
            </w:tcBorders>
            <w:vAlign w:val="bottom"/>
          </w:tcPr>
          <w:p w14:paraId="7CA6B3EC" w14:textId="215FD1C3"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22515581" w14:textId="07774CF7"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163</w:t>
            </w:r>
            <w:r w:rsidRPr="00B420BE">
              <w:rPr>
                <w:rFonts w:ascii="Arial" w:hAnsi="Arial" w:cs="Arial"/>
                <w:sz w:val="16"/>
                <w:szCs w:val="16"/>
              </w:rPr>
              <w:t>,</w:t>
            </w:r>
            <w:r w:rsidRPr="00B420BE">
              <w:rPr>
                <w:rFonts w:ascii="Arial" w:hAnsi="Arial" w:cs="Arial"/>
                <w:sz w:val="16"/>
                <w:szCs w:val="16"/>
                <w:lang w:val="en-GB"/>
              </w:rPr>
              <w:t>124</w:t>
            </w:r>
          </w:p>
        </w:tc>
        <w:tc>
          <w:tcPr>
            <w:tcW w:w="1368" w:type="dxa"/>
            <w:tcBorders>
              <w:top w:val="nil"/>
              <w:left w:val="nil"/>
              <w:bottom w:val="nil"/>
              <w:right w:val="nil"/>
            </w:tcBorders>
            <w:vAlign w:val="bottom"/>
          </w:tcPr>
          <w:p w14:paraId="2549F794" w14:textId="6D84FBB9"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163</w:t>
            </w:r>
            <w:r w:rsidRPr="00B420BE">
              <w:rPr>
                <w:rFonts w:ascii="Arial" w:hAnsi="Arial" w:cs="Arial"/>
                <w:sz w:val="16"/>
                <w:szCs w:val="16"/>
              </w:rPr>
              <w:t>,</w:t>
            </w:r>
            <w:r w:rsidRPr="00B420BE">
              <w:rPr>
                <w:rFonts w:ascii="Arial" w:hAnsi="Arial" w:cs="Arial"/>
                <w:sz w:val="16"/>
                <w:szCs w:val="16"/>
                <w:lang w:val="en-GB"/>
              </w:rPr>
              <w:t>124</w:t>
            </w:r>
          </w:p>
        </w:tc>
      </w:tr>
      <w:tr w:rsidR="00731179" w:rsidRPr="00B420BE" w14:paraId="0249CB1F" w14:textId="77777777" w:rsidTr="00F76FB7">
        <w:trPr>
          <w:cantSplit/>
          <w:trHeight w:val="20"/>
        </w:trPr>
        <w:tc>
          <w:tcPr>
            <w:tcW w:w="3726" w:type="dxa"/>
            <w:vAlign w:val="bottom"/>
          </w:tcPr>
          <w:p w14:paraId="384DA7D6"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 xml:space="preserve">Raimon Land </w:t>
            </w:r>
            <w:proofErr w:type="gramStart"/>
            <w:r w:rsidRPr="00B420BE">
              <w:rPr>
                <w:rFonts w:ascii="Arial" w:hAnsi="Arial" w:cs="Arial"/>
                <w:sz w:val="16"/>
                <w:szCs w:val="16"/>
              </w:rPr>
              <w:t>Twenty Eight</w:t>
            </w:r>
            <w:proofErr w:type="gramEnd"/>
            <w:r w:rsidRPr="00B420BE">
              <w:rPr>
                <w:rFonts w:ascii="Arial" w:hAnsi="Arial" w:cs="Arial"/>
                <w:sz w:val="16"/>
                <w:szCs w:val="16"/>
              </w:rPr>
              <w:t xml:space="preserve"> Co., Ltd.</w:t>
            </w:r>
          </w:p>
        </w:tc>
        <w:tc>
          <w:tcPr>
            <w:tcW w:w="1921" w:type="dxa"/>
          </w:tcPr>
          <w:p w14:paraId="3F20F5DE" w14:textId="1CF42CC0"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162C86C6" w14:textId="10BD0978"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7B9979B9" w14:textId="361D772F"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bottom w:val="nil"/>
              <w:right w:val="nil"/>
            </w:tcBorders>
            <w:vAlign w:val="bottom"/>
          </w:tcPr>
          <w:p w14:paraId="49DFAE7C" w14:textId="0AFA05FE"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2535A3B0" w14:textId="06D05096"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918</w:t>
            </w:r>
            <w:r w:rsidRPr="00B420BE">
              <w:rPr>
                <w:rFonts w:ascii="Arial" w:hAnsi="Arial" w:cs="Arial"/>
                <w:sz w:val="16"/>
                <w:szCs w:val="16"/>
              </w:rPr>
              <w:t>,</w:t>
            </w:r>
            <w:r w:rsidRPr="00B420BE">
              <w:rPr>
                <w:rFonts w:ascii="Arial" w:hAnsi="Arial" w:cs="Arial"/>
                <w:sz w:val="16"/>
                <w:szCs w:val="16"/>
                <w:lang w:val="en-GB"/>
              </w:rPr>
              <w:t>723</w:t>
            </w:r>
          </w:p>
        </w:tc>
        <w:tc>
          <w:tcPr>
            <w:tcW w:w="1368" w:type="dxa"/>
            <w:tcBorders>
              <w:top w:val="nil"/>
              <w:left w:val="nil"/>
              <w:bottom w:val="nil"/>
              <w:right w:val="nil"/>
            </w:tcBorders>
            <w:shd w:val="clear" w:color="auto" w:fill="auto"/>
            <w:vAlign w:val="bottom"/>
          </w:tcPr>
          <w:p w14:paraId="15D56C35" w14:textId="602E683C"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918</w:t>
            </w:r>
            <w:r w:rsidRPr="00B420BE">
              <w:rPr>
                <w:rFonts w:ascii="Arial" w:hAnsi="Arial" w:cs="Arial"/>
                <w:sz w:val="16"/>
                <w:szCs w:val="16"/>
              </w:rPr>
              <w:t>,</w:t>
            </w:r>
            <w:r w:rsidRPr="00B420BE">
              <w:rPr>
                <w:rFonts w:ascii="Arial" w:hAnsi="Arial" w:cs="Arial"/>
                <w:sz w:val="16"/>
                <w:szCs w:val="16"/>
                <w:lang w:val="en-GB"/>
              </w:rPr>
              <w:t>723</w:t>
            </w:r>
          </w:p>
        </w:tc>
      </w:tr>
      <w:tr w:rsidR="00731179" w:rsidRPr="00B420BE" w14:paraId="01856206" w14:textId="77777777" w:rsidTr="00F76FB7">
        <w:trPr>
          <w:cantSplit/>
          <w:trHeight w:val="20"/>
        </w:trPr>
        <w:tc>
          <w:tcPr>
            <w:tcW w:w="3726" w:type="dxa"/>
            <w:vAlign w:val="bottom"/>
          </w:tcPr>
          <w:p w14:paraId="640220A7"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 xml:space="preserve">Raimon Land </w:t>
            </w:r>
            <w:proofErr w:type="gramStart"/>
            <w:r w:rsidRPr="00B420BE">
              <w:rPr>
                <w:rFonts w:ascii="Arial" w:hAnsi="Arial" w:cs="Arial"/>
                <w:sz w:val="16"/>
                <w:szCs w:val="16"/>
              </w:rPr>
              <w:t>Twenty Four</w:t>
            </w:r>
            <w:proofErr w:type="gramEnd"/>
            <w:r w:rsidRPr="00B420BE">
              <w:rPr>
                <w:rFonts w:ascii="Arial" w:hAnsi="Arial" w:cs="Arial"/>
                <w:sz w:val="16"/>
                <w:szCs w:val="16"/>
              </w:rPr>
              <w:t xml:space="preserve"> Co., Ltd.</w:t>
            </w:r>
          </w:p>
        </w:tc>
        <w:tc>
          <w:tcPr>
            <w:tcW w:w="1921" w:type="dxa"/>
          </w:tcPr>
          <w:p w14:paraId="04ED6663" w14:textId="5E657F6A"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40AB8FF2" w14:textId="6E85251B"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7EEBD457" w14:textId="23722563"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right w:val="nil"/>
            </w:tcBorders>
            <w:vAlign w:val="bottom"/>
          </w:tcPr>
          <w:p w14:paraId="383E0318" w14:textId="46DA7022"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3E09825D" w14:textId="00B04E75"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250</w:t>
            </w:r>
          </w:p>
        </w:tc>
        <w:tc>
          <w:tcPr>
            <w:tcW w:w="1368" w:type="dxa"/>
            <w:tcBorders>
              <w:top w:val="nil"/>
              <w:left w:val="nil"/>
              <w:bottom w:val="nil"/>
              <w:right w:val="nil"/>
            </w:tcBorders>
            <w:shd w:val="clear" w:color="auto" w:fill="auto"/>
            <w:vAlign w:val="bottom"/>
          </w:tcPr>
          <w:p w14:paraId="0DDB110A" w14:textId="6C75CA7C"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250</w:t>
            </w:r>
          </w:p>
        </w:tc>
      </w:tr>
      <w:tr w:rsidR="00731179" w:rsidRPr="00B420BE" w14:paraId="10711CCF" w14:textId="77777777" w:rsidTr="00F76FB7">
        <w:trPr>
          <w:cantSplit/>
          <w:trHeight w:val="20"/>
        </w:trPr>
        <w:tc>
          <w:tcPr>
            <w:tcW w:w="3726" w:type="dxa"/>
            <w:vAlign w:val="bottom"/>
          </w:tcPr>
          <w:p w14:paraId="750E3B5F" w14:textId="77777777" w:rsidR="00731179" w:rsidRPr="00B420BE" w:rsidRDefault="00731179" w:rsidP="00731179">
            <w:pPr>
              <w:ind w:right="-72" w:hanging="107"/>
              <w:rPr>
                <w:rFonts w:ascii="Arial" w:hAnsi="Arial" w:cs="Arial"/>
                <w:sz w:val="16"/>
                <w:szCs w:val="16"/>
              </w:rPr>
            </w:pPr>
            <w:proofErr w:type="spellStart"/>
            <w:r w:rsidRPr="00B420BE">
              <w:rPr>
                <w:rFonts w:ascii="Arial" w:hAnsi="Arial" w:cs="Arial"/>
                <w:sz w:val="16"/>
                <w:szCs w:val="16"/>
              </w:rPr>
              <w:t>Phayathai</w:t>
            </w:r>
            <w:proofErr w:type="spellEnd"/>
            <w:r w:rsidRPr="00B420BE">
              <w:rPr>
                <w:rFonts w:ascii="Arial" w:hAnsi="Arial" w:cs="Arial"/>
                <w:sz w:val="16"/>
                <w:szCs w:val="16"/>
              </w:rPr>
              <w:t xml:space="preserve"> Land Co., Ltd.</w:t>
            </w:r>
          </w:p>
        </w:tc>
        <w:tc>
          <w:tcPr>
            <w:tcW w:w="1921" w:type="dxa"/>
          </w:tcPr>
          <w:p w14:paraId="46C5E01F" w14:textId="76D5F227"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3E089862" w14:textId="227D94E5"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600DD710" w14:textId="6D10FC3D"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296" w:type="dxa"/>
            <w:tcBorders>
              <w:top w:val="nil"/>
              <w:left w:val="nil"/>
              <w:right w:val="nil"/>
            </w:tcBorders>
            <w:vAlign w:val="bottom"/>
          </w:tcPr>
          <w:p w14:paraId="0E006213" w14:textId="20233458"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99</w:t>
            </w:r>
          </w:p>
        </w:tc>
        <w:tc>
          <w:tcPr>
            <w:tcW w:w="1368" w:type="dxa"/>
            <w:shd w:val="clear" w:color="auto" w:fill="FAFAFA"/>
            <w:vAlign w:val="bottom"/>
          </w:tcPr>
          <w:p w14:paraId="3FBF2900" w14:textId="0D11E59D"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401,0</w:t>
            </w:r>
            <w:r w:rsidR="0030007F" w:rsidRPr="00B420BE">
              <w:rPr>
                <w:rFonts w:ascii="Arial" w:hAnsi="Arial" w:cs="Arial"/>
                <w:sz w:val="16"/>
                <w:szCs w:val="16"/>
                <w:lang w:val="en-GB"/>
              </w:rPr>
              <w:t>49</w:t>
            </w:r>
          </w:p>
        </w:tc>
        <w:tc>
          <w:tcPr>
            <w:tcW w:w="1368" w:type="dxa"/>
            <w:tcBorders>
              <w:top w:val="nil"/>
              <w:left w:val="nil"/>
              <w:bottom w:val="nil"/>
              <w:right w:val="nil"/>
            </w:tcBorders>
            <w:shd w:val="clear" w:color="auto" w:fill="auto"/>
            <w:vAlign w:val="bottom"/>
          </w:tcPr>
          <w:p w14:paraId="2394C463" w14:textId="05ADB7D6"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616</w:t>
            </w:r>
            <w:r w:rsidRPr="00B420BE">
              <w:rPr>
                <w:rFonts w:ascii="Arial" w:hAnsi="Arial" w:cs="Arial"/>
                <w:sz w:val="16"/>
                <w:szCs w:val="16"/>
              </w:rPr>
              <w:t>,</w:t>
            </w:r>
            <w:r w:rsidRPr="00B420BE">
              <w:rPr>
                <w:rFonts w:ascii="Arial" w:hAnsi="Arial" w:cs="Arial"/>
                <w:sz w:val="16"/>
                <w:szCs w:val="16"/>
                <w:lang w:val="en-GB"/>
              </w:rPr>
              <w:t>999</w:t>
            </w:r>
          </w:p>
        </w:tc>
      </w:tr>
      <w:tr w:rsidR="00731179" w:rsidRPr="00B420BE" w14:paraId="62638462" w14:textId="77777777" w:rsidTr="00F76FB7">
        <w:trPr>
          <w:cantSplit/>
          <w:trHeight w:val="20"/>
        </w:trPr>
        <w:tc>
          <w:tcPr>
            <w:tcW w:w="3726" w:type="dxa"/>
            <w:vAlign w:val="bottom"/>
          </w:tcPr>
          <w:p w14:paraId="5E6ADE88"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Kamala Bay Holding Co., Ltd.</w:t>
            </w:r>
          </w:p>
        </w:tc>
        <w:tc>
          <w:tcPr>
            <w:tcW w:w="1921" w:type="dxa"/>
          </w:tcPr>
          <w:p w14:paraId="4EF1D1EA" w14:textId="08B7AA8C"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44E7DD20" w14:textId="3033D151"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3C359EAE" w14:textId="3FA98F9F"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80</w:t>
            </w:r>
            <w:r w:rsidRPr="00B420BE">
              <w:rPr>
                <w:rFonts w:ascii="Arial" w:hAnsi="Arial" w:cs="Arial"/>
                <w:sz w:val="16"/>
                <w:szCs w:val="16"/>
              </w:rPr>
              <w:t>.</w:t>
            </w:r>
            <w:r w:rsidRPr="00B420BE">
              <w:rPr>
                <w:rFonts w:ascii="Arial" w:hAnsi="Arial" w:cs="Arial"/>
                <w:sz w:val="16"/>
                <w:szCs w:val="16"/>
                <w:lang w:val="en-GB"/>
              </w:rPr>
              <w:t>00</w:t>
            </w:r>
          </w:p>
        </w:tc>
        <w:tc>
          <w:tcPr>
            <w:tcW w:w="1296" w:type="dxa"/>
            <w:tcBorders>
              <w:top w:val="nil"/>
              <w:left w:val="nil"/>
              <w:right w:val="nil"/>
            </w:tcBorders>
            <w:vAlign w:val="bottom"/>
          </w:tcPr>
          <w:p w14:paraId="701546D6" w14:textId="79A00F4C"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80</w:t>
            </w:r>
            <w:r w:rsidRPr="00B420BE">
              <w:rPr>
                <w:rFonts w:ascii="Arial" w:hAnsi="Arial" w:cs="Arial"/>
                <w:sz w:val="16"/>
                <w:szCs w:val="16"/>
              </w:rPr>
              <w:t>.</w:t>
            </w:r>
            <w:r w:rsidRPr="00B420BE">
              <w:rPr>
                <w:rFonts w:ascii="Arial" w:hAnsi="Arial" w:cs="Arial"/>
                <w:sz w:val="16"/>
                <w:szCs w:val="16"/>
                <w:lang w:val="en-GB"/>
              </w:rPr>
              <w:t>00</w:t>
            </w:r>
          </w:p>
        </w:tc>
        <w:tc>
          <w:tcPr>
            <w:tcW w:w="1368" w:type="dxa"/>
            <w:shd w:val="clear" w:color="auto" w:fill="FAFAFA"/>
            <w:vAlign w:val="bottom"/>
          </w:tcPr>
          <w:p w14:paraId="7B4B6079" w14:textId="56804C8A"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135</w:t>
            </w:r>
            <w:r w:rsidRPr="00B420BE">
              <w:rPr>
                <w:rFonts w:ascii="Arial" w:hAnsi="Arial" w:cs="Arial"/>
                <w:sz w:val="16"/>
                <w:szCs w:val="16"/>
              </w:rPr>
              <w:t>,</w:t>
            </w:r>
            <w:r w:rsidRPr="00B420BE">
              <w:rPr>
                <w:rFonts w:ascii="Arial" w:hAnsi="Arial" w:cs="Arial"/>
                <w:sz w:val="16"/>
                <w:szCs w:val="16"/>
                <w:lang w:val="en-GB"/>
              </w:rPr>
              <w:t>840</w:t>
            </w:r>
          </w:p>
        </w:tc>
        <w:tc>
          <w:tcPr>
            <w:tcW w:w="1368" w:type="dxa"/>
            <w:tcBorders>
              <w:top w:val="nil"/>
              <w:left w:val="nil"/>
              <w:right w:val="nil"/>
            </w:tcBorders>
            <w:shd w:val="clear" w:color="auto" w:fill="auto"/>
            <w:vAlign w:val="bottom"/>
          </w:tcPr>
          <w:p w14:paraId="15C0EEFB" w14:textId="5C7319DE"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135</w:t>
            </w:r>
            <w:r w:rsidRPr="00B420BE">
              <w:rPr>
                <w:rFonts w:ascii="Arial" w:hAnsi="Arial" w:cs="Arial"/>
                <w:sz w:val="16"/>
                <w:szCs w:val="16"/>
              </w:rPr>
              <w:t>,</w:t>
            </w:r>
            <w:r w:rsidRPr="00B420BE">
              <w:rPr>
                <w:rFonts w:ascii="Arial" w:hAnsi="Arial" w:cs="Arial"/>
                <w:sz w:val="16"/>
                <w:szCs w:val="16"/>
                <w:lang w:val="en-GB"/>
              </w:rPr>
              <w:t>840</w:t>
            </w:r>
          </w:p>
        </w:tc>
      </w:tr>
      <w:tr w:rsidR="00731179" w:rsidRPr="00B420BE" w14:paraId="5FA8031D" w14:textId="77777777" w:rsidTr="00F76FB7">
        <w:trPr>
          <w:cantSplit/>
          <w:trHeight w:val="20"/>
        </w:trPr>
        <w:tc>
          <w:tcPr>
            <w:tcW w:w="3726" w:type="dxa"/>
            <w:vAlign w:val="bottom"/>
          </w:tcPr>
          <w:p w14:paraId="1EDA82EA"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Kamala Hilltop Holding Co., Ltd.</w:t>
            </w:r>
          </w:p>
        </w:tc>
        <w:tc>
          <w:tcPr>
            <w:tcW w:w="1921" w:type="dxa"/>
          </w:tcPr>
          <w:p w14:paraId="091141CD" w14:textId="09167163"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Thailand</w:t>
            </w:r>
          </w:p>
        </w:tc>
        <w:tc>
          <w:tcPr>
            <w:tcW w:w="3005" w:type="dxa"/>
            <w:vAlign w:val="bottom"/>
          </w:tcPr>
          <w:p w14:paraId="3FDD0048" w14:textId="2E0ECE68"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Food and beverage</w:t>
            </w:r>
          </w:p>
        </w:tc>
        <w:tc>
          <w:tcPr>
            <w:tcW w:w="1296" w:type="dxa"/>
            <w:shd w:val="clear" w:color="auto" w:fill="FAFAFA"/>
            <w:vAlign w:val="bottom"/>
          </w:tcPr>
          <w:p w14:paraId="1BAA98E4" w14:textId="66F78A1F"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296" w:type="dxa"/>
            <w:tcBorders>
              <w:top w:val="nil"/>
              <w:left w:val="nil"/>
              <w:right w:val="nil"/>
            </w:tcBorders>
            <w:vAlign w:val="bottom"/>
          </w:tcPr>
          <w:p w14:paraId="7AB826C9" w14:textId="203AE3FB"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99</w:t>
            </w:r>
            <w:r w:rsidRPr="00B420BE">
              <w:rPr>
                <w:rFonts w:ascii="Arial" w:hAnsi="Arial" w:cs="Arial"/>
                <w:sz w:val="16"/>
                <w:szCs w:val="16"/>
              </w:rPr>
              <w:t>.</w:t>
            </w:r>
            <w:r w:rsidRPr="00B420BE">
              <w:rPr>
                <w:rFonts w:ascii="Arial" w:hAnsi="Arial" w:cs="Arial"/>
                <w:sz w:val="16"/>
                <w:szCs w:val="16"/>
                <w:lang w:val="en-GB"/>
              </w:rPr>
              <w:t>97</w:t>
            </w:r>
          </w:p>
        </w:tc>
        <w:tc>
          <w:tcPr>
            <w:tcW w:w="1368" w:type="dxa"/>
            <w:shd w:val="clear" w:color="auto" w:fill="FAFAFA"/>
            <w:vAlign w:val="bottom"/>
          </w:tcPr>
          <w:p w14:paraId="05B4E38F" w14:textId="1305298F"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c>
          <w:tcPr>
            <w:tcW w:w="1368" w:type="dxa"/>
            <w:tcBorders>
              <w:top w:val="nil"/>
              <w:left w:val="nil"/>
              <w:right w:val="nil"/>
            </w:tcBorders>
            <w:shd w:val="clear" w:color="auto" w:fill="auto"/>
            <w:vAlign w:val="bottom"/>
          </w:tcPr>
          <w:p w14:paraId="078AA637" w14:textId="3FF0E978"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3B00F3F9" w14:textId="77777777" w:rsidTr="00F76FB7">
        <w:trPr>
          <w:cantSplit/>
          <w:trHeight w:val="20"/>
        </w:trPr>
        <w:tc>
          <w:tcPr>
            <w:tcW w:w="3726" w:type="dxa"/>
            <w:vAlign w:val="bottom"/>
          </w:tcPr>
          <w:p w14:paraId="4B8C4674" w14:textId="77777777" w:rsidR="00731179" w:rsidRPr="00B420BE" w:rsidRDefault="00731179" w:rsidP="00731179">
            <w:pPr>
              <w:ind w:right="-72" w:hanging="107"/>
              <w:rPr>
                <w:rFonts w:ascii="Arial" w:hAnsi="Arial" w:cs="Arial"/>
                <w:sz w:val="16"/>
                <w:szCs w:val="16"/>
              </w:rPr>
            </w:pPr>
            <w:r w:rsidRPr="00B420BE">
              <w:rPr>
                <w:rFonts w:ascii="Arial" w:hAnsi="Arial" w:cs="Arial"/>
                <w:sz w:val="16"/>
                <w:szCs w:val="16"/>
              </w:rPr>
              <w:t>Royal Square One Pte. Ltd.</w:t>
            </w:r>
          </w:p>
        </w:tc>
        <w:tc>
          <w:tcPr>
            <w:tcW w:w="1921" w:type="dxa"/>
            <w:vAlign w:val="bottom"/>
          </w:tcPr>
          <w:p w14:paraId="4964814A" w14:textId="2828F422"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Republic of Singapore</w:t>
            </w:r>
          </w:p>
        </w:tc>
        <w:tc>
          <w:tcPr>
            <w:tcW w:w="3005" w:type="dxa"/>
            <w:vAlign w:val="bottom"/>
          </w:tcPr>
          <w:p w14:paraId="5F779E97" w14:textId="76161D07"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lease</w:t>
            </w:r>
          </w:p>
        </w:tc>
        <w:tc>
          <w:tcPr>
            <w:tcW w:w="1296" w:type="dxa"/>
            <w:shd w:val="clear" w:color="auto" w:fill="FAFAFA"/>
            <w:vAlign w:val="bottom"/>
          </w:tcPr>
          <w:p w14:paraId="18E106AF" w14:textId="417AAC6A"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100</w:t>
            </w:r>
            <w:r w:rsidRPr="00B420BE">
              <w:rPr>
                <w:rFonts w:ascii="Arial" w:hAnsi="Arial" w:cs="Arial"/>
                <w:sz w:val="16"/>
                <w:szCs w:val="16"/>
              </w:rPr>
              <w:t>.</w:t>
            </w:r>
            <w:r w:rsidRPr="00B420BE">
              <w:rPr>
                <w:rFonts w:ascii="Arial" w:hAnsi="Arial" w:cs="Arial"/>
                <w:sz w:val="16"/>
                <w:szCs w:val="16"/>
                <w:lang w:val="en-GB"/>
              </w:rPr>
              <w:t>00</w:t>
            </w:r>
          </w:p>
        </w:tc>
        <w:tc>
          <w:tcPr>
            <w:tcW w:w="1296" w:type="dxa"/>
            <w:tcBorders>
              <w:top w:val="nil"/>
              <w:left w:val="nil"/>
              <w:bottom w:val="nil"/>
              <w:right w:val="nil"/>
            </w:tcBorders>
            <w:vAlign w:val="bottom"/>
          </w:tcPr>
          <w:p w14:paraId="0BCA3188" w14:textId="110E6B50"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100</w:t>
            </w:r>
            <w:r w:rsidRPr="00B420BE">
              <w:rPr>
                <w:rFonts w:ascii="Arial" w:hAnsi="Arial" w:cs="Arial"/>
                <w:sz w:val="16"/>
                <w:szCs w:val="16"/>
              </w:rPr>
              <w:t>.</w:t>
            </w:r>
            <w:r w:rsidRPr="00B420BE">
              <w:rPr>
                <w:rFonts w:ascii="Arial" w:hAnsi="Arial" w:cs="Arial"/>
                <w:sz w:val="16"/>
                <w:szCs w:val="16"/>
                <w:lang w:val="en-GB"/>
              </w:rPr>
              <w:t>00</w:t>
            </w:r>
          </w:p>
        </w:tc>
        <w:tc>
          <w:tcPr>
            <w:tcW w:w="1368" w:type="dxa"/>
            <w:shd w:val="clear" w:color="auto" w:fill="FAFAFA"/>
            <w:vAlign w:val="bottom"/>
          </w:tcPr>
          <w:p w14:paraId="66DAEC98" w14:textId="4817FF75"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30</w:t>
            </w:r>
            <w:r w:rsidRPr="00B420BE">
              <w:rPr>
                <w:rFonts w:ascii="Arial" w:hAnsi="Arial" w:cs="Arial"/>
                <w:sz w:val="16"/>
                <w:szCs w:val="16"/>
              </w:rPr>
              <w:t>,</w:t>
            </w:r>
            <w:r w:rsidRPr="00B420BE">
              <w:rPr>
                <w:rFonts w:ascii="Arial" w:hAnsi="Arial" w:cs="Arial"/>
                <w:sz w:val="16"/>
                <w:szCs w:val="16"/>
                <w:lang w:val="en-GB"/>
              </w:rPr>
              <w:t>328</w:t>
            </w:r>
          </w:p>
        </w:tc>
        <w:tc>
          <w:tcPr>
            <w:tcW w:w="1368" w:type="dxa"/>
            <w:tcBorders>
              <w:left w:val="nil"/>
              <w:right w:val="nil"/>
            </w:tcBorders>
            <w:shd w:val="clear" w:color="auto" w:fill="auto"/>
            <w:vAlign w:val="bottom"/>
          </w:tcPr>
          <w:p w14:paraId="77B37A47" w14:textId="48502383"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30</w:t>
            </w:r>
            <w:r w:rsidRPr="00B420BE">
              <w:rPr>
                <w:rFonts w:ascii="Arial" w:hAnsi="Arial" w:cs="Arial"/>
                <w:sz w:val="16"/>
                <w:szCs w:val="16"/>
              </w:rPr>
              <w:t>,</w:t>
            </w:r>
            <w:r w:rsidRPr="00B420BE">
              <w:rPr>
                <w:rFonts w:ascii="Arial" w:hAnsi="Arial" w:cs="Arial"/>
                <w:sz w:val="16"/>
                <w:szCs w:val="16"/>
                <w:lang w:val="en-GB"/>
              </w:rPr>
              <w:t>328</w:t>
            </w:r>
          </w:p>
        </w:tc>
      </w:tr>
      <w:tr w:rsidR="00731179" w:rsidRPr="00B420BE" w14:paraId="3340AC24" w14:textId="77777777" w:rsidTr="00F76FB7">
        <w:trPr>
          <w:cantSplit/>
          <w:trHeight w:val="20"/>
        </w:trPr>
        <w:tc>
          <w:tcPr>
            <w:tcW w:w="3726" w:type="dxa"/>
          </w:tcPr>
          <w:p w14:paraId="2E30400E" w14:textId="58221F2B" w:rsidR="00731179" w:rsidRPr="00B420BE" w:rsidRDefault="00731179" w:rsidP="00731179">
            <w:pPr>
              <w:ind w:right="-72" w:hanging="107"/>
              <w:rPr>
                <w:rFonts w:ascii="Arial" w:hAnsi="Arial" w:cs="Arial"/>
                <w:sz w:val="16"/>
                <w:szCs w:val="16"/>
              </w:rPr>
            </w:pPr>
            <w:r w:rsidRPr="00B420BE">
              <w:rPr>
                <w:rFonts w:ascii="Arial" w:hAnsi="Arial" w:cs="Arial"/>
                <w:sz w:val="16"/>
                <w:szCs w:val="16"/>
              </w:rPr>
              <w:t xml:space="preserve">The River Co., Ltd. (Indirect held by Contemporary Property Co., Ltd. </w:t>
            </w:r>
            <w:r w:rsidRPr="00B420BE">
              <w:rPr>
                <w:rFonts w:ascii="Arial" w:hAnsi="Arial" w:cs="Arial"/>
                <w:sz w:val="16"/>
                <w:szCs w:val="16"/>
                <w:lang w:val="en-GB"/>
              </w:rPr>
              <w:t>9</w:t>
            </w:r>
            <w:r w:rsidRPr="00B420BE">
              <w:rPr>
                <w:rFonts w:ascii="Arial" w:hAnsi="Arial" w:cs="Arial"/>
                <w:sz w:val="16"/>
                <w:szCs w:val="16"/>
              </w:rPr>
              <w:t>.</w:t>
            </w:r>
            <w:r w:rsidRPr="00B420BE">
              <w:rPr>
                <w:rFonts w:ascii="Arial" w:hAnsi="Arial" w:cs="Arial"/>
                <w:sz w:val="16"/>
                <w:szCs w:val="16"/>
                <w:lang w:val="en-GB"/>
              </w:rPr>
              <w:t>79</w:t>
            </w:r>
            <w:r w:rsidRPr="00B420BE">
              <w:rPr>
                <w:rFonts w:ascii="Arial" w:hAnsi="Arial" w:cs="Arial"/>
                <w:sz w:val="16"/>
                <w:szCs w:val="16"/>
              </w:rPr>
              <w:t>%)</w:t>
            </w:r>
          </w:p>
        </w:tc>
        <w:tc>
          <w:tcPr>
            <w:tcW w:w="1921" w:type="dxa"/>
            <w:vAlign w:val="bottom"/>
          </w:tcPr>
          <w:p w14:paraId="78255D4C" w14:textId="7B855287"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Thailand</w:t>
            </w:r>
          </w:p>
        </w:tc>
        <w:tc>
          <w:tcPr>
            <w:tcW w:w="3005" w:type="dxa"/>
            <w:vAlign w:val="bottom"/>
          </w:tcPr>
          <w:p w14:paraId="0C162751" w14:textId="7C0DF60D" w:rsidR="00731179" w:rsidRPr="00B420BE" w:rsidRDefault="00731179" w:rsidP="00731179">
            <w:pPr>
              <w:ind w:right="-72" w:hanging="107"/>
              <w:jc w:val="center"/>
              <w:rPr>
                <w:rFonts w:ascii="Arial" w:hAnsi="Arial" w:cs="Arial"/>
                <w:sz w:val="16"/>
                <w:szCs w:val="16"/>
              </w:rPr>
            </w:pPr>
            <w:r w:rsidRPr="00B420BE">
              <w:rPr>
                <w:rFonts w:ascii="Arial" w:hAnsi="Arial" w:cs="Arial"/>
                <w:color w:val="auto"/>
                <w:sz w:val="16"/>
                <w:szCs w:val="16"/>
              </w:rPr>
              <w:t>In the process of dissolution</w:t>
            </w:r>
          </w:p>
        </w:tc>
        <w:tc>
          <w:tcPr>
            <w:tcW w:w="1296" w:type="dxa"/>
            <w:shd w:val="clear" w:color="auto" w:fill="FAFAFA"/>
            <w:vAlign w:val="bottom"/>
          </w:tcPr>
          <w:p w14:paraId="0087D2CE" w14:textId="1A354097"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89</w:t>
            </w:r>
            <w:r w:rsidRPr="00B420BE">
              <w:rPr>
                <w:rFonts w:ascii="Arial" w:hAnsi="Arial" w:cs="Arial"/>
                <w:sz w:val="16"/>
                <w:szCs w:val="16"/>
              </w:rPr>
              <w:t>.</w:t>
            </w:r>
            <w:r w:rsidRPr="00B420BE">
              <w:rPr>
                <w:rFonts w:ascii="Arial" w:hAnsi="Arial" w:cs="Arial"/>
                <w:sz w:val="16"/>
                <w:szCs w:val="16"/>
                <w:lang w:val="en-GB"/>
              </w:rPr>
              <w:t>00</w:t>
            </w:r>
          </w:p>
        </w:tc>
        <w:tc>
          <w:tcPr>
            <w:tcW w:w="1296" w:type="dxa"/>
            <w:tcBorders>
              <w:top w:val="nil"/>
              <w:left w:val="nil"/>
              <w:bottom w:val="nil"/>
              <w:right w:val="nil"/>
            </w:tcBorders>
            <w:vAlign w:val="bottom"/>
          </w:tcPr>
          <w:p w14:paraId="75AED6FD" w14:textId="5DFE87E9"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89</w:t>
            </w:r>
            <w:r w:rsidRPr="00B420BE">
              <w:rPr>
                <w:rFonts w:ascii="Arial" w:hAnsi="Arial" w:cs="Arial"/>
                <w:sz w:val="16"/>
                <w:szCs w:val="16"/>
              </w:rPr>
              <w:t>.</w:t>
            </w:r>
            <w:r w:rsidRPr="00B420BE">
              <w:rPr>
                <w:rFonts w:ascii="Arial" w:hAnsi="Arial" w:cs="Arial"/>
                <w:sz w:val="16"/>
                <w:szCs w:val="16"/>
                <w:lang w:val="en-GB"/>
              </w:rPr>
              <w:t>00</w:t>
            </w:r>
          </w:p>
        </w:tc>
        <w:tc>
          <w:tcPr>
            <w:tcW w:w="1368" w:type="dxa"/>
            <w:shd w:val="clear" w:color="auto" w:fill="FAFAFA"/>
            <w:vAlign w:val="bottom"/>
          </w:tcPr>
          <w:p w14:paraId="4F7AA3EB" w14:textId="5BB0014C"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121</w:t>
            </w:r>
            <w:r w:rsidRPr="00B420BE">
              <w:rPr>
                <w:rFonts w:ascii="Arial" w:hAnsi="Arial" w:cs="Arial"/>
                <w:sz w:val="16"/>
                <w:szCs w:val="16"/>
              </w:rPr>
              <w:t>,</w:t>
            </w:r>
            <w:r w:rsidRPr="00B420BE">
              <w:rPr>
                <w:rFonts w:ascii="Arial" w:hAnsi="Arial" w:cs="Arial"/>
                <w:sz w:val="16"/>
                <w:szCs w:val="16"/>
                <w:lang w:val="en-GB"/>
              </w:rPr>
              <w:t>994</w:t>
            </w:r>
          </w:p>
        </w:tc>
        <w:tc>
          <w:tcPr>
            <w:tcW w:w="1368" w:type="dxa"/>
            <w:vAlign w:val="bottom"/>
          </w:tcPr>
          <w:p w14:paraId="2EEF4511" w14:textId="3874DAFB"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121</w:t>
            </w:r>
            <w:r w:rsidRPr="00B420BE">
              <w:rPr>
                <w:rFonts w:ascii="Arial" w:hAnsi="Arial" w:cs="Arial"/>
                <w:sz w:val="16"/>
                <w:szCs w:val="16"/>
              </w:rPr>
              <w:t>,</w:t>
            </w:r>
            <w:r w:rsidRPr="00B420BE">
              <w:rPr>
                <w:rFonts w:ascii="Arial" w:hAnsi="Arial" w:cs="Arial"/>
                <w:sz w:val="16"/>
                <w:szCs w:val="16"/>
                <w:lang w:val="en-GB"/>
              </w:rPr>
              <w:t>994</w:t>
            </w:r>
          </w:p>
        </w:tc>
      </w:tr>
      <w:tr w:rsidR="00731179" w:rsidRPr="00B420BE" w14:paraId="72487478" w14:textId="77777777" w:rsidTr="00F76FB7">
        <w:trPr>
          <w:cantSplit/>
          <w:trHeight w:val="20"/>
        </w:trPr>
        <w:tc>
          <w:tcPr>
            <w:tcW w:w="3726" w:type="dxa"/>
          </w:tcPr>
          <w:p w14:paraId="02043AEA" w14:textId="77777777" w:rsidR="00731179" w:rsidRPr="00B420BE" w:rsidRDefault="00731179" w:rsidP="00731179">
            <w:pPr>
              <w:ind w:right="-72" w:hanging="107"/>
              <w:rPr>
                <w:rFonts w:ascii="Arial" w:hAnsi="Arial" w:cs="Arial"/>
                <w:sz w:val="16"/>
                <w:szCs w:val="16"/>
              </w:rPr>
            </w:pPr>
            <w:proofErr w:type="spellStart"/>
            <w:r w:rsidRPr="00B420BE">
              <w:rPr>
                <w:rFonts w:ascii="Arial" w:hAnsi="Arial" w:cs="Arial"/>
                <w:sz w:val="16"/>
                <w:szCs w:val="16"/>
              </w:rPr>
              <w:t>Taksin</w:t>
            </w:r>
            <w:proofErr w:type="spellEnd"/>
            <w:r w:rsidRPr="00B420BE">
              <w:rPr>
                <w:rFonts w:ascii="Arial" w:hAnsi="Arial" w:cs="Arial"/>
                <w:sz w:val="16"/>
                <w:szCs w:val="16"/>
              </w:rPr>
              <w:t xml:space="preserve"> Properties Co., Ltd. </w:t>
            </w:r>
          </w:p>
          <w:p w14:paraId="56111A67" w14:textId="4B5D6405" w:rsidR="00731179" w:rsidRPr="00B420BE" w:rsidRDefault="00731179" w:rsidP="00731179">
            <w:pPr>
              <w:ind w:right="-72" w:hanging="107"/>
              <w:rPr>
                <w:rFonts w:ascii="Arial" w:hAnsi="Arial" w:cs="Arial"/>
                <w:sz w:val="16"/>
                <w:szCs w:val="16"/>
              </w:rPr>
            </w:pPr>
            <w:r w:rsidRPr="00B420BE">
              <w:rPr>
                <w:rFonts w:ascii="Arial" w:hAnsi="Arial" w:cs="Arial"/>
                <w:sz w:val="16"/>
                <w:szCs w:val="16"/>
              </w:rPr>
              <w:t xml:space="preserve">   (Indirect held by The River Co., Ltd. </w:t>
            </w:r>
            <w:r w:rsidRPr="00B420BE">
              <w:rPr>
                <w:rFonts w:ascii="Arial" w:hAnsi="Arial" w:cs="Arial"/>
                <w:sz w:val="16"/>
                <w:szCs w:val="16"/>
                <w:lang w:val="en-GB"/>
              </w:rPr>
              <w:t>21</w:t>
            </w:r>
            <w:r w:rsidRPr="00B420BE">
              <w:rPr>
                <w:rFonts w:ascii="Arial" w:hAnsi="Arial" w:cs="Arial"/>
                <w:sz w:val="16"/>
                <w:szCs w:val="16"/>
              </w:rPr>
              <w:t>.</w:t>
            </w:r>
            <w:r w:rsidRPr="00B420BE">
              <w:rPr>
                <w:rFonts w:ascii="Arial" w:hAnsi="Arial" w:cs="Arial"/>
                <w:sz w:val="16"/>
                <w:szCs w:val="16"/>
                <w:lang w:val="en-GB"/>
              </w:rPr>
              <w:t>48</w:t>
            </w:r>
            <w:r w:rsidRPr="00B420BE">
              <w:rPr>
                <w:rFonts w:ascii="Arial" w:hAnsi="Arial" w:cs="Arial"/>
                <w:sz w:val="16"/>
                <w:szCs w:val="16"/>
              </w:rPr>
              <w:t>%)</w:t>
            </w:r>
          </w:p>
        </w:tc>
        <w:tc>
          <w:tcPr>
            <w:tcW w:w="1921" w:type="dxa"/>
            <w:vAlign w:val="bottom"/>
          </w:tcPr>
          <w:p w14:paraId="692EBC9A" w14:textId="637ACE03"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Thailand</w:t>
            </w:r>
          </w:p>
        </w:tc>
        <w:tc>
          <w:tcPr>
            <w:tcW w:w="3005" w:type="dxa"/>
            <w:vAlign w:val="bottom"/>
          </w:tcPr>
          <w:p w14:paraId="41066252" w14:textId="4D9DAD81"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2CF6BFBA" w14:textId="07FBB1C8"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68</w:t>
            </w:r>
            <w:r w:rsidRPr="00B420BE">
              <w:rPr>
                <w:rFonts w:ascii="Arial" w:hAnsi="Arial" w:cs="Arial"/>
                <w:sz w:val="16"/>
                <w:szCs w:val="16"/>
              </w:rPr>
              <w:t>.</w:t>
            </w:r>
            <w:r w:rsidRPr="00B420BE">
              <w:rPr>
                <w:rFonts w:ascii="Arial" w:hAnsi="Arial" w:cs="Arial"/>
                <w:sz w:val="16"/>
                <w:szCs w:val="16"/>
                <w:lang w:val="en-GB"/>
              </w:rPr>
              <w:t>80</w:t>
            </w:r>
          </w:p>
        </w:tc>
        <w:tc>
          <w:tcPr>
            <w:tcW w:w="1296" w:type="dxa"/>
            <w:tcBorders>
              <w:top w:val="nil"/>
              <w:left w:val="nil"/>
              <w:right w:val="nil"/>
            </w:tcBorders>
            <w:vAlign w:val="bottom"/>
          </w:tcPr>
          <w:p w14:paraId="1126178B" w14:textId="5DBA6D4B"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68</w:t>
            </w:r>
            <w:r w:rsidRPr="00B420BE">
              <w:rPr>
                <w:rFonts w:ascii="Arial" w:hAnsi="Arial" w:cs="Arial"/>
                <w:sz w:val="16"/>
                <w:szCs w:val="16"/>
              </w:rPr>
              <w:t>.</w:t>
            </w:r>
            <w:r w:rsidRPr="00B420BE">
              <w:rPr>
                <w:rFonts w:ascii="Arial" w:hAnsi="Arial" w:cs="Arial"/>
                <w:sz w:val="16"/>
                <w:szCs w:val="16"/>
                <w:lang w:val="en-GB"/>
              </w:rPr>
              <w:t>80</w:t>
            </w:r>
          </w:p>
        </w:tc>
        <w:tc>
          <w:tcPr>
            <w:tcW w:w="1368" w:type="dxa"/>
            <w:shd w:val="clear" w:color="auto" w:fill="FAFAFA"/>
            <w:vAlign w:val="bottom"/>
          </w:tcPr>
          <w:p w14:paraId="7D61E238" w14:textId="0A2E99A1"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825</w:t>
            </w:r>
            <w:r w:rsidRPr="00B420BE">
              <w:rPr>
                <w:rFonts w:ascii="Arial" w:hAnsi="Arial" w:cs="Arial"/>
                <w:sz w:val="16"/>
                <w:szCs w:val="16"/>
              </w:rPr>
              <w:t>,</w:t>
            </w:r>
            <w:r w:rsidRPr="00B420BE">
              <w:rPr>
                <w:rFonts w:ascii="Arial" w:hAnsi="Arial" w:cs="Arial"/>
                <w:sz w:val="16"/>
                <w:szCs w:val="16"/>
                <w:lang w:val="en-GB"/>
              </w:rPr>
              <w:t>000</w:t>
            </w:r>
          </w:p>
        </w:tc>
        <w:tc>
          <w:tcPr>
            <w:tcW w:w="1368" w:type="dxa"/>
            <w:vAlign w:val="bottom"/>
          </w:tcPr>
          <w:p w14:paraId="2F307D6C" w14:textId="38F2E902" w:rsidR="00731179" w:rsidRPr="00B420BE" w:rsidRDefault="00731179" w:rsidP="00731179">
            <w:pPr>
              <w:ind w:right="-72" w:hanging="107"/>
              <w:jc w:val="right"/>
              <w:rPr>
                <w:rFonts w:ascii="Arial" w:hAnsi="Arial" w:cs="Arial"/>
                <w:sz w:val="16"/>
                <w:szCs w:val="16"/>
              </w:rPr>
            </w:pPr>
            <w:r w:rsidRPr="00B420BE">
              <w:rPr>
                <w:rFonts w:ascii="Arial" w:hAnsi="Arial" w:cs="Arial"/>
                <w:sz w:val="16"/>
                <w:szCs w:val="16"/>
                <w:lang w:val="en-GB"/>
              </w:rPr>
              <w:t>825</w:t>
            </w:r>
            <w:r w:rsidRPr="00B420BE">
              <w:rPr>
                <w:rFonts w:ascii="Arial" w:hAnsi="Arial" w:cs="Arial"/>
                <w:sz w:val="16"/>
                <w:szCs w:val="16"/>
              </w:rPr>
              <w:t>,</w:t>
            </w:r>
            <w:r w:rsidRPr="00B420BE">
              <w:rPr>
                <w:rFonts w:ascii="Arial" w:hAnsi="Arial" w:cs="Arial"/>
                <w:sz w:val="16"/>
                <w:szCs w:val="16"/>
                <w:lang w:val="en-GB"/>
              </w:rPr>
              <w:t>000</w:t>
            </w:r>
          </w:p>
        </w:tc>
      </w:tr>
      <w:tr w:rsidR="00731179" w:rsidRPr="00B420BE" w14:paraId="180413F4" w14:textId="77777777" w:rsidTr="00F76FB7">
        <w:trPr>
          <w:cantSplit/>
          <w:trHeight w:val="20"/>
        </w:trPr>
        <w:tc>
          <w:tcPr>
            <w:tcW w:w="3726" w:type="dxa"/>
          </w:tcPr>
          <w:p w14:paraId="5A79D040" w14:textId="2E0E220D" w:rsidR="00731179" w:rsidRPr="00B420BE" w:rsidRDefault="00731179" w:rsidP="00731179">
            <w:pPr>
              <w:ind w:right="-72" w:hanging="107"/>
              <w:rPr>
                <w:rFonts w:ascii="Arial" w:hAnsi="Arial" w:cs="Arial"/>
                <w:sz w:val="16"/>
                <w:szCs w:val="16"/>
              </w:rPr>
            </w:pPr>
            <w:proofErr w:type="spellStart"/>
            <w:r w:rsidRPr="00B420BE">
              <w:rPr>
                <w:rFonts w:ascii="Arial" w:hAnsi="Arial" w:cs="Arial"/>
                <w:sz w:val="16"/>
                <w:szCs w:val="16"/>
              </w:rPr>
              <w:t>Raimon</w:t>
            </w:r>
            <w:proofErr w:type="spellEnd"/>
            <w:r w:rsidRPr="00B420BE">
              <w:rPr>
                <w:rFonts w:ascii="Arial" w:hAnsi="Arial" w:cs="Arial"/>
                <w:sz w:val="16"/>
                <w:szCs w:val="16"/>
              </w:rPr>
              <w:t xml:space="preserve"> Land </w:t>
            </w:r>
            <w:proofErr w:type="spellStart"/>
            <w:r w:rsidRPr="00B420BE">
              <w:rPr>
                <w:rFonts w:ascii="Arial" w:hAnsi="Arial" w:cs="Arial"/>
                <w:sz w:val="16"/>
                <w:szCs w:val="16"/>
              </w:rPr>
              <w:t>Unixx</w:t>
            </w:r>
            <w:proofErr w:type="spellEnd"/>
            <w:r w:rsidRPr="00B420BE">
              <w:rPr>
                <w:rFonts w:ascii="Arial" w:hAnsi="Arial" w:cs="Arial"/>
                <w:sz w:val="16"/>
                <w:szCs w:val="16"/>
              </w:rPr>
              <w:t xml:space="preserve"> Co., Ltd. (Indirect held by Raimon Land Residences Co., Ltd. </w:t>
            </w:r>
            <w:r w:rsidRPr="00B420BE">
              <w:rPr>
                <w:rFonts w:ascii="Arial" w:hAnsi="Arial" w:cs="Arial"/>
                <w:sz w:val="16"/>
                <w:szCs w:val="16"/>
                <w:lang w:val="en-GB"/>
              </w:rPr>
              <w:t>1.07</w:t>
            </w:r>
            <w:r w:rsidRPr="00B420BE">
              <w:rPr>
                <w:rFonts w:ascii="Arial" w:hAnsi="Arial" w:cs="Arial"/>
                <w:sz w:val="16"/>
                <w:szCs w:val="16"/>
              </w:rPr>
              <w:t>%)</w:t>
            </w:r>
          </w:p>
        </w:tc>
        <w:tc>
          <w:tcPr>
            <w:tcW w:w="1921" w:type="dxa"/>
            <w:vAlign w:val="bottom"/>
          </w:tcPr>
          <w:p w14:paraId="0E37207D" w14:textId="2106B7C8"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Thailand</w:t>
            </w:r>
          </w:p>
        </w:tc>
        <w:tc>
          <w:tcPr>
            <w:tcW w:w="3005" w:type="dxa"/>
            <w:vAlign w:val="bottom"/>
          </w:tcPr>
          <w:p w14:paraId="73E60AD6" w14:textId="3E5925CE"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5B3AB31E" w14:textId="5DDFFFB9" w:rsidR="00731179" w:rsidRPr="00B420BE" w:rsidRDefault="00731179" w:rsidP="00731179">
            <w:pPr>
              <w:ind w:right="-72" w:hanging="107"/>
              <w:jc w:val="right"/>
              <w:rPr>
                <w:rFonts w:ascii="Arial" w:hAnsi="Arial" w:cs="Arial"/>
                <w:sz w:val="16"/>
                <w:szCs w:val="16"/>
                <w:lang w:val="en-GB"/>
              </w:rPr>
            </w:pPr>
            <w:r w:rsidRPr="00B420BE">
              <w:rPr>
                <w:rFonts w:ascii="Arial" w:hAnsi="Arial" w:cs="Arial"/>
                <w:sz w:val="16"/>
                <w:szCs w:val="16"/>
                <w:lang w:val="en-GB"/>
              </w:rPr>
              <w:t>98.92</w:t>
            </w:r>
          </w:p>
        </w:tc>
        <w:tc>
          <w:tcPr>
            <w:tcW w:w="1296" w:type="dxa"/>
            <w:tcBorders>
              <w:top w:val="nil"/>
              <w:left w:val="nil"/>
              <w:right w:val="nil"/>
            </w:tcBorders>
            <w:vAlign w:val="bottom"/>
          </w:tcPr>
          <w:p w14:paraId="75F67E01" w14:textId="11A90EFF" w:rsidR="00731179" w:rsidRPr="00B420BE" w:rsidRDefault="00731179" w:rsidP="00731179">
            <w:pPr>
              <w:ind w:right="-72" w:hanging="104"/>
              <w:jc w:val="right"/>
              <w:rPr>
                <w:rFonts w:ascii="Arial" w:hAnsi="Arial" w:cs="Arial"/>
                <w:sz w:val="16"/>
                <w:szCs w:val="16"/>
              </w:rPr>
            </w:pPr>
            <w:r w:rsidRPr="00B420BE">
              <w:rPr>
                <w:rFonts w:ascii="Arial" w:hAnsi="Arial" w:cs="Arial"/>
                <w:sz w:val="16"/>
                <w:szCs w:val="16"/>
                <w:lang w:val="en-GB"/>
              </w:rPr>
              <w:t>98.92</w:t>
            </w:r>
          </w:p>
        </w:tc>
        <w:tc>
          <w:tcPr>
            <w:tcW w:w="1368" w:type="dxa"/>
            <w:shd w:val="clear" w:color="auto" w:fill="FAFAFA"/>
            <w:vAlign w:val="bottom"/>
          </w:tcPr>
          <w:p w14:paraId="0C4CF316" w14:textId="38C860DF" w:rsidR="00731179" w:rsidRPr="00B420BE" w:rsidRDefault="00731179" w:rsidP="00731179">
            <w:pPr>
              <w:ind w:right="-72"/>
              <w:jc w:val="right"/>
              <w:rPr>
                <w:rFonts w:ascii="Arial" w:hAnsi="Arial" w:cs="Arial"/>
                <w:sz w:val="16"/>
                <w:szCs w:val="16"/>
              </w:rPr>
            </w:pPr>
            <w:r w:rsidRPr="00B420BE">
              <w:rPr>
                <w:rFonts w:ascii="Arial" w:hAnsi="Arial" w:cs="Arial"/>
                <w:sz w:val="16"/>
                <w:szCs w:val="16"/>
                <w:lang w:val="en-GB"/>
              </w:rPr>
              <w:t>462</w:t>
            </w:r>
            <w:r w:rsidRPr="00B420BE">
              <w:rPr>
                <w:rFonts w:ascii="Arial" w:hAnsi="Arial" w:cs="Arial"/>
                <w:sz w:val="16"/>
                <w:szCs w:val="16"/>
              </w:rPr>
              <w:t>,</w:t>
            </w:r>
            <w:r w:rsidRPr="00B420BE">
              <w:rPr>
                <w:rFonts w:ascii="Arial" w:hAnsi="Arial" w:cs="Arial"/>
                <w:sz w:val="16"/>
                <w:szCs w:val="16"/>
                <w:lang w:val="en-GB"/>
              </w:rPr>
              <w:t>500</w:t>
            </w:r>
          </w:p>
        </w:tc>
        <w:tc>
          <w:tcPr>
            <w:tcW w:w="1368" w:type="dxa"/>
            <w:vAlign w:val="bottom"/>
          </w:tcPr>
          <w:p w14:paraId="7F165D3E" w14:textId="0BD0F803" w:rsidR="00731179" w:rsidRPr="00B420BE" w:rsidRDefault="00731179" w:rsidP="00731179">
            <w:pPr>
              <w:ind w:right="-72"/>
              <w:jc w:val="right"/>
              <w:rPr>
                <w:rFonts w:ascii="Arial" w:hAnsi="Arial" w:cs="Arial"/>
                <w:sz w:val="16"/>
                <w:szCs w:val="16"/>
              </w:rPr>
            </w:pPr>
            <w:r w:rsidRPr="00B420BE">
              <w:rPr>
                <w:rFonts w:ascii="Arial" w:hAnsi="Arial" w:cs="Arial"/>
                <w:sz w:val="16"/>
                <w:szCs w:val="16"/>
                <w:lang w:val="en-GB"/>
              </w:rPr>
              <w:t>462</w:t>
            </w:r>
            <w:r w:rsidRPr="00B420BE">
              <w:rPr>
                <w:rFonts w:ascii="Arial" w:hAnsi="Arial" w:cs="Arial"/>
                <w:sz w:val="16"/>
                <w:szCs w:val="16"/>
              </w:rPr>
              <w:t>,</w:t>
            </w:r>
            <w:r w:rsidRPr="00B420BE">
              <w:rPr>
                <w:rFonts w:ascii="Arial" w:hAnsi="Arial" w:cs="Arial"/>
                <w:sz w:val="16"/>
                <w:szCs w:val="16"/>
                <w:lang w:val="en-GB"/>
              </w:rPr>
              <w:t>500</w:t>
            </w:r>
          </w:p>
        </w:tc>
      </w:tr>
      <w:tr w:rsidR="00731179" w:rsidRPr="00B420BE" w14:paraId="540CDE14" w14:textId="77777777" w:rsidTr="00F76FB7">
        <w:trPr>
          <w:cantSplit/>
          <w:trHeight w:val="20"/>
        </w:trPr>
        <w:tc>
          <w:tcPr>
            <w:tcW w:w="3726" w:type="dxa"/>
          </w:tcPr>
          <w:p w14:paraId="554263EC" w14:textId="29E80146" w:rsidR="00731179" w:rsidRPr="00B420BE" w:rsidRDefault="00731179" w:rsidP="00731179">
            <w:pPr>
              <w:ind w:right="-72" w:hanging="107"/>
              <w:rPr>
                <w:rFonts w:ascii="Arial" w:hAnsi="Arial" w:cs="Arial"/>
                <w:sz w:val="16"/>
                <w:szCs w:val="16"/>
              </w:rPr>
            </w:pPr>
            <w:proofErr w:type="spellStart"/>
            <w:r w:rsidRPr="00B420BE">
              <w:rPr>
                <w:rFonts w:ascii="Arial" w:hAnsi="Arial" w:cs="Arial"/>
                <w:sz w:val="16"/>
                <w:szCs w:val="16"/>
              </w:rPr>
              <w:t>Sirey</w:t>
            </w:r>
            <w:proofErr w:type="spellEnd"/>
            <w:r w:rsidRPr="00B420BE">
              <w:rPr>
                <w:rFonts w:ascii="Arial" w:hAnsi="Arial" w:cs="Arial"/>
                <w:sz w:val="16"/>
                <w:szCs w:val="16"/>
              </w:rPr>
              <w:t xml:space="preserve"> Holding Co., Ltd.</w:t>
            </w:r>
          </w:p>
        </w:tc>
        <w:tc>
          <w:tcPr>
            <w:tcW w:w="1921" w:type="dxa"/>
            <w:vAlign w:val="bottom"/>
          </w:tcPr>
          <w:p w14:paraId="6F003445" w14:textId="25E70A2E"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Thailand</w:t>
            </w:r>
          </w:p>
        </w:tc>
        <w:tc>
          <w:tcPr>
            <w:tcW w:w="3005" w:type="dxa"/>
            <w:vAlign w:val="bottom"/>
          </w:tcPr>
          <w:p w14:paraId="75E21C3F" w14:textId="7016485C" w:rsidR="00731179" w:rsidRPr="00B420BE" w:rsidRDefault="00731179" w:rsidP="00731179">
            <w:pPr>
              <w:ind w:right="-72" w:hanging="107"/>
              <w:jc w:val="center"/>
              <w:rPr>
                <w:rFonts w:ascii="Arial" w:hAnsi="Arial" w:cs="Arial"/>
                <w:sz w:val="16"/>
                <w:szCs w:val="16"/>
              </w:rPr>
            </w:pPr>
            <w:r w:rsidRPr="00B420BE">
              <w:rPr>
                <w:rFonts w:ascii="Arial" w:hAnsi="Arial" w:cs="Arial"/>
                <w:sz w:val="16"/>
                <w:szCs w:val="16"/>
              </w:rPr>
              <w:t>Property development</w:t>
            </w:r>
          </w:p>
        </w:tc>
        <w:tc>
          <w:tcPr>
            <w:tcW w:w="1296" w:type="dxa"/>
            <w:shd w:val="clear" w:color="auto" w:fill="FAFAFA"/>
            <w:vAlign w:val="bottom"/>
          </w:tcPr>
          <w:p w14:paraId="7E628D5A" w14:textId="10009E3F" w:rsidR="00731179" w:rsidRPr="00B420BE" w:rsidRDefault="00731179" w:rsidP="00731179">
            <w:pPr>
              <w:ind w:right="-72" w:hanging="107"/>
              <w:jc w:val="right"/>
              <w:rPr>
                <w:rFonts w:ascii="Arial" w:hAnsi="Arial" w:cs="Arial"/>
                <w:sz w:val="16"/>
                <w:szCs w:val="16"/>
                <w:lang w:val="en-GB"/>
              </w:rPr>
            </w:pPr>
            <w:r w:rsidRPr="00B420BE">
              <w:rPr>
                <w:rFonts w:ascii="Arial" w:hAnsi="Arial" w:cs="Arial"/>
                <w:sz w:val="16"/>
                <w:szCs w:val="16"/>
                <w:lang w:val="en-GB"/>
              </w:rPr>
              <w:t>99.</w:t>
            </w:r>
            <w:r w:rsidR="00FD38EC" w:rsidRPr="00B420BE">
              <w:rPr>
                <w:rFonts w:ascii="Arial" w:hAnsi="Arial" w:cs="Arial"/>
                <w:sz w:val="16"/>
                <w:szCs w:val="16"/>
                <w:lang w:val="en-GB"/>
              </w:rPr>
              <w:t>98</w:t>
            </w:r>
          </w:p>
        </w:tc>
        <w:tc>
          <w:tcPr>
            <w:tcW w:w="1296" w:type="dxa"/>
            <w:tcBorders>
              <w:top w:val="nil"/>
              <w:left w:val="nil"/>
              <w:right w:val="nil"/>
            </w:tcBorders>
            <w:vAlign w:val="bottom"/>
          </w:tcPr>
          <w:p w14:paraId="25D5A843" w14:textId="4BFFCF61" w:rsidR="00731179" w:rsidRPr="00B420BE" w:rsidRDefault="00731179" w:rsidP="00731179">
            <w:pPr>
              <w:ind w:right="-72" w:hanging="104"/>
              <w:jc w:val="right"/>
              <w:rPr>
                <w:rFonts w:ascii="Arial" w:hAnsi="Arial" w:cs="Arial"/>
                <w:sz w:val="16"/>
                <w:szCs w:val="16"/>
                <w:lang w:val="en-GB"/>
              </w:rPr>
            </w:pPr>
            <w:r w:rsidRPr="00B420BE">
              <w:rPr>
                <w:rFonts w:ascii="Arial" w:hAnsi="Arial" w:cs="Arial"/>
                <w:sz w:val="16"/>
                <w:szCs w:val="16"/>
                <w:lang w:val="en-GB"/>
              </w:rPr>
              <w:t>-</w:t>
            </w:r>
          </w:p>
        </w:tc>
        <w:tc>
          <w:tcPr>
            <w:tcW w:w="1368" w:type="dxa"/>
            <w:tcBorders>
              <w:bottom w:val="single" w:sz="4" w:space="0" w:color="auto"/>
            </w:tcBorders>
            <w:shd w:val="clear" w:color="auto" w:fill="FAFAFA"/>
            <w:vAlign w:val="bottom"/>
          </w:tcPr>
          <w:p w14:paraId="10A4E1D8" w14:textId="2F83D551" w:rsidR="00731179" w:rsidRPr="00B420BE" w:rsidRDefault="00731179" w:rsidP="00731179">
            <w:pPr>
              <w:ind w:right="-72"/>
              <w:jc w:val="right"/>
              <w:rPr>
                <w:rFonts w:ascii="Arial" w:hAnsi="Arial" w:cs="Arial"/>
                <w:sz w:val="16"/>
                <w:szCs w:val="16"/>
              </w:rPr>
            </w:pPr>
            <w:r w:rsidRPr="00B420BE">
              <w:rPr>
                <w:rFonts w:ascii="Arial" w:hAnsi="Arial" w:cs="Arial"/>
                <w:sz w:val="16"/>
                <w:szCs w:val="16"/>
                <w:lang w:val="en-GB"/>
              </w:rPr>
              <w:t>250</w:t>
            </w:r>
          </w:p>
        </w:tc>
        <w:tc>
          <w:tcPr>
            <w:tcW w:w="1368" w:type="dxa"/>
            <w:tcBorders>
              <w:bottom w:val="single" w:sz="4" w:space="0" w:color="auto"/>
            </w:tcBorders>
            <w:vAlign w:val="bottom"/>
          </w:tcPr>
          <w:p w14:paraId="2078C43B" w14:textId="2FC39A0D" w:rsidR="00731179" w:rsidRPr="00B420BE" w:rsidRDefault="00731179" w:rsidP="00731179">
            <w:pPr>
              <w:ind w:right="-72"/>
              <w:jc w:val="right"/>
              <w:rPr>
                <w:rFonts w:ascii="Arial" w:hAnsi="Arial" w:cs="Arial"/>
                <w:sz w:val="16"/>
                <w:szCs w:val="16"/>
                <w:lang w:val="en-GB"/>
              </w:rPr>
            </w:pPr>
            <w:r w:rsidRPr="00B420BE">
              <w:rPr>
                <w:rFonts w:ascii="Arial" w:hAnsi="Arial" w:cs="Arial"/>
                <w:sz w:val="16"/>
                <w:szCs w:val="16"/>
                <w:lang w:val="en-GB"/>
              </w:rPr>
              <w:t>-</w:t>
            </w:r>
          </w:p>
        </w:tc>
      </w:tr>
      <w:tr w:rsidR="00731179" w:rsidRPr="00B420BE" w14:paraId="4DBFE940" w14:textId="77777777" w:rsidTr="00F76FB7">
        <w:trPr>
          <w:cantSplit/>
          <w:trHeight w:val="20"/>
        </w:trPr>
        <w:tc>
          <w:tcPr>
            <w:tcW w:w="3726" w:type="dxa"/>
          </w:tcPr>
          <w:p w14:paraId="7764B786" w14:textId="77777777" w:rsidR="00731179" w:rsidRPr="00B420BE" w:rsidRDefault="00731179" w:rsidP="00731179">
            <w:pPr>
              <w:ind w:right="-72" w:hanging="107"/>
              <w:rPr>
                <w:rFonts w:ascii="Arial" w:hAnsi="Arial" w:cs="Arial"/>
                <w:sz w:val="16"/>
                <w:szCs w:val="16"/>
              </w:rPr>
            </w:pPr>
          </w:p>
        </w:tc>
        <w:tc>
          <w:tcPr>
            <w:tcW w:w="1921" w:type="dxa"/>
          </w:tcPr>
          <w:p w14:paraId="6DE18025" w14:textId="77777777" w:rsidR="00731179" w:rsidRPr="00B420BE" w:rsidRDefault="00731179" w:rsidP="00731179">
            <w:pPr>
              <w:ind w:right="-72" w:hanging="107"/>
              <w:jc w:val="center"/>
              <w:rPr>
                <w:rFonts w:ascii="Arial" w:hAnsi="Arial" w:cs="Arial"/>
                <w:sz w:val="16"/>
                <w:szCs w:val="16"/>
              </w:rPr>
            </w:pPr>
          </w:p>
        </w:tc>
        <w:tc>
          <w:tcPr>
            <w:tcW w:w="3005" w:type="dxa"/>
          </w:tcPr>
          <w:p w14:paraId="7EFDFE01" w14:textId="77777777" w:rsidR="00731179" w:rsidRPr="00B420BE" w:rsidRDefault="00731179" w:rsidP="00731179">
            <w:pPr>
              <w:ind w:right="-72" w:hanging="107"/>
              <w:jc w:val="center"/>
              <w:rPr>
                <w:rFonts w:ascii="Arial" w:hAnsi="Arial" w:cs="Arial"/>
                <w:sz w:val="16"/>
                <w:szCs w:val="16"/>
              </w:rPr>
            </w:pPr>
          </w:p>
        </w:tc>
        <w:tc>
          <w:tcPr>
            <w:tcW w:w="1296" w:type="dxa"/>
            <w:shd w:val="clear" w:color="auto" w:fill="auto"/>
          </w:tcPr>
          <w:p w14:paraId="71066239" w14:textId="77777777" w:rsidR="00731179" w:rsidRPr="00B420BE" w:rsidRDefault="00731179" w:rsidP="00731179">
            <w:pPr>
              <w:ind w:right="-72" w:hanging="107"/>
              <w:jc w:val="right"/>
              <w:rPr>
                <w:rFonts w:ascii="Arial" w:hAnsi="Arial" w:cs="Arial"/>
                <w:sz w:val="16"/>
                <w:szCs w:val="16"/>
                <w:lang w:val="en-GB"/>
              </w:rPr>
            </w:pPr>
          </w:p>
        </w:tc>
        <w:tc>
          <w:tcPr>
            <w:tcW w:w="1296" w:type="dxa"/>
            <w:tcBorders>
              <w:top w:val="nil"/>
              <w:left w:val="nil"/>
              <w:right w:val="nil"/>
            </w:tcBorders>
          </w:tcPr>
          <w:p w14:paraId="1CF31A46" w14:textId="77777777" w:rsidR="00731179" w:rsidRPr="00B420BE" w:rsidRDefault="00731179" w:rsidP="00731179">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543A2C2" w14:textId="77777777" w:rsidR="00731179" w:rsidRPr="00B420BE" w:rsidRDefault="00731179" w:rsidP="00731179">
            <w:pPr>
              <w:ind w:right="-72"/>
              <w:jc w:val="right"/>
              <w:rPr>
                <w:rFonts w:ascii="Arial" w:hAnsi="Arial" w:cs="Arial"/>
                <w:sz w:val="16"/>
                <w:szCs w:val="16"/>
              </w:rPr>
            </w:pPr>
          </w:p>
        </w:tc>
        <w:tc>
          <w:tcPr>
            <w:tcW w:w="1368" w:type="dxa"/>
            <w:tcBorders>
              <w:top w:val="single" w:sz="4" w:space="0" w:color="auto"/>
            </w:tcBorders>
          </w:tcPr>
          <w:p w14:paraId="7EC7B035" w14:textId="77777777" w:rsidR="00731179" w:rsidRPr="00B420BE" w:rsidRDefault="00731179" w:rsidP="00731179">
            <w:pPr>
              <w:ind w:right="-72"/>
              <w:jc w:val="right"/>
              <w:rPr>
                <w:rFonts w:ascii="Arial" w:hAnsi="Arial" w:cs="Arial"/>
                <w:sz w:val="16"/>
                <w:szCs w:val="16"/>
              </w:rPr>
            </w:pPr>
          </w:p>
        </w:tc>
      </w:tr>
      <w:tr w:rsidR="00731179" w:rsidRPr="00B420BE" w14:paraId="14CBBCD6" w14:textId="77777777" w:rsidTr="00F76FB7">
        <w:trPr>
          <w:cantSplit/>
          <w:trHeight w:val="20"/>
        </w:trPr>
        <w:tc>
          <w:tcPr>
            <w:tcW w:w="3726" w:type="dxa"/>
          </w:tcPr>
          <w:p w14:paraId="776C4EE7" w14:textId="67182299" w:rsidR="00731179" w:rsidRPr="00B420BE" w:rsidRDefault="00731179" w:rsidP="00731179">
            <w:pPr>
              <w:ind w:right="-72" w:hanging="107"/>
              <w:rPr>
                <w:rFonts w:ascii="Arial" w:hAnsi="Arial" w:cs="Arial"/>
                <w:sz w:val="16"/>
                <w:szCs w:val="16"/>
              </w:rPr>
            </w:pPr>
            <w:bookmarkStart w:id="6" w:name="OLE_LINK5"/>
            <w:r w:rsidRPr="00B420BE">
              <w:rPr>
                <w:rFonts w:ascii="Arial" w:hAnsi="Arial" w:cs="Arial"/>
                <w:sz w:val="16"/>
                <w:szCs w:val="16"/>
              </w:rPr>
              <w:t>Total investments in subsidiaries</w:t>
            </w:r>
          </w:p>
        </w:tc>
        <w:tc>
          <w:tcPr>
            <w:tcW w:w="1921" w:type="dxa"/>
          </w:tcPr>
          <w:p w14:paraId="111BDA0C" w14:textId="77777777" w:rsidR="00731179" w:rsidRPr="00B420BE" w:rsidRDefault="00731179" w:rsidP="00731179">
            <w:pPr>
              <w:ind w:right="-72" w:hanging="107"/>
              <w:jc w:val="center"/>
              <w:rPr>
                <w:rFonts w:ascii="Arial" w:hAnsi="Arial" w:cs="Arial"/>
                <w:sz w:val="16"/>
                <w:szCs w:val="16"/>
              </w:rPr>
            </w:pPr>
          </w:p>
        </w:tc>
        <w:tc>
          <w:tcPr>
            <w:tcW w:w="3005" w:type="dxa"/>
          </w:tcPr>
          <w:p w14:paraId="7488C803" w14:textId="77777777" w:rsidR="00731179" w:rsidRPr="00B420BE" w:rsidRDefault="00731179" w:rsidP="00731179">
            <w:pPr>
              <w:ind w:right="-72" w:hanging="107"/>
              <w:jc w:val="center"/>
              <w:rPr>
                <w:rFonts w:ascii="Arial" w:hAnsi="Arial" w:cs="Arial"/>
                <w:sz w:val="16"/>
                <w:szCs w:val="16"/>
              </w:rPr>
            </w:pPr>
          </w:p>
        </w:tc>
        <w:tc>
          <w:tcPr>
            <w:tcW w:w="1296" w:type="dxa"/>
            <w:shd w:val="clear" w:color="auto" w:fill="auto"/>
          </w:tcPr>
          <w:p w14:paraId="3E6E0A22" w14:textId="77777777" w:rsidR="00731179" w:rsidRPr="00B420BE" w:rsidRDefault="00731179" w:rsidP="00731179">
            <w:pPr>
              <w:ind w:right="-72" w:hanging="107"/>
              <w:jc w:val="right"/>
              <w:rPr>
                <w:rFonts w:ascii="Arial" w:hAnsi="Arial" w:cs="Arial"/>
                <w:sz w:val="16"/>
                <w:szCs w:val="16"/>
                <w:lang w:val="en-GB"/>
              </w:rPr>
            </w:pPr>
          </w:p>
        </w:tc>
        <w:tc>
          <w:tcPr>
            <w:tcW w:w="1296" w:type="dxa"/>
            <w:tcBorders>
              <w:top w:val="nil"/>
              <w:left w:val="nil"/>
              <w:right w:val="nil"/>
            </w:tcBorders>
          </w:tcPr>
          <w:p w14:paraId="1E879BB0" w14:textId="7239E27A" w:rsidR="00731179" w:rsidRPr="00B420BE" w:rsidRDefault="00731179" w:rsidP="00731179">
            <w:pPr>
              <w:ind w:right="-72" w:hanging="104"/>
              <w:jc w:val="right"/>
              <w:rPr>
                <w:rFonts w:ascii="Arial" w:hAnsi="Arial" w:cs="Arial"/>
                <w:sz w:val="16"/>
                <w:szCs w:val="16"/>
              </w:rPr>
            </w:pPr>
          </w:p>
        </w:tc>
        <w:tc>
          <w:tcPr>
            <w:tcW w:w="1368" w:type="dxa"/>
            <w:shd w:val="clear" w:color="auto" w:fill="FAFAFA"/>
          </w:tcPr>
          <w:p w14:paraId="536C608A" w14:textId="2B25FC39" w:rsidR="00731179" w:rsidRPr="00B420BE" w:rsidRDefault="00731179" w:rsidP="00731179">
            <w:pPr>
              <w:ind w:right="-72"/>
              <w:jc w:val="right"/>
              <w:rPr>
                <w:rFonts w:ascii="Arial" w:hAnsi="Arial" w:cs="Arial"/>
                <w:sz w:val="16"/>
                <w:szCs w:val="16"/>
              </w:rPr>
            </w:pPr>
            <w:r w:rsidRPr="00B420BE">
              <w:rPr>
                <w:rFonts w:ascii="Arial" w:hAnsi="Arial" w:cs="Arial"/>
                <w:sz w:val="16"/>
                <w:szCs w:val="16"/>
                <w:lang w:val="en-GB"/>
              </w:rPr>
              <w:t>4,389,20</w:t>
            </w:r>
            <w:r w:rsidR="0030007F" w:rsidRPr="00B420BE">
              <w:rPr>
                <w:rFonts w:ascii="Arial" w:hAnsi="Arial" w:cs="Arial"/>
                <w:sz w:val="16"/>
                <w:szCs w:val="16"/>
                <w:lang w:val="en-GB"/>
              </w:rPr>
              <w:t>2</w:t>
            </w:r>
          </w:p>
        </w:tc>
        <w:tc>
          <w:tcPr>
            <w:tcW w:w="1368" w:type="dxa"/>
          </w:tcPr>
          <w:p w14:paraId="7FC07169" w14:textId="35A7A4BB" w:rsidR="00731179" w:rsidRPr="00B420BE" w:rsidRDefault="00731179" w:rsidP="00731179">
            <w:pPr>
              <w:ind w:right="-72"/>
              <w:jc w:val="right"/>
              <w:rPr>
                <w:rFonts w:ascii="Arial" w:hAnsi="Arial" w:cs="Arial"/>
                <w:sz w:val="16"/>
                <w:szCs w:val="16"/>
              </w:rPr>
            </w:pPr>
            <w:r w:rsidRPr="00B420BE">
              <w:rPr>
                <w:rFonts w:ascii="Arial" w:hAnsi="Arial" w:cs="Arial"/>
                <w:sz w:val="16"/>
                <w:szCs w:val="16"/>
                <w:lang w:val="en-GB"/>
              </w:rPr>
              <w:t>4</w:t>
            </w:r>
            <w:r w:rsidRPr="00B420BE">
              <w:rPr>
                <w:rFonts w:ascii="Arial" w:hAnsi="Arial" w:cs="Arial"/>
                <w:sz w:val="16"/>
                <w:szCs w:val="16"/>
              </w:rPr>
              <w:t>,</w:t>
            </w:r>
            <w:r w:rsidRPr="00B420BE">
              <w:rPr>
                <w:rFonts w:ascii="Arial" w:hAnsi="Arial" w:cs="Arial"/>
                <w:sz w:val="16"/>
                <w:szCs w:val="16"/>
                <w:lang w:val="en-GB"/>
              </w:rPr>
              <w:t>604</w:t>
            </w:r>
            <w:r w:rsidRPr="00B420BE">
              <w:rPr>
                <w:rFonts w:ascii="Arial" w:hAnsi="Arial" w:cs="Arial"/>
                <w:sz w:val="16"/>
                <w:szCs w:val="16"/>
              </w:rPr>
              <w:t>,</w:t>
            </w:r>
            <w:r w:rsidRPr="00B420BE">
              <w:rPr>
                <w:rFonts w:ascii="Arial" w:hAnsi="Arial" w:cs="Arial"/>
                <w:sz w:val="16"/>
                <w:szCs w:val="16"/>
                <w:lang w:val="en-GB"/>
              </w:rPr>
              <w:t>902</w:t>
            </w:r>
          </w:p>
        </w:tc>
      </w:tr>
      <w:tr w:rsidR="00731179" w:rsidRPr="00B420BE" w14:paraId="2ED4B7CE" w14:textId="77777777" w:rsidTr="00F76FB7">
        <w:trPr>
          <w:cantSplit/>
          <w:trHeight w:val="20"/>
        </w:trPr>
        <w:tc>
          <w:tcPr>
            <w:tcW w:w="5647" w:type="dxa"/>
            <w:gridSpan w:val="2"/>
          </w:tcPr>
          <w:p w14:paraId="635FAD2F" w14:textId="34890EEA" w:rsidR="00731179" w:rsidRPr="00B420BE" w:rsidRDefault="00731179" w:rsidP="00731179">
            <w:pPr>
              <w:ind w:right="-72" w:hanging="107"/>
              <w:rPr>
                <w:rFonts w:ascii="Arial" w:hAnsi="Arial" w:cs="Arial"/>
                <w:sz w:val="16"/>
                <w:szCs w:val="16"/>
              </w:rPr>
            </w:pPr>
            <w:proofErr w:type="gramStart"/>
            <w:r w:rsidRPr="00B420BE">
              <w:rPr>
                <w:rFonts w:ascii="Arial" w:hAnsi="Arial" w:cs="Arial"/>
                <w:sz w:val="16"/>
                <w:szCs w:val="16"/>
                <w:u w:val="single"/>
              </w:rPr>
              <w:t>Less</w:t>
            </w:r>
            <w:r w:rsidRPr="00B420BE">
              <w:rPr>
                <w:rFonts w:ascii="Arial" w:hAnsi="Arial" w:cs="Arial"/>
                <w:sz w:val="16"/>
                <w:szCs w:val="16"/>
              </w:rPr>
              <w:t xml:space="preserve">  Allowance</w:t>
            </w:r>
            <w:proofErr w:type="gramEnd"/>
            <w:r w:rsidRPr="00B420BE">
              <w:rPr>
                <w:rFonts w:ascii="Arial" w:hAnsi="Arial" w:cs="Arial"/>
                <w:sz w:val="16"/>
                <w:szCs w:val="16"/>
              </w:rPr>
              <w:t xml:space="preserve"> for impairment in investments in subsidiaries</w:t>
            </w:r>
          </w:p>
        </w:tc>
        <w:tc>
          <w:tcPr>
            <w:tcW w:w="3005" w:type="dxa"/>
          </w:tcPr>
          <w:p w14:paraId="6883DA9C" w14:textId="77777777" w:rsidR="00731179" w:rsidRPr="00B420BE" w:rsidRDefault="00731179" w:rsidP="00731179">
            <w:pPr>
              <w:ind w:right="-72" w:hanging="107"/>
              <w:jc w:val="center"/>
              <w:rPr>
                <w:rFonts w:ascii="Arial" w:hAnsi="Arial" w:cs="Arial"/>
                <w:sz w:val="16"/>
                <w:szCs w:val="16"/>
              </w:rPr>
            </w:pPr>
          </w:p>
        </w:tc>
        <w:tc>
          <w:tcPr>
            <w:tcW w:w="1296" w:type="dxa"/>
            <w:shd w:val="clear" w:color="auto" w:fill="auto"/>
          </w:tcPr>
          <w:p w14:paraId="25667A26" w14:textId="77777777" w:rsidR="00731179" w:rsidRPr="00B420BE" w:rsidRDefault="00731179" w:rsidP="00731179">
            <w:pPr>
              <w:ind w:right="-72" w:hanging="107"/>
              <w:jc w:val="right"/>
              <w:rPr>
                <w:rFonts w:ascii="Arial" w:hAnsi="Arial" w:cs="Arial"/>
                <w:sz w:val="16"/>
                <w:szCs w:val="16"/>
                <w:lang w:val="en-GB"/>
              </w:rPr>
            </w:pPr>
          </w:p>
        </w:tc>
        <w:tc>
          <w:tcPr>
            <w:tcW w:w="1296" w:type="dxa"/>
            <w:tcBorders>
              <w:top w:val="nil"/>
              <w:left w:val="nil"/>
              <w:right w:val="nil"/>
            </w:tcBorders>
          </w:tcPr>
          <w:p w14:paraId="6768D7B9" w14:textId="1EEB74EF" w:rsidR="00731179" w:rsidRPr="00B420BE" w:rsidRDefault="00731179" w:rsidP="00731179">
            <w:pPr>
              <w:ind w:right="-72" w:hanging="104"/>
              <w:jc w:val="right"/>
              <w:rPr>
                <w:rFonts w:ascii="Arial" w:hAnsi="Arial" w:cs="Arial"/>
                <w:sz w:val="16"/>
                <w:szCs w:val="16"/>
                <w:lang w:val="en-GB"/>
              </w:rPr>
            </w:pPr>
          </w:p>
        </w:tc>
        <w:tc>
          <w:tcPr>
            <w:tcW w:w="1368" w:type="dxa"/>
            <w:tcBorders>
              <w:bottom w:val="single" w:sz="4" w:space="0" w:color="auto"/>
            </w:tcBorders>
            <w:shd w:val="clear" w:color="auto" w:fill="FAFAFA"/>
          </w:tcPr>
          <w:p w14:paraId="3C28BED5" w14:textId="0A5CA48D" w:rsidR="00731179" w:rsidRPr="00B420BE" w:rsidRDefault="00731179" w:rsidP="00731179">
            <w:pPr>
              <w:ind w:right="-72"/>
              <w:jc w:val="right"/>
              <w:rPr>
                <w:rFonts w:ascii="Arial" w:hAnsi="Arial" w:cs="Arial"/>
                <w:sz w:val="16"/>
                <w:szCs w:val="16"/>
                <w:lang w:val="en-GB"/>
              </w:rPr>
            </w:pPr>
            <w:r w:rsidRPr="00B420BE">
              <w:rPr>
                <w:rFonts w:ascii="Arial" w:hAnsi="Arial" w:cs="Arial"/>
                <w:sz w:val="16"/>
                <w:szCs w:val="16"/>
                <w:lang w:val="en-GB"/>
              </w:rPr>
              <w:t>(1,518,27</w:t>
            </w:r>
            <w:r w:rsidR="0030007F" w:rsidRPr="00B420BE">
              <w:rPr>
                <w:rFonts w:ascii="Arial" w:hAnsi="Arial" w:cs="Arial"/>
                <w:sz w:val="16"/>
                <w:szCs w:val="16"/>
                <w:lang w:val="en-GB"/>
              </w:rPr>
              <w:t>7</w:t>
            </w:r>
            <w:r w:rsidRPr="00B420BE">
              <w:rPr>
                <w:rFonts w:ascii="Arial" w:hAnsi="Arial" w:cs="Arial"/>
                <w:sz w:val="16"/>
                <w:szCs w:val="16"/>
                <w:lang w:val="en-GB"/>
              </w:rPr>
              <w:t>)</w:t>
            </w:r>
          </w:p>
        </w:tc>
        <w:tc>
          <w:tcPr>
            <w:tcW w:w="1368" w:type="dxa"/>
            <w:tcBorders>
              <w:bottom w:val="single" w:sz="4" w:space="0" w:color="auto"/>
            </w:tcBorders>
          </w:tcPr>
          <w:p w14:paraId="022DB711" w14:textId="14B56572" w:rsidR="00731179" w:rsidRPr="00B420BE" w:rsidRDefault="00731179" w:rsidP="00731179">
            <w:pPr>
              <w:ind w:right="-72"/>
              <w:jc w:val="right"/>
              <w:rPr>
                <w:rFonts w:ascii="Arial" w:hAnsi="Arial" w:cs="Arial"/>
                <w:sz w:val="16"/>
                <w:szCs w:val="16"/>
              </w:rPr>
            </w:pPr>
            <w:r w:rsidRPr="00B420BE">
              <w:rPr>
                <w:rFonts w:ascii="Arial" w:hAnsi="Arial" w:cs="Arial"/>
                <w:sz w:val="16"/>
                <w:szCs w:val="16"/>
              </w:rPr>
              <w:t>(</w:t>
            </w:r>
            <w:r w:rsidRPr="00B420BE">
              <w:rPr>
                <w:rFonts w:ascii="Arial" w:hAnsi="Arial" w:cs="Arial"/>
                <w:sz w:val="16"/>
                <w:szCs w:val="16"/>
                <w:lang w:val="en-GB"/>
              </w:rPr>
              <w:t>1</w:t>
            </w:r>
            <w:r w:rsidRPr="00B420BE">
              <w:rPr>
                <w:rFonts w:ascii="Arial" w:hAnsi="Arial" w:cs="Arial"/>
                <w:sz w:val="16"/>
                <w:szCs w:val="16"/>
              </w:rPr>
              <w:t>,</w:t>
            </w:r>
            <w:r w:rsidRPr="00B420BE">
              <w:rPr>
                <w:rFonts w:ascii="Arial" w:hAnsi="Arial" w:cs="Arial"/>
                <w:sz w:val="16"/>
                <w:szCs w:val="16"/>
                <w:lang w:val="en-GB"/>
              </w:rPr>
              <w:t>518</w:t>
            </w:r>
            <w:r w:rsidRPr="00B420BE">
              <w:rPr>
                <w:rFonts w:ascii="Arial" w:hAnsi="Arial" w:cs="Arial"/>
                <w:sz w:val="16"/>
                <w:szCs w:val="16"/>
              </w:rPr>
              <w:t>,</w:t>
            </w:r>
            <w:r w:rsidRPr="00B420BE">
              <w:rPr>
                <w:rFonts w:ascii="Arial" w:hAnsi="Arial" w:cs="Arial"/>
                <w:sz w:val="16"/>
                <w:szCs w:val="16"/>
                <w:lang w:val="en-GB"/>
              </w:rPr>
              <w:t>277</w:t>
            </w:r>
            <w:r w:rsidRPr="00B420BE">
              <w:rPr>
                <w:rFonts w:ascii="Arial" w:hAnsi="Arial" w:cs="Arial"/>
                <w:sz w:val="16"/>
                <w:szCs w:val="16"/>
              </w:rPr>
              <w:t>)</w:t>
            </w:r>
          </w:p>
        </w:tc>
      </w:tr>
      <w:tr w:rsidR="00731179" w:rsidRPr="00B420BE" w14:paraId="2BA7E108" w14:textId="77777777" w:rsidTr="00F76FB7">
        <w:trPr>
          <w:cantSplit/>
          <w:trHeight w:val="20"/>
        </w:trPr>
        <w:tc>
          <w:tcPr>
            <w:tcW w:w="3726" w:type="dxa"/>
          </w:tcPr>
          <w:p w14:paraId="597EF4FD" w14:textId="77777777" w:rsidR="00731179" w:rsidRPr="00B420BE" w:rsidRDefault="00731179" w:rsidP="00731179">
            <w:pPr>
              <w:ind w:right="-72" w:hanging="107"/>
              <w:rPr>
                <w:rFonts w:ascii="Arial" w:hAnsi="Arial" w:cs="Arial"/>
                <w:sz w:val="16"/>
                <w:szCs w:val="16"/>
                <w:u w:val="single"/>
              </w:rPr>
            </w:pPr>
          </w:p>
        </w:tc>
        <w:tc>
          <w:tcPr>
            <w:tcW w:w="1921" w:type="dxa"/>
          </w:tcPr>
          <w:p w14:paraId="76898139" w14:textId="77777777" w:rsidR="00731179" w:rsidRPr="00B420BE" w:rsidRDefault="00731179" w:rsidP="00731179">
            <w:pPr>
              <w:ind w:right="-72" w:hanging="107"/>
              <w:jc w:val="center"/>
              <w:rPr>
                <w:rFonts w:ascii="Arial" w:hAnsi="Arial" w:cs="Arial"/>
                <w:sz w:val="16"/>
                <w:szCs w:val="16"/>
              </w:rPr>
            </w:pPr>
          </w:p>
        </w:tc>
        <w:tc>
          <w:tcPr>
            <w:tcW w:w="3005" w:type="dxa"/>
          </w:tcPr>
          <w:p w14:paraId="142F5674" w14:textId="77777777" w:rsidR="00731179" w:rsidRPr="00B420BE" w:rsidRDefault="00731179" w:rsidP="00731179">
            <w:pPr>
              <w:ind w:right="-72" w:hanging="107"/>
              <w:jc w:val="center"/>
              <w:rPr>
                <w:rFonts w:ascii="Arial" w:hAnsi="Arial" w:cs="Arial"/>
                <w:sz w:val="16"/>
                <w:szCs w:val="16"/>
              </w:rPr>
            </w:pPr>
          </w:p>
        </w:tc>
        <w:tc>
          <w:tcPr>
            <w:tcW w:w="1296" w:type="dxa"/>
            <w:shd w:val="clear" w:color="auto" w:fill="auto"/>
          </w:tcPr>
          <w:p w14:paraId="77146599" w14:textId="77777777" w:rsidR="00731179" w:rsidRPr="00B420BE" w:rsidRDefault="00731179" w:rsidP="00731179">
            <w:pPr>
              <w:ind w:right="-72" w:hanging="107"/>
              <w:jc w:val="right"/>
              <w:rPr>
                <w:rFonts w:ascii="Arial" w:hAnsi="Arial" w:cs="Arial"/>
                <w:sz w:val="16"/>
                <w:szCs w:val="16"/>
                <w:lang w:val="en-GB"/>
              </w:rPr>
            </w:pPr>
          </w:p>
        </w:tc>
        <w:tc>
          <w:tcPr>
            <w:tcW w:w="1296" w:type="dxa"/>
            <w:tcBorders>
              <w:top w:val="nil"/>
              <w:left w:val="nil"/>
              <w:right w:val="nil"/>
            </w:tcBorders>
          </w:tcPr>
          <w:p w14:paraId="648A8708" w14:textId="77777777" w:rsidR="00731179" w:rsidRPr="00B420BE" w:rsidRDefault="00731179" w:rsidP="00731179">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16B1FD7" w14:textId="77777777" w:rsidR="00731179" w:rsidRPr="00B420BE" w:rsidRDefault="00731179" w:rsidP="00731179">
            <w:pPr>
              <w:ind w:right="-72"/>
              <w:jc w:val="right"/>
              <w:rPr>
                <w:rFonts w:ascii="Arial" w:hAnsi="Arial" w:cs="Arial"/>
                <w:sz w:val="16"/>
                <w:szCs w:val="16"/>
              </w:rPr>
            </w:pPr>
          </w:p>
        </w:tc>
        <w:tc>
          <w:tcPr>
            <w:tcW w:w="1368" w:type="dxa"/>
            <w:tcBorders>
              <w:top w:val="single" w:sz="4" w:space="0" w:color="auto"/>
            </w:tcBorders>
          </w:tcPr>
          <w:p w14:paraId="75B13E17" w14:textId="77777777" w:rsidR="00731179" w:rsidRPr="00B420BE" w:rsidRDefault="00731179" w:rsidP="00731179">
            <w:pPr>
              <w:ind w:right="-72"/>
              <w:jc w:val="right"/>
              <w:rPr>
                <w:rFonts w:ascii="Arial" w:hAnsi="Arial" w:cs="Arial"/>
                <w:sz w:val="16"/>
                <w:szCs w:val="16"/>
              </w:rPr>
            </w:pPr>
          </w:p>
        </w:tc>
      </w:tr>
      <w:tr w:rsidR="00731179" w:rsidRPr="00B420BE" w14:paraId="01424308" w14:textId="77777777" w:rsidTr="00F76FB7">
        <w:trPr>
          <w:cantSplit/>
          <w:trHeight w:val="20"/>
        </w:trPr>
        <w:tc>
          <w:tcPr>
            <w:tcW w:w="3726" w:type="dxa"/>
            <w:vAlign w:val="bottom"/>
          </w:tcPr>
          <w:p w14:paraId="2E81F8A8" w14:textId="66124612" w:rsidR="00731179" w:rsidRPr="00B420BE" w:rsidRDefault="00731179" w:rsidP="00731179">
            <w:pPr>
              <w:ind w:right="-72" w:hanging="107"/>
              <w:rPr>
                <w:rFonts w:ascii="Arial" w:hAnsi="Arial" w:cs="Arial"/>
                <w:sz w:val="16"/>
                <w:szCs w:val="16"/>
                <w:u w:val="single"/>
              </w:rPr>
            </w:pPr>
            <w:r w:rsidRPr="00B420BE">
              <w:rPr>
                <w:rFonts w:ascii="Arial" w:hAnsi="Arial" w:cs="Arial"/>
                <w:sz w:val="16"/>
                <w:szCs w:val="16"/>
              </w:rPr>
              <w:t>Total investments in subsidiaries, net</w:t>
            </w:r>
          </w:p>
        </w:tc>
        <w:tc>
          <w:tcPr>
            <w:tcW w:w="1921" w:type="dxa"/>
          </w:tcPr>
          <w:p w14:paraId="4B2D0339" w14:textId="77777777" w:rsidR="00731179" w:rsidRPr="00B420BE" w:rsidRDefault="00731179" w:rsidP="00731179">
            <w:pPr>
              <w:ind w:right="-72" w:hanging="107"/>
              <w:jc w:val="center"/>
              <w:rPr>
                <w:rFonts w:ascii="Arial" w:hAnsi="Arial" w:cs="Arial"/>
                <w:sz w:val="16"/>
                <w:szCs w:val="16"/>
              </w:rPr>
            </w:pPr>
          </w:p>
        </w:tc>
        <w:tc>
          <w:tcPr>
            <w:tcW w:w="3005" w:type="dxa"/>
          </w:tcPr>
          <w:p w14:paraId="18E17268" w14:textId="77777777" w:rsidR="00731179" w:rsidRPr="00B420BE" w:rsidRDefault="00731179" w:rsidP="00731179">
            <w:pPr>
              <w:ind w:right="-72" w:hanging="107"/>
              <w:jc w:val="center"/>
              <w:rPr>
                <w:rFonts w:ascii="Arial" w:hAnsi="Arial" w:cs="Arial"/>
                <w:sz w:val="16"/>
                <w:szCs w:val="16"/>
              </w:rPr>
            </w:pPr>
          </w:p>
        </w:tc>
        <w:tc>
          <w:tcPr>
            <w:tcW w:w="1296" w:type="dxa"/>
            <w:shd w:val="clear" w:color="auto" w:fill="auto"/>
          </w:tcPr>
          <w:p w14:paraId="1BEECB50" w14:textId="77777777" w:rsidR="00731179" w:rsidRPr="00B420BE" w:rsidRDefault="00731179" w:rsidP="00731179">
            <w:pPr>
              <w:ind w:right="-72" w:hanging="107"/>
              <w:jc w:val="right"/>
              <w:rPr>
                <w:rFonts w:ascii="Arial" w:hAnsi="Arial" w:cs="Arial"/>
                <w:sz w:val="16"/>
                <w:szCs w:val="16"/>
                <w:lang w:val="en-GB"/>
              </w:rPr>
            </w:pPr>
          </w:p>
        </w:tc>
        <w:tc>
          <w:tcPr>
            <w:tcW w:w="1296" w:type="dxa"/>
            <w:tcBorders>
              <w:top w:val="nil"/>
              <w:left w:val="nil"/>
              <w:right w:val="nil"/>
            </w:tcBorders>
          </w:tcPr>
          <w:p w14:paraId="32FA7323" w14:textId="5B530FC9" w:rsidR="00731179" w:rsidRPr="00B420BE" w:rsidRDefault="00731179" w:rsidP="00731179">
            <w:pPr>
              <w:ind w:right="-72" w:hanging="104"/>
              <w:jc w:val="right"/>
              <w:rPr>
                <w:rFonts w:ascii="Arial" w:hAnsi="Arial" w:cs="Arial"/>
                <w:sz w:val="16"/>
                <w:szCs w:val="16"/>
              </w:rPr>
            </w:pPr>
          </w:p>
        </w:tc>
        <w:tc>
          <w:tcPr>
            <w:tcW w:w="1368" w:type="dxa"/>
            <w:tcBorders>
              <w:bottom w:val="single" w:sz="4" w:space="0" w:color="auto"/>
            </w:tcBorders>
            <w:shd w:val="clear" w:color="auto" w:fill="FAFAFA"/>
            <w:vAlign w:val="bottom"/>
          </w:tcPr>
          <w:p w14:paraId="4D1FCC99" w14:textId="626C4DA9" w:rsidR="00731179" w:rsidRPr="00B420BE" w:rsidRDefault="00731179" w:rsidP="00731179">
            <w:pPr>
              <w:ind w:right="-72"/>
              <w:jc w:val="right"/>
              <w:rPr>
                <w:rFonts w:ascii="Arial" w:hAnsi="Arial" w:cs="Arial"/>
                <w:sz w:val="16"/>
                <w:szCs w:val="16"/>
              </w:rPr>
            </w:pPr>
            <w:r w:rsidRPr="00B420BE">
              <w:rPr>
                <w:rFonts w:ascii="Arial" w:hAnsi="Arial" w:cs="Arial"/>
                <w:sz w:val="16"/>
                <w:szCs w:val="16"/>
                <w:lang w:val="en-GB"/>
              </w:rPr>
              <w:t>2,870,92</w:t>
            </w:r>
            <w:r w:rsidR="0030007F" w:rsidRPr="00B420BE">
              <w:rPr>
                <w:rFonts w:ascii="Arial" w:hAnsi="Arial" w:cs="Arial"/>
                <w:sz w:val="16"/>
                <w:szCs w:val="16"/>
                <w:lang w:val="en-GB"/>
              </w:rPr>
              <w:t>5</w:t>
            </w:r>
          </w:p>
        </w:tc>
        <w:tc>
          <w:tcPr>
            <w:tcW w:w="1368" w:type="dxa"/>
            <w:tcBorders>
              <w:bottom w:val="single" w:sz="4" w:space="0" w:color="auto"/>
            </w:tcBorders>
            <w:vAlign w:val="bottom"/>
          </w:tcPr>
          <w:p w14:paraId="57F8DCFA" w14:textId="0BD63DDD" w:rsidR="00731179" w:rsidRPr="00B420BE" w:rsidRDefault="00731179" w:rsidP="00731179">
            <w:pPr>
              <w:ind w:right="-72"/>
              <w:jc w:val="right"/>
              <w:rPr>
                <w:rFonts w:ascii="Arial" w:hAnsi="Arial" w:cs="Arial"/>
                <w:sz w:val="16"/>
                <w:szCs w:val="16"/>
              </w:rPr>
            </w:pPr>
            <w:r w:rsidRPr="00B420BE">
              <w:rPr>
                <w:rFonts w:ascii="Arial" w:hAnsi="Arial" w:cs="Arial"/>
                <w:sz w:val="16"/>
                <w:szCs w:val="16"/>
                <w:lang w:val="en-GB"/>
              </w:rPr>
              <w:t>3</w:t>
            </w:r>
            <w:r w:rsidRPr="00B420BE">
              <w:rPr>
                <w:rFonts w:ascii="Arial" w:hAnsi="Arial" w:cs="Arial"/>
                <w:sz w:val="16"/>
                <w:szCs w:val="16"/>
              </w:rPr>
              <w:t>,</w:t>
            </w:r>
            <w:r w:rsidRPr="00B420BE">
              <w:rPr>
                <w:rFonts w:ascii="Arial" w:hAnsi="Arial" w:cs="Arial"/>
                <w:sz w:val="16"/>
                <w:szCs w:val="16"/>
                <w:lang w:val="en-GB"/>
              </w:rPr>
              <w:t>086</w:t>
            </w:r>
            <w:r w:rsidRPr="00B420BE">
              <w:rPr>
                <w:rFonts w:ascii="Arial" w:hAnsi="Arial" w:cs="Arial"/>
                <w:sz w:val="16"/>
                <w:szCs w:val="16"/>
              </w:rPr>
              <w:t>,</w:t>
            </w:r>
            <w:r w:rsidRPr="00B420BE">
              <w:rPr>
                <w:rFonts w:ascii="Arial" w:hAnsi="Arial" w:cs="Arial"/>
                <w:sz w:val="16"/>
                <w:szCs w:val="16"/>
                <w:lang w:val="en-GB"/>
              </w:rPr>
              <w:t>625</w:t>
            </w:r>
          </w:p>
        </w:tc>
      </w:tr>
      <w:bookmarkEnd w:id="6"/>
    </w:tbl>
    <w:p w14:paraId="18C35AAA" w14:textId="04C698CC" w:rsidR="00E957C7" w:rsidRPr="00B420BE" w:rsidRDefault="00E957C7" w:rsidP="00E957C7">
      <w:pPr>
        <w:rPr>
          <w:rFonts w:ascii="Arial" w:hAnsi="Arial" w:cs="Arial"/>
          <w:color w:val="auto"/>
          <w:spacing w:val="-4"/>
          <w:sz w:val="18"/>
          <w:szCs w:val="18"/>
          <w:lang w:val="en-GB"/>
        </w:rPr>
      </w:pPr>
    </w:p>
    <w:p w14:paraId="7928AE79" w14:textId="77777777" w:rsidR="0066510B" w:rsidRPr="00B420BE" w:rsidRDefault="0066510B" w:rsidP="00E957C7">
      <w:pPr>
        <w:rPr>
          <w:rFonts w:ascii="Arial" w:hAnsi="Arial" w:cs="Arial"/>
          <w:color w:val="auto"/>
          <w:spacing w:val="-4"/>
          <w:sz w:val="18"/>
          <w:szCs w:val="18"/>
          <w:lang w:val="en-GB"/>
        </w:rPr>
        <w:sectPr w:rsidR="0066510B" w:rsidRPr="00B420BE" w:rsidSect="003F04EA">
          <w:pgSz w:w="16840" w:h="11907" w:orient="landscape" w:code="9"/>
          <w:pgMar w:top="1440" w:right="1152" w:bottom="720" w:left="1152" w:header="706" w:footer="706" w:gutter="0"/>
          <w:cols w:space="720"/>
          <w:noEndnote/>
          <w:docGrid w:linePitch="326"/>
        </w:sectPr>
      </w:pPr>
    </w:p>
    <w:p w14:paraId="1829081B" w14:textId="60A57563" w:rsidR="0066510B" w:rsidRPr="00F76FB7" w:rsidRDefault="0066510B" w:rsidP="00E957C7">
      <w:pPr>
        <w:rPr>
          <w:rFonts w:ascii="Arial" w:hAnsi="Arial" w:cs="Arial"/>
          <w:color w:val="auto"/>
          <w:spacing w:val="-4"/>
          <w:sz w:val="18"/>
          <w:szCs w:val="18"/>
          <w:lang w:val="en-GB"/>
        </w:rPr>
      </w:pPr>
    </w:p>
    <w:p w14:paraId="469535AD" w14:textId="12815E26" w:rsidR="00AB294C" w:rsidRPr="00F76FB7" w:rsidRDefault="00AB294C" w:rsidP="00E957C7">
      <w:pPr>
        <w:rPr>
          <w:rFonts w:ascii="Arial" w:hAnsi="Arial" w:cs="Arial"/>
          <w:color w:val="auto"/>
          <w:spacing w:val="-4"/>
          <w:sz w:val="18"/>
          <w:szCs w:val="18"/>
          <w:lang w:val="en-GB"/>
        </w:rPr>
      </w:pPr>
    </w:p>
    <w:tbl>
      <w:tblPr>
        <w:tblW w:w="9451" w:type="dxa"/>
        <w:tblInd w:w="108" w:type="dxa"/>
        <w:tblBorders>
          <w:top w:val="single" w:sz="4" w:space="0" w:color="000000"/>
        </w:tblBorders>
        <w:tblLayout w:type="fixed"/>
        <w:tblLook w:val="0000" w:firstRow="0" w:lastRow="0" w:firstColumn="0" w:lastColumn="0" w:noHBand="0" w:noVBand="0"/>
      </w:tblPr>
      <w:tblGrid>
        <w:gridCol w:w="3370"/>
        <w:gridCol w:w="1599"/>
        <w:gridCol w:w="2082"/>
        <w:gridCol w:w="1200"/>
        <w:gridCol w:w="1200"/>
      </w:tblGrid>
      <w:tr w:rsidR="00780D9D" w:rsidRPr="00B420BE" w14:paraId="466EF26B" w14:textId="77777777" w:rsidTr="00A62E74">
        <w:trPr>
          <w:trHeight w:val="80"/>
          <w:tblHeader/>
        </w:trPr>
        <w:tc>
          <w:tcPr>
            <w:tcW w:w="3370" w:type="dxa"/>
            <w:vMerge w:val="restart"/>
            <w:tcBorders>
              <w:top w:val="single" w:sz="4" w:space="0" w:color="000000"/>
            </w:tcBorders>
            <w:shd w:val="clear" w:color="auto" w:fill="auto"/>
            <w:vAlign w:val="bottom"/>
          </w:tcPr>
          <w:p w14:paraId="7AE473FC" w14:textId="77777777" w:rsidR="00780D9D" w:rsidRPr="00B420BE" w:rsidRDefault="00780D9D" w:rsidP="00783A8A">
            <w:pPr>
              <w:ind w:left="-120"/>
              <w:jc w:val="center"/>
              <w:rPr>
                <w:rFonts w:ascii="Arial" w:hAnsi="Arial" w:cs="Arial"/>
                <w:sz w:val="16"/>
                <w:szCs w:val="16"/>
              </w:rPr>
            </w:pPr>
            <w:r w:rsidRPr="00B420BE">
              <w:rPr>
                <w:rFonts w:ascii="Arial" w:hAnsi="Arial" w:cs="Arial"/>
                <w:b/>
                <w:sz w:val="16"/>
                <w:szCs w:val="16"/>
              </w:rPr>
              <w:t>Name</w:t>
            </w:r>
          </w:p>
        </w:tc>
        <w:tc>
          <w:tcPr>
            <w:tcW w:w="1599" w:type="dxa"/>
            <w:vMerge w:val="restart"/>
            <w:tcBorders>
              <w:top w:val="single" w:sz="4" w:space="0" w:color="000000"/>
            </w:tcBorders>
            <w:shd w:val="clear" w:color="auto" w:fill="auto"/>
            <w:vAlign w:val="bottom"/>
          </w:tcPr>
          <w:p w14:paraId="29428655" w14:textId="7D0B7A1C" w:rsidR="00780D9D" w:rsidRPr="00B420BE" w:rsidRDefault="00780D9D" w:rsidP="00783A8A">
            <w:pPr>
              <w:ind w:left="-50" w:right="-26" w:firstLine="50"/>
              <w:jc w:val="center"/>
              <w:rPr>
                <w:rFonts w:ascii="Arial" w:hAnsi="Arial" w:cs="Arial"/>
                <w:sz w:val="16"/>
                <w:szCs w:val="16"/>
              </w:rPr>
            </w:pPr>
            <w:r w:rsidRPr="00B420BE">
              <w:rPr>
                <w:rFonts w:ascii="Arial" w:hAnsi="Arial" w:cs="Arial"/>
                <w:b/>
                <w:sz w:val="16"/>
                <w:szCs w:val="16"/>
              </w:rPr>
              <w:t>Country of incorporation</w:t>
            </w:r>
          </w:p>
        </w:tc>
        <w:tc>
          <w:tcPr>
            <w:tcW w:w="2081" w:type="dxa"/>
            <w:vMerge w:val="restart"/>
            <w:tcBorders>
              <w:top w:val="single" w:sz="4" w:space="0" w:color="000000"/>
            </w:tcBorders>
            <w:shd w:val="clear" w:color="auto" w:fill="auto"/>
            <w:vAlign w:val="bottom"/>
          </w:tcPr>
          <w:p w14:paraId="7828210D" w14:textId="77777777" w:rsidR="00780D9D" w:rsidRPr="00B420BE" w:rsidRDefault="00780D9D" w:rsidP="00783A8A">
            <w:pPr>
              <w:ind w:left="-31"/>
              <w:jc w:val="center"/>
              <w:rPr>
                <w:rFonts w:ascii="Arial" w:hAnsi="Arial" w:cs="Arial"/>
                <w:sz w:val="16"/>
                <w:szCs w:val="16"/>
              </w:rPr>
            </w:pPr>
            <w:r w:rsidRPr="00B420BE">
              <w:rPr>
                <w:rFonts w:ascii="Arial" w:hAnsi="Arial" w:cs="Arial"/>
                <w:b/>
                <w:sz w:val="16"/>
                <w:szCs w:val="16"/>
              </w:rPr>
              <w:t>Nature of business</w:t>
            </w:r>
          </w:p>
        </w:tc>
        <w:tc>
          <w:tcPr>
            <w:tcW w:w="2400" w:type="dxa"/>
            <w:gridSpan w:val="2"/>
            <w:tcBorders>
              <w:top w:val="single" w:sz="4" w:space="0" w:color="000000"/>
              <w:bottom w:val="single" w:sz="4" w:space="0" w:color="000000"/>
            </w:tcBorders>
            <w:shd w:val="clear" w:color="auto" w:fill="auto"/>
            <w:vAlign w:val="bottom"/>
          </w:tcPr>
          <w:p w14:paraId="3688D613" w14:textId="77777777" w:rsidR="00780D9D" w:rsidRPr="00B420BE" w:rsidRDefault="00780D9D" w:rsidP="00783A8A">
            <w:pPr>
              <w:ind w:right="-72"/>
              <w:jc w:val="center"/>
              <w:rPr>
                <w:rFonts w:ascii="Arial" w:hAnsi="Arial" w:cs="Arial"/>
                <w:b/>
                <w:sz w:val="16"/>
                <w:szCs w:val="16"/>
              </w:rPr>
            </w:pPr>
            <w:r w:rsidRPr="00B420BE">
              <w:rPr>
                <w:rFonts w:ascii="Arial" w:hAnsi="Arial" w:cs="Arial"/>
                <w:b/>
                <w:sz w:val="16"/>
                <w:szCs w:val="16"/>
              </w:rPr>
              <w:t>Proportion of ordinary shares held by the group</w:t>
            </w:r>
          </w:p>
        </w:tc>
      </w:tr>
      <w:tr w:rsidR="00780D9D" w:rsidRPr="00B420BE" w14:paraId="36473955" w14:textId="77777777" w:rsidTr="00A62E74">
        <w:trPr>
          <w:trHeight w:val="225"/>
          <w:tblHeader/>
        </w:trPr>
        <w:tc>
          <w:tcPr>
            <w:tcW w:w="3370" w:type="dxa"/>
            <w:vMerge/>
            <w:tcBorders>
              <w:top w:val="nil"/>
            </w:tcBorders>
            <w:shd w:val="clear" w:color="auto" w:fill="auto"/>
            <w:vAlign w:val="bottom"/>
          </w:tcPr>
          <w:p w14:paraId="1B8EC887"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99" w:type="dxa"/>
            <w:vMerge/>
            <w:tcBorders>
              <w:top w:val="nil"/>
            </w:tcBorders>
            <w:shd w:val="clear" w:color="auto" w:fill="auto"/>
            <w:vAlign w:val="bottom"/>
          </w:tcPr>
          <w:p w14:paraId="4FAFA043"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2081" w:type="dxa"/>
            <w:vMerge/>
            <w:tcBorders>
              <w:top w:val="nil"/>
            </w:tcBorders>
            <w:shd w:val="clear" w:color="auto" w:fill="auto"/>
            <w:vAlign w:val="bottom"/>
          </w:tcPr>
          <w:p w14:paraId="1FA3FB90"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single" w:sz="4" w:space="0" w:color="000000"/>
            </w:tcBorders>
            <w:shd w:val="clear" w:color="auto" w:fill="auto"/>
            <w:vAlign w:val="center"/>
          </w:tcPr>
          <w:p w14:paraId="70F69941" w14:textId="1269CF53" w:rsidR="00780D9D" w:rsidRPr="00B420BE" w:rsidRDefault="006A4631" w:rsidP="00780D9D">
            <w:pPr>
              <w:ind w:right="-72"/>
              <w:jc w:val="right"/>
              <w:rPr>
                <w:rFonts w:ascii="Arial" w:hAnsi="Arial" w:cs="Arial"/>
                <w:b/>
                <w:sz w:val="16"/>
                <w:szCs w:val="16"/>
              </w:rPr>
            </w:pPr>
            <w:r w:rsidRPr="00B420BE">
              <w:rPr>
                <w:rFonts w:ascii="Arial" w:hAnsi="Arial" w:cs="Arial"/>
                <w:b/>
                <w:bCs/>
                <w:sz w:val="16"/>
                <w:szCs w:val="16"/>
              </w:rPr>
              <w:t>30 June</w:t>
            </w:r>
          </w:p>
        </w:tc>
        <w:tc>
          <w:tcPr>
            <w:tcW w:w="1200" w:type="dxa"/>
            <w:tcBorders>
              <w:top w:val="single" w:sz="4" w:space="0" w:color="000000"/>
            </w:tcBorders>
            <w:shd w:val="clear" w:color="auto" w:fill="auto"/>
            <w:vAlign w:val="center"/>
          </w:tcPr>
          <w:p w14:paraId="3F623991" w14:textId="4C9BCA10" w:rsidR="00780D9D" w:rsidRPr="00B420BE" w:rsidRDefault="00780D9D" w:rsidP="00780D9D">
            <w:pPr>
              <w:ind w:left="-108" w:right="-72"/>
              <w:jc w:val="right"/>
              <w:rPr>
                <w:rFonts w:ascii="Arial" w:hAnsi="Arial" w:cs="Arial"/>
                <w:b/>
                <w:sz w:val="16"/>
                <w:szCs w:val="16"/>
              </w:rPr>
            </w:pPr>
            <w:r w:rsidRPr="00B420BE">
              <w:rPr>
                <w:rFonts w:ascii="Arial" w:hAnsi="Arial" w:cs="Arial"/>
                <w:b/>
                <w:bCs/>
                <w:sz w:val="16"/>
                <w:szCs w:val="16"/>
              </w:rPr>
              <w:t>31 December</w:t>
            </w:r>
          </w:p>
        </w:tc>
      </w:tr>
      <w:tr w:rsidR="00780D9D" w:rsidRPr="00B420BE" w14:paraId="7E4C7E1F" w14:textId="77777777" w:rsidTr="00A62E74">
        <w:trPr>
          <w:trHeight w:val="225"/>
          <w:tblHeader/>
        </w:trPr>
        <w:tc>
          <w:tcPr>
            <w:tcW w:w="3370" w:type="dxa"/>
            <w:vMerge/>
            <w:tcBorders>
              <w:top w:val="nil"/>
            </w:tcBorders>
            <w:shd w:val="clear" w:color="auto" w:fill="auto"/>
            <w:vAlign w:val="bottom"/>
          </w:tcPr>
          <w:p w14:paraId="2956D10F"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99" w:type="dxa"/>
            <w:vMerge/>
            <w:tcBorders>
              <w:top w:val="nil"/>
            </w:tcBorders>
            <w:shd w:val="clear" w:color="auto" w:fill="auto"/>
            <w:vAlign w:val="bottom"/>
          </w:tcPr>
          <w:p w14:paraId="029EEC4B"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2081" w:type="dxa"/>
            <w:vMerge/>
            <w:tcBorders>
              <w:top w:val="nil"/>
            </w:tcBorders>
            <w:shd w:val="clear" w:color="auto" w:fill="auto"/>
            <w:vAlign w:val="bottom"/>
          </w:tcPr>
          <w:p w14:paraId="25DBA36F"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nil"/>
            </w:tcBorders>
            <w:shd w:val="clear" w:color="auto" w:fill="auto"/>
            <w:vAlign w:val="center"/>
          </w:tcPr>
          <w:p w14:paraId="761996EA" w14:textId="154380E9" w:rsidR="00780D9D" w:rsidRPr="00B420BE" w:rsidRDefault="00780D9D" w:rsidP="00780D9D">
            <w:pPr>
              <w:ind w:right="-72"/>
              <w:jc w:val="right"/>
              <w:rPr>
                <w:rFonts w:ascii="Arial" w:hAnsi="Arial" w:cs="Arial"/>
                <w:b/>
                <w:sz w:val="16"/>
                <w:szCs w:val="16"/>
              </w:rPr>
            </w:pPr>
            <w:r w:rsidRPr="00B420BE">
              <w:rPr>
                <w:rFonts w:ascii="Arial" w:hAnsi="Arial" w:cs="Arial"/>
                <w:b/>
                <w:bCs/>
                <w:sz w:val="16"/>
                <w:szCs w:val="16"/>
              </w:rPr>
              <w:t>2023</w:t>
            </w:r>
          </w:p>
        </w:tc>
        <w:tc>
          <w:tcPr>
            <w:tcW w:w="1200" w:type="dxa"/>
            <w:tcBorders>
              <w:top w:val="nil"/>
            </w:tcBorders>
            <w:shd w:val="clear" w:color="auto" w:fill="auto"/>
            <w:vAlign w:val="center"/>
          </w:tcPr>
          <w:p w14:paraId="4EBF8BB0" w14:textId="14685BE7" w:rsidR="00780D9D" w:rsidRPr="00B420BE" w:rsidRDefault="00780D9D" w:rsidP="00780D9D">
            <w:pPr>
              <w:ind w:right="-72"/>
              <w:jc w:val="right"/>
              <w:rPr>
                <w:rFonts w:ascii="Arial" w:hAnsi="Arial" w:cs="Arial"/>
                <w:b/>
                <w:sz w:val="16"/>
                <w:szCs w:val="16"/>
              </w:rPr>
            </w:pPr>
            <w:r w:rsidRPr="00B420BE">
              <w:rPr>
                <w:rFonts w:ascii="Arial" w:hAnsi="Arial" w:cs="Arial"/>
                <w:b/>
                <w:bCs/>
                <w:sz w:val="16"/>
                <w:szCs w:val="16"/>
              </w:rPr>
              <w:t>2022</w:t>
            </w:r>
          </w:p>
        </w:tc>
      </w:tr>
      <w:tr w:rsidR="00780D9D" w:rsidRPr="00B420BE" w14:paraId="2AB95A1E" w14:textId="77777777" w:rsidTr="00A62E74">
        <w:trPr>
          <w:trHeight w:val="167"/>
          <w:tblHeader/>
        </w:trPr>
        <w:tc>
          <w:tcPr>
            <w:tcW w:w="3370" w:type="dxa"/>
            <w:vMerge/>
            <w:tcBorders>
              <w:top w:val="nil"/>
              <w:bottom w:val="single" w:sz="4" w:space="0" w:color="000000"/>
            </w:tcBorders>
            <w:shd w:val="clear" w:color="auto" w:fill="auto"/>
            <w:vAlign w:val="bottom"/>
          </w:tcPr>
          <w:p w14:paraId="578F6971"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99" w:type="dxa"/>
            <w:vMerge/>
            <w:tcBorders>
              <w:top w:val="nil"/>
              <w:bottom w:val="single" w:sz="4" w:space="0" w:color="000000"/>
            </w:tcBorders>
            <w:shd w:val="clear" w:color="auto" w:fill="auto"/>
            <w:vAlign w:val="bottom"/>
          </w:tcPr>
          <w:p w14:paraId="33CCE965"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2081" w:type="dxa"/>
            <w:vMerge/>
            <w:tcBorders>
              <w:top w:val="nil"/>
              <w:bottom w:val="single" w:sz="4" w:space="0" w:color="000000"/>
            </w:tcBorders>
            <w:shd w:val="clear" w:color="auto" w:fill="auto"/>
            <w:vAlign w:val="bottom"/>
          </w:tcPr>
          <w:p w14:paraId="57229D42" w14:textId="77777777" w:rsidR="00780D9D" w:rsidRPr="00B420BE"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nil"/>
              <w:bottom w:val="single" w:sz="4" w:space="0" w:color="000000"/>
            </w:tcBorders>
            <w:shd w:val="clear" w:color="auto" w:fill="auto"/>
            <w:vAlign w:val="center"/>
          </w:tcPr>
          <w:p w14:paraId="65F7D773" w14:textId="782E8BD3" w:rsidR="00780D9D" w:rsidRPr="00B420BE" w:rsidRDefault="00780D9D" w:rsidP="00780D9D">
            <w:pPr>
              <w:ind w:right="-72"/>
              <w:jc w:val="right"/>
              <w:rPr>
                <w:rFonts w:ascii="Arial" w:hAnsi="Arial" w:cs="Arial"/>
                <w:sz w:val="16"/>
                <w:szCs w:val="16"/>
              </w:rPr>
            </w:pPr>
            <w:r w:rsidRPr="00B420BE">
              <w:rPr>
                <w:rFonts w:ascii="Arial" w:hAnsi="Arial" w:cs="Arial"/>
                <w:b/>
                <w:bCs/>
                <w:sz w:val="16"/>
                <w:szCs w:val="16"/>
              </w:rPr>
              <w:t>%</w:t>
            </w:r>
          </w:p>
        </w:tc>
        <w:tc>
          <w:tcPr>
            <w:tcW w:w="1200" w:type="dxa"/>
            <w:tcBorders>
              <w:top w:val="nil"/>
              <w:bottom w:val="single" w:sz="4" w:space="0" w:color="000000"/>
            </w:tcBorders>
            <w:shd w:val="clear" w:color="auto" w:fill="auto"/>
            <w:vAlign w:val="center"/>
          </w:tcPr>
          <w:p w14:paraId="701134E2" w14:textId="076BC9F6" w:rsidR="00780D9D" w:rsidRPr="00B420BE" w:rsidRDefault="00780D9D" w:rsidP="00780D9D">
            <w:pPr>
              <w:ind w:right="-72"/>
              <w:jc w:val="right"/>
              <w:rPr>
                <w:rFonts w:ascii="Arial" w:hAnsi="Arial" w:cs="Arial"/>
                <w:sz w:val="16"/>
                <w:szCs w:val="16"/>
              </w:rPr>
            </w:pPr>
            <w:r w:rsidRPr="00B420BE">
              <w:rPr>
                <w:rFonts w:ascii="Arial" w:hAnsi="Arial" w:cs="Arial"/>
                <w:b/>
                <w:bCs/>
                <w:sz w:val="16"/>
                <w:szCs w:val="16"/>
              </w:rPr>
              <w:t>%</w:t>
            </w:r>
          </w:p>
        </w:tc>
      </w:tr>
      <w:tr w:rsidR="00780D9D" w:rsidRPr="00B420BE" w14:paraId="7CFB9F7B" w14:textId="77777777" w:rsidTr="00A62E74">
        <w:trPr>
          <w:trHeight w:val="112"/>
        </w:trPr>
        <w:tc>
          <w:tcPr>
            <w:tcW w:w="3370" w:type="dxa"/>
            <w:tcBorders>
              <w:top w:val="single" w:sz="4" w:space="0" w:color="000000"/>
            </w:tcBorders>
            <w:shd w:val="clear" w:color="auto" w:fill="auto"/>
            <w:vAlign w:val="bottom"/>
          </w:tcPr>
          <w:p w14:paraId="23C2EFC4" w14:textId="77777777" w:rsidR="00780D9D" w:rsidRPr="00B420BE" w:rsidRDefault="00780D9D" w:rsidP="00783A8A">
            <w:pPr>
              <w:ind w:left="-120"/>
              <w:jc w:val="both"/>
              <w:rPr>
                <w:rFonts w:ascii="Arial" w:hAnsi="Arial" w:cs="Arial"/>
                <w:sz w:val="16"/>
                <w:szCs w:val="16"/>
              </w:rPr>
            </w:pPr>
          </w:p>
        </w:tc>
        <w:tc>
          <w:tcPr>
            <w:tcW w:w="1599" w:type="dxa"/>
            <w:tcBorders>
              <w:top w:val="single" w:sz="4" w:space="0" w:color="000000"/>
            </w:tcBorders>
            <w:shd w:val="clear" w:color="auto" w:fill="auto"/>
            <w:vAlign w:val="bottom"/>
          </w:tcPr>
          <w:p w14:paraId="0874F4E5" w14:textId="77777777" w:rsidR="00780D9D" w:rsidRPr="00B420BE" w:rsidRDefault="00780D9D" w:rsidP="00783A8A">
            <w:pPr>
              <w:jc w:val="center"/>
              <w:rPr>
                <w:rFonts w:ascii="Arial" w:hAnsi="Arial" w:cs="Arial"/>
                <w:sz w:val="16"/>
                <w:szCs w:val="16"/>
              </w:rPr>
            </w:pPr>
          </w:p>
        </w:tc>
        <w:tc>
          <w:tcPr>
            <w:tcW w:w="2081" w:type="dxa"/>
            <w:tcBorders>
              <w:top w:val="single" w:sz="4" w:space="0" w:color="000000"/>
            </w:tcBorders>
            <w:shd w:val="clear" w:color="auto" w:fill="auto"/>
            <w:vAlign w:val="bottom"/>
          </w:tcPr>
          <w:p w14:paraId="09E39BA2" w14:textId="77777777" w:rsidR="00780D9D" w:rsidRPr="00B420BE" w:rsidRDefault="00780D9D" w:rsidP="00783A8A">
            <w:pPr>
              <w:ind w:left="-31"/>
              <w:jc w:val="center"/>
              <w:rPr>
                <w:rFonts w:ascii="Arial" w:hAnsi="Arial" w:cs="Arial"/>
                <w:sz w:val="16"/>
                <w:szCs w:val="16"/>
              </w:rPr>
            </w:pPr>
          </w:p>
        </w:tc>
        <w:tc>
          <w:tcPr>
            <w:tcW w:w="1200" w:type="dxa"/>
            <w:tcBorders>
              <w:top w:val="single" w:sz="4" w:space="0" w:color="000000"/>
            </w:tcBorders>
            <w:shd w:val="clear" w:color="auto" w:fill="FAFAFA"/>
            <w:vAlign w:val="bottom"/>
          </w:tcPr>
          <w:p w14:paraId="7BD6504B" w14:textId="77777777" w:rsidR="00780D9D" w:rsidRPr="00B420BE" w:rsidRDefault="00780D9D" w:rsidP="00783A8A">
            <w:pPr>
              <w:ind w:right="-72"/>
              <w:jc w:val="right"/>
              <w:rPr>
                <w:rFonts w:ascii="Arial" w:hAnsi="Arial" w:cs="Arial"/>
                <w:sz w:val="16"/>
                <w:szCs w:val="16"/>
              </w:rPr>
            </w:pPr>
          </w:p>
        </w:tc>
        <w:tc>
          <w:tcPr>
            <w:tcW w:w="1200" w:type="dxa"/>
            <w:tcBorders>
              <w:top w:val="single" w:sz="4" w:space="0" w:color="000000"/>
            </w:tcBorders>
            <w:shd w:val="clear" w:color="auto" w:fill="auto"/>
            <w:vAlign w:val="bottom"/>
          </w:tcPr>
          <w:p w14:paraId="67D34128" w14:textId="77777777" w:rsidR="00780D9D" w:rsidRPr="00B420BE" w:rsidRDefault="00780D9D" w:rsidP="00783A8A">
            <w:pPr>
              <w:ind w:right="-72"/>
              <w:jc w:val="right"/>
              <w:rPr>
                <w:rFonts w:ascii="Arial" w:hAnsi="Arial" w:cs="Arial"/>
                <w:sz w:val="16"/>
                <w:szCs w:val="16"/>
              </w:rPr>
            </w:pPr>
          </w:p>
        </w:tc>
      </w:tr>
      <w:tr w:rsidR="00780D9D" w:rsidRPr="00B420BE" w14:paraId="5D15F317" w14:textId="77777777" w:rsidTr="00A62E74">
        <w:trPr>
          <w:trHeight w:val="90"/>
        </w:trPr>
        <w:tc>
          <w:tcPr>
            <w:tcW w:w="7051" w:type="dxa"/>
            <w:gridSpan w:val="3"/>
            <w:vAlign w:val="bottom"/>
          </w:tcPr>
          <w:p w14:paraId="35AB81FD" w14:textId="3360D0FD" w:rsidR="00780D9D" w:rsidRPr="00B420BE" w:rsidRDefault="00780D9D" w:rsidP="00783A8A">
            <w:pPr>
              <w:ind w:hanging="108"/>
              <w:rPr>
                <w:rFonts w:ascii="Arial" w:hAnsi="Arial" w:cs="Arial"/>
                <w:sz w:val="16"/>
                <w:szCs w:val="16"/>
              </w:rPr>
            </w:pPr>
            <w:r w:rsidRPr="00B420BE">
              <w:rPr>
                <w:rFonts w:ascii="Arial" w:hAnsi="Arial" w:cs="Arial"/>
                <w:b/>
                <w:sz w:val="16"/>
                <w:szCs w:val="16"/>
              </w:rPr>
              <w:t>Subsidiary held by Raimon Land Holding Co., Ltd.</w:t>
            </w:r>
          </w:p>
        </w:tc>
        <w:tc>
          <w:tcPr>
            <w:tcW w:w="1200" w:type="dxa"/>
            <w:shd w:val="clear" w:color="auto" w:fill="FAFAFA"/>
          </w:tcPr>
          <w:p w14:paraId="0FA68DCC" w14:textId="77777777" w:rsidR="00780D9D" w:rsidRPr="00B420BE" w:rsidRDefault="00780D9D" w:rsidP="00783A8A">
            <w:pPr>
              <w:ind w:right="-72"/>
              <w:jc w:val="right"/>
              <w:rPr>
                <w:rFonts w:ascii="Arial" w:hAnsi="Arial" w:cs="Arial"/>
                <w:sz w:val="16"/>
                <w:szCs w:val="16"/>
              </w:rPr>
            </w:pPr>
          </w:p>
        </w:tc>
        <w:tc>
          <w:tcPr>
            <w:tcW w:w="1200" w:type="dxa"/>
          </w:tcPr>
          <w:p w14:paraId="039A7825" w14:textId="77777777" w:rsidR="00780D9D" w:rsidRPr="00B420BE" w:rsidRDefault="00780D9D" w:rsidP="00783A8A">
            <w:pPr>
              <w:ind w:right="-72"/>
              <w:jc w:val="right"/>
              <w:rPr>
                <w:rFonts w:ascii="Arial" w:hAnsi="Arial" w:cs="Arial"/>
                <w:sz w:val="16"/>
                <w:szCs w:val="16"/>
              </w:rPr>
            </w:pPr>
          </w:p>
        </w:tc>
      </w:tr>
      <w:tr w:rsidR="00780D9D" w:rsidRPr="00B420BE" w14:paraId="625BA135" w14:textId="77777777" w:rsidTr="00A62E74">
        <w:trPr>
          <w:trHeight w:val="90"/>
        </w:trPr>
        <w:tc>
          <w:tcPr>
            <w:tcW w:w="3370" w:type="dxa"/>
          </w:tcPr>
          <w:p w14:paraId="2E1BA76D" w14:textId="77777777" w:rsidR="00780D9D" w:rsidRPr="00B420BE" w:rsidRDefault="00780D9D" w:rsidP="00783A8A">
            <w:pPr>
              <w:ind w:left="-104" w:right="-72" w:firstLine="450"/>
              <w:jc w:val="both"/>
              <w:rPr>
                <w:rFonts w:ascii="Arial" w:eastAsia="Arial" w:hAnsi="Arial" w:cs="Arial"/>
                <w:sz w:val="16"/>
                <w:szCs w:val="16"/>
              </w:rPr>
            </w:pPr>
          </w:p>
        </w:tc>
        <w:tc>
          <w:tcPr>
            <w:tcW w:w="1599" w:type="dxa"/>
          </w:tcPr>
          <w:p w14:paraId="75F2D3EA" w14:textId="77777777" w:rsidR="00780D9D" w:rsidRPr="00B420BE" w:rsidRDefault="00780D9D" w:rsidP="00783A8A">
            <w:pPr>
              <w:ind w:left="-104" w:right="-72" w:firstLine="450"/>
              <w:jc w:val="right"/>
              <w:rPr>
                <w:rFonts w:ascii="Arial" w:eastAsia="Arial" w:hAnsi="Arial" w:cs="Arial"/>
                <w:sz w:val="16"/>
                <w:szCs w:val="16"/>
              </w:rPr>
            </w:pPr>
          </w:p>
        </w:tc>
        <w:tc>
          <w:tcPr>
            <w:tcW w:w="2081" w:type="dxa"/>
          </w:tcPr>
          <w:p w14:paraId="7FB8B79B" w14:textId="77777777" w:rsidR="00780D9D" w:rsidRPr="00B420BE" w:rsidRDefault="00780D9D" w:rsidP="00783A8A">
            <w:pPr>
              <w:ind w:left="-104" w:right="-72" w:firstLine="450"/>
              <w:jc w:val="right"/>
              <w:rPr>
                <w:rFonts w:ascii="Arial" w:eastAsia="Arial" w:hAnsi="Arial" w:cs="Arial"/>
                <w:sz w:val="16"/>
                <w:szCs w:val="16"/>
              </w:rPr>
            </w:pPr>
          </w:p>
        </w:tc>
        <w:tc>
          <w:tcPr>
            <w:tcW w:w="1200" w:type="dxa"/>
            <w:shd w:val="clear" w:color="auto" w:fill="FAFAFA"/>
          </w:tcPr>
          <w:p w14:paraId="6C68C265" w14:textId="77777777" w:rsidR="00780D9D" w:rsidRPr="00B420BE" w:rsidRDefault="00780D9D" w:rsidP="00783A8A">
            <w:pPr>
              <w:ind w:left="-104" w:right="-72" w:firstLine="450"/>
              <w:jc w:val="right"/>
              <w:rPr>
                <w:rFonts w:ascii="Arial" w:eastAsia="Arial" w:hAnsi="Arial" w:cs="Arial"/>
                <w:sz w:val="16"/>
                <w:szCs w:val="16"/>
              </w:rPr>
            </w:pPr>
          </w:p>
        </w:tc>
        <w:tc>
          <w:tcPr>
            <w:tcW w:w="1200" w:type="dxa"/>
          </w:tcPr>
          <w:p w14:paraId="09F69E19" w14:textId="77777777" w:rsidR="00780D9D" w:rsidRPr="00B420BE" w:rsidRDefault="00780D9D" w:rsidP="00783A8A">
            <w:pPr>
              <w:ind w:left="-104" w:right="-72" w:firstLine="450"/>
              <w:jc w:val="right"/>
              <w:rPr>
                <w:rFonts w:ascii="Arial" w:eastAsia="Arial" w:hAnsi="Arial" w:cs="Arial"/>
                <w:sz w:val="16"/>
                <w:szCs w:val="16"/>
              </w:rPr>
            </w:pPr>
          </w:p>
        </w:tc>
      </w:tr>
      <w:tr w:rsidR="00780D9D" w:rsidRPr="00B420BE" w14:paraId="6D3B80D7" w14:textId="77777777" w:rsidTr="00A62E74">
        <w:trPr>
          <w:trHeight w:val="90"/>
        </w:trPr>
        <w:tc>
          <w:tcPr>
            <w:tcW w:w="3370" w:type="dxa"/>
          </w:tcPr>
          <w:p w14:paraId="70444EC2" w14:textId="0B7C4F3F" w:rsidR="00780D9D" w:rsidRPr="00B420BE" w:rsidRDefault="00780D9D" w:rsidP="00783A8A">
            <w:pPr>
              <w:ind w:left="26" w:right="-68" w:hanging="146"/>
              <w:rPr>
                <w:rFonts w:ascii="Arial" w:hAnsi="Arial" w:cs="Arial"/>
                <w:sz w:val="16"/>
                <w:szCs w:val="20"/>
              </w:rPr>
            </w:pPr>
            <w:r w:rsidRPr="00B420BE">
              <w:rPr>
                <w:rFonts w:ascii="Arial" w:hAnsi="Arial" w:cs="Arial"/>
                <w:sz w:val="16"/>
                <w:szCs w:val="20"/>
              </w:rPr>
              <w:t>Raimon Land Nineteen Co., Ltd.</w:t>
            </w:r>
          </w:p>
        </w:tc>
        <w:tc>
          <w:tcPr>
            <w:tcW w:w="1599" w:type="dxa"/>
          </w:tcPr>
          <w:p w14:paraId="078E66E2" w14:textId="22AA7563" w:rsidR="00780D9D" w:rsidRPr="00B420BE" w:rsidRDefault="00780D9D" w:rsidP="00783A8A">
            <w:pPr>
              <w:jc w:val="center"/>
              <w:rPr>
                <w:rFonts w:ascii="Arial" w:hAnsi="Arial" w:cs="Arial"/>
                <w:sz w:val="16"/>
                <w:szCs w:val="20"/>
                <w:lang w:val="en-GB"/>
              </w:rPr>
            </w:pPr>
            <w:r w:rsidRPr="00B420BE">
              <w:rPr>
                <w:rFonts w:ascii="Arial" w:hAnsi="Arial" w:cs="Arial"/>
                <w:sz w:val="16"/>
                <w:szCs w:val="16"/>
              </w:rPr>
              <w:t>T</w:t>
            </w:r>
            <w:proofErr w:type="spellStart"/>
            <w:r w:rsidRPr="00B420BE">
              <w:rPr>
                <w:rFonts w:ascii="Arial" w:hAnsi="Arial" w:cs="Arial"/>
                <w:sz w:val="16"/>
                <w:szCs w:val="20"/>
                <w:lang w:val="en-GB"/>
              </w:rPr>
              <w:t>hai</w:t>
            </w:r>
            <w:r w:rsidR="00C27D77" w:rsidRPr="00B420BE">
              <w:rPr>
                <w:rFonts w:ascii="Arial" w:hAnsi="Arial" w:cs="Arial"/>
                <w:sz w:val="16"/>
                <w:szCs w:val="20"/>
                <w:lang w:val="en-GB"/>
              </w:rPr>
              <w:t>land</w:t>
            </w:r>
            <w:proofErr w:type="spellEnd"/>
          </w:p>
        </w:tc>
        <w:tc>
          <w:tcPr>
            <w:tcW w:w="2081" w:type="dxa"/>
          </w:tcPr>
          <w:p w14:paraId="7D0DB00F" w14:textId="6C8CB0E4" w:rsidR="00780D9D" w:rsidRPr="00B420BE" w:rsidRDefault="000005E3" w:rsidP="00783A8A">
            <w:pPr>
              <w:ind w:hanging="108"/>
              <w:jc w:val="center"/>
              <w:rPr>
                <w:rFonts w:ascii="Arial" w:hAnsi="Arial" w:cs="Arial"/>
                <w:sz w:val="16"/>
                <w:szCs w:val="16"/>
              </w:rPr>
            </w:pPr>
            <w:r w:rsidRPr="00B420BE">
              <w:rPr>
                <w:rFonts w:ascii="Arial" w:hAnsi="Arial" w:cs="Arial"/>
                <w:sz w:val="16"/>
                <w:szCs w:val="16"/>
              </w:rPr>
              <w:t>Ceased operations</w:t>
            </w:r>
          </w:p>
        </w:tc>
        <w:tc>
          <w:tcPr>
            <w:tcW w:w="1200" w:type="dxa"/>
            <w:shd w:val="clear" w:color="auto" w:fill="FAFAFA"/>
          </w:tcPr>
          <w:p w14:paraId="112825FD" w14:textId="05805CCC" w:rsidR="00780D9D" w:rsidRPr="00B420BE" w:rsidRDefault="00731179" w:rsidP="00783A8A">
            <w:pPr>
              <w:ind w:right="-72"/>
              <w:jc w:val="right"/>
              <w:rPr>
                <w:rFonts w:ascii="Arial" w:hAnsi="Arial" w:cs="Arial"/>
                <w:sz w:val="16"/>
                <w:szCs w:val="16"/>
              </w:rPr>
            </w:pPr>
            <w:r w:rsidRPr="00B420BE">
              <w:rPr>
                <w:rFonts w:ascii="Arial" w:hAnsi="Arial" w:cs="Arial"/>
                <w:sz w:val="16"/>
                <w:szCs w:val="16"/>
              </w:rPr>
              <w:t>99.99</w:t>
            </w:r>
          </w:p>
        </w:tc>
        <w:tc>
          <w:tcPr>
            <w:tcW w:w="1200" w:type="dxa"/>
          </w:tcPr>
          <w:p w14:paraId="4C461C2C" w14:textId="3391F1EA" w:rsidR="00780D9D" w:rsidRPr="00B420BE" w:rsidRDefault="00E54CCE" w:rsidP="00783A8A">
            <w:pPr>
              <w:ind w:right="-72"/>
              <w:jc w:val="right"/>
              <w:rPr>
                <w:rFonts w:ascii="Arial" w:hAnsi="Arial" w:cs="Arial"/>
                <w:sz w:val="16"/>
                <w:szCs w:val="16"/>
              </w:rPr>
            </w:pPr>
            <w:r w:rsidRPr="00B420BE">
              <w:rPr>
                <w:rFonts w:ascii="Arial" w:hAnsi="Arial" w:cs="Arial"/>
                <w:sz w:val="16"/>
                <w:szCs w:val="16"/>
              </w:rPr>
              <w:t>99.99</w:t>
            </w:r>
          </w:p>
        </w:tc>
      </w:tr>
    </w:tbl>
    <w:p w14:paraId="0500630C" w14:textId="19D353FA" w:rsidR="00780D9D" w:rsidRPr="00B420BE" w:rsidRDefault="00780D9D" w:rsidP="00E957C7">
      <w:pPr>
        <w:rPr>
          <w:rFonts w:ascii="Arial" w:hAnsi="Arial" w:cs="Arial"/>
          <w:color w:val="auto"/>
          <w:spacing w:val="-4"/>
          <w:sz w:val="18"/>
          <w:szCs w:val="18"/>
          <w:lang w:val="en-GB"/>
        </w:rPr>
      </w:pPr>
    </w:p>
    <w:p w14:paraId="10625D67" w14:textId="23398F2C" w:rsidR="00AB294C" w:rsidRPr="00B420BE" w:rsidRDefault="00EA11BB" w:rsidP="00AB294C">
      <w:pPr>
        <w:ind w:left="540" w:hanging="540"/>
        <w:jc w:val="both"/>
        <w:rPr>
          <w:rFonts w:ascii="Arial" w:hAnsi="Arial" w:cs="Arial"/>
          <w:b/>
          <w:bCs/>
          <w:color w:val="CF4A02"/>
          <w:sz w:val="20"/>
          <w:szCs w:val="20"/>
        </w:rPr>
      </w:pPr>
      <w:r w:rsidRPr="00B420BE">
        <w:rPr>
          <w:rFonts w:ascii="Arial" w:hAnsi="Arial" w:cs="Arial"/>
          <w:b/>
          <w:bCs/>
          <w:color w:val="CF4A02"/>
          <w:sz w:val="18"/>
          <w:szCs w:val="18"/>
          <w:lang w:val="en-GB"/>
        </w:rPr>
        <w:t>1</w:t>
      </w:r>
      <w:r w:rsidRPr="00B420BE">
        <w:rPr>
          <w:rFonts w:ascii="Arial" w:hAnsi="Arial" w:cs="Arial"/>
          <w:b/>
          <w:bCs/>
          <w:color w:val="CF4A02"/>
          <w:sz w:val="18"/>
          <w:lang w:val="en-GB"/>
        </w:rPr>
        <w:t>1</w:t>
      </w:r>
      <w:r w:rsidR="00AB294C" w:rsidRPr="00B420BE">
        <w:rPr>
          <w:rFonts w:ascii="Arial" w:hAnsi="Arial" w:cs="Arial"/>
          <w:b/>
          <w:bCs/>
          <w:color w:val="CF4A02"/>
          <w:sz w:val="18"/>
          <w:szCs w:val="18"/>
          <w:cs/>
        </w:rPr>
        <w:t>.</w:t>
      </w:r>
      <w:r w:rsidRPr="00B420BE">
        <w:rPr>
          <w:rFonts w:ascii="Arial" w:hAnsi="Arial" w:cs="Arial"/>
          <w:b/>
          <w:bCs/>
          <w:color w:val="CF4A02"/>
          <w:sz w:val="18"/>
          <w:szCs w:val="18"/>
          <w:lang w:val="en-GB"/>
        </w:rPr>
        <w:t>2</w:t>
      </w:r>
      <w:r w:rsidR="00AB294C" w:rsidRPr="00B420BE">
        <w:rPr>
          <w:rFonts w:ascii="Arial" w:hAnsi="Arial" w:cs="Arial"/>
          <w:b/>
          <w:bCs/>
          <w:color w:val="CF4A02"/>
          <w:sz w:val="18"/>
          <w:szCs w:val="18"/>
        </w:rPr>
        <w:tab/>
        <w:t>Movement of investments</w:t>
      </w:r>
      <w:r w:rsidR="00486553" w:rsidRPr="00B420BE">
        <w:rPr>
          <w:rFonts w:ascii="Arial" w:hAnsi="Arial" w:cs="Arial"/>
          <w:b/>
          <w:bCs/>
          <w:color w:val="CF4A02"/>
          <w:sz w:val="18"/>
          <w:szCs w:val="18"/>
        </w:rPr>
        <w:t xml:space="preserve"> in subsidi</w:t>
      </w:r>
      <w:r w:rsidR="00952BC5" w:rsidRPr="00B420BE">
        <w:rPr>
          <w:rFonts w:ascii="Arial" w:hAnsi="Arial" w:cs="Arial"/>
          <w:b/>
          <w:bCs/>
          <w:color w:val="CF4A02"/>
          <w:sz w:val="18"/>
          <w:szCs w:val="18"/>
        </w:rPr>
        <w:t>a</w:t>
      </w:r>
      <w:r w:rsidR="00486553" w:rsidRPr="00B420BE">
        <w:rPr>
          <w:rFonts w:ascii="Arial" w:hAnsi="Arial" w:cs="Arial"/>
          <w:b/>
          <w:bCs/>
          <w:color w:val="CF4A02"/>
          <w:sz w:val="18"/>
          <w:szCs w:val="18"/>
        </w:rPr>
        <w:t>ries</w:t>
      </w:r>
    </w:p>
    <w:p w14:paraId="1ABCABF9" w14:textId="77777777" w:rsidR="00AB294C" w:rsidRPr="00B420BE" w:rsidRDefault="00AB294C" w:rsidP="001D3BB7">
      <w:pPr>
        <w:ind w:left="540"/>
        <w:rPr>
          <w:rFonts w:ascii="Arial" w:hAnsi="Arial" w:cs="Arial"/>
          <w:color w:val="auto"/>
          <w:spacing w:val="-4"/>
          <w:sz w:val="18"/>
          <w:szCs w:val="18"/>
        </w:rPr>
      </w:pPr>
    </w:p>
    <w:p w14:paraId="531E1DD6" w14:textId="29FD2F62" w:rsidR="00AB294C" w:rsidRPr="00B420BE" w:rsidRDefault="0057261D" w:rsidP="001D3BB7">
      <w:pPr>
        <w:ind w:left="547"/>
        <w:jc w:val="both"/>
        <w:rPr>
          <w:rFonts w:ascii="Arial" w:hAnsi="Arial" w:cs="Arial"/>
          <w:color w:val="auto"/>
          <w:sz w:val="18"/>
          <w:szCs w:val="18"/>
          <w:lang w:val="en-GB"/>
        </w:rPr>
      </w:pPr>
      <w:r w:rsidRPr="00B420BE">
        <w:rPr>
          <w:rFonts w:ascii="Arial" w:hAnsi="Arial" w:cs="Arial"/>
          <w:color w:val="auto"/>
          <w:sz w:val="18"/>
          <w:szCs w:val="18"/>
          <w:lang w:val="en-GB"/>
        </w:rPr>
        <w:t>M</w:t>
      </w:r>
      <w:r w:rsidR="00AB294C" w:rsidRPr="00B420BE">
        <w:rPr>
          <w:rFonts w:ascii="Arial" w:hAnsi="Arial" w:cs="Arial"/>
          <w:color w:val="auto"/>
          <w:sz w:val="18"/>
          <w:szCs w:val="18"/>
          <w:lang w:val="en-GB"/>
        </w:rPr>
        <w:t xml:space="preserve">ovements of investments in subsidiaries for </w:t>
      </w:r>
      <w:r w:rsidR="006A4631" w:rsidRPr="00B420BE">
        <w:rPr>
          <w:rFonts w:ascii="Arial" w:hAnsi="Arial" w:cs="Arial"/>
          <w:color w:val="auto"/>
          <w:sz w:val="18"/>
          <w:szCs w:val="18"/>
          <w:lang w:val="en-GB"/>
        </w:rPr>
        <w:t>six-month</w:t>
      </w:r>
      <w:r w:rsidR="00AB294C" w:rsidRPr="00B420BE">
        <w:rPr>
          <w:rFonts w:ascii="Arial" w:hAnsi="Arial" w:cs="Arial"/>
          <w:color w:val="auto"/>
          <w:sz w:val="18"/>
          <w:szCs w:val="18"/>
          <w:lang w:val="en-GB"/>
        </w:rPr>
        <w:t xml:space="preserve"> period ended </w:t>
      </w:r>
      <w:r w:rsidR="006A4631" w:rsidRPr="00B420BE">
        <w:rPr>
          <w:rFonts w:ascii="Arial" w:hAnsi="Arial" w:cs="Arial"/>
          <w:color w:val="auto"/>
          <w:sz w:val="18"/>
          <w:szCs w:val="18"/>
          <w:lang w:val="en-GB"/>
        </w:rPr>
        <w:t>30 June</w:t>
      </w:r>
      <w:r w:rsidR="00AB294C" w:rsidRPr="00B420BE">
        <w:rPr>
          <w:rFonts w:ascii="Arial" w:hAnsi="Arial" w:cs="Arial"/>
          <w:color w:val="auto"/>
          <w:sz w:val="18"/>
          <w:szCs w:val="18"/>
          <w:lang w:val="en-GB"/>
        </w:rPr>
        <w:t xml:space="preserve"> </w:t>
      </w:r>
      <w:r w:rsidR="00EA11BB" w:rsidRPr="00B420BE">
        <w:rPr>
          <w:rFonts w:ascii="Arial" w:hAnsi="Arial" w:cs="Arial"/>
          <w:color w:val="auto"/>
          <w:sz w:val="18"/>
          <w:szCs w:val="18"/>
          <w:lang w:val="en-GB"/>
        </w:rPr>
        <w:t>2023</w:t>
      </w:r>
      <w:r w:rsidR="00AB294C" w:rsidRPr="00B420BE">
        <w:rPr>
          <w:rFonts w:ascii="Arial" w:hAnsi="Arial" w:cs="Arial"/>
          <w:color w:val="auto"/>
          <w:sz w:val="18"/>
          <w:szCs w:val="18"/>
          <w:lang w:val="en-GB"/>
        </w:rPr>
        <w:t xml:space="preserve"> are as follows:</w:t>
      </w:r>
    </w:p>
    <w:p w14:paraId="456B854A" w14:textId="77777777" w:rsidR="00AB294C" w:rsidRPr="00B420BE" w:rsidRDefault="00AB294C" w:rsidP="001D3BB7">
      <w:pPr>
        <w:ind w:left="540"/>
        <w:rPr>
          <w:rFonts w:ascii="Arial" w:hAnsi="Arial" w:cs="Arial"/>
          <w:color w:val="auto"/>
          <w:spacing w:val="-4"/>
          <w:sz w:val="18"/>
          <w:szCs w:val="18"/>
          <w:lang w:val="en-GB"/>
        </w:rPr>
      </w:pPr>
    </w:p>
    <w:tbl>
      <w:tblPr>
        <w:tblW w:w="9456" w:type="dxa"/>
        <w:tblInd w:w="108" w:type="dxa"/>
        <w:tblLook w:val="04A0" w:firstRow="1" w:lastRow="0" w:firstColumn="1" w:lastColumn="0" w:noHBand="0" w:noVBand="1"/>
      </w:tblPr>
      <w:tblGrid>
        <w:gridCol w:w="6984"/>
        <w:gridCol w:w="2472"/>
      </w:tblGrid>
      <w:tr w:rsidR="008C702F" w:rsidRPr="00B420BE" w14:paraId="16A3C7BB" w14:textId="77777777" w:rsidTr="00941B58">
        <w:trPr>
          <w:trHeight w:val="20"/>
        </w:trPr>
        <w:tc>
          <w:tcPr>
            <w:tcW w:w="6984" w:type="dxa"/>
            <w:shd w:val="clear" w:color="auto" w:fill="auto"/>
          </w:tcPr>
          <w:p w14:paraId="48E54CF6" w14:textId="77777777" w:rsidR="008C702F" w:rsidRPr="00B420BE" w:rsidRDefault="008C702F" w:rsidP="001D3BB7">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hideMark/>
          </w:tcPr>
          <w:p w14:paraId="136C29EE" w14:textId="77777777" w:rsidR="00A83E31" w:rsidRPr="00B420BE" w:rsidRDefault="008C702F" w:rsidP="0071371F">
            <w:pPr>
              <w:jc w:val="center"/>
              <w:rPr>
                <w:rFonts w:ascii="Arial" w:hAnsi="Arial" w:cs="Arial"/>
                <w:b/>
                <w:bCs/>
                <w:color w:val="auto"/>
                <w:spacing w:val="-4"/>
                <w:sz w:val="18"/>
                <w:szCs w:val="18"/>
              </w:rPr>
            </w:pPr>
            <w:r w:rsidRPr="00B420BE">
              <w:rPr>
                <w:rFonts w:ascii="Arial" w:hAnsi="Arial" w:cs="Arial"/>
                <w:b/>
                <w:bCs/>
                <w:color w:val="auto"/>
                <w:spacing w:val="-4"/>
                <w:sz w:val="18"/>
                <w:szCs w:val="18"/>
              </w:rPr>
              <w:t>Separate</w:t>
            </w:r>
          </w:p>
          <w:p w14:paraId="6E9BD456" w14:textId="6BA0D083" w:rsidR="008C702F" w:rsidRPr="00B420BE" w:rsidRDefault="008C702F" w:rsidP="0071371F">
            <w:pPr>
              <w:jc w:val="center"/>
              <w:rPr>
                <w:rFonts w:ascii="Arial" w:hAnsi="Arial" w:cs="Arial"/>
                <w:b/>
                <w:bCs/>
                <w:color w:val="auto"/>
                <w:spacing w:val="-4"/>
                <w:sz w:val="18"/>
                <w:szCs w:val="18"/>
              </w:rPr>
            </w:pPr>
            <w:r w:rsidRPr="00B420BE">
              <w:rPr>
                <w:rFonts w:ascii="Arial" w:hAnsi="Arial" w:cs="Arial"/>
                <w:b/>
                <w:bCs/>
                <w:color w:val="auto"/>
                <w:spacing w:val="-4"/>
                <w:sz w:val="18"/>
                <w:szCs w:val="18"/>
              </w:rPr>
              <w:t xml:space="preserve"> financial information</w:t>
            </w:r>
          </w:p>
        </w:tc>
      </w:tr>
      <w:tr w:rsidR="008C702F" w:rsidRPr="00B420BE" w14:paraId="4686DD3D" w14:textId="77777777" w:rsidTr="00941B58">
        <w:trPr>
          <w:trHeight w:val="20"/>
        </w:trPr>
        <w:tc>
          <w:tcPr>
            <w:tcW w:w="6984" w:type="dxa"/>
            <w:shd w:val="clear" w:color="auto" w:fill="auto"/>
          </w:tcPr>
          <w:p w14:paraId="24320AA1" w14:textId="77777777" w:rsidR="008C702F" w:rsidRPr="00B420BE" w:rsidRDefault="008C702F" w:rsidP="001D3BB7">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tcPr>
          <w:p w14:paraId="5CDADC28" w14:textId="77777777" w:rsidR="008C702F" w:rsidRPr="00B420BE" w:rsidRDefault="008C702F" w:rsidP="00D47CD8">
            <w:pPr>
              <w:ind w:right="-72"/>
              <w:jc w:val="center"/>
              <w:rPr>
                <w:rFonts w:ascii="Arial" w:hAnsi="Arial" w:cs="Arial"/>
                <w:b/>
                <w:bCs/>
                <w:color w:val="auto"/>
                <w:spacing w:val="-4"/>
                <w:sz w:val="18"/>
                <w:szCs w:val="18"/>
              </w:rPr>
            </w:pPr>
            <w:r w:rsidRPr="00B420BE">
              <w:rPr>
                <w:rFonts w:ascii="Arial" w:hAnsi="Arial" w:cs="Arial"/>
                <w:b/>
                <w:bCs/>
                <w:color w:val="auto"/>
                <w:spacing w:val="-4"/>
                <w:sz w:val="18"/>
                <w:szCs w:val="18"/>
              </w:rPr>
              <w:t>Investment in cost method</w:t>
            </w:r>
          </w:p>
        </w:tc>
      </w:tr>
      <w:tr w:rsidR="008C702F" w:rsidRPr="00B420BE" w14:paraId="1254A06A" w14:textId="77777777" w:rsidTr="00941B58">
        <w:trPr>
          <w:trHeight w:val="20"/>
        </w:trPr>
        <w:tc>
          <w:tcPr>
            <w:tcW w:w="6984" w:type="dxa"/>
            <w:shd w:val="clear" w:color="auto" w:fill="auto"/>
          </w:tcPr>
          <w:p w14:paraId="1CFC01A4" w14:textId="77777777" w:rsidR="008C702F" w:rsidRPr="00B420BE" w:rsidRDefault="008C702F" w:rsidP="001D3BB7">
            <w:pPr>
              <w:ind w:left="430"/>
              <w:rPr>
                <w:rFonts w:ascii="Arial" w:hAnsi="Arial" w:cs="Arial"/>
                <w:color w:val="auto"/>
                <w:spacing w:val="-4"/>
                <w:sz w:val="18"/>
                <w:szCs w:val="18"/>
              </w:rPr>
            </w:pPr>
          </w:p>
        </w:tc>
        <w:tc>
          <w:tcPr>
            <w:tcW w:w="2472" w:type="dxa"/>
            <w:tcBorders>
              <w:bottom w:val="single" w:sz="4" w:space="0" w:color="auto"/>
            </w:tcBorders>
            <w:shd w:val="clear" w:color="auto" w:fill="auto"/>
            <w:vAlign w:val="center"/>
          </w:tcPr>
          <w:p w14:paraId="0AD7A3AF" w14:textId="77777777" w:rsidR="008C702F" w:rsidRPr="00B420BE" w:rsidRDefault="008C702F" w:rsidP="00D47CD8">
            <w:pPr>
              <w:ind w:right="-72"/>
              <w:jc w:val="right"/>
              <w:rPr>
                <w:rFonts w:ascii="Arial" w:hAnsi="Arial" w:cs="Arial"/>
                <w:b/>
                <w:bCs/>
                <w:color w:val="auto"/>
                <w:spacing w:val="-4"/>
                <w:sz w:val="18"/>
                <w:szCs w:val="18"/>
              </w:rPr>
            </w:pPr>
            <w:r w:rsidRPr="00B420BE">
              <w:rPr>
                <w:rFonts w:ascii="Arial" w:hAnsi="Arial" w:cs="Arial"/>
                <w:b/>
                <w:bCs/>
                <w:color w:val="auto"/>
                <w:spacing w:val="-4"/>
                <w:sz w:val="18"/>
                <w:szCs w:val="18"/>
              </w:rPr>
              <w:t>Thousand Baht</w:t>
            </w:r>
          </w:p>
        </w:tc>
      </w:tr>
      <w:tr w:rsidR="00B65825" w:rsidRPr="00B420BE" w14:paraId="4C6B52DF" w14:textId="77777777" w:rsidTr="00941B58">
        <w:trPr>
          <w:trHeight w:val="20"/>
        </w:trPr>
        <w:tc>
          <w:tcPr>
            <w:tcW w:w="6984" w:type="dxa"/>
            <w:shd w:val="clear" w:color="auto" w:fill="auto"/>
          </w:tcPr>
          <w:p w14:paraId="51AF6EBC" w14:textId="77777777" w:rsidR="00B65825" w:rsidRPr="00B420BE" w:rsidRDefault="00B65825" w:rsidP="001D3BB7">
            <w:pPr>
              <w:ind w:left="430"/>
              <w:rPr>
                <w:rFonts w:ascii="Arial" w:hAnsi="Arial" w:cs="Arial"/>
                <w:color w:val="auto"/>
                <w:spacing w:val="-4"/>
                <w:sz w:val="18"/>
                <w:szCs w:val="18"/>
              </w:rPr>
            </w:pPr>
          </w:p>
        </w:tc>
        <w:tc>
          <w:tcPr>
            <w:tcW w:w="2472" w:type="dxa"/>
            <w:tcBorders>
              <w:top w:val="single" w:sz="4" w:space="0" w:color="auto"/>
            </w:tcBorders>
            <w:shd w:val="clear" w:color="auto" w:fill="FAFAFA"/>
            <w:vAlign w:val="center"/>
          </w:tcPr>
          <w:p w14:paraId="52381430" w14:textId="77777777" w:rsidR="00B65825" w:rsidRPr="00B420BE" w:rsidRDefault="00B65825" w:rsidP="00D47CD8">
            <w:pPr>
              <w:ind w:right="-72"/>
              <w:jc w:val="right"/>
              <w:rPr>
                <w:rFonts w:ascii="Arial" w:hAnsi="Arial" w:cs="Arial"/>
                <w:color w:val="auto"/>
                <w:spacing w:val="-4"/>
                <w:sz w:val="18"/>
                <w:szCs w:val="18"/>
                <w:lang w:val="en-GB"/>
              </w:rPr>
            </w:pPr>
          </w:p>
        </w:tc>
      </w:tr>
      <w:tr w:rsidR="008C702F" w:rsidRPr="00B420BE" w14:paraId="6C0BACEA" w14:textId="77777777" w:rsidTr="00941B58">
        <w:trPr>
          <w:trHeight w:val="20"/>
        </w:trPr>
        <w:tc>
          <w:tcPr>
            <w:tcW w:w="6984" w:type="dxa"/>
          </w:tcPr>
          <w:p w14:paraId="539ACEDC" w14:textId="77777777" w:rsidR="008C702F" w:rsidRPr="00B420BE" w:rsidRDefault="008C702F" w:rsidP="001D3BB7">
            <w:pPr>
              <w:ind w:left="430"/>
              <w:rPr>
                <w:rFonts w:ascii="Arial" w:hAnsi="Arial" w:cs="Arial"/>
                <w:color w:val="auto"/>
                <w:spacing w:val="-4"/>
                <w:sz w:val="18"/>
                <w:szCs w:val="18"/>
              </w:rPr>
            </w:pPr>
            <w:r w:rsidRPr="00B420BE">
              <w:rPr>
                <w:rFonts w:ascii="Arial" w:hAnsi="Arial" w:cs="Arial"/>
                <w:color w:val="auto"/>
                <w:spacing w:val="-4"/>
                <w:sz w:val="18"/>
                <w:szCs w:val="18"/>
              </w:rPr>
              <w:t>Opening net book value</w:t>
            </w:r>
          </w:p>
        </w:tc>
        <w:tc>
          <w:tcPr>
            <w:tcW w:w="2472" w:type="dxa"/>
            <w:shd w:val="clear" w:color="auto" w:fill="FAFAFA"/>
          </w:tcPr>
          <w:p w14:paraId="74FEAB48" w14:textId="7BF2062C" w:rsidR="008C702F" w:rsidRPr="00B420BE" w:rsidRDefault="00C61F1D" w:rsidP="00D47CD8">
            <w:pPr>
              <w:ind w:right="-72"/>
              <w:jc w:val="right"/>
              <w:rPr>
                <w:rFonts w:ascii="Arial" w:hAnsi="Arial" w:cs="Arial"/>
                <w:color w:val="auto"/>
                <w:spacing w:val="-4"/>
                <w:sz w:val="18"/>
                <w:szCs w:val="18"/>
                <w:lang w:val="en-GB"/>
              </w:rPr>
            </w:pPr>
            <w:r w:rsidRPr="00B420BE">
              <w:rPr>
                <w:rFonts w:ascii="Arial" w:hAnsi="Arial" w:cs="Arial"/>
                <w:color w:val="auto"/>
                <w:spacing w:val="-4"/>
                <w:sz w:val="18"/>
                <w:szCs w:val="18"/>
                <w:lang w:val="en-GB"/>
              </w:rPr>
              <w:t>3,086,625</w:t>
            </w:r>
          </w:p>
        </w:tc>
      </w:tr>
      <w:tr w:rsidR="00731179" w:rsidRPr="00B420BE" w14:paraId="4770099D" w14:textId="77777777" w:rsidTr="00941B58">
        <w:trPr>
          <w:trHeight w:val="20"/>
        </w:trPr>
        <w:tc>
          <w:tcPr>
            <w:tcW w:w="6984" w:type="dxa"/>
          </w:tcPr>
          <w:p w14:paraId="081FA95E" w14:textId="0D550A85" w:rsidR="00731179" w:rsidRPr="00B420BE" w:rsidRDefault="00731179" w:rsidP="001D3BB7">
            <w:pPr>
              <w:ind w:left="430"/>
              <w:rPr>
                <w:rFonts w:ascii="Arial" w:hAnsi="Arial" w:cs="Arial"/>
                <w:color w:val="auto"/>
                <w:spacing w:val="-4"/>
                <w:sz w:val="18"/>
                <w:szCs w:val="18"/>
              </w:rPr>
            </w:pPr>
            <w:r w:rsidRPr="00B420BE">
              <w:rPr>
                <w:rFonts w:ascii="Arial" w:hAnsi="Arial" w:cs="Arial"/>
                <w:color w:val="auto"/>
                <w:spacing w:val="-4"/>
                <w:sz w:val="18"/>
                <w:szCs w:val="18"/>
              </w:rPr>
              <w:t>Addition</w:t>
            </w:r>
          </w:p>
        </w:tc>
        <w:tc>
          <w:tcPr>
            <w:tcW w:w="2472" w:type="dxa"/>
            <w:shd w:val="clear" w:color="auto" w:fill="FAFAFA"/>
          </w:tcPr>
          <w:p w14:paraId="41B13CA3" w14:textId="0F0C19B0" w:rsidR="00731179" w:rsidRPr="00B420BE" w:rsidRDefault="00731179" w:rsidP="00D47CD8">
            <w:pPr>
              <w:ind w:right="-72"/>
              <w:jc w:val="right"/>
              <w:rPr>
                <w:rFonts w:ascii="Arial" w:hAnsi="Arial" w:cs="Arial"/>
                <w:color w:val="auto"/>
                <w:spacing w:val="-4"/>
                <w:sz w:val="18"/>
                <w:szCs w:val="18"/>
                <w:lang w:val="en-GB"/>
              </w:rPr>
            </w:pPr>
            <w:r w:rsidRPr="00B420BE">
              <w:rPr>
                <w:rFonts w:ascii="Arial" w:hAnsi="Arial" w:cs="Arial"/>
                <w:color w:val="auto"/>
                <w:spacing w:val="-4"/>
                <w:sz w:val="18"/>
                <w:szCs w:val="18"/>
                <w:lang w:val="en-GB"/>
              </w:rPr>
              <w:t>250</w:t>
            </w:r>
          </w:p>
        </w:tc>
      </w:tr>
      <w:tr w:rsidR="008C702F" w:rsidRPr="00B420BE" w14:paraId="6BC74F78" w14:textId="77777777" w:rsidTr="00941B58">
        <w:trPr>
          <w:trHeight w:val="20"/>
        </w:trPr>
        <w:tc>
          <w:tcPr>
            <w:tcW w:w="6984" w:type="dxa"/>
          </w:tcPr>
          <w:p w14:paraId="6C5FD5EB" w14:textId="2C805E85" w:rsidR="008C702F" w:rsidRPr="00B420BE" w:rsidRDefault="009F2F08" w:rsidP="001D3BB7">
            <w:pPr>
              <w:ind w:left="430"/>
              <w:rPr>
                <w:rFonts w:ascii="Arial" w:hAnsi="Arial" w:cs="Arial"/>
                <w:color w:val="auto"/>
                <w:spacing w:val="-4"/>
                <w:sz w:val="18"/>
                <w:szCs w:val="18"/>
              </w:rPr>
            </w:pPr>
            <w:r>
              <w:rPr>
                <w:rFonts w:ascii="Arial" w:hAnsi="Arial" w:cs="Arial"/>
                <w:color w:val="auto"/>
                <w:spacing w:val="-4"/>
                <w:sz w:val="18"/>
                <w:szCs w:val="18"/>
              </w:rPr>
              <w:t>Reduction</w:t>
            </w:r>
          </w:p>
        </w:tc>
        <w:tc>
          <w:tcPr>
            <w:tcW w:w="2472" w:type="dxa"/>
            <w:tcBorders>
              <w:bottom w:val="single" w:sz="4" w:space="0" w:color="auto"/>
            </w:tcBorders>
            <w:shd w:val="clear" w:color="auto" w:fill="FAFAFA"/>
          </w:tcPr>
          <w:p w14:paraId="339E92E1" w14:textId="53E08B86" w:rsidR="008C702F" w:rsidRPr="00B420BE" w:rsidRDefault="00731179" w:rsidP="00D47CD8">
            <w:pPr>
              <w:ind w:right="-72"/>
              <w:jc w:val="right"/>
              <w:rPr>
                <w:rFonts w:ascii="Arial" w:hAnsi="Arial" w:cs="Arial"/>
                <w:color w:val="auto"/>
                <w:spacing w:val="-4"/>
                <w:sz w:val="18"/>
                <w:szCs w:val="18"/>
              </w:rPr>
            </w:pPr>
            <w:r w:rsidRPr="00B420BE">
              <w:rPr>
                <w:rFonts w:ascii="Arial" w:hAnsi="Arial" w:cs="Arial"/>
                <w:color w:val="auto"/>
                <w:spacing w:val="-4"/>
                <w:sz w:val="18"/>
                <w:szCs w:val="18"/>
              </w:rPr>
              <w:t>(215,950)</w:t>
            </w:r>
          </w:p>
        </w:tc>
      </w:tr>
      <w:tr w:rsidR="008C702F" w:rsidRPr="00B420BE" w14:paraId="2729FFA9" w14:textId="77777777" w:rsidTr="00941B58">
        <w:trPr>
          <w:trHeight w:val="20"/>
        </w:trPr>
        <w:tc>
          <w:tcPr>
            <w:tcW w:w="6984" w:type="dxa"/>
          </w:tcPr>
          <w:p w14:paraId="5840A8F3" w14:textId="77777777" w:rsidR="008C702F" w:rsidRPr="00B420BE" w:rsidRDefault="008C702F" w:rsidP="001D3BB7">
            <w:pPr>
              <w:ind w:left="430"/>
              <w:rPr>
                <w:rFonts w:ascii="Arial" w:hAnsi="Arial" w:cs="Arial"/>
                <w:color w:val="auto"/>
                <w:spacing w:val="-4"/>
                <w:sz w:val="18"/>
                <w:szCs w:val="18"/>
              </w:rPr>
            </w:pPr>
          </w:p>
        </w:tc>
        <w:tc>
          <w:tcPr>
            <w:tcW w:w="2472" w:type="dxa"/>
            <w:tcBorders>
              <w:top w:val="single" w:sz="4" w:space="0" w:color="auto"/>
            </w:tcBorders>
            <w:shd w:val="clear" w:color="auto" w:fill="FAFAFA"/>
          </w:tcPr>
          <w:p w14:paraId="439E63F2" w14:textId="77777777" w:rsidR="008C702F" w:rsidRPr="00B420BE" w:rsidRDefault="008C702F" w:rsidP="00D47CD8">
            <w:pPr>
              <w:ind w:right="-72"/>
              <w:jc w:val="right"/>
              <w:rPr>
                <w:rFonts w:ascii="Arial" w:hAnsi="Arial" w:cs="Arial"/>
                <w:color w:val="auto"/>
                <w:spacing w:val="-4"/>
                <w:sz w:val="18"/>
                <w:szCs w:val="18"/>
              </w:rPr>
            </w:pPr>
          </w:p>
        </w:tc>
      </w:tr>
      <w:tr w:rsidR="008C702F" w:rsidRPr="00B420BE" w14:paraId="3B7D884B" w14:textId="77777777" w:rsidTr="00941B58">
        <w:trPr>
          <w:trHeight w:val="20"/>
        </w:trPr>
        <w:tc>
          <w:tcPr>
            <w:tcW w:w="6984" w:type="dxa"/>
          </w:tcPr>
          <w:p w14:paraId="1141C8AB" w14:textId="77777777" w:rsidR="008C702F" w:rsidRPr="00B420BE" w:rsidRDefault="008C702F" w:rsidP="001D3BB7">
            <w:pPr>
              <w:ind w:left="430"/>
              <w:rPr>
                <w:rFonts w:ascii="Arial" w:hAnsi="Arial" w:cs="Arial"/>
                <w:color w:val="auto"/>
                <w:spacing w:val="-4"/>
                <w:sz w:val="18"/>
                <w:szCs w:val="18"/>
              </w:rPr>
            </w:pPr>
            <w:r w:rsidRPr="00B420BE">
              <w:rPr>
                <w:rFonts w:ascii="Arial" w:hAnsi="Arial" w:cs="Arial"/>
                <w:color w:val="auto"/>
                <w:spacing w:val="-4"/>
                <w:sz w:val="18"/>
                <w:szCs w:val="18"/>
              </w:rPr>
              <w:t>Closing net book value</w:t>
            </w:r>
          </w:p>
        </w:tc>
        <w:tc>
          <w:tcPr>
            <w:tcW w:w="2472" w:type="dxa"/>
            <w:tcBorders>
              <w:bottom w:val="single" w:sz="4" w:space="0" w:color="auto"/>
            </w:tcBorders>
            <w:shd w:val="clear" w:color="auto" w:fill="FAFAFA"/>
          </w:tcPr>
          <w:p w14:paraId="23BC0C88" w14:textId="36561E3F" w:rsidR="008C702F" w:rsidRPr="00B420BE" w:rsidRDefault="00731179" w:rsidP="00D47CD8">
            <w:pPr>
              <w:ind w:right="-72"/>
              <w:jc w:val="right"/>
              <w:rPr>
                <w:rFonts w:ascii="Arial" w:hAnsi="Arial" w:cs="Arial"/>
                <w:color w:val="auto"/>
                <w:spacing w:val="-4"/>
                <w:sz w:val="18"/>
                <w:szCs w:val="18"/>
              </w:rPr>
            </w:pPr>
            <w:r w:rsidRPr="00B420BE">
              <w:rPr>
                <w:rFonts w:ascii="Arial" w:hAnsi="Arial" w:cs="Arial"/>
                <w:color w:val="auto"/>
                <w:spacing w:val="-4"/>
                <w:sz w:val="18"/>
                <w:szCs w:val="18"/>
              </w:rPr>
              <w:t>2,870,925</w:t>
            </w:r>
          </w:p>
        </w:tc>
      </w:tr>
    </w:tbl>
    <w:p w14:paraId="03D3C6DD" w14:textId="77777777" w:rsidR="00BD7D74" w:rsidRPr="00F76FB7" w:rsidRDefault="00BD7D74" w:rsidP="00F76FB7">
      <w:pPr>
        <w:ind w:left="540"/>
        <w:rPr>
          <w:rFonts w:ascii="Arial" w:eastAsia="Arial Unicode MS" w:hAnsi="Arial" w:cs="Arial"/>
          <w:b/>
          <w:bCs/>
          <w:sz w:val="18"/>
          <w:szCs w:val="18"/>
        </w:rPr>
      </w:pPr>
    </w:p>
    <w:p w14:paraId="6A91BEEB" w14:textId="1E217009" w:rsidR="00CA20B6" w:rsidRPr="00F76FB7" w:rsidRDefault="00CA20B6" w:rsidP="00F76FB7">
      <w:pPr>
        <w:ind w:left="540"/>
        <w:rPr>
          <w:rFonts w:ascii="Arial" w:eastAsia="Arial Unicode MS" w:hAnsi="Arial" w:cs="Arial"/>
          <w:b/>
          <w:bCs/>
          <w:sz w:val="18"/>
          <w:szCs w:val="18"/>
        </w:rPr>
      </w:pPr>
      <w:proofErr w:type="spellStart"/>
      <w:r w:rsidRPr="00F76FB7">
        <w:rPr>
          <w:rFonts w:ascii="Arial" w:eastAsia="Arial Unicode MS" w:hAnsi="Arial" w:cs="Arial"/>
          <w:b/>
          <w:bCs/>
          <w:sz w:val="18"/>
          <w:szCs w:val="18"/>
        </w:rPr>
        <w:t>Phayathai</w:t>
      </w:r>
      <w:proofErr w:type="spellEnd"/>
      <w:r w:rsidRPr="00F76FB7">
        <w:rPr>
          <w:rFonts w:ascii="Arial" w:eastAsia="Arial Unicode MS" w:hAnsi="Arial" w:cs="Arial"/>
          <w:b/>
          <w:bCs/>
          <w:sz w:val="18"/>
          <w:szCs w:val="18"/>
        </w:rPr>
        <w:t xml:space="preserve"> Land Co., Ltd.</w:t>
      </w:r>
    </w:p>
    <w:p w14:paraId="2A1DB23E" w14:textId="77777777" w:rsidR="00CA20B6" w:rsidRPr="00F76FB7" w:rsidRDefault="00CA20B6" w:rsidP="00F76FB7">
      <w:pPr>
        <w:ind w:left="540"/>
        <w:rPr>
          <w:rFonts w:ascii="Arial" w:eastAsia="Arial Unicode MS" w:hAnsi="Arial" w:cs="Arial"/>
          <w:sz w:val="18"/>
          <w:szCs w:val="18"/>
        </w:rPr>
      </w:pPr>
    </w:p>
    <w:p w14:paraId="6E00129A" w14:textId="3571731B" w:rsidR="001C62DF" w:rsidRPr="00F76FB7" w:rsidRDefault="00261C5E" w:rsidP="00F76FB7">
      <w:pPr>
        <w:ind w:left="540"/>
        <w:jc w:val="thaiDistribute"/>
        <w:rPr>
          <w:rFonts w:ascii="Arial" w:eastAsia="Arial Unicode MS" w:hAnsi="Arial" w:cs="Arial"/>
          <w:sz w:val="18"/>
          <w:szCs w:val="18"/>
        </w:rPr>
      </w:pPr>
      <w:r w:rsidRPr="00F76FB7">
        <w:rPr>
          <w:rFonts w:ascii="Arial" w:eastAsia="Arial Unicode MS" w:hAnsi="Arial" w:cs="Arial"/>
          <w:sz w:val="18"/>
          <w:szCs w:val="18"/>
        </w:rPr>
        <w:t xml:space="preserve">At </w:t>
      </w:r>
      <w:r w:rsidR="00A206CF" w:rsidRPr="00F76FB7">
        <w:rPr>
          <w:rFonts w:ascii="Arial" w:eastAsia="Arial Unicode MS" w:hAnsi="Arial" w:cs="Arial"/>
          <w:sz w:val="18"/>
          <w:szCs w:val="18"/>
        </w:rPr>
        <w:t>the Extraordinary General Meeting of Shareholders</w:t>
      </w:r>
      <w:r w:rsidRPr="00F76FB7">
        <w:rPr>
          <w:rFonts w:ascii="Arial" w:eastAsia="Arial Unicode MS" w:hAnsi="Arial" w:cs="Arial"/>
          <w:sz w:val="18"/>
          <w:szCs w:val="18"/>
        </w:rPr>
        <w:t xml:space="preserve"> of </w:t>
      </w:r>
      <w:bookmarkStart w:id="7" w:name="_Hlk134558171"/>
      <w:proofErr w:type="spellStart"/>
      <w:r w:rsidRPr="00F76FB7">
        <w:rPr>
          <w:rFonts w:ascii="Arial" w:eastAsia="Arial Unicode MS" w:hAnsi="Arial" w:cs="Arial"/>
          <w:sz w:val="18"/>
          <w:szCs w:val="18"/>
        </w:rPr>
        <w:t>Phayathai</w:t>
      </w:r>
      <w:proofErr w:type="spellEnd"/>
      <w:r w:rsidRPr="00F76FB7">
        <w:rPr>
          <w:rFonts w:ascii="Arial" w:eastAsia="Arial Unicode MS" w:hAnsi="Arial" w:cs="Arial"/>
          <w:sz w:val="18"/>
          <w:szCs w:val="18"/>
        </w:rPr>
        <w:t xml:space="preserve"> Land Co., Ltd., </w:t>
      </w:r>
      <w:bookmarkEnd w:id="7"/>
      <w:r w:rsidRPr="00F76FB7">
        <w:rPr>
          <w:rFonts w:ascii="Arial" w:eastAsia="Arial Unicode MS" w:hAnsi="Arial" w:cs="Arial"/>
          <w:sz w:val="18"/>
          <w:szCs w:val="18"/>
        </w:rPr>
        <w:t xml:space="preserve">held on </w:t>
      </w:r>
      <w:r w:rsidR="00A206CF" w:rsidRPr="00F76FB7">
        <w:rPr>
          <w:rFonts w:ascii="Arial" w:eastAsia="Arial Unicode MS" w:hAnsi="Arial" w:cs="Arial"/>
          <w:sz w:val="18"/>
          <w:szCs w:val="18"/>
        </w:rPr>
        <w:t>17</w:t>
      </w:r>
      <w:r w:rsidRPr="00F76FB7">
        <w:rPr>
          <w:rFonts w:ascii="Arial" w:eastAsia="Arial Unicode MS" w:hAnsi="Arial" w:cs="Arial"/>
          <w:sz w:val="18"/>
          <w:szCs w:val="18"/>
        </w:rPr>
        <w:t xml:space="preserve"> February 2023, </w:t>
      </w:r>
      <w:r w:rsidR="00BD7D74" w:rsidRPr="00F76FB7">
        <w:rPr>
          <w:rFonts w:ascii="Arial" w:eastAsia="Arial Unicode MS" w:hAnsi="Arial" w:cs="Arial"/>
          <w:sz w:val="18"/>
          <w:szCs w:val="18"/>
        </w:rPr>
        <w:br/>
      </w:r>
      <w:r w:rsidRPr="00F76FB7">
        <w:rPr>
          <w:rFonts w:ascii="Arial" w:eastAsia="Arial Unicode MS" w:hAnsi="Arial" w:cs="Arial"/>
          <w:sz w:val="18"/>
          <w:szCs w:val="18"/>
        </w:rPr>
        <w:t xml:space="preserve">it was unanimously approved a decrease of registered capital from Baht 577 million to Baht 375.05 million by </w:t>
      </w:r>
      <w:r w:rsidR="00CA20B6" w:rsidRPr="00F76FB7">
        <w:rPr>
          <w:rFonts w:ascii="Arial" w:eastAsia="Arial Unicode MS" w:hAnsi="Arial" w:cs="Arial"/>
          <w:sz w:val="18"/>
          <w:szCs w:val="18"/>
        </w:rPr>
        <w:t>reduction</w:t>
      </w:r>
      <w:r w:rsidRPr="00F76FB7">
        <w:rPr>
          <w:rFonts w:ascii="Arial" w:eastAsia="Arial Unicode MS" w:hAnsi="Arial" w:cs="Arial"/>
          <w:sz w:val="18"/>
          <w:szCs w:val="18"/>
        </w:rPr>
        <w:t xml:space="preserve"> 2,019,500 ordinary shares with a par value of Baht 100 per share. The </w:t>
      </w:r>
      <w:r w:rsidR="00BD7D74" w:rsidRPr="00F76FB7">
        <w:rPr>
          <w:rFonts w:ascii="Arial" w:eastAsia="Arial Unicode MS" w:hAnsi="Arial" w:cs="Arial"/>
          <w:sz w:val="18"/>
          <w:szCs w:val="18"/>
        </w:rPr>
        <w:t>C</w:t>
      </w:r>
      <w:r w:rsidRPr="00F76FB7">
        <w:rPr>
          <w:rFonts w:ascii="Arial" w:eastAsia="Arial Unicode MS" w:hAnsi="Arial" w:cs="Arial"/>
          <w:sz w:val="18"/>
          <w:szCs w:val="18"/>
        </w:rPr>
        <w:t xml:space="preserve">ompany fully set-off </w:t>
      </w:r>
      <w:r w:rsidR="00A54C05" w:rsidRPr="00F76FB7">
        <w:rPr>
          <w:rFonts w:ascii="Arial" w:eastAsia="Arial Unicode MS" w:hAnsi="Arial" w:cs="Arial"/>
          <w:sz w:val="18"/>
          <w:szCs w:val="18"/>
        </w:rPr>
        <w:br/>
      </w:r>
      <w:r w:rsidRPr="00F76FB7">
        <w:rPr>
          <w:rFonts w:ascii="Arial" w:eastAsia="Arial Unicode MS" w:hAnsi="Arial" w:cs="Arial"/>
          <w:sz w:val="18"/>
          <w:szCs w:val="18"/>
        </w:rPr>
        <w:t xml:space="preserve">the </w:t>
      </w:r>
      <w:r w:rsidR="00BD7D74" w:rsidRPr="00F76FB7">
        <w:rPr>
          <w:rFonts w:ascii="Arial" w:eastAsia="Arial Unicode MS" w:hAnsi="Arial" w:cs="Arial"/>
          <w:sz w:val="18"/>
          <w:szCs w:val="18"/>
        </w:rPr>
        <w:t>capital reduction received</w:t>
      </w:r>
      <w:r w:rsidRPr="00F76FB7">
        <w:rPr>
          <w:rFonts w:ascii="Arial" w:eastAsia="Arial Unicode MS" w:hAnsi="Arial" w:cs="Arial"/>
          <w:sz w:val="18"/>
          <w:szCs w:val="18"/>
        </w:rPr>
        <w:t xml:space="preserve"> against</w:t>
      </w:r>
      <w:r w:rsidR="00A206CF" w:rsidRPr="00F76FB7">
        <w:rPr>
          <w:rFonts w:ascii="Arial" w:hAnsi="Arial" w:cs="Arial"/>
          <w:sz w:val="18"/>
          <w:szCs w:val="18"/>
        </w:rPr>
        <w:t xml:space="preserve"> </w:t>
      </w:r>
      <w:r w:rsidR="00A206CF" w:rsidRPr="00F76FB7">
        <w:rPr>
          <w:rFonts w:ascii="Arial" w:eastAsia="Arial Unicode MS" w:hAnsi="Arial" w:cs="Arial"/>
          <w:sz w:val="18"/>
          <w:szCs w:val="18"/>
        </w:rPr>
        <w:t xml:space="preserve">short-term </w:t>
      </w:r>
      <w:r w:rsidR="00BD7D74" w:rsidRPr="00F76FB7">
        <w:rPr>
          <w:rFonts w:ascii="Arial" w:eastAsia="Arial Unicode MS" w:hAnsi="Arial" w:cs="Arial"/>
          <w:sz w:val="18"/>
          <w:szCs w:val="18"/>
        </w:rPr>
        <w:t>borrowings</w:t>
      </w:r>
      <w:r w:rsidR="00A206CF" w:rsidRPr="00F76FB7">
        <w:rPr>
          <w:rFonts w:ascii="Arial" w:eastAsia="Arial Unicode MS" w:hAnsi="Arial" w:cs="Arial"/>
          <w:sz w:val="18"/>
          <w:szCs w:val="18"/>
        </w:rPr>
        <w:t xml:space="preserve"> from related parties amounting to Baht 201.95 </w:t>
      </w:r>
      <w:r w:rsidR="00A206CF" w:rsidRPr="00F76FB7">
        <w:rPr>
          <w:rFonts w:ascii="Arial" w:eastAsia="Arial Unicode MS" w:hAnsi="Arial" w:cs="Arial"/>
          <w:spacing w:val="-4"/>
          <w:sz w:val="18"/>
          <w:szCs w:val="18"/>
        </w:rPr>
        <w:t>million</w:t>
      </w:r>
      <w:r w:rsidRPr="00F76FB7">
        <w:rPr>
          <w:rFonts w:ascii="Arial" w:eastAsia="Arial Unicode MS" w:hAnsi="Arial" w:cs="Arial"/>
          <w:spacing w:val="-4"/>
          <w:sz w:val="18"/>
          <w:szCs w:val="18"/>
        </w:rPr>
        <w:t xml:space="preserve"> (Note 2</w:t>
      </w:r>
      <w:r w:rsidR="00F2678F" w:rsidRPr="00F76FB7">
        <w:rPr>
          <w:rFonts w:ascii="Arial" w:eastAsia="Arial Unicode MS" w:hAnsi="Arial" w:cs="Arial"/>
          <w:spacing w:val="-4"/>
          <w:sz w:val="18"/>
          <w:szCs w:val="18"/>
        </w:rPr>
        <w:t>2</w:t>
      </w:r>
      <w:r w:rsidRPr="00F76FB7">
        <w:rPr>
          <w:rFonts w:ascii="Arial" w:eastAsia="Arial Unicode MS" w:hAnsi="Arial" w:cs="Arial"/>
          <w:spacing w:val="-4"/>
          <w:sz w:val="18"/>
          <w:szCs w:val="18"/>
        </w:rPr>
        <w:t xml:space="preserve">) and </w:t>
      </w:r>
      <w:proofErr w:type="spellStart"/>
      <w:r w:rsidRPr="00F76FB7">
        <w:rPr>
          <w:rFonts w:ascii="Arial" w:eastAsia="Arial Unicode MS" w:hAnsi="Arial" w:cs="Arial"/>
          <w:spacing w:val="-4"/>
          <w:sz w:val="18"/>
          <w:szCs w:val="18"/>
        </w:rPr>
        <w:t>recogni</w:t>
      </w:r>
      <w:r w:rsidR="00A54C05" w:rsidRPr="00F76FB7">
        <w:rPr>
          <w:rFonts w:ascii="Arial" w:eastAsia="Arial Unicode MS" w:hAnsi="Arial" w:cs="Arial"/>
          <w:spacing w:val="-4"/>
          <w:sz w:val="18"/>
          <w:szCs w:val="18"/>
        </w:rPr>
        <w:t>s</w:t>
      </w:r>
      <w:r w:rsidRPr="00F76FB7">
        <w:rPr>
          <w:rFonts w:ascii="Arial" w:eastAsia="Arial Unicode MS" w:hAnsi="Arial" w:cs="Arial"/>
          <w:spacing w:val="-4"/>
          <w:sz w:val="18"/>
          <w:szCs w:val="18"/>
        </w:rPr>
        <w:t>ed</w:t>
      </w:r>
      <w:proofErr w:type="spellEnd"/>
      <w:r w:rsidRPr="00F76FB7">
        <w:rPr>
          <w:rFonts w:ascii="Arial" w:eastAsia="Arial Unicode MS" w:hAnsi="Arial" w:cs="Arial"/>
          <w:spacing w:val="-4"/>
          <w:sz w:val="18"/>
          <w:szCs w:val="18"/>
        </w:rPr>
        <w:t xml:space="preserve"> </w:t>
      </w:r>
      <w:r w:rsidR="00724F3A" w:rsidRPr="00F76FB7">
        <w:rPr>
          <w:rFonts w:ascii="Arial" w:eastAsia="Arial Unicode MS" w:hAnsi="Arial" w:cs="Arial"/>
          <w:spacing w:val="-4"/>
          <w:sz w:val="18"/>
          <w:szCs w:val="18"/>
        </w:rPr>
        <w:t xml:space="preserve">the </w:t>
      </w:r>
      <w:r w:rsidRPr="00F76FB7">
        <w:rPr>
          <w:rFonts w:ascii="Arial" w:eastAsia="Arial Unicode MS" w:hAnsi="Arial" w:cs="Arial"/>
          <w:spacing w:val="-4"/>
          <w:sz w:val="18"/>
          <w:szCs w:val="18"/>
        </w:rPr>
        <w:t>loss from reduction of investment in subsidiary amounting to Baht 14 million</w:t>
      </w:r>
      <w:r w:rsidRPr="00F76FB7">
        <w:rPr>
          <w:rFonts w:ascii="Arial" w:eastAsia="Arial Unicode MS" w:hAnsi="Arial" w:cs="Arial"/>
          <w:sz w:val="18"/>
          <w:szCs w:val="18"/>
        </w:rPr>
        <w:t xml:space="preserve"> in the separate statement of comprehensive income</w:t>
      </w:r>
      <w:r w:rsidR="00A206CF" w:rsidRPr="00F76FB7">
        <w:rPr>
          <w:rFonts w:ascii="Arial" w:eastAsia="Arial Unicode MS" w:hAnsi="Arial" w:cs="Arial"/>
          <w:sz w:val="18"/>
          <w:szCs w:val="18"/>
        </w:rPr>
        <w:t xml:space="preserve">. </w:t>
      </w:r>
      <w:r w:rsidR="00600501" w:rsidRPr="00F76FB7">
        <w:rPr>
          <w:rFonts w:ascii="Arial" w:eastAsia="Arial Unicode MS" w:hAnsi="Arial" w:cs="Arial"/>
          <w:sz w:val="18"/>
          <w:szCs w:val="18"/>
        </w:rPr>
        <w:t>The Company</w:t>
      </w:r>
      <w:r w:rsidR="001C62DF" w:rsidRPr="00F76FB7">
        <w:rPr>
          <w:rFonts w:ascii="Arial" w:eastAsia="Arial Unicode MS" w:hAnsi="Arial" w:cs="Arial"/>
          <w:sz w:val="18"/>
          <w:szCs w:val="18"/>
        </w:rPr>
        <w:t xml:space="preserve"> has been registered with the Ministry of Commerce on </w:t>
      </w:r>
      <w:r w:rsidR="00600501" w:rsidRPr="00F76FB7">
        <w:rPr>
          <w:rFonts w:ascii="Arial" w:eastAsia="Arial Unicode MS" w:hAnsi="Arial" w:cs="Arial"/>
          <w:sz w:val="18"/>
          <w:szCs w:val="18"/>
          <w:lang w:val="en-GB"/>
        </w:rPr>
        <w:t>31</w:t>
      </w:r>
      <w:r w:rsidR="0047408D" w:rsidRPr="00F76FB7">
        <w:rPr>
          <w:rFonts w:ascii="Arial" w:eastAsia="Arial Unicode MS" w:hAnsi="Arial" w:cs="Arial"/>
          <w:sz w:val="18"/>
          <w:szCs w:val="18"/>
        </w:rPr>
        <w:t xml:space="preserve"> March</w:t>
      </w:r>
      <w:r w:rsidR="001C62DF" w:rsidRPr="00F76FB7">
        <w:rPr>
          <w:rFonts w:ascii="Arial" w:eastAsia="Arial Unicode MS" w:hAnsi="Arial" w:cs="Arial"/>
          <w:sz w:val="18"/>
          <w:szCs w:val="18"/>
        </w:rPr>
        <w:t xml:space="preserve"> 2023.</w:t>
      </w:r>
    </w:p>
    <w:p w14:paraId="317884E5" w14:textId="77777777" w:rsidR="00731179" w:rsidRPr="00F76FB7" w:rsidRDefault="00731179" w:rsidP="00F76FB7">
      <w:pPr>
        <w:ind w:left="540"/>
        <w:jc w:val="both"/>
        <w:rPr>
          <w:rFonts w:ascii="Arial" w:eastAsia="Arial Unicode MS" w:hAnsi="Arial" w:cs="Arial"/>
          <w:sz w:val="18"/>
          <w:szCs w:val="18"/>
          <w:cs/>
        </w:rPr>
      </w:pPr>
    </w:p>
    <w:p w14:paraId="44B554F9" w14:textId="2B8DD773" w:rsidR="00731179" w:rsidRPr="00F76FB7" w:rsidRDefault="00731179" w:rsidP="00F76FB7">
      <w:pPr>
        <w:ind w:left="540"/>
        <w:jc w:val="both"/>
        <w:rPr>
          <w:rFonts w:ascii="Arial" w:eastAsia="Arial Unicode MS" w:hAnsi="Arial" w:cs="Arial"/>
          <w:b/>
          <w:bCs/>
          <w:sz w:val="18"/>
          <w:szCs w:val="18"/>
        </w:rPr>
      </w:pPr>
      <w:proofErr w:type="spellStart"/>
      <w:r w:rsidRPr="00F76FB7">
        <w:rPr>
          <w:rFonts w:ascii="Arial" w:hAnsi="Arial" w:cs="Arial"/>
          <w:b/>
          <w:bCs/>
          <w:sz w:val="18"/>
          <w:szCs w:val="18"/>
        </w:rPr>
        <w:t>Sirey</w:t>
      </w:r>
      <w:proofErr w:type="spellEnd"/>
      <w:r w:rsidRPr="00F76FB7">
        <w:rPr>
          <w:rFonts w:ascii="Arial" w:hAnsi="Arial" w:cs="Arial"/>
          <w:b/>
          <w:bCs/>
          <w:sz w:val="18"/>
          <w:szCs w:val="18"/>
        </w:rPr>
        <w:t xml:space="preserve"> Holding Co., Ltd.</w:t>
      </w:r>
    </w:p>
    <w:p w14:paraId="24329908" w14:textId="3EB755E9" w:rsidR="00AB294C" w:rsidRPr="00F76FB7" w:rsidRDefault="00AB294C" w:rsidP="00F76FB7">
      <w:pPr>
        <w:ind w:left="540"/>
        <w:rPr>
          <w:rFonts w:ascii="Arial" w:eastAsia="Arial Unicode MS" w:hAnsi="Arial" w:cs="Arial"/>
          <w:sz w:val="18"/>
          <w:szCs w:val="18"/>
        </w:rPr>
      </w:pPr>
    </w:p>
    <w:p w14:paraId="5D2A02DF" w14:textId="3B191553" w:rsidR="00731179" w:rsidRPr="00F76FB7" w:rsidRDefault="00731179" w:rsidP="00F76FB7">
      <w:pPr>
        <w:ind w:left="540"/>
        <w:jc w:val="thaiDistribute"/>
        <w:rPr>
          <w:rFonts w:ascii="Arial" w:eastAsia="Arial Unicode MS" w:hAnsi="Arial" w:cs="Arial"/>
          <w:sz w:val="18"/>
          <w:szCs w:val="18"/>
        </w:rPr>
      </w:pPr>
      <w:r w:rsidRPr="00F76FB7">
        <w:rPr>
          <w:rFonts w:ascii="Arial" w:eastAsia="Arial Unicode MS" w:hAnsi="Arial" w:cs="Arial"/>
          <w:sz w:val="18"/>
          <w:szCs w:val="18"/>
        </w:rPr>
        <w:t xml:space="preserve">The Executive Committee’s meeting of the Company on 21 April 2023, it had a resolution to ratify the establishment of </w:t>
      </w:r>
      <w:proofErr w:type="spellStart"/>
      <w:r w:rsidRPr="00F76FB7">
        <w:rPr>
          <w:rFonts w:ascii="Arial" w:eastAsia="Arial Unicode MS" w:hAnsi="Arial" w:cs="Arial"/>
          <w:sz w:val="18"/>
          <w:szCs w:val="18"/>
        </w:rPr>
        <w:t>Sirey</w:t>
      </w:r>
      <w:proofErr w:type="spellEnd"/>
      <w:r w:rsidRPr="00F76FB7">
        <w:rPr>
          <w:rFonts w:ascii="Arial" w:eastAsia="Arial Unicode MS" w:hAnsi="Arial" w:cs="Arial"/>
          <w:sz w:val="18"/>
          <w:szCs w:val="18"/>
        </w:rPr>
        <w:t xml:space="preserve"> Holding Company Limited with share capital of Baht 100,000. </w:t>
      </w:r>
      <w:r w:rsidR="00B32EF8" w:rsidRPr="00F76FB7">
        <w:rPr>
          <w:rFonts w:ascii="Arial" w:eastAsia="Arial Unicode MS" w:hAnsi="Arial" w:cs="Arial"/>
          <w:sz w:val="18"/>
          <w:szCs w:val="18"/>
        </w:rPr>
        <w:t xml:space="preserve">The Company has initially paid up at 25% in the </w:t>
      </w:r>
      <w:proofErr w:type="gramStart"/>
      <w:r w:rsidR="00B32EF8" w:rsidRPr="00F76FB7">
        <w:rPr>
          <w:rFonts w:ascii="Arial" w:eastAsia="Arial Unicode MS" w:hAnsi="Arial" w:cs="Arial"/>
          <w:sz w:val="18"/>
          <w:szCs w:val="18"/>
        </w:rPr>
        <w:t>amount</w:t>
      </w:r>
      <w:proofErr w:type="gramEnd"/>
      <w:r w:rsidR="00B32EF8" w:rsidRPr="00F76FB7">
        <w:rPr>
          <w:rFonts w:ascii="Arial" w:eastAsia="Arial Unicode MS" w:hAnsi="Arial" w:cs="Arial"/>
          <w:sz w:val="18"/>
          <w:szCs w:val="18"/>
        </w:rPr>
        <w:t xml:space="preserve"> of Baht</w:t>
      </w:r>
      <w:r w:rsidR="00B32EF8" w:rsidRPr="00F76FB7">
        <w:rPr>
          <w:rFonts w:ascii="Arial" w:eastAsia="Arial Unicode MS" w:hAnsi="Arial" w:cs="Arial"/>
          <w:sz w:val="18"/>
          <w:szCs w:val="18"/>
          <w:cs/>
        </w:rPr>
        <w:t xml:space="preserve"> </w:t>
      </w:r>
      <w:r w:rsidR="00B32EF8" w:rsidRPr="00F76FB7">
        <w:rPr>
          <w:rFonts w:ascii="Arial" w:eastAsia="Arial Unicode MS" w:hAnsi="Arial" w:cs="Arial"/>
          <w:sz w:val="18"/>
          <w:szCs w:val="18"/>
        </w:rPr>
        <w:t xml:space="preserve">25,000. </w:t>
      </w:r>
      <w:r w:rsidRPr="00F76FB7">
        <w:rPr>
          <w:rFonts w:ascii="Arial" w:eastAsia="Arial Unicode MS" w:hAnsi="Arial" w:cs="Arial"/>
          <w:spacing w:val="-4"/>
          <w:sz w:val="18"/>
          <w:szCs w:val="18"/>
        </w:rPr>
        <w:t xml:space="preserve">The purpose of investment is property development. </w:t>
      </w:r>
      <w:proofErr w:type="spellStart"/>
      <w:r w:rsidRPr="00F76FB7">
        <w:rPr>
          <w:rFonts w:ascii="Arial" w:eastAsia="Arial Unicode MS" w:hAnsi="Arial" w:cs="Arial"/>
          <w:spacing w:val="-4"/>
          <w:sz w:val="18"/>
          <w:szCs w:val="18"/>
        </w:rPr>
        <w:t>Sirey</w:t>
      </w:r>
      <w:proofErr w:type="spellEnd"/>
      <w:r w:rsidRPr="00F76FB7">
        <w:rPr>
          <w:rFonts w:ascii="Arial" w:eastAsia="Arial Unicode MS" w:hAnsi="Arial" w:cs="Arial"/>
          <w:spacing w:val="-4"/>
          <w:sz w:val="18"/>
          <w:szCs w:val="18"/>
        </w:rPr>
        <w:t xml:space="preserve"> Holding Company Limited has been registered with the Ministry of Commerce on 18 April 2023. The Company owns 99.80% interest in </w:t>
      </w:r>
      <w:proofErr w:type="spellStart"/>
      <w:r w:rsidRPr="00F76FB7">
        <w:rPr>
          <w:rFonts w:ascii="Arial" w:eastAsia="Arial Unicode MS" w:hAnsi="Arial" w:cs="Arial"/>
          <w:spacing w:val="-4"/>
          <w:sz w:val="18"/>
          <w:szCs w:val="18"/>
        </w:rPr>
        <w:t>Sirey</w:t>
      </w:r>
      <w:proofErr w:type="spellEnd"/>
      <w:r w:rsidRPr="00F76FB7">
        <w:rPr>
          <w:rFonts w:ascii="Arial" w:eastAsia="Arial Unicode MS" w:hAnsi="Arial" w:cs="Arial"/>
          <w:spacing w:val="-4"/>
          <w:sz w:val="18"/>
          <w:szCs w:val="18"/>
        </w:rPr>
        <w:t xml:space="preserve"> Holding Company Limited.</w:t>
      </w:r>
    </w:p>
    <w:p w14:paraId="2FBD14A8" w14:textId="77777777" w:rsidR="00731179" w:rsidRPr="00F76FB7" w:rsidRDefault="00731179" w:rsidP="00F76FB7">
      <w:pPr>
        <w:ind w:left="540"/>
        <w:jc w:val="thaiDistribute"/>
        <w:rPr>
          <w:rFonts w:ascii="Arial" w:eastAsia="Arial Unicode MS" w:hAnsi="Arial" w:cs="Arial"/>
          <w:sz w:val="18"/>
          <w:szCs w:val="18"/>
        </w:rPr>
      </w:pPr>
    </w:p>
    <w:p w14:paraId="12956FB6" w14:textId="1517A7FC" w:rsidR="00731179" w:rsidRPr="00F76FB7" w:rsidRDefault="00731179" w:rsidP="00F76FB7">
      <w:pPr>
        <w:ind w:left="540"/>
        <w:jc w:val="thaiDistribute"/>
        <w:rPr>
          <w:rFonts w:ascii="Arial" w:eastAsia="Arial Unicode MS" w:hAnsi="Arial" w:cs="Arial"/>
          <w:sz w:val="18"/>
          <w:szCs w:val="18"/>
        </w:rPr>
      </w:pPr>
      <w:r w:rsidRPr="00F76FB7">
        <w:rPr>
          <w:rFonts w:ascii="Arial" w:eastAsia="Arial Unicode MS" w:hAnsi="Arial" w:cs="Arial"/>
          <w:sz w:val="18"/>
          <w:szCs w:val="18"/>
        </w:rPr>
        <w:t xml:space="preserve">The Extraordinary General Meeting of Shareholders of </w:t>
      </w:r>
      <w:proofErr w:type="spellStart"/>
      <w:r w:rsidRPr="00F76FB7">
        <w:rPr>
          <w:rFonts w:ascii="Arial" w:eastAsia="Arial Unicode MS" w:hAnsi="Arial" w:cs="Arial"/>
          <w:sz w:val="18"/>
          <w:szCs w:val="18"/>
        </w:rPr>
        <w:t>Sirey</w:t>
      </w:r>
      <w:proofErr w:type="spellEnd"/>
      <w:r w:rsidRPr="00F76FB7">
        <w:rPr>
          <w:rFonts w:ascii="Arial" w:eastAsia="Arial Unicode MS" w:hAnsi="Arial" w:cs="Arial"/>
          <w:sz w:val="18"/>
          <w:szCs w:val="18"/>
        </w:rPr>
        <w:t xml:space="preserve"> Holding Company Limited on 8 May 2023, it has </w:t>
      </w:r>
      <w:r w:rsidR="005119D7" w:rsidRPr="00F76FB7">
        <w:rPr>
          <w:rFonts w:ascii="Arial" w:eastAsia="Arial Unicode MS" w:hAnsi="Arial" w:cs="Arial"/>
          <w:sz w:val="18"/>
          <w:szCs w:val="18"/>
        </w:rPr>
        <w:br/>
      </w:r>
      <w:r w:rsidRPr="00F76FB7">
        <w:rPr>
          <w:rFonts w:ascii="Arial" w:eastAsia="Arial Unicode MS" w:hAnsi="Arial" w:cs="Arial"/>
          <w:sz w:val="18"/>
          <w:szCs w:val="18"/>
        </w:rPr>
        <w:t>a resolution to approve an increase of share capital from Baht 100,000 to Baht 1,000,000 by issuing 9,000 new ordinary shares at a par value of Baht 100</w:t>
      </w:r>
      <w:r w:rsidR="00BE391E" w:rsidRPr="00F76FB7">
        <w:rPr>
          <w:rFonts w:ascii="Arial" w:eastAsia="Arial Unicode MS" w:hAnsi="Arial" w:cs="Arial"/>
          <w:sz w:val="18"/>
          <w:szCs w:val="18"/>
        </w:rPr>
        <w:t xml:space="preserve">. The Company has paid up at 25% in the </w:t>
      </w:r>
      <w:proofErr w:type="gramStart"/>
      <w:r w:rsidR="00BE391E" w:rsidRPr="00F76FB7">
        <w:rPr>
          <w:rFonts w:ascii="Arial" w:eastAsia="Arial Unicode MS" w:hAnsi="Arial" w:cs="Arial"/>
          <w:sz w:val="18"/>
          <w:szCs w:val="18"/>
        </w:rPr>
        <w:t>amount</w:t>
      </w:r>
      <w:proofErr w:type="gramEnd"/>
      <w:r w:rsidR="00BE391E" w:rsidRPr="00F76FB7">
        <w:rPr>
          <w:rFonts w:ascii="Arial" w:eastAsia="Arial Unicode MS" w:hAnsi="Arial" w:cs="Arial"/>
          <w:sz w:val="18"/>
          <w:szCs w:val="18"/>
        </w:rPr>
        <w:t xml:space="preserve"> of Baht</w:t>
      </w:r>
      <w:r w:rsidR="00BE391E" w:rsidRPr="00F76FB7">
        <w:rPr>
          <w:rFonts w:ascii="Arial" w:eastAsia="Arial Unicode MS" w:hAnsi="Arial" w:cs="Arial"/>
          <w:sz w:val="18"/>
          <w:szCs w:val="18"/>
          <w:cs/>
        </w:rPr>
        <w:t xml:space="preserve"> </w:t>
      </w:r>
      <w:r w:rsidR="00BE391E" w:rsidRPr="00F76FB7">
        <w:rPr>
          <w:rFonts w:ascii="Arial" w:eastAsia="Arial Unicode MS" w:hAnsi="Arial" w:cs="Arial"/>
          <w:sz w:val="18"/>
          <w:szCs w:val="18"/>
        </w:rPr>
        <w:t>2</w:t>
      </w:r>
      <w:r w:rsidR="002900A3" w:rsidRPr="00F76FB7">
        <w:rPr>
          <w:rFonts w:ascii="Arial" w:eastAsia="Arial Unicode MS" w:hAnsi="Arial" w:cs="Arial"/>
          <w:sz w:val="18"/>
          <w:szCs w:val="18"/>
        </w:rPr>
        <w:t>25</w:t>
      </w:r>
      <w:r w:rsidR="00BE391E" w:rsidRPr="00F76FB7">
        <w:rPr>
          <w:rFonts w:ascii="Arial" w:eastAsia="Arial Unicode MS" w:hAnsi="Arial" w:cs="Arial"/>
          <w:sz w:val="18"/>
          <w:szCs w:val="18"/>
        </w:rPr>
        <w:t xml:space="preserve">,000. </w:t>
      </w:r>
      <w:r w:rsidR="00600501" w:rsidRPr="00F76FB7">
        <w:rPr>
          <w:rFonts w:ascii="Arial" w:eastAsia="Arial Unicode MS" w:hAnsi="Arial" w:cs="Arial"/>
          <w:sz w:val="18"/>
          <w:szCs w:val="18"/>
        </w:rPr>
        <w:t>The Company</w:t>
      </w:r>
      <w:r w:rsidRPr="00F76FB7">
        <w:rPr>
          <w:rFonts w:ascii="Arial" w:eastAsia="Arial Unicode MS" w:hAnsi="Arial" w:cs="Arial"/>
          <w:sz w:val="18"/>
          <w:szCs w:val="18"/>
        </w:rPr>
        <w:t xml:space="preserve"> has been registered with the Ministry of Commerce on </w:t>
      </w:r>
      <w:r w:rsidR="0047408D" w:rsidRPr="00F76FB7">
        <w:rPr>
          <w:rFonts w:ascii="Arial" w:eastAsia="Arial Unicode MS" w:hAnsi="Arial" w:cs="Arial"/>
          <w:sz w:val="18"/>
          <w:szCs w:val="18"/>
        </w:rPr>
        <w:t>1</w:t>
      </w:r>
      <w:r w:rsidR="00600501" w:rsidRPr="00F76FB7">
        <w:rPr>
          <w:rFonts w:ascii="Arial" w:eastAsia="Arial Unicode MS" w:hAnsi="Arial" w:cs="Arial"/>
          <w:sz w:val="18"/>
          <w:szCs w:val="18"/>
        </w:rPr>
        <w:t>5</w:t>
      </w:r>
      <w:r w:rsidRPr="00F76FB7">
        <w:rPr>
          <w:rFonts w:ascii="Arial" w:eastAsia="Arial Unicode MS" w:hAnsi="Arial" w:cs="Arial"/>
          <w:sz w:val="18"/>
          <w:szCs w:val="18"/>
        </w:rPr>
        <w:t xml:space="preserve"> May 2023.</w:t>
      </w:r>
    </w:p>
    <w:p w14:paraId="50FC056C" w14:textId="6F68DEF1" w:rsidR="009235C7" w:rsidRPr="00F76FB7" w:rsidRDefault="009235C7" w:rsidP="00F76FB7">
      <w:pPr>
        <w:ind w:left="540"/>
        <w:rPr>
          <w:rFonts w:ascii="Arial" w:eastAsia="Arial Unicode MS" w:hAnsi="Arial" w:cs="Arial"/>
          <w:sz w:val="18"/>
          <w:szCs w:val="18"/>
        </w:rPr>
      </w:pPr>
    </w:p>
    <w:p w14:paraId="253DB42C" w14:textId="7264769E" w:rsidR="00686348" w:rsidRPr="00B420BE" w:rsidRDefault="00686348" w:rsidP="00F76FB7">
      <w:pPr>
        <w:ind w:left="540"/>
        <w:rPr>
          <w:rFonts w:ascii="Arial" w:eastAsia="Arial Unicode MS" w:hAnsi="Arial" w:cs="Arial"/>
          <w:sz w:val="18"/>
          <w:szCs w:val="18"/>
        </w:rPr>
      </w:pPr>
      <w:r w:rsidRPr="00F76FB7">
        <w:rPr>
          <w:rFonts w:ascii="Arial" w:eastAsia="Arial Unicode MS" w:hAnsi="Arial" w:cs="Arial"/>
          <w:sz w:val="18"/>
          <w:szCs w:val="18"/>
        </w:rPr>
        <w:br w:type="page"/>
      </w:r>
    </w:p>
    <w:p w14:paraId="13277221" w14:textId="6B5210A9" w:rsidR="00686348" w:rsidRPr="00F76FB7" w:rsidRDefault="00686348">
      <w:pPr>
        <w:rPr>
          <w:rFonts w:ascii="Arial" w:eastAsia="Arial Unicode MS" w:hAnsi="Arial" w:cs="Arial"/>
          <w:sz w:val="18"/>
          <w:szCs w:val="18"/>
        </w:rPr>
      </w:pPr>
    </w:p>
    <w:p w14:paraId="465617D5" w14:textId="77777777" w:rsidR="00686348" w:rsidRPr="00F76FB7" w:rsidRDefault="0068634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57C7" w:rsidRPr="00F76FB7" w14:paraId="5988497C" w14:textId="77777777" w:rsidTr="0074144D">
        <w:trPr>
          <w:trHeight w:val="386"/>
        </w:trPr>
        <w:tc>
          <w:tcPr>
            <w:tcW w:w="9461" w:type="dxa"/>
            <w:shd w:val="clear" w:color="auto" w:fill="FFA543"/>
            <w:vAlign w:val="center"/>
          </w:tcPr>
          <w:p w14:paraId="192C74C4" w14:textId="59FCCD7A" w:rsidR="00E957C7" w:rsidRPr="00F76FB7" w:rsidRDefault="00EA11BB" w:rsidP="0074144D">
            <w:pPr>
              <w:tabs>
                <w:tab w:val="left" w:pos="432"/>
              </w:tabs>
              <w:ind w:left="432" w:hanging="432"/>
              <w:rPr>
                <w:rFonts w:ascii="Arial" w:eastAsia="Arial Unicode MS" w:hAnsi="Arial" w:cs="Arial"/>
                <w:b/>
                <w:bCs/>
                <w:color w:val="FFFFFF"/>
                <w:sz w:val="18"/>
                <w:szCs w:val="18"/>
                <w:cs/>
                <w:lang w:val="en-GB"/>
              </w:rPr>
            </w:pPr>
            <w:r w:rsidRPr="00F76FB7">
              <w:rPr>
                <w:rFonts w:ascii="Arial" w:eastAsia="Arial Unicode MS" w:hAnsi="Arial" w:cs="Arial"/>
                <w:b/>
                <w:bCs/>
                <w:color w:val="FFFFFF"/>
                <w:sz w:val="18"/>
                <w:szCs w:val="18"/>
                <w:lang w:val="en-GB"/>
              </w:rPr>
              <w:t>12</w:t>
            </w:r>
            <w:r w:rsidR="00E957C7" w:rsidRPr="00F76FB7">
              <w:rPr>
                <w:rFonts w:ascii="Arial" w:eastAsia="Arial Unicode MS" w:hAnsi="Arial" w:cs="Arial"/>
                <w:b/>
                <w:bCs/>
                <w:color w:val="FFFFFF"/>
                <w:sz w:val="18"/>
                <w:szCs w:val="18"/>
                <w:lang w:val="en-GB"/>
              </w:rPr>
              <w:tab/>
              <w:t>Advance payment for investments</w:t>
            </w:r>
          </w:p>
        </w:tc>
      </w:tr>
    </w:tbl>
    <w:p w14:paraId="0301C40D" w14:textId="77777777" w:rsidR="00E957C7" w:rsidRPr="00F76FB7" w:rsidRDefault="00E957C7">
      <w:pPr>
        <w:rPr>
          <w:rFonts w:ascii="Arial" w:eastAsia="Arial Unicode MS" w:hAnsi="Arial" w:cs="Arial"/>
          <w:sz w:val="18"/>
          <w:szCs w:val="18"/>
        </w:rPr>
      </w:pPr>
    </w:p>
    <w:p w14:paraId="4D23EF3A" w14:textId="769236B3" w:rsidR="00F45FF2" w:rsidRPr="00F76FB7" w:rsidRDefault="00F45FF2" w:rsidP="00F45FF2">
      <w:pPr>
        <w:jc w:val="both"/>
        <w:rPr>
          <w:rFonts w:ascii="Arial" w:eastAsia="Arial Unicode MS" w:hAnsi="Arial" w:cs="Arial"/>
          <w:sz w:val="18"/>
          <w:szCs w:val="18"/>
        </w:rPr>
      </w:pPr>
      <w:r w:rsidRPr="00F76FB7">
        <w:rPr>
          <w:rFonts w:ascii="Arial" w:eastAsia="Arial Unicode MS" w:hAnsi="Arial" w:cs="Arial"/>
          <w:sz w:val="18"/>
          <w:szCs w:val="18"/>
        </w:rPr>
        <w:t xml:space="preserve">On </w:t>
      </w:r>
      <w:r w:rsidR="00EA11BB" w:rsidRPr="00F76FB7">
        <w:rPr>
          <w:rFonts w:ascii="Arial" w:eastAsia="Arial Unicode MS" w:hAnsi="Arial" w:cs="Arial"/>
          <w:sz w:val="18"/>
          <w:szCs w:val="18"/>
          <w:lang w:val="en-GB"/>
        </w:rPr>
        <w:t>24</w:t>
      </w:r>
      <w:r w:rsidR="008B7E52" w:rsidRPr="00F76FB7">
        <w:rPr>
          <w:rFonts w:ascii="Arial" w:eastAsia="Arial Unicode MS" w:hAnsi="Arial" w:cs="Arial"/>
          <w:sz w:val="18"/>
          <w:szCs w:val="18"/>
        </w:rPr>
        <w:t xml:space="preserve"> </w:t>
      </w:r>
      <w:r w:rsidRPr="00F76FB7">
        <w:rPr>
          <w:rFonts w:ascii="Arial" w:eastAsia="Arial Unicode MS" w:hAnsi="Arial" w:cs="Arial"/>
          <w:sz w:val="18"/>
          <w:szCs w:val="18"/>
        </w:rPr>
        <w:t xml:space="preserve">September </w:t>
      </w:r>
      <w:r w:rsidR="00EA11BB" w:rsidRPr="00F76FB7">
        <w:rPr>
          <w:rFonts w:ascii="Arial" w:eastAsia="Arial Unicode MS" w:hAnsi="Arial" w:cs="Arial"/>
          <w:sz w:val="18"/>
          <w:szCs w:val="18"/>
          <w:lang w:val="en-GB"/>
        </w:rPr>
        <w:t>2019</w:t>
      </w:r>
      <w:r w:rsidRPr="00F76FB7">
        <w:rPr>
          <w:rFonts w:ascii="Arial" w:eastAsia="Arial Unicode MS" w:hAnsi="Arial" w:cs="Arial"/>
          <w:sz w:val="18"/>
          <w:szCs w:val="18"/>
        </w:rPr>
        <w:t xml:space="preserve">, the Company entered into the joint venture agreement and share </w:t>
      </w:r>
      <w:r w:rsidR="009C6B3A" w:rsidRPr="00F76FB7">
        <w:rPr>
          <w:rFonts w:ascii="Arial" w:eastAsia="Arial Unicode MS" w:hAnsi="Arial" w:cs="Arial"/>
          <w:sz w:val="18"/>
          <w:szCs w:val="18"/>
        </w:rPr>
        <w:t xml:space="preserve">sale </w:t>
      </w:r>
      <w:r w:rsidRPr="00F76FB7">
        <w:rPr>
          <w:rFonts w:ascii="Arial" w:eastAsia="Arial Unicode MS" w:hAnsi="Arial" w:cs="Arial"/>
          <w:sz w:val="18"/>
          <w:szCs w:val="18"/>
        </w:rPr>
        <w:t xml:space="preserve">purchase agreement with the individuals to jointly invest in the property development of the joint venture. The Company will purchase </w:t>
      </w:r>
      <w:r w:rsidR="00EA11BB" w:rsidRPr="00F76FB7">
        <w:rPr>
          <w:rFonts w:ascii="Arial" w:eastAsia="Arial Unicode MS" w:hAnsi="Arial" w:cs="Arial"/>
          <w:sz w:val="18"/>
          <w:szCs w:val="18"/>
          <w:lang w:val="en-GB"/>
        </w:rPr>
        <w:t>50</w:t>
      </w:r>
      <w:r w:rsidRPr="00F76FB7">
        <w:rPr>
          <w:rFonts w:ascii="Arial" w:eastAsia="Arial Unicode MS" w:hAnsi="Arial" w:cs="Arial"/>
          <w:sz w:val="18"/>
          <w:szCs w:val="18"/>
        </w:rPr>
        <w:t>% of shares in the joint venture</w:t>
      </w:r>
      <w:r w:rsidR="009C6B3A" w:rsidRPr="00F76FB7">
        <w:rPr>
          <w:rFonts w:ascii="Arial" w:eastAsia="Arial Unicode MS" w:hAnsi="Arial" w:cs="Arial"/>
          <w:sz w:val="18"/>
          <w:szCs w:val="18"/>
          <w:lang w:val="en-GB"/>
        </w:rPr>
        <w:t xml:space="preserve">, totalling </w:t>
      </w:r>
      <w:r w:rsidRPr="00F76FB7">
        <w:rPr>
          <w:rFonts w:ascii="Arial" w:eastAsia="Arial Unicode MS" w:hAnsi="Arial" w:cs="Arial"/>
          <w:sz w:val="18"/>
          <w:szCs w:val="18"/>
        </w:rPr>
        <w:t xml:space="preserve">Baht </w:t>
      </w:r>
      <w:r w:rsidR="00EA11BB" w:rsidRPr="00F76FB7">
        <w:rPr>
          <w:rFonts w:ascii="Arial" w:eastAsia="Arial Unicode MS" w:hAnsi="Arial" w:cs="Arial"/>
          <w:sz w:val="18"/>
          <w:szCs w:val="18"/>
          <w:lang w:val="en-GB"/>
        </w:rPr>
        <w:t>377</w:t>
      </w:r>
      <w:r w:rsidRPr="00F76FB7">
        <w:rPr>
          <w:rFonts w:ascii="Arial" w:eastAsia="Arial Unicode MS" w:hAnsi="Arial" w:cs="Arial"/>
          <w:sz w:val="18"/>
          <w:szCs w:val="18"/>
        </w:rPr>
        <w:t>.</w:t>
      </w:r>
      <w:r w:rsidR="00EA11BB" w:rsidRPr="00F76FB7">
        <w:rPr>
          <w:rFonts w:ascii="Arial" w:eastAsia="Arial Unicode MS" w:hAnsi="Arial" w:cs="Arial"/>
          <w:sz w:val="18"/>
          <w:szCs w:val="18"/>
          <w:lang w:val="en-GB"/>
        </w:rPr>
        <w:t>33</w:t>
      </w:r>
      <w:r w:rsidRPr="00F76FB7">
        <w:rPr>
          <w:rFonts w:ascii="Arial" w:eastAsia="Arial Unicode MS" w:hAnsi="Arial" w:cs="Arial"/>
          <w:sz w:val="18"/>
          <w:szCs w:val="18"/>
        </w:rPr>
        <w:t xml:space="preserve"> million</w:t>
      </w:r>
      <w:r w:rsidR="00040756" w:rsidRPr="00F76FB7">
        <w:rPr>
          <w:rFonts w:ascii="Arial" w:eastAsia="Arial Unicode MS" w:hAnsi="Arial" w:cs="Arial"/>
          <w:sz w:val="18"/>
          <w:szCs w:val="18"/>
        </w:rPr>
        <w:t xml:space="preserve"> which the Company has fully paid</w:t>
      </w:r>
      <w:r w:rsidRPr="00F76FB7">
        <w:rPr>
          <w:rFonts w:ascii="Arial" w:eastAsia="Arial Unicode MS" w:hAnsi="Arial" w:cs="Arial"/>
          <w:sz w:val="18"/>
          <w:szCs w:val="18"/>
        </w:rPr>
        <w:t xml:space="preserve">. </w:t>
      </w:r>
    </w:p>
    <w:p w14:paraId="5880A030" w14:textId="2B54F7A9" w:rsidR="00F45FF2" w:rsidRPr="00F76FB7" w:rsidRDefault="00F45FF2" w:rsidP="00F45FF2">
      <w:pPr>
        <w:jc w:val="both"/>
        <w:rPr>
          <w:rFonts w:ascii="Arial" w:eastAsia="Arial Unicode MS" w:hAnsi="Arial" w:cs="Arial"/>
          <w:sz w:val="18"/>
          <w:szCs w:val="18"/>
        </w:rPr>
      </w:pPr>
    </w:p>
    <w:p w14:paraId="04DFBB02" w14:textId="0E267D33" w:rsidR="009D3ECE" w:rsidRPr="00F76FB7" w:rsidRDefault="009D3ECE" w:rsidP="00593E84">
      <w:pPr>
        <w:jc w:val="thaiDistribute"/>
        <w:rPr>
          <w:rFonts w:ascii="Arial" w:eastAsia="Arial Unicode MS" w:hAnsi="Arial" w:cs="Arial"/>
          <w:spacing w:val="-2"/>
          <w:sz w:val="18"/>
          <w:szCs w:val="18"/>
        </w:rPr>
      </w:pPr>
      <w:r w:rsidRPr="00F76FB7">
        <w:rPr>
          <w:rFonts w:ascii="Arial" w:eastAsia="Arial Unicode MS" w:hAnsi="Arial" w:cs="Arial"/>
          <w:spacing w:val="-2"/>
          <w:sz w:val="18"/>
          <w:szCs w:val="18"/>
        </w:rPr>
        <w:t xml:space="preserve">Subsequently, the Company has agreed to amend the joint venture agreement and share </w:t>
      </w:r>
      <w:r w:rsidR="009C6B3A" w:rsidRPr="00F76FB7">
        <w:rPr>
          <w:rFonts w:ascii="Arial" w:eastAsia="Arial Unicode MS" w:hAnsi="Arial" w:cs="Arial"/>
          <w:spacing w:val="-2"/>
          <w:sz w:val="18"/>
          <w:szCs w:val="18"/>
        </w:rPr>
        <w:t xml:space="preserve">sale </w:t>
      </w:r>
      <w:r w:rsidRPr="00F76FB7">
        <w:rPr>
          <w:rFonts w:ascii="Arial" w:eastAsia="Arial Unicode MS" w:hAnsi="Arial" w:cs="Arial"/>
          <w:spacing w:val="-2"/>
          <w:sz w:val="18"/>
          <w:szCs w:val="18"/>
        </w:rPr>
        <w:t xml:space="preserve">purchase agreement several times to </w:t>
      </w:r>
      <w:r w:rsidR="009C6B3A" w:rsidRPr="00F76FB7">
        <w:rPr>
          <w:rFonts w:ascii="Arial" w:eastAsia="Arial Unicode MS" w:hAnsi="Arial" w:cs="Arial"/>
          <w:spacing w:val="-2"/>
          <w:sz w:val="18"/>
          <w:szCs w:val="18"/>
        </w:rPr>
        <w:t xml:space="preserve">1) </w:t>
      </w:r>
      <w:r w:rsidRPr="00F76FB7">
        <w:rPr>
          <w:rFonts w:ascii="Arial" w:eastAsia="Arial Unicode MS" w:hAnsi="Arial" w:cs="Arial"/>
          <w:spacing w:val="-2"/>
          <w:sz w:val="18"/>
          <w:szCs w:val="18"/>
        </w:rPr>
        <w:t xml:space="preserve">add a condition in the contract to grant the </w:t>
      </w:r>
      <w:r w:rsidR="009C6B3A" w:rsidRPr="00F76FB7">
        <w:rPr>
          <w:rFonts w:ascii="Arial" w:eastAsia="Arial Unicode MS" w:hAnsi="Arial" w:cs="Arial"/>
          <w:spacing w:val="-2"/>
          <w:sz w:val="18"/>
          <w:szCs w:val="18"/>
        </w:rPr>
        <w:t>right</w:t>
      </w:r>
      <w:r w:rsidRPr="00F76FB7">
        <w:rPr>
          <w:rFonts w:ascii="Arial" w:eastAsia="Arial Unicode MS" w:hAnsi="Arial" w:cs="Arial"/>
          <w:spacing w:val="-2"/>
          <w:sz w:val="18"/>
          <w:szCs w:val="18"/>
        </w:rPr>
        <w:t xml:space="preserve"> </w:t>
      </w:r>
      <w:r w:rsidR="009C6B3A" w:rsidRPr="00F76FB7">
        <w:rPr>
          <w:rFonts w:ascii="Arial" w:eastAsia="Arial Unicode MS" w:hAnsi="Arial" w:cs="Arial"/>
          <w:spacing w:val="-2"/>
          <w:sz w:val="18"/>
          <w:szCs w:val="18"/>
        </w:rPr>
        <w:t xml:space="preserve">for discount on </w:t>
      </w:r>
      <w:r w:rsidRPr="00F76FB7">
        <w:rPr>
          <w:rFonts w:ascii="Arial" w:eastAsia="Arial Unicode MS" w:hAnsi="Arial" w:cs="Arial"/>
          <w:spacing w:val="-2"/>
          <w:sz w:val="18"/>
          <w:szCs w:val="18"/>
        </w:rPr>
        <w:t xml:space="preserve">purchase </w:t>
      </w:r>
      <w:r w:rsidR="009C6B3A" w:rsidRPr="00F76FB7">
        <w:rPr>
          <w:rFonts w:ascii="Arial" w:eastAsia="Arial Unicode MS" w:hAnsi="Arial" w:cs="Arial"/>
          <w:spacing w:val="-2"/>
          <w:sz w:val="18"/>
          <w:szCs w:val="18"/>
        </w:rPr>
        <w:t>of</w:t>
      </w:r>
      <w:r w:rsidRPr="00F76FB7">
        <w:rPr>
          <w:rFonts w:ascii="Arial" w:eastAsia="Arial Unicode MS" w:hAnsi="Arial" w:cs="Arial"/>
          <w:spacing w:val="-2"/>
          <w:sz w:val="18"/>
          <w:szCs w:val="18"/>
        </w:rPr>
        <w:t xml:space="preserve"> the Group's real estate development project to the counterparty. The Company recorded the counterparty's right </w:t>
      </w:r>
      <w:r w:rsidR="009C6B3A" w:rsidRPr="00F76FB7">
        <w:rPr>
          <w:rFonts w:ascii="Arial" w:eastAsia="Arial Unicode MS" w:hAnsi="Arial" w:cs="Arial"/>
          <w:spacing w:val="-2"/>
          <w:sz w:val="18"/>
          <w:szCs w:val="18"/>
        </w:rPr>
        <w:t xml:space="preserve">for discount on purchase </w:t>
      </w:r>
      <w:r w:rsidR="00307440" w:rsidRPr="00F76FB7">
        <w:rPr>
          <w:rFonts w:ascii="Arial" w:eastAsia="Arial Unicode MS" w:hAnsi="Arial" w:cs="Arial"/>
          <w:spacing w:val="-2"/>
          <w:sz w:val="18"/>
          <w:szCs w:val="18"/>
        </w:rPr>
        <w:t>of the</w:t>
      </w:r>
      <w:r w:rsidRPr="00F76FB7">
        <w:rPr>
          <w:rFonts w:ascii="Arial" w:eastAsia="Arial Unicode MS" w:hAnsi="Arial" w:cs="Arial"/>
          <w:spacing w:val="-2"/>
          <w:sz w:val="18"/>
          <w:szCs w:val="18"/>
        </w:rPr>
        <w:t xml:space="preserve"> condominium as a liability in the financial statements from the date of amendment of the</w:t>
      </w:r>
      <w:r w:rsidR="00307440" w:rsidRPr="00F76FB7">
        <w:rPr>
          <w:rFonts w:ascii="Arial" w:eastAsia="Arial Unicode MS" w:hAnsi="Arial" w:cs="Arial"/>
          <w:spacing w:val="-2"/>
          <w:sz w:val="18"/>
          <w:szCs w:val="18"/>
        </w:rPr>
        <w:t xml:space="preserve"> </w:t>
      </w:r>
      <w:r w:rsidRPr="00F76FB7">
        <w:rPr>
          <w:rFonts w:ascii="Arial" w:eastAsia="Arial Unicode MS" w:hAnsi="Arial" w:cs="Arial"/>
          <w:spacing w:val="-2"/>
          <w:sz w:val="18"/>
          <w:szCs w:val="18"/>
        </w:rPr>
        <w:t xml:space="preserve">contract and </w:t>
      </w:r>
      <w:r w:rsidR="00307440" w:rsidRPr="00F76FB7">
        <w:rPr>
          <w:rFonts w:ascii="Arial" w:eastAsia="Arial Unicode MS" w:hAnsi="Arial" w:cs="Arial"/>
          <w:spacing w:val="-2"/>
          <w:sz w:val="18"/>
          <w:szCs w:val="18"/>
        </w:rPr>
        <w:t xml:space="preserve">2) to </w:t>
      </w:r>
      <w:r w:rsidRPr="00F76FB7">
        <w:rPr>
          <w:rFonts w:ascii="Arial" w:eastAsia="Arial Unicode MS" w:hAnsi="Arial" w:cs="Arial"/>
          <w:spacing w:val="-2"/>
          <w:sz w:val="18"/>
          <w:szCs w:val="18"/>
        </w:rPr>
        <w:t xml:space="preserve">extend the investment period to </w:t>
      </w:r>
      <w:r w:rsidR="006A4631" w:rsidRPr="00F76FB7">
        <w:rPr>
          <w:rFonts w:ascii="Arial" w:eastAsia="Arial Unicode MS" w:hAnsi="Arial" w:cs="Arial"/>
          <w:spacing w:val="-2"/>
          <w:sz w:val="18"/>
          <w:szCs w:val="18"/>
          <w:lang w:val="en-GB"/>
        </w:rPr>
        <w:t>3</w:t>
      </w:r>
      <w:r w:rsidR="006654C5" w:rsidRPr="00F76FB7">
        <w:rPr>
          <w:rFonts w:ascii="Arial" w:eastAsia="Arial Unicode MS" w:hAnsi="Arial" w:cs="Arial"/>
          <w:spacing w:val="-2"/>
          <w:sz w:val="18"/>
          <w:szCs w:val="18"/>
          <w:lang w:val="en-GB"/>
        </w:rPr>
        <w:t>1 December</w:t>
      </w:r>
      <w:r w:rsidRPr="00F76FB7">
        <w:rPr>
          <w:rFonts w:ascii="Arial" w:eastAsia="Arial Unicode MS" w:hAnsi="Arial" w:cs="Arial"/>
          <w:spacing w:val="-2"/>
          <w:sz w:val="18"/>
          <w:szCs w:val="18"/>
        </w:rPr>
        <w:t xml:space="preserve"> </w:t>
      </w:r>
      <w:r w:rsidR="00EA11BB" w:rsidRPr="00F76FB7">
        <w:rPr>
          <w:rFonts w:ascii="Arial" w:eastAsia="Arial Unicode MS" w:hAnsi="Arial" w:cs="Arial"/>
          <w:spacing w:val="-2"/>
          <w:sz w:val="18"/>
          <w:szCs w:val="18"/>
          <w:lang w:val="en-GB"/>
        </w:rPr>
        <w:t>2023</w:t>
      </w:r>
      <w:r w:rsidRPr="00F76FB7">
        <w:rPr>
          <w:rFonts w:ascii="Arial" w:eastAsia="Arial Unicode MS" w:hAnsi="Arial" w:cs="Arial"/>
          <w:spacing w:val="-2"/>
          <w:sz w:val="18"/>
          <w:szCs w:val="18"/>
        </w:rPr>
        <w:t>.</w:t>
      </w:r>
      <w:r w:rsidR="00307440" w:rsidRPr="00F76FB7">
        <w:rPr>
          <w:rFonts w:ascii="Arial" w:eastAsia="Arial Unicode MS" w:hAnsi="Arial" w:cs="Arial"/>
          <w:spacing w:val="-2"/>
          <w:sz w:val="18"/>
          <w:szCs w:val="18"/>
        </w:rPr>
        <w:t xml:space="preserve"> The C</w:t>
      </w:r>
      <w:r w:rsidRPr="00F76FB7">
        <w:rPr>
          <w:rFonts w:ascii="Arial" w:eastAsia="Arial Unicode MS" w:hAnsi="Arial" w:cs="Arial"/>
          <w:spacing w:val="-2"/>
          <w:sz w:val="18"/>
          <w:szCs w:val="18"/>
        </w:rPr>
        <w:t xml:space="preserve">ompany agreed to pay an additional investment of Baht </w:t>
      </w:r>
      <w:r w:rsidR="00EA11BB" w:rsidRPr="00F76FB7">
        <w:rPr>
          <w:rFonts w:ascii="Arial" w:eastAsia="Arial Unicode MS" w:hAnsi="Arial" w:cs="Arial"/>
          <w:spacing w:val="-2"/>
          <w:sz w:val="18"/>
          <w:szCs w:val="18"/>
          <w:lang w:val="en-GB"/>
        </w:rPr>
        <w:t>70</w:t>
      </w:r>
      <w:r w:rsidRPr="00F76FB7">
        <w:rPr>
          <w:rFonts w:ascii="Arial" w:eastAsia="Arial Unicode MS" w:hAnsi="Arial" w:cs="Arial"/>
          <w:spacing w:val="-2"/>
          <w:sz w:val="18"/>
          <w:szCs w:val="18"/>
        </w:rPr>
        <w:t xml:space="preserve"> million. </w:t>
      </w:r>
      <w:r w:rsidR="00BA2656" w:rsidRPr="00F76FB7">
        <w:rPr>
          <w:rFonts w:ascii="Arial" w:eastAsia="Arial Unicode MS" w:hAnsi="Arial" w:cs="Arial"/>
          <w:spacing w:val="-2"/>
          <w:sz w:val="18"/>
          <w:szCs w:val="18"/>
        </w:rPr>
        <w:br/>
      </w:r>
      <w:r w:rsidRPr="00F76FB7">
        <w:rPr>
          <w:rFonts w:ascii="Arial" w:eastAsia="Arial Unicode MS" w:hAnsi="Arial" w:cs="Arial"/>
          <w:spacing w:val="-2"/>
          <w:sz w:val="18"/>
          <w:szCs w:val="18"/>
        </w:rPr>
        <w:t xml:space="preserve">The amount of Baht </w:t>
      </w:r>
      <w:r w:rsidR="00EA11BB" w:rsidRPr="00F76FB7">
        <w:rPr>
          <w:rFonts w:ascii="Arial" w:eastAsia="Arial Unicode MS" w:hAnsi="Arial" w:cs="Arial"/>
          <w:spacing w:val="-2"/>
          <w:sz w:val="18"/>
          <w:szCs w:val="18"/>
          <w:lang w:val="en-GB"/>
        </w:rPr>
        <w:t>40</w:t>
      </w:r>
      <w:r w:rsidRPr="00F76FB7">
        <w:rPr>
          <w:rFonts w:ascii="Arial" w:eastAsia="Arial Unicode MS" w:hAnsi="Arial" w:cs="Arial"/>
          <w:spacing w:val="-2"/>
          <w:sz w:val="18"/>
          <w:szCs w:val="18"/>
        </w:rPr>
        <w:t xml:space="preserve"> million was recorded as offset against the liability for </w:t>
      </w:r>
      <w:r w:rsidR="00307440" w:rsidRPr="00F76FB7">
        <w:rPr>
          <w:rFonts w:ascii="Arial" w:eastAsia="Arial Unicode MS" w:hAnsi="Arial" w:cs="Arial"/>
          <w:spacing w:val="-2"/>
          <w:sz w:val="18"/>
          <w:szCs w:val="18"/>
        </w:rPr>
        <w:t>discount on</w:t>
      </w:r>
      <w:r w:rsidRPr="00F76FB7">
        <w:rPr>
          <w:rFonts w:ascii="Arial" w:eastAsia="Arial Unicode MS" w:hAnsi="Arial" w:cs="Arial"/>
          <w:spacing w:val="-2"/>
          <w:sz w:val="18"/>
          <w:szCs w:val="18"/>
        </w:rPr>
        <w:t xml:space="preserve"> purchase </w:t>
      </w:r>
      <w:r w:rsidR="00307440" w:rsidRPr="00F76FB7">
        <w:rPr>
          <w:rFonts w:ascii="Arial" w:eastAsia="Arial Unicode MS" w:hAnsi="Arial" w:cs="Arial"/>
          <w:spacing w:val="-2"/>
          <w:sz w:val="18"/>
          <w:szCs w:val="18"/>
        </w:rPr>
        <w:t>of</w:t>
      </w:r>
      <w:r w:rsidRPr="00F76FB7">
        <w:rPr>
          <w:rFonts w:ascii="Arial" w:eastAsia="Arial Unicode MS" w:hAnsi="Arial" w:cs="Arial"/>
          <w:spacing w:val="-2"/>
          <w:sz w:val="18"/>
          <w:szCs w:val="18"/>
        </w:rPr>
        <w:t xml:space="preserve"> condominium to the counterparty. The remaining </w:t>
      </w:r>
      <w:proofErr w:type="gramStart"/>
      <w:r w:rsidRPr="00F76FB7">
        <w:rPr>
          <w:rFonts w:ascii="Arial" w:eastAsia="Arial Unicode MS" w:hAnsi="Arial" w:cs="Arial"/>
          <w:spacing w:val="-2"/>
          <w:sz w:val="18"/>
          <w:szCs w:val="18"/>
        </w:rPr>
        <w:t>amount</w:t>
      </w:r>
      <w:proofErr w:type="gramEnd"/>
      <w:r w:rsidRPr="00F76FB7">
        <w:rPr>
          <w:rFonts w:ascii="Arial" w:eastAsia="Arial Unicode MS" w:hAnsi="Arial" w:cs="Arial"/>
          <w:spacing w:val="-2"/>
          <w:sz w:val="18"/>
          <w:szCs w:val="18"/>
        </w:rPr>
        <w:t xml:space="preserve"> of Baht </w:t>
      </w:r>
      <w:r w:rsidR="00EA11BB" w:rsidRPr="00F76FB7">
        <w:rPr>
          <w:rFonts w:ascii="Arial" w:eastAsia="Arial Unicode MS" w:hAnsi="Arial" w:cs="Arial"/>
          <w:spacing w:val="-2"/>
          <w:sz w:val="18"/>
          <w:szCs w:val="18"/>
          <w:lang w:val="en-GB"/>
        </w:rPr>
        <w:t>30</w:t>
      </w:r>
      <w:r w:rsidRPr="00F76FB7">
        <w:rPr>
          <w:rFonts w:ascii="Arial" w:eastAsia="Arial Unicode MS" w:hAnsi="Arial" w:cs="Arial"/>
          <w:spacing w:val="-2"/>
          <w:sz w:val="18"/>
          <w:szCs w:val="18"/>
        </w:rPr>
        <w:t xml:space="preserve"> million was recorded as </w:t>
      </w:r>
      <w:r w:rsidR="00307440" w:rsidRPr="00F76FB7">
        <w:rPr>
          <w:rFonts w:ascii="Arial" w:eastAsia="Arial Unicode MS" w:hAnsi="Arial" w:cs="Arial"/>
          <w:spacing w:val="-2"/>
          <w:sz w:val="18"/>
          <w:szCs w:val="18"/>
        </w:rPr>
        <w:t xml:space="preserve">additional </w:t>
      </w:r>
      <w:r w:rsidRPr="00F76FB7">
        <w:rPr>
          <w:rFonts w:ascii="Arial" w:eastAsia="Arial Unicode MS" w:hAnsi="Arial" w:cs="Arial"/>
          <w:spacing w:val="-2"/>
          <w:sz w:val="18"/>
          <w:szCs w:val="18"/>
        </w:rPr>
        <w:t>advance payment for investment</w:t>
      </w:r>
      <w:r w:rsidR="00C81C6B" w:rsidRPr="00F76FB7">
        <w:rPr>
          <w:rFonts w:ascii="Arial" w:eastAsia="Arial Unicode MS" w:hAnsi="Arial" w:cs="Arial"/>
          <w:spacing w:val="-2"/>
          <w:sz w:val="18"/>
          <w:szCs w:val="18"/>
        </w:rPr>
        <w:t>s</w:t>
      </w:r>
      <w:r w:rsidRPr="00F76FB7">
        <w:rPr>
          <w:rFonts w:ascii="Arial" w:eastAsia="Arial Unicode MS" w:hAnsi="Arial" w:cs="Arial"/>
          <w:spacing w:val="-2"/>
          <w:sz w:val="18"/>
          <w:szCs w:val="18"/>
        </w:rPr>
        <w:t>.</w:t>
      </w:r>
    </w:p>
    <w:p w14:paraId="75ADDC04" w14:textId="29DE8C8D" w:rsidR="009D3ECE" w:rsidRPr="00F76FB7" w:rsidRDefault="009D3ECE" w:rsidP="00F45FF2">
      <w:pPr>
        <w:jc w:val="both"/>
        <w:rPr>
          <w:rFonts w:ascii="Arial" w:eastAsia="Arial Unicode MS" w:hAnsi="Arial" w:cs="Arial"/>
          <w:sz w:val="18"/>
          <w:szCs w:val="18"/>
        </w:rPr>
      </w:pPr>
    </w:p>
    <w:p w14:paraId="7CEBF69A" w14:textId="338400B0" w:rsidR="00F45FF2" w:rsidRPr="00F76FB7" w:rsidRDefault="00552F1A" w:rsidP="00F45FF2">
      <w:pPr>
        <w:jc w:val="both"/>
        <w:rPr>
          <w:rFonts w:ascii="Arial" w:eastAsia="Arial Unicode MS" w:hAnsi="Arial" w:cs="Arial"/>
          <w:sz w:val="18"/>
          <w:szCs w:val="18"/>
        </w:rPr>
      </w:pPr>
      <w:r w:rsidRPr="00F76FB7">
        <w:rPr>
          <w:rFonts w:ascii="Arial" w:eastAsia="Arial Unicode MS" w:hAnsi="Arial" w:cs="Arial"/>
          <w:sz w:val="18"/>
          <w:szCs w:val="18"/>
        </w:rPr>
        <w:t>Additionally</w:t>
      </w:r>
      <w:r w:rsidR="00F45FF2" w:rsidRPr="00F76FB7">
        <w:rPr>
          <w:rFonts w:ascii="Arial" w:eastAsia="Arial Unicode MS" w:hAnsi="Arial" w:cs="Arial"/>
          <w:sz w:val="18"/>
          <w:szCs w:val="18"/>
        </w:rPr>
        <w:t>, the Company agree</w:t>
      </w:r>
      <w:r w:rsidR="00307440" w:rsidRPr="00F76FB7">
        <w:rPr>
          <w:rFonts w:ascii="Arial" w:eastAsia="Arial Unicode MS" w:hAnsi="Arial" w:cs="Arial"/>
          <w:sz w:val="18"/>
          <w:szCs w:val="18"/>
        </w:rPr>
        <w:t>d</w:t>
      </w:r>
      <w:r w:rsidR="00F45FF2" w:rsidRPr="00F76FB7">
        <w:rPr>
          <w:rFonts w:ascii="Arial" w:eastAsia="Arial Unicode MS" w:hAnsi="Arial" w:cs="Arial"/>
          <w:sz w:val="18"/>
          <w:szCs w:val="18"/>
        </w:rPr>
        <w:t xml:space="preserve"> to pay the monthly extension fee of Baht </w:t>
      </w:r>
      <w:r w:rsidR="00EA11BB" w:rsidRPr="00F76FB7">
        <w:rPr>
          <w:rFonts w:ascii="Arial" w:eastAsia="Arial Unicode MS" w:hAnsi="Arial" w:cs="Arial"/>
          <w:sz w:val="18"/>
          <w:szCs w:val="18"/>
          <w:lang w:val="en-GB"/>
        </w:rPr>
        <w:t>4</w:t>
      </w:r>
      <w:r w:rsidR="00F45FF2" w:rsidRPr="00F76FB7">
        <w:rPr>
          <w:rFonts w:ascii="Arial" w:eastAsia="Arial Unicode MS" w:hAnsi="Arial" w:cs="Arial"/>
          <w:sz w:val="18"/>
          <w:szCs w:val="18"/>
        </w:rPr>
        <w:t>.</w:t>
      </w:r>
      <w:r w:rsidR="00EA11BB" w:rsidRPr="00F76FB7">
        <w:rPr>
          <w:rFonts w:ascii="Arial" w:eastAsia="Arial Unicode MS" w:hAnsi="Arial" w:cs="Arial"/>
          <w:sz w:val="18"/>
          <w:szCs w:val="18"/>
          <w:lang w:val="en-GB"/>
        </w:rPr>
        <w:t>90</w:t>
      </w:r>
      <w:r w:rsidR="00F45FF2" w:rsidRPr="00F76FB7">
        <w:rPr>
          <w:rFonts w:ascii="Arial" w:eastAsia="Arial Unicode MS" w:hAnsi="Arial" w:cs="Arial"/>
          <w:sz w:val="18"/>
          <w:szCs w:val="18"/>
        </w:rPr>
        <w:t xml:space="preserve"> million during </w:t>
      </w:r>
      <w:r w:rsidR="00EA11BB" w:rsidRPr="00F76FB7">
        <w:rPr>
          <w:rFonts w:ascii="Arial" w:eastAsia="Arial Unicode MS" w:hAnsi="Arial" w:cs="Arial"/>
          <w:sz w:val="18"/>
          <w:szCs w:val="18"/>
          <w:lang w:val="en-GB"/>
        </w:rPr>
        <w:t>1</w:t>
      </w:r>
      <w:r w:rsidR="008B7E52" w:rsidRPr="00F76FB7">
        <w:rPr>
          <w:rFonts w:ascii="Arial" w:eastAsia="Arial Unicode MS" w:hAnsi="Arial" w:cs="Arial"/>
          <w:sz w:val="18"/>
          <w:szCs w:val="18"/>
        </w:rPr>
        <w:t xml:space="preserve"> </w:t>
      </w:r>
      <w:r w:rsidR="00F45FF2" w:rsidRPr="00F76FB7">
        <w:rPr>
          <w:rFonts w:ascii="Arial" w:eastAsia="Arial Unicode MS" w:hAnsi="Arial" w:cs="Arial"/>
          <w:sz w:val="18"/>
          <w:szCs w:val="18"/>
        </w:rPr>
        <w:t xml:space="preserve">August </w:t>
      </w:r>
      <w:r w:rsidR="00EA11BB" w:rsidRPr="00F76FB7">
        <w:rPr>
          <w:rFonts w:ascii="Arial" w:eastAsia="Arial Unicode MS" w:hAnsi="Arial" w:cs="Arial"/>
          <w:sz w:val="18"/>
          <w:szCs w:val="18"/>
          <w:lang w:val="en-GB"/>
        </w:rPr>
        <w:t>2022</w:t>
      </w:r>
      <w:r w:rsidR="00F45FF2" w:rsidRPr="00F76FB7">
        <w:rPr>
          <w:rFonts w:ascii="Arial" w:eastAsia="Arial Unicode MS" w:hAnsi="Arial" w:cs="Arial"/>
          <w:sz w:val="18"/>
          <w:szCs w:val="18"/>
        </w:rPr>
        <w:t xml:space="preserve"> to </w:t>
      </w:r>
      <w:r w:rsidR="00D47CD8" w:rsidRPr="00F76FB7">
        <w:rPr>
          <w:rFonts w:ascii="Arial" w:eastAsia="Arial Unicode MS" w:hAnsi="Arial" w:cs="Arial"/>
          <w:sz w:val="18"/>
          <w:szCs w:val="18"/>
        </w:rPr>
        <w:br/>
      </w:r>
      <w:r w:rsidR="006654C5" w:rsidRPr="00F76FB7">
        <w:rPr>
          <w:rFonts w:ascii="Arial" w:eastAsia="Arial Unicode MS" w:hAnsi="Arial" w:cs="Arial"/>
          <w:sz w:val="18"/>
          <w:szCs w:val="18"/>
          <w:lang w:val="en-GB"/>
        </w:rPr>
        <w:t>31 March 2023 and extending the period until 31 December 2023 or</w:t>
      </w:r>
      <w:r w:rsidR="00F45FF2" w:rsidRPr="00F76FB7">
        <w:rPr>
          <w:rFonts w:ascii="Arial" w:eastAsia="Arial Unicode MS" w:hAnsi="Arial" w:cs="Arial"/>
          <w:sz w:val="18"/>
          <w:szCs w:val="18"/>
        </w:rPr>
        <w:t xml:space="preserve"> until the Company </w:t>
      </w:r>
      <w:r w:rsidR="00307440" w:rsidRPr="00F76FB7">
        <w:rPr>
          <w:rFonts w:ascii="Arial" w:eastAsia="Arial Unicode MS" w:hAnsi="Arial" w:cs="Arial"/>
          <w:sz w:val="18"/>
          <w:szCs w:val="18"/>
        </w:rPr>
        <w:t>invests in the joint venture</w:t>
      </w:r>
      <w:r w:rsidR="00F45FF2" w:rsidRPr="00F76FB7">
        <w:rPr>
          <w:rFonts w:ascii="Arial" w:eastAsia="Arial Unicode MS" w:hAnsi="Arial" w:cs="Arial"/>
          <w:sz w:val="18"/>
          <w:szCs w:val="18"/>
        </w:rPr>
        <w:t xml:space="preserve"> before the end of extend the period of investment.</w:t>
      </w:r>
    </w:p>
    <w:p w14:paraId="074969B5" w14:textId="77777777" w:rsidR="00F45FF2" w:rsidRPr="00F76FB7" w:rsidRDefault="00F45FF2" w:rsidP="00F45FF2">
      <w:pPr>
        <w:jc w:val="both"/>
        <w:rPr>
          <w:rFonts w:ascii="Arial" w:eastAsia="Arial Unicode MS" w:hAnsi="Arial" w:cs="Arial"/>
          <w:sz w:val="18"/>
          <w:szCs w:val="18"/>
          <w:lang w:val="en-GB"/>
        </w:rPr>
      </w:pPr>
    </w:p>
    <w:p w14:paraId="2219575A" w14:textId="26DCE0CC" w:rsidR="00F45FF2" w:rsidRPr="00F76FB7" w:rsidRDefault="00F45FF2" w:rsidP="00F45FF2">
      <w:pPr>
        <w:jc w:val="both"/>
        <w:rPr>
          <w:rFonts w:ascii="Arial" w:eastAsia="Arial Unicode MS" w:hAnsi="Arial" w:cs="Arial"/>
          <w:sz w:val="18"/>
          <w:szCs w:val="18"/>
        </w:rPr>
      </w:pPr>
      <w:r w:rsidRPr="00F76FB7">
        <w:rPr>
          <w:rFonts w:ascii="Arial" w:eastAsia="Arial Unicode MS" w:hAnsi="Arial" w:cs="Arial"/>
          <w:sz w:val="18"/>
          <w:szCs w:val="18"/>
        </w:rPr>
        <w:t>The Group and the Company recorded extension fee in the amount</w:t>
      </w:r>
      <w:r w:rsidR="00DC7A1F" w:rsidRPr="00F76FB7">
        <w:rPr>
          <w:rFonts w:ascii="Arial" w:eastAsia="Arial Unicode MS" w:hAnsi="Arial" w:cs="Arial"/>
          <w:sz w:val="18"/>
          <w:szCs w:val="18"/>
        </w:rPr>
        <w:t xml:space="preserve"> of</w:t>
      </w:r>
      <w:r w:rsidRPr="00F76FB7">
        <w:rPr>
          <w:rFonts w:ascii="Arial" w:eastAsia="Arial Unicode MS" w:hAnsi="Arial" w:cs="Arial"/>
          <w:sz w:val="18"/>
          <w:szCs w:val="18"/>
        </w:rPr>
        <w:t xml:space="preserve"> Baht </w:t>
      </w:r>
      <w:r w:rsidR="00F2678F" w:rsidRPr="00F76FB7">
        <w:rPr>
          <w:rFonts w:ascii="Arial" w:eastAsia="Arial Unicode MS" w:hAnsi="Arial" w:cs="Arial"/>
          <w:sz w:val="18"/>
          <w:szCs w:val="18"/>
        </w:rPr>
        <w:t>29</w:t>
      </w:r>
      <w:r w:rsidR="007239C6" w:rsidRPr="00F76FB7">
        <w:rPr>
          <w:rFonts w:ascii="Arial" w:eastAsia="Arial Unicode MS" w:hAnsi="Arial" w:cs="Arial"/>
          <w:sz w:val="18"/>
          <w:szCs w:val="18"/>
          <w:cs/>
        </w:rPr>
        <w:t>.</w:t>
      </w:r>
      <w:r w:rsidR="00F2678F" w:rsidRPr="00F76FB7">
        <w:rPr>
          <w:rFonts w:ascii="Arial" w:eastAsia="Arial Unicode MS" w:hAnsi="Arial" w:cs="Arial"/>
          <w:sz w:val="18"/>
          <w:szCs w:val="18"/>
          <w:lang w:val="en-GB"/>
        </w:rPr>
        <w:t>4</w:t>
      </w:r>
      <w:r w:rsidR="00EA11BB" w:rsidRPr="00F76FB7">
        <w:rPr>
          <w:rFonts w:ascii="Arial" w:eastAsia="Arial Unicode MS" w:hAnsi="Arial" w:cs="Arial"/>
          <w:sz w:val="18"/>
          <w:szCs w:val="18"/>
          <w:lang w:val="en-GB"/>
        </w:rPr>
        <w:t>0</w:t>
      </w:r>
      <w:r w:rsidRPr="00F76FB7">
        <w:rPr>
          <w:rFonts w:ascii="Arial" w:eastAsia="Arial Unicode MS" w:hAnsi="Arial" w:cs="Arial"/>
          <w:sz w:val="18"/>
          <w:szCs w:val="18"/>
        </w:rPr>
        <w:t xml:space="preserve"> million in the statement of comprehensive income for the </w:t>
      </w:r>
      <w:r w:rsidR="006A4631" w:rsidRPr="00F76FB7">
        <w:rPr>
          <w:rFonts w:ascii="Arial" w:eastAsia="Arial Unicode MS" w:hAnsi="Arial" w:cs="Arial"/>
          <w:sz w:val="18"/>
          <w:szCs w:val="18"/>
        </w:rPr>
        <w:t>six-month</w:t>
      </w:r>
      <w:r w:rsidR="0014786D" w:rsidRPr="00F76FB7">
        <w:rPr>
          <w:rFonts w:ascii="Arial" w:eastAsia="Arial Unicode MS" w:hAnsi="Arial" w:cs="Arial"/>
          <w:sz w:val="18"/>
          <w:szCs w:val="18"/>
        </w:rPr>
        <w:t xml:space="preserve"> period</w:t>
      </w:r>
      <w:r w:rsidRPr="00F76FB7">
        <w:rPr>
          <w:rFonts w:ascii="Arial" w:eastAsia="Arial Unicode MS" w:hAnsi="Arial" w:cs="Arial"/>
          <w:sz w:val="18"/>
          <w:szCs w:val="18"/>
        </w:rPr>
        <w:t xml:space="preserve"> ended </w:t>
      </w:r>
      <w:r w:rsidR="00EA11BB" w:rsidRPr="00F76FB7">
        <w:rPr>
          <w:rFonts w:ascii="Arial" w:eastAsia="Arial Unicode MS" w:hAnsi="Arial" w:cs="Arial"/>
          <w:sz w:val="18"/>
          <w:szCs w:val="18"/>
          <w:lang w:val="en-GB"/>
        </w:rPr>
        <w:t>3</w:t>
      </w:r>
      <w:r w:rsidR="00F2678F" w:rsidRPr="00F76FB7">
        <w:rPr>
          <w:rFonts w:ascii="Arial" w:eastAsia="Arial Unicode MS" w:hAnsi="Arial" w:cs="Arial"/>
          <w:sz w:val="18"/>
          <w:szCs w:val="18"/>
          <w:lang w:val="en-GB"/>
        </w:rPr>
        <w:t>0</w:t>
      </w:r>
      <w:r w:rsidR="008B7E52" w:rsidRPr="00F76FB7">
        <w:rPr>
          <w:rFonts w:ascii="Arial" w:eastAsia="Arial Unicode MS" w:hAnsi="Arial" w:cs="Arial"/>
          <w:sz w:val="18"/>
          <w:szCs w:val="18"/>
        </w:rPr>
        <w:t xml:space="preserve"> </w:t>
      </w:r>
      <w:r w:rsidR="00F2678F" w:rsidRPr="00F76FB7">
        <w:rPr>
          <w:rFonts w:ascii="Arial" w:eastAsia="Arial Unicode MS" w:hAnsi="Arial" w:cs="Arial"/>
          <w:sz w:val="18"/>
          <w:szCs w:val="18"/>
        </w:rPr>
        <w:t>June</w:t>
      </w:r>
      <w:r w:rsidRPr="00F76FB7">
        <w:rPr>
          <w:rFonts w:ascii="Arial" w:eastAsia="Arial Unicode MS" w:hAnsi="Arial" w:cs="Arial"/>
          <w:sz w:val="18"/>
          <w:szCs w:val="18"/>
        </w:rPr>
        <w:t xml:space="preserve"> </w:t>
      </w:r>
      <w:r w:rsidR="00EA11BB" w:rsidRPr="00F76FB7">
        <w:rPr>
          <w:rFonts w:ascii="Arial" w:eastAsia="Arial Unicode MS" w:hAnsi="Arial" w:cs="Arial"/>
          <w:sz w:val="18"/>
          <w:szCs w:val="18"/>
          <w:lang w:val="en-GB"/>
        </w:rPr>
        <w:t>2023</w:t>
      </w:r>
      <w:r w:rsidRPr="00F76FB7">
        <w:rPr>
          <w:rFonts w:ascii="Arial" w:eastAsia="Arial Unicode MS" w:hAnsi="Arial" w:cs="Arial"/>
          <w:sz w:val="18"/>
          <w:szCs w:val="18"/>
        </w:rPr>
        <w:t>.</w:t>
      </w:r>
    </w:p>
    <w:p w14:paraId="02A8C00A" w14:textId="77777777" w:rsidR="00FD38EC" w:rsidRPr="00F76FB7" w:rsidRDefault="00FD38EC" w:rsidP="00F45FF2">
      <w:pPr>
        <w:jc w:val="both"/>
        <w:rPr>
          <w:rFonts w:ascii="Arial" w:eastAsia="Arial Unicode MS" w:hAnsi="Arial" w:cs="Arial"/>
          <w:sz w:val="18"/>
          <w:szCs w:val="18"/>
        </w:rPr>
      </w:pPr>
    </w:p>
    <w:p w14:paraId="38003A87" w14:textId="3337C024" w:rsidR="0056197C" w:rsidRPr="00F76FB7" w:rsidRDefault="00F45FF2" w:rsidP="00593E84">
      <w:pPr>
        <w:jc w:val="both"/>
        <w:rPr>
          <w:rFonts w:ascii="Arial" w:eastAsia="Arial Unicode MS" w:hAnsi="Arial" w:cs="Arial"/>
          <w:sz w:val="18"/>
          <w:szCs w:val="18"/>
        </w:rPr>
      </w:pPr>
      <w:r w:rsidRPr="00F76FB7">
        <w:rPr>
          <w:rFonts w:ascii="Arial" w:eastAsia="Arial Unicode MS" w:hAnsi="Arial" w:cs="Arial"/>
          <w:sz w:val="18"/>
          <w:szCs w:val="18"/>
        </w:rPr>
        <w:t xml:space="preserve">As </w:t>
      </w:r>
      <w:proofErr w:type="gramStart"/>
      <w:r w:rsidRPr="00F76FB7">
        <w:rPr>
          <w:rFonts w:ascii="Arial" w:eastAsia="Arial Unicode MS" w:hAnsi="Arial" w:cs="Arial"/>
          <w:sz w:val="18"/>
          <w:szCs w:val="18"/>
        </w:rPr>
        <w:t>at</w:t>
      </w:r>
      <w:proofErr w:type="gramEnd"/>
      <w:r w:rsidRPr="00F76FB7">
        <w:rPr>
          <w:rFonts w:ascii="Arial" w:eastAsia="Arial Unicode MS" w:hAnsi="Arial" w:cs="Arial"/>
          <w:sz w:val="18"/>
          <w:szCs w:val="18"/>
        </w:rPr>
        <w:t xml:space="preserve"> </w:t>
      </w:r>
      <w:r w:rsidR="006A4631" w:rsidRPr="00F76FB7">
        <w:rPr>
          <w:rFonts w:ascii="Arial" w:eastAsia="Arial Unicode MS" w:hAnsi="Arial" w:cs="Arial"/>
          <w:sz w:val="18"/>
          <w:szCs w:val="18"/>
          <w:lang w:val="en-GB"/>
        </w:rPr>
        <w:t>30 June</w:t>
      </w:r>
      <w:r w:rsidRPr="00F76FB7">
        <w:rPr>
          <w:rFonts w:ascii="Arial" w:eastAsia="Arial Unicode MS" w:hAnsi="Arial" w:cs="Arial"/>
          <w:sz w:val="18"/>
          <w:szCs w:val="18"/>
        </w:rPr>
        <w:t xml:space="preserve"> </w:t>
      </w:r>
      <w:r w:rsidR="00EA11BB" w:rsidRPr="00F76FB7">
        <w:rPr>
          <w:rFonts w:ascii="Arial" w:eastAsia="Arial Unicode MS" w:hAnsi="Arial" w:cs="Arial"/>
          <w:sz w:val="18"/>
          <w:szCs w:val="18"/>
          <w:lang w:val="en-GB"/>
        </w:rPr>
        <w:t>2023</w:t>
      </w:r>
      <w:r w:rsidRPr="00F76FB7">
        <w:rPr>
          <w:rFonts w:ascii="Arial" w:eastAsia="Arial Unicode MS" w:hAnsi="Arial" w:cs="Arial"/>
          <w:sz w:val="18"/>
          <w:szCs w:val="18"/>
        </w:rPr>
        <w:t>, advance payment for such investments</w:t>
      </w:r>
      <w:r w:rsidR="00307440" w:rsidRPr="00F76FB7">
        <w:rPr>
          <w:rFonts w:ascii="Arial" w:eastAsia="Arial Unicode MS" w:hAnsi="Arial" w:cs="Arial"/>
          <w:sz w:val="18"/>
          <w:szCs w:val="18"/>
        </w:rPr>
        <w:t xml:space="preserve"> was</w:t>
      </w:r>
      <w:r w:rsidRPr="00F76FB7">
        <w:rPr>
          <w:rFonts w:ascii="Arial" w:eastAsia="Arial Unicode MS" w:hAnsi="Arial" w:cs="Arial"/>
          <w:sz w:val="18"/>
          <w:szCs w:val="18"/>
        </w:rPr>
        <w:t xml:space="preserve"> Baht </w:t>
      </w:r>
      <w:r w:rsidR="00593E84" w:rsidRPr="00F76FB7">
        <w:rPr>
          <w:rFonts w:ascii="Arial" w:eastAsia="Arial Unicode MS" w:hAnsi="Arial" w:cs="Arial"/>
          <w:sz w:val="18"/>
          <w:szCs w:val="18"/>
          <w:lang w:val="en-GB"/>
        </w:rPr>
        <w:t xml:space="preserve">407.33 </w:t>
      </w:r>
      <w:r w:rsidRPr="00F76FB7">
        <w:rPr>
          <w:rFonts w:ascii="Arial" w:eastAsia="Arial Unicode MS" w:hAnsi="Arial" w:cs="Arial"/>
          <w:sz w:val="18"/>
          <w:szCs w:val="18"/>
        </w:rPr>
        <w:t xml:space="preserve">million </w:t>
      </w:r>
      <w:r w:rsidRPr="00F76FB7">
        <w:rPr>
          <w:rFonts w:ascii="Arial" w:hAnsi="Arial" w:cs="Arial"/>
          <w:color w:val="auto"/>
          <w:spacing w:val="-2"/>
          <w:sz w:val="18"/>
          <w:szCs w:val="18"/>
          <w:lang w:val="en-GB"/>
        </w:rPr>
        <w:t>(</w:t>
      </w:r>
      <w:r w:rsidR="00EA11BB" w:rsidRPr="00F76FB7">
        <w:rPr>
          <w:rFonts w:ascii="Arial" w:hAnsi="Arial" w:cs="Arial"/>
          <w:color w:val="auto"/>
          <w:spacing w:val="-2"/>
          <w:sz w:val="18"/>
          <w:szCs w:val="18"/>
          <w:lang w:val="en-GB"/>
        </w:rPr>
        <w:t>2022</w:t>
      </w:r>
      <w:r w:rsidRPr="00F76FB7">
        <w:rPr>
          <w:rFonts w:ascii="Arial" w:hAnsi="Arial" w:cs="Arial"/>
          <w:color w:val="auto"/>
          <w:spacing w:val="-2"/>
          <w:sz w:val="18"/>
          <w:szCs w:val="18"/>
          <w:lang w:val="en-GB"/>
        </w:rPr>
        <w:t xml:space="preserve">: Baht </w:t>
      </w:r>
      <w:r w:rsidR="00593E84" w:rsidRPr="00F76FB7">
        <w:rPr>
          <w:rFonts w:ascii="Arial" w:hAnsi="Arial" w:cs="Arial"/>
          <w:color w:val="auto"/>
          <w:spacing w:val="-2"/>
          <w:sz w:val="18"/>
          <w:szCs w:val="18"/>
          <w:lang w:val="en-GB"/>
        </w:rPr>
        <w:t xml:space="preserve">407.33 </w:t>
      </w:r>
      <w:r w:rsidRPr="00F76FB7">
        <w:rPr>
          <w:rFonts w:ascii="Arial" w:hAnsi="Arial" w:cs="Arial"/>
          <w:color w:val="auto"/>
          <w:spacing w:val="-2"/>
          <w:sz w:val="18"/>
          <w:szCs w:val="18"/>
          <w:lang w:val="en-GB"/>
        </w:rPr>
        <w:t>million)</w:t>
      </w:r>
      <w:r w:rsidR="007239C6" w:rsidRPr="00F76FB7">
        <w:rPr>
          <w:rFonts w:ascii="Arial" w:eastAsia="Arial Unicode MS" w:hAnsi="Arial" w:cs="Arial"/>
          <w:sz w:val="18"/>
          <w:szCs w:val="18"/>
        </w:rPr>
        <w:t>.</w:t>
      </w:r>
    </w:p>
    <w:p w14:paraId="38DC3F74" w14:textId="4D9E057B" w:rsidR="00F45FF2" w:rsidRPr="00F76FB7" w:rsidRDefault="00F45FF2" w:rsidP="00F45FF2">
      <w:pPr>
        <w:rPr>
          <w:rFonts w:ascii="Arial" w:eastAsia="Arial Unicode MS" w:hAnsi="Arial" w:cs="Arial"/>
          <w:sz w:val="18"/>
          <w:szCs w:val="18"/>
        </w:rPr>
      </w:pPr>
    </w:p>
    <w:p w14:paraId="42452955" w14:textId="77777777" w:rsidR="0056197C" w:rsidRPr="00F76FB7" w:rsidRDefault="0056197C" w:rsidP="00F45FF2">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45FF2" w:rsidRPr="00F76FB7" w14:paraId="498C0DDE" w14:textId="77777777" w:rsidTr="0074144D">
        <w:trPr>
          <w:trHeight w:val="386"/>
        </w:trPr>
        <w:tc>
          <w:tcPr>
            <w:tcW w:w="9461" w:type="dxa"/>
            <w:shd w:val="clear" w:color="auto" w:fill="FFA543"/>
            <w:vAlign w:val="center"/>
          </w:tcPr>
          <w:p w14:paraId="7BD23018" w14:textId="77A7FB45" w:rsidR="00F45FF2" w:rsidRPr="00F76FB7" w:rsidRDefault="00EA11BB" w:rsidP="0074144D">
            <w:pPr>
              <w:tabs>
                <w:tab w:val="left" w:pos="432"/>
              </w:tabs>
              <w:ind w:left="432" w:hanging="432"/>
              <w:rPr>
                <w:rFonts w:ascii="Arial" w:eastAsia="Arial Unicode MS" w:hAnsi="Arial" w:cs="Arial"/>
                <w:b/>
                <w:bCs/>
                <w:color w:val="FFFFFF"/>
                <w:sz w:val="18"/>
                <w:szCs w:val="18"/>
                <w:cs/>
                <w:lang w:val="en-GB"/>
              </w:rPr>
            </w:pPr>
            <w:r w:rsidRPr="00F76FB7">
              <w:rPr>
                <w:rFonts w:ascii="Arial" w:eastAsia="Arial Unicode MS" w:hAnsi="Arial" w:cs="Arial"/>
                <w:b/>
                <w:bCs/>
                <w:color w:val="FFFFFF"/>
                <w:sz w:val="18"/>
                <w:szCs w:val="18"/>
                <w:lang w:val="en-GB"/>
              </w:rPr>
              <w:t>13</w:t>
            </w:r>
            <w:r w:rsidR="00F45FF2" w:rsidRPr="00F76FB7">
              <w:rPr>
                <w:rFonts w:ascii="Arial" w:eastAsia="Arial Unicode MS" w:hAnsi="Arial" w:cs="Arial"/>
                <w:b/>
                <w:bCs/>
                <w:color w:val="FFFFFF"/>
                <w:sz w:val="18"/>
                <w:szCs w:val="18"/>
                <w:lang w:val="en-GB"/>
              </w:rPr>
              <w:tab/>
            </w:r>
            <w:r w:rsidR="00F56262" w:rsidRPr="00F76FB7">
              <w:rPr>
                <w:rFonts w:ascii="Arial" w:eastAsia="Arial Unicode MS" w:hAnsi="Arial" w:cs="Arial"/>
                <w:b/>
                <w:bCs/>
                <w:color w:val="FFFFFF"/>
                <w:sz w:val="18"/>
                <w:szCs w:val="18"/>
                <w:lang w:val="en-GB"/>
              </w:rPr>
              <w:t>Financial assets measured at fair value through profit or loss</w:t>
            </w:r>
          </w:p>
        </w:tc>
      </w:tr>
    </w:tbl>
    <w:p w14:paraId="77F39EAE" w14:textId="77777777" w:rsidR="00F45FF2" w:rsidRPr="00F76FB7" w:rsidRDefault="00F45FF2" w:rsidP="00F45FF2">
      <w:pPr>
        <w:rPr>
          <w:rFonts w:ascii="Arial" w:eastAsia="Arial Unicode MS" w:hAnsi="Arial" w:cs="Arial"/>
          <w:sz w:val="18"/>
          <w:szCs w:val="18"/>
        </w:rPr>
      </w:pPr>
    </w:p>
    <w:p w14:paraId="32BB59BD" w14:textId="4AEA6329" w:rsidR="00A83E31" w:rsidRPr="00F76FB7" w:rsidRDefault="00F45FF2" w:rsidP="00601265">
      <w:pPr>
        <w:jc w:val="both"/>
        <w:rPr>
          <w:rFonts w:ascii="Arial" w:eastAsia="Arial Unicode MS" w:hAnsi="Arial" w:cs="Arial"/>
          <w:sz w:val="18"/>
          <w:szCs w:val="18"/>
        </w:rPr>
      </w:pPr>
      <w:r w:rsidRPr="00F76FB7">
        <w:rPr>
          <w:rFonts w:ascii="Arial" w:eastAsia="Arial Unicode MS" w:hAnsi="Arial" w:cs="Arial"/>
          <w:sz w:val="18"/>
          <w:szCs w:val="18"/>
        </w:rPr>
        <w:t xml:space="preserve">On </w:t>
      </w:r>
      <w:r w:rsidR="00EA11BB" w:rsidRPr="00F76FB7">
        <w:rPr>
          <w:rFonts w:ascii="Arial" w:eastAsia="Arial Unicode MS" w:hAnsi="Arial" w:cs="Arial"/>
          <w:sz w:val="18"/>
          <w:szCs w:val="18"/>
          <w:lang w:val="en-GB"/>
        </w:rPr>
        <w:t>2</w:t>
      </w:r>
      <w:r w:rsidR="008B7E52" w:rsidRPr="00F76FB7">
        <w:rPr>
          <w:rFonts w:ascii="Arial" w:eastAsia="Arial Unicode MS" w:hAnsi="Arial" w:cs="Arial"/>
          <w:sz w:val="18"/>
          <w:szCs w:val="18"/>
        </w:rPr>
        <w:t xml:space="preserve"> </w:t>
      </w:r>
      <w:r w:rsidRPr="00F76FB7">
        <w:rPr>
          <w:rFonts w:ascii="Arial" w:eastAsia="Arial Unicode MS" w:hAnsi="Arial" w:cs="Arial"/>
          <w:sz w:val="18"/>
          <w:szCs w:val="18"/>
        </w:rPr>
        <w:t xml:space="preserve">February </w:t>
      </w:r>
      <w:r w:rsidR="00EA11BB" w:rsidRPr="00F76FB7">
        <w:rPr>
          <w:rFonts w:ascii="Arial" w:eastAsia="Arial Unicode MS" w:hAnsi="Arial" w:cs="Arial"/>
          <w:sz w:val="18"/>
          <w:szCs w:val="18"/>
          <w:lang w:val="en-GB"/>
        </w:rPr>
        <w:t>2022</w:t>
      </w:r>
      <w:r w:rsidRPr="00F76FB7">
        <w:rPr>
          <w:rFonts w:ascii="Arial" w:eastAsia="Arial Unicode MS" w:hAnsi="Arial" w:cs="Arial"/>
          <w:sz w:val="18"/>
          <w:szCs w:val="18"/>
        </w:rPr>
        <w:t xml:space="preserve">, the Company entered into a convertible promissory note purchase agreement with another </w:t>
      </w:r>
      <w:r w:rsidRPr="00F76FB7">
        <w:rPr>
          <w:rFonts w:ascii="Arial" w:eastAsia="Arial Unicode MS" w:hAnsi="Arial" w:cs="Arial"/>
          <w:spacing w:val="-4"/>
          <w:sz w:val="18"/>
          <w:szCs w:val="18"/>
        </w:rPr>
        <w:t xml:space="preserve">company which registered and operates in the United State of America totaling USD </w:t>
      </w:r>
      <w:r w:rsidR="00EA11BB" w:rsidRPr="00F76FB7">
        <w:rPr>
          <w:rFonts w:ascii="Arial" w:eastAsia="Arial Unicode MS" w:hAnsi="Arial" w:cs="Arial"/>
          <w:spacing w:val="-4"/>
          <w:sz w:val="18"/>
          <w:szCs w:val="18"/>
          <w:lang w:val="en-GB"/>
        </w:rPr>
        <w:t>7</w:t>
      </w:r>
      <w:r w:rsidRPr="00F76FB7">
        <w:rPr>
          <w:rFonts w:ascii="Arial" w:eastAsia="Arial Unicode MS" w:hAnsi="Arial" w:cs="Arial"/>
          <w:spacing w:val="-4"/>
          <w:sz w:val="18"/>
          <w:szCs w:val="18"/>
        </w:rPr>
        <w:t xml:space="preserve"> million. Such convertible promissory</w:t>
      </w:r>
      <w:r w:rsidRPr="00F76FB7">
        <w:rPr>
          <w:rFonts w:ascii="Arial" w:eastAsia="Arial Unicode MS" w:hAnsi="Arial" w:cs="Arial"/>
          <w:sz w:val="18"/>
          <w:szCs w:val="18"/>
        </w:rPr>
        <w:t xml:space="preserve"> </w:t>
      </w:r>
      <w:r w:rsidRPr="00F76FB7">
        <w:rPr>
          <w:rFonts w:ascii="Arial" w:eastAsia="Arial Unicode MS" w:hAnsi="Arial" w:cs="Arial"/>
          <w:spacing w:val="-4"/>
          <w:sz w:val="18"/>
          <w:szCs w:val="18"/>
        </w:rPr>
        <w:t>note can be converted to shares of such company pursuant to the conditions indicated in the agreement. Such convertible</w:t>
      </w:r>
      <w:r w:rsidRPr="00F76FB7">
        <w:rPr>
          <w:rFonts w:ascii="Arial" w:eastAsia="Arial Unicode MS" w:hAnsi="Arial" w:cs="Arial"/>
          <w:sz w:val="18"/>
          <w:szCs w:val="18"/>
        </w:rPr>
        <w:t xml:space="preserve"> promissory note has an interest rate of </w:t>
      </w:r>
      <w:r w:rsidR="00EA11BB" w:rsidRPr="00F76FB7">
        <w:rPr>
          <w:rFonts w:ascii="Arial" w:eastAsia="Arial Unicode MS" w:hAnsi="Arial" w:cs="Arial"/>
          <w:sz w:val="18"/>
          <w:szCs w:val="18"/>
          <w:lang w:val="en-GB"/>
        </w:rPr>
        <w:t>7</w:t>
      </w:r>
      <w:r w:rsidRPr="00F76FB7">
        <w:rPr>
          <w:rFonts w:ascii="Arial" w:eastAsia="Arial Unicode MS" w:hAnsi="Arial" w:cs="Arial"/>
          <w:sz w:val="18"/>
          <w:szCs w:val="18"/>
        </w:rPr>
        <w:t xml:space="preserve">% per annum and will be matured in </w:t>
      </w:r>
      <w:r w:rsidR="00EA11BB" w:rsidRPr="00F76FB7">
        <w:rPr>
          <w:rFonts w:ascii="Arial" w:eastAsia="Arial Unicode MS" w:hAnsi="Arial" w:cs="Arial"/>
          <w:sz w:val="18"/>
          <w:szCs w:val="18"/>
          <w:lang w:val="en-GB"/>
        </w:rPr>
        <w:t>36</w:t>
      </w:r>
      <w:r w:rsidRPr="00F76FB7">
        <w:rPr>
          <w:rFonts w:ascii="Arial" w:eastAsia="Arial Unicode MS" w:hAnsi="Arial" w:cs="Arial"/>
          <w:sz w:val="18"/>
          <w:szCs w:val="18"/>
        </w:rPr>
        <w:t xml:space="preserve"> months. The Company had already paid for such convertible promissory note totaling USD </w:t>
      </w:r>
      <w:r w:rsidR="00EA11BB" w:rsidRPr="00F76FB7">
        <w:rPr>
          <w:rFonts w:ascii="Arial" w:eastAsia="Arial Unicode MS" w:hAnsi="Arial" w:cs="Arial"/>
          <w:sz w:val="18"/>
          <w:szCs w:val="18"/>
          <w:lang w:val="en-GB"/>
        </w:rPr>
        <w:t>7</w:t>
      </w:r>
      <w:r w:rsidRPr="00F76FB7">
        <w:rPr>
          <w:rFonts w:ascii="Arial" w:eastAsia="Arial Unicode MS" w:hAnsi="Arial" w:cs="Arial"/>
          <w:sz w:val="18"/>
          <w:szCs w:val="18"/>
        </w:rPr>
        <w:t xml:space="preserve"> million or approximately Baht </w:t>
      </w:r>
      <w:r w:rsidR="00EA11BB" w:rsidRPr="00F76FB7">
        <w:rPr>
          <w:rFonts w:ascii="Arial" w:eastAsia="Arial Unicode MS" w:hAnsi="Arial" w:cs="Arial"/>
          <w:sz w:val="18"/>
          <w:szCs w:val="18"/>
          <w:lang w:val="en-GB"/>
        </w:rPr>
        <w:t>233</w:t>
      </w:r>
      <w:r w:rsidRPr="00F76FB7">
        <w:rPr>
          <w:rFonts w:ascii="Arial" w:eastAsia="Arial Unicode MS" w:hAnsi="Arial" w:cs="Arial"/>
          <w:sz w:val="18"/>
          <w:szCs w:val="18"/>
        </w:rPr>
        <w:t xml:space="preserve"> million.</w:t>
      </w:r>
    </w:p>
    <w:p w14:paraId="4EC1BB0E" w14:textId="1CEAECF8" w:rsidR="00F45FF2" w:rsidRPr="00F76FB7" w:rsidRDefault="00F45FF2" w:rsidP="00F45FF2">
      <w:pPr>
        <w:jc w:val="both"/>
        <w:rPr>
          <w:rFonts w:ascii="Arial" w:eastAsia="Arial Unicode MS" w:hAnsi="Arial" w:cs="Arial"/>
          <w:sz w:val="18"/>
          <w:szCs w:val="18"/>
        </w:rPr>
      </w:pPr>
    </w:p>
    <w:p w14:paraId="7B91AE19" w14:textId="4663A893" w:rsidR="00601265" w:rsidRPr="00F76FB7" w:rsidRDefault="00601265" w:rsidP="00F45FF2">
      <w:pPr>
        <w:jc w:val="both"/>
        <w:rPr>
          <w:rFonts w:ascii="Arial" w:eastAsia="Arial Unicode MS" w:hAnsi="Arial" w:cs="Arial"/>
          <w:sz w:val="18"/>
          <w:szCs w:val="18"/>
        </w:rPr>
      </w:pPr>
      <w:r w:rsidRPr="00F76FB7">
        <w:rPr>
          <w:rFonts w:ascii="Arial" w:eastAsia="Arial Unicode MS" w:hAnsi="Arial" w:cs="Arial"/>
          <w:sz w:val="18"/>
          <w:szCs w:val="18"/>
        </w:rPr>
        <w:t xml:space="preserve">On 31 August 2022, the Company </w:t>
      </w:r>
      <w:proofErr w:type="gramStart"/>
      <w:r w:rsidRPr="00F76FB7">
        <w:rPr>
          <w:rFonts w:ascii="Arial" w:eastAsia="Arial Unicode MS" w:hAnsi="Arial" w:cs="Arial"/>
          <w:sz w:val="18"/>
          <w:szCs w:val="18"/>
        </w:rPr>
        <w:t>entered into</w:t>
      </w:r>
      <w:proofErr w:type="gramEnd"/>
      <w:r w:rsidRPr="00F76FB7">
        <w:rPr>
          <w:rFonts w:ascii="Arial" w:eastAsia="Arial Unicode MS" w:hAnsi="Arial" w:cs="Arial"/>
          <w:sz w:val="18"/>
          <w:szCs w:val="18"/>
        </w:rPr>
        <w:t xml:space="preserve"> new convertible promissory note amounted USD 7.28 million, interest rate of 10% per annum and will be </w:t>
      </w:r>
      <w:r w:rsidR="00897B16" w:rsidRPr="00F76FB7">
        <w:rPr>
          <w:rFonts w:ascii="Arial" w:eastAsia="Arial Unicode MS" w:hAnsi="Arial" w:cs="Arial"/>
          <w:sz w:val="18"/>
          <w:szCs w:val="18"/>
        </w:rPr>
        <w:t>redemption</w:t>
      </w:r>
      <w:r w:rsidRPr="00F76FB7">
        <w:rPr>
          <w:rFonts w:ascii="Arial" w:eastAsia="Arial Unicode MS" w:hAnsi="Arial" w:cs="Arial"/>
          <w:sz w:val="18"/>
          <w:szCs w:val="18"/>
        </w:rPr>
        <w:t xml:space="preserve"> on 31 August 2024, resulting to the </w:t>
      </w:r>
      <w:r w:rsidR="00897B16" w:rsidRPr="00F76FB7">
        <w:rPr>
          <w:rFonts w:ascii="Arial" w:eastAsia="Arial Unicode MS" w:hAnsi="Arial" w:cs="Arial"/>
          <w:sz w:val="18"/>
          <w:szCs w:val="18"/>
        </w:rPr>
        <w:t xml:space="preserve">prior promissory note </w:t>
      </w:r>
      <w:r w:rsidRPr="00F76FB7">
        <w:rPr>
          <w:rFonts w:ascii="Arial" w:eastAsia="Arial Unicode MS" w:hAnsi="Arial" w:cs="Arial"/>
          <w:sz w:val="18"/>
          <w:szCs w:val="18"/>
        </w:rPr>
        <w:t xml:space="preserve">and </w:t>
      </w:r>
      <w:r w:rsidR="00897B16" w:rsidRPr="00F76FB7">
        <w:rPr>
          <w:rFonts w:ascii="Arial" w:eastAsia="Arial Unicode MS" w:hAnsi="Arial" w:cs="Arial"/>
          <w:sz w:val="18"/>
          <w:szCs w:val="18"/>
        </w:rPr>
        <w:t>p</w:t>
      </w:r>
      <w:r w:rsidRPr="00F76FB7">
        <w:rPr>
          <w:rFonts w:ascii="Arial" w:eastAsia="Arial Unicode MS" w:hAnsi="Arial" w:cs="Arial"/>
          <w:sz w:val="18"/>
          <w:szCs w:val="18"/>
        </w:rPr>
        <w:t xml:space="preserve">rior </w:t>
      </w:r>
      <w:r w:rsidR="00897B16" w:rsidRPr="00F76FB7">
        <w:rPr>
          <w:rFonts w:ascii="Arial" w:eastAsia="Arial Unicode MS" w:hAnsi="Arial" w:cs="Arial"/>
          <w:sz w:val="18"/>
          <w:szCs w:val="18"/>
        </w:rPr>
        <w:t>p</w:t>
      </w:r>
      <w:r w:rsidRPr="00F76FB7">
        <w:rPr>
          <w:rFonts w:ascii="Arial" w:eastAsia="Arial Unicode MS" w:hAnsi="Arial" w:cs="Arial"/>
          <w:sz w:val="18"/>
          <w:szCs w:val="18"/>
        </w:rPr>
        <w:t xml:space="preserve">urchase </w:t>
      </w:r>
      <w:r w:rsidR="00897B16" w:rsidRPr="00F76FB7">
        <w:rPr>
          <w:rFonts w:ascii="Arial" w:eastAsia="Arial Unicode MS" w:hAnsi="Arial" w:cs="Arial"/>
          <w:sz w:val="18"/>
          <w:szCs w:val="18"/>
        </w:rPr>
        <w:t>a</w:t>
      </w:r>
      <w:r w:rsidRPr="00F76FB7">
        <w:rPr>
          <w:rFonts w:ascii="Arial" w:eastAsia="Arial Unicode MS" w:hAnsi="Arial" w:cs="Arial"/>
          <w:sz w:val="18"/>
          <w:szCs w:val="18"/>
        </w:rPr>
        <w:t>greement were cancelled.</w:t>
      </w:r>
    </w:p>
    <w:p w14:paraId="4DF2CC98" w14:textId="769FC06D" w:rsidR="00601265" w:rsidRPr="00F76FB7" w:rsidRDefault="00601265" w:rsidP="00F45FF2">
      <w:pPr>
        <w:jc w:val="both"/>
        <w:rPr>
          <w:rFonts w:ascii="Arial" w:eastAsia="Arial Unicode MS" w:hAnsi="Arial" w:cs="Arial"/>
          <w:sz w:val="18"/>
          <w:szCs w:val="18"/>
        </w:rPr>
      </w:pPr>
    </w:p>
    <w:p w14:paraId="69A6144D" w14:textId="0ED98059" w:rsidR="00601265" w:rsidRPr="00F76FB7" w:rsidRDefault="00601265" w:rsidP="00F45FF2">
      <w:pPr>
        <w:jc w:val="both"/>
        <w:rPr>
          <w:rFonts w:ascii="Arial" w:eastAsia="Arial Unicode MS" w:hAnsi="Arial" w:cs="Arial"/>
          <w:sz w:val="18"/>
          <w:szCs w:val="18"/>
        </w:rPr>
      </w:pPr>
      <w:r w:rsidRPr="00F76FB7">
        <w:rPr>
          <w:rFonts w:ascii="Arial" w:eastAsia="Arial Unicode MS" w:hAnsi="Arial" w:cs="Arial"/>
          <w:sz w:val="18"/>
          <w:szCs w:val="18"/>
        </w:rPr>
        <w:t xml:space="preserve">As </w:t>
      </w:r>
      <w:proofErr w:type="gramStart"/>
      <w:r w:rsidRPr="00F76FB7">
        <w:rPr>
          <w:rFonts w:ascii="Arial" w:eastAsia="Arial Unicode MS" w:hAnsi="Arial" w:cs="Arial"/>
          <w:sz w:val="18"/>
          <w:szCs w:val="18"/>
        </w:rPr>
        <w:t>at</w:t>
      </w:r>
      <w:proofErr w:type="gramEnd"/>
      <w:r w:rsidRPr="00F76FB7">
        <w:rPr>
          <w:rFonts w:ascii="Arial" w:eastAsia="Arial Unicode MS" w:hAnsi="Arial" w:cs="Arial"/>
          <w:sz w:val="18"/>
          <w:szCs w:val="18"/>
        </w:rPr>
        <w:t xml:space="preserve"> </w:t>
      </w:r>
      <w:r w:rsidR="006A4631" w:rsidRPr="00F76FB7">
        <w:rPr>
          <w:rFonts w:ascii="Arial" w:eastAsia="Arial Unicode MS" w:hAnsi="Arial" w:cs="Arial"/>
          <w:sz w:val="18"/>
          <w:szCs w:val="18"/>
        </w:rPr>
        <w:t>30 June</w:t>
      </w:r>
      <w:r w:rsidRPr="00F76FB7">
        <w:rPr>
          <w:rFonts w:ascii="Arial" w:eastAsia="Arial Unicode MS" w:hAnsi="Arial" w:cs="Arial"/>
          <w:sz w:val="18"/>
          <w:szCs w:val="18"/>
        </w:rPr>
        <w:t xml:space="preserve"> 2023,</w:t>
      </w:r>
      <w:r w:rsidR="00307440" w:rsidRPr="00F76FB7">
        <w:rPr>
          <w:rFonts w:ascii="Arial" w:eastAsia="Arial Unicode MS" w:hAnsi="Arial" w:cs="Arial"/>
          <w:sz w:val="18"/>
          <w:szCs w:val="18"/>
        </w:rPr>
        <w:t xml:space="preserve"> </w:t>
      </w:r>
      <w:r w:rsidR="0047262F" w:rsidRPr="00F76FB7">
        <w:rPr>
          <w:rFonts w:ascii="Arial" w:eastAsia="Arial Unicode MS" w:hAnsi="Arial" w:cs="Arial"/>
          <w:sz w:val="18"/>
          <w:szCs w:val="18"/>
        </w:rPr>
        <w:t>such</w:t>
      </w:r>
      <w:r w:rsidR="00910B11" w:rsidRPr="00F76FB7">
        <w:rPr>
          <w:rFonts w:ascii="Arial" w:eastAsia="Arial Unicode MS" w:hAnsi="Arial" w:cs="Arial"/>
          <w:sz w:val="18"/>
          <w:szCs w:val="18"/>
        </w:rPr>
        <w:t xml:space="preserve"> </w:t>
      </w:r>
      <w:r w:rsidR="0047262F" w:rsidRPr="00F76FB7">
        <w:rPr>
          <w:rFonts w:ascii="Arial" w:eastAsia="Arial Unicode MS" w:hAnsi="Arial" w:cs="Arial"/>
          <w:sz w:val="18"/>
          <w:szCs w:val="18"/>
        </w:rPr>
        <w:t xml:space="preserve">promissory note purchase agreement was classified </w:t>
      </w:r>
      <w:r w:rsidR="00910B11" w:rsidRPr="00F76FB7">
        <w:rPr>
          <w:rFonts w:ascii="Arial" w:eastAsia="Arial Unicode MS" w:hAnsi="Arial" w:cs="Arial"/>
          <w:sz w:val="18"/>
          <w:szCs w:val="18"/>
        </w:rPr>
        <w:t xml:space="preserve">as </w:t>
      </w:r>
      <w:r w:rsidRPr="00F76FB7">
        <w:rPr>
          <w:rFonts w:ascii="Arial" w:eastAsia="Arial Unicode MS" w:hAnsi="Arial" w:cs="Arial"/>
          <w:sz w:val="18"/>
          <w:szCs w:val="18"/>
        </w:rPr>
        <w:t xml:space="preserve">other non-current financial assets </w:t>
      </w:r>
      <w:r w:rsidR="0047262F" w:rsidRPr="00F76FB7">
        <w:rPr>
          <w:rFonts w:ascii="Arial" w:eastAsia="Arial Unicode MS" w:hAnsi="Arial" w:cs="Arial"/>
          <w:sz w:val="18"/>
          <w:szCs w:val="18"/>
        </w:rPr>
        <w:t xml:space="preserve">which </w:t>
      </w:r>
      <w:r w:rsidR="00307440" w:rsidRPr="00F76FB7">
        <w:rPr>
          <w:rFonts w:ascii="Arial" w:eastAsia="Arial Unicode MS" w:hAnsi="Arial" w:cs="Arial"/>
          <w:sz w:val="18"/>
          <w:szCs w:val="18"/>
        </w:rPr>
        <w:t xml:space="preserve">was </w:t>
      </w:r>
      <w:r w:rsidR="00486553" w:rsidRPr="00F76FB7">
        <w:rPr>
          <w:rFonts w:ascii="Arial" w:eastAsia="Arial Unicode MS" w:hAnsi="Arial" w:cs="Arial"/>
          <w:sz w:val="18"/>
          <w:szCs w:val="18"/>
          <w:lang w:val="en-GB"/>
        </w:rPr>
        <w:t>m</w:t>
      </w:r>
      <w:r w:rsidR="00724F3A" w:rsidRPr="00F76FB7">
        <w:rPr>
          <w:rFonts w:ascii="Arial" w:eastAsia="Arial Unicode MS" w:hAnsi="Arial" w:cs="Arial"/>
          <w:sz w:val="18"/>
          <w:szCs w:val="18"/>
          <w:lang w:val="en-GB"/>
        </w:rPr>
        <w:t>e</w:t>
      </w:r>
      <w:r w:rsidR="00486553" w:rsidRPr="00F76FB7">
        <w:rPr>
          <w:rFonts w:ascii="Arial" w:eastAsia="Arial Unicode MS" w:hAnsi="Arial" w:cs="Arial"/>
          <w:sz w:val="18"/>
          <w:szCs w:val="18"/>
          <w:lang w:val="en-GB"/>
        </w:rPr>
        <w:t xml:space="preserve">asured </w:t>
      </w:r>
      <w:r w:rsidR="00307440" w:rsidRPr="00F76FB7">
        <w:rPr>
          <w:rFonts w:ascii="Arial" w:eastAsia="Arial Unicode MS" w:hAnsi="Arial" w:cs="Arial"/>
          <w:sz w:val="18"/>
          <w:szCs w:val="18"/>
          <w:lang w:val="en-GB"/>
        </w:rPr>
        <w:t>at</w:t>
      </w:r>
      <w:r w:rsidR="00486553" w:rsidRPr="00F76FB7">
        <w:rPr>
          <w:rFonts w:ascii="Arial" w:eastAsia="Arial Unicode MS" w:hAnsi="Arial" w:cs="Arial"/>
          <w:sz w:val="18"/>
          <w:szCs w:val="18"/>
          <w:lang w:val="en-GB"/>
        </w:rPr>
        <w:t xml:space="preserve"> fair value </w:t>
      </w:r>
      <w:r w:rsidR="00307440" w:rsidRPr="00F76FB7">
        <w:rPr>
          <w:rFonts w:ascii="Arial" w:eastAsia="Arial Unicode MS" w:hAnsi="Arial" w:cs="Arial"/>
          <w:sz w:val="18"/>
          <w:szCs w:val="18"/>
          <w:lang w:val="en-GB"/>
        </w:rPr>
        <w:t>through</w:t>
      </w:r>
      <w:r w:rsidR="00486553" w:rsidRPr="00F76FB7">
        <w:rPr>
          <w:rFonts w:ascii="Arial" w:eastAsia="Arial Unicode MS" w:hAnsi="Arial" w:cs="Arial"/>
          <w:sz w:val="18"/>
          <w:szCs w:val="18"/>
          <w:lang w:val="en-GB"/>
        </w:rPr>
        <w:t xml:space="preserve"> profit or loss, </w:t>
      </w:r>
      <w:r w:rsidRPr="00F76FB7">
        <w:rPr>
          <w:rFonts w:ascii="Arial" w:eastAsia="Arial Unicode MS" w:hAnsi="Arial" w:cs="Arial"/>
          <w:sz w:val="18"/>
          <w:szCs w:val="18"/>
        </w:rPr>
        <w:t xml:space="preserve">amounting to Baht </w:t>
      </w:r>
      <w:r w:rsidR="00593E84" w:rsidRPr="00F76FB7">
        <w:rPr>
          <w:rFonts w:ascii="Arial" w:eastAsia="Arial Unicode MS" w:hAnsi="Arial" w:cs="Arial"/>
          <w:sz w:val="18"/>
          <w:szCs w:val="18"/>
        </w:rPr>
        <w:t>267.52</w:t>
      </w:r>
      <w:r w:rsidRPr="00F76FB7">
        <w:rPr>
          <w:rFonts w:ascii="Arial" w:eastAsia="Arial Unicode MS" w:hAnsi="Arial" w:cs="Arial"/>
          <w:sz w:val="18"/>
          <w:szCs w:val="18"/>
        </w:rPr>
        <w:t xml:space="preserve"> million (</w:t>
      </w:r>
      <w:r w:rsidR="00C319A8" w:rsidRPr="00F76FB7">
        <w:rPr>
          <w:rFonts w:ascii="Arial" w:hAnsi="Arial" w:cs="Arial"/>
          <w:color w:val="auto"/>
          <w:spacing w:val="-2"/>
          <w:sz w:val="18"/>
          <w:szCs w:val="18"/>
          <w:lang w:val="en-GB"/>
        </w:rPr>
        <w:t>2022</w:t>
      </w:r>
      <w:r w:rsidRPr="00F76FB7">
        <w:rPr>
          <w:rFonts w:ascii="Arial" w:eastAsia="Arial Unicode MS" w:hAnsi="Arial" w:cs="Arial"/>
          <w:sz w:val="18"/>
          <w:szCs w:val="18"/>
        </w:rPr>
        <w:t xml:space="preserve">: Baht </w:t>
      </w:r>
      <w:r w:rsidR="00593E84" w:rsidRPr="00F76FB7">
        <w:rPr>
          <w:rFonts w:ascii="Arial" w:eastAsia="Arial Unicode MS" w:hAnsi="Arial" w:cs="Arial"/>
          <w:sz w:val="18"/>
          <w:szCs w:val="18"/>
        </w:rPr>
        <w:t>237.20</w:t>
      </w:r>
      <w:r w:rsidRPr="00F76FB7">
        <w:rPr>
          <w:rFonts w:ascii="Arial" w:eastAsia="Arial Unicode MS" w:hAnsi="Arial" w:cs="Arial"/>
          <w:sz w:val="18"/>
          <w:szCs w:val="18"/>
        </w:rPr>
        <w:t xml:space="preserve"> million).</w:t>
      </w:r>
    </w:p>
    <w:p w14:paraId="5E3A126C" w14:textId="74E1B444" w:rsidR="00F45FF2" w:rsidRPr="00F76FB7" w:rsidRDefault="00F45FF2" w:rsidP="00F45FF2">
      <w:pPr>
        <w:rPr>
          <w:rFonts w:ascii="Arial" w:hAnsi="Arial" w:cs="Arial"/>
          <w:color w:val="auto"/>
          <w:spacing w:val="-4"/>
          <w:sz w:val="18"/>
          <w:szCs w:val="18"/>
        </w:rPr>
      </w:pPr>
    </w:p>
    <w:p w14:paraId="11CD7849" w14:textId="77777777" w:rsidR="0059348A" w:rsidRPr="00F76FB7" w:rsidRDefault="0059348A" w:rsidP="00F45FF2">
      <w:pPr>
        <w:rPr>
          <w:rFonts w:ascii="Arial"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F45FF2" w:rsidRPr="00F76FB7" w14:paraId="0027ED2A" w14:textId="77777777" w:rsidTr="0074144D">
        <w:trPr>
          <w:trHeight w:val="386"/>
        </w:trPr>
        <w:tc>
          <w:tcPr>
            <w:tcW w:w="9465" w:type="dxa"/>
            <w:shd w:val="clear" w:color="auto" w:fill="FFA543"/>
            <w:vAlign w:val="center"/>
            <w:hideMark/>
          </w:tcPr>
          <w:p w14:paraId="5DC8EC8E" w14:textId="28A0FF08" w:rsidR="00F45FF2" w:rsidRPr="00F76FB7" w:rsidRDefault="00EA11BB" w:rsidP="0074144D">
            <w:pPr>
              <w:tabs>
                <w:tab w:val="left" w:pos="432"/>
              </w:tabs>
              <w:ind w:left="540" w:hanging="540"/>
              <w:rPr>
                <w:rFonts w:ascii="Arial" w:eastAsia="Arial" w:hAnsi="Arial" w:cs="Arial"/>
                <w:b/>
                <w:bCs/>
                <w:color w:val="FFFFFF"/>
                <w:sz w:val="18"/>
                <w:szCs w:val="18"/>
                <w:lang w:val="en-GB" w:eastAsia="en-GB"/>
              </w:rPr>
            </w:pPr>
            <w:r w:rsidRPr="00F76FB7">
              <w:rPr>
                <w:rFonts w:ascii="Arial" w:eastAsia="Arial" w:hAnsi="Arial" w:cs="Arial"/>
                <w:b/>
                <w:bCs/>
                <w:color w:val="FFFFFF"/>
                <w:sz w:val="18"/>
                <w:szCs w:val="18"/>
                <w:lang w:val="en-GB" w:eastAsia="en-GB"/>
              </w:rPr>
              <w:t>14</w:t>
            </w:r>
            <w:r w:rsidR="00F45FF2" w:rsidRPr="00F76FB7">
              <w:rPr>
                <w:rFonts w:ascii="Arial" w:eastAsia="Arial" w:hAnsi="Arial" w:cs="Arial"/>
                <w:b/>
                <w:bCs/>
                <w:color w:val="FFFFFF"/>
                <w:sz w:val="18"/>
                <w:szCs w:val="18"/>
                <w:lang w:val="en-GB" w:eastAsia="en-GB"/>
              </w:rPr>
              <w:tab/>
              <w:t>Land held for development</w:t>
            </w:r>
          </w:p>
        </w:tc>
      </w:tr>
    </w:tbl>
    <w:p w14:paraId="16C2151D" w14:textId="77777777" w:rsidR="00F45FF2" w:rsidRPr="00F76FB7" w:rsidRDefault="00F45FF2" w:rsidP="00F45FF2">
      <w:pPr>
        <w:rPr>
          <w:rFonts w:ascii="Arial" w:eastAsia="Arial" w:hAnsi="Arial" w:cs="Arial"/>
          <w:color w:val="auto"/>
          <w:sz w:val="18"/>
          <w:szCs w:val="18"/>
          <w:lang w:val="en-GB" w:eastAsia="en-GB"/>
        </w:rPr>
      </w:pPr>
    </w:p>
    <w:p w14:paraId="2EB0BD7F" w14:textId="33413687" w:rsidR="00F45FF2" w:rsidRPr="00F76FB7" w:rsidRDefault="00F45FF2" w:rsidP="00F45FF2">
      <w:pPr>
        <w:rPr>
          <w:rFonts w:ascii="Arial" w:eastAsia="Arial" w:hAnsi="Arial" w:cs="Arial"/>
          <w:color w:val="auto"/>
          <w:sz w:val="18"/>
          <w:szCs w:val="18"/>
          <w:lang w:val="en-GB" w:eastAsia="en-GB"/>
        </w:rPr>
      </w:pPr>
      <w:r w:rsidRPr="00F76FB7">
        <w:rPr>
          <w:rFonts w:ascii="Arial" w:eastAsia="Arial" w:hAnsi="Arial" w:cs="Arial"/>
          <w:color w:val="auto"/>
          <w:sz w:val="18"/>
          <w:szCs w:val="18"/>
          <w:lang w:val="en-GB" w:eastAsia="en-GB"/>
        </w:rPr>
        <w:t xml:space="preserve">Movement </w:t>
      </w:r>
      <w:r w:rsidR="00307440" w:rsidRPr="00F76FB7">
        <w:rPr>
          <w:rFonts w:ascii="Arial" w:eastAsia="Arial" w:hAnsi="Arial" w:cs="Arial"/>
          <w:color w:val="auto"/>
          <w:sz w:val="18"/>
          <w:szCs w:val="18"/>
          <w:lang w:val="en-GB" w:eastAsia="en-GB"/>
        </w:rPr>
        <w:t>of</w:t>
      </w:r>
      <w:r w:rsidRPr="00F76FB7">
        <w:rPr>
          <w:rFonts w:ascii="Arial" w:eastAsia="Arial" w:hAnsi="Arial" w:cs="Arial"/>
          <w:color w:val="auto"/>
          <w:sz w:val="18"/>
          <w:szCs w:val="18"/>
          <w:lang w:val="en-GB" w:eastAsia="en-GB"/>
        </w:rPr>
        <w:t xml:space="preserve"> land held for development for the </w:t>
      </w:r>
      <w:r w:rsidR="006A4631" w:rsidRPr="00F76FB7">
        <w:rPr>
          <w:rFonts w:ascii="Arial" w:eastAsia="Arial" w:hAnsi="Arial" w:cs="Arial"/>
          <w:color w:val="auto"/>
          <w:sz w:val="18"/>
          <w:szCs w:val="18"/>
          <w:lang w:val="en-GB" w:eastAsia="en-GB"/>
        </w:rPr>
        <w:t>six-month</w:t>
      </w:r>
      <w:r w:rsidRPr="00F76FB7">
        <w:rPr>
          <w:rFonts w:ascii="Arial" w:eastAsia="Arial" w:hAnsi="Arial" w:cs="Arial"/>
          <w:color w:val="auto"/>
          <w:sz w:val="18"/>
          <w:szCs w:val="18"/>
          <w:lang w:val="en-GB" w:eastAsia="en-GB"/>
        </w:rPr>
        <w:t xml:space="preserve"> period ended </w:t>
      </w:r>
      <w:r w:rsidR="006A4631" w:rsidRPr="00F76FB7">
        <w:rPr>
          <w:rFonts w:ascii="Arial" w:eastAsia="Arial" w:hAnsi="Arial" w:cs="Arial"/>
          <w:color w:val="auto"/>
          <w:sz w:val="18"/>
          <w:szCs w:val="18"/>
          <w:lang w:val="en-GB" w:eastAsia="en-GB"/>
        </w:rPr>
        <w:t>30 June</w:t>
      </w:r>
      <w:r w:rsidRPr="00F76FB7">
        <w:rPr>
          <w:rFonts w:ascii="Arial" w:eastAsia="Arial" w:hAnsi="Arial" w:cs="Arial"/>
          <w:color w:val="auto"/>
          <w:sz w:val="18"/>
          <w:szCs w:val="18"/>
          <w:lang w:val="en-GB" w:eastAsia="en-GB"/>
        </w:rPr>
        <w:t xml:space="preserve"> </w:t>
      </w:r>
      <w:r w:rsidR="00EA11BB" w:rsidRPr="00F76FB7">
        <w:rPr>
          <w:rFonts w:ascii="Arial" w:eastAsia="Arial" w:hAnsi="Arial" w:cs="Arial"/>
          <w:color w:val="auto"/>
          <w:sz w:val="18"/>
          <w:szCs w:val="18"/>
          <w:lang w:val="en-GB" w:eastAsia="en-GB"/>
        </w:rPr>
        <w:t>2023</w:t>
      </w:r>
      <w:r w:rsidRPr="00F76FB7">
        <w:rPr>
          <w:rFonts w:ascii="Arial" w:eastAsia="Arial" w:hAnsi="Arial" w:cs="Arial"/>
          <w:color w:val="auto"/>
          <w:sz w:val="18"/>
          <w:szCs w:val="18"/>
          <w:lang w:val="en-GB" w:eastAsia="en-GB"/>
        </w:rPr>
        <w:t xml:space="preserve"> is as follows:</w:t>
      </w:r>
    </w:p>
    <w:p w14:paraId="4D628FAD" w14:textId="77777777" w:rsidR="00F45FF2" w:rsidRPr="00F76FB7" w:rsidRDefault="00F45FF2" w:rsidP="00F45FF2">
      <w:pPr>
        <w:rPr>
          <w:rFonts w:ascii="Arial" w:eastAsia="Arial" w:hAnsi="Arial" w:cs="Arial"/>
          <w:color w:val="auto"/>
          <w:sz w:val="18"/>
          <w:szCs w:val="18"/>
          <w:lang w:val="en-GB" w:eastAsia="en-GB"/>
        </w:rPr>
      </w:pPr>
    </w:p>
    <w:tbl>
      <w:tblPr>
        <w:tblW w:w="9454" w:type="dxa"/>
        <w:tblInd w:w="108" w:type="dxa"/>
        <w:tblLayout w:type="fixed"/>
        <w:tblLook w:val="04A0" w:firstRow="1" w:lastRow="0" w:firstColumn="1" w:lastColumn="0" w:noHBand="0" w:noVBand="1"/>
      </w:tblPr>
      <w:tblGrid>
        <w:gridCol w:w="5608"/>
        <w:gridCol w:w="1923"/>
        <w:gridCol w:w="1923"/>
      </w:tblGrid>
      <w:tr w:rsidR="00F0719F" w:rsidRPr="00F76FB7" w14:paraId="40B23941" w14:textId="77777777" w:rsidTr="00F0719F">
        <w:trPr>
          <w:cantSplit/>
          <w:trHeight w:val="18"/>
        </w:trPr>
        <w:tc>
          <w:tcPr>
            <w:tcW w:w="5608" w:type="dxa"/>
            <w:vAlign w:val="bottom"/>
          </w:tcPr>
          <w:p w14:paraId="592ECA65" w14:textId="77777777" w:rsidR="00F0719F" w:rsidRPr="00F76FB7" w:rsidRDefault="00F0719F" w:rsidP="0074144D">
            <w:pPr>
              <w:ind w:left="-86" w:right="-72"/>
              <w:rPr>
                <w:rFonts w:ascii="Arial" w:eastAsia="Times New Roman" w:hAnsi="Arial" w:cs="Arial"/>
                <w:sz w:val="18"/>
                <w:szCs w:val="18"/>
                <w:lang w:eastAsia="en-GB"/>
              </w:rPr>
            </w:pPr>
          </w:p>
        </w:tc>
        <w:tc>
          <w:tcPr>
            <w:tcW w:w="1923" w:type="dxa"/>
            <w:tcBorders>
              <w:top w:val="single" w:sz="4" w:space="0" w:color="auto"/>
              <w:left w:val="nil"/>
              <w:bottom w:val="single" w:sz="4" w:space="0" w:color="auto"/>
              <w:right w:val="nil"/>
            </w:tcBorders>
            <w:vAlign w:val="bottom"/>
            <w:hideMark/>
          </w:tcPr>
          <w:p w14:paraId="744D239B" w14:textId="77777777" w:rsidR="00F0719F" w:rsidRPr="00F76FB7" w:rsidRDefault="00F0719F" w:rsidP="0074144D">
            <w:pPr>
              <w:ind w:right="-72"/>
              <w:jc w:val="center"/>
              <w:rPr>
                <w:rFonts w:ascii="Arial" w:eastAsia="Times New Roman" w:hAnsi="Arial" w:cs="Arial"/>
                <w:b/>
                <w:bCs/>
                <w:sz w:val="18"/>
                <w:szCs w:val="18"/>
                <w:cs/>
                <w:lang w:val="en-GB" w:eastAsia="en-GB"/>
              </w:rPr>
            </w:pPr>
            <w:r w:rsidRPr="00F76FB7">
              <w:rPr>
                <w:rFonts w:ascii="Arial" w:hAnsi="Arial" w:cs="Arial"/>
                <w:b/>
                <w:bCs/>
                <w:color w:val="auto"/>
                <w:sz w:val="18"/>
                <w:szCs w:val="18"/>
                <w:lang w:val="en-GB" w:eastAsia="en-GB"/>
              </w:rPr>
              <w:t xml:space="preserve">Consolidated </w:t>
            </w:r>
            <w:r w:rsidRPr="00F76FB7">
              <w:rPr>
                <w:rFonts w:ascii="Arial" w:hAnsi="Arial" w:cs="Arial"/>
                <w:b/>
                <w:bCs/>
                <w:color w:val="auto"/>
                <w:sz w:val="18"/>
                <w:szCs w:val="18"/>
                <w:lang w:val="en-GB" w:eastAsia="en-GB"/>
              </w:rPr>
              <w:br/>
              <w:t>financial information</w:t>
            </w:r>
          </w:p>
        </w:tc>
        <w:tc>
          <w:tcPr>
            <w:tcW w:w="1923" w:type="dxa"/>
            <w:tcBorders>
              <w:top w:val="single" w:sz="4" w:space="0" w:color="auto"/>
              <w:left w:val="nil"/>
              <w:bottom w:val="single" w:sz="4" w:space="0" w:color="auto"/>
              <w:right w:val="nil"/>
            </w:tcBorders>
            <w:vAlign w:val="bottom"/>
            <w:hideMark/>
          </w:tcPr>
          <w:p w14:paraId="0F4704F0" w14:textId="77777777" w:rsidR="00F0719F" w:rsidRPr="00F76FB7" w:rsidRDefault="00F0719F" w:rsidP="0074144D">
            <w:pPr>
              <w:ind w:right="-72"/>
              <w:jc w:val="center"/>
              <w:rPr>
                <w:rFonts w:ascii="Arial" w:eastAsia="Times New Roman" w:hAnsi="Arial" w:cs="Arial"/>
                <w:b/>
                <w:bCs/>
                <w:sz w:val="18"/>
                <w:szCs w:val="18"/>
                <w:cs/>
                <w:lang w:val="en-GB" w:eastAsia="en-GB"/>
              </w:rPr>
            </w:pPr>
            <w:r w:rsidRPr="00F76FB7">
              <w:rPr>
                <w:rFonts w:ascii="Arial" w:hAnsi="Arial" w:cs="Arial"/>
                <w:b/>
                <w:bCs/>
                <w:color w:val="auto"/>
                <w:sz w:val="18"/>
                <w:szCs w:val="18"/>
                <w:lang w:val="en-GB" w:eastAsia="en-GB"/>
              </w:rPr>
              <w:t>Separate</w:t>
            </w:r>
            <w:r w:rsidRPr="00F76FB7">
              <w:rPr>
                <w:rFonts w:ascii="Arial" w:hAnsi="Arial" w:cs="Arial"/>
                <w:b/>
                <w:bCs/>
                <w:color w:val="auto"/>
                <w:sz w:val="18"/>
                <w:szCs w:val="18"/>
                <w:lang w:val="en-GB" w:eastAsia="en-GB"/>
              </w:rPr>
              <w:br/>
              <w:t>financial information</w:t>
            </w:r>
          </w:p>
        </w:tc>
      </w:tr>
      <w:tr w:rsidR="00F0719F" w:rsidRPr="00F76FB7" w14:paraId="01973B38" w14:textId="77777777" w:rsidTr="00F0719F">
        <w:trPr>
          <w:cantSplit/>
          <w:trHeight w:val="18"/>
        </w:trPr>
        <w:tc>
          <w:tcPr>
            <w:tcW w:w="5608" w:type="dxa"/>
            <w:vAlign w:val="bottom"/>
          </w:tcPr>
          <w:p w14:paraId="757C842B" w14:textId="77777777" w:rsidR="00F0719F" w:rsidRPr="00F76FB7" w:rsidRDefault="00F0719F" w:rsidP="0074144D">
            <w:pPr>
              <w:ind w:left="-86" w:right="-72"/>
              <w:rPr>
                <w:rFonts w:ascii="Arial" w:eastAsia="Times New Roman" w:hAnsi="Arial" w:cs="Arial"/>
                <w:sz w:val="18"/>
                <w:szCs w:val="18"/>
                <w:cs/>
                <w:lang w:val="th-TH" w:eastAsia="en-GB"/>
              </w:rPr>
            </w:pPr>
          </w:p>
        </w:tc>
        <w:tc>
          <w:tcPr>
            <w:tcW w:w="1923" w:type="dxa"/>
            <w:vAlign w:val="bottom"/>
          </w:tcPr>
          <w:p w14:paraId="44E7660C" w14:textId="77777777" w:rsidR="00F0719F" w:rsidRPr="00F76FB7" w:rsidRDefault="00F0719F" w:rsidP="0074144D">
            <w:pPr>
              <w:ind w:left="-40" w:right="-72"/>
              <w:jc w:val="right"/>
              <w:rPr>
                <w:rFonts w:ascii="Arial" w:eastAsia="Arial" w:hAnsi="Arial" w:cs="Arial"/>
                <w:b/>
                <w:bCs/>
                <w:color w:val="auto"/>
                <w:sz w:val="18"/>
                <w:szCs w:val="18"/>
                <w:lang w:val="en-GB" w:bidi="ar-SA"/>
              </w:rPr>
            </w:pPr>
            <w:r w:rsidRPr="00F76FB7">
              <w:rPr>
                <w:rFonts w:ascii="Arial" w:hAnsi="Arial" w:cs="Arial"/>
                <w:b/>
                <w:bCs/>
                <w:color w:val="auto"/>
                <w:sz w:val="18"/>
                <w:szCs w:val="18"/>
                <w:lang w:val="en-GB"/>
              </w:rPr>
              <w:t>Thousand</w:t>
            </w:r>
          </w:p>
        </w:tc>
        <w:tc>
          <w:tcPr>
            <w:tcW w:w="1923" w:type="dxa"/>
            <w:vAlign w:val="bottom"/>
          </w:tcPr>
          <w:p w14:paraId="27F643F5" w14:textId="77777777" w:rsidR="00F0719F" w:rsidRPr="00F76FB7" w:rsidRDefault="00F0719F" w:rsidP="0074144D">
            <w:pPr>
              <w:ind w:left="-40" w:right="-72"/>
              <w:jc w:val="right"/>
              <w:rPr>
                <w:rFonts w:ascii="Arial" w:eastAsia="Arial" w:hAnsi="Arial" w:cs="Arial"/>
                <w:b/>
                <w:bCs/>
                <w:color w:val="auto"/>
                <w:sz w:val="18"/>
                <w:szCs w:val="18"/>
                <w:lang w:val="en-GB" w:bidi="ar-SA"/>
              </w:rPr>
            </w:pPr>
            <w:r w:rsidRPr="00F76FB7">
              <w:rPr>
                <w:rFonts w:ascii="Arial" w:hAnsi="Arial" w:cs="Arial"/>
                <w:b/>
                <w:bCs/>
                <w:color w:val="auto"/>
                <w:sz w:val="18"/>
                <w:szCs w:val="18"/>
                <w:lang w:val="en-GB"/>
              </w:rPr>
              <w:t>Thousand</w:t>
            </w:r>
          </w:p>
        </w:tc>
      </w:tr>
      <w:tr w:rsidR="00F0719F" w:rsidRPr="00F76FB7" w14:paraId="42982229" w14:textId="77777777" w:rsidTr="00F0719F">
        <w:trPr>
          <w:cantSplit/>
          <w:trHeight w:val="18"/>
        </w:trPr>
        <w:tc>
          <w:tcPr>
            <w:tcW w:w="5608" w:type="dxa"/>
            <w:vAlign w:val="bottom"/>
          </w:tcPr>
          <w:p w14:paraId="21C77896" w14:textId="77777777" w:rsidR="00F0719F" w:rsidRPr="00F76FB7" w:rsidRDefault="00F0719F" w:rsidP="0074144D">
            <w:pPr>
              <w:ind w:left="-86" w:right="-72"/>
              <w:rPr>
                <w:rFonts w:ascii="Arial" w:eastAsia="Times New Roman" w:hAnsi="Arial" w:cs="Arial"/>
                <w:sz w:val="18"/>
                <w:szCs w:val="18"/>
                <w:cs/>
                <w:lang w:val="th-TH" w:eastAsia="en-GB"/>
              </w:rPr>
            </w:pPr>
          </w:p>
        </w:tc>
        <w:tc>
          <w:tcPr>
            <w:tcW w:w="1923" w:type="dxa"/>
            <w:tcBorders>
              <w:bottom w:val="single" w:sz="4" w:space="0" w:color="auto"/>
            </w:tcBorders>
            <w:vAlign w:val="bottom"/>
          </w:tcPr>
          <w:p w14:paraId="7C69D088" w14:textId="77777777" w:rsidR="00F0719F" w:rsidRPr="00F76FB7" w:rsidRDefault="00F0719F" w:rsidP="0074144D">
            <w:pPr>
              <w:ind w:left="-40" w:right="-72"/>
              <w:jc w:val="right"/>
              <w:rPr>
                <w:rFonts w:ascii="Arial" w:eastAsia="Arial" w:hAnsi="Arial" w:cs="Arial"/>
                <w:b/>
                <w:bCs/>
                <w:color w:val="auto"/>
                <w:sz w:val="18"/>
                <w:szCs w:val="18"/>
                <w:lang w:val="en-GB" w:bidi="ar-SA"/>
              </w:rPr>
            </w:pPr>
            <w:r w:rsidRPr="00F76FB7">
              <w:rPr>
                <w:rFonts w:ascii="Arial" w:hAnsi="Arial" w:cs="Arial"/>
                <w:b/>
                <w:bCs/>
                <w:color w:val="auto"/>
                <w:sz w:val="18"/>
                <w:szCs w:val="18"/>
              </w:rPr>
              <w:t>Baht</w:t>
            </w:r>
          </w:p>
        </w:tc>
        <w:tc>
          <w:tcPr>
            <w:tcW w:w="1923" w:type="dxa"/>
            <w:tcBorders>
              <w:bottom w:val="single" w:sz="4" w:space="0" w:color="auto"/>
            </w:tcBorders>
            <w:vAlign w:val="bottom"/>
          </w:tcPr>
          <w:p w14:paraId="6692A36F" w14:textId="77777777" w:rsidR="00F0719F" w:rsidRPr="00F76FB7" w:rsidRDefault="00F0719F" w:rsidP="0074144D">
            <w:pPr>
              <w:ind w:left="-40" w:right="-72"/>
              <w:jc w:val="right"/>
              <w:rPr>
                <w:rFonts w:ascii="Arial" w:eastAsia="Arial" w:hAnsi="Arial" w:cs="Arial"/>
                <w:b/>
                <w:bCs/>
                <w:color w:val="auto"/>
                <w:sz w:val="18"/>
                <w:szCs w:val="18"/>
                <w:lang w:val="en-GB" w:bidi="ar-SA"/>
              </w:rPr>
            </w:pPr>
            <w:r w:rsidRPr="00F76FB7">
              <w:rPr>
                <w:rFonts w:ascii="Arial" w:hAnsi="Arial" w:cs="Arial"/>
                <w:b/>
                <w:bCs/>
                <w:color w:val="auto"/>
                <w:sz w:val="18"/>
                <w:szCs w:val="18"/>
              </w:rPr>
              <w:t>Baht</w:t>
            </w:r>
          </w:p>
        </w:tc>
      </w:tr>
      <w:tr w:rsidR="00F0719F" w:rsidRPr="00F76FB7" w14:paraId="3430CE83" w14:textId="77777777" w:rsidTr="00F0719F">
        <w:trPr>
          <w:cantSplit/>
          <w:trHeight w:val="18"/>
        </w:trPr>
        <w:tc>
          <w:tcPr>
            <w:tcW w:w="5608" w:type="dxa"/>
            <w:vAlign w:val="bottom"/>
          </w:tcPr>
          <w:p w14:paraId="61634926" w14:textId="77777777" w:rsidR="00F0719F" w:rsidRPr="00F76FB7" w:rsidRDefault="00F0719F" w:rsidP="0074144D">
            <w:pPr>
              <w:ind w:left="-86" w:right="-72"/>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38FA10DF" w14:textId="77777777" w:rsidR="00F0719F" w:rsidRPr="00F76FB7" w:rsidRDefault="00F0719F" w:rsidP="0074144D">
            <w:pPr>
              <w:ind w:right="-72"/>
              <w:jc w:val="right"/>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1F63AD19" w14:textId="77777777" w:rsidR="00F0719F" w:rsidRPr="00F76FB7" w:rsidRDefault="00F0719F" w:rsidP="0074144D">
            <w:pPr>
              <w:ind w:right="-72"/>
              <w:jc w:val="right"/>
              <w:rPr>
                <w:rFonts w:ascii="Arial" w:eastAsia="Times New Roman" w:hAnsi="Arial" w:cs="Arial"/>
                <w:sz w:val="18"/>
                <w:szCs w:val="18"/>
                <w:lang w:val="en-GB" w:eastAsia="en-GB"/>
              </w:rPr>
            </w:pPr>
          </w:p>
        </w:tc>
      </w:tr>
      <w:tr w:rsidR="00F0719F" w:rsidRPr="00F76FB7" w14:paraId="51D9326C" w14:textId="77777777" w:rsidTr="00F0719F">
        <w:trPr>
          <w:cantSplit/>
          <w:trHeight w:val="18"/>
        </w:trPr>
        <w:tc>
          <w:tcPr>
            <w:tcW w:w="5608" w:type="dxa"/>
            <w:tcBorders>
              <w:top w:val="nil"/>
              <w:left w:val="nil"/>
              <w:right w:val="nil"/>
            </w:tcBorders>
          </w:tcPr>
          <w:p w14:paraId="4F6F527A" w14:textId="54D2B1F2" w:rsidR="00F0719F" w:rsidRPr="00F76FB7" w:rsidRDefault="00F0719F" w:rsidP="0074144D">
            <w:pPr>
              <w:ind w:left="-113" w:right="-87"/>
              <w:rPr>
                <w:rFonts w:ascii="Arial" w:hAnsi="Arial" w:cs="Arial"/>
                <w:sz w:val="18"/>
                <w:szCs w:val="18"/>
              </w:rPr>
            </w:pPr>
            <w:r w:rsidRPr="00F76FB7">
              <w:rPr>
                <w:rFonts w:ascii="Arial" w:hAnsi="Arial" w:cs="Arial"/>
                <w:color w:val="auto"/>
                <w:sz w:val="18"/>
                <w:szCs w:val="18"/>
              </w:rPr>
              <w:t>Opening net book amount</w:t>
            </w:r>
          </w:p>
        </w:tc>
        <w:tc>
          <w:tcPr>
            <w:tcW w:w="1923" w:type="dxa"/>
            <w:shd w:val="clear" w:color="auto" w:fill="FAFAFA"/>
          </w:tcPr>
          <w:p w14:paraId="7CBBF8D2" w14:textId="67BCE7FA" w:rsidR="00F0719F" w:rsidRPr="00F76FB7" w:rsidRDefault="007E5E32" w:rsidP="0074144D">
            <w:pPr>
              <w:ind w:right="-72"/>
              <w:jc w:val="right"/>
              <w:rPr>
                <w:rFonts w:ascii="Arial" w:eastAsia="Times New Roman" w:hAnsi="Arial" w:cs="Arial"/>
                <w:sz w:val="18"/>
                <w:szCs w:val="18"/>
                <w:cs/>
                <w:lang w:val="en-GB" w:eastAsia="en-GB"/>
              </w:rPr>
            </w:pPr>
            <w:r w:rsidRPr="00F76FB7">
              <w:rPr>
                <w:rFonts w:ascii="Arial" w:eastAsia="Times New Roman" w:hAnsi="Arial" w:cs="Arial"/>
                <w:sz w:val="18"/>
                <w:szCs w:val="18"/>
                <w:lang w:val="en-GB" w:eastAsia="en-GB"/>
              </w:rPr>
              <w:t>1,660,015</w:t>
            </w:r>
          </w:p>
        </w:tc>
        <w:tc>
          <w:tcPr>
            <w:tcW w:w="1923" w:type="dxa"/>
            <w:shd w:val="clear" w:color="auto" w:fill="FAFAFA"/>
            <w:vAlign w:val="bottom"/>
          </w:tcPr>
          <w:p w14:paraId="4ECE25A9" w14:textId="5D4934BE" w:rsidR="00F0719F" w:rsidRPr="00F76FB7" w:rsidRDefault="007E5E32" w:rsidP="0074144D">
            <w:pPr>
              <w:ind w:right="-72"/>
              <w:jc w:val="right"/>
              <w:rPr>
                <w:rFonts w:ascii="Arial" w:eastAsia="Times New Roman" w:hAnsi="Arial" w:cs="Arial"/>
                <w:sz w:val="18"/>
                <w:szCs w:val="18"/>
                <w:lang w:val="en-GB" w:eastAsia="en-GB"/>
              </w:rPr>
            </w:pPr>
            <w:r w:rsidRPr="00F76FB7">
              <w:rPr>
                <w:rFonts w:ascii="Arial" w:eastAsia="Times New Roman" w:hAnsi="Arial" w:cs="Arial"/>
                <w:sz w:val="18"/>
                <w:szCs w:val="18"/>
                <w:lang w:val="en-GB" w:eastAsia="en-GB"/>
              </w:rPr>
              <w:t>13,716</w:t>
            </w:r>
          </w:p>
        </w:tc>
      </w:tr>
      <w:tr w:rsidR="00F0719F" w:rsidRPr="00F76FB7" w14:paraId="677CBA7D" w14:textId="77777777" w:rsidTr="00F0719F">
        <w:trPr>
          <w:cantSplit/>
          <w:trHeight w:val="18"/>
        </w:trPr>
        <w:tc>
          <w:tcPr>
            <w:tcW w:w="5608" w:type="dxa"/>
            <w:vAlign w:val="center"/>
          </w:tcPr>
          <w:p w14:paraId="14702E5B" w14:textId="2D848415" w:rsidR="00F0719F" w:rsidRPr="00F76FB7" w:rsidRDefault="00F0719F" w:rsidP="0074144D">
            <w:pPr>
              <w:ind w:left="-113" w:right="-87"/>
              <w:rPr>
                <w:rFonts w:ascii="Arial" w:hAnsi="Arial" w:cs="Arial"/>
                <w:sz w:val="18"/>
                <w:szCs w:val="18"/>
              </w:rPr>
            </w:pPr>
            <w:r w:rsidRPr="00F76FB7">
              <w:rPr>
                <w:rFonts w:ascii="Arial" w:hAnsi="Arial" w:cs="Arial"/>
                <w:sz w:val="18"/>
                <w:szCs w:val="18"/>
              </w:rPr>
              <w:t>Add</w:t>
            </w:r>
            <w:r w:rsidR="00DA40BA" w:rsidRPr="00F76FB7">
              <w:rPr>
                <w:rFonts w:ascii="Arial" w:hAnsi="Arial" w:cs="Arial"/>
                <w:sz w:val="18"/>
                <w:szCs w:val="18"/>
              </w:rPr>
              <w:t>i</w:t>
            </w:r>
            <w:r w:rsidRPr="00F76FB7">
              <w:rPr>
                <w:rFonts w:ascii="Arial" w:hAnsi="Arial" w:cs="Arial"/>
                <w:sz w:val="18"/>
                <w:szCs w:val="18"/>
              </w:rPr>
              <w:t>tions</w:t>
            </w:r>
          </w:p>
        </w:tc>
        <w:tc>
          <w:tcPr>
            <w:tcW w:w="1923" w:type="dxa"/>
            <w:tcBorders>
              <w:bottom w:val="single" w:sz="4" w:space="0" w:color="auto"/>
            </w:tcBorders>
            <w:shd w:val="clear" w:color="auto" w:fill="FAFAFA"/>
          </w:tcPr>
          <w:p w14:paraId="2EAF19B9" w14:textId="197C18B2" w:rsidR="00F0719F" w:rsidRPr="00F76FB7" w:rsidRDefault="00593E84" w:rsidP="0074144D">
            <w:pPr>
              <w:ind w:right="-72"/>
              <w:jc w:val="right"/>
              <w:rPr>
                <w:rFonts w:ascii="Arial" w:eastAsia="Times New Roman" w:hAnsi="Arial" w:cs="Arial"/>
                <w:sz w:val="18"/>
                <w:szCs w:val="18"/>
                <w:cs/>
                <w:lang w:val="en-GB" w:eastAsia="en-GB"/>
              </w:rPr>
            </w:pPr>
            <w:r w:rsidRPr="00F76FB7">
              <w:rPr>
                <w:rFonts w:ascii="Arial" w:eastAsia="Times New Roman" w:hAnsi="Arial" w:cs="Arial"/>
                <w:sz w:val="18"/>
                <w:szCs w:val="18"/>
                <w:lang w:val="en-GB" w:eastAsia="en-GB"/>
              </w:rPr>
              <w:t>1,011</w:t>
            </w:r>
          </w:p>
        </w:tc>
        <w:tc>
          <w:tcPr>
            <w:tcW w:w="1923" w:type="dxa"/>
            <w:tcBorders>
              <w:bottom w:val="single" w:sz="4" w:space="0" w:color="auto"/>
            </w:tcBorders>
            <w:shd w:val="clear" w:color="auto" w:fill="FAFAFA"/>
            <w:vAlign w:val="bottom"/>
          </w:tcPr>
          <w:p w14:paraId="11265633" w14:textId="48CC2ACC" w:rsidR="00F0719F" w:rsidRPr="00F76FB7" w:rsidRDefault="00593E84" w:rsidP="0074144D">
            <w:pPr>
              <w:ind w:right="-72"/>
              <w:jc w:val="right"/>
              <w:rPr>
                <w:rFonts w:ascii="Arial" w:eastAsia="Times New Roman" w:hAnsi="Arial" w:cs="Arial"/>
                <w:sz w:val="18"/>
                <w:szCs w:val="18"/>
                <w:lang w:val="en-GB" w:eastAsia="en-GB"/>
              </w:rPr>
            </w:pPr>
            <w:r w:rsidRPr="00F76FB7">
              <w:rPr>
                <w:rFonts w:ascii="Arial" w:eastAsia="Times New Roman" w:hAnsi="Arial" w:cs="Arial"/>
                <w:sz w:val="18"/>
                <w:szCs w:val="18"/>
                <w:lang w:val="en-GB" w:eastAsia="en-GB"/>
              </w:rPr>
              <w:t>-</w:t>
            </w:r>
          </w:p>
        </w:tc>
      </w:tr>
      <w:tr w:rsidR="00F0719F" w:rsidRPr="00F76FB7" w14:paraId="7EFAAB1B" w14:textId="77777777" w:rsidTr="00F0719F">
        <w:trPr>
          <w:cantSplit/>
          <w:trHeight w:val="18"/>
        </w:trPr>
        <w:tc>
          <w:tcPr>
            <w:tcW w:w="5608" w:type="dxa"/>
            <w:vAlign w:val="center"/>
          </w:tcPr>
          <w:p w14:paraId="370B2B5F" w14:textId="77777777" w:rsidR="00F0719F" w:rsidRPr="00F76FB7" w:rsidRDefault="00F0719F" w:rsidP="0074144D">
            <w:pPr>
              <w:ind w:left="-113" w:right="-87"/>
              <w:rPr>
                <w:rFonts w:ascii="Arial" w:hAnsi="Arial" w:cs="Arial"/>
                <w:sz w:val="18"/>
                <w:szCs w:val="18"/>
              </w:rPr>
            </w:pPr>
          </w:p>
        </w:tc>
        <w:tc>
          <w:tcPr>
            <w:tcW w:w="1923" w:type="dxa"/>
            <w:tcBorders>
              <w:top w:val="single" w:sz="4" w:space="0" w:color="auto"/>
            </w:tcBorders>
            <w:shd w:val="clear" w:color="auto" w:fill="FAFAFA"/>
          </w:tcPr>
          <w:p w14:paraId="428BACCF" w14:textId="77777777" w:rsidR="00F0719F" w:rsidRPr="00F76FB7" w:rsidRDefault="00F0719F" w:rsidP="0074144D">
            <w:pPr>
              <w:ind w:right="-72"/>
              <w:jc w:val="right"/>
              <w:rPr>
                <w:rFonts w:ascii="Arial" w:eastAsia="Times New Roman" w:hAnsi="Arial" w:cs="Arial"/>
                <w:sz w:val="18"/>
                <w:szCs w:val="18"/>
                <w:cs/>
                <w:lang w:val="en-GB" w:eastAsia="en-GB"/>
              </w:rPr>
            </w:pPr>
          </w:p>
        </w:tc>
        <w:tc>
          <w:tcPr>
            <w:tcW w:w="1923" w:type="dxa"/>
            <w:tcBorders>
              <w:top w:val="single" w:sz="4" w:space="0" w:color="auto"/>
            </w:tcBorders>
            <w:shd w:val="clear" w:color="auto" w:fill="FAFAFA"/>
            <w:vAlign w:val="bottom"/>
          </w:tcPr>
          <w:p w14:paraId="2F343B01" w14:textId="77777777" w:rsidR="00F0719F" w:rsidRPr="00F76FB7" w:rsidRDefault="00F0719F" w:rsidP="0074144D">
            <w:pPr>
              <w:ind w:right="-72"/>
              <w:jc w:val="right"/>
              <w:rPr>
                <w:rFonts w:ascii="Arial" w:eastAsia="Times New Roman" w:hAnsi="Arial" w:cs="Arial"/>
                <w:sz w:val="18"/>
                <w:szCs w:val="18"/>
                <w:lang w:val="en-GB" w:eastAsia="en-GB"/>
              </w:rPr>
            </w:pPr>
          </w:p>
        </w:tc>
      </w:tr>
      <w:tr w:rsidR="00F0719F" w:rsidRPr="00F76FB7" w14:paraId="5076E5FA" w14:textId="77777777" w:rsidTr="00F0719F">
        <w:trPr>
          <w:cantSplit/>
          <w:trHeight w:val="18"/>
        </w:trPr>
        <w:tc>
          <w:tcPr>
            <w:tcW w:w="5608" w:type="dxa"/>
            <w:vAlign w:val="center"/>
          </w:tcPr>
          <w:p w14:paraId="718325FE" w14:textId="009FD23C" w:rsidR="00F0719F" w:rsidRPr="00F76FB7" w:rsidRDefault="00F0719F" w:rsidP="0074144D">
            <w:pPr>
              <w:ind w:left="-113" w:right="-87"/>
              <w:rPr>
                <w:rFonts w:ascii="Arial" w:hAnsi="Arial" w:cs="Arial"/>
                <w:sz w:val="18"/>
                <w:szCs w:val="18"/>
                <w:cs/>
              </w:rPr>
            </w:pPr>
            <w:r w:rsidRPr="00F76FB7">
              <w:rPr>
                <w:rFonts w:ascii="Arial" w:hAnsi="Arial" w:cs="Arial"/>
                <w:color w:val="auto"/>
                <w:sz w:val="18"/>
                <w:szCs w:val="18"/>
              </w:rPr>
              <w:t xml:space="preserve">Closing net book amount </w:t>
            </w:r>
          </w:p>
        </w:tc>
        <w:tc>
          <w:tcPr>
            <w:tcW w:w="1923" w:type="dxa"/>
            <w:tcBorders>
              <w:bottom w:val="single" w:sz="4" w:space="0" w:color="auto"/>
            </w:tcBorders>
            <w:shd w:val="clear" w:color="auto" w:fill="FAFAFA"/>
          </w:tcPr>
          <w:p w14:paraId="4F556381" w14:textId="2594F022" w:rsidR="00F0719F" w:rsidRPr="00F76FB7" w:rsidRDefault="00593E84" w:rsidP="0074144D">
            <w:pPr>
              <w:ind w:right="-72"/>
              <w:jc w:val="right"/>
              <w:rPr>
                <w:rFonts w:ascii="Arial" w:eastAsia="Times New Roman" w:hAnsi="Arial" w:cs="Arial"/>
                <w:sz w:val="18"/>
                <w:szCs w:val="18"/>
                <w:cs/>
                <w:lang w:val="en-GB" w:eastAsia="en-GB"/>
              </w:rPr>
            </w:pPr>
            <w:r w:rsidRPr="00F76FB7">
              <w:rPr>
                <w:rFonts w:ascii="Arial" w:eastAsia="Times New Roman" w:hAnsi="Arial" w:cs="Arial"/>
                <w:sz w:val="18"/>
                <w:szCs w:val="18"/>
                <w:lang w:val="en-GB" w:eastAsia="en-GB"/>
              </w:rPr>
              <w:t>1,661,026</w:t>
            </w:r>
          </w:p>
        </w:tc>
        <w:tc>
          <w:tcPr>
            <w:tcW w:w="1923" w:type="dxa"/>
            <w:tcBorders>
              <w:bottom w:val="single" w:sz="4" w:space="0" w:color="auto"/>
            </w:tcBorders>
            <w:shd w:val="clear" w:color="auto" w:fill="FAFAFA"/>
            <w:vAlign w:val="bottom"/>
          </w:tcPr>
          <w:p w14:paraId="6E91B344" w14:textId="16E45908" w:rsidR="00F0719F" w:rsidRPr="00F76FB7" w:rsidRDefault="00593E84" w:rsidP="0074144D">
            <w:pPr>
              <w:ind w:right="-72"/>
              <w:jc w:val="right"/>
              <w:rPr>
                <w:rFonts w:ascii="Arial" w:eastAsia="Times New Roman" w:hAnsi="Arial" w:cs="Arial"/>
                <w:sz w:val="18"/>
                <w:szCs w:val="18"/>
                <w:lang w:val="en-GB" w:eastAsia="en-GB"/>
              </w:rPr>
            </w:pPr>
            <w:r w:rsidRPr="00F76FB7">
              <w:rPr>
                <w:rFonts w:ascii="Arial" w:eastAsia="Times New Roman" w:hAnsi="Arial" w:cs="Arial"/>
                <w:sz w:val="18"/>
                <w:szCs w:val="18"/>
                <w:lang w:val="en-GB" w:eastAsia="en-GB"/>
              </w:rPr>
              <w:t>13,716</w:t>
            </w:r>
          </w:p>
        </w:tc>
      </w:tr>
    </w:tbl>
    <w:p w14:paraId="7C61979C" w14:textId="77777777" w:rsidR="00F45FF2" w:rsidRPr="00F76FB7" w:rsidRDefault="00F45FF2" w:rsidP="00F45FF2">
      <w:pPr>
        <w:rPr>
          <w:rFonts w:ascii="Arial" w:hAnsi="Arial" w:cs="Arial"/>
          <w:color w:val="auto"/>
          <w:spacing w:val="-4"/>
          <w:sz w:val="18"/>
          <w:szCs w:val="18"/>
          <w:lang w:val="en-GB"/>
        </w:rPr>
      </w:pPr>
    </w:p>
    <w:p w14:paraId="02067730" w14:textId="0C4CC1B7" w:rsidR="00F45FF2" w:rsidRPr="00F76FB7" w:rsidRDefault="00F45FF2" w:rsidP="005F5332">
      <w:pPr>
        <w:jc w:val="thaiDistribute"/>
        <w:rPr>
          <w:rFonts w:ascii="Arial" w:hAnsi="Arial" w:cs="Arial"/>
          <w:color w:val="auto"/>
          <w:sz w:val="18"/>
          <w:szCs w:val="18"/>
          <w:lang w:val="en-GB"/>
        </w:rPr>
      </w:pPr>
      <w:r w:rsidRPr="00F76FB7">
        <w:rPr>
          <w:rFonts w:ascii="Arial" w:hAnsi="Arial" w:cs="Arial"/>
          <w:color w:val="auto"/>
          <w:sz w:val="18"/>
          <w:szCs w:val="18"/>
          <w:lang w:val="en-GB"/>
        </w:rPr>
        <w:t xml:space="preserve">As </w:t>
      </w:r>
      <w:proofErr w:type="gramStart"/>
      <w:r w:rsidRPr="00F76FB7">
        <w:rPr>
          <w:rFonts w:ascii="Arial" w:hAnsi="Arial" w:cs="Arial"/>
          <w:color w:val="auto"/>
          <w:sz w:val="18"/>
          <w:szCs w:val="18"/>
          <w:lang w:val="en-GB"/>
        </w:rPr>
        <w:t>at</w:t>
      </w:r>
      <w:proofErr w:type="gramEnd"/>
      <w:r w:rsidRPr="00F76FB7">
        <w:rPr>
          <w:rFonts w:ascii="Arial" w:hAnsi="Arial" w:cs="Arial"/>
          <w:color w:val="auto"/>
          <w:sz w:val="18"/>
          <w:szCs w:val="18"/>
          <w:lang w:val="en-GB"/>
        </w:rPr>
        <w:t xml:space="preserve"> </w:t>
      </w:r>
      <w:r w:rsidR="006A4631" w:rsidRPr="00F76FB7">
        <w:rPr>
          <w:rFonts w:ascii="Arial" w:hAnsi="Arial" w:cs="Arial"/>
          <w:color w:val="auto"/>
          <w:sz w:val="18"/>
          <w:szCs w:val="18"/>
          <w:lang w:val="en-GB"/>
        </w:rPr>
        <w:t>30 June</w:t>
      </w:r>
      <w:r w:rsidR="008B7E52" w:rsidRPr="00F76FB7">
        <w:rPr>
          <w:rFonts w:ascii="Arial" w:hAnsi="Arial" w:cs="Arial"/>
          <w:color w:val="auto"/>
          <w:sz w:val="18"/>
          <w:szCs w:val="18"/>
          <w:lang w:val="en-GB"/>
        </w:rPr>
        <w:t xml:space="preserve"> </w:t>
      </w:r>
      <w:r w:rsidR="00EA11BB" w:rsidRPr="00F76FB7">
        <w:rPr>
          <w:rFonts w:ascii="Arial" w:hAnsi="Arial" w:cs="Arial"/>
          <w:color w:val="auto"/>
          <w:sz w:val="18"/>
          <w:szCs w:val="18"/>
          <w:lang w:val="en-GB"/>
        </w:rPr>
        <w:t>2023</w:t>
      </w:r>
      <w:r w:rsidRPr="00F76FB7">
        <w:rPr>
          <w:rFonts w:ascii="Arial" w:hAnsi="Arial" w:cs="Arial"/>
          <w:color w:val="auto"/>
          <w:sz w:val="18"/>
          <w:szCs w:val="18"/>
          <w:lang w:val="en-GB"/>
        </w:rPr>
        <w:t>, the land held for development of the Group</w:t>
      </w:r>
      <w:r w:rsidR="00E649E3" w:rsidRPr="00F76FB7">
        <w:rPr>
          <w:rFonts w:ascii="Arial" w:hAnsi="Arial" w:cs="Arial"/>
          <w:color w:val="auto"/>
          <w:sz w:val="18"/>
          <w:szCs w:val="18"/>
          <w:lang w:val="en-GB"/>
        </w:rPr>
        <w:t xml:space="preserve"> and the Company</w:t>
      </w:r>
      <w:r w:rsidRPr="00F76FB7">
        <w:rPr>
          <w:rFonts w:ascii="Arial" w:hAnsi="Arial" w:cs="Arial"/>
          <w:color w:val="auto"/>
          <w:sz w:val="18"/>
          <w:szCs w:val="18"/>
          <w:lang w:val="en-GB"/>
        </w:rPr>
        <w:t xml:space="preserve"> which had the net book value amounting to Baht </w:t>
      </w:r>
      <w:r w:rsidR="00EA11BB" w:rsidRPr="00F76FB7">
        <w:rPr>
          <w:rFonts w:ascii="Arial" w:hAnsi="Arial" w:cs="Arial"/>
          <w:color w:val="auto"/>
          <w:sz w:val="18"/>
          <w:szCs w:val="18"/>
          <w:lang w:val="en-GB"/>
        </w:rPr>
        <w:t>1</w:t>
      </w:r>
      <w:r w:rsidR="007239C6" w:rsidRPr="00F76FB7">
        <w:rPr>
          <w:rFonts w:ascii="Arial" w:hAnsi="Arial" w:cs="Arial"/>
          <w:color w:val="auto"/>
          <w:sz w:val="18"/>
          <w:szCs w:val="18"/>
          <w:lang w:val="en-GB"/>
        </w:rPr>
        <w:t>,</w:t>
      </w:r>
      <w:r w:rsidR="00EA11BB" w:rsidRPr="00F76FB7">
        <w:rPr>
          <w:rFonts w:ascii="Arial" w:hAnsi="Arial" w:cs="Arial"/>
          <w:color w:val="auto"/>
          <w:sz w:val="18"/>
          <w:szCs w:val="18"/>
          <w:lang w:val="en-GB"/>
        </w:rPr>
        <w:t>661</w:t>
      </w:r>
      <w:r w:rsidR="007239C6" w:rsidRPr="00F76FB7">
        <w:rPr>
          <w:rFonts w:ascii="Arial" w:hAnsi="Arial" w:cs="Arial"/>
          <w:color w:val="auto"/>
          <w:sz w:val="18"/>
          <w:szCs w:val="18"/>
          <w:lang w:val="en-GB"/>
        </w:rPr>
        <w:t>.</w:t>
      </w:r>
      <w:r w:rsidR="00EA11BB" w:rsidRPr="00F76FB7">
        <w:rPr>
          <w:rFonts w:ascii="Arial" w:hAnsi="Arial" w:cs="Arial"/>
          <w:color w:val="auto"/>
          <w:sz w:val="18"/>
          <w:szCs w:val="18"/>
          <w:lang w:val="en-GB"/>
        </w:rPr>
        <w:t>03</w:t>
      </w:r>
      <w:r w:rsidR="007239C6" w:rsidRPr="00F76FB7">
        <w:rPr>
          <w:rFonts w:ascii="Arial" w:hAnsi="Arial" w:cs="Arial"/>
          <w:color w:val="auto"/>
          <w:sz w:val="18"/>
          <w:szCs w:val="18"/>
          <w:lang w:val="en-GB"/>
        </w:rPr>
        <w:t xml:space="preserve"> </w:t>
      </w:r>
      <w:r w:rsidRPr="00F76FB7">
        <w:rPr>
          <w:rFonts w:ascii="Arial" w:hAnsi="Arial" w:cs="Arial"/>
          <w:color w:val="auto"/>
          <w:sz w:val="18"/>
          <w:szCs w:val="18"/>
          <w:lang w:val="en-GB"/>
        </w:rPr>
        <w:t xml:space="preserve">million </w:t>
      </w:r>
      <w:r w:rsidR="00ED0891" w:rsidRPr="00F76FB7">
        <w:rPr>
          <w:rFonts w:ascii="Arial" w:hAnsi="Arial" w:cs="Arial"/>
          <w:color w:val="auto"/>
          <w:sz w:val="18"/>
          <w:szCs w:val="18"/>
          <w:lang w:val="en-GB"/>
        </w:rPr>
        <w:t xml:space="preserve">and Baht </w:t>
      </w:r>
      <w:r w:rsidR="00593E84" w:rsidRPr="00F76FB7">
        <w:rPr>
          <w:rFonts w:ascii="Arial" w:hAnsi="Arial" w:cs="Arial"/>
          <w:color w:val="auto"/>
          <w:sz w:val="18"/>
          <w:szCs w:val="18"/>
          <w:lang w:val="en-GB"/>
        </w:rPr>
        <w:t>13.72</w:t>
      </w:r>
      <w:r w:rsidR="00356A9E" w:rsidRPr="00F76FB7">
        <w:rPr>
          <w:rFonts w:ascii="Arial" w:hAnsi="Arial" w:cs="Arial"/>
          <w:color w:val="auto"/>
          <w:sz w:val="18"/>
          <w:szCs w:val="18"/>
          <w:lang w:val="en-GB"/>
        </w:rPr>
        <w:t xml:space="preserve"> </w:t>
      </w:r>
      <w:r w:rsidR="00ED0891" w:rsidRPr="00F76FB7">
        <w:rPr>
          <w:rFonts w:ascii="Arial" w:hAnsi="Arial" w:cs="Arial"/>
          <w:color w:val="auto"/>
          <w:sz w:val="18"/>
          <w:szCs w:val="18"/>
          <w:lang w:val="en-GB"/>
        </w:rPr>
        <w:t xml:space="preserve">million </w:t>
      </w:r>
      <w:r w:rsidRPr="00F76FB7">
        <w:rPr>
          <w:rFonts w:ascii="Arial" w:hAnsi="Arial" w:cs="Arial"/>
          <w:color w:val="auto"/>
          <w:sz w:val="18"/>
          <w:szCs w:val="18"/>
          <w:lang w:val="en-GB"/>
        </w:rPr>
        <w:t>(</w:t>
      </w:r>
      <w:r w:rsidR="00EA11BB" w:rsidRPr="00F76FB7">
        <w:rPr>
          <w:rFonts w:ascii="Arial" w:hAnsi="Arial" w:cs="Arial"/>
          <w:color w:val="auto"/>
          <w:sz w:val="18"/>
          <w:szCs w:val="18"/>
          <w:lang w:val="en-GB"/>
        </w:rPr>
        <w:t>2022</w:t>
      </w:r>
      <w:r w:rsidR="00906F3D" w:rsidRPr="00F76FB7">
        <w:rPr>
          <w:rFonts w:ascii="Arial" w:hAnsi="Arial" w:cs="Arial"/>
          <w:color w:val="auto"/>
          <w:sz w:val="18"/>
          <w:szCs w:val="18"/>
          <w:lang w:val="en-GB"/>
        </w:rPr>
        <w:t>:</w:t>
      </w:r>
      <w:r w:rsidR="00913AD8" w:rsidRPr="00F76FB7">
        <w:rPr>
          <w:rFonts w:ascii="Arial" w:hAnsi="Arial" w:cs="Arial"/>
          <w:color w:val="auto"/>
          <w:sz w:val="18"/>
          <w:szCs w:val="18"/>
          <w:lang w:val="en-GB"/>
        </w:rPr>
        <w:t xml:space="preserve"> </w:t>
      </w:r>
      <w:r w:rsidRPr="00F76FB7">
        <w:rPr>
          <w:rFonts w:ascii="Arial" w:hAnsi="Arial" w:cs="Arial"/>
          <w:color w:val="auto"/>
          <w:sz w:val="18"/>
          <w:szCs w:val="18"/>
          <w:lang w:val="en-GB"/>
        </w:rPr>
        <w:t xml:space="preserve">amounting to Baht </w:t>
      </w:r>
      <w:r w:rsidR="00593E84" w:rsidRPr="00F76FB7">
        <w:rPr>
          <w:rFonts w:ascii="Arial" w:eastAsia="Arial Unicode MS" w:hAnsi="Arial" w:cs="Arial"/>
          <w:color w:val="auto"/>
          <w:spacing w:val="-4"/>
          <w:sz w:val="18"/>
          <w:szCs w:val="18"/>
          <w:lang w:val="en-GB"/>
        </w:rPr>
        <w:t>1,660.02</w:t>
      </w:r>
      <w:r w:rsidRPr="00F76FB7">
        <w:rPr>
          <w:rFonts w:ascii="Arial" w:hAnsi="Arial" w:cs="Arial"/>
          <w:color w:val="auto"/>
          <w:sz w:val="18"/>
          <w:szCs w:val="18"/>
          <w:lang w:val="en-GB"/>
        </w:rPr>
        <w:t xml:space="preserve"> million</w:t>
      </w:r>
      <w:r w:rsidR="00F032A2" w:rsidRPr="00F76FB7">
        <w:rPr>
          <w:rFonts w:ascii="Arial" w:hAnsi="Arial" w:cs="Arial"/>
          <w:color w:val="auto"/>
          <w:sz w:val="18"/>
          <w:szCs w:val="18"/>
          <w:lang w:val="en-GB"/>
        </w:rPr>
        <w:t xml:space="preserve"> and Baht </w:t>
      </w:r>
      <w:r w:rsidR="00593E84" w:rsidRPr="00F76FB7">
        <w:rPr>
          <w:rFonts w:ascii="Arial" w:eastAsia="Arial Unicode MS" w:hAnsi="Arial" w:cs="Arial"/>
          <w:color w:val="auto"/>
          <w:spacing w:val="-4"/>
          <w:sz w:val="18"/>
          <w:szCs w:val="18"/>
          <w:lang w:val="en-GB"/>
        </w:rPr>
        <w:t xml:space="preserve">13.72 </w:t>
      </w:r>
      <w:r w:rsidR="00F032A2" w:rsidRPr="00F76FB7">
        <w:rPr>
          <w:rFonts w:ascii="Arial" w:hAnsi="Arial" w:cs="Arial"/>
          <w:color w:val="auto"/>
          <w:sz w:val="18"/>
          <w:szCs w:val="18"/>
          <w:lang w:val="en-GB"/>
        </w:rPr>
        <w:t>million</w:t>
      </w:r>
      <w:r w:rsidR="005B4EAD" w:rsidRPr="00F76FB7">
        <w:rPr>
          <w:rFonts w:ascii="Arial" w:hAnsi="Arial" w:cs="Arial"/>
          <w:color w:val="auto"/>
          <w:sz w:val="18"/>
          <w:szCs w:val="18"/>
          <w:lang w:val="en-GB"/>
        </w:rPr>
        <w:t>,</w:t>
      </w:r>
      <w:r w:rsidR="00F032A2" w:rsidRPr="00F76FB7">
        <w:rPr>
          <w:rFonts w:ascii="Arial" w:hAnsi="Arial" w:cs="Arial"/>
          <w:color w:val="auto"/>
          <w:sz w:val="18"/>
          <w:szCs w:val="18"/>
          <w:lang w:val="en-GB"/>
        </w:rPr>
        <w:t xml:space="preserve"> respectively</w:t>
      </w:r>
      <w:r w:rsidRPr="00F76FB7">
        <w:rPr>
          <w:rFonts w:ascii="Arial" w:hAnsi="Arial" w:cs="Arial"/>
          <w:color w:val="auto"/>
          <w:sz w:val="18"/>
          <w:szCs w:val="18"/>
          <w:lang w:val="en-GB"/>
        </w:rPr>
        <w:t>) were pledged as collateral</w:t>
      </w:r>
      <w:r w:rsidR="00F032A2" w:rsidRPr="00F76FB7">
        <w:rPr>
          <w:rFonts w:ascii="Arial" w:hAnsi="Arial" w:cs="Arial"/>
          <w:color w:val="auto"/>
          <w:sz w:val="18"/>
          <w:szCs w:val="18"/>
          <w:lang w:val="en-GB"/>
        </w:rPr>
        <w:t xml:space="preserve"> </w:t>
      </w:r>
      <w:r w:rsidRPr="00F76FB7">
        <w:rPr>
          <w:rFonts w:ascii="Arial" w:hAnsi="Arial" w:cs="Arial"/>
          <w:color w:val="auto"/>
          <w:sz w:val="18"/>
          <w:szCs w:val="18"/>
          <w:lang w:val="en-GB"/>
        </w:rPr>
        <w:t xml:space="preserve">for debentures (Note </w:t>
      </w:r>
      <w:r w:rsidR="00EA11BB" w:rsidRPr="00F76FB7">
        <w:rPr>
          <w:rFonts w:ascii="Arial" w:hAnsi="Arial" w:cs="Arial"/>
          <w:color w:val="auto"/>
          <w:sz w:val="18"/>
          <w:szCs w:val="18"/>
          <w:lang w:val="en-GB"/>
        </w:rPr>
        <w:t>2</w:t>
      </w:r>
      <w:r w:rsidR="00593E84" w:rsidRPr="00F76FB7">
        <w:rPr>
          <w:rFonts w:ascii="Arial" w:hAnsi="Arial" w:cs="Arial"/>
          <w:color w:val="auto"/>
          <w:sz w:val="18"/>
          <w:szCs w:val="18"/>
          <w:lang w:val="en-GB"/>
        </w:rPr>
        <w:t>1</w:t>
      </w:r>
      <w:r w:rsidRPr="00F76FB7">
        <w:rPr>
          <w:rFonts w:ascii="Arial" w:hAnsi="Arial" w:cs="Arial"/>
          <w:color w:val="auto"/>
          <w:sz w:val="18"/>
          <w:szCs w:val="18"/>
          <w:lang w:val="en-GB"/>
        </w:rPr>
        <w:t>)</w:t>
      </w:r>
      <w:r w:rsidR="0044278C" w:rsidRPr="00F76FB7">
        <w:rPr>
          <w:rFonts w:ascii="Arial" w:hAnsi="Arial" w:cs="Arial"/>
          <w:color w:val="auto"/>
          <w:sz w:val="18"/>
          <w:szCs w:val="18"/>
          <w:lang w:val="en-GB"/>
        </w:rPr>
        <w:t>.</w:t>
      </w:r>
    </w:p>
    <w:p w14:paraId="4D1711AD" w14:textId="7931ED16" w:rsidR="00F45FF2" w:rsidRPr="00F76FB7" w:rsidRDefault="00F45FF2" w:rsidP="00F45FF2">
      <w:pPr>
        <w:pStyle w:val="BodyText2"/>
        <w:jc w:val="both"/>
        <w:rPr>
          <w:rFonts w:ascii="Arial" w:hAnsi="Arial" w:cs="Arial"/>
          <w:color w:val="auto"/>
          <w:spacing w:val="-4"/>
          <w:sz w:val="18"/>
          <w:szCs w:val="18"/>
          <w:lang w:val="en-GB"/>
        </w:rPr>
      </w:pPr>
    </w:p>
    <w:p w14:paraId="0B615F81" w14:textId="65A49305" w:rsidR="00686348" w:rsidRPr="00F76FB7" w:rsidRDefault="00686348">
      <w:pPr>
        <w:rPr>
          <w:rFonts w:ascii="Arial" w:hAnsi="Arial" w:cs="Arial"/>
          <w:color w:val="auto"/>
          <w:spacing w:val="-4"/>
          <w:sz w:val="18"/>
          <w:szCs w:val="18"/>
          <w:lang w:val="en-GB" w:eastAsia="x-none"/>
        </w:rPr>
      </w:pPr>
      <w:r w:rsidRPr="00F76FB7">
        <w:rPr>
          <w:rFonts w:ascii="Arial" w:hAnsi="Arial" w:cs="Arial"/>
          <w:color w:val="auto"/>
          <w:spacing w:val="-4"/>
          <w:sz w:val="18"/>
          <w:szCs w:val="18"/>
          <w:lang w:val="en-GB"/>
        </w:rPr>
        <w:br w:type="page"/>
      </w:r>
    </w:p>
    <w:p w14:paraId="75A91615" w14:textId="72C119B7" w:rsidR="00A83E31" w:rsidRPr="00B420BE" w:rsidRDefault="00A83E31" w:rsidP="00F45FF2">
      <w:pPr>
        <w:pStyle w:val="BodyText2"/>
        <w:jc w:val="both"/>
        <w:rPr>
          <w:rFonts w:ascii="Arial" w:hAnsi="Arial" w:cs="Arial"/>
          <w:color w:val="auto"/>
          <w:spacing w:val="-4"/>
          <w:sz w:val="18"/>
          <w:szCs w:val="18"/>
          <w:lang w:val="en-GB"/>
        </w:rPr>
      </w:pPr>
    </w:p>
    <w:p w14:paraId="75046582" w14:textId="77777777" w:rsidR="00686348" w:rsidRPr="00B420BE" w:rsidRDefault="00686348" w:rsidP="00F45FF2">
      <w:pPr>
        <w:pStyle w:val="BodyText2"/>
        <w:jc w:val="both"/>
        <w:rPr>
          <w:rFonts w:ascii="Arial" w:hAnsi="Arial" w:cs="Arial"/>
          <w:color w:val="auto"/>
          <w:spacing w:val="-4"/>
          <w:sz w:val="18"/>
          <w:szCs w:val="18"/>
          <w:lang w:val="en-GB"/>
        </w:rPr>
      </w:pPr>
    </w:p>
    <w:tbl>
      <w:tblPr>
        <w:tblW w:w="9465" w:type="dxa"/>
        <w:tblInd w:w="108" w:type="dxa"/>
        <w:tblLayout w:type="fixed"/>
        <w:tblLook w:val="0400" w:firstRow="0" w:lastRow="0" w:firstColumn="0" w:lastColumn="0" w:noHBand="0" w:noVBand="1"/>
      </w:tblPr>
      <w:tblGrid>
        <w:gridCol w:w="9465"/>
      </w:tblGrid>
      <w:tr w:rsidR="00F45FF2" w:rsidRPr="00B420BE" w14:paraId="7D4DD31B" w14:textId="77777777" w:rsidTr="0074144D">
        <w:trPr>
          <w:trHeight w:val="386"/>
        </w:trPr>
        <w:tc>
          <w:tcPr>
            <w:tcW w:w="9465" w:type="dxa"/>
            <w:shd w:val="clear" w:color="auto" w:fill="FFA543"/>
            <w:vAlign w:val="center"/>
            <w:hideMark/>
          </w:tcPr>
          <w:p w14:paraId="317C0162" w14:textId="7BA1B193" w:rsidR="00F45FF2" w:rsidRPr="00B420BE" w:rsidRDefault="00EA11BB" w:rsidP="0074144D">
            <w:pPr>
              <w:tabs>
                <w:tab w:val="left" w:pos="432"/>
              </w:tabs>
              <w:ind w:left="540" w:hanging="540"/>
              <w:rPr>
                <w:rFonts w:ascii="Arial" w:eastAsia="Arial" w:hAnsi="Arial" w:cs="Arial"/>
                <w:b/>
                <w:bCs/>
                <w:color w:val="FFFFFF"/>
                <w:sz w:val="18"/>
                <w:szCs w:val="18"/>
                <w:lang w:val="en-GB" w:eastAsia="en-GB"/>
              </w:rPr>
            </w:pPr>
            <w:r w:rsidRPr="00B420BE">
              <w:rPr>
                <w:rFonts w:ascii="Arial" w:eastAsia="Arial" w:hAnsi="Arial" w:cs="Arial"/>
                <w:b/>
                <w:bCs/>
                <w:color w:val="FFFFFF"/>
                <w:sz w:val="18"/>
                <w:szCs w:val="18"/>
                <w:lang w:val="en-GB" w:eastAsia="en-GB"/>
              </w:rPr>
              <w:t>15</w:t>
            </w:r>
            <w:r w:rsidR="00F45FF2" w:rsidRPr="00B420BE">
              <w:rPr>
                <w:rFonts w:ascii="Arial" w:eastAsia="Arial" w:hAnsi="Arial" w:cs="Arial"/>
                <w:b/>
                <w:bCs/>
                <w:color w:val="FFFFFF"/>
                <w:sz w:val="18"/>
                <w:szCs w:val="18"/>
                <w:lang w:val="en-GB" w:eastAsia="en-GB"/>
              </w:rPr>
              <w:tab/>
            </w:r>
            <w:r w:rsidR="00F45FF2" w:rsidRPr="00B420BE">
              <w:rPr>
                <w:rFonts w:ascii="Arial" w:eastAsia="Arial Unicode MS" w:hAnsi="Arial" w:cs="Arial"/>
                <w:b/>
                <w:bCs/>
                <w:color w:val="FFFFFF"/>
                <w:sz w:val="18"/>
                <w:szCs w:val="18"/>
                <w:lang w:val="en-GB"/>
              </w:rPr>
              <w:t>Property, plant and equipment</w:t>
            </w:r>
            <w:r w:rsidR="002A7ED9" w:rsidRPr="00B420BE">
              <w:rPr>
                <w:rFonts w:ascii="Arial" w:eastAsia="Arial Unicode MS" w:hAnsi="Arial" w:cs="Arial"/>
                <w:b/>
                <w:bCs/>
                <w:color w:val="FFFFFF"/>
                <w:sz w:val="18"/>
                <w:szCs w:val="18"/>
                <w:lang w:val="en-GB"/>
              </w:rPr>
              <w:t xml:space="preserve"> and right</w:t>
            </w:r>
            <w:r w:rsidR="002573B0">
              <w:rPr>
                <w:rFonts w:ascii="Arial" w:eastAsia="Arial Unicode MS" w:hAnsi="Arial" w:cs="Arial"/>
                <w:b/>
                <w:bCs/>
                <w:color w:val="FFFFFF"/>
                <w:sz w:val="18"/>
                <w:szCs w:val="18"/>
                <w:lang w:val="en-GB"/>
              </w:rPr>
              <w:t>-</w:t>
            </w:r>
            <w:r w:rsidR="002A7ED9" w:rsidRPr="00B420BE">
              <w:rPr>
                <w:rFonts w:ascii="Arial" w:eastAsia="Arial Unicode MS" w:hAnsi="Arial" w:cs="Arial"/>
                <w:b/>
                <w:bCs/>
                <w:color w:val="FFFFFF"/>
                <w:sz w:val="18"/>
                <w:szCs w:val="18"/>
                <w:lang w:val="en-GB"/>
              </w:rPr>
              <w:t>of</w:t>
            </w:r>
            <w:r w:rsidR="002573B0">
              <w:rPr>
                <w:rFonts w:ascii="Arial" w:eastAsia="Arial Unicode MS" w:hAnsi="Arial" w:cs="Arial"/>
                <w:b/>
                <w:bCs/>
                <w:color w:val="FFFFFF"/>
                <w:sz w:val="18"/>
                <w:szCs w:val="18"/>
                <w:lang w:val="en-GB"/>
              </w:rPr>
              <w:t>-</w:t>
            </w:r>
            <w:r w:rsidR="002A7ED9" w:rsidRPr="00B420BE">
              <w:rPr>
                <w:rFonts w:ascii="Arial" w:eastAsia="Arial Unicode MS" w:hAnsi="Arial" w:cs="Arial"/>
                <w:b/>
                <w:bCs/>
                <w:color w:val="FFFFFF"/>
                <w:sz w:val="18"/>
                <w:szCs w:val="18"/>
                <w:lang w:val="en-GB"/>
              </w:rPr>
              <w:t>use</w:t>
            </w:r>
            <w:r w:rsidR="00EE1743" w:rsidRPr="00B420BE">
              <w:rPr>
                <w:rFonts w:ascii="Arial" w:eastAsia="Arial Unicode MS" w:hAnsi="Arial" w:cs="Arial"/>
                <w:b/>
                <w:bCs/>
                <w:color w:val="FFFFFF"/>
                <w:sz w:val="18"/>
                <w:szCs w:val="18"/>
                <w:lang w:val="en-GB"/>
              </w:rPr>
              <w:t xml:space="preserve"> asset</w:t>
            </w:r>
            <w:r w:rsidR="00B35605">
              <w:rPr>
                <w:rFonts w:ascii="Arial" w:eastAsia="Arial Unicode MS" w:hAnsi="Arial" w:cs="Arial"/>
                <w:b/>
                <w:bCs/>
                <w:color w:val="FFFFFF"/>
                <w:sz w:val="18"/>
                <w:szCs w:val="18"/>
                <w:lang w:val="en-GB"/>
              </w:rPr>
              <w:t>s</w:t>
            </w:r>
            <w:r w:rsidR="00F45FF2" w:rsidRPr="00B420BE">
              <w:rPr>
                <w:rFonts w:ascii="Arial" w:eastAsia="Arial Unicode MS" w:hAnsi="Arial" w:cs="Arial"/>
                <w:b/>
                <w:bCs/>
                <w:color w:val="FFFFFF"/>
                <w:sz w:val="18"/>
                <w:szCs w:val="18"/>
                <w:lang w:val="en-GB"/>
              </w:rPr>
              <w:t>, net</w:t>
            </w:r>
          </w:p>
        </w:tc>
      </w:tr>
    </w:tbl>
    <w:p w14:paraId="2DA8B017" w14:textId="77777777" w:rsidR="00F45FF2" w:rsidRPr="00B420BE" w:rsidRDefault="00F45FF2" w:rsidP="00F45FF2">
      <w:pPr>
        <w:rPr>
          <w:rFonts w:ascii="Arial" w:eastAsia="Arial" w:hAnsi="Arial" w:cs="Arial"/>
          <w:color w:val="auto"/>
          <w:sz w:val="16"/>
          <w:szCs w:val="16"/>
          <w:lang w:val="en-GB" w:eastAsia="en-GB"/>
        </w:rPr>
      </w:pPr>
    </w:p>
    <w:p w14:paraId="3B7830CE" w14:textId="036B7F6F" w:rsidR="00F45FF2" w:rsidRPr="00B420BE" w:rsidRDefault="00F45FF2" w:rsidP="00427307">
      <w:pPr>
        <w:jc w:val="thaiDistribute"/>
        <w:rPr>
          <w:rFonts w:ascii="Arial" w:eastAsia="Arial" w:hAnsi="Arial" w:cs="Arial"/>
          <w:color w:val="auto"/>
          <w:sz w:val="18"/>
          <w:szCs w:val="18"/>
          <w:lang w:val="en-GB" w:eastAsia="en-GB"/>
        </w:rPr>
      </w:pPr>
      <w:r w:rsidRPr="00B420BE">
        <w:rPr>
          <w:rFonts w:ascii="Arial" w:eastAsia="Arial" w:hAnsi="Arial" w:cs="Arial"/>
          <w:color w:val="auto"/>
          <w:sz w:val="18"/>
          <w:szCs w:val="18"/>
          <w:lang w:val="en-GB" w:eastAsia="en-GB"/>
        </w:rPr>
        <w:t>Movement in property, plant and equipment</w:t>
      </w:r>
      <w:r w:rsidR="00AC1AEA" w:rsidRPr="00B420BE">
        <w:rPr>
          <w:rFonts w:ascii="Arial" w:eastAsia="Arial" w:hAnsi="Arial" w:cs="Arial"/>
          <w:color w:val="auto"/>
          <w:sz w:val="18"/>
          <w:szCs w:val="18"/>
          <w:lang w:val="en-GB" w:eastAsia="en-GB"/>
        </w:rPr>
        <w:t xml:space="preserve"> and right</w:t>
      </w:r>
      <w:r w:rsidR="002573B0">
        <w:rPr>
          <w:rFonts w:ascii="Arial" w:eastAsia="Arial" w:hAnsi="Arial" w:cs="Arial"/>
          <w:color w:val="auto"/>
          <w:sz w:val="18"/>
          <w:szCs w:val="18"/>
          <w:lang w:val="en-GB" w:eastAsia="en-GB"/>
        </w:rPr>
        <w:t>-</w:t>
      </w:r>
      <w:r w:rsidR="00AC1AEA" w:rsidRPr="00B420BE">
        <w:rPr>
          <w:rFonts w:ascii="Arial" w:eastAsia="Arial" w:hAnsi="Arial" w:cs="Arial"/>
          <w:color w:val="auto"/>
          <w:sz w:val="18"/>
          <w:szCs w:val="18"/>
          <w:lang w:val="en-GB" w:eastAsia="en-GB"/>
        </w:rPr>
        <w:t>of</w:t>
      </w:r>
      <w:r w:rsidR="002573B0">
        <w:rPr>
          <w:rFonts w:ascii="Arial" w:eastAsia="Arial" w:hAnsi="Arial" w:cs="Arial"/>
          <w:color w:val="auto"/>
          <w:sz w:val="18"/>
          <w:szCs w:val="18"/>
          <w:lang w:val="en-GB" w:eastAsia="en-GB"/>
        </w:rPr>
        <w:t>-</w:t>
      </w:r>
      <w:r w:rsidR="00AC1AEA" w:rsidRPr="00B420BE">
        <w:rPr>
          <w:rFonts w:ascii="Arial" w:eastAsia="Arial" w:hAnsi="Arial" w:cs="Arial"/>
          <w:color w:val="auto"/>
          <w:sz w:val="18"/>
          <w:szCs w:val="18"/>
          <w:lang w:val="en-GB" w:eastAsia="en-GB"/>
        </w:rPr>
        <w:t>use asset</w:t>
      </w:r>
      <w:r w:rsidR="00B35605">
        <w:rPr>
          <w:rFonts w:ascii="Arial" w:eastAsia="Arial" w:hAnsi="Arial" w:cs="Arial"/>
          <w:color w:val="auto"/>
          <w:sz w:val="18"/>
          <w:szCs w:val="18"/>
          <w:lang w:val="en-GB" w:eastAsia="en-GB"/>
        </w:rPr>
        <w:t>s</w:t>
      </w:r>
      <w:r w:rsidRPr="00B420BE">
        <w:rPr>
          <w:rFonts w:ascii="Arial" w:eastAsia="Arial" w:hAnsi="Arial" w:cs="Arial"/>
          <w:color w:val="auto"/>
          <w:sz w:val="18"/>
          <w:szCs w:val="18"/>
          <w:lang w:val="en-GB" w:eastAsia="en-GB"/>
        </w:rPr>
        <w:t xml:space="preserve"> for the </w:t>
      </w:r>
      <w:r w:rsidR="006A4631" w:rsidRPr="00B420BE">
        <w:rPr>
          <w:rFonts w:ascii="Arial" w:eastAsia="Arial" w:hAnsi="Arial" w:cs="Arial"/>
          <w:color w:val="auto"/>
          <w:sz w:val="18"/>
          <w:szCs w:val="18"/>
          <w:lang w:val="en-GB" w:eastAsia="en-GB"/>
        </w:rPr>
        <w:t>six-month</w:t>
      </w:r>
      <w:r w:rsidRPr="00B420BE">
        <w:rPr>
          <w:rFonts w:ascii="Arial" w:eastAsia="Arial" w:hAnsi="Arial" w:cs="Arial"/>
          <w:color w:val="auto"/>
          <w:sz w:val="18"/>
          <w:szCs w:val="18"/>
          <w:lang w:val="en-GB" w:eastAsia="en-GB"/>
        </w:rPr>
        <w:t xml:space="preserve"> period ended </w:t>
      </w:r>
      <w:r w:rsidR="006A4631" w:rsidRPr="00B420BE">
        <w:rPr>
          <w:rFonts w:ascii="Arial" w:eastAsia="Arial" w:hAnsi="Arial" w:cs="Arial"/>
          <w:color w:val="auto"/>
          <w:sz w:val="18"/>
          <w:szCs w:val="18"/>
          <w:lang w:val="en-GB" w:eastAsia="en-GB"/>
        </w:rPr>
        <w:t>30 June</w:t>
      </w:r>
      <w:r w:rsidRPr="00B420BE">
        <w:rPr>
          <w:rFonts w:ascii="Arial" w:eastAsia="Arial" w:hAnsi="Arial" w:cs="Arial"/>
          <w:color w:val="auto"/>
          <w:sz w:val="18"/>
          <w:szCs w:val="18"/>
          <w:lang w:val="en-GB" w:eastAsia="en-GB"/>
        </w:rPr>
        <w:t xml:space="preserve"> </w:t>
      </w:r>
      <w:r w:rsidR="00EA11BB" w:rsidRPr="00B420BE">
        <w:rPr>
          <w:rFonts w:ascii="Arial" w:eastAsia="Arial" w:hAnsi="Arial" w:cs="Arial"/>
          <w:color w:val="auto"/>
          <w:sz w:val="18"/>
          <w:szCs w:val="18"/>
          <w:lang w:val="en-GB" w:eastAsia="en-GB"/>
        </w:rPr>
        <w:t>2023</w:t>
      </w:r>
      <w:r w:rsidRPr="00B420BE">
        <w:rPr>
          <w:rFonts w:ascii="Arial" w:eastAsia="Arial" w:hAnsi="Arial" w:cs="Arial"/>
          <w:color w:val="auto"/>
          <w:sz w:val="18"/>
          <w:szCs w:val="18"/>
          <w:lang w:val="en-GB" w:eastAsia="en-GB"/>
        </w:rPr>
        <w:t xml:space="preserve"> is as follows:</w:t>
      </w:r>
    </w:p>
    <w:p w14:paraId="0CF52F7F" w14:textId="77777777" w:rsidR="00F45FF2" w:rsidRPr="00B420BE" w:rsidRDefault="00F45FF2" w:rsidP="00F45FF2">
      <w:pPr>
        <w:rPr>
          <w:rFonts w:ascii="Arial" w:hAnsi="Arial" w:cs="Arial"/>
          <w:color w:val="auto"/>
          <w:sz w:val="18"/>
          <w:szCs w:val="18"/>
          <w:lang w:val="en-GB"/>
        </w:rPr>
      </w:pPr>
    </w:p>
    <w:tbl>
      <w:tblPr>
        <w:tblW w:w="0" w:type="auto"/>
        <w:tblInd w:w="116" w:type="dxa"/>
        <w:tblLayout w:type="fixed"/>
        <w:tblLook w:val="0000" w:firstRow="0" w:lastRow="0" w:firstColumn="0" w:lastColumn="0" w:noHBand="0" w:noVBand="0"/>
      </w:tblPr>
      <w:tblGrid>
        <w:gridCol w:w="3974"/>
        <w:gridCol w:w="1368"/>
        <w:gridCol w:w="1368"/>
        <w:gridCol w:w="1368"/>
        <w:gridCol w:w="1368"/>
      </w:tblGrid>
      <w:tr w:rsidR="008D4A51" w:rsidRPr="00B420BE" w14:paraId="38A32866" w14:textId="77777777" w:rsidTr="00D47CD8">
        <w:trPr>
          <w:cantSplit/>
          <w:trHeight w:val="73"/>
        </w:trPr>
        <w:tc>
          <w:tcPr>
            <w:tcW w:w="3974" w:type="dxa"/>
            <w:vAlign w:val="bottom"/>
          </w:tcPr>
          <w:p w14:paraId="352BDAC0" w14:textId="77777777" w:rsidR="008D4A51" w:rsidRPr="00B420BE" w:rsidRDefault="008D4A51" w:rsidP="0074144D">
            <w:pPr>
              <w:ind w:left="-111"/>
              <w:rPr>
                <w:rFonts w:ascii="Arial" w:hAnsi="Arial" w:cs="Arial"/>
                <w:b/>
                <w:bCs/>
                <w:color w:val="auto"/>
                <w:sz w:val="18"/>
                <w:szCs w:val="18"/>
                <w:cs/>
                <w:lang w:val="en-GB"/>
              </w:rPr>
            </w:pPr>
          </w:p>
        </w:tc>
        <w:tc>
          <w:tcPr>
            <w:tcW w:w="2736" w:type="dxa"/>
            <w:gridSpan w:val="2"/>
            <w:tcBorders>
              <w:top w:val="single" w:sz="4" w:space="0" w:color="auto"/>
              <w:bottom w:val="single" w:sz="4" w:space="0" w:color="auto"/>
            </w:tcBorders>
            <w:vAlign w:val="center"/>
          </w:tcPr>
          <w:p w14:paraId="07C51951" w14:textId="77777777" w:rsidR="008D4A51" w:rsidRPr="00B420BE"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420BE">
              <w:rPr>
                <w:rFonts w:ascii="Arial" w:hAnsi="Arial" w:cs="Arial"/>
                <w:b/>
                <w:bCs/>
                <w:color w:val="auto"/>
                <w:sz w:val="18"/>
                <w:szCs w:val="18"/>
              </w:rPr>
              <w:t>Consolidated</w:t>
            </w:r>
          </w:p>
          <w:p w14:paraId="02E57C4B" w14:textId="2D8789F1" w:rsidR="008D4A51" w:rsidRPr="00B420BE"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center"/>
          </w:tcPr>
          <w:p w14:paraId="35245199" w14:textId="77777777" w:rsidR="008D4A51" w:rsidRPr="00B420BE"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3D3F18B2" w14:textId="07DFBDF8" w:rsidR="008D4A51" w:rsidRPr="00B420BE"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BD1130" w:rsidRPr="00B420BE" w14:paraId="0F829C1D" w14:textId="77777777" w:rsidTr="00D47CD8">
        <w:trPr>
          <w:cantSplit/>
          <w:trHeight w:val="557"/>
        </w:trPr>
        <w:tc>
          <w:tcPr>
            <w:tcW w:w="3974" w:type="dxa"/>
            <w:vAlign w:val="bottom"/>
          </w:tcPr>
          <w:p w14:paraId="285A6B52" w14:textId="77777777" w:rsidR="00BD1130" w:rsidRPr="00B420BE" w:rsidRDefault="00BD1130" w:rsidP="00BD1130">
            <w:pPr>
              <w:ind w:left="-111"/>
              <w:rPr>
                <w:rFonts w:ascii="Arial" w:hAnsi="Arial" w:cs="Arial"/>
                <w:b/>
                <w:bCs/>
                <w:color w:val="auto"/>
                <w:sz w:val="18"/>
                <w:szCs w:val="18"/>
                <w:cs/>
                <w:lang w:val="en-GB"/>
              </w:rPr>
            </w:pPr>
          </w:p>
        </w:tc>
        <w:tc>
          <w:tcPr>
            <w:tcW w:w="1368" w:type="dxa"/>
            <w:tcBorders>
              <w:top w:val="single" w:sz="4" w:space="0" w:color="auto"/>
            </w:tcBorders>
            <w:vAlign w:val="bottom"/>
          </w:tcPr>
          <w:p w14:paraId="2FD3F811" w14:textId="2BAFBDF7" w:rsidR="00BD1130" w:rsidRPr="00B420BE"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 xml:space="preserve">Property, </w:t>
            </w:r>
            <w:proofErr w:type="gramStart"/>
            <w:r w:rsidRPr="00B420BE">
              <w:rPr>
                <w:rFonts w:ascii="Arial" w:hAnsi="Arial" w:cs="Arial"/>
                <w:b/>
                <w:bCs/>
                <w:color w:val="auto"/>
                <w:sz w:val="18"/>
                <w:szCs w:val="18"/>
              </w:rPr>
              <w:t>plant</w:t>
            </w:r>
            <w:proofErr w:type="gramEnd"/>
            <w:r w:rsidRPr="00B420BE">
              <w:rPr>
                <w:rFonts w:ascii="Arial" w:hAnsi="Arial" w:cs="Arial"/>
                <w:b/>
                <w:bCs/>
                <w:color w:val="auto"/>
                <w:sz w:val="18"/>
                <w:szCs w:val="18"/>
              </w:rPr>
              <w:t xml:space="preserve"> and equipment</w:t>
            </w:r>
          </w:p>
        </w:tc>
        <w:tc>
          <w:tcPr>
            <w:tcW w:w="1368" w:type="dxa"/>
            <w:tcBorders>
              <w:top w:val="single" w:sz="4" w:space="0" w:color="auto"/>
            </w:tcBorders>
            <w:vAlign w:val="bottom"/>
          </w:tcPr>
          <w:p w14:paraId="43ADCE10" w14:textId="3DDA6472" w:rsidR="00BD1130" w:rsidRPr="00B420BE"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R</w:t>
            </w:r>
            <w:r w:rsidR="00BD1130" w:rsidRPr="00B420BE">
              <w:rPr>
                <w:rFonts w:ascii="Arial" w:hAnsi="Arial" w:cs="Arial"/>
                <w:b/>
                <w:bCs/>
                <w:color w:val="auto"/>
                <w:sz w:val="18"/>
                <w:szCs w:val="18"/>
              </w:rPr>
              <w:t>ight</w:t>
            </w:r>
            <w:r w:rsidR="002573B0">
              <w:rPr>
                <w:rFonts w:ascii="Arial" w:hAnsi="Arial" w:cs="Arial"/>
                <w:b/>
                <w:bCs/>
                <w:color w:val="auto"/>
                <w:sz w:val="18"/>
                <w:szCs w:val="18"/>
              </w:rPr>
              <w:t>-</w:t>
            </w:r>
            <w:r w:rsidR="00BD1130" w:rsidRPr="00B420BE">
              <w:rPr>
                <w:rFonts w:ascii="Arial" w:hAnsi="Arial" w:cs="Arial"/>
                <w:b/>
                <w:bCs/>
                <w:color w:val="auto"/>
                <w:sz w:val="18"/>
                <w:szCs w:val="18"/>
              </w:rPr>
              <w:t>of</w:t>
            </w:r>
            <w:r w:rsidR="002573B0">
              <w:rPr>
                <w:rFonts w:ascii="Arial" w:hAnsi="Arial" w:cs="Arial"/>
                <w:b/>
                <w:bCs/>
                <w:color w:val="auto"/>
                <w:sz w:val="18"/>
                <w:szCs w:val="18"/>
              </w:rPr>
              <w:t>-</w:t>
            </w:r>
            <w:r w:rsidR="00BD1130" w:rsidRPr="00B420BE">
              <w:rPr>
                <w:rFonts w:ascii="Arial" w:hAnsi="Arial" w:cs="Arial"/>
                <w:b/>
                <w:bCs/>
                <w:color w:val="auto"/>
                <w:sz w:val="18"/>
                <w:szCs w:val="18"/>
              </w:rPr>
              <w:t>use</w:t>
            </w:r>
          </w:p>
          <w:p w14:paraId="71E05E64" w14:textId="502AC7FC" w:rsidR="00AC1AEA" w:rsidRPr="00B420BE"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asset</w:t>
            </w:r>
            <w:r w:rsidR="00B35605">
              <w:rPr>
                <w:rFonts w:ascii="Arial" w:hAnsi="Arial" w:cs="Arial"/>
                <w:b/>
                <w:bCs/>
                <w:color w:val="auto"/>
                <w:sz w:val="18"/>
                <w:szCs w:val="18"/>
              </w:rPr>
              <w:t>s</w:t>
            </w:r>
          </w:p>
        </w:tc>
        <w:tc>
          <w:tcPr>
            <w:tcW w:w="1368" w:type="dxa"/>
            <w:tcBorders>
              <w:top w:val="single" w:sz="4" w:space="0" w:color="auto"/>
            </w:tcBorders>
            <w:vAlign w:val="bottom"/>
          </w:tcPr>
          <w:p w14:paraId="479227B3" w14:textId="4D7F91EC" w:rsidR="00BD1130" w:rsidRPr="00B420BE"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 xml:space="preserve">Property, </w:t>
            </w:r>
            <w:proofErr w:type="gramStart"/>
            <w:r w:rsidRPr="00B420BE">
              <w:rPr>
                <w:rFonts w:ascii="Arial" w:hAnsi="Arial" w:cs="Arial"/>
                <w:b/>
                <w:bCs/>
                <w:color w:val="auto"/>
                <w:sz w:val="18"/>
                <w:szCs w:val="18"/>
              </w:rPr>
              <w:t>plant</w:t>
            </w:r>
            <w:proofErr w:type="gramEnd"/>
            <w:r w:rsidRPr="00B420BE">
              <w:rPr>
                <w:rFonts w:ascii="Arial" w:hAnsi="Arial" w:cs="Arial"/>
                <w:b/>
                <w:bCs/>
                <w:color w:val="auto"/>
                <w:sz w:val="18"/>
                <w:szCs w:val="18"/>
              </w:rPr>
              <w:t xml:space="preserve"> and equipment</w:t>
            </w:r>
          </w:p>
        </w:tc>
        <w:tc>
          <w:tcPr>
            <w:tcW w:w="1368" w:type="dxa"/>
            <w:tcBorders>
              <w:top w:val="single" w:sz="4" w:space="0" w:color="auto"/>
            </w:tcBorders>
            <w:vAlign w:val="bottom"/>
          </w:tcPr>
          <w:p w14:paraId="3D7C8FAD" w14:textId="0E6F1F73" w:rsidR="00BD1130" w:rsidRPr="00B420BE"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R</w:t>
            </w:r>
            <w:r w:rsidR="00BD1130" w:rsidRPr="00B420BE">
              <w:rPr>
                <w:rFonts w:ascii="Arial" w:hAnsi="Arial" w:cs="Arial"/>
                <w:b/>
                <w:bCs/>
                <w:color w:val="auto"/>
                <w:sz w:val="18"/>
                <w:szCs w:val="18"/>
              </w:rPr>
              <w:t>ight</w:t>
            </w:r>
            <w:r w:rsidR="002573B0">
              <w:rPr>
                <w:rFonts w:ascii="Arial" w:hAnsi="Arial" w:cs="Arial"/>
                <w:b/>
                <w:bCs/>
                <w:color w:val="auto"/>
                <w:sz w:val="18"/>
                <w:szCs w:val="18"/>
              </w:rPr>
              <w:t>-</w:t>
            </w:r>
            <w:r w:rsidR="00BD1130" w:rsidRPr="00B420BE">
              <w:rPr>
                <w:rFonts w:ascii="Arial" w:hAnsi="Arial" w:cs="Arial"/>
                <w:b/>
                <w:bCs/>
                <w:color w:val="auto"/>
                <w:sz w:val="18"/>
                <w:szCs w:val="18"/>
              </w:rPr>
              <w:t>of</w:t>
            </w:r>
            <w:r w:rsidR="002573B0">
              <w:rPr>
                <w:rFonts w:ascii="Arial" w:hAnsi="Arial" w:cs="Arial"/>
                <w:b/>
                <w:bCs/>
                <w:color w:val="auto"/>
                <w:sz w:val="18"/>
                <w:szCs w:val="18"/>
              </w:rPr>
              <w:t>-</w:t>
            </w:r>
            <w:r w:rsidR="00BD1130" w:rsidRPr="00B420BE">
              <w:rPr>
                <w:rFonts w:ascii="Arial" w:hAnsi="Arial" w:cs="Arial"/>
                <w:b/>
                <w:bCs/>
                <w:color w:val="auto"/>
                <w:sz w:val="18"/>
                <w:szCs w:val="18"/>
              </w:rPr>
              <w:t>use</w:t>
            </w:r>
          </w:p>
          <w:p w14:paraId="4D09E427" w14:textId="3D0050DB" w:rsidR="00AC1AEA" w:rsidRPr="00B420BE"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B420BE">
              <w:rPr>
                <w:rFonts w:ascii="Arial" w:hAnsi="Arial" w:cs="Arial"/>
                <w:b/>
                <w:bCs/>
                <w:color w:val="auto"/>
                <w:sz w:val="18"/>
                <w:szCs w:val="18"/>
              </w:rPr>
              <w:t>asset</w:t>
            </w:r>
            <w:r w:rsidR="00B35605">
              <w:rPr>
                <w:rFonts w:ascii="Arial" w:hAnsi="Arial" w:cs="Arial"/>
                <w:b/>
                <w:bCs/>
                <w:color w:val="auto"/>
                <w:sz w:val="18"/>
                <w:szCs w:val="18"/>
              </w:rPr>
              <w:t>s</w:t>
            </w:r>
          </w:p>
        </w:tc>
      </w:tr>
      <w:tr w:rsidR="008D4A51" w:rsidRPr="00B420BE" w14:paraId="1F16E6C3" w14:textId="77777777" w:rsidTr="00D47CD8">
        <w:trPr>
          <w:cantSplit/>
          <w:trHeight w:val="198"/>
        </w:trPr>
        <w:tc>
          <w:tcPr>
            <w:tcW w:w="3974" w:type="dxa"/>
            <w:vAlign w:val="bottom"/>
          </w:tcPr>
          <w:p w14:paraId="6EC9AB40" w14:textId="77777777" w:rsidR="008D4A51" w:rsidRPr="00B420BE" w:rsidRDefault="008D4A51" w:rsidP="0074144D">
            <w:pPr>
              <w:ind w:left="-111"/>
              <w:rPr>
                <w:rFonts w:ascii="Arial" w:hAnsi="Arial" w:cs="Arial"/>
                <w:b/>
                <w:bCs/>
                <w:color w:val="auto"/>
                <w:sz w:val="18"/>
                <w:szCs w:val="18"/>
                <w:cs/>
                <w:lang w:val="en-GB"/>
              </w:rPr>
            </w:pPr>
          </w:p>
        </w:tc>
        <w:tc>
          <w:tcPr>
            <w:tcW w:w="1368" w:type="dxa"/>
            <w:tcBorders>
              <w:bottom w:val="single" w:sz="4" w:space="0" w:color="auto"/>
            </w:tcBorders>
          </w:tcPr>
          <w:p w14:paraId="49BBA359" w14:textId="544CB62B" w:rsidR="008D4A51" w:rsidRPr="00B420BE"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Thousand</w:t>
            </w:r>
            <w:r w:rsidRPr="00B420BE">
              <w:rPr>
                <w:rFonts w:ascii="Arial" w:hAnsi="Arial" w:cs="Arial"/>
                <w:b/>
                <w:bCs/>
                <w:color w:val="auto"/>
                <w:sz w:val="18"/>
                <w:szCs w:val="18"/>
                <w:cs/>
              </w:rPr>
              <w:t xml:space="preserve"> </w:t>
            </w:r>
            <w:r w:rsidRPr="00B420BE">
              <w:rPr>
                <w:rFonts w:ascii="Arial" w:hAnsi="Arial" w:cs="Arial"/>
                <w:b/>
                <w:bCs/>
                <w:color w:val="auto"/>
                <w:sz w:val="18"/>
                <w:szCs w:val="18"/>
              </w:rPr>
              <w:t>Baht</w:t>
            </w:r>
          </w:p>
        </w:tc>
        <w:tc>
          <w:tcPr>
            <w:tcW w:w="1368" w:type="dxa"/>
            <w:tcBorders>
              <w:bottom w:val="single" w:sz="4" w:space="0" w:color="auto"/>
            </w:tcBorders>
          </w:tcPr>
          <w:p w14:paraId="3E7669DE" w14:textId="1DF57214" w:rsidR="008D4A51" w:rsidRPr="00B420BE"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Thousand</w:t>
            </w:r>
            <w:r w:rsidRPr="00B420BE">
              <w:rPr>
                <w:rFonts w:ascii="Arial" w:hAnsi="Arial" w:cs="Arial"/>
                <w:b/>
                <w:bCs/>
                <w:color w:val="auto"/>
                <w:sz w:val="18"/>
                <w:szCs w:val="18"/>
                <w:cs/>
              </w:rPr>
              <w:t xml:space="preserve"> </w:t>
            </w:r>
            <w:r w:rsidRPr="00B420BE">
              <w:rPr>
                <w:rFonts w:ascii="Arial" w:hAnsi="Arial" w:cs="Arial"/>
                <w:b/>
                <w:bCs/>
                <w:color w:val="auto"/>
                <w:sz w:val="18"/>
                <w:szCs w:val="18"/>
              </w:rPr>
              <w:t>Baht</w:t>
            </w:r>
          </w:p>
        </w:tc>
        <w:tc>
          <w:tcPr>
            <w:tcW w:w="1368" w:type="dxa"/>
            <w:tcBorders>
              <w:bottom w:val="single" w:sz="4" w:space="0" w:color="auto"/>
            </w:tcBorders>
            <w:vAlign w:val="bottom"/>
          </w:tcPr>
          <w:p w14:paraId="5FC85000" w14:textId="6C2636AA" w:rsidR="008D4A51" w:rsidRPr="00B420BE"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Thousand</w:t>
            </w:r>
            <w:r w:rsidRPr="00B420BE">
              <w:rPr>
                <w:rFonts w:ascii="Arial" w:hAnsi="Arial" w:cs="Arial"/>
                <w:b/>
                <w:bCs/>
                <w:color w:val="auto"/>
                <w:sz w:val="18"/>
                <w:szCs w:val="18"/>
                <w:cs/>
              </w:rPr>
              <w:t xml:space="preserve"> </w:t>
            </w:r>
            <w:r w:rsidRPr="00B420BE">
              <w:rPr>
                <w:rFonts w:ascii="Arial" w:hAnsi="Arial" w:cs="Arial"/>
                <w:b/>
                <w:bCs/>
                <w:color w:val="auto"/>
                <w:sz w:val="18"/>
                <w:szCs w:val="18"/>
              </w:rPr>
              <w:t>Baht</w:t>
            </w:r>
          </w:p>
        </w:tc>
        <w:tc>
          <w:tcPr>
            <w:tcW w:w="1368" w:type="dxa"/>
            <w:tcBorders>
              <w:bottom w:val="single" w:sz="4" w:space="0" w:color="auto"/>
            </w:tcBorders>
            <w:vAlign w:val="bottom"/>
          </w:tcPr>
          <w:p w14:paraId="7BFE20B2" w14:textId="77777777" w:rsidR="001D3BB7" w:rsidRPr="00B420BE"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420BE">
              <w:rPr>
                <w:rFonts w:ascii="Arial" w:hAnsi="Arial" w:cs="Arial"/>
                <w:b/>
                <w:bCs/>
                <w:color w:val="auto"/>
                <w:sz w:val="18"/>
                <w:szCs w:val="18"/>
              </w:rPr>
              <w:t>Thousand</w:t>
            </w:r>
            <w:r w:rsidRPr="00B420BE">
              <w:rPr>
                <w:rFonts w:ascii="Arial" w:hAnsi="Arial" w:cs="Arial"/>
                <w:b/>
                <w:bCs/>
                <w:color w:val="auto"/>
                <w:sz w:val="18"/>
                <w:szCs w:val="18"/>
                <w:cs/>
              </w:rPr>
              <w:t xml:space="preserve"> </w:t>
            </w:r>
          </w:p>
          <w:p w14:paraId="22B1EE7D" w14:textId="2819AC92" w:rsidR="008D4A51" w:rsidRPr="00B420BE"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B420BE">
              <w:rPr>
                <w:rFonts w:ascii="Arial" w:hAnsi="Arial" w:cs="Arial"/>
                <w:b/>
                <w:bCs/>
                <w:color w:val="auto"/>
                <w:sz w:val="18"/>
                <w:szCs w:val="18"/>
              </w:rPr>
              <w:t>Baht</w:t>
            </w:r>
          </w:p>
        </w:tc>
      </w:tr>
      <w:tr w:rsidR="008D4A51" w:rsidRPr="00B420BE" w14:paraId="11080F2A" w14:textId="77777777" w:rsidTr="00D47CD8">
        <w:trPr>
          <w:cantSplit/>
          <w:trHeight w:val="198"/>
        </w:trPr>
        <w:tc>
          <w:tcPr>
            <w:tcW w:w="3974" w:type="dxa"/>
            <w:vAlign w:val="bottom"/>
          </w:tcPr>
          <w:p w14:paraId="6651B2AF" w14:textId="77777777" w:rsidR="008D4A51" w:rsidRPr="00B420BE"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tcPr>
          <w:p w14:paraId="0AA3CB78" w14:textId="77777777" w:rsidR="008D4A51" w:rsidRPr="00B420BE"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7D04FE6" w14:textId="0720A698" w:rsidR="008D4A51" w:rsidRPr="00B420BE"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740D769" w14:textId="38DE00C5" w:rsidR="008D4A51" w:rsidRPr="00B420BE"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D94D04E" w14:textId="77777777" w:rsidR="008D4A51" w:rsidRPr="00B420BE" w:rsidRDefault="008D4A51" w:rsidP="0074144D">
            <w:pPr>
              <w:ind w:right="-72"/>
              <w:jc w:val="right"/>
              <w:rPr>
                <w:rFonts w:ascii="Arial" w:hAnsi="Arial" w:cs="Arial"/>
                <w:color w:val="auto"/>
                <w:sz w:val="18"/>
                <w:szCs w:val="18"/>
              </w:rPr>
            </w:pPr>
          </w:p>
        </w:tc>
      </w:tr>
      <w:tr w:rsidR="009E7A89" w:rsidRPr="00B420BE" w14:paraId="1043DCF0" w14:textId="77777777" w:rsidTr="00260598">
        <w:trPr>
          <w:cantSplit/>
          <w:trHeight w:val="244"/>
        </w:trPr>
        <w:tc>
          <w:tcPr>
            <w:tcW w:w="3974" w:type="dxa"/>
            <w:vAlign w:val="bottom"/>
          </w:tcPr>
          <w:p w14:paraId="7D3A7507" w14:textId="1F94554A" w:rsidR="009E7A89" w:rsidRPr="00B420BE" w:rsidRDefault="009E7A89" w:rsidP="009E7A89">
            <w:pPr>
              <w:ind w:left="-111"/>
              <w:rPr>
                <w:rFonts w:ascii="Arial" w:hAnsi="Arial" w:cs="Arial"/>
                <w:color w:val="auto"/>
                <w:sz w:val="18"/>
                <w:szCs w:val="18"/>
              </w:rPr>
            </w:pPr>
            <w:r w:rsidRPr="00B420BE">
              <w:rPr>
                <w:rFonts w:ascii="Arial" w:hAnsi="Arial" w:cs="Arial"/>
                <w:color w:val="auto"/>
                <w:sz w:val="18"/>
                <w:szCs w:val="18"/>
              </w:rPr>
              <w:t>Opening net book amount</w:t>
            </w:r>
          </w:p>
        </w:tc>
        <w:tc>
          <w:tcPr>
            <w:tcW w:w="1368" w:type="dxa"/>
            <w:shd w:val="clear" w:color="auto" w:fill="FAFAFA"/>
          </w:tcPr>
          <w:p w14:paraId="4293D896" w14:textId="572D8A0A" w:rsidR="009E7A89" w:rsidRPr="00B420BE" w:rsidRDefault="009E7A89" w:rsidP="009E7A89">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615,985</w:t>
            </w:r>
          </w:p>
        </w:tc>
        <w:tc>
          <w:tcPr>
            <w:tcW w:w="1368" w:type="dxa"/>
            <w:shd w:val="clear" w:color="auto" w:fill="FAFAFA"/>
          </w:tcPr>
          <w:p w14:paraId="0DFA1677" w14:textId="09159553" w:rsidR="009E7A89" w:rsidRPr="00B420BE" w:rsidRDefault="009E7A89" w:rsidP="009E7A89">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200,812</w:t>
            </w:r>
          </w:p>
        </w:tc>
        <w:tc>
          <w:tcPr>
            <w:tcW w:w="1368" w:type="dxa"/>
            <w:shd w:val="clear" w:color="auto" w:fill="FAFAFA"/>
          </w:tcPr>
          <w:p w14:paraId="46A88547" w14:textId="1C0E5604" w:rsidR="009E7A89" w:rsidRPr="00B420BE" w:rsidRDefault="009E7A89" w:rsidP="009E7A89">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5,363</w:t>
            </w:r>
          </w:p>
        </w:tc>
        <w:tc>
          <w:tcPr>
            <w:tcW w:w="1368" w:type="dxa"/>
            <w:shd w:val="clear" w:color="auto" w:fill="FAFAFA"/>
          </w:tcPr>
          <w:p w14:paraId="4A0DD8D2" w14:textId="6D068827" w:rsidR="009E7A89" w:rsidRPr="00B420BE" w:rsidRDefault="009E7A89" w:rsidP="009E7A89">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2,990</w:t>
            </w:r>
          </w:p>
        </w:tc>
      </w:tr>
      <w:tr w:rsidR="008D4A51" w:rsidRPr="00B420BE" w14:paraId="1A52C443" w14:textId="77777777" w:rsidTr="00D47CD8">
        <w:trPr>
          <w:cantSplit/>
          <w:trHeight w:val="209"/>
        </w:trPr>
        <w:tc>
          <w:tcPr>
            <w:tcW w:w="3974" w:type="dxa"/>
            <w:vAlign w:val="bottom"/>
          </w:tcPr>
          <w:p w14:paraId="167FA534" w14:textId="77777777" w:rsidR="008D4A51" w:rsidRPr="00B420BE" w:rsidRDefault="008D4A51" w:rsidP="0074144D">
            <w:pPr>
              <w:ind w:left="-111"/>
              <w:rPr>
                <w:rFonts w:ascii="Arial" w:hAnsi="Arial" w:cs="Arial"/>
                <w:color w:val="auto"/>
                <w:sz w:val="18"/>
                <w:szCs w:val="18"/>
              </w:rPr>
            </w:pPr>
            <w:r w:rsidRPr="00B420BE">
              <w:rPr>
                <w:rFonts w:ascii="Arial" w:hAnsi="Arial" w:cs="Arial"/>
                <w:color w:val="auto"/>
                <w:sz w:val="18"/>
                <w:szCs w:val="18"/>
              </w:rPr>
              <w:t>Additions</w:t>
            </w:r>
          </w:p>
        </w:tc>
        <w:tc>
          <w:tcPr>
            <w:tcW w:w="1368" w:type="dxa"/>
            <w:shd w:val="clear" w:color="auto" w:fill="FAFAFA"/>
            <w:vAlign w:val="center"/>
          </w:tcPr>
          <w:p w14:paraId="4A49E6AC" w14:textId="173F0169" w:rsidR="008D4A51" w:rsidRPr="00B420BE" w:rsidRDefault="00593E84"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50,522</w:t>
            </w:r>
          </w:p>
        </w:tc>
        <w:tc>
          <w:tcPr>
            <w:tcW w:w="1368" w:type="dxa"/>
            <w:shd w:val="clear" w:color="auto" w:fill="FAFAFA"/>
            <w:vAlign w:val="center"/>
          </w:tcPr>
          <w:p w14:paraId="014B137A" w14:textId="0E8C9C70" w:rsidR="008D4A51" w:rsidRPr="00B420BE" w:rsidRDefault="00FC28D4"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54,480</w:t>
            </w:r>
          </w:p>
        </w:tc>
        <w:tc>
          <w:tcPr>
            <w:tcW w:w="1368" w:type="dxa"/>
            <w:shd w:val="clear" w:color="auto" w:fill="FAFAFA"/>
            <w:vAlign w:val="center"/>
          </w:tcPr>
          <w:p w14:paraId="39F17057" w14:textId="6EA59BFF" w:rsidR="008D4A51" w:rsidRPr="00B420BE" w:rsidRDefault="00D51F35"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37,874</w:t>
            </w:r>
          </w:p>
        </w:tc>
        <w:tc>
          <w:tcPr>
            <w:tcW w:w="1368" w:type="dxa"/>
            <w:shd w:val="clear" w:color="auto" w:fill="FAFAFA"/>
            <w:vAlign w:val="center"/>
          </w:tcPr>
          <w:p w14:paraId="7E6F9923" w14:textId="5EE3632A" w:rsidR="008D4A51" w:rsidRPr="00B420BE" w:rsidRDefault="00FC28D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54,480</w:t>
            </w:r>
          </w:p>
        </w:tc>
      </w:tr>
      <w:tr w:rsidR="00FC28D4" w:rsidRPr="00B420BE" w14:paraId="43199830" w14:textId="77777777" w:rsidTr="00D47CD8">
        <w:trPr>
          <w:cantSplit/>
          <w:trHeight w:val="198"/>
        </w:trPr>
        <w:tc>
          <w:tcPr>
            <w:tcW w:w="3974" w:type="dxa"/>
            <w:vAlign w:val="bottom"/>
          </w:tcPr>
          <w:p w14:paraId="52A3A20F" w14:textId="22121ADF" w:rsidR="00FC28D4" w:rsidRPr="00B420BE" w:rsidRDefault="00FC28D4" w:rsidP="0074144D">
            <w:pPr>
              <w:ind w:left="-111"/>
              <w:rPr>
                <w:rFonts w:ascii="Arial" w:hAnsi="Arial" w:cs="Arial"/>
                <w:color w:val="auto"/>
                <w:sz w:val="18"/>
                <w:szCs w:val="18"/>
              </w:rPr>
            </w:pPr>
            <w:r w:rsidRPr="00B420BE">
              <w:rPr>
                <w:rFonts w:ascii="Arial" w:hAnsi="Arial" w:cs="Browallia New"/>
                <w:color w:val="auto"/>
                <w:sz w:val="18"/>
                <w:szCs w:val="22"/>
              </w:rPr>
              <w:t xml:space="preserve">Transfer </w:t>
            </w:r>
            <w:r w:rsidR="00B25D06">
              <w:rPr>
                <w:rFonts w:ascii="Arial" w:hAnsi="Arial" w:cs="Browallia New"/>
                <w:color w:val="auto"/>
                <w:sz w:val="18"/>
                <w:szCs w:val="22"/>
              </w:rPr>
              <w:t>i</w:t>
            </w:r>
            <w:r w:rsidRPr="00B420BE">
              <w:rPr>
                <w:rFonts w:ascii="Arial" w:hAnsi="Arial" w:cs="Browallia New"/>
                <w:color w:val="auto"/>
                <w:sz w:val="18"/>
                <w:szCs w:val="22"/>
              </w:rPr>
              <w:t>n</w:t>
            </w:r>
            <w:r w:rsidR="00B25D06">
              <w:rPr>
                <w:rFonts w:ascii="Arial" w:hAnsi="Arial" w:cs="Browallia New"/>
                <w:color w:val="auto"/>
                <w:sz w:val="18"/>
                <w:szCs w:val="22"/>
              </w:rPr>
              <w:t xml:space="preserve"> </w:t>
            </w:r>
            <w:r w:rsidRPr="00B420BE">
              <w:rPr>
                <w:rFonts w:ascii="Arial" w:hAnsi="Arial" w:cs="Browallia New"/>
                <w:color w:val="auto"/>
                <w:sz w:val="18"/>
                <w:szCs w:val="22"/>
              </w:rPr>
              <w:t>(</w:t>
            </w:r>
            <w:r w:rsidR="00B25D06">
              <w:rPr>
                <w:rFonts w:ascii="Arial" w:hAnsi="Arial" w:cs="Browallia New"/>
                <w:color w:val="auto"/>
                <w:sz w:val="18"/>
                <w:szCs w:val="22"/>
              </w:rPr>
              <w:t>o</w:t>
            </w:r>
            <w:r w:rsidRPr="00B420BE">
              <w:rPr>
                <w:rFonts w:ascii="Arial" w:hAnsi="Arial" w:cs="Browallia New"/>
                <w:color w:val="auto"/>
                <w:sz w:val="18"/>
                <w:szCs w:val="22"/>
              </w:rPr>
              <w:t>ut)</w:t>
            </w:r>
          </w:p>
        </w:tc>
        <w:tc>
          <w:tcPr>
            <w:tcW w:w="1368" w:type="dxa"/>
            <w:shd w:val="clear" w:color="auto" w:fill="FAFAFA"/>
            <w:vAlign w:val="center"/>
          </w:tcPr>
          <w:p w14:paraId="6A8CFD40" w14:textId="5D090AE8" w:rsidR="00FC28D4" w:rsidRPr="00B420BE" w:rsidRDefault="00FC28D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(2,041)</w:t>
            </w:r>
          </w:p>
        </w:tc>
        <w:tc>
          <w:tcPr>
            <w:tcW w:w="1368" w:type="dxa"/>
            <w:shd w:val="clear" w:color="auto" w:fill="FAFAFA"/>
            <w:vAlign w:val="center"/>
          </w:tcPr>
          <w:p w14:paraId="3DDC7E5B" w14:textId="6912E1AC" w:rsidR="00FC28D4" w:rsidRPr="00B420BE" w:rsidRDefault="00FC28D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2,041</w:t>
            </w:r>
          </w:p>
        </w:tc>
        <w:tc>
          <w:tcPr>
            <w:tcW w:w="1368" w:type="dxa"/>
            <w:shd w:val="clear" w:color="auto" w:fill="FAFAFA"/>
            <w:vAlign w:val="center"/>
          </w:tcPr>
          <w:p w14:paraId="4EE8376F" w14:textId="136E8B27" w:rsidR="00FC28D4" w:rsidRPr="00B420BE" w:rsidRDefault="00FC28D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(2,041)</w:t>
            </w:r>
          </w:p>
        </w:tc>
        <w:tc>
          <w:tcPr>
            <w:tcW w:w="1368" w:type="dxa"/>
            <w:shd w:val="clear" w:color="auto" w:fill="FAFAFA"/>
            <w:vAlign w:val="center"/>
          </w:tcPr>
          <w:p w14:paraId="3DA37704" w14:textId="01C49632" w:rsidR="00FC28D4" w:rsidRPr="00B420BE" w:rsidRDefault="00FC28D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2,041</w:t>
            </w:r>
          </w:p>
        </w:tc>
      </w:tr>
      <w:tr w:rsidR="008D4A51" w:rsidRPr="00B420BE" w14:paraId="09656A95" w14:textId="77777777" w:rsidTr="00D47CD8">
        <w:trPr>
          <w:cantSplit/>
          <w:trHeight w:val="198"/>
        </w:trPr>
        <w:tc>
          <w:tcPr>
            <w:tcW w:w="3974" w:type="dxa"/>
            <w:vAlign w:val="bottom"/>
          </w:tcPr>
          <w:p w14:paraId="743FEB38" w14:textId="1898AA03" w:rsidR="008D4A51" w:rsidRPr="00B420BE" w:rsidRDefault="008D4A51" w:rsidP="0074144D">
            <w:pPr>
              <w:ind w:left="-111"/>
              <w:rPr>
                <w:rFonts w:ascii="Arial" w:hAnsi="Arial" w:cs="Arial"/>
                <w:sz w:val="18"/>
                <w:szCs w:val="18"/>
              </w:rPr>
            </w:pPr>
            <w:r w:rsidRPr="00B420BE">
              <w:rPr>
                <w:rFonts w:ascii="Arial" w:hAnsi="Arial" w:cs="Arial"/>
                <w:color w:val="auto"/>
                <w:sz w:val="18"/>
                <w:szCs w:val="18"/>
              </w:rPr>
              <w:t>Disposal</w:t>
            </w:r>
            <w:r w:rsidR="00C97DB2" w:rsidRPr="00B420BE">
              <w:rPr>
                <w:rFonts w:ascii="Arial" w:hAnsi="Arial" w:cs="Arial"/>
                <w:color w:val="auto"/>
                <w:sz w:val="18"/>
                <w:szCs w:val="18"/>
              </w:rPr>
              <w:t>s</w:t>
            </w:r>
            <w:r w:rsidR="00716D0C" w:rsidRPr="00B420BE">
              <w:rPr>
                <w:rFonts w:ascii="Arial" w:hAnsi="Arial" w:cs="Arial"/>
                <w:color w:val="auto"/>
                <w:sz w:val="18"/>
                <w:szCs w:val="18"/>
              </w:rPr>
              <w:t xml:space="preserve"> and writ</w:t>
            </w:r>
            <w:r w:rsidR="00356A9E" w:rsidRPr="00B420BE">
              <w:rPr>
                <w:rFonts w:ascii="Arial" w:hAnsi="Arial" w:cs="Arial"/>
                <w:color w:val="auto"/>
                <w:sz w:val="18"/>
                <w:szCs w:val="18"/>
              </w:rPr>
              <w:t>e</w:t>
            </w:r>
            <w:r w:rsidR="00716D0C" w:rsidRPr="00B420BE">
              <w:rPr>
                <w:rFonts w:ascii="Arial" w:hAnsi="Arial" w:cs="Arial"/>
                <w:color w:val="auto"/>
                <w:sz w:val="18"/>
                <w:szCs w:val="18"/>
              </w:rPr>
              <w:t>-off</w:t>
            </w:r>
            <w:r w:rsidR="00D4683E" w:rsidRPr="00B420BE">
              <w:rPr>
                <w:rFonts w:ascii="Arial" w:hAnsi="Arial" w:cs="Arial"/>
                <w:color w:val="auto"/>
                <w:sz w:val="18"/>
                <w:szCs w:val="18"/>
              </w:rPr>
              <w:t>s</w:t>
            </w:r>
            <w:r w:rsidRPr="00B420BE">
              <w:rPr>
                <w:rFonts w:ascii="Arial" w:hAnsi="Arial" w:cs="Arial"/>
                <w:color w:val="auto"/>
                <w:sz w:val="18"/>
                <w:szCs w:val="18"/>
              </w:rPr>
              <w:t>, net</w:t>
            </w:r>
          </w:p>
        </w:tc>
        <w:tc>
          <w:tcPr>
            <w:tcW w:w="1368" w:type="dxa"/>
            <w:shd w:val="clear" w:color="auto" w:fill="FAFAFA"/>
            <w:vAlign w:val="center"/>
          </w:tcPr>
          <w:p w14:paraId="2F5C0758" w14:textId="7264B01F" w:rsidR="008D4A51" w:rsidRPr="00B420BE" w:rsidRDefault="00593E84"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(2,223)</w:t>
            </w:r>
          </w:p>
        </w:tc>
        <w:tc>
          <w:tcPr>
            <w:tcW w:w="1368" w:type="dxa"/>
            <w:shd w:val="clear" w:color="auto" w:fill="FAFAFA"/>
            <w:vAlign w:val="center"/>
          </w:tcPr>
          <w:p w14:paraId="2A93B5B6" w14:textId="5A0DF0D2" w:rsidR="008D4A51" w:rsidRPr="00B420BE" w:rsidRDefault="00D51F35"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(541)</w:t>
            </w:r>
          </w:p>
        </w:tc>
        <w:tc>
          <w:tcPr>
            <w:tcW w:w="1368" w:type="dxa"/>
            <w:shd w:val="clear" w:color="auto" w:fill="FAFAFA"/>
            <w:vAlign w:val="center"/>
          </w:tcPr>
          <w:p w14:paraId="532FBBFA" w14:textId="0A45AF1D" w:rsidR="008D4A51" w:rsidRPr="00B420BE" w:rsidRDefault="00D51F35"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(26)</w:t>
            </w:r>
          </w:p>
        </w:tc>
        <w:tc>
          <w:tcPr>
            <w:tcW w:w="1368" w:type="dxa"/>
            <w:shd w:val="clear" w:color="auto" w:fill="FAFAFA"/>
            <w:vAlign w:val="center"/>
          </w:tcPr>
          <w:p w14:paraId="694B50BE" w14:textId="775396C7" w:rsidR="008D4A51" w:rsidRPr="00B420BE" w:rsidRDefault="00D51F35"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w:t>
            </w:r>
          </w:p>
        </w:tc>
      </w:tr>
      <w:tr w:rsidR="00593E84" w:rsidRPr="00B420BE" w14:paraId="5D70D65B" w14:textId="77777777" w:rsidTr="00D47CD8">
        <w:trPr>
          <w:cantSplit/>
          <w:trHeight w:val="198"/>
        </w:trPr>
        <w:tc>
          <w:tcPr>
            <w:tcW w:w="3974" w:type="dxa"/>
            <w:vAlign w:val="bottom"/>
          </w:tcPr>
          <w:p w14:paraId="7F8DF2DF" w14:textId="1CAF8F8F" w:rsidR="00593E84" w:rsidRPr="00B420BE" w:rsidRDefault="00593E84" w:rsidP="0074144D">
            <w:pPr>
              <w:ind w:left="-111"/>
              <w:rPr>
                <w:rFonts w:ascii="Arial" w:hAnsi="Arial" w:cs="Arial"/>
                <w:color w:val="auto"/>
                <w:sz w:val="18"/>
                <w:szCs w:val="18"/>
              </w:rPr>
            </w:pPr>
            <w:r w:rsidRPr="00B420BE">
              <w:rPr>
                <w:rFonts w:ascii="Arial" w:hAnsi="Arial" w:cs="Arial"/>
                <w:color w:val="auto"/>
                <w:sz w:val="18"/>
                <w:szCs w:val="18"/>
              </w:rPr>
              <w:t>Reversal impairment</w:t>
            </w:r>
          </w:p>
        </w:tc>
        <w:tc>
          <w:tcPr>
            <w:tcW w:w="1368" w:type="dxa"/>
            <w:shd w:val="clear" w:color="auto" w:fill="FAFAFA"/>
            <w:vAlign w:val="center"/>
          </w:tcPr>
          <w:p w14:paraId="03AB4C27" w14:textId="28078053" w:rsidR="00593E84" w:rsidRPr="00B420BE" w:rsidRDefault="00593E8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1,067</w:t>
            </w:r>
          </w:p>
        </w:tc>
        <w:tc>
          <w:tcPr>
            <w:tcW w:w="1368" w:type="dxa"/>
            <w:shd w:val="clear" w:color="auto" w:fill="FAFAFA"/>
            <w:vAlign w:val="center"/>
          </w:tcPr>
          <w:p w14:paraId="5D952073" w14:textId="63DC82CD" w:rsidR="00593E84" w:rsidRPr="00B420BE" w:rsidRDefault="00D51F35"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w:t>
            </w:r>
          </w:p>
        </w:tc>
        <w:tc>
          <w:tcPr>
            <w:tcW w:w="1368" w:type="dxa"/>
            <w:shd w:val="clear" w:color="auto" w:fill="FAFAFA"/>
            <w:vAlign w:val="center"/>
          </w:tcPr>
          <w:p w14:paraId="3D0AC307" w14:textId="56A98CCE" w:rsidR="00593E84" w:rsidRPr="00B420BE" w:rsidRDefault="00D51F35"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1,067</w:t>
            </w:r>
          </w:p>
        </w:tc>
        <w:tc>
          <w:tcPr>
            <w:tcW w:w="1368" w:type="dxa"/>
            <w:shd w:val="clear" w:color="auto" w:fill="FAFAFA"/>
            <w:vAlign w:val="center"/>
          </w:tcPr>
          <w:p w14:paraId="60E8C8EB" w14:textId="1168826C" w:rsidR="00593E84" w:rsidRPr="00B420BE" w:rsidRDefault="00D51F35"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w:t>
            </w:r>
          </w:p>
        </w:tc>
      </w:tr>
      <w:tr w:rsidR="008D4A51" w:rsidRPr="00B420BE" w14:paraId="45F4ECC9" w14:textId="77777777" w:rsidTr="00D47CD8">
        <w:trPr>
          <w:cantSplit/>
          <w:trHeight w:val="198"/>
        </w:trPr>
        <w:tc>
          <w:tcPr>
            <w:tcW w:w="3974" w:type="dxa"/>
            <w:vAlign w:val="bottom"/>
          </w:tcPr>
          <w:p w14:paraId="752DC9F7" w14:textId="40AB6F32" w:rsidR="008D4A51" w:rsidRPr="00B420BE" w:rsidRDefault="008D4A51" w:rsidP="0074144D">
            <w:pPr>
              <w:ind w:left="-111"/>
              <w:rPr>
                <w:rFonts w:ascii="Arial" w:hAnsi="Arial" w:cs="Arial"/>
                <w:sz w:val="18"/>
                <w:szCs w:val="18"/>
              </w:rPr>
            </w:pPr>
            <w:r w:rsidRPr="00B420BE">
              <w:rPr>
                <w:rFonts w:ascii="Arial" w:hAnsi="Arial" w:cs="Arial"/>
                <w:color w:val="auto"/>
                <w:sz w:val="18"/>
                <w:szCs w:val="18"/>
              </w:rPr>
              <w:t>Depreciation</w:t>
            </w:r>
            <w:r w:rsidRPr="00B420BE">
              <w:rPr>
                <w:rFonts w:ascii="Arial" w:hAnsi="Arial" w:cs="Arial"/>
                <w:color w:val="auto"/>
                <w:sz w:val="18"/>
                <w:szCs w:val="18"/>
                <w:cs/>
              </w:rPr>
              <w:t xml:space="preserve"> </w:t>
            </w:r>
          </w:p>
        </w:tc>
        <w:tc>
          <w:tcPr>
            <w:tcW w:w="1368" w:type="dxa"/>
            <w:shd w:val="clear" w:color="auto" w:fill="FAFAFA"/>
            <w:vAlign w:val="center"/>
          </w:tcPr>
          <w:p w14:paraId="436D6F12" w14:textId="468EADD8" w:rsidR="008D4A51" w:rsidRPr="00B420BE" w:rsidRDefault="00593E84"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(13,</w:t>
            </w:r>
            <w:r w:rsidR="00FC28D4" w:rsidRPr="00B420BE">
              <w:rPr>
                <w:rFonts w:ascii="Arial" w:eastAsia="Arial Unicode MS" w:hAnsi="Arial" w:cs="Arial"/>
                <w:sz w:val="18"/>
                <w:szCs w:val="18"/>
                <w:lang w:val="en-GB"/>
              </w:rPr>
              <w:t>4</w:t>
            </w:r>
            <w:r w:rsidR="00F54005" w:rsidRPr="00B420BE">
              <w:rPr>
                <w:rFonts w:ascii="Arial" w:eastAsia="Arial Unicode MS" w:hAnsi="Arial" w:cs="Arial"/>
                <w:sz w:val="18"/>
                <w:szCs w:val="18"/>
                <w:lang w:val="en-GB"/>
              </w:rPr>
              <w:t>72</w:t>
            </w:r>
            <w:r w:rsidRPr="00B420BE">
              <w:rPr>
                <w:rFonts w:ascii="Arial" w:eastAsia="Arial Unicode MS" w:hAnsi="Arial" w:cs="Arial"/>
                <w:sz w:val="18"/>
                <w:szCs w:val="18"/>
                <w:lang w:val="en-GB"/>
              </w:rPr>
              <w:t>)</w:t>
            </w:r>
          </w:p>
        </w:tc>
        <w:tc>
          <w:tcPr>
            <w:tcW w:w="1368" w:type="dxa"/>
            <w:shd w:val="clear" w:color="auto" w:fill="FAFAFA"/>
            <w:vAlign w:val="center"/>
          </w:tcPr>
          <w:p w14:paraId="50175145" w14:textId="28666D88" w:rsidR="008D4A51" w:rsidRPr="00B420BE" w:rsidRDefault="00D51F35"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w:t>
            </w:r>
            <w:r w:rsidR="00FC28D4" w:rsidRPr="00B420BE">
              <w:rPr>
                <w:rFonts w:ascii="Arial" w:eastAsia="Arial Unicode MS" w:hAnsi="Arial" w:cs="Arial"/>
                <w:sz w:val="18"/>
                <w:szCs w:val="18"/>
                <w:lang w:val="en-GB"/>
              </w:rPr>
              <w:t>4,207</w:t>
            </w:r>
            <w:r w:rsidRPr="00B420BE">
              <w:rPr>
                <w:rFonts w:ascii="Arial" w:eastAsia="Arial Unicode MS" w:hAnsi="Arial" w:cs="Arial"/>
                <w:sz w:val="18"/>
                <w:szCs w:val="18"/>
                <w:lang w:val="en-GB"/>
              </w:rPr>
              <w:t>)</w:t>
            </w:r>
          </w:p>
        </w:tc>
        <w:tc>
          <w:tcPr>
            <w:tcW w:w="1368" w:type="dxa"/>
            <w:shd w:val="clear" w:color="auto" w:fill="FAFAFA"/>
            <w:vAlign w:val="center"/>
          </w:tcPr>
          <w:p w14:paraId="78AA0808" w14:textId="50CC7B8B" w:rsidR="008D4A51" w:rsidRPr="00B420BE" w:rsidRDefault="00D51F35" w:rsidP="0074144D">
            <w:pPr>
              <w:ind w:right="-72"/>
              <w:jc w:val="right"/>
              <w:rPr>
                <w:rFonts w:ascii="Arial" w:eastAsia="Arial Unicode MS" w:hAnsi="Arial" w:cs="Arial"/>
                <w:sz w:val="18"/>
                <w:szCs w:val="18"/>
                <w:cs/>
                <w:lang w:val="en-GB"/>
              </w:rPr>
            </w:pPr>
            <w:r w:rsidRPr="00B420BE">
              <w:rPr>
                <w:rFonts w:ascii="Arial" w:eastAsia="Arial Unicode MS" w:hAnsi="Arial" w:cs="Arial"/>
                <w:sz w:val="18"/>
                <w:szCs w:val="18"/>
                <w:lang w:val="en-GB"/>
              </w:rPr>
              <w:t>(1,</w:t>
            </w:r>
            <w:r w:rsidR="00FC28D4" w:rsidRPr="00B420BE">
              <w:rPr>
                <w:rFonts w:ascii="Arial" w:eastAsia="Arial Unicode MS" w:hAnsi="Arial" w:cs="Arial"/>
                <w:sz w:val="18"/>
                <w:szCs w:val="18"/>
                <w:lang w:val="en-GB"/>
              </w:rPr>
              <w:t>990</w:t>
            </w:r>
            <w:r w:rsidRPr="00B420BE">
              <w:rPr>
                <w:rFonts w:ascii="Arial" w:eastAsia="Arial Unicode MS" w:hAnsi="Arial" w:cs="Arial"/>
                <w:sz w:val="18"/>
                <w:szCs w:val="18"/>
                <w:lang w:val="en-GB"/>
              </w:rPr>
              <w:t>)</w:t>
            </w:r>
          </w:p>
        </w:tc>
        <w:tc>
          <w:tcPr>
            <w:tcW w:w="1368" w:type="dxa"/>
            <w:shd w:val="clear" w:color="auto" w:fill="FAFAFA"/>
            <w:vAlign w:val="center"/>
          </w:tcPr>
          <w:p w14:paraId="2E030C20" w14:textId="2C6AD68A" w:rsidR="008D4A51" w:rsidRPr="00B420BE" w:rsidRDefault="00D51F35"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(1,</w:t>
            </w:r>
            <w:r w:rsidR="00FC28D4" w:rsidRPr="00B420BE">
              <w:rPr>
                <w:rFonts w:ascii="Arial" w:eastAsia="Arial Unicode MS" w:hAnsi="Arial" w:cs="Arial"/>
                <w:sz w:val="18"/>
                <w:szCs w:val="18"/>
                <w:lang w:val="en-GB"/>
              </w:rPr>
              <w:t>965</w:t>
            </w:r>
            <w:r w:rsidRPr="00B420BE">
              <w:rPr>
                <w:rFonts w:ascii="Arial" w:eastAsia="Arial Unicode MS" w:hAnsi="Arial" w:cs="Arial"/>
                <w:sz w:val="18"/>
                <w:szCs w:val="18"/>
                <w:lang w:val="en-GB"/>
              </w:rPr>
              <w:t>)</w:t>
            </w:r>
          </w:p>
        </w:tc>
      </w:tr>
      <w:tr w:rsidR="008D4A51" w:rsidRPr="00B420BE" w14:paraId="3DE93002" w14:textId="77777777" w:rsidTr="00D47CD8">
        <w:trPr>
          <w:cantSplit/>
          <w:trHeight w:val="209"/>
        </w:trPr>
        <w:tc>
          <w:tcPr>
            <w:tcW w:w="3974" w:type="dxa"/>
            <w:vAlign w:val="bottom"/>
          </w:tcPr>
          <w:p w14:paraId="602CA798" w14:textId="24924B4F" w:rsidR="008D4A51" w:rsidRPr="00B420BE" w:rsidRDefault="00356A9E" w:rsidP="0074144D">
            <w:pPr>
              <w:ind w:left="-111"/>
              <w:rPr>
                <w:rFonts w:ascii="Arial" w:hAnsi="Arial" w:cs="Arial"/>
                <w:color w:val="auto"/>
                <w:sz w:val="18"/>
                <w:szCs w:val="18"/>
              </w:rPr>
            </w:pPr>
            <w:r w:rsidRPr="00B420BE">
              <w:rPr>
                <w:rFonts w:ascii="Arial" w:eastAsia="Arial" w:hAnsi="Arial" w:cs="Arial"/>
                <w:sz w:val="18"/>
                <w:szCs w:val="18"/>
              </w:rPr>
              <w:t>Currency t</w:t>
            </w:r>
            <w:r w:rsidR="008C20DB" w:rsidRPr="00B420BE">
              <w:rPr>
                <w:rFonts w:ascii="Arial" w:eastAsia="Arial" w:hAnsi="Arial" w:cs="Arial"/>
                <w:sz w:val="18"/>
                <w:szCs w:val="18"/>
              </w:rPr>
              <w:t>ranslation differences</w:t>
            </w:r>
          </w:p>
        </w:tc>
        <w:tc>
          <w:tcPr>
            <w:tcW w:w="1368" w:type="dxa"/>
            <w:tcBorders>
              <w:bottom w:val="single" w:sz="4" w:space="0" w:color="auto"/>
            </w:tcBorders>
            <w:shd w:val="clear" w:color="auto" w:fill="FAFAFA"/>
            <w:vAlign w:val="center"/>
          </w:tcPr>
          <w:p w14:paraId="4D458871" w14:textId="03B88BDC" w:rsidR="008D4A51" w:rsidRPr="00B420BE" w:rsidRDefault="00593E8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6D7E2BF1" w14:textId="71184D93" w:rsidR="008D4A51" w:rsidRPr="00B420BE" w:rsidRDefault="00D51F35"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2,944</w:t>
            </w:r>
          </w:p>
        </w:tc>
        <w:tc>
          <w:tcPr>
            <w:tcW w:w="1368" w:type="dxa"/>
            <w:tcBorders>
              <w:bottom w:val="single" w:sz="4" w:space="0" w:color="auto"/>
            </w:tcBorders>
            <w:shd w:val="clear" w:color="auto" w:fill="FAFAFA"/>
            <w:vAlign w:val="center"/>
          </w:tcPr>
          <w:p w14:paraId="2C26647C" w14:textId="2C8643D7" w:rsidR="008D4A51" w:rsidRPr="00B420BE" w:rsidRDefault="00D51F35"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57E9C2F6" w14:textId="2C87D9E2" w:rsidR="008D4A51" w:rsidRPr="00B420BE" w:rsidRDefault="00D51F35"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w:t>
            </w:r>
          </w:p>
        </w:tc>
      </w:tr>
      <w:tr w:rsidR="008D4A51" w:rsidRPr="00B420BE" w14:paraId="4D945810" w14:textId="77777777" w:rsidTr="00D47CD8">
        <w:trPr>
          <w:cantSplit/>
          <w:trHeight w:val="198"/>
        </w:trPr>
        <w:tc>
          <w:tcPr>
            <w:tcW w:w="3974" w:type="dxa"/>
          </w:tcPr>
          <w:p w14:paraId="35E391FF" w14:textId="77777777" w:rsidR="008D4A51" w:rsidRPr="00B420BE"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center"/>
          </w:tcPr>
          <w:p w14:paraId="5A966227" w14:textId="77777777" w:rsidR="008D4A51" w:rsidRPr="00B420BE" w:rsidRDefault="008D4A51" w:rsidP="007414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4809EEF" w14:textId="7F9036E1" w:rsidR="008D4A51" w:rsidRPr="00B420BE" w:rsidRDefault="008D4A51" w:rsidP="007414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664B23C" w14:textId="1C689DF6" w:rsidR="008D4A51" w:rsidRPr="00B420BE" w:rsidRDefault="008D4A51" w:rsidP="007414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10169665" w14:textId="77777777" w:rsidR="008D4A51" w:rsidRPr="00B420BE" w:rsidRDefault="008D4A51" w:rsidP="0074144D">
            <w:pPr>
              <w:ind w:right="-72"/>
              <w:jc w:val="right"/>
              <w:rPr>
                <w:rFonts w:ascii="Arial" w:eastAsia="Arial Unicode MS" w:hAnsi="Arial" w:cs="Arial"/>
                <w:sz w:val="18"/>
                <w:szCs w:val="18"/>
                <w:lang w:val="en-GB"/>
              </w:rPr>
            </w:pPr>
          </w:p>
        </w:tc>
      </w:tr>
      <w:tr w:rsidR="008D4A51" w:rsidRPr="00B420BE" w14:paraId="1FD611FE" w14:textId="77777777" w:rsidTr="00D47CD8">
        <w:trPr>
          <w:cantSplit/>
          <w:trHeight w:val="198"/>
        </w:trPr>
        <w:tc>
          <w:tcPr>
            <w:tcW w:w="3974" w:type="dxa"/>
            <w:vAlign w:val="bottom"/>
          </w:tcPr>
          <w:p w14:paraId="4F034091" w14:textId="475DB037" w:rsidR="008D4A51" w:rsidRPr="00B420BE" w:rsidRDefault="008D4A51" w:rsidP="0074144D">
            <w:pPr>
              <w:ind w:left="-111"/>
              <w:rPr>
                <w:rFonts w:ascii="Arial" w:hAnsi="Arial" w:cs="Arial"/>
                <w:color w:val="auto"/>
                <w:sz w:val="18"/>
                <w:szCs w:val="22"/>
                <w:lang w:val="en-GB"/>
              </w:rPr>
            </w:pPr>
            <w:r w:rsidRPr="00B420BE">
              <w:rPr>
                <w:rFonts w:ascii="Arial" w:hAnsi="Arial" w:cs="Arial"/>
                <w:color w:val="auto"/>
                <w:sz w:val="18"/>
                <w:szCs w:val="18"/>
              </w:rPr>
              <w:t xml:space="preserve">Closing net book </w:t>
            </w:r>
            <w:r w:rsidR="00724F3A" w:rsidRPr="00B420BE">
              <w:rPr>
                <w:rFonts w:ascii="Arial" w:hAnsi="Arial" w:cs="Arial"/>
                <w:color w:val="auto"/>
                <w:sz w:val="18"/>
                <w:szCs w:val="18"/>
              </w:rPr>
              <w:t>amount</w:t>
            </w:r>
          </w:p>
        </w:tc>
        <w:tc>
          <w:tcPr>
            <w:tcW w:w="1368" w:type="dxa"/>
            <w:tcBorders>
              <w:bottom w:val="single" w:sz="4" w:space="0" w:color="auto"/>
            </w:tcBorders>
            <w:shd w:val="clear" w:color="auto" w:fill="FAFAFA"/>
            <w:vAlign w:val="center"/>
          </w:tcPr>
          <w:p w14:paraId="7DFB2003" w14:textId="05FFCFB3" w:rsidR="008D4A51" w:rsidRPr="00B420BE" w:rsidRDefault="00593E84"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6</w:t>
            </w:r>
            <w:r w:rsidR="00E832D7" w:rsidRPr="00B420BE">
              <w:rPr>
                <w:rFonts w:ascii="Arial" w:eastAsia="Arial Unicode MS" w:hAnsi="Arial" w:cs="Arial"/>
                <w:sz w:val="18"/>
                <w:szCs w:val="18"/>
                <w:lang w:val="en-GB"/>
              </w:rPr>
              <w:t>49</w:t>
            </w:r>
            <w:r w:rsidRPr="00B420BE">
              <w:rPr>
                <w:rFonts w:ascii="Arial" w:eastAsia="Arial Unicode MS" w:hAnsi="Arial" w:cs="Arial"/>
                <w:sz w:val="18"/>
                <w:szCs w:val="18"/>
                <w:lang w:val="en-GB"/>
              </w:rPr>
              <w:t>,</w:t>
            </w:r>
            <w:r w:rsidR="00E832D7" w:rsidRPr="00B420BE">
              <w:rPr>
                <w:rFonts w:ascii="Arial" w:eastAsia="Arial Unicode MS" w:hAnsi="Arial" w:cs="Arial"/>
                <w:sz w:val="18"/>
                <w:szCs w:val="18"/>
                <w:lang w:val="en-GB"/>
              </w:rPr>
              <w:t>838</w:t>
            </w:r>
          </w:p>
        </w:tc>
        <w:tc>
          <w:tcPr>
            <w:tcW w:w="1368" w:type="dxa"/>
            <w:tcBorders>
              <w:bottom w:val="single" w:sz="4" w:space="0" w:color="auto"/>
            </w:tcBorders>
            <w:shd w:val="clear" w:color="auto" w:fill="FAFAFA"/>
            <w:vAlign w:val="center"/>
          </w:tcPr>
          <w:p w14:paraId="0B3DF030" w14:textId="43DD15F7" w:rsidR="008D4A51" w:rsidRPr="00B420BE" w:rsidRDefault="00E832D7"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255</w:t>
            </w:r>
            <w:r w:rsidR="00D51F35" w:rsidRPr="00B420BE">
              <w:rPr>
                <w:rFonts w:ascii="Arial" w:eastAsia="Arial Unicode MS" w:hAnsi="Arial" w:cs="Arial"/>
                <w:sz w:val="18"/>
                <w:szCs w:val="18"/>
                <w:lang w:val="en-GB"/>
              </w:rPr>
              <w:t>,</w:t>
            </w:r>
            <w:r w:rsidRPr="00B420BE">
              <w:rPr>
                <w:rFonts w:ascii="Arial" w:eastAsia="Arial Unicode MS" w:hAnsi="Arial" w:cs="Arial"/>
                <w:sz w:val="18"/>
                <w:szCs w:val="18"/>
                <w:lang w:val="en-GB"/>
              </w:rPr>
              <w:t>529</w:t>
            </w:r>
          </w:p>
        </w:tc>
        <w:tc>
          <w:tcPr>
            <w:tcW w:w="1368" w:type="dxa"/>
            <w:tcBorders>
              <w:bottom w:val="single" w:sz="4" w:space="0" w:color="auto"/>
            </w:tcBorders>
            <w:shd w:val="clear" w:color="auto" w:fill="FAFAFA"/>
            <w:vAlign w:val="center"/>
          </w:tcPr>
          <w:p w14:paraId="4AD0E3F3" w14:textId="4633FFEB" w:rsidR="008D4A51" w:rsidRPr="00B420BE" w:rsidRDefault="00D51F35"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4</w:t>
            </w:r>
            <w:r w:rsidR="00E832D7" w:rsidRPr="00B420BE">
              <w:rPr>
                <w:rFonts w:ascii="Arial" w:eastAsia="Arial Unicode MS" w:hAnsi="Arial" w:cs="Arial"/>
                <w:sz w:val="18"/>
                <w:szCs w:val="18"/>
                <w:lang w:val="en-GB"/>
              </w:rPr>
              <w:t>0</w:t>
            </w:r>
            <w:r w:rsidRPr="00B420BE">
              <w:rPr>
                <w:rFonts w:ascii="Arial" w:eastAsia="Arial Unicode MS" w:hAnsi="Arial" w:cs="Arial"/>
                <w:sz w:val="18"/>
                <w:szCs w:val="18"/>
                <w:lang w:val="en-GB"/>
              </w:rPr>
              <w:t>,</w:t>
            </w:r>
            <w:r w:rsidR="00E832D7" w:rsidRPr="00B420BE">
              <w:rPr>
                <w:rFonts w:ascii="Arial" w:eastAsia="Arial Unicode MS" w:hAnsi="Arial" w:cs="Arial"/>
                <w:sz w:val="18"/>
                <w:szCs w:val="18"/>
                <w:lang w:val="en-GB"/>
              </w:rPr>
              <w:t>247</w:t>
            </w:r>
          </w:p>
        </w:tc>
        <w:tc>
          <w:tcPr>
            <w:tcW w:w="1368" w:type="dxa"/>
            <w:tcBorders>
              <w:bottom w:val="single" w:sz="4" w:space="0" w:color="auto"/>
            </w:tcBorders>
            <w:shd w:val="clear" w:color="auto" w:fill="FAFAFA"/>
            <w:vAlign w:val="center"/>
          </w:tcPr>
          <w:p w14:paraId="4AC5C2FC" w14:textId="4369EA5D" w:rsidR="008D4A51" w:rsidRPr="00B420BE" w:rsidRDefault="00D26D46" w:rsidP="0074144D">
            <w:pPr>
              <w:ind w:right="-72"/>
              <w:jc w:val="right"/>
              <w:rPr>
                <w:rFonts w:ascii="Arial" w:eastAsia="Arial Unicode MS" w:hAnsi="Arial" w:cs="Arial"/>
                <w:sz w:val="18"/>
                <w:szCs w:val="18"/>
                <w:lang w:val="en-GB"/>
              </w:rPr>
            </w:pPr>
            <w:r w:rsidRPr="00B420BE">
              <w:rPr>
                <w:rFonts w:ascii="Arial" w:eastAsia="Arial Unicode MS" w:hAnsi="Arial" w:cs="Arial"/>
                <w:sz w:val="18"/>
                <w:szCs w:val="18"/>
                <w:lang w:val="en-GB"/>
              </w:rPr>
              <w:t>57,546</w:t>
            </w:r>
          </w:p>
        </w:tc>
      </w:tr>
    </w:tbl>
    <w:p w14:paraId="727D0BF2" w14:textId="77777777" w:rsidR="00F45FF2" w:rsidRPr="00B420BE" w:rsidRDefault="00F45FF2" w:rsidP="00686348">
      <w:pPr>
        <w:jc w:val="thaiDistribute"/>
        <w:rPr>
          <w:rFonts w:ascii="Arial" w:hAnsi="Arial" w:cs="Arial"/>
          <w:color w:val="auto"/>
          <w:sz w:val="18"/>
          <w:szCs w:val="18"/>
          <w:lang w:val="en-GB"/>
        </w:rPr>
      </w:pPr>
    </w:p>
    <w:p w14:paraId="4240387A" w14:textId="54E93EA4" w:rsidR="00F45FF2" w:rsidRPr="00910B11" w:rsidRDefault="00F45FF2" w:rsidP="00686348">
      <w:pPr>
        <w:jc w:val="both"/>
        <w:rPr>
          <w:rFonts w:ascii="Arial" w:hAnsi="Arial" w:cs="Arial"/>
          <w:color w:val="auto"/>
          <w:spacing w:val="-4"/>
          <w:sz w:val="18"/>
          <w:szCs w:val="18"/>
          <w:lang w:val="en-GB"/>
        </w:rPr>
      </w:pPr>
      <w:r w:rsidRPr="00B420BE">
        <w:rPr>
          <w:rFonts w:ascii="Arial" w:hAnsi="Arial" w:cs="Arial"/>
          <w:color w:val="auto"/>
          <w:sz w:val="18"/>
          <w:szCs w:val="18"/>
          <w:lang w:val="en-GB"/>
        </w:rPr>
        <w:t xml:space="preserve">As </w:t>
      </w:r>
      <w:proofErr w:type="gramStart"/>
      <w:r w:rsidRPr="00B420BE">
        <w:rPr>
          <w:rFonts w:ascii="Arial" w:hAnsi="Arial" w:cs="Arial"/>
          <w:color w:val="auto"/>
          <w:sz w:val="18"/>
          <w:szCs w:val="18"/>
          <w:lang w:val="en-GB"/>
        </w:rPr>
        <w:t>at</w:t>
      </w:r>
      <w:proofErr w:type="gramEnd"/>
      <w:r w:rsidRPr="00B420BE">
        <w:rPr>
          <w:rFonts w:ascii="Arial" w:hAnsi="Arial" w:cs="Arial"/>
          <w:color w:val="auto"/>
          <w:sz w:val="18"/>
          <w:szCs w:val="18"/>
          <w:lang w:val="en-GB"/>
        </w:rPr>
        <w:t xml:space="preserve"> </w:t>
      </w:r>
      <w:r w:rsidR="006A4631" w:rsidRPr="00B420BE">
        <w:rPr>
          <w:rFonts w:ascii="Arial" w:hAnsi="Arial" w:cs="Arial"/>
          <w:color w:val="auto"/>
          <w:sz w:val="18"/>
          <w:szCs w:val="18"/>
          <w:lang w:val="en-GB"/>
        </w:rPr>
        <w:t>30 June</w:t>
      </w:r>
      <w:r w:rsidRPr="00B420BE">
        <w:rPr>
          <w:rFonts w:ascii="Arial" w:hAnsi="Arial" w:cs="Arial"/>
          <w:color w:val="auto"/>
          <w:spacing w:val="-4"/>
          <w:sz w:val="18"/>
          <w:szCs w:val="18"/>
          <w:lang w:val="en-GB"/>
        </w:rPr>
        <w:t xml:space="preserve"> </w:t>
      </w:r>
      <w:r w:rsidR="00EA11BB" w:rsidRPr="00B420BE">
        <w:rPr>
          <w:rFonts w:ascii="Arial" w:hAnsi="Arial" w:cs="Arial"/>
          <w:color w:val="auto"/>
          <w:spacing w:val="-4"/>
          <w:sz w:val="18"/>
          <w:szCs w:val="18"/>
          <w:lang w:val="en-GB"/>
        </w:rPr>
        <w:t>2023</w:t>
      </w:r>
      <w:r w:rsidRPr="00B420BE">
        <w:rPr>
          <w:rFonts w:ascii="Arial" w:hAnsi="Arial" w:cs="Arial"/>
          <w:color w:val="auto"/>
          <w:spacing w:val="-4"/>
          <w:sz w:val="18"/>
          <w:szCs w:val="18"/>
          <w:lang w:val="en-GB"/>
        </w:rPr>
        <w:t xml:space="preserve">, the Group mortgaged </w:t>
      </w:r>
      <w:r w:rsidR="003A7B54" w:rsidRPr="00B420BE">
        <w:rPr>
          <w:rFonts w:ascii="Arial" w:hAnsi="Arial" w:cs="Arial"/>
          <w:color w:val="auto"/>
          <w:spacing w:val="-4"/>
          <w:sz w:val="18"/>
          <w:szCs w:val="18"/>
          <w:lang w:val="en-GB"/>
        </w:rPr>
        <w:t xml:space="preserve">property, plant and </w:t>
      </w:r>
      <w:r w:rsidR="003A7B54" w:rsidRPr="00910B11">
        <w:rPr>
          <w:rFonts w:ascii="Arial" w:hAnsi="Arial" w:cs="Arial"/>
          <w:color w:val="auto"/>
          <w:spacing w:val="-4"/>
          <w:sz w:val="18"/>
          <w:szCs w:val="18"/>
          <w:lang w:val="en-GB"/>
        </w:rPr>
        <w:t xml:space="preserve">equipment </w:t>
      </w:r>
      <w:r w:rsidRPr="00910B11">
        <w:rPr>
          <w:rFonts w:ascii="Arial" w:hAnsi="Arial" w:cs="Arial"/>
          <w:color w:val="auto"/>
          <w:spacing w:val="-4"/>
          <w:sz w:val="18"/>
          <w:szCs w:val="18"/>
          <w:lang w:val="en-GB"/>
        </w:rPr>
        <w:t>of Baht</w:t>
      </w:r>
      <w:r w:rsidR="003A7B54" w:rsidRPr="00910B11">
        <w:rPr>
          <w:rFonts w:ascii="Arial" w:hAnsi="Arial" w:cs="Arial"/>
          <w:color w:val="auto"/>
          <w:spacing w:val="-4"/>
          <w:sz w:val="18"/>
          <w:szCs w:val="18"/>
          <w:lang w:val="en-GB"/>
        </w:rPr>
        <w:t xml:space="preserve"> </w:t>
      </w:r>
      <w:r w:rsidR="00D51F35" w:rsidRPr="00910B11">
        <w:rPr>
          <w:rFonts w:ascii="Arial" w:hAnsi="Arial" w:cs="Arial"/>
          <w:color w:val="auto"/>
          <w:spacing w:val="-4"/>
          <w:sz w:val="18"/>
          <w:szCs w:val="18"/>
          <w:lang w:val="en-GB"/>
        </w:rPr>
        <w:t>457.90</w:t>
      </w:r>
      <w:r w:rsidRPr="00910B11">
        <w:rPr>
          <w:rFonts w:ascii="Arial" w:hAnsi="Arial" w:cs="Arial"/>
          <w:color w:val="auto"/>
          <w:spacing w:val="-4"/>
          <w:sz w:val="18"/>
          <w:szCs w:val="18"/>
          <w:lang w:val="en-GB"/>
        </w:rPr>
        <w:t xml:space="preserve"> million</w:t>
      </w:r>
      <w:r w:rsidR="00910B11" w:rsidRPr="00910B11">
        <w:rPr>
          <w:rFonts w:ascii="Arial" w:hAnsi="Arial" w:cs="Arial"/>
          <w:color w:val="auto"/>
          <w:spacing w:val="-4"/>
          <w:sz w:val="18"/>
          <w:szCs w:val="18"/>
          <w:lang w:val="en-GB"/>
        </w:rPr>
        <w:t xml:space="preserve"> (2022: Baht </w:t>
      </w:r>
      <w:r w:rsidR="00910B11" w:rsidRPr="00910B11">
        <w:rPr>
          <w:rFonts w:ascii="Arial" w:eastAsia="Arial Unicode MS" w:hAnsi="Arial" w:cs="Arial"/>
          <w:sz w:val="18"/>
          <w:szCs w:val="18"/>
          <w:lang w:val="en-GB" w:eastAsia="x-none"/>
        </w:rPr>
        <w:t>468.76</w:t>
      </w:r>
      <w:r w:rsidR="00910B11" w:rsidRPr="00910B11">
        <w:rPr>
          <w:rFonts w:ascii="Arial" w:hAnsi="Arial" w:cs="Arial"/>
          <w:color w:val="auto"/>
          <w:spacing w:val="-4"/>
          <w:sz w:val="18"/>
          <w:szCs w:val="18"/>
          <w:lang w:val="en-GB"/>
        </w:rPr>
        <w:t xml:space="preserve"> million)</w:t>
      </w:r>
      <w:r w:rsidRPr="00910B11">
        <w:rPr>
          <w:rFonts w:ascii="Arial" w:hAnsi="Arial" w:cs="Arial"/>
          <w:color w:val="auto"/>
          <w:spacing w:val="-4"/>
          <w:sz w:val="18"/>
          <w:szCs w:val="18"/>
          <w:lang w:val="en-GB"/>
        </w:rPr>
        <w:t>, as collateral for long-term borrowings from other</w:t>
      </w:r>
      <w:r w:rsidR="00307440" w:rsidRPr="00910B11">
        <w:rPr>
          <w:rFonts w:ascii="Arial" w:hAnsi="Arial" w:cs="Arial"/>
          <w:color w:val="auto"/>
          <w:spacing w:val="-4"/>
          <w:sz w:val="18"/>
          <w:szCs w:val="18"/>
          <w:lang w:val="en-GB"/>
        </w:rPr>
        <w:t xml:space="preserve"> parties</w:t>
      </w:r>
      <w:r w:rsidRPr="00910B11">
        <w:rPr>
          <w:rFonts w:ascii="Arial" w:hAnsi="Arial" w:cs="Arial"/>
          <w:color w:val="auto"/>
          <w:spacing w:val="-4"/>
          <w:sz w:val="18"/>
          <w:szCs w:val="18"/>
          <w:lang w:val="en-GB"/>
        </w:rPr>
        <w:t xml:space="preserve"> (Note</w:t>
      </w:r>
      <w:r w:rsidR="00147EFC" w:rsidRPr="00910B11">
        <w:rPr>
          <w:rFonts w:ascii="Arial" w:hAnsi="Arial" w:cs="Arial"/>
          <w:color w:val="auto"/>
          <w:spacing w:val="-4"/>
          <w:sz w:val="18"/>
          <w:szCs w:val="18"/>
          <w:lang w:val="en-GB"/>
        </w:rPr>
        <w:t>s</w:t>
      </w:r>
      <w:r w:rsidRPr="00910B11">
        <w:rPr>
          <w:rFonts w:ascii="Arial" w:hAnsi="Arial" w:cs="Arial"/>
          <w:color w:val="auto"/>
          <w:spacing w:val="-4"/>
          <w:sz w:val="18"/>
          <w:szCs w:val="18"/>
          <w:lang w:val="en-GB"/>
        </w:rPr>
        <w:t xml:space="preserve"> </w:t>
      </w:r>
      <w:r w:rsidR="00987B72" w:rsidRPr="00910B11">
        <w:rPr>
          <w:rFonts w:ascii="Arial" w:hAnsi="Arial" w:cs="Arial"/>
          <w:color w:val="auto"/>
          <w:spacing w:val="-4"/>
          <w:sz w:val="18"/>
          <w:szCs w:val="18"/>
          <w:lang w:val="en-GB"/>
        </w:rPr>
        <w:t>20</w:t>
      </w:r>
      <w:r w:rsidRPr="00910B11">
        <w:rPr>
          <w:rFonts w:ascii="Arial" w:hAnsi="Arial" w:cs="Arial"/>
          <w:color w:val="auto"/>
          <w:spacing w:val="-4"/>
          <w:sz w:val="18"/>
          <w:szCs w:val="18"/>
          <w:lang w:val="en-GB"/>
        </w:rPr>
        <w:t>) and debenture</w:t>
      </w:r>
      <w:r w:rsidR="00C53F34" w:rsidRPr="00910B11">
        <w:rPr>
          <w:rFonts w:ascii="Arial" w:hAnsi="Arial" w:cs="Arial"/>
          <w:color w:val="auto"/>
          <w:spacing w:val="-4"/>
          <w:sz w:val="18"/>
          <w:szCs w:val="18"/>
          <w:lang w:val="en-GB"/>
        </w:rPr>
        <w:t>s</w:t>
      </w:r>
      <w:r w:rsidRPr="00910B11">
        <w:rPr>
          <w:rFonts w:ascii="Arial" w:hAnsi="Arial" w:cs="Arial"/>
          <w:color w:val="auto"/>
          <w:spacing w:val="-4"/>
          <w:sz w:val="18"/>
          <w:szCs w:val="18"/>
          <w:lang w:val="en-GB"/>
        </w:rPr>
        <w:t xml:space="preserve"> (Note </w:t>
      </w:r>
      <w:r w:rsidR="00EA11BB" w:rsidRPr="00910B11">
        <w:rPr>
          <w:rFonts w:ascii="Arial" w:hAnsi="Arial" w:cs="Arial"/>
          <w:color w:val="auto"/>
          <w:spacing w:val="-4"/>
          <w:sz w:val="18"/>
          <w:szCs w:val="18"/>
          <w:lang w:val="en-GB"/>
        </w:rPr>
        <w:t>2</w:t>
      </w:r>
      <w:r w:rsidR="00987B72" w:rsidRPr="00910B11">
        <w:rPr>
          <w:rFonts w:ascii="Arial" w:hAnsi="Arial" w:cs="Arial"/>
          <w:color w:val="auto"/>
          <w:spacing w:val="-4"/>
          <w:sz w:val="18"/>
          <w:szCs w:val="18"/>
          <w:lang w:val="en-GB"/>
        </w:rPr>
        <w:t>1</w:t>
      </w:r>
      <w:r w:rsidRPr="00910B11">
        <w:rPr>
          <w:rFonts w:ascii="Arial" w:hAnsi="Arial" w:cs="Arial"/>
          <w:color w:val="auto"/>
          <w:spacing w:val="-4"/>
          <w:sz w:val="18"/>
          <w:szCs w:val="18"/>
          <w:lang w:val="en-GB"/>
        </w:rPr>
        <w:t>).</w:t>
      </w:r>
    </w:p>
    <w:p w14:paraId="284C0D7F" w14:textId="3D3EE7E6" w:rsidR="00BC6BCF" w:rsidRPr="00910B11" w:rsidRDefault="00BC6BCF" w:rsidP="00686348">
      <w:pPr>
        <w:jc w:val="both"/>
        <w:rPr>
          <w:rFonts w:ascii="Arial" w:hAnsi="Arial" w:cs="Arial"/>
          <w:color w:val="auto"/>
          <w:sz w:val="18"/>
          <w:szCs w:val="18"/>
          <w:lang w:val="en-GB"/>
        </w:rPr>
      </w:pPr>
    </w:p>
    <w:p w14:paraId="0F90CCE7" w14:textId="3D4B3C86" w:rsidR="00A83E31" w:rsidRPr="00910B11" w:rsidRDefault="00BC6BCF" w:rsidP="00686348">
      <w:pPr>
        <w:jc w:val="both"/>
        <w:rPr>
          <w:rFonts w:ascii="Arial" w:hAnsi="Arial" w:cs="Arial"/>
          <w:color w:val="auto"/>
          <w:sz w:val="18"/>
          <w:szCs w:val="18"/>
          <w:lang w:val="en-GB"/>
        </w:rPr>
      </w:pPr>
      <w:r w:rsidRPr="00910B11">
        <w:rPr>
          <w:rFonts w:ascii="Arial" w:hAnsi="Arial" w:cs="Arial"/>
          <w:color w:val="auto"/>
          <w:sz w:val="18"/>
          <w:szCs w:val="18"/>
          <w:lang w:val="en-GB"/>
        </w:rPr>
        <w:t xml:space="preserve">As </w:t>
      </w:r>
      <w:proofErr w:type="gramStart"/>
      <w:r w:rsidRPr="00910B11">
        <w:rPr>
          <w:rFonts w:ascii="Arial" w:hAnsi="Arial" w:cs="Arial"/>
          <w:color w:val="auto"/>
          <w:sz w:val="18"/>
          <w:szCs w:val="18"/>
          <w:lang w:val="en-GB"/>
        </w:rPr>
        <w:t>at</w:t>
      </w:r>
      <w:proofErr w:type="gramEnd"/>
      <w:r w:rsidRPr="00910B11">
        <w:rPr>
          <w:rFonts w:ascii="Arial" w:hAnsi="Arial" w:cs="Arial"/>
          <w:color w:val="auto"/>
          <w:sz w:val="18"/>
          <w:szCs w:val="18"/>
          <w:lang w:val="en-GB"/>
        </w:rPr>
        <w:t xml:space="preserve"> </w:t>
      </w:r>
      <w:r w:rsidR="006A4631" w:rsidRPr="00910B11">
        <w:rPr>
          <w:rFonts w:ascii="Arial" w:hAnsi="Arial" w:cs="Arial"/>
          <w:color w:val="auto"/>
          <w:sz w:val="18"/>
          <w:szCs w:val="18"/>
          <w:lang w:val="en-GB"/>
        </w:rPr>
        <w:t>30 June</w:t>
      </w:r>
      <w:r w:rsidRPr="00910B11">
        <w:rPr>
          <w:rFonts w:ascii="Arial" w:hAnsi="Arial" w:cs="Arial"/>
          <w:color w:val="auto"/>
          <w:sz w:val="18"/>
          <w:szCs w:val="18"/>
          <w:lang w:val="en-GB"/>
        </w:rPr>
        <w:t xml:space="preserve"> 2023, the Group mortgaged right</w:t>
      </w:r>
      <w:r w:rsidR="00C77590" w:rsidRPr="00910B11">
        <w:rPr>
          <w:rFonts w:ascii="Arial" w:hAnsi="Arial" w:cs="Arial"/>
          <w:color w:val="auto"/>
          <w:sz w:val="18"/>
          <w:szCs w:val="18"/>
        </w:rPr>
        <w:t>-</w:t>
      </w:r>
      <w:r w:rsidRPr="00910B11">
        <w:rPr>
          <w:rFonts w:ascii="Arial" w:hAnsi="Arial" w:cs="Arial"/>
          <w:color w:val="auto"/>
          <w:sz w:val="18"/>
          <w:szCs w:val="18"/>
          <w:lang w:val="en-GB"/>
        </w:rPr>
        <w:t>of</w:t>
      </w:r>
      <w:r w:rsidR="00C77590" w:rsidRPr="00910B11">
        <w:rPr>
          <w:rFonts w:ascii="Arial" w:hAnsi="Arial" w:cs="Arial"/>
          <w:color w:val="auto"/>
          <w:sz w:val="18"/>
          <w:szCs w:val="18"/>
          <w:lang w:val="en-GB"/>
        </w:rPr>
        <w:t>-</w:t>
      </w:r>
      <w:r w:rsidRPr="00910B11">
        <w:rPr>
          <w:rFonts w:ascii="Arial" w:hAnsi="Arial" w:cs="Arial"/>
          <w:color w:val="auto"/>
          <w:sz w:val="18"/>
          <w:szCs w:val="18"/>
          <w:lang w:val="en-GB"/>
        </w:rPr>
        <w:t>use asset</w:t>
      </w:r>
      <w:r w:rsidR="00C77590" w:rsidRPr="00910B11">
        <w:rPr>
          <w:rFonts w:ascii="Arial" w:hAnsi="Arial" w:cs="Arial"/>
          <w:color w:val="auto"/>
          <w:sz w:val="18"/>
          <w:szCs w:val="18"/>
          <w:lang w:val="en-GB"/>
        </w:rPr>
        <w:t>s</w:t>
      </w:r>
      <w:r w:rsidRPr="00910B11">
        <w:rPr>
          <w:rFonts w:ascii="Arial" w:hAnsi="Arial" w:cs="Arial"/>
          <w:color w:val="auto"/>
          <w:sz w:val="18"/>
          <w:szCs w:val="18"/>
          <w:lang w:val="en-GB"/>
        </w:rPr>
        <w:t xml:space="preserve"> of Baht </w:t>
      </w:r>
      <w:r w:rsidR="00D51F35" w:rsidRPr="00910B11">
        <w:rPr>
          <w:rFonts w:ascii="Arial" w:hAnsi="Arial" w:cs="Arial"/>
          <w:sz w:val="18"/>
          <w:szCs w:val="18"/>
          <w:lang w:val="en-GB"/>
        </w:rPr>
        <w:t>149.35</w:t>
      </w:r>
      <w:r w:rsidRPr="00910B11">
        <w:rPr>
          <w:rFonts w:ascii="Arial" w:hAnsi="Arial" w:cs="Arial"/>
          <w:color w:val="auto"/>
          <w:sz w:val="18"/>
          <w:szCs w:val="18"/>
          <w:lang w:val="en-GB"/>
        </w:rPr>
        <w:t xml:space="preserve"> million</w:t>
      </w:r>
      <w:r w:rsidR="00910B11" w:rsidRPr="00910B11">
        <w:rPr>
          <w:rFonts w:ascii="Arial" w:hAnsi="Arial" w:cs="Arial"/>
          <w:color w:val="auto"/>
          <w:sz w:val="18"/>
          <w:szCs w:val="18"/>
          <w:lang w:val="en-GB"/>
        </w:rPr>
        <w:t xml:space="preserve"> (2022: Baht 147.16 million)</w:t>
      </w:r>
      <w:r w:rsidRPr="00910B11">
        <w:rPr>
          <w:rFonts w:ascii="Arial" w:hAnsi="Arial" w:cs="Arial"/>
          <w:color w:val="auto"/>
          <w:sz w:val="18"/>
          <w:szCs w:val="18"/>
          <w:lang w:val="en-GB"/>
        </w:rPr>
        <w:t>, as</w:t>
      </w:r>
      <w:r w:rsidR="00910B11" w:rsidRPr="00910B11">
        <w:rPr>
          <w:rFonts w:ascii="Arial" w:hAnsi="Arial" w:cs="Arial"/>
          <w:color w:val="auto"/>
          <w:sz w:val="18"/>
          <w:szCs w:val="18"/>
          <w:lang w:val="en-GB"/>
        </w:rPr>
        <w:t xml:space="preserve"> </w:t>
      </w:r>
      <w:r w:rsidRPr="00910B11">
        <w:rPr>
          <w:rFonts w:ascii="Arial" w:hAnsi="Arial" w:cs="Arial"/>
          <w:color w:val="auto"/>
          <w:sz w:val="18"/>
          <w:szCs w:val="18"/>
          <w:lang w:val="en-GB"/>
        </w:rPr>
        <w:t xml:space="preserve">collateral for borrowing </w:t>
      </w:r>
      <w:r w:rsidR="001B257C" w:rsidRPr="00910B11">
        <w:rPr>
          <w:rFonts w:ascii="Arial" w:hAnsi="Arial" w:cs="Arial"/>
          <w:color w:val="auto"/>
          <w:sz w:val="18"/>
          <w:szCs w:val="18"/>
          <w:lang w:val="en-GB"/>
        </w:rPr>
        <w:t xml:space="preserve">from </w:t>
      </w:r>
      <w:r w:rsidR="00C77590" w:rsidRPr="00910B11">
        <w:rPr>
          <w:rFonts w:ascii="Arial" w:hAnsi="Arial" w:cs="Arial"/>
          <w:color w:val="auto"/>
          <w:sz w:val="18"/>
          <w:szCs w:val="18"/>
          <w:lang w:val="en-GB"/>
        </w:rPr>
        <w:t xml:space="preserve">a </w:t>
      </w:r>
      <w:r w:rsidR="001B257C" w:rsidRPr="00910B11">
        <w:rPr>
          <w:rFonts w:ascii="Arial" w:hAnsi="Arial" w:cs="Arial"/>
          <w:color w:val="auto"/>
          <w:sz w:val="18"/>
          <w:szCs w:val="18"/>
        </w:rPr>
        <w:t>financial institution</w:t>
      </w:r>
      <w:r w:rsidR="001B257C" w:rsidRPr="00910B11">
        <w:rPr>
          <w:rFonts w:ascii="Arial" w:hAnsi="Arial" w:cs="Arial"/>
          <w:color w:val="auto"/>
          <w:sz w:val="18"/>
          <w:szCs w:val="18"/>
          <w:lang w:val="en-GB"/>
        </w:rPr>
        <w:t xml:space="preserve"> </w:t>
      </w:r>
      <w:r w:rsidRPr="00910B11">
        <w:rPr>
          <w:rFonts w:ascii="Arial" w:hAnsi="Arial" w:cs="Arial"/>
          <w:color w:val="auto"/>
          <w:sz w:val="18"/>
          <w:szCs w:val="18"/>
          <w:lang w:val="en-GB"/>
        </w:rPr>
        <w:t xml:space="preserve">(Note </w:t>
      </w:r>
      <w:r w:rsidR="009E58ED" w:rsidRPr="00910B11">
        <w:rPr>
          <w:rFonts w:ascii="Arial" w:hAnsi="Arial" w:cs="Arial"/>
          <w:color w:val="auto"/>
          <w:sz w:val="18"/>
          <w:szCs w:val="18"/>
          <w:lang w:val="en-GB"/>
        </w:rPr>
        <w:t>19</w:t>
      </w:r>
      <w:r w:rsidRPr="00910B11">
        <w:rPr>
          <w:rFonts w:ascii="Arial" w:hAnsi="Arial" w:cs="Arial"/>
          <w:color w:val="auto"/>
          <w:sz w:val="18"/>
          <w:szCs w:val="18"/>
          <w:lang w:val="en-GB"/>
        </w:rPr>
        <w:t>).</w:t>
      </w:r>
    </w:p>
    <w:p w14:paraId="2DABF733" w14:textId="41F654D5" w:rsidR="00A83E31" w:rsidRPr="00B420BE" w:rsidRDefault="00A83E31" w:rsidP="00686348">
      <w:pPr>
        <w:rPr>
          <w:rFonts w:ascii="Arial" w:hAnsi="Arial" w:cs="Arial"/>
          <w:color w:val="auto"/>
          <w:sz w:val="18"/>
          <w:szCs w:val="18"/>
          <w:lang w:val="en-GB"/>
        </w:rPr>
      </w:pPr>
    </w:p>
    <w:p w14:paraId="22214BC5" w14:textId="77777777" w:rsidR="00686348" w:rsidRPr="00B420BE" w:rsidRDefault="00686348" w:rsidP="00686348">
      <w:pPr>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B420BE" w14:paraId="6125B558" w14:textId="77777777" w:rsidTr="0074144D">
        <w:trPr>
          <w:trHeight w:val="386"/>
        </w:trPr>
        <w:tc>
          <w:tcPr>
            <w:tcW w:w="9461" w:type="dxa"/>
            <w:shd w:val="clear" w:color="auto" w:fill="FFA543"/>
            <w:vAlign w:val="center"/>
          </w:tcPr>
          <w:p w14:paraId="012AC720" w14:textId="7F6CECD0" w:rsidR="00431F32" w:rsidRPr="00B420BE" w:rsidRDefault="00EA11BB" w:rsidP="0074144D">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16</w:t>
            </w:r>
            <w:r w:rsidR="00431F32" w:rsidRPr="00B420BE">
              <w:rPr>
                <w:rFonts w:ascii="Arial" w:eastAsia="Arial Unicode MS" w:hAnsi="Arial" w:cs="Arial"/>
                <w:b/>
                <w:bCs/>
                <w:color w:val="FFFFFF"/>
                <w:sz w:val="18"/>
                <w:szCs w:val="18"/>
                <w:lang w:val="en-GB"/>
              </w:rPr>
              <w:tab/>
              <w:t>Trade and other payables</w:t>
            </w:r>
          </w:p>
        </w:tc>
      </w:tr>
    </w:tbl>
    <w:p w14:paraId="7EAADCF0" w14:textId="77777777" w:rsidR="00431F32" w:rsidRPr="00B420BE" w:rsidRDefault="00431F32" w:rsidP="00431F32">
      <w:pPr>
        <w:ind w:left="567" w:hanging="567"/>
        <w:jc w:val="thaiDistribute"/>
        <w:rPr>
          <w:rFonts w:ascii="Arial" w:hAnsi="Arial" w:cs="Arial"/>
          <w:color w:val="auto"/>
          <w:sz w:val="20"/>
          <w:szCs w:val="20"/>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31F32" w:rsidRPr="00B420BE" w14:paraId="37C339FD" w14:textId="77777777" w:rsidTr="00702C24">
        <w:trPr>
          <w:cantSplit/>
          <w:trHeight w:val="20"/>
        </w:trPr>
        <w:tc>
          <w:tcPr>
            <w:tcW w:w="3970" w:type="dxa"/>
            <w:vAlign w:val="bottom"/>
          </w:tcPr>
          <w:p w14:paraId="7BEAE509" w14:textId="77777777" w:rsidR="00431F32" w:rsidRPr="00B420BE" w:rsidRDefault="00431F32" w:rsidP="0074144D">
            <w:pPr>
              <w:ind w:left="-119"/>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D61823A" w14:textId="77777777" w:rsidR="00431F32" w:rsidRPr="00B420BE" w:rsidRDefault="00431F32"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20CDE3EF" w14:textId="77777777" w:rsidR="00431F32" w:rsidRPr="00B420BE" w:rsidRDefault="00431F32"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5ADFADA" w14:textId="77777777" w:rsidR="00431F32" w:rsidRPr="00B420BE" w:rsidRDefault="00431F32"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4E7D4B6B" w14:textId="77777777" w:rsidR="00431F32" w:rsidRPr="00B420BE" w:rsidRDefault="00431F32"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431F32" w:rsidRPr="00B420BE" w14:paraId="19F37ED4" w14:textId="77777777" w:rsidTr="00702C24">
        <w:trPr>
          <w:cantSplit/>
          <w:trHeight w:val="20"/>
        </w:trPr>
        <w:tc>
          <w:tcPr>
            <w:tcW w:w="3970" w:type="dxa"/>
            <w:vAlign w:val="bottom"/>
          </w:tcPr>
          <w:p w14:paraId="252FF66C" w14:textId="77777777" w:rsidR="00431F32" w:rsidRPr="00B420BE"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D5E62" w14:textId="52F38843" w:rsidR="00431F32" w:rsidRPr="00B420BE" w:rsidRDefault="006A4631"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67EAA493" w14:textId="1E20B7C0" w:rsidR="00431F32"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2023</w:t>
            </w:r>
          </w:p>
        </w:tc>
        <w:tc>
          <w:tcPr>
            <w:tcW w:w="1368" w:type="dxa"/>
            <w:tcBorders>
              <w:left w:val="nil"/>
              <w:bottom w:val="nil"/>
              <w:right w:val="nil"/>
            </w:tcBorders>
            <w:vAlign w:val="bottom"/>
          </w:tcPr>
          <w:p w14:paraId="2FB8867A" w14:textId="790F64EE" w:rsidR="00431F32"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431F32" w:rsidRPr="00B420BE">
              <w:rPr>
                <w:rFonts w:ascii="Arial" w:hAnsi="Arial" w:cs="Arial"/>
                <w:b/>
                <w:bCs/>
                <w:color w:val="auto"/>
                <w:sz w:val="18"/>
                <w:szCs w:val="18"/>
                <w:lang w:val="en-GB"/>
              </w:rPr>
              <w:t xml:space="preserve"> December</w:t>
            </w:r>
          </w:p>
          <w:p w14:paraId="550BBF73" w14:textId="6BC5760E" w:rsidR="00431F32"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2022</w:t>
            </w:r>
          </w:p>
        </w:tc>
        <w:tc>
          <w:tcPr>
            <w:tcW w:w="1368" w:type="dxa"/>
            <w:tcBorders>
              <w:left w:val="nil"/>
              <w:bottom w:val="nil"/>
              <w:right w:val="nil"/>
            </w:tcBorders>
            <w:vAlign w:val="bottom"/>
          </w:tcPr>
          <w:p w14:paraId="3EBC8368" w14:textId="3B36A544" w:rsidR="00431F32" w:rsidRPr="00B420BE" w:rsidRDefault="006A4631"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610A0472" w14:textId="13F3B949" w:rsidR="00431F32"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2023</w:t>
            </w:r>
          </w:p>
        </w:tc>
        <w:tc>
          <w:tcPr>
            <w:tcW w:w="1368" w:type="dxa"/>
            <w:tcBorders>
              <w:left w:val="nil"/>
              <w:bottom w:val="nil"/>
              <w:right w:val="nil"/>
            </w:tcBorders>
            <w:vAlign w:val="bottom"/>
          </w:tcPr>
          <w:p w14:paraId="5859772F" w14:textId="15376876" w:rsidR="00431F32" w:rsidRPr="00B420BE" w:rsidRDefault="00EA11BB" w:rsidP="0074144D">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431F32" w:rsidRPr="00B420BE">
              <w:rPr>
                <w:rFonts w:ascii="Arial" w:hAnsi="Arial" w:cs="Arial"/>
                <w:b/>
                <w:bCs/>
                <w:color w:val="auto"/>
                <w:sz w:val="18"/>
                <w:szCs w:val="18"/>
                <w:lang w:val="en-GB"/>
              </w:rPr>
              <w:t xml:space="preserve"> December</w:t>
            </w:r>
          </w:p>
          <w:p w14:paraId="7B3E23E2" w14:textId="2DE7EE96" w:rsidR="00431F32"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2022</w:t>
            </w:r>
          </w:p>
        </w:tc>
      </w:tr>
      <w:tr w:rsidR="00431F32" w:rsidRPr="00B420BE" w14:paraId="6387116E" w14:textId="77777777" w:rsidTr="00702C24">
        <w:trPr>
          <w:cantSplit/>
          <w:trHeight w:val="20"/>
        </w:trPr>
        <w:tc>
          <w:tcPr>
            <w:tcW w:w="3970" w:type="dxa"/>
            <w:vAlign w:val="bottom"/>
          </w:tcPr>
          <w:p w14:paraId="2D5549E2" w14:textId="77777777" w:rsidR="00431F32" w:rsidRPr="00B420BE"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025CA" w14:textId="77777777" w:rsidR="00431F32" w:rsidRPr="00B420BE" w:rsidRDefault="00431F32" w:rsidP="0074144D">
            <w:pPr>
              <w:ind w:right="-72"/>
              <w:jc w:val="right"/>
              <w:rPr>
                <w:rFonts w:ascii="Arial" w:hAnsi="Arial" w:cs="Arial"/>
                <w:b/>
                <w:bCs/>
                <w:color w:val="auto"/>
                <w:sz w:val="18"/>
                <w:szCs w:val="18"/>
                <w:lang w:val="en-GB"/>
              </w:rPr>
            </w:pPr>
            <w:r w:rsidRPr="00B420BE">
              <w:rPr>
                <w:rFonts w:ascii="Arial" w:hAnsi="Arial" w:cs="Arial"/>
                <w:b/>
                <w:bCs/>
                <w:color w:val="auto"/>
                <w:sz w:val="18"/>
                <w:szCs w:val="22"/>
                <w:lang w:val="en-GB"/>
              </w:rPr>
              <w:t>Thousand</w:t>
            </w:r>
          </w:p>
        </w:tc>
        <w:tc>
          <w:tcPr>
            <w:tcW w:w="1368" w:type="dxa"/>
            <w:tcBorders>
              <w:left w:val="nil"/>
              <w:bottom w:val="nil"/>
              <w:right w:val="nil"/>
            </w:tcBorders>
            <w:vAlign w:val="bottom"/>
          </w:tcPr>
          <w:p w14:paraId="6CB6832F" w14:textId="77777777" w:rsidR="00431F32" w:rsidRPr="00B420BE" w:rsidRDefault="00431F32" w:rsidP="0074144D">
            <w:pPr>
              <w:ind w:right="-72"/>
              <w:jc w:val="right"/>
              <w:rPr>
                <w:rFonts w:ascii="Arial" w:hAnsi="Arial" w:cs="Arial"/>
                <w:b/>
                <w:bCs/>
                <w:color w:val="auto"/>
                <w:sz w:val="18"/>
                <w:szCs w:val="18"/>
                <w:lang w:val="en-GB"/>
              </w:rPr>
            </w:pPr>
            <w:r w:rsidRPr="00B420BE">
              <w:rPr>
                <w:rFonts w:ascii="Arial" w:hAnsi="Arial" w:cs="Arial"/>
                <w:b/>
                <w:bCs/>
                <w:color w:val="auto"/>
                <w:sz w:val="18"/>
                <w:szCs w:val="22"/>
                <w:lang w:val="en-GB"/>
              </w:rPr>
              <w:t>Thousand</w:t>
            </w:r>
          </w:p>
        </w:tc>
        <w:tc>
          <w:tcPr>
            <w:tcW w:w="1368" w:type="dxa"/>
            <w:tcBorders>
              <w:left w:val="nil"/>
              <w:bottom w:val="nil"/>
              <w:right w:val="nil"/>
            </w:tcBorders>
            <w:vAlign w:val="bottom"/>
          </w:tcPr>
          <w:p w14:paraId="30D382E2" w14:textId="77777777" w:rsidR="00431F32" w:rsidRPr="00B420BE" w:rsidRDefault="00431F32" w:rsidP="0074144D">
            <w:pPr>
              <w:ind w:right="-72"/>
              <w:jc w:val="right"/>
              <w:rPr>
                <w:rFonts w:ascii="Arial" w:hAnsi="Arial" w:cs="Arial"/>
                <w:b/>
                <w:bCs/>
                <w:color w:val="auto"/>
                <w:sz w:val="18"/>
                <w:szCs w:val="18"/>
                <w:lang w:val="en-GB"/>
              </w:rPr>
            </w:pPr>
            <w:r w:rsidRPr="00B420BE">
              <w:rPr>
                <w:rFonts w:ascii="Arial" w:hAnsi="Arial" w:cs="Arial"/>
                <w:b/>
                <w:bCs/>
                <w:color w:val="auto"/>
                <w:sz w:val="18"/>
                <w:szCs w:val="22"/>
                <w:lang w:val="en-GB"/>
              </w:rPr>
              <w:t>Thousand</w:t>
            </w:r>
          </w:p>
        </w:tc>
        <w:tc>
          <w:tcPr>
            <w:tcW w:w="1368" w:type="dxa"/>
            <w:tcBorders>
              <w:left w:val="nil"/>
              <w:bottom w:val="nil"/>
              <w:right w:val="nil"/>
            </w:tcBorders>
            <w:vAlign w:val="bottom"/>
          </w:tcPr>
          <w:p w14:paraId="3D50E5A7" w14:textId="77777777" w:rsidR="00431F32" w:rsidRPr="00B420BE" w:rsidRDefault="00431F32" w:rsidP="0074144D">
            <w:pPr>
              <w:ind w:right="-72"/>
              <w:jc w:val="right"/>
              <w:rPr>
                <w:rFonts w:ascii="Arial" w:hAnsi="Arial" w:cs="Arial"/>
                <w:b/>
                <w:bCs/>
                <w:color w:val="auto"/>
                <w:sz w:val="18"/>
                <w:szCs w:val="18"/>
                <w:lang w:val="en-GB"/>
              </w:rPr>
            </w:pPr>
            <w:r w:rsidRPr="00B420BE">
              <w:rPr>
                <w:rFonts w:ascii="Arial" w:hAnsi="Arial" w:cs="Arial"/>
                <w:b/>
                <w:bCs/>
                <w:color w:val="auto"/>
                <w:sz w:val="18"/>
                <w:szCs w:val="22"/>
                <w:lang w:val="en-GB"/>
              </w:rPr>
              <w:t>Thousand</w:t>
            </w:r>
          </w:p>
        </w:tc>
      </w:tr>
      <w:tr w:rsidR="00431F32" w:rsidRPr="00B420BE" w14:paraId="57B29DC9" w14:textId="77777777" w:rsidTr="00702C24">
        <w:trPr>
          <w:cantSplit/>
          <w:trHeight w:val="20"/>
        </w:trPr>
        <w:tc>
          <w:tcPr>
            <w:tcW w:w="3970" w:type="dxa"/>
            <w:vAlign w:val="bottom"/>
          </w:tcPr>
          <w:p w14:paraId="4FB49A07" w14:textId="77777777" w:rsidR="00431F32" w:rsidRPr="00B420BE" w:rsidRDefault="00431F32" w:rsidP="0074144D">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5E85DC0D" w14:textId="77777777" w:rsidR="00431F32" w:rsidRPr="00B420BE" w:rsidRDefault="00431F32"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057D2F0" w14:textId="77777777" w:rsidR="00431F32" w:rsidRPr="00B420BE" w:rsidRDefault="00431F32"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4441076" w14:textId="77777777" w:rsidR="00431F32" w:rsidRPr="00B420BE" w:rsidRDefault="00431F32"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2385F73" w14:textId="77777777" w:rsidR="00431F32" w:rsidRPr="00B420BE" w:rsidRDefault="00431F32" w:rsidP="0074144D">
            <w:pPr>
              <w:ind w:right="-72"/>
              <w:jc w:val="right"/>
              <w:rPr>
                <w:rFonts w:ascii="Arial" w:hAnsi="Arial" w:cs="Arial"/>
                <w:b/>
                <w:bCs/>
                <w:color w:val="auto"/>
                <w:sz w:val="18"/>
                <w:szCs w:val="18"/>
              </w:rPr>
            </w:pPr>
            <w:r w:rsidRPr="00B420BE">
              <w:rPr>
                <w:rFonts w:ascii="Arial" w:hAnsi="Arial" w:cs="Arial"/>
                <w:b/>
                <w:bCs/>
                <w:color w:val="auto"/>
                <w:sz w:val="18"/>
                <w:szCs w:val="18"/>
              </w:rPr>
              <w:t>Baht</w:t>
            </w:r>
          </w:p>
        </w:tc>
      </w:tr>
      <w:tr w:rsidR="00431F32" w:rsidRPr="00B420BE" w14:paraId="3D8ABABD" w14:textId="77777777" w:rsidTr="00702C24">
        <w:trPr>
          <w:cantSplit/>
          <w:trHeight w:val="60"/>
        </w:trPr>
        <w:tc>
          <w:tcPr>
            <w:tcW w:w="3970" w:type="dxa"/>
            <w:vAlign w:val="bottom"/>
          </w:tcPr>
          <w:p w14:paraId="7A5C0E25" w14:textId="77777777" w:rsidR="00431F32" w:rsidRPr="00B420BE" w:rsidRDefault="00431F32" w:rsidP="00515DFB">
            <w:pPr>
              <w:ind w:left="567" w:hanging="567"/>
              <w:jc w:val="thaiDistribute"/>
              <w:rPr>
                <w:rFonts w:ascii="Arial" w:hAnsi="Arial" w:cs="Arial"/>
                <w:color w:val="auto"/>
                <w:sz w:val="12"/>
                <w:szCs w:val="12"/>
                <w:cs/>
                <w:lang w:val="en-GB"/>
              </w:rPr>
            </w:pPr>
          </w:p>
        </w:tc>
        <w:tc>
          <w:tcPr>
            <w:tcW w:w="1368" w:type="dxa"/>
            <w:tcBorders>
              <w:top w:val="single" w:sz="4" w:space="0" w:color="auto"/>
            </w:tcBorders>
            <w:shd w:val="clear" w:color="auto" w:fill="FAFAFA"/>
            <w:vAlign w:val="bottom"/>
          </w:tcPr>
          <w:p w14:paraId="38979163" w14:textId="77777777" w:rsidR="00431F32" w:rsidRPr="00B420BE" w:rsidRDefault="00431F32" w:rsidP="00515DFB">
            <w:pPr>
              <w:ind w:left="567" w:hanging="567"/>
              <w:jc w:val="thaiDistribute"/>
              <w:rPr>
                <w:rFonts w:ascii="Arial" w:hAnsi="Arial" w:cs="Arial"/>
                <w:color w:val="auto"/>
                <w:sz w:val="12"/>
                <w:szCs w:val="12"/>
                <w:lang w:val="en-GB"/>
              </w:rPr>
            </w:pPr>
          </w:p>
        </w:tc>
        <w:tc>
          <w:tcPr>
            <w:tcW w:w="1368" w:type="dxa"/>
            <w:tcBorders>
              <w:top w:val="single" w:sz="4" w:space="0" w:color="auto"/>
            </w:tcBorders>
            <w:vAlign w:val="bottom"/>
          </w:tcPr>
          <w:p w14:paraId="29B144D4" w14:textId="77777777" w:rsidR="00431F32" w:rsidRPr="00B420BE" w:rsidRDefault="00431F32" w:rsidP="00515DFB">
            <w:pPr>
              <w:ind w:left="567" w:hanging="567"/>
              <w:jc w:val="thaiDistribute"/>
              <w:rPr>
                <w:rFonts w:ascii="Arial" w:hAnsi="Arial" w:cs="Arial"/>
                <w:color w:val="auto"/>
                <w:sz w:val="12"/>
                <w:szCs w:val="12"/>
                <w:lang w:val="en-GB"/>
              </w:rPr>
            </w:pPr>
          </w:p>
        </w:tc>
        <w:tc>
          <w:tcPr>
            <w:tcW w:w="1368" w:type="dxa"/>
            <w:tcBorders>
              <w:top w:val="single" w:sz="4" w:space="0" w:color="auto"/>
            </w:tcBorders>
            <w:shd w:val="clear" w:color="auto" w:fill="FAFAFA"/>
            <w:vAlign w:val="bottom"/>
          </w:tcPr>
          <w:p w14:paraId="10AA45E5" w14:textId="77777777" w:rsidR="00431F32" w:rsidRPr="00B420BE" w:rsidRDefault="00431F32" w:rsidP="00515DFB">
            <w:pPr>
              <w:ind w:left="567" w:hanging="567"/>
              <w:jc w:val="thaiDistribute"/>
              <w:rPr>
                <w:rFonts w:ascii="Arial" w:hAnsi="Arial" w:cs="Arial"/>
                <w:color w:val="auto"/>
                <w:sz w:val="12"/>
                <w:szCs w:val="12"/>
                <w:lang w:val="en-GB"/>
              </w:rPr>
            </w:pPr>
          </w:p>
        </w:tc>
        <w:tc>
          <w:tcPr>
            <w:tcW w:w="1368" w:type="dxa"/>
            <w:tcBorders>
              <w:top w:val="single" w:sz="4" w:space="0" w:color="auto"/>
            </w:tcBorders>
            <w:vAlign w:val="bottom"/>
          </w:tcPr>
          <w:p w14:paraId="6F48239A" w14:textId="77777777" w:rsidR="00431F32" w:rsidRPr="00B420BE" w:rsidRDefault="00431F32" w:rsidP="00515DFB">
            <w:pPr>
              <w:ind w:left="567" w:hanging="567"/>
              <w:jc w:val="thaiDistribute"/>
              <w:rPr>
                <w:rFonts w:ascii="Arial" w:hAnsi="Arial" w:cs="Arial"/>
                <w:color w:val="auto"/>
                <w:sz w:val="12"/>
                <w:szCs w:val="12"/>
                <w:lang w:val="en-GB"/>
              </w:rPr>
            </w:pPr>
          </w:p>
        </w:tc>
      </w:tr>
      <w:tr w:rsidR="00431F32" w:rsidRPr="00B420BE" w14:paraId="7B6D5D21" w14:textId="77777777" w:rsidTr="00702C24">
        <w:trPr>
          <w:cantSplit/>
          <w:trHeight w:val="163"/>
        </w:trPr>
        <w:tc>
          <w:tcPr>
            <w:tcW w:w="3970" w:type="dxa"/>
          </w:tcPr>
          <w:p w14:paraId="0E2ABECD" w14:textId="77777777" w:rsidR="00431F32" w:rsidRPr="00B420BE" w:rsidRDefault="00431F32" w:rsidP="0074144D">
            <w:pPr>
              <w:ind w:left="-113" w:right="-87"/>
              <w:rPr>
                <w:rFonts w:ascii="Arial" w:hAnsi="Arial" w:cs="Arial"/>
                <w:color w:val="auto"/>
                <w:sz w:val="18"/>
                <w:szCs w:val="18"/>
              </w:rPr>
            </w:pPr>
            <w:r w:rsidRPr="00B420BE">
              <w:rPr>
                <w:rFonts w:ascii="Arial" w:hAnsi="Arial" w:cs="Arial"/>
                <w:color w:val="auto"/>
                <w:sz w:val="18"/>
                <w:szCs w:val="18"/>
              </w:rPr>
              <w:t>Trade payables - other parties</w:t>
            </w:r>
          </w:p>
        </w:tc>
        <w:tc>
          <w:tcPr>
            <w:tcW w:w="1368" w:type="dxa"/>
            <w:shd w:val="clear" w:color="auto" w:fill="FAFAFA"/>
          </w:tcPr>
          <w:p w14:paraId="18E685A8" w14:textId="2C0E9BB1" w:rsidR="00431F32" w:rsidRPr="00B420BE" w:rsidRDefault="00BF58D5" w:rsidP="0074144D">
            <w:pPr>
              <w:ind w:right="-72"/>
              <w:jc w:val="right"/>
              <w:rPr>
                <w:rFonts w:ascii="Arial" w:eastAsia="Arial Unicode MS" w:hAnsi="Arial" w:cs="Arial"/>
                <w:color w:val="auto"/>
                <w:sz w:val="18"/>
                <w:szCs w:val="18"/>
                <w:cs/>
                <w:lang w:val="en-ZW"/>
              </w:rPr>
            </w:pPr>
            <w:r>
              <w:rPr>
                <w:rFonts w:ascii="Arial" w:eastAsia="Arial Unicode MS" w:hAnsi="Arial" w:cs="Arial"/>
                <w:color w:val="auto"/>
                <w:sz w:val="18"/>
                <w:szCs w:val="18"/>
                <w:lang w:val="en-ZW"/>
              </w:rPr>
              <w:t>48,636</w:t>
            </w:r>
          </w:p>
        </w:tc>
        <w:tc>
          <w:tcPr>
            <w:tcW w:w="1368" w:type="dxa"/>
          </w:tcPr>
          <w:p w14:paraId="5EA246EF" w14:textId="0824E6D9"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32</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964</w:t>
            </w:r>
          </w:p>
        </w:tc>
        <w:tc>
          <w:tcPr>
            <w:tcW w:w="1368" w:type="dxa"/>
            <w:shd w:val="clear" w:color="auto" w:fill="FAFAFA"/>
          </w:tcPr>
          <w:p w14:paraId="128834EA" w14:textId="5CDEF7BE" w:rsidR="00431F32" w:rsidRPr="00B420BE" w:rsidRDefault="00D51F35" w:rsidP="0074144D">
            <w:pPr>
              <w:ind w:right="-72"/>
              <w:jc w:val="right"/>
              <w:rPr>
                <w:rFonts w:ascii="Arial" w:eastAsia="Arial Unicode MS" w:hAnsi="Arial" w:cs="Arial"/>
                <w:color w:val="auto"/>
                <w:sz w:val="18"/>
                <w:szCs w:val="18"/>
                <w:lang w:val="en-ZW"/>
              </w:rPr>
            </w:pPr>
            <w:r w:rsidRPr="00B420BE">
              <w:rPr>
                <w:rFonts w:ascii="Arial" w:eastAsia="Arial Unicode MS" w:hAnsi="Arial" w:cs="Arial"/>
                <w:color w:val="auto"/>
                <w:sz w:val="18"/>
                <w:szCs w:val="18"/>
                <w:lang w:val="en-ZW"/>
              </w:rPr>
              <w:t>26,692</w:t>
            </w:r>
          </w:p>
        </w:tc>
        <w:tc>
          <w:tcPr>
            <w:tcW w:w="1368" w:type="dxa"/>
          </w:tcPr>
          <w:p w14:paraId="0E62B2AD" w14:textId="0C379E64"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9</w:t>
            </w:r>
            <w:r w:rsidR="00431F32" w:rsidRPr="00B420BE">
              <w:rPr>
                <w:rFonts w:ascii="Arial" w:eastAsia="Times New Roman" w:hAnsi="Arial" w:cs="Arial"/>
                <w:sz w:val="18"/>
                <w:szCs w:val="18"/>
                <w:lang w:val="en-GB" w:eastAsia="en-GB"/>
              </w:rPr>
              <w:t>,</w:t>
            </w:r>
            <w:r w:rsidR="0066777F" w:rsidRPr="00B420BE">
              <w:rPr>
                <w:rFonts w:ascii="Arial" w:eastAsia="Times New Roman" w:hAnsi="Arial" w:cs="Arial"/>
                <w:sz w:val="18"/>
                <w:szCs w:val="18"/>
                <w:lang w:val="en-GB" w:eastAsia="en-GB"/>
              </w:rPr>
              <w:t>338</w:t>
            </w:r>
          </w:p>
        </w:tc>
      </w:tr>
      <w:tr w:rsidR="00431F32" w:rsidRPr="00B420BE" w14:paraId="7AFAF87C" w14:textId="77777777" w:rsidTr="00702C24">
        <w:trPr>
          <w:cantSplit/>
          <w:trHeight w:val="20"/>
        </w:trPr>
        <w:tc>
          <w:tcPr>
            <w:tcW w:w="3970" w:type="dxa"/>
          </w:tcPr>
          <w:p w14:paraId="2D9AA35D" w14:textId="2126B940" w:rsidR="00431F32" w:rsidRPr="00B420BE" w:rsidRDefault="00431F32" w:rsidP="0074144D">
            <w:pPr>
              <w:ind w:left="-113" w:right="-87"/>
              <w:rPr>
                <w:rFonts w:ascii="Arial" w:hAnsi="Arial" w:cs="Arial"/>
                <w:color w:val="auto"/>
                <w:sz w:val="18"/>
                <w:szCs w:val="18"/>
              </w:rPr>
            </w:pPr>
            <w:r w:rsidRPr="00B420BE">
              <w:rPr>
                <w:rFonts w:ascii="Arial" w:hAnsi="Arial" w:cs="Arial"/>
                <w:color w:val="auto"/>
                <w:sz w:val="18"/>
                <w:szCs w:val="18"/>
              </w:rPr>
              <w:t>Other payables - related parties</w:t>
            </w:r>
            <w:r w:rsidR="000B6CC2" w:rsidRPr="00B420BE">
              <w:rPr>
                <w:rFonts w:ascii="Arial" w:hAnsi="Arial" w:cs="Arial"/>
                <w:color w:val="auto"/>
                <w:sz w:val="18"/>
                <w:szCs w:val="18"/>
              </w:rPr>
              <w:t xml:space="preserve"> (Note </w:t>
            </w:r>
            <w:r w:rsidR="00EA11BB" w:rsidRPr="00B420BE">
              <w:rPr>
                <w:rFonts w:ascii="Arial" w:hAnsi="Arial" w:cs="Arial"/>
                <w:color w:val="auto"/>
                <w:sz w:val="18"/>
                <w:szCs w:val="18"/>
                <w:lang w:val="en-GB"/>
              </w:rPr>
              <w:t>2</w:t>
            </w:r>
            <w:r w:rsidR="00D51F35" w:rsidRPr="00B420BE">
              <w:rPr>
                <w:rFonts w:ascii="Arial" w:hAnsi="Arial" w:cs="Arial"/>
                <w:color w:val="auto"/>
                <w:sz w:val="18"/>
                <w:szCs w:val="18"/>
                <w:lang w:val="en-GB"/>
              </w:rPr>
              <w:t>2</w:t>
            </w:r>
            <w:r w:rsidR="000B6CC2" w:rsidRPr="00B420BE">
              <w:rPr>
                <w:rFonts w:ascii="Arial" w:hAnsi="Arial" w:cs="Arial"/>
                <w:color w:val="auto"/>
                <w:sz w:val="18"/>
                <w:szCs w:val="18"/>
              </w:rPr>
              <w:t>)</w:t>
            </w:r>
          </w:p>
        </w:tc>
        <w:tc>
          <w:tcPr>
            <w:tcW w:w="1368" w:type="dxa"/>
            <w:shd w:val="clear" w:color="auto" w:fill="FAFAFA"/>
          </w:tcPr>
          <w:p w14:paraId="207A01AD" w14:textId="37F54B41" w:rsidR="00431F32" w:rsidRPr="00B420BE" w:rsidRDefault="00D51F35" w:rsidP="0074144D">
            <w:pPr>
              <w:ind w:right="-72"/>
              <w:jc w:val="right"/>
              <w:rPr>
                <w:rFonts w:ascii="Arial" w:eastAsia="Arial Unicode MS" w:hAnsi="Arial" w:cs="Arial"/>
                <w:color w:val="auto"/>
                <w:sz w:val="18"/>
                <w:szCs w:val="18"/>
                <w:lang w:val="en-ZW"/>
              </w:rPr>
            </w:pPr>
            <w:r w:rsidRPr="00B420BE">
              <w:rPr>
                <w:rFonts w:ascii="Arial" w:eastAsia="Arial Unicode MS" w:hAnsi="Arial" w:cs="Arial"/>
                <w:color w:val="auto"/>
                <w:sz w:val="18"/>
                <w:szCs w:val="18"/>
                <w:lang w:val="en-ZW"/>
              </w:rPr>
              <w:t>39</w:t>
            </w:r>
          </w:p>
        </w:tc>
        <w:tc>
          <w:tcPr>
            <w:tcW w:w="1368" w:type="dxa"/>
          </w:tcPr>
          <w:p w14:paraId="039F09FE" w14:textId="36228CFB"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139</w:t>
            </w:r>
          </w:p>
        </w:tc>
        <w:tc>
          <w:tcPr>
            <w:tcW w:w="1368" w:type="dxa"/>
            <w:shd w:val="clear" w:color="auto" w:fill="FAFAFA"/>
          </w:tcPr>
          <w:p w14:paraId="074EF4F9" w14:textId="5EBB9E93" w:rsidR="00431F32" w:rsidRPr="00B420BE" w:rsidRDefault="00D51F35" w:rsidP="0074144D">
            <w:pPr>
              <w:ind w:right="-72"/>
              <w:jc w:val="right"/>
              <w:rPr>
                <w:rFonts w:ascii="Arial" w:eastAsia="Arial Unicode MS" w:hAnsi="Arial" w:cs="Arial"/>
                <w:color w:val="auto"/>
                <w:sz w:val="18"/>
                <w:szCs w:val="18"/>
                <w:lang w:val="en-ZW"/>
              </w:rPr>
            </w:pPr>
            <w:r w:rsidRPr="00B420BE">
              <w:rPr>
                <w:rFonts w:ascii="Arial" w:eastAsia="Arial Unicode MS" w:hAnsi="Arial" w:cs="Arial"/>
                <w:color w:val="auto"/>
                <w:sz w:val="18"/>
                <w:szCs w:val="18"/>
                <w:lang w:val="en-ZW"/>
              </w:rPr>
              <w:t>21,900</w:t>
            </w:r>
          </w:p>
        </w:tc>
        <w:tc>
          <w:tcPr>
            <w:tcW w:w="1368" w:type="dxa"/>
          </w:tcPr>
          <w:p w14:paraId="7B18A190" w14:textId="1B3A3DDA"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1</w:t>
            </w:r>
            <w:r w:rsidR="0066777F" w:rsidRPr="00B420BE">
              <w:rPr>
                <w:rFonts w:ascii="Arial" w:eastAsia="Times New Roman" w:hAnsi="Arial" w:cs="Arial"/>
                <w:sz w:val="18"/>
                <w:szCs w:val="18"/>
                <w:lang w:val="en-GB" w:eastAsia="en-GB"/>
              </w:rPr>
              <w:t>39</w:t>
            </w:r>
          </w:p>
        </w:tc>
      </w:tr>
      <w:tr w:rsidR="00431F32" w:rsidRPr="00B420BE" w14:paraId="301B64D3" w14:textId="77777777" w:rsidTr="00702C24">
        <w:trPr>
          <w:cantSplit/>
          <w:trHeight w:val="20"/>
        </w:trPr>
        <w:tc>
          <w:tcPr>
            <w:tcW w:w="3970" w:type="dxa"/>
          </w:tcPr>
          <w:p w14:paraId="091BB1E6" w14:textId="406DC5A9" w:rsidR="00431F32" w:rsidRPr="00B420BE" w:rsidRDefault="00431F32" w:rsidP="0074144D">
            <w:pPr>
              <w:ind w:left="-113" w:right="-87"/>
              <w:rPr>
                <w:rFonts w:ascii="Arial" w:hAnsi="Arial" w:cs="Arial"/>
                <w:color w:val="auto"/>
                <w:sz w:val="18"/>
                <w:szCs w:val="18"/>
              </w:rPr>
            </w:pPr>
            <w:r w:rsidRPr="00B420BE">
              <w:rPr>
                <w:rFonts w:ascii="Arial" w:hAnsi="Arial" w:cs="Arial"/>
                <w:color w:val="auto"/>
                <w:sz w:val="18"/>
                <w:szCs w:val="18"/>
              </w:rPr>
              <w:t>Other payables - other parties</w:t>
            </w:r>
          </w:p>
        </w:tc>
        <w:tc>
          <w:tcPr>
            <w:tcW w:w="1368" w:type="dxa"/>
            <w:shd w:val="clear" w:color="auto" w:fill="FAFAFA"/>
          </w:tcPr>
          <w:p w14:paraId="068479FB" w14:textId="3BA97403" w:rsidR="00431F32" w:rsidRPr="00B420BE" w:rsidRDefault="00D51F35" w:rsidP="0074144D">
            <w:pPr>
              <w:ind w:right="-72"/>
              <w:jc w:val="right"/>
              <w:rPr>
                <w:rFonts w:ascii="Arial" w:eastAsia="Arial Unicode MS" w:hAnsi="Arial" w:cs="Arial"/>
                <w:color w:val="auto"/>
                <w:sz w:val="18"/>
                <w:szCs w:val="18"/>
                <w:cs/>
                <w:lang w:val="en-ZW"/>
              </w:rPr>
            </w:pPr>
            <w:r w:rsidRPr="00B420BE">
              <w:rPr>
                <w:rFonts w:ascii="Arial" w:eastAsia="Arial Unicode MS" w:hAnsi="Arial" w:cs="Arial"/>
                <w:color w:val="auto"/>
                <w:sz w:val="18"/>
                <w:szCs w:val="18"/>
                <w:lang w:val="en-ZW"/>
              </w:rPr>
              <w:t>1,645</w:t>
            </w:r>
          </w:p>
        </w:tc>
        <w:tc>
          <w:tcPr>
            <w:tcW w:w="1368" w:type="dxa"/>
          </w:tcPr>
          <w:p w14:paraId="23485938" w14:textId="7E3DCBC5"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2</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076</w:t>
            </w:r>
          </w:p>
        </w:tc>
        <w:tc>
          <w:tcPr>
            <w:tcW w:w="1368" w:type="dxa"/>
            <w:shd w:val="clear" w:color="auto" w:fill="FAFAFA"/>
          </w:tcPr>
          <w:p w14:paraId="29937450" w14:textId="02896374" w:rsidR="00431F32" w:rsidRPr="00B420BE" w:rsidRDefault="00D51F35" w:rsidP="0074144D">
            <w:pPr>
              <w:ind w:right="-72"/>
              <w:jc w:val="right"/>
              <w:rPr>
                <w:rFonts w:ascii="Arial" w:eastAsia="Arial Unicode MS" w:hAnsi="Arial" w:cs="Arial"/>
                <w:color w:val="auto"/>
                <w:sz w:val="18"/>
                <w:szCs w:val="18"/>
                <w:lang w:val="en-ZW"/>
              </w:rPr>
            </w:pPr>
            <w:r w:rsidRPr="00B420BE">
              <w:rPr>
                <w:rFonts w:ascii="Arial" w:eastAsia="Arial Unicode MS" w:hAnsi="Arial" w:cs="Arial"/>
                <w:color w:val="auto"/>
                <w:sz w:val="18"/>
                <w:szCs w:val="18"/>
                <w:lang w:val="en-ZW"/>
              </w:rPr>
              <w:t>338</w:t>
            </w:r>
          </w:p>
        </w:tc>
        <w:tc>
          <w:tcPr>
            <w:tcW w:w="1368" w:type="dxa"/>
          </w:tcPr>
          <w:p w14:paraId="18E1F908" w14:textId="03898E19"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266</w:t>
            </w:r>
          </w:p>
        </w:tc>
      </w:tr>
      <w:tr w:rsidR="00431F32" w:rsidRPr="00B420BE" w14:paraId="3EDF2847" w14:textId="77777777" w:rsidTr="00702C24">
        <w:trPr>
          <w:cantSplit/>
          <w:trHeight w:val="20"/>
        </w:trPr>
        <w:tc>
          <w:tcPr>
            <w:tcW w:w="3970" w:type="dxa"/>
          </w:tcPr>
          <w:p w14:paraId="25F7BFFB" w14:textId="6A616464" w:rsidR="00431F32" w:rsidRPr="00B420BE" w:rsidRDefault="00431F32" w:rsidP="0074144D">
            <w:pPr>
              <w:ind w:left="-113" w:right="-87"/>
              <w:rPr>
                <w:rFonts w:ascii="Arial" w:hAnsi="Arial" w:cs="Arial"/>
                <w:color w:val="auto"/>
                <w:sz w:val="18"/>
                <w:szCs w:val="18"/>
              </w:rPr>
            </w:pPr>
            <w:r w:rsidRPr="00B420BE">
              <w:rPr>
                <w:rFonts w:ascii="Arial" w:hAnsi="Arial" w:cs="Arial"/>
                <w:color w:val="auto"/>
                <w:sz w:val="18"/>
                <w:szCs w:val="18"/>
              </w:rPr>
              <w:t>Interest payable - related parties</w:t>
            </w:r>
            <w:r w:rsidR="000B6CC2" w:rsidRPr="00B420BE">
              <w:rPr>
                <w:rFonts w:ascii="Arial" w:hAnsi="Arial" w:cs="Arial"/>
                <w:color w:val="auto"/>
                <w:sz w:val="18"/>
                <w:szCs w:val="18"/>
              </w:rPr>
              <w:t xml:space="preserve"> (Note </w:t>
            </w:r>
            <w:r w:rsidR="00EA11BB" w:rsidRPr="00B420BE">
              <w:rPr>
                <w:rFonts w:ascii="Arial" w:hAnsi="Arial" w:cs="Arial"/>
                <w:color w:val="auto"/>
                <w:sz w:val="18"/>
                <w:szCs w:val="18"/>
                <w:lang w:val="en-GB"/>
              </w:rPr>
              <w:t>2</w:t>
            </w:r>
            <w:r w:rsidR="00D51F35" w:rsidRPr="00B420BE">
              <w:rPr>
                <w:rFonts w:ascii="Arial" w:hAnsi="Arial" w:cs="Arial"/>
                <w:color w:val="auto"/>
                <w:sz w:val="18"/>
                <w:szCs w:val="18"/>
                <w:lang w:val="en-GB"/>
              </w:rPr>
              <w:t>2</w:t>
            </w:r>
            <w:r w:rsidR="000B6CC2" w:rsidRPr="00B420BE">
              <w:rPr>
                <w:rFonts w:ascii="Arial" w:hAnsi="Arial" w:cs="Arial"/>
                <w:color w:val="auto"/>
                <w:sz w:val="18"/>
                <w:szCs w:val="18"/>
              </w:rPr>
              <w:t>)</w:t>
            </w:r>
          </w:p>
        </w:tc>
        <w:tc>
          <w:tcPr>
            <w:tcW w:w="1368" w:type="dxa"/>
            <w:shd w:val="clear" w:color="auto" w:fill="FAFAFA"/>
          </w:tcPr>
          <w:p w14:paraId="2C8CC50B" w14:textId="6ED45C3F" w:rsidR="00431F32" w:rsidRPr="00B420BE" w:rsidRDefault="00D51F35" w:rsidP="0074144D">
            <w:pPr>
              <w:ind w:right="-72"/>
              <w:jc w:val="right"/>
              <w:rPr>
                <w:rFonts w:ascii="Arial" w:hAnsi="Arial" w:cs="Arial"/>
                <w:sz w:val="18"/>
                <w:szCs w:val="18"/>
              </w:rPr>
            </w:pPr>
            <w:r w:rsidRPr="00B420BE">
              <w:rPr>
                <w:rFonts w:ascii="Arial" w:hAnsi="Arial" w:cs="Arial"/>
                <w:sz w:val="18"/>
                <w:szCs w:val="18"/>
              </w:rPr>
              <w:t>-</w:t>
            </w:r>
          </w:p>
        </w:tc>
        <w:tc>
          <w:tcPr>
            <w:tcW w:w="1368" w:type="dxa"/>
          </w:tcPr>
          <w:p w14:paraId="2F700E10" w14:textId="77777777" w:rsidR="00431F32" w:rsidRPr="00B420BE" w:rsidRDefault="00431F32"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w:t>
            </w:r>
          </w:p>
        </w:tc>
        <w:tc>
          <w:tcPr>
            <w:tcW w:w="1368" w:type="dxa"/>
            <w:shd w:val="clear" w:color="auto" w:fill="FAFAFA"/>
          </w:tcPr>
          <w:p w14:paraId="78D85832" w14:textId="49781AB3" w:rsidR="00431F32" w:rsidRPr="00B420BE" w:rsidRDefault="00D51F35" w:rsidP="0074144D">
            <w:pPr>
              <w:ind w:right="-72"/>
              <w:jc w:val="right"/>
              <w:rPr>
                <w:rFonts w:ascii="Arial" w:hAnsi="Arial" w:cs="Arial"/>
                <w:sz w:val="18"/>
                <w:szCs w:val="18"/>
              </w:rPr>
            </w:pPr>
            <w:r w:rsidRPr="00B420BE">
              <w:rPr>
                <w:rFonts w:ascii="Arial" w:hAnsi="Arial" w:cs="Arial"/>
                <w:sz w:val="18"/>
                <w:szCs w:val="18"/>
              </w:rPr>
              <w:t>41,911</w:t>
            </w:r>
          </w:p>
        </w:tc>
        <w:tc>
          <w:tcPr>
            <w:tcW w:w="1368" w:type="dxa"/>
          </w:tcPr>
          <w:p w14:paraId="1EBC74F2" w14:textId="6ECB2E5E"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41</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594</w:t>
            </w:r>
          </w:p>
        </w:tc>
      </w:tr>
      <w:tr w:rsidR="00431F32" w:rsidRPr="00B420BE" w14:paraId="32C30F94" w14:textId="77777777" w:rsidTr="00702C24">
        <w:trPr>
          <w:cantSplit/>
          <w:trHeight w:val="20"/>
        </w:trPr>
        <w:tc>
          <w:tcPr>
            <w:tcW w:w="3970" w:type="dxa"/>
          </w:tcPr>
          <w:p w14:paraId="121906C2" w14:textId="77777777" w:rsidR="00431F32" w:rsidRPr="00B420BE" w:rsidRDefault="00431F32" w:rsidP="0074144D">
            <w:pPr>
              <w:ind w:left="-113" w:right="-87"/>
              <w:rPr>
                <w:rFonts w:ascii="Arial" w:hAnsi="Arial" w:cs="Arial"/>
                <w:color w:val="auto"/>
                <w:sz w:val="18"/>
                <w:szCs w:val="18"/>
              </w:rPr>
            </w:pPr>
            <w:r w:rsidRPr="00B420BE">
              <w:rPr>
                <w:rFonts w:ascii="Arial" w:hAnsi="Arial" w:cs="Arial"/>
                <w:color w:val="auto"/>
                <w:sz w:val="18"/>
                <w:szCs w:val="18"/>
              </w:rPr>
              <w:t>Interest payable - other parties</w:t>
            </w:r>
          </w:p>
        </w:tc>
        <w:tc>
          <w:tcPr>
            <w:tcW w:w="1368" w:type="dxa"/>
            <w:shd w:val="clear" w:color="auto" w:fill="FAFAFA"/>
          </w:tcPr>
          <w:p w14:paraId="65250795" w14:textId="15A55C5B" w:rsidR="00431F32" w:rsidRPr="00B420BE" w:rsidRDefault="00D51F35" w:rsidP="0074144D">
            <w:pPr>
              <w:ind w:right="-72"/>
              <w:jc w:val="right"/>
              <w:rPr>
                <w:rFonts w:ascii="Arial" w:hAnsi="Arial" w:cs="Arial"/>
                <w:sz w:val="18"/>
                <w:szCs w:val="18"/>
              </w:rPr>
            </w:pPr>
            <w:r w:rsidRPr="00B420BE">
              <w:rPr>
                <w:rFonts w:ascii="Arial" w:hAnsi="Arial" w:cs="Arial"/>
                <w:sz w:val="18"/>
                <w:szCs w:val="18"/>
              </w:rPr>
              <w:t>21,730</w:t>
            </w:r>
          </w:p>
        </w:tc>
        <w:tc>
          <w:tcPr>
            <w:tcW w:w="1368" w:type="dxa"/>
          </w:tcPr>
          <w:p w14:paraId="58A0C76E" w14:textId="169D1D47"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27</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983</w:t>
            </w:r>
          </w:p>
        </w:tc>
        <w:tc>
          <w:tcPr>
            <w:tcW w:w="1368" w:type="dxa"/>
            <w:shd w:val="clear" w:color="auto" w:fill="FAFAFA"/>
          </w:tcPr>
          <w:p w14:paraId="2B0F9ACF" w14:textId="5A172E8C" w:rsidR="00431F32" w:rsidRPr="00B420BE" w:rsidRDefault="00D51F35" w:rsidP="0074144D">
            <w:pPr>
              <w:ind w:right="-72"/>
              <w:jc w:val="right"/>
              <w:rPr>
                <w:rFonts w:ascii="Arial" w:hAnsi="Arial" w:cs="Arial"/>
                <w:sz w:val="18"/>
                <w:szCs w:val="18"/>
              </w:rPr>
            </w:pPr>
            <w:r w:rsidRPr="00B420BE">
              <w:rPr>
                <w:rFonts w:ascii="Arial" w:hAnsi="Arial" w:cs="Arial"/>
                <w:sz w:val="18"/>
                <w:szCs w:val="18"/>
              </w:rPr>
              <w:t>21,290</w:t>
            </w:r>
          </w:p>
        </w:tc>
        <w:tc>
          <w:tcPr>
            <w:tcW w:w="1368" w:type="dxa"/>
          </w:tcPr>
          <w:p w14:paraId="10B2B47E" w14:textId="3B1E0E77"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27</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558</w:t>
            </w:r>
          </w:p>
        </w:tc>
      </w:tr>
      <w:tr w:rsidR="00431F32" w:rsidRPr="00B420BE" w14:paraId="049B5868" w14:textId="77777777" w:rsidTr="00702C24">
        <w:trPr>
          <w:cantSplit/>
          <w:trHeight w:val="20"/>
        </w:trPr>
        <w:tc>
          <w:tcPr>
            <w:tcW w:w="3970" w:type="dxa"/>
          </w:tcPr>
          <w:p w14:paraId="00397763" w14:textId="77777777" w:rsidR="00431F32" w:rsidRPr="00B420BE" w:rsidRDefault="00431F32" w:rsidP="0074144D">
            <w:pPr>
              <w:ind w:left="-113" w:right="-87"/>
              <w:rPr>
                <w:rFonts w:ascii="Arial" w:hAnsi="Arial" w:cs="Arial"/>
                <w:color w:val="auto"/>
                <w:sz w:val="18"/>
                <w:szCs w:val="18"/>
              </w:rPr>
            </w:pPr>
            <w:r w:rsidRPr="00B420BE">
              <w:rPr>
                <w:rFonts w:ascii="Arial" w:hAnsi="Arial" w:cs="Arial"/>
                <w:color w:val="auto"/>
                <w:sz w:val="18"/>
                <w:szCs w:val="18"/>
              </w:rPr>
              <w:t>Accrued expenses</w:t>
            </w:r>
          </w:p>
        </w:tc>
        <w:tc>
          <w:tcPr>
            <w:tcW w:w="1368" w:type="dxa"/>
            <w:shd w:val="clear" w:color="auto" w:fill="FAFAFA"/>
          </w:tcPr>
          <w:p w14:paraId="37A5C38B" w14:textId="41CE099B" w:rsidR="00431F32" w:rsidRPr="00B420BE" w:rsidRDefault="00BF58D5" w:rsidP="0074144D">
            <w:pPr>
              <w:ind w:right="-72"/>
              <w:jc w:val="right"/>
              <w:rPr>
                <w:rFonts w:ascii="Arial" w:hAnsi="Arial" w:cs="Arial"/>
                <w:sz w:val="18"/>
                <w:szCs w:val="18"/>
              </w:rPr>
            </w:pPr>
            <w:r>
              <w:rPr>
                <w:rFonts w:ascii="Arial" w:hAnsi="Arial" w:cs="Arial"/>
                <w:sz w:val="18"/>
                <w:szCs w:val="18"/>
              </w:rPr>
              <w:t>51,951</w:t>
            </w:r>
          </w:p>
        </w:tc>
        <w:tc>
          <w:tcPr>
            <w:tcW w:w="1368" w:type="dxa"/>
            <w:tcBorders>
              <w:bottom w:val="single" w:sz="4" w:space="0" w:color="auto"/>
            </w:tcBorders>
          </w:tcPr>
          <w:p w14:paraId="6D4B7646" w14:textId="7A2C5C3A"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30</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518</w:t>
            </w:r>
          </w:p>
        </w:tc>
        <w:tc>
          <w:tcPr>
            <w:tcW w:w="1368" w:type="dxa"/>
            <w:tcBorders>
              <w:bottom w:val="single" w:sz="4" w:space="0" w:color="auto"/>
            </w:tcBorders>
            <w:shd w:val="clear" w:color="auto" w:fill="FAFAFA"/>
          </w:tcPr>
          <w:p w14:paraId="03054E4C" w14:textId="46371927" w:rsidR="00431F32" w:rsidRPr="00B420BE" w:rsidRDefault="00D51F35" w:rsidP="0074144D">
            <w:pPr>
              <w:ind w:right="-72"/>
              <w:jc w:val="right"/>
              <w:rPr>
                <w:rFonts w:ascii="Arial" w:hAnsi="Arial" w:cs="Arial"/>
                <w:sz w:val="18"/>
                <w:szCs w:val="18"/>
              </w:rPr>
            </w:pPr>
            <w:r w:rsidRPr="00B420BE">
              <w:rPr>
                <w:rFonts w:ascii="Arial" w:hAnsi="Arial" w:cs="Arial"/>
                <w:sz w:val="18"/>
                <w:szCs w:val="18"/>
              </w:rPr>
              <w:t>40,249</w:t>
            </w:r>
          </w:p>
        </w:tc>
        <w:tc>
          <w:tcPr>
            <w:tcW w:w="1368" w:type="dxa"/>
            <w:tcBorders>
              <w:bottom w:val="single" w:sz="4" w:space="0" w:color="auto"/>
            </w:tcBorders>
          </w:tcPr>
          <w:p w14:paraId="7D997E9D" w14:textId="73E7B172" w:rsidR="00431F32" w:rsidRPr="00B420BE" w:rsidRDefault="00EA11BB" w:rsidP="0074144D">
            <w:pPr>
              <w:ind w:right="-72"/>
              <w:jc w:val="right"/>
              <w:rPr>
                <w:rFonts w:ascii="Arial" w:eastAsia="Times New Roman" w:hAnsi="Arial" w:cs="Arial"/>
                <w:sz w:val="18"/>
                <w:szCs w:val="18"/>
                <w:lang w:val="en-GB" w:eastAsia="en-GB"/>
              </w:rPr>
            </w:pPr>
            <w:r w:rsidRPr="00B420BE">
              <w:rPr>
                <w:rFonts w:ascii="Arial" w:eastAsia="Times New Roman" w:hAnsi="Arial" w:cs="Arial"/>
                <w:sz w:val="18"/>
                <w:szCs w:val="18"/>
                <w:lang w:val="en-GB" w:eastAsia="en-GB"/>
              </w:rPr>
              <w:t>20</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250</w:t>
            </w:r>
          </w:p>
        </w:tc>
      </w:tr>
      <w:tr w:rsidR="00431F32" w:rsidRPr="00B420BE" w14:paraId="488C7966" w14:textId="77777777" w:rsidTr="00702C24">
        <w:trPr>
          <w:cantSplit/>
          <w:trHeight w:val="20"/>
        </w:trPr>
        <w:tc>
          <w:tcPr>
            <w:tcW w:w="3970" w:type="dxa"/>
            <w:vAlign w:val="bottom"/>
          </w:tcPr>
          <w:p w14:paraId="569B52A4" w14:textId="77777777" w:rsidR="00431F32" w:rsidRPr="00B420BE" w:rsidRDefault="00431F32" w:rsidP="00515DFB">
            <w:pPr>
              <w:ind w:left="567" w:hanging="567"/>
              <w:jc w:val="thaiDistribute"/>
              <w:rPr>
                <w:rFonts w:ascii="Arial" w:hAnsi="Arial" w:cs="Arial"/>
                <w:color w:val="auto"/>
                <w:sz w:val="12"/>
                <w:szCs w:val="12"/>
                <w:lang w:val="en-GB"/>
              </w:rPr>
            </w:pPr>
          </w:p>
        </w:tc>
        <w:tc>
          <w:tcPr>
            <w:tcW w:w="1368" w:type="dxa"/>
            <w:tcBorders>
              <w:top w:val="single" w:sz="4" w:space="0" w:color="auto"/>
            </w:tcBorders>
            <w:shd w:val="clear" w:color="auto" w:fill="FAFAFA"/>
            <w:vAlign w:val="center"/>
          </w:tcPr>
          <w:p w14:paraId="1FBE34A6" w14:textId="77777777" w:rsidR="00431F32" w:rsidRPr="00B420BE" w:rsidRDefault="00431F32" w:rsidP="00515DFB">
            <w:pPr>
              <w:ind w:left="567" w:hanging="567"/>
              <w:jc w:val="thaiDistribute"/>
              <w:rPr>
                <w:rFonts w:ascii="Arial" w:hAnsi="Arial" w:cs="Arial"/>
                <w:color w:val="auto"/>
                <w:sz w:val="12"/>
                <w:szCs w:val="12"/>
                <w:lang w:val="en-GB"/>
              </w:rPr>
            </w:pPr>
          </w:p>
        </w:tc>
        <w:tc>
          <w:tcPr>
            <w:tcW w:w="1368" w:type="dxa"/>
            <w:tcBorders>
              <w:top w:val="single" w:sz="4" w:space="0" w:color="auto"/>
            </w:tcBorders>
          </w:tcPr>
          <w:p w14:paraId="5EF67A54" w14:textId="77777777" w:rsidR="00431F32" w:rsidRPr="00B420BE" w:rsidRDefault="00431F32" w:rsidP="00515DFB">
            <w:pPr>
              <w:ind w:left="567" w:hanging="567"/>
              <w:jc w:val="thaiDistribute"/>
              <w:rPr>
                <w:rFonts w:ascii="Arial" w:hAnsi="Arial" w:cs="Arial"/>
                <w:color w:val="auto"/>
                <w:sz w:val="12"/>
                <w:szCs w:val="12"/>
                <w:lang w:val="en-GB"/>
              </w:rPr>
            </w:pPr>
          </w:p>
        </w:tc>
        <w:tc>
          <w:tcPr>
            <w:tcW w:w="1368" w:type="dxa"/>
            <w:tcBorders>
              <w:top w:val="single" w:sz="4" w:space="0" w:color="auto"/>
            </w:tcBorders>
            <w:shd w:val="clear" w:color="auto" w:fill="FAFAFA"/>
          </w:tcPr>
          <w:p w14:paraId="30BFC0EF" w14:textId="77777777" w:rsidR="00431F32" w:rsidRPr="00B420BE" w:rsidRDefault="00431F32" w:rsidP="00515DFB">
            <w:pPr>
              <w:ind w:left="567" w:hanging="567"/>
              <w:jc w:val="thaiDistribute"/>
              <w:rPr>
                <w:rFonts w:ascii="Arial" w:hAnsi="Arial" w:cs="Arial"/>
                <w:color w:val="auto"/>
                <w:sz w:val="12"/>
                <w:szCs w:val="12"/>
                <w:lang w:val="en-GB"/>
              </w:rPr>
            </w:pPr>
          </w:p>
        </w:tc>
        <w:tc>
          <w:tcPr>
            <w:tcW w:w="1368" w:type="dxa"/>
            <w:tcBorders>
              <w:top w:val="single" w:sz="4" w:space="0" w:color="auto"/>
            </w:tcBorders>
          </w:tcPr>
          <w:p w14:paraId="47595130" w14:textId="77777777" w:rsidR="00431F32" w:rsidRPr="00B420BE" w:rsidRDefault="00431F32" w:rsidP="00515DFB">
            <w:pPr>
              <w:ind w:left="567" w:hanging="567"/>
              <w:jc w:val="thaiDistribute"/>
              <w:rPr>
                <w:rFonts w:ascii="Arial" w:hAnsi="Arial" w:cs="Arial"/>
                <w:color w:val="auto"/>
                <w:sz w:val="12"/>
                <w:szCs w:val="12"/>
                <w:lang w:val="en-GB"/>
              </w:rPr>
            </w:pPr>
          </w:p>
        </w:tc>
      </w:tr>
      <w:tr w:rsidR="00431F32" w:rsidRPr="00B420BE" w14:paraId="2A5EB97F" w14:textId="77777777" w:rsidTr="00702C24">
        <w:trPr>
          <w:cantSplit/>
          <w:trHeight w:val="20"/>
        </w:trPr>
        <w:tc>
          <w:tcPr>
            <w:tcW w:w="3970" w:type="dxa"/>
            <w:vAlign w:val="bottom"/>
          </w:tcPr>
          <w:p w14:paraId="501A2B86" w14:textId="6FD773A7" w:rsidR="00431F32" w:rsidRPr="00B420BE" w:rsidRDefault="00431F32" w:rsidP="0074144D">
            <w:pPr>
              <w:ind w:left="-119"/>
              <w:rPr>
                <w:rFonts w:ascii="Arial" w:hAnsi="Arial" w:cs="Arial"/>
                <w:color w:val="auto"/>
                <w:sz w:val="18"/>
                <w:szCs w:val="18"/>
              </w:rPr>
            </w:pPr>
            <w:r w:rsidRPr="00B420BE">
              <w:rPr>
                <w:rFonts w:ascii="Arial" w:hAnsi="Arial" w:cs="Arial"/>
                <w:color w:val="auto"/>
                <w:sz w:val="18"/>
                <w:szCs w:val="18"/>
              </w:rPr>
              <w:t>Total trade and other payables</w:t>
            </w:r>
          </w:p>
        </w:tc>
        <w:tc>
          <w:tcPr>
            <w:tcW w:w="1368" w:type="dxa"/>
            <w:tcBorders>
              <w:bottom w:val="single" w:sz="4" w:space="0" w:color="auto"/>
            </w:tcBorders>
            <w:shd w:val="clear" w:color="auto" w:fill="FAFAFA"/>
          </w:tcPr>
          <w:p w14:paraId="17049BFC" w14:textId="2F7BE6FB" w:rsidR="00431F32" w:rsidRPr="00B420BE" w:rsidRDefault="00AE29F6" w:rsidP="0074144D">
            <w:pPr>
              <w:ind w:right="-72"/>
              <w:jc w:val="right"/>
              <w:rPr>
                <w:rFonts w:ascii="Arial" w:eastAsia="Arial Unicode MS" w:hAnsi="Arial" w:cs="Arial"/>
                <w:color w:val="auto"/>
                <w:sz w:val="18"/>
                <w:szCs w:val="18"/>
                <w:cs/>
                <w:lang w:val="en-ZW"/>
              </w:rPr>
            </w:pPr>
            <w:r>
              <w:rPr>
                <w:rFonts w:ascii="Arial" w:eastAsia="Arial Unicode MS" w:hAnsi="Arial" w:cs="Arial"/>
                <w:color w:val="auto"/>
                <w:sz w:val="18"/>
                <w:szCs w:val="18"/>
                <w:lang w:val="en-ZW"/>
              </w:rPr>
              <w:t>124,001</w:t>
            </w:r>
          </w:p>
        </w:tc>
        <w:tc>
          <w:tcPr>
            <w:tcW w:w="1368" w:type="dxa"/>
            <w:tcBorders>
              <w:bottom w:val="single" w:sz="4" w:space="0" w:color="auto"/>
            </w:tcBorders>
          </w:tcPr>
          <w:p w14:paraId="26E0C008" w14:textId="114214D9" w:rsidR="00431F32" w:rsidRPr="00B420BE" w:rsidRDefault="00EA11BB" w:rsidP="0074144D">
            <w:pPr>
              <w:ind w:right="-72"/>
              <w:jc w:val="right"/>
              <w:rPr>
                <w:rFonts w:ascii="Arial" w:eastAsia="Arial Unicode MS" w:hAnsi="Arial" w:cs="Arial"/>
                <w:color w:val="auto"/>
                <w:sz w:val="18"/>
                <w:szCs w:val="18"/>
                <w:lang w:val="en-GB"/>
              </w:rPr>
            </w:pPr>
            <w:r w:rsidRPr="00B420BE">
              <w:rPr>
                <w:rFonts w:ascii="Arial" w:eastAsia="Times New Roman" w:hAnsi="Arial" w:cs="Arial"/>
                <w:sz w:val="18"/>
                <w:szCs w:val="18"/>
                <w:lang w:val="en-GB" w:eastAsia="en-GB"/>
              </w:rPr>
              <w:t>93</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680</w:t>
            </w:r>
          </w:p>
        </w:tc>
        <w:tc>
          <w:tcPr>
            <w:tcW w:w="1368" w:type="dxa"/>
            <w:tcBorders>
              <w:bottom w:val="single" w:sz="4" w:space="0" w:color="auto"/>
            </w:tcBorders>
            <w:shd w:val="clear" w:color="auto" w:fill="FAFAFA"/>
          </w:tcPr>
          <w:p w14:paraId="1733B033" w14:textId="7E354E0F" w:rsidR="00431F32" w:rsidRPr="00B420BE" w:rsidRDefault="00D51F35" w:rsidP="0074144D">
            <w:pPr>
              <w:ind w:right="-72"/>
              <w:jc w:val="right"/>
              <w:rPr>
                <w:rFonts w:ascii="Arial" w:eastAsia="Arial Unicode MS" w:hAnsi="Arial" w:cs="Arial"/>
                <w:color w:val="auto"/>
                <w:sz w:val="18"/>
                <w:szCs w:val="18"/>
                <w:lang w:val="en-ZW"/>
              </w:rPr>
            </w:pPr>
            <w:r w:rsidRPr="00B420BE">
              <w:rPr>
                <w:rFonts w:ascii="Arial" w:eastAsia="Arial Unicode MS" w:hAnsi="Arial" w:cs="Arial"/>
                <w:color w:val="auto"/>
                <w:sz w:val="18"/>
                <w:szCs w:val="18"/>
                <w:lang w:val="en-ZW"/>
              </w:rPr>
              <w:t>152,380</w:t>
            </w:r>
          </w:p>
        </w:tc>
        <w:tc>
          <w:tcPr>
            <w:tcW w:w="1368" w:type="dxa"/>
            <w:tcBorders>
              <w:bottom w:val="single" w:sz="4" w:space="0" w:color="auto"/>
            </w:tcBorders>
            <w:vAlign w:val="bottom"/>
          </w:tcPr>
          <w:p w14:paraId="34FB5E55" w14:textId="73AF1929" w:rsidR="00431F32" w:rsidRPr="00B420BE" w:rsidRDefault="00EA11BB" w:rsidP="0074144D">
            <w:pPr>
              <w:ind w:right="-72"/>
              <w:jc w:val="right"/>
              <w:rPr>
                <w:rFonts w:ascii="Arial" w:eastAsia="Arial Unicode MS" w:hAnsi="Arial" w:cs="Arial"/>
                <w:color w:val="auto"/>
                <w:sz w:val="18"/>
                <w:szCs w:val="18"/>
                <w:lang w:val="en-GB"/>
              </w:rPr>
            </w:pPr>
            <w:r w:rsidRPr="00B420BE">
              <w:rPr>
                <w:rFonts w:ascii="Arial" w:eastAsia="Times New Roman" w:hAnsi="Arial" w:cs="Arial"/>
                <w:sz w:val="18"/>
                <w:szCs w:val="18"/>
                <w:lang w:val="en-GB" w:eastAsia="en-GB"/>
              </w:rPr>
              <w:t>99</w:t>
            </w:r>
            <w:r w:rsidR="00431F32" w:rsidRPr="00B420BE">
              <w:rPr>
                <w:rFonts w:ascii="Arial" w:eastAsia="Times New Roman" w:hAnsi="Arial" w:cs="Arial"/>
                <w:sz w:val="18"/>
                <w:szCs w:val="18"/>
                <w:lang w:val="en-GB" w:eastAsia="en-GB"/>
              </w:rPr>
              <w:t>,</w:t>
            </w:r>
            <w:r w:rsidRPr="00B420BE">
              <w:rPr>
                <w:rFonts w:ascii="Arial" w:eastAsia="Times New Roman" w:hAnsi="Arial" w:cs="Arial"/>
                <w:sz w:val="18"/>
                <w:szCs w:val="18"/>
                <w:lang w:val="en-GB" w:eastAsia="en-GB"/>
              </w:rPr>
              <w:t>145</w:t>
            </w:r>
          </w:p>
        </w:tc>
      </w:tr>
    </w:tbl>
    <w:p w14:paraId="429438D3" w14:textId="07D6A1EA" w:rsidR="00686348" w:rsidRPr="00B420BE" w:rsidRDefault="00686348" w:rsidP="00515DFB">
      <w:pPr>
        <w:ind w:left="567" w:hanging="567"/>
        <w:jc w:val="thaiDistribute"/>
        <w:rPr>
          <w:rFonts w:ascii="Arial" w:hAnsi="Arial" w:cs="Arial"/>
          <w:color w:val="auto"/>
          <w:sz w:val="16"/>
          <w:szCs w:val="16"/>
          <w:lang w:val="en-GB"/>
        </w:rPr>
      </w:pPr>
    </w:p>
    <w:p w14:paraId="500E3CFD" w14:textId="77777777" w:rsidR="00686348" w:rsidRPr="00B420BE" w:rsidRDefault="00686348">
      <w:pPr>
        <w:rPr>
          <w:rFonts w:ascii="Arial" w:hAnsi="Arial" w:cs="Arial"/>
          <w:color w:val="auto"/>
          <w:sz w:val="16"/>
          <w:szCs w:val="16"/>
          <w:lang w:val="en-GB"/>
        </w:rPr>
      </w:pPr>
      <w:r w:rsidRPr="00B420BE">
        <w:rPr>
          <w:rFonts w:ascii="Arial" w:hAnsi="Arial" w:cs="Arial"/>
          <w:color w:val="auto"/>
          <w:sz w:val="16"/>
          <w:szCs w:val="16"/>
          <w:lang w:val="en-GB"/>
        </w:rPr>
        <w:br w:type="page"/>
      </w:r>
    </w:p>
    <w:p w14:paraId="37AD20F8" w14:textId="77777777" w:rsidR="00431F32" w:rsidRPr="00702C24" w:rsidRDefault="00431F32" w:rsidP="00515DFB">
      <w:pPr>
        <w:ind w:left="567" w:hanging="567"/>
        <w:jc w:val="thaiDistribute"/>
        <w:rPr>
          <w:rFonts w:ascii="Arial" w:hAnsi="Arial" w:cs="Arial"/>
          <w:color w:val="auto"/>
          <w:sz w:val="18"/>
          <w:szCs w:val="18"/>
          <w:lang w:val="en-GB"/>
        </w:rPr>
      </w:pPr>
    </w:p>
    <w:p w14:paraId="0D512029" w14:textId="77777777" w:rsidR="00686348" w:rsidRPr="00702C24" w:rsidRDefault="00686348" w:rsidP="00515DFB">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702C24" w14:paraId="434955CE" w14:textId="77777777" w:rsidTr="0074144D">
        <w:trPr>
          <w:trHeight w:val="386"/>
        </w:trPr>
        <w:tc>
          <w:tcPr>
            <w:tcW w:w="9461" w:type="dxa"/>
            <w:shd w:val="clear" w:color="auto" w:fill="FFA543"/>
            <w:vAlign w:val="center"/>
          </w:tcPr>
          <w:p w14:paraId="2D0566E6" w14:textId="5A04ED0C" w:rsidR="00431F32" w:rsidRPr="00702C24" w:rsidRDefault="00EA11BB" w:rsidP="0074144D">
            <w:pPr>
              <w:tabs>
                <w:tab w:val="left" w:pos="432"/>
              </w:tabs>
              <w:ind w:left="432" w:hanging="432"/>
              <w:rPr>
                <w:rFonts w:ascii="Arial" w:eastAsia="Arial Unicode MS" w:hAnsi="Arial" w:cs="Arial"/>
                <w:b/>
                <w:bCs/>
                <w:color w:val="FFFFFF"/>
                <w:sz w:val="18"/>
                <w:szCs w:val="18"/>
                <w:cs/>
                <w:lang w:val="en-GB"/>
              </w:rPr>
            </w:pPr>
            <w:r w:rsidRPr="00702C24">
              <w:rPr>
                <w:rFonts w:ascii="Arial" w:eastAsia="Arial Unicode MS" w:hAnsi="Arial" w:cs="Arial"/>
                <w:b/>
                <w:bCs/>
                <w:color w:val="FFFFFF"/>
                <w:sz w:val="18"/>
                <w:szCs w:val="18"/>
                <w:lang w:val="en-GB"/>
              </w:rPr>
              <w:t>17</w:t>
            </w:r>
            <w:r w:rsidR="00431F32" w:rsidRPr="00702C24">
              <w:rPr>
                <w:rFonts w:ascii="Arial" w:eastAsia="Arial Unicode MS" w:hAnsi="Arial" w:cs="Arial"/>
                <w:b/>
                <w:bCs/>
                <w:color w:val="FFFFFF"/>
                <w:sz w:val="18"/>
                <w:szCs w:val="18"/>
                <w:lang w:val="en-GB"/>
              </w:rPr>
              <w:tab/>
              <w:t>Advance receive</w:t>
            </w:r>
            <w:r w:rsidR="007D0C72" w:rsidRPr="00702C24">
              <w:rPr>
                <w:rFonts w:ascii="Arial" w:eastAsia="Arial Unicode MS" w:hAnsi="Arial" w:cs="Arial"/>
                <w:b/>
                <w:bCs/>
                <w:color w:val="FFFFFF"/>
                <w:sz w:val="18"/>
                <w:szCs w:val="18"/>
                <w:lang w:val="en-GB"/>
              </w:rPr>
              <w:t>d</w:t>
            </w:r>
            <w:r w:rsidR="00431F32" w:rsidRPr="00702C24">
              <w:rPr>
                <w:rFonts w:ascii="Arial" w:eastAsia="Arial Unicode MS" w:hAnsi="Arial" w:cs="Arial"/>
                <w:b/>
                <w:bCs/>
                <w:color w:val="FFFFFF"/>
                <w:sz w:val="18"/>
                <w:szCs w:val="18"/>
                <w:lang w:val="en-GB"/>
              </w:rPr>
              <w:t xml:space="preserve"> for investment</w:t>
            </w:r>
          </w:p>
        </w:tc>
      </w:tr>
    </w:tbl>
    <w:p w14:paraId="18474DD3" w14:textId="77777777" w:rsidR="00431F32" w:rsidRPr="00702C24" w:rsidRDefault="00431F32" w:rsidP="00515DFB">
      <w:pPr>
        <w:ind w:left="567" w:hanging="567"/>
        <w:jc w:val="thaiDistribute"/>
        <w:rPr>
          <w:rFonts w:ascii="Arial" w:hAnsi="Arial" w:cs="Arial"/>
          <w:color w:val="auto"/>
          <w:sz w:val="18"/>
          <w:szCs w:val="18"/>
          <w:lang w:val="en-GB"/>
        </w:rPr>
      </w:pPr>
    </w:p>
    <w:p w14:paraId="1B7AE1AA" w14:textId="0FEE633C" w:rsidR="00431F32" w:rsidRPr="00702C24" w:rsidRDefault="00431F32" w:rsidP="00431F32">
      <w:pPr>
        <w:jc w:val="both"/>
        <w:rPr>
          <w:rFonts w:ascii="Arial" w:eastAsia="Arial Unicode MS" w:hAnsi="Arial" w:cs="Arial"/>
          <w:sz w:val="18"/>
          <w:szCs w:val="18"/>
        </w:rPr>
      </w:pPr>
      <w:r w:rsidRPr="00702C24">
        <w:rPr>
          <w:rFonts w:ascii="Arial" w:eastAsia="Arial Unicode MS" w:hAnsi="Arial" w:cs="Arial"/>
          <w:sz w:val="18"/>
          <w:szCs w:val="18"/>
        </w:rPr>
        <w:t xml:space="preserve">On </w:t>
      </w:r>
      <w:r w:rsidR="00EA11BB" w:rsidRPr="00702C24">
        <w:rPr>
          <w:rFonts w:ascii="Arial" w:eastAsia="Arial Unicode MS" w:hAnsi="Arial" w:cs="Arial"/>
          <w:sz w:val="18"/>
          <w:szCs w:val="18"/>
          <w:lang w:val="en-GB"/>
        </w:rPr>
        <w:t>8</w:t>
      </w:r>
      <w:r w:rsidR="008B7E52" w:rsidRPr="00702C24">
        <w:rPr>
          <w:rFonts w:ascii="Arial" w:eastAsia="Arial Unicode MS" w:hAnsi="Arial" w:cs="Arial"/>
          <w:sz w:val="18"/>
          <w:szCs w:val="18"/>
        </w:rPr>
        <w:t xml:space="preserve"> </w:t>
      </w:r>
      <w:r w:rsidRPr="00702C24">
        <w:rPr>
          <w:rFonts w:ascii="Arial" w:eastAsia="Arial Unicode MS" w:hAnsi="Arial" w:cs="Arial"/>
          <w:sz w:val="18"/>
          <w:szCs w:val="18"/>
        </w:rPr>
        <w:t xml:space="preserve">October </w:t>
      </w:r>
      <w:r w:rsidR="00EA11BB" w:rsidRPr="00702C24">
        <w:rPr>
          <w:rFonts w:ascii="Arial" w:eastAsia="Arial Unicode MS" w:hAnsi="Arial" w:cs="Arial"/>
          <w:sz w:val="18"/>
          <w:szCs w:val="18"/>
          <w:lang w:val="en-GB"/>
        </w:rPr>
        <w:t>2021</w:t>
      </w:r>
      <w:r w:rsidRPr="00702C24">
        <w:rPr>
          <w:rFonts w:ascii="Arial" w:eastAsia="Arial Unicode MS" w:hAnsi="Arial" w:cs="Arial"/>
          <w:sz w:val="18"/>
          <w:szCs w:val="18"/>
        </w:rPr>
        <w:t>, the Company entered into shareholder agreement with another company</w:t>
      </w:r>
      <w:r w:rsidR="009B4EB9" w:rsidRPr="00702C24">
        <w:rPr>
          <w:rFonts w:ascii="Arial" w:eastAsia="Arial Unicode MS" w:hAnsi="Arial" w:cs="Arial"/>
          <w:sz w:val="18"/>
          <w:szCs w:val="18"/>
        </w:rPr>
        <w:t xml:space="preserve"> (investor)</w:t>
      </w:r>
      <w:r w:rsidRPr="00702C24">
        <w:rPr>
          <w:rFonts w:ascii="Arial" w:eastAsia="Arial Unicode MS" w:hAnsi="Arial" w:cs="Arial"/>
          <w:sz w:val="18"/>
          <w:szCs w:val="18"/>
        </w:rPr>
        <w:t xml:space="preserve"> to jointly invest in the property development of the subsidiary. </w:t>
      </w:r>
      <w:r w:rsidR="004B3DB3" w:rsidRPr="00702C24">
        <w:rPr>
          <w:rFonts w:ascii="Arial" w:eastAsia="Arial Unicode MS" w:hAnsi="Arial" w:cs="Arial"/>
          <w:sz w:val="18"/>
          <w:szCs w:val="18"/>
        </w:rPr>
        <w:t>Investor</w:t>
      </w:r>
      <w:r w:rsidRPr="00702C24">
        <w:rPr>
          <w:rFonts w:ascii="Arial" w:eastAsia="Arial Unicode MS" w:hAnsi="Arial" w:cs="Arial"/>
          <w:sz w:val="18"/>
          <w:szCs w:val="18"/>
        </w:rPr>
        <w:t xml:space="preserve"> will hold </w:t>
      </w:r>
      <w:r w:rsidR="00EA11BB" w:rsidRPr="00702C24">
        <w:rPr>
          <w:rFonts w:ascii="Arial" w:eastAsia="Arial Unicode MS" w:hAnsi="Arial" w:cs="Arial"/>
          <w:sz w:val="18"/>
          <w:szCs w:val="18"/>
          <w:lang w:val="en-GB"/>
        </w:rPr>
        <w:t>10</w:t>
      </w:r>
      <w:r w:rsidRPr="00702C24">
        <w:rPr>
          <w:rFonts w:ascii="Arial" w:eastAsia="Arial Unicode MS" w:hAnsi="Arial" w:cs="Arial"/>
          <w:sz w:val="18"/>
          <w:szCs w:val="18"/>
        </w:rPr>
        <w:t xml:space="preserve">% of registered shares in such subsidiary.  </w:t>
      </w:r>
    </w:p>
    <w:p w14:paraId="17B08DC6" w14:textId="77777777" w:rsidR="00431F32" w:rsidRPr="00702C24" w:rsidRDefault="00431F32" w:rsidP="00515DFB">
      <w:pPr>
        <w:ind w:left="567" w:hanging="567"/>
        <w:jc w:val="thaiDistribute"/>
        <w:rPr>
          <w:rFonts w:ascii="Arial" w:hAnsi="Arial" w:cs="Arial"/>
          <w:color w:val="auto"/>
          <w:sz w:val="18"/>
          <w:szCs w:val="18"/>
          <w:lang w:val="en-GB"/>
        </w:rPr>
      </w:pPr>
    </w:p>
    <w:p w14:paraId="542FF59F" w14:textId="4D6F8BA5" w:rsidR="00431F32" w:rsidRPr="00702C24" w:rsidRDefault="00431F32" w:rsidP="00431F32">
      <w:pPr>
        <w:jc w:val="both"/>
        <w:rPr>
          <w:rFonts w:ascii="Arial" w:eastAsia="Arial Unicode MS" w:hAnsi="Arial" w:cs="Arial"/>
          <w:sz w:val="18"/>
          <w:szCs w:val="18"/>
        </w:rPr>
      </w:pPr>
      <w:r w:rsidRPr="00702C24">
        <w:rPr>
          <w:rFonts w:ascii="Arial" w:eastAsia="Arial Unicode MS" w:hAnsi="Arial" w:cs="Arial"/>
          <w:sz w:val="18"/>
          <w:szCs w:val="18"/>
        </w:rPr>
        <w:t xml:space="preserve">Subsequently, on </w:t>
      </w:r>
      <w:r w:rsidR="00EA11BB" w:rsidRPr="00702C24">
        <w:rPr>
          <w:rFonts w:ascii="Arial" w:eastAsia="Arial Unicode MS" w:hAnsi="Arial" w:cs="Arial"/>
          <w:sz w:val="18"/>
          <w:szCs w:val="18"/>
          <w:lang w:val="en-GB"/>
        </w:rPr>
        <w:t>15</w:t>
      </w:r>
      <w:r w:rsidR="008B7E52" w:rsidRPr="00702C24">
        <w:rPr>
          <w:rFonts w:ascii="Arial" w:eastAsia="Arial Unicode MS" w:hAnsi="Arial" w:cs="Arial"/>
          <w:sz w:val="18"/>
          <w:szCs w:val="18"/>
        </w:rPr>
        <w:t xml:space="preserve"> </w:t>
      </w:r>
      <w:r w:rsidRPr="00702C24">
        <w:rPr>
          <w:rFonts w:ascii="Arial" w:eastAsia="Arial Unicode MS" w:hAnsi="Arial" w:cs="Arial"/>
          <w:sz w:val="18"/>
          <w:szCs w:val="18"/>
        </w:rPr>
        <w:t xml:space="preserve">December </w:t>
      </w:r>
      <w:r w:rsidR="00EA11BB" w:rsidRPr="00702C24">
        <w:rPr>
          <w:rFonts w:ascii="Arial" w:eastAsia="Arial Unicode MS" w:hAnsi="Arial" w:cs="Arial"/>
          <w:sz w:val="18"/>
          <w:szCs w:val="18"/>
          <w:lang w:val="en-GB"/>
        </w:rPr>
        <w:t>2021</w:t>
      </w:r>
      <w:r w:rsidRPr="00702C24">
        <w:rPr>
          <w:rFonts w:ascii="Arial" w:eastAsia="Arial Unicode MS" w:hAnsi="Arial" w:cs="Arial"/>
          <w:sz w:val="18"/>
          <w:szCs w:val="18"/>
        </w:rPr>
        <w:t xml:space="preserve">, the Company and </w:t>
      </w:r>
      <w:r w:rsidR="001D458F" w:rsidRPr="00702C24">
        <w:rPr>
          <w:rFonts w:ascii="Arial" w:eastAsia="Arial Unicode MS" w:hAnsi="Arial" w:cs="Arial"/>
          <w:sz w:val="18"/>
          <w:szCs w:val="18"/>
        </w:rPr>
        <w:t>investor</w:t>
      </w:r>
      <w:r w:rsidRPr="00702C24">
        <w:rPr>
          <w:rFonts w:ascii="Arial" w:eastAsia="Arial Unicode MS" w:hAnsi="Arial" w:cs="Arial"/>
          <w:sz w:val="18"/>
          <w:szCs w:val="18"/>
        </w:rPr>
        <w:t xml:space="preserve"> agreed to amend such shareholder agreement and made the new shareholder agreement dated </w:t>
      </w:r>
      <w:r w:rsidR="000A5311" w:rsidRPr="00702C24">
        <w:rPr>
          <w:rFonts w:ascii="Arial" w:eastAsia="Arial Unicode MS" w:hAnsi="Arial" w:cs="Arial"/>
          <w:sz w:val="18"/>
          <w:szCs w:val="18"/>
        </w:rPr>
        <w:t xml:space="preserve">on </w:t>
      </w:r>
      <w:r w:rsidR="00EA11BB" w:rsidRPr="00702C24">
        <w:rPr>
          <w:rFonts w:ascii="Arial" w:eastAsia="Arial Unicode MS" w:hAnsi="Arial" w:cs="Arial"/>
          <w:sz w:val="18"/>
          <w:szCs w:val="18"/>
          <w:lang w:val="en-GB"/>
        </w:rPr>
        <w:t>15</w:t>
      </w:r>
      <w:r w:rsidR="008B7E52" w:rsidRPr="00702C24">
        <w:rPr>
          <w:rFonts w:ascii="Arial" w:eastAsia="Arial Unicode MS" w:hAnsi="Arial" w:cs="Arial"/>
          <w:sz w:val="18"/>
          <w:szCs w:val="18"/>
        </w:rPr>
        <w:t xml:space="preserve"> </w:t>
      </w:r>
      <w:r w:rsidRPr="00702C24">
        <w:rPr>
          <w:rFonts w:ascii="Arial" w:eastAsia="Arial Unicode MS" w:hAnsi="Arial" w:cs="Arial"/>
          <w:sz w:val="18"/>
          <w:szCs w:val="18"/>
        </w:rPr>
        <w:t xml:space="preserve">December </w:t>
      </w:r>
      <w:r w:rsidR="00EA11BB" w:rsidRPr="00702C24">
        <w:rPr>
          <w:rFonts w:ascii="Arial" w:eastAsia="Arial Unicode MS" w:hAnsi="Arial" w:cs="Arial"/>
          <w:sz w:val="18"/>
          <w:szCs w:val="18"/>
          <w:lang w:val="en-GB"/>
        </w:rPr>
        <w:t>2021</w:t>
      </w:r>
      <w:r w:rsidRPr="00702C24">
        <w:rPr>
          <w:rFonts w:ascii="Arial" w:eastAsia="Arial Unicode MS" w:hAnsi="Arial" w:cs="Arial"/>
          <w:sz w:val="18"/>
          <w:szCs w:val="18"/>
        </w:rPr>
        <w:t xml:space="preserve">. </w:t>
      </w:r>
      <w:r w:rsidR="00B313D0" w:rsidRPr="00702C24">
        <w:rPr>
          <w:rFonts w:ascii="Arial" w:eastAsia="Arial Unicode MS" w:hAnsi="Arial" w:cs="Arial"/>
          <w:sz w:val="18"/>
          <w:szCs w:val="18"/>
        </w:rPr>
        <w:t>I</w:t>
      </w:r>
      <w:r w:rsidR="001D458F" w:rsidRPr="00702C24">
        <w:rPr>
          <w:rFonts w:ascii="Arial" w:eastAsia="Arial Unicode MS" w:hAnsi="Arial" w:cs="Arial"/>
          <w:sz w:val="18"/>
          <w:szCs w:val="18"/>
        </w:rPr>
        <w:t>nvestor</w:t>
      </w:r>
      <w:r w:rsidRPr="00702C24">
        <w:rPr>
          <w:rFonts w:ascii="Arial" w:eastAsia="Arial Unicode MS" w:hAnsi="Arial" w:cs="Arial"/>
          <w:sz w:val="18"/>
          <w:szCs w:val="18"/>
        </w:rPr>
        <w:t xml:space="preserve"> will </w:t>
      </w:r>
      <w:r w:rsidR="00B313D0" w:rsidRPr="00702C24">
        <w:rPr>
          <w:rFonts w:ascii="Arial" w:eastAsia="Arial Unicode MS" w:hAnsi="Arial" w:cs="Arial"/>
          <w:sz w:val="18"/>
          <w:szCs w:val="18"/>
        </w:rPr>
        <w:t>purchase</w:t>
      </w:r>
      <w:r w:rsidRPr="00702C24">
        <w:rPr>
          <w:rFonts w:ascii="Arial" w:eastAsia="Arial Unicode MS" w:hAnsi="Arial" w:cs="Arial"/>
          <w:sz w:val="18"/>
          <w:szCs w:val="18"/>
        </w:rPr>
        <w:t xml:space="preserve"> the additional</w:t>
      </w:r>
      <w:r w:rsidR="00B313D0" w:rsidRPr="00702C24">
        <w:rPr>
          <w:rFonts w:ascii="Arial" w:eastAsia="Arial Unicode MS" w:hAnsi="Arial" w:cs="Arial"/>
          <w:sz w:val="18"/>
          <w:szCs w:val="18"/>
        </w:rPr>
        <w:t xml:space="preserve"> 10% of </w:t>
      </w:r>
      <w:r w:rsidRPr="00702C24">
        <w:rPr>
          <w:rFonts w:ascii="Arial" w:eastAsia="Arial Unicode MS" w:hAnsi="Arial" w:cs="Arial"/>
          <w:sz w:val="18"/>
          <w:szCs w:val="18"/>
        </w:rPr>
        <w:t xml:space="preserve">shares in </w:t>
      </w:r>
      <w:r w:rsidR="0005474B" w:rsidRPr="00702C24">
        <w:rPr>
          <w:rFonts w:ascii="Arial" w:eastAsia="Arial Unicode MS" w:hAnsi="Arial" w:cs="Arial"/>
          <w:sz w:val="18"/>
          <w:szCs w:val="18"/>
        </w:rPr>
        <w:t xml:space="preserve">the </w:t>
      </w:r>
      <w:r w:rsidRPr="00702C24">
        <w:rPr>
          <w:rFonts w:ascii="Arial" w:eastAsia="Arial Unicode MS" w:hAnsi="Arial" w:cs="Arial"/>
          <w:sz w:val="18"/>
          <w:szCs w:val="18"/>
        </w:rPr>
        <w:t xml:space="preserve">subsidiary, </w:t>
      </w:r>
      <w:r w:rsidR="00B313D0" w:rsidRPr="00702C24">
        <w:rPr>
          <w:rFonts w:ascii="Arial" w:eastAsia="Arial Unicode MS" w:hAnsi="Arial" w:cs="Arial"/>
          <w:sz w:val="18"/>
          <w:szCs w:val="18"/>
        </w:rPr>
        <w:t>resulting to holding</w:t>
      </w:r>
      <w:r w:rsidRPr="00702C24">
        <w:rPr>
          <w:rFonts w:ascii="Arial" w:eastAsia="Arial Unicode MS" w:hAnsi="Arial" w:cs="Arial"/>
          <w:sz w:val="18"/>
          <w:szCs w:val="18"/>
        </w:rPr>
        <w:t xml:space="preserve"> </w:t>
      </w:r>
      <w:r w:rsidR="00EA11BB" w:rsidRPr="00702C24">
        <w:rPr>
          <w:rFonts w:ascii="Arial" w:eastAsia="Arial Unicode MS" w:hAnsi="Arial" w:cs="Arial"/>
          <w:sz w:val="18"/>
          <w:szCs w:val="18"/>
          <w:lang w:val="en-GB"/>
        </w:rPr>
        <w:t>20</w:t>
      </w:r>
      <w:r w:rsidRPr="00702C24">
        <w:rPr>
          <w:rFonts w:ascii="Arial" w:eastAsia="Arial Unicode MS" w:hAnsi="Arial" w:cs="Arial"/>
          <w:sz w:val="18"/>
          <w:szCs w:val="18"/>
        </w:rPr>
        <w:t xml:space="preserve">% of shares capital of </w:t>
      </w:r>
      <w:r w:rsidR="00B313D0" w:rsidRPr="00702C24">
        <w:rPr>
          <w:rFonts w:ascii="Arial" w:eastAsia="Arial Unicode MS" w:hAnsi="Arial" w:cs="Arial"/>
          <w:sz w:val="18"/>
          <w:szCs w:val="18"/>
        </w:rPr>
        <w:t>the</w:t>
      </w:r>
      <w:r w:rsidRPr="00702C24">
        <w:rPr>
          <w:rFonts w:ascii="Arial" w:eastAsia="Arial Unicode MS" w:hAnsi="Arial" w:cs="Arial"/>
          <w:sz w:val="18"/>
          <w:szCs w:val="18"/>
        </w:rPr>
        <w:t xml:space="preserve"> subsidiar</w:t>
      </w:r>
      <w:r w:rsidR="00B313D0" w:rsidRPr="00702C24">
        <w:rPr>
          <w:rFonts w:ascii="Arial" w:eastAsia="Arial Unicode MS" w:hAnsi="Arial" w:cs="Arial"/>
          <w:sz w:val="18"/>
          <w:szCs w:val="18"/>
        </w:rPr>
        <w:t>y</w:t>
      </w:r>
      <w:r w:rsidRPr="00702C24">
        <w:rPr>
          <w:rFonts w:ascii="Arial" w:eastAsia="Arial Unicode MS" w:hAnsi="Arial" w:cs="Arial"/>
          <w:sz w:val="18"/>
          <w:szCs w:val="18"/>
        </w:rPr>
        <w:t xml:space="preserve">. </w:t>
      </w:r>
      <w:r w:rsidR="00B47791" w:rsidRPr="00702C24">
        <w:rPr>
          <w:rFonts w:ascii="Arial" w:eastAsia="Arial Unicode MS" w:hAnsi="Arial" w:cs="Arial"/>
          <w:sz w:val="18"/>
          <w:szCs w:val="18"/>
        </w:rPr>
        <w:t>I</w:t>
      </w:r>
      <w:r w:rsidR="001D458F" w:rsidRPr="00702C24">
        <w:rPr>
          <w:rFonts w:ascii="Arial" w:eastAsia="Arial Unicode MS" w:hAnsi="Arial" w:cs="Arial"/>
          <w:sz w:val="18"/>
          <w:szCs w:val="18"/>
        </w:rPr>
        <w:t>nvestor</w:t>
      </w:r>
      <w:r w:rsidRPr="00702C24">
        <w:rPr>
          <w:rFonts w:ascii="Arial" w:eastAsia="Arial Unicode MS" w:hAnsi="Arial" w:cs="Arial"/>
          <w:sz w:val="18"/>
          <w:szCs w:val="18"/>
        </w:rPr>
        <w:t xml:space="preserve"> paid share deposit to the subsidiary amounting to Baht </w:t>
      </w:r>
      <w:r w:rsidR="00EA11BB" w:rsidRPr="00702C24">
        <w:rPr>
          <w:rFonts w:ascii="Arial" w:eastAsia="Arial Unicode MS" w:hAnsi="Arial" w:cs="Arial"/>
          <w:sz w:val="18"/>
          <w:szCs w:val="18"/>
          <w:lang w:val="en-GB"/>
        </w:rPr>
        <w:t>233</w:t>
      </w:r>
      <w:r w:rsidRPr="00702C24">
        <w:rPr>
          <w:rFonts w:ascii="Arial" w:eastAsia="Arial Unicode MS" w:hAnsi="Arial" w:cs="Arial"/>
          <w:sz w:val="18"/>
          <w:szCs w:val="18"/>
        </w:rPr>
        <w:t xml:space="preserve"> million in December </w:t>
      </w:r>
      <w:r w:rsidR="00EA11BB" w:rsidRPr="00702C24">
        <w:rPr>
          <w:rFonts w:ascii="Arial" w:eastAsia="Arial Unicode MS" w:hAnsi="Arial" w:cs="Arial"/>
          <w:sz w:val="18"/>
          <w:szCs w:val="18"/>
          <w:lang w:val="en-GB"/>
        </w:rPr>
        <w:t>2021</w:t>
      </w:r>
      <w:r w:rsidRPr="00702C24">
        <w:rPr>
          <w:rFonts w:ascii="Arial" w:eastAsia="Arial Unicode MS" w:hAnsi="Arial" w:cs="Arial"/>
          <w:sz w:val="18"/>
          <w:szCs w:val="18"/>
        </w:rPr>
        <w:t xml:space="preserve"> according to the condition in the new agreement.</w:t>
      </w:r>
    </w:p>
    <w:p w14:paraId="684FBF95" w14:textId="77777777" w:rsidR="00431F32" w:rsidRPr="00702C24" w:rsidRDefault="00431F32" w:rsidP="00515DFB">
      <w:pPr>
        <w:ind w:left="567" w:hanging="567"/>
        <w:jc w:val="thaiDistribute"/>
        <w:rPr>
          <w:rFonts w:ascii="Arial" w:hAnsi="Arial" w:cs="Arial"/>
          <w:color w:val="auto"/>
          <w:sz w:val="18"/>
          <w:szCs w:val="18"/>
          <w:lang w:val="en-GB"/>
        </w:rPr>
      </w:pPr>
    </w:p>
    <w:p w14:paraId="4EEEBDD0" w14:textId="3165D16C" w:rsidR="00431F32" w:rsidRPr="00702C24" w:rsidRDefault="00431F32" w:rsidP="005966BD">
      <w:pPr>
        <w:jc w:val="both"/>
        <w:rPr>
          <w:rFonts w:ascii="Arial" w:eastAsia="Arial Unicode MS" w:hAnsi="Arial" w:cs="Arial"/>
          <w:sz w:val="18"/>
          <w:szCs w:val="18"/>
        </w:rPr>
      </w:pPr>
      <w:r w:rsidRPr="00702C24">
        <w:rPr>
          <w:rFonts w:ascii="Arial" w:eastAsia="Arial Unicode MS" w:hAnsi="Arial" w:cs="Arial"/>
          <w:sz w:val="18"/>
          <w:szCs w:val="18"/>
        </w:rPr>
        <w:t xml:space="preserve">Subsequently, on </w:t>
      </w:r>
      <w:r w:rsidR="00EA11BB" w:rsidRPr="00702C24">
        <w:rPr>
          <w:rFonts w:ascii="Arial" w:eastAsia="Arial Unicode MS" w:hAnsi="Arial" w:cs="Arial"/>
          <w:sz w:val="18"/>
          <w:szCs w:val="18"/>
          <w:lang w:val="en-GB"/>
        </w:rPr>
        <w:t>11</w:t>
      </w:r>
      <w:r w:rsidR="008B7E52" w:rsidRPr="00702C24">
        <w:rPr>
          <w:rFonts w:ascii="Arial" w:eastAsia="Arial Unicode MS" w:hAnsi="Arial" w:cs="Arial"/>
          <w:sz w:val="18"/>
          <w:szCs w:val="18"/>
        </w:rPr>
        <w:t xml:space="preserve"> </w:t>
      </w:r>
      <w:r w:rsidRPr="00702C24">
        <w:rPr>
          <w:rFonts w:ascii="Arial" w:eastAsia="Arial Unicode MS" w:hAnsi="Arial" w:cs="Arial"/>
          <w:sz w:val="18"/>
          <w:szCs w:val="18"/>
        </w:rPr>
        <w:t xml:space="preserve">February </w:t>
      </w:r>
      <w:r w:rsidR="00EA11BB" w:rsidRPr="00702C24">
        <w:rPr>
          <w:rFonts w:ascii="Arial" w:eastAsia="Arial Unicode MS" w:hAnsi="Arial" w:cs="Arial"/>
          <w:sz w:val="18"/>
          <w:szCs w:val="18"/>
          <w:lang w:val="en-GB"/>
        </w:rPr>
        <w:t>2022</w:t>
      </w:r>
      <w:r w:rsidRPr="00702C24">
        <w:rPr>
          <w:rFonts w:ascii="Arial" w:eastAsia="Arial Unicode MS" w:hAnsi="Arial" w:cs="Arial"/>
          <w:sz w:val="18"/>
          <w:szCs w:val="18"/>
        </w:rPr>
        <w:t xml:space="preserve">, the Extraordinary Shareholders’ Meeting No. </w:t>
      </w:r>
      <w:r w:rsidR="00EA11BB" w:rsidRPr="00702C24">
        <w:rPr>
          <w:rFonts w:ascii="Arial" w:eastAsia="Arial Unicode MS" w:hAnsi="Arial" w:cs="Arial"/>
          <w:sz w:val="18"/>
          <w:szCs w:val="18"/>
          <w:lang w:val="en-GB"/>
        </w:rPr>
        <w:t>1</w:t>
      </w:r>
      <w:r w:rsidRPr="00702C24">
        <w:rPr>
          <w:rFonts w:ascii="Arial" w:eastAsia="Arial Unicode MS" w:hAnsi="Arial" w:cs="Arial"/>
          <w:sz w:val="18"/>
          <w:szCs w:val="18"/>
        </w:rPr>
        <w:t>/</w:t>
      </w:r>
      <w:r w:rsidR="00EA11BB" w:rsidRPr="00702C24">
        <w:rPr>
          <w:rFonts w:ascii="Arial" w:eastAsia="Arial Unicode MS" w:hAnsi="Arial" w:cs="Arial"/>
          <w:sz w:val="18"/>
          <w:szCs w:val="18"/>
          <w:lang w:val="en-GB"/>
        </w:rPr>
        <w:t>2022</w:t>
      </w:r>
      <w:r w:rsidRPr="00702C24">
        <w:rPr>
          <w:rFonts w:ascii="Arial" w:eastAsia="Arial Unicode MS" w:hAnsi="Arial" w:cs="Arial"/>
          <w:sz w:val="18"/>
          <w:szCs w:val="18"/>
        </w:rPr>
        <w:t xml:space="preserve"> of </w:t>
      </w:r>
      <w:r w:rsidR="000F34CC" w:rsidRPr="00702C24">
        <w:rPr>
          <w:rFonts w:ascii="Arial" w:eastAsia="Arial Unicode MS" w:hAnsi="Arial" w:cs="Arial"/>
          <w:sz w:val="18"/>
          <w:szCs w:val="18"/>
        </w:rPr>
        <w:t>the</w:t>
      </w:r>
      <w:r w:rsidRPr="00702C24">
        <w:rPr>
          <w:rFonts w:ascii="Arial" w:eastAsia="Arial Unicode MS" w:hAnsi="Arial" w:cs="Arial"/>
          <w:sz w:val="18"/>
          <w:szCs w:val="18"/>
        </w:rPr>
        <w:t xml:space="preserve"> subsidiary passed </w:t>
      </w:r>
      <w:r w:rsidR="009F3306" w:rsidRPr="00702C24">
        <w:rPr>
          <w:rFonts w:ascii="Arial" w:eastAsia="Arial Unicode MS" w:hAnsi="Arial" w:cs="Arial"/>
          <w:sz w:val="18"/>
          <w:szCs w:val="18"/>
        </w:rPr>
        <w:br/>
      </w:r>
      <w:r w:rsidRPr="00702C24">
        <w:rPr>
          <w:rFonts w:ascii="Arial" w:eastAsia="Arial Unicode MS" w:hAnsi="Arial" w:cs="Arial"/>
          <w:sz w:val="18"/>
          <w:szCs w:val="18"/>
        </w:rPr>
        <w:t xml:space="preserve">a resolution to increase its registered share capital from Baht </w:t>
      </w:r>
      <w:r w:rsidR="00EA11BB" w:rsidRPr="00702C24">
        <w:rPr>
          <w:rFonts w:ascii="Arial" w:eastAsia="Arial Unicode MS" w:hAnsi="Arial" w:cs="Arial"/>
          <w:sz w:val="18"/>
          <w:szCs w:val="18"/>
          <w:lang w:val="en-GB"/>
        </w:rPr>
        <w:t>1</w:t>
      </w:r>
      <w:r w:rsidRPr="00702C24">
        <w:rPr>
          <w:rFonts w:ascii="Arial" w:eastAsia="Arial Unicode MS" w:hAnsi="Arial" w:cs="Arial"/>
          <w:sz w:val="18"/>
          <w:szCs w:val="18"/>
        </w:rPr>
        <w:t xml:space="preserve"> million to Baht </w:t>
      </w:r>
      <w:r w:rsidR="00EA11BB" w:rsidRPr="00702C24">
        <w:rPr>
          <w:rFonts w:ascii="Arial" w:eastAsia="Arial Unicode MS" w:hAnsi="Arial" w:cs="Arial"/>
          <w:sz w:val="18"/>
          <w:szCs w:val="18"/>
          <w:lang w:val="en-GB"/>
        </w:rPr>
        <w:t>169</w:t>
      </w:r>
      <w:r w:rsidRPr="00702C24">
        <w:rPr>
          <w:rFonts w:ascii="Arial" w:eastAsia="Arial Unicode MS" w:hAnsi="Arial" w:cs="Arial"/>
          <w:sz w:val="18"/>
          <w:szCs w:val="18"/>
        </w:rPr>
        <w:t>.</w:t>
      </w:r>
      <w:r w:rsidR="00EA11BB" w:rsidRPr="00702C24">
        <w:rPr>
          <w:rFonts w:ascii="Arial" w:eastAsia="Arial Unicode MS" w:hAnsi="Arial" w:cs="Arial"/>
          <w:sz w:val="18"/>
          <w:szCs w:val="18"/>
          <w:lang w:val="en-GB"/>
        </w:rPr>
        <w:t>80</w:t>
      </w:r>
      <w:r w:rsidRPr="00702C24">
        <w:rPr>
          <w:rFonts w:ascii="Arial" w:eastAsia="Arial Unicode MS" w:hAnsi="Arial" w:cs="Arial"/>
          <w:sz w:val="18"/>
          <w:szCs w:val="18"/>
        </w:rPr>
        <w:t xml:space="preserve"> million by increasing </w:t>
      </w:r>
      <w:r w:rsidR="00EA11BB" w:rsidRPr="00702C24">
        <w:rPr>
          <w:rFonts w:ascii="Arial" w:eastAsia="Arial Unicode MS" w:hAnsi="Arial" w:cs="Arial"/>
          <w:sz w:val="18"/>
          <w:szCs w:val="18"/>
          <w:lang w:val="en-GB"/>
        </w:rPr>
        <w:t>1</w:t>
      </w:r>
      <w:r w:rsidRPr="00702C24">
        <w:rPr>
          <w:rFonts w:ascii="Arial" w:eastAsia="Arial Unicode MS" w:hAnsi="Arial" w:cs="Arial"/>
          <w:sz w:val="18"/>
          <w:szCs w:val="18"/>
        </w:rPr>
        <w:t>,</w:t>
      </w:r>
      <w:r w:rsidR="00EA11BB" w:rsidRPr="00702C24">
        <w:rPr>
          <w:rFonts w:ascii="Arial" w:eastAsia="Arial Unicode MS" w:hAnsi="Arial" w:cs="Arial"/>
          <w:sz w:val="18"/>
          <w:szCs w:val="18"/>
          <w:lang w:val="en-GB"/>
        </w:rPr>
        <w:t>688</w:t>
      </w:r>
      <w:r w:rsidRPr="00702C24">
        <w:rPr>
          <w:rFonts w:ascii="Arial" w:eastAsia="Arial Unicode MS" w:hAnsi="Arial" w:cs="Arial"/>
          <w:sz w:val="18"/>
          <w:szCs w:val="18"/>
        </w:rPr>
        <w:t>,</w:t>
      </w:r>
      <w:r w:rsidR="00EA11BB" w:rsidRPr="00702C24">
        <w:rPr>
          <w:rFonts w:ascii="Arial" w:eastAsia="Arial Unicode MS" w:hAnsi="Arial" w:cs="Arial"/>
          <w:sz w:val="18"/>
          <w:szCs w:val="18"/>
          <w:lang w:val="en-GB"/>
        </w:rPr>
        <w:t>000</w:t>
      </w:r>
      <w:r w:rsidRPr="00702C24">
        <w:rPr>
          <w:rFonts w:ascii="Arial" w:eastAsia="Arial Unicode MS" w:hAnsi="Arial" w:cs="Arial"/>
          <w:sz w:val="18"/>
          <w:szCs w:val="18"/>
        </w:rPr>
        <w:t xml:space="preserve"> ordinary shares at par value of Baht </w:t>
      </w:r>
      <w:r w:rsidR="00EA11BB" w:rsidRPr="00702C24">
        <w:rPr>
          <w:rFonts w:ascii="Arial" w:eastAsia="Arial Unicode MS" w:hAnsi="Arial" w:cs="Arial"/>
          <w:sz w:val="18"/>
          <w:szCs w:val="18"/>
          <w:lang w:val="en-GB"/>
        </w:rPr>
        <w:t>100</w:t>
      </w:r>
      <w:r w:rsidRPr="00702C24">
        <w:rPr>
          <w:rFonts w:ascii="Arial" w:eastAsia="Arial Unicode MS" w:hAnsi="Arial" w:cs="Arial"/>
          <w:sz w:val="18"/>
          <w:szCs w:val="18"/>
        </w:rPr>
        <w:t xml:space="preserve"> each and an additional call in its registered share capital totaling Baht </w:t>
      </w:r>
      <w:r w:rsidR="00EA11BB" w:rsidRPr="00702C24">
        <w:rPr>
          <w:rFonts w:ascii="Arial" w:eastAsia="Arial Unicode MS" w:hAnsi="Arial" w:cs="Arial"/>
          <w:sz w:val="18"/>
          <w:szCs w:val="18"/>
          <w:lang w:val="en-GB"/>
        </w:rPr>
        <w:t>168</w:t>
      </w:r>
      <w:r w:rsidRPr="00702C24">
        <w:rPr>
          <w:rFonts w:ascii="Arial" w:eastAsia="Arial Unicode MS" w:hAnsi="Arial" w:cs="Arial"/>
          <w:sz w:val="18"/>
          <w:szCs w:val="18"/>
        </w:rPr>
        <w:t>.</w:t>
      </w:r>
      <w:r w:rsidR="00EA11BB" w:rsidRPr="00702C24">
        <w:rPr>
          <w:rFonts w:ascii="Arial" w:eastAsia="Arial Unicode MS" w:hAnsi="Arial" w:cs="Arial"/>
          <w:sz w:val="18"/>
          <w:szCs w:val="18"/>
          <w:lang w:val="en-GB"/>
        </w:rPr>
        <w:t>80</w:t>
      </w:r>
      <w:r w:rsidRPr="00702C24">
        <w:rPr>
          <w:rFonts w:ascii="Arial" w:eastAsia="Arial Unicode MS" w:hAnsi="Arial" w:cs="Arial"/>
          <w:sz w:val="18"/>
          <w:szCs w:val="18"/>
        </w:rPr>
        <w:t xml:space="preserve"> million. </w:t>
      </w:r>
      <w:r w:rsidR="00885589" w:rsidRPr="00702C24">
        <w:rPr>
          <w:rFonts w:ascii="Arial" w:eastAsia="Arial Unicode MS" w:hAnsi="Arial" w:cs="Arial"/>
          <w:sz w:val="18"/>
          <w:szCs w:val="18"/>
        </w:rPr>
        <w:t>The investor</w:t>
      </w:r>
      <w:r w:rsidR="005966BD" w:rsidRPr="00702C24">
        <w:rPr>
          <w:rFonts w:ascii="Arial" w:eastAsia="Arial Unicode MS" w:hAnsi="Arial" w:cs="Arial"/>
          <w:sz w:val="18"/>
          <w:szCs w:val="18"/>
        </w:rPr>
        <w:t xml:space="preserve"> paid called-up share capital to maintain an agreed investment’s proportion of Baht 33.96 million by offsetting against share deposit. The</w:t>
      </w:r>
      <w:r w:rsidR="00885589" w:rsidRPr="00702C24">
        <w:rPr>
          <w:rFonts w:ascii="Arial" w:eastAsia="Arial Unicode MS" w:hAnsi="Arial" w:cs="Arial"/>
          <w:sz w:val="18"/>
          <w:szCs w:val="18"/>
        </w:rPr>
        <w:t xml:space="preserve"> s</w:t>
      </w:r>
      <w:r w:rsidR="00724F3A" w:rsidRPr="00702C24">
        <w:rPr>
          <w:rFonts w:ascii="Arial" w:eastAsia="Arial Unicode MS" w:hAnsi="Arial" w:cs="Arial"/>
          <w:sz w:val="18"/>
          <w:szCs w:val="18"/>
        </w:rPr>
        <w:t>ubsidiary</w:t>
      </w:r>
      <w:r w:rsidRPr="00702C24">
        <w:rPr>
          <w:rFonts w:ascii="Arial" w:eastAsia="Arial Unicode MS" w:hAnsi="Arial" w:cs="Arial"/>
          <w:sz w:val="18"/>
          <w:szCs w:val="18"/>
        </w:rPr>
        <w:t xml:space="preserve"> register</w:t>
      </w:r>
      <w:r w:rsidR="00885589" w:rsidRPr="00702C24">
        <w:rPr>
          <w:rFonts w:ascii="Arial" w:eastAsia="Arial Unicode MS" w:hAnsi="Arial" w:cs="Arial"/>
          <w:sz w:val="18"/>
          <w:szCs w:val="18"/>
        </w:rPr>
        <w:t>ed</w:t>
      </w:r>
      <w:r w:rsidRPr="00702C24">
        <w:rPr>
          <w:rFonts w:ascii="Arial" w:eastAsia="Arial Unicode MS" w:hAnsi="Arial" w:cs="Arial"/>
          <w:sz w:val="18"/>
          <w:szCs w:val="18"/>
        </w:rPr>
        <w:t xml:space="preserve"> </w:t>
      </w:r>
      <w:r w:rsidR="005966BD" w:rsidRPr="00702C24">
        <w:rPr>
          <w:rFonts w:ascii="Arial" w:eastAsia="Arial Unicode MS" w:hAnsi="Arial" w:cs="Arial"/>
          <w:sz w:val="18"/>
          <w:szCs w:val="18"/>
        </w:rPr>
        <w:t xml:space="preserve">increase of capital </w:t>
      </w:r>
      <w:r w:rsidRPr="00702C24">
        <w:rPr>
          <w:rFonts w:ascii="Arial" w:eastAsia="Arial Unicode MS" w:hAnsi="Arial" w:cs="Arial"/>
          <w:sz w:val="18"/>
          <w:szCs w:val="18"/>
        </w:rPr>
        <w:t xml:space="preserve">with the Department of Business Development on </w:t>
      </w:r>
      <w:r w:rsidR="00EA11BB" w:rsidRPr="00702C24">
        <w:rPr>
          <w:rFonts w:ascii="Arial" w:eastAsia="Arial Unicode MS" w:hAnsi="Arial" w:cs="Arial"/>
          <w:sz w:val="18"/>
          <w:szCs w:val="18"/>
          <w:lang w:val="en-GB"/>
        </w:rPr>
        <w:t>18</w:t>
      </w:r>
      <w:r w:rsidR="008B7E52" w:rsidRPr="00702C24">
        <w:rPr>
          <w:rFonts w:ascii="Arial" w:eastAsia="Arial Unicode MS" w:hAnsi="Arial" w:cs="Arial"/>
          <w:sz w:val="18"/>
          <w:szCs w:val="18"/>
        </w:rPr>
        <w:t xml:space="preserve"> </w:t>
      </w:r>
      <w:r w:rsidRPr="00702C24">
        <w:rPr>
          <w:rFonts w:ascii="Arial" w:eastAsia="Arial Unicode MS" w:hAnsi="Arial" w:cs="Arial"/>
          <w:sz w:val="18"/>
          <w:szCs w:val="18"/>
        </w:rPr>
        <w:t xml:space="preserve">February </w:t>
      </w:r>
      <w:r w:rsidR="00EA11BB" w:rsidRPr="00702C24">
        <w:rPr>
          <w:rFonts w:ascii="Arial" w:eastAsia="Arial Unicode MS" w:hAnsi="Arial" w:cs="Arial"/>
          <w:sz w:val="18"/>
          <w:szCs w:val="18"/>
          <w:lang w:val="en-GB"/>
        </w:rPr>
        <w:t>2022</w:t>
      </w:r>
      <w:r w:rsidRPr="00702C24">
        <w:rPr>
          <w:rFonts w:ascii="Arial" w:eastAsia="Arial Unicode MS" w:hAnsi="Arial" w:cs="Arial"/>
          <w:sz w:val="18"/>
          <w:szCs w:val="18"/>
        </w:rPr>
        <w:t>.</w:t>
      </w:r>
    </w:p>
    <w:p w14:paraId="5178C5CF" w14:textId="77777777" w:rsidR="00431F32" w:rsidRPr="00702C24" w:rsidRDefault="00431F32" w:rsidP="00515DFB">
      <w:pPr>
        <w:ind w:left="567" w:hanging="567"/>
        <w:jc w:val="thaiDistribute"/>
        <w:rPr>
          <w:rFonts w:ascii="Arial" w:hAnsi="Arial" w:cs="Arial"/>
          <w:color w:val="auto"/>
          <w:sz w:val="18"/>
          <w:szCs w:val="18"/>
          <w:lang w:val="en-GB"/>
        </w:rPr>
      </w:pPr>
    </w:p>
    <w:p w14:paraId="71032B97" w14:textId="4C3B262E" w:rsidR="00FF25A5" w:rsidRPr="00702C24" w:rsidRDefault="00431F32" w:rsidP="002D3130">
      <w:pPr>
        <w:jc w:val="both"/>
        <w:rPr>
          <w:rFonts w:ascii="Arial" w:hAnsi="Arial" w:cs="Arial"/>
          <w:color w:val="auto"/>
          <w:sz w:val="18"/>
          <w:szCs w:val="18"/>
          <w:lang w:val="en-GB"/>
        </w:rPr>
      </w:pPr>
      <w:r w:rsidRPr="00702C24">
        <w:rPr>
          <w:rFonts w:ascii="Arial" w:eastAsia="Arial Unicode MS" w:hAnsi="Arial" w:cs="Arial"/>
          <w:sz w:val="18"/>
          <w:szCs w:val="18"/>
        </w:rPr>
        <w:t xml:space="preserve">As </w:t>
      </w:r>
      <w:proofErr w:type="gramStart"/>
      <w:r w:rsidRPr="00702C24">
        <w:rPr>
          <w:rFonts w:ascii="Arial" w:eastAsia="Arial Unicode MS" w:hAnsi="Arial" w:cs="Arial"/>
          <w:sz w:val="18"/>
          <w:szCs w:val="18"/>
        </w:rPr>
        <w:t>at</w:t>
      </w:r>
      <w:proofErr w:type="gramEnd"/>
      <w:r w:rsidRPr="00702C24">
        <w:rPr>
          <w:rFonts w:ascii="Arial" w:eastAsia="Arial Unicode MS" w:hAnsi="Arial" w:cs="Arial"/>
          <w:sz w:val="18"/>
          <w:szCs w:val="18"/>
        </w:rPr>
        <w:t xml:space="preserve"> </w:t>
      </w:r>
      <w:r w:rsidR="006A4631" w:rsidRPr="00702C24">
        <w:rPr>
          <w:rFonts w:ascii="Arial" w:eastAsia="Arial Unicode MS" w:hAnsi="Arial" w:cs="Arial"/>
          <w:sz w:val="18"/>
          <w:szCs w:val="18"/>
          <w:lang w:val="en-GB"/>
        </w:rPr>
        <w:t>30 June</w:t>
      </w:r>
      <w:r w:rsidRPr="00702C24">
        <w:rPr>
          <w:rFonts w:ascii="Arial" w:eastAsia="Arial Unicode MS" w:hAnsi="Arial" w:cs="Arial"/>
          <w:sz w:val="18"/>
          <w:szCs w:val="18"/>
        </w:rPr>
        <w:t xml:space="preserve"> </w:t>
      </w:r>
      <w:r w:rsidR="00EA11BB" w:rsidRPr="00702C24">
        <w:rPr>
          <w:rFonts w:ascii="Arial" w:eastAsia="Arial Unicode MS" w:hAnsi="Arial" w:cs="Arial"/>
          <w:sz w:val="18"/>
          <w:szCs w:val="18"/>
          <w:lang w:val="en-GB"/>
        </w:rPr>
        <w:t>2023</w:t>
      </w:r>
      <w:r w:rsidRPr="00702C24">
        <w:rPr>
          <w:rFonts w:ascii="Arial" w:eastAsia="Arial Unicode MS" w:hAnsi="Arial" w:cs="Arial"/>
          <w:sz w:val="18"/>
          <w:szCs w:val="18"/>
        </w:rPr>
        <w:t xml:space="preserve">, outstanding balance of advance received for investment was Baht </w:t>
      </w:r>
      <w:r w:rsidR="00D51F35" w:rsidRPr="00702C24">
        <w:rPr>
          <w:rFonts w:ascii="Arial" w:eastAsia="Arial Unicode MS" w:hAnsi="Arial" w:cs="Arial"/>
          <w:sz w:val="18"/>
          <w:szCs w:val="18"/>
          <w:lang w:val="en-GB"/>
        </w:rPr>
        <w:t>199.04</w:t>
      </w:r>
      <w:r w:rsidRPr="00702C24">
        <w:rPr>
          <w:rFonts w:ascii="Arial" w:eastAsia="Arial Unicode MS" w:hAnsi="Arial" w:cs="Arial"/>
          <w:sz w:val="18"/>
          <w:szCs w:val="18"/>
        </w:rPr>
        <w:t xml:space="preserve"> million </w:t>
      </w:r>
      <w:r w:rsidR="00FF25A5" w:rsidRPr="00702C24">
        <w:rPr>
          <w:rFonts w:ascii="Arial" w:hAnsi="Arial" w:cs="Arial"/>
          <w:color w:val="auto"/>
          <w:sz w:val="18"/>
          <w:szCs w:val="18"/>
          <w:lang w:val="en-GB"/>
        </w:rPr>
        <w:t>(</w:t>
      </w:r>
      <w:r w:rsidR="00EA11BB" w:rsidRPr="00702C24">
        <w:rPr>
          <w:rFonts w:ascii="Arial" w:hAnsi="Arial" w:cs="Arial"/>
          <w:color w:val="auto"/>
          <w:sz w:val="18"/>
          <w:szCs w:val="18"/>
          <w:lang w:val="en-GB"/>
        </w:rPr>
        <w:t>2022</w:t>
      </w:r>
      <w:r w:rsidR="00FF25A5" w:rsidRPr="00702C24">
        <w:rPr>
          <w:rFonts w:ascii="Arial" w:hAnsi="Arial" w:cs="Arial"/>
          <w:color w:val="auto"/>
          <w:sz w:val="18"/>
          <w:szCs w:val="18"/>
          <w:lang w:val="en-GB"/>
        </w:rPr>
        <w:t xml:space="preserve">: Baht </w:t>
      </w:r>
      <w:r w:rsidR="009E7A89" w:rsidRPr="00702C24">
        <w:rPr>
          <w:rFonts w:ascii="Arial" w:hAnsi="Arial" w:cs="Arial"/>
          <w:color w:val="auto"/>
          <w:sz w:val="18"/>
          <w:szCs w:val="18"/>
          <w:lang w:val="en-GB"/>
        </w:rPr>
        <w:t>199.04</w:t>
      </w:r>
      <w:r w:rsidR="00FF25A5" w:rsidRPr="00702C24">
        <w:rPr>
          <w:rFonts w:ascii="Arial" w:hAnsi="Arial" w:cs="Arial"/>
          <w:color w:val="auto"/>
          <w:sz w:val="18"/>
          <w:szCs w:val="18"/>
          <w:lang w:val="en-GB"/>
        </w:rPr>
        <w:t xml:space="preserve"> million).</w:t>
      </w:r>
    </w:p>
    <w:p w14:paraId="1434885B" w14:textId="77777777" w:rsidR="00686348" w:rsidRPr="00702C24" w:rsidRDefault="00686348" w:rsidP="002D3130">
      <w:pPr>
        <w:jc w:val="both"/>
        <w:rPr>
          <w:rFonts w:ascii="Arial" w:hAnsi="Arial" w:cs="Arial"/>
          <w:color w:val="auto"/>
          <w:spacing w:val="-6"/>
          <w:sz w:val="18"/>
          <w:szCs w:val="18"/>
          <w:lang w:val="en-GB"/>
        </w:rPr>
      </w:pPr>
    </w:p>
    <w:p w14:paraId="19EC5AEC" w14:textId="3E5FD623" w:rsidR="00686348" w:rsidRPr="00702C24" w:rsidRDefault="00686348" w:rsidP="00686348">
      <w:pPr>
        <w:tabs>
          <w:tab w:val="left" w:pos="432"/>
        </w:tabs>
        <w:ind w:left="432" w:hanging="432"/>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86348" w:rsidRPr="00702C24" w14:paraId="1D01A132" w14:textId="77777777" w:rsidTr="00ED45DB">
        <w:trPr>
          <w:trHeight w:val="386"/>
        </w:trPr>
        <w:tc>
          <w:tcPr>
            <w:tcW w:w="9461" w:type="dxa"/>
            <w:shd w:val="clear" w:color="auto" w:fill="FFA543"/>
            <w:vAlign w:val="center"/>
          </w:tcPr>
          <w:p w14:paraId="1B68C2B0" w14:textId="098E5D82" w:rsidR="00686348" w:rsidRPr="00702C24" w:rsidRDefault="00686348" w:rsidP="00ED45DB">
            <w:pPr>
              <w:tabs>
                <w:tab w:val="left" w:pos="432"/>
              </w:tabs>
              <w:ind w:left="432" w:hanging="432"/>
              <w:rPr>
                <w:rFonts w:ascii="Arial" w:eastAsia="Arial Unicode MS" w:hAnsi="Arial" w:cs="Arial"/>
                <w:b/>
                <w:bCs/>
                <w:color w:val="FFFFFF"/>
                <w:sz w:val="18"/>
                <w:szCs w:val="18"/>
                <w:cs/>
                <w:lang w:val="en-GB"/>
              </w:rPr>
            </w:pPr>
            <w:r w:rsidRPr="00702C24">
              <w:rPr>
                <w:rFonts w:ascii="Arial" w:eastAsia="Arial Unicode MS" w:hAnsi="Arial" w:cs="Arial"/>
                <w:b/>
                <w:bCs/>
                <w:color w:val="FFFFFF"/>
                <w:sz w:val="18"/>
                <w:szCs w:val="18"/>
                <w:lang w:val="en-GB"/>
              </w:rPr>
              <w:t>18</w:t>
            </w:r>
            <w:r w:rsidRPr="00702C24">
              <w:rPr>
                <w:rFonts w:ascii="Arial" w:eastAsia="Arial Unicode MS" w:hAnsi="Arial" w:cs="Arial"/>
                <w:b/>
                <w:bCs/>
                <w:color w:val="FFFFFF"/>
                <w:sz w:val="18"/>
                <w:szCs w:val="18"/>
                <w:lang w:val="en-GB"/>
              </w:rPr>
              <w:tab/>
              <w:t>Short-term borrowings from other parties</w:t>
            </w:r>
          </w:p>
        </w:tc>
      </w:tr>
    </w:tbl>
    <w:p w14:paraId="6291CB09" w14:textId="77777777" w:rsidR="00686348" w:rsidRPr="00702C24" w:rsidRDefault="00686348" w:rsidP="00686348">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2D3130" w:rsidRPr="00702C24" w14:paraId="26A4E30B" w14:textId="77777777" w:rsidTr="00702C24">
        <w:trPr>
          <w:trHeight w:val="20"/>
        </w:trPr>
        <w:tc>
          <w:tcPr>
            <w:tcW w:w="3969" w:type="dxa"/>
            <w:tcBorders>
              <w:top w:val="nil"/>
              <w:left w:val="nil"/>
              <w:bottom w:val="nil"/>
              <w:right w:val="nil"/>
            </w:tcBorders>
            <w:shd w:val="clear" w:color="auto" w:fill="auto"/>
          </w:tcPr>
          <w:p w14:paraId="648804C2" w14:textId="77777777" w:rsidR="002D3130" w:rsidRPr="00702C24" w:rsidRDefault="002D3130" w:rsidP="00574E84">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2B8315" w14:textId="77777777" w:rsidR="002D3130" w:rsidRPr="00702C24" w:rsidRDefault="002D3130" w:rsidP="00574E84">
            <w:pPr>
              <w:ind w:left="-40" w:right="-72"/>
              <w:jc w:val="center"/>
              <w:rPr>
                <w:rFonts w:ascii="Arial" w:hAnsi="Arial" w:cs="Arial"/>
                <w:b/>
                <w:bCs/>
                <w:sz w:val="18"/>
                <w:szCs w:val="18"/>
              </w:rPr>
            </w:pPr>
            <w:r w:rsidRPr="00702C24">
              <w:rPr>
                <w:rFonts w:ascii="Arial" w:hAnsi="Arial" w:cs="Arial"/>
                <w:b/>
                <w:bCs/>
                <w:sz w:val="18"/>
                <w:szCs w:val="18"/>
              </w:rPr>
              <w:t xml:space="preserve">Consolidated </w:t>
            </w:r>
          </w:p>
          <w:p w14:paraId="0D509918" w14:textId="77777777" w:rsidR="002D3130" w:rsidRPr="00702C24" w:rsidRDefault="002D3130" w:rsidP="00574E84">
            <w:pPr>
              <w:ind w:left="-40" w:right="-72"/>
              <w:jc w:val="center"/>
              <w:rPr>
                <w:rFonts w:ascii="Arial" w:hAnsi="Arial" w:cs="Arial"/>
                <w:b/>
                <w:bCs/>
                <w:sz w:val="18"/>
                <w:szCs w:val="18"/>
              </w:rPr>
            </w:pPr>
            <w:r w:rsidRPr="00702C24">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80DE6BD" w14:textId="77777777" w:rsidR="002D3130" w:rsidRPr="00702C24" w:rsidRDefault="002D3130" w:rsidP="00574E84">
            <w:pPr>
              <w:ind w:left="-40" w:right="-72"/>
              <w:jc w:val="center"/>
              <w:rPr>
                <w:rFonts w:ascii="Arial" w:hAnsi="Arial" w:cs="Arial"/>
                <w:b/>
                <w:bCs/>
                <w:sz w:val="18"/>
                <w:szCs w:val="18"/>
              </w:rPr>
            </w:pPr>
            <w:r w:rsidRPr="00702C24">
              <w:rPr>
                <w:rFonts w:ascii="Arial" w:hAnsi="Arial" w:cs="Arial"/>
                <w:b/>
                <w:bCs/>
                <w:sz w:val="18"/>
                <w:szCs w:val="18"/>
              </w:rPr>
              <w:t xml:space="preserve">Separate </w:t>
            </w:r>
          </w:p>
          <w:p w14:paraId="7859C343" w14:textId="77777777" w:rsidR="002D3130" w:rsidRPr="00702C24" w:rsidRDefault="002D3130" w:rsidP="00574E84">
            <w:pPr>
              <w:ind w:left="-40" w:right="-72"/>
              <w:jc w:val="center"/>
              <w:rPr>
                <w:rFonts w:ascii="Arial" w:hAnsi="Arial" w:cs="Arial"/>
                <w:b/>
                <w:bCs/>
                <w:sz w:val="18"/>
                <w:szCs w:val="18"/>
              </w:rPr>
            </w:pPr>
            <w:r w:rsidRPr="00702C24">
              <w:rPr>
                <w:rFonts w:ascii="Arial" w:hAnsi="Arial" w:cs="Arial"/>
                <w:b/>
                <w:bCs/>
                <w:color w:val="auto"/>
                <w:sz w:val="18"/>
                <w:szCs w:val="18"/>
                <w:lang w:val="en-GB"/>
              </w:rPr>
              <w:t>financial information</w:t>
            </w:r>
          </w:p>
        </w:tc>
      </w:tr>
      <w:tr w:rsidR="002D3130" w:rsidRPr="00702C24" w14:paraId="0CFB64DC" w14:textId="77777777" w:rsidTr="00702C24">
        <w:trPr>
          <w:trHeight w:val="20"/>
        </w:trPr>
        <w:tc>
          <w:tcPr>
            <w:tcW w:w="3969" w:type="dxa"/>
            <w:tcBorders>
              <w:top w:val="nil"/>
              <w:left w:val="nil"/>
              <w:bottom w:val="nil"/>
              <w:right w:val="nil"/>
            </w:tcBorders>
            <w:shd w:val="clear" w:color="auto" w:fill="auto"/>
          </w:tcPr>
          <w:p w14:paraId="1EA6E0A9" w14:textId="77777777" w:rsidR="002D3130" w:rsidRPr="00702C24" w:rsidRDefault="002D3130" w:rsidP="00574E84">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030567B3" w14:textId="77777777" w:rsidR="002D3130" w:rsidRPr="00702C24" w:rsidRDefault="002D3130" w:rsidP="00574E84">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30 June</w:t>
            </w:r>
          </w:p>
          <w:p w14:paraId="0167E944" w14:textId="77777777" w:rsidR="002D3130" w:rsidRPr="00702C24" w:rsidRDefault="002D3130" w:rsidP="00574E84">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A6C81C4" w14:textId="77777777" w:rsidR="002D3130" w:rsidRPr="00702C24" w:rsidRDefault="002D3130" w:rsidP="00574E84">
            <w:pPr>
              <w:ind w:left="-40" w:right="-72"/>
              <w:jc w:val="right"/>
              <w:rPr>
                <w:rFonts w:ascii="Arial" w:hAnsi="Arial" w:cs="Arial"/>
                <w:b/>
                <w:bCs/>
                <w:color w:val="auto"/>
                <w:sz w:val="18"/>
                <w:szCs w:val="18"/>
                <w:lang w:val="en-GB"/>
              </w:rPr>
            </w:pPr>
            <w:r w:rsidRPr="00702C24">
              <w:rPr>
                <w:rFonts w:ascii="Arial" w:hAnsi="Arial" w:cs="Arial"/>
                <w:b/>
                <w:bCs/>
                <w:color w:val="auto"/>
                <w:sz w:val="18"/>
                <w:szCs w:val="18"/>
                <w:lang w:val="en-GB"/>
              </w:rPr>
              <w:t>31 December</w:t>
            </w:r>
          </w:p>
          <w:p w14:paraId="7FBAFF2E" w14:textId="77777777" w:rsidR="002D3130" w:rsidRPr="00702C24" w:rsidRDefault="002D3130" w:rsidP="00574E84">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43DC83A0" w14:textId="77777777" w:rsidR="002D3130" w:rsidRPr="00702C24" w:rsidRDefault="002D3130" w:rsidP="00574E84">
            <w:pPr>
              <w:ind w:left="-40" w:right="-72"/>
              <w:jc w:val="right"/>
              <w:rPr>
                <w:rFonts w:ascii="Arial" w:hAnsi="Arial" w:cs="Arial"/>
                <w:b/>
                <w:bCs/>
                <w:color w:val="auto"/>
                <w:sz w:val="18"/>
                <w:szCs w:val="18"/>
                <w:lang w:val="en-GB"/>
              </w:rPr>
            </w:pPr>
            <w:r w:rsidRPr="00702C24">
              <w:rPr>
                <w:rFonts w:ascii="Arial" w:hAnsi="Arial" w:cs="Arial"/>
                <w:b/>
                <w:bCs/>
                <w:color w:val="auto"/>
                <w:sz w:val="18"/>
                <w:szCs w:val="18"/>
                <w:lang w:val="en-GB"/>
              </w:rPr>
              <w:t>30 June</w:t>
            </w:r>
          </w:p>
          <w:p w14:paraId="7DB25D2C" w14:textId="77777777" w:rsidR="002D3130" w:rsidRPr="00702C24" w:rsidRDefault="002D3130" w:rsidP="00574E84">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3EAD6F33" w14:textId="77777777" w:rsidR="002D3130" w:rsidRPr="00702C24" w:rsidRDefault="002D3130" w:rsidP="00574E84">
            <w:pPr>
              <w:ind w:left="-40" w:right="-72"/>
              <w:jc w:val="right"/>
              <w:rPr>
                <w:rFonts w:ascii="Arial" w:hAnsi="Arial" w:cs="Arial"/>
                <w:b/>
                <w:bCs/>
                <w:color w:val="auto"/>
                <w:sz w:val="18"/>
                <w:szCs w:val="18"/>
                <w:lang w:val="en-GB"/>
              </w:rPr>
            </w:pPr>
            <w:r w:rsidRPr="00702C24">
              <w:rPr>
                <w:rFonts w:ascii="Arial" w:hAnsi="Arial" w:cs="Arial"/>
                <w:b/>
                <w:bCs/>
                <w:color w:val="auto"/>
                <w:sz w:val="18"/>
                <w:szCs w:val="18"/>
                <w:lang w:val="en-GB"/>
              </w:rPr>
              <w:t>31 December</w:t>
            </w:r>
          </w:p>
          <w:p w14:paraId="1E8FC814" w14:textId="77777777" w:rsidR="002D3130" w:rsidRPr="00702C24" w:rsidRDefault="002D3130" w:rsidP="00574E84">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2022</w:t>
            </w:r>
          </w:p>
        </w:tc>
      </w:tr>
      <w:tr w:rsidR="002D3130" w:rsidRPr="00702C24" w14:paraId="1EC099A8" w14:textId="77777777" w:rsidTr="00702C24">
        <w:trPr>
          <w:trHeight w:val="20"/>
        </w:trPr>
        <w:tc>
          <w:tcPr>
            <w:tcW w:w="3969" w:type="dxa"/>
            <w:tcBorders>
              <w:top w:val="nil"/>
              <w:left w:val="nil"/>
              <w:bottom w:val="nil"/>
              <w:right w:val="nil"/>
            </w:tcBorders>
            <w:shd w:val="clear" w:color="auto" w:fill="auto"/>
          </w:tcPr>
          <w:p w14:paraId="23590B3D" w14:textId="77777777" w:rsidR="002D3130" w:rsidRPr="00702C24" w:rsidRDefault="002D3130" w:rsidP="00574E84">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2A10E94B" w14:textId="77777777" w:rsidR="002D3130" w:rsidRPr="00702C24" w:rsidRDefault="002D3130" w:rsidP="00574E84">
            <w:pPr>
              <w:ind w:left="-40" w:right="-72"/>
              <w:jc w:val="right"/>
              <w:rPr>
                <w:rFonts w:ascii="Arial" w:hAnsi="Arial" w:cs="Arial"/>
                <w:b/>
                <w:bCs/>
                <w:color w:val="auto"/>
                <w:sz w:val="18"/>
                <w:szCs w:val="18"/>
                <w:cs/>
                <w:lang w:val="en-GB"/>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5D2BCAF" w14:textId="77777777" w:rsidR="002D3130" w:rsidRPr="00702C24" w:rsidRDefault="002D3130" w:rsidP="00574E84">
            <w:pPr>
              <w:ind w:left="-40" w:right="-72"/>
              <w:jc w:val="right"/>
              <w:rPr>
                <w:rFonts w:ascii="Arial" w:hAnsi="Arial" w:cs="Arial"/>
                <w:b/>
                <w:bCs/>
                <w:color w:val="auto"/>
                <w:sz w:val="18"/>
                <w:szCs w:val="18"/>
                <w:cs/>
                <w:lang w:val="en-GB"/>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09D68A1" w14:textId="77777777" w:rsidR="002D3130" w:rsidRPr="00702C24" w:rsidRDefault="002D3130" w:rsidP="00574E84">
            <w:pPr>
              <w:ind w:left="-40" w:right="-72"/>
              <w:jc w:val="right"/>
              <w:rPr>
                <w:rFonts w:ascii="Arial" w:hAnsi="Arial" w:cs="Arial"/>
                <w:b/>
                <w:bCs/>
                <w:color w:val="auto"/>
                <w:sz w:val="18"/>
                <w:szCs w:val="18"/>
                <w:cs/>
                <w:lang w:val="en-GB"/>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1C3C747" w14:textId="77777777" w:rsidR="002D3130" w:rsidRPr="00702C24" w:rsidRDefault="002D3130" w:rsidP="00574E84">
            <w:pPr>
              <w:ind w:left="-40" w:right="-72"/>
              <w:jc w:val="right"/>
              <w:rPr>
                <w:rFonts w:ascii="Arial" w:hAnsi="Arial" w:cs="Arial"/>
                <w:b/>
                <w:bCs/>
                <w:color w:val="auto"/>
                <w:sz w:val="18"/>
                <w:szCs w:val="18"/>
                <w:cs/>
                <w:lang w:val="en-GB"/>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r>
      <w:tr w:rsidR="002D3130" w:rsidRPr="00702C24" w14:paraId="30019F39" w14:textId="77777777" w:rsidTr="00702C24">
        <w:trPr>
          <w:trHeight w:val="20"/>
        </w:trPr>
        <w:tc>
          <w:tcPr>
            <w:tcW w:w="3969" w:type="dxa"/>
            <w:tcBorders>
              <w:top w:val="nil"/>
              <w:left w:val="nil"/>
              <w:bottom w:val="nil"/>
              <w:right w:val="nil"/>
            </w:tcBorders>
            <w:shd w:val="clear" w:color="auto" w:fill="auto"/>
          </w:tcPr>
          <w:p w14:paraId="5DD3719C" w14:textId="77777777" w:rsidR="002D3130" w:rsidRPr="00702C24" w:rsidRDefault="002D3130" w:rsidP="00574E84">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3BA54A0" w14:textId="77777777" w:rsidR="002D3130" w:rsidRPr="00702C24"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4D47A1" w14:textId="77777777" w:rsidR="002D3130" w:rsidRPr="00702C24"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5C1CC99" w14:textId="77777777" w:rsidR="002D3130" w:rsidRPr="00702C24"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D2CCA5" w14:textId="77777777" w:rsidR="002D3130" w:rsidRPr="00702C24" w:rsidRDefault="002D3130" w:rsidP="00574E84">
            <w:pPr>
              <w:ind w:left="-40" w:right="-72"/>
              <w:jc w:val="right"/>
              <w:rPr>
                <w:rFonts w:ascii="Arial" w:hAnsi="Arial" w:cs="Arial"/>
                <w:sz w:val="18"/>
                <w:szCs w:val="18"/>
              </w:rPr>
            </w:pPr>
          </w:p>
        </w:tc>
      </w:tr>
      <w:tr w:rsidR="002D3130" w:rsidRPr="00702C24" w14:paraId="7FB4B435" w14:textId="77777777" w:rsidTr="00702C24">
        <w:trPr>
          <w:trHeight w:val="20"/>
        </w:trPr>
        <w:tc>
          <w:tcPr>
            <w:tcW w:w="3969" w:type="dxa"/>
            <w:tcBorders>
              <w:top w:val="nil"/>
              <w:left w:val="nil"/>
              <w:bottom w:val="nil"/>
              <w:right w:val="nil"/>
            </w:tcBorders>
            <w:shd w:val="clear" w:color="auto" w:fill="auto"/>
          </w:tcPr>
          <w:p w14:paraId="1D897237" w14:textId="77777777" w:rsidR="002D3130" w:rsidRPr="00702C24" w:rsidRDefault="002D3130" w:rsidP="00574E84">
            <w:pPr>
              <w:ind w:left="432" w:right="-72"/>
              <w:rPr>
                <w:rFonts w:ascii="Arial" w:hAnsi="Arial" w:cs="Arial"/>
                <w:b/>
                <w:bCs/>
                <w:sz w:val="18"/>
                <w:szCs w:val="18"/>
              </w:rPr>
            </w:pPr>
          </w:p>
        </w:tc>
        <w:tc>
          <w:tcPr>
            <w:tcW w:w="1368" w:type="dxa"/>
            <w:tcBorders>
              <w:top w:val="nil"/>
              <w:left w:val="nil"/>
              <w:bottom w:val="nil"/>
              <w:right w:val="nil"/>
            </w:tcBorders>
            <w:shd w:val="clear" w:color="auto" w:fill="FAFAFA"/>
          </w:tcPr>
          <w:p w14:paraId="3CEF760E" w14:textId="77777777" w:rsidR="002D3130" w:rsidRPr="00702C24" w:rsidRDefault="002D3130" w:rsidP="00574E84">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990DB44" w14:textId="77777777" w:rsidR="002D3130" w:rsidRPr="00702C24" w:rsidRDefault="002D3130" w:rsidP="00574E84">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53893EC" w14:textId="77777777" w:rsidR="002D3130" w:rsidRPr="00702C24" w:rsidRDefault="002D3130" w:rsidP="00574E84">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68FA4DD" w14:textId="77777777" w:rsidR="002D3130" w:rsidRPr="00702C24" w:rsidRDefault="002D3130" w:rsidP="00574E84">
            <w:pPr>
              <w:ind w:left="-40" w:right="-72"/>
              <w:jc w:val="right"/>
              <w:rPr>
                <w:rFonts w:ascii="Arial" w:hAnsi="Arial" w:cs="Arial"/>
                <w:sz w:val="18"/>
                <w:szCs w:val="18"/>
              </w:rPr>
            </w:pPr>
          </w:p>
        </w:tc>
      </w:tr>
      <w:tr w:rsidR="002D3130" w:rsidRPr="00702C24" w14:paraId="3DE37FE0" w14:textId="77777777" w:rsidTr="00702C24">
        <w:trPr>
          <w:trHeight w:val="20"/>
        </w:trPr>
        <w:tc>
          <w:tcPr>
            <w:tcW w:w="3969" w:type="dxa"/>
            <w:tcBorders>
              <w:top w:val="nil"/>
              <w:left w:val="nil"/>
              <w:bottom w:val="nil"/>
              <w:right w:val="nil"/>
            </w:tcBorders>
            <w:shd w:val="clear" w:color="auto" w:fill="auto"/>
          </w:tcPr>
          <w:p w14:paraId="3D51F11C" w14:textId="5AA378C7" w:rsidR="002D3130" w:rsidRPr="00702C24" w:rsidRDefault="002D3130" w:rsidP="002D3130">
            <w:pPr>
              <w:ind w:left="-109" w:right="-72"/>
              <w:rPr>
                <w:rFonts w:ascii="Arial" w:hAnsi="Arial" w:cs="Arial"/>
                <w:sz w:val="18"/>
                <w:szCs w:val="18"/>
              </w:rPr>
            </w:pPr>
            <w:r w:rsidRPr="00702C24">
              <w:rPr>
                <w:rFonts w:ascii="Arial" w:hAnsi="Arial" w:cs="Arial"/>
                <w:sz w:val="18"/>
                <w:szCs w:val="18"/>
              </w:rPr>
              <w:t>Short-term borrowings</w:t>
            </w:r>
          </w:p>
        </w:tc>
        <w:tc>
          <w:tcPr>
            <w:tcW w:w="1368" w:type="dxa"/>
            <w:tcBorders>
              <w:top w:val="nil"/>
              <w:left w:val="nil"/>
              <w:bottom w:val="nil"/>
              <w:right w:val="nil"/>
            </w:tcBorders>
            <w:shd w:val="clear" w:color="auto" w:fill="FAFAFA"/>
          </w:tcPr>
          <w:p w14:paraId="0B9B9AD0" w14:textId="6E0F9EAC"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50,000</w:t>
            </w:r>
          </w:p>
        </w:tc>
        <w:tc>
          <w:tcPr>
            <w:tcW w:w="1368" w:type="dxa"/>
            <w:tcBorders>
              <w:top w:val="nil"/>
              <w:left w:val="nil"/>
              <w:bottom w:val="nil"/>
              <w:right w:val="nil"/>
            </w:tcBorders>
            <w:shd w:val="clear" w:color="auto" w:fill="auto"/>
          </w:tcPr>
          <w:p w14:paraId="6B8ED6A8" w14:textId="0D2CB303"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51,300</w:t>
            </w:r>
          </w:p>
        </w:tc>
        <w:tc>
          <w:tcPr>
            <w:tcW w:w="1368" w:type="dxa"/>
            <w:tcBorders>
              <w:top w:val="nil"/>
              <w:left w:val="nil"/>
              <w:bottom w:val="nil"/>
              <w:right w:val="nil"/>
            </w:tcBorders>
            <w:shd w:val="clear" w:color="auto" w:fill="FAFAFA"/>
          </w:tcPr>
          <w:p w14:paraId="61CDD49A" w14:textId="49895743"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50,000</w:t>
            </w:r>
          </w:p>
        </w:tc>
        <w:tc>
          <w:tcPr>
            <w:tcW w:w="1368" w:type="dxa"/>
            <w:tcBorders>
              <w:top w:val="nil"/>
              <w:left w:val="nil"/>
              <w:bottom w:val="nil"/>
              <w:right w:val="nil"/>
            </w:tcBorders>
            <w:shd w:val="clear" w:color="auto" w:fill="auto"/>
          </w:tcPr>
          <w:p w14:paraId="3062159A" w14:textId="638F8052"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51,300</w:t>
            </w:r>
          </w:p>
        </w:tc>
      </w:tr>
      <w:tr w:rsidR="002D3130" w:rsidRPr="00702C24" w14:paraId="55F34F66" w14:textId="77777777" w:rsidTr="00702C24">
        <w:trPr>
          <w:trHeight w:val="20"/>
        </w:trPr>
        <w:tc>
          <w:tcPr>
            <w:tcW w:w="3969" w:type="dxa"/>
            <w:tcBorders>
              <w:top w:val="nil"/>
              <w:left w:val="nil"/>
              <w:bottom w:val="nil"/>
              <w:right w:val="nil"/>
            </w:tcBorders>
            <w:shd w:val="clear" w:color="auto" w:fill="auto"/>
          </w:tcPr>
          <w:p w14:paraId="41C2174D" w14:textId="52ED6704" w:rsidR="002D3130" w:rsidRPr="00702C24" w:rsidRDefault="002D3130" w:rsidP="002D3130">
            <w:pPr>
              <w:ind w:left="-109" w:right="-72"/>
              <w:rPr>
                <w:rFonts w:ascii="Arial" w:hAnsi="Arial" w:cs="Arial"/>
                <w:sz w:val="18"/>
                <w:szCs w:val="18"/>
              </w:rPr>
            </w:pPr>
            <w:r w:rsidRPr="00702C24">
              <w:rPr>
                <w:rFonts w:ascii="Arial" w:hAnsi="Arial" w:cs="Arial"/>
                <w:sz w:val="18"/>
                <w:szCs w:val="18"/>
              </w:rPr>
              <w:t xml:space="preserve">Bill of </w:t>
            </w:r>
            <w:r w:rsidR="00897B16" w:rsidRPr="00702C24">
              <w:rPr>
                <w:rFonts w:ascii="Arial" w:hAnsi="Arial" w:cs="Arial"/>
                <w:sz w:val="18"/>
                <w:szCs w:val="18"/>
              </w:rPr>
              <w:t>e</w:t>
            </w:r>
            <w:r w:rsidRPr="00702C24">
              <w:rPr>
                <w:rFonts w:ascii="Arial" w:hAnsi="Arial" w:cs="Arial"/>
                <w:sz w:val="18"/>
                <w:szCs w:val="18"/>
              </w:rPr>
              <w:t>xchange</w:t>
            </w:r>
            <w:r w:rsidR="00D25F68" w:rsidRPr="00702C24">
              <w:rPr>
                <w:rFonts w:ascii="Arial" w:hAnsi="Arial" w:cs="Arial"/>
                <w:sz w:val="18"/>
                <w:szCs w:val="18"/>
              </w:rPr>
              <w:t>s</w:t>
            </w:r>
          </w:p>
        </w:tc>
        <w:tc>
          <w:tcPr>
            <w:tcW w:w="1368" w:type="dxa"/>
            <w:tcBorders>
              <w:top w:val="nil"/>
              <w:left w:val="nil"/>
              <w:bottom w:val="nil"/>
              <w:right w:val="nil"/>
            </w:tcBorders>
            <w:shd w:val="clear" w:color="auto" w:fill="FAFAFA"/>
          </w:tcPr>
          <w:p w14:paraId="4E04C721" w14:textId="17D4439A"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84,000</w:t>
            </w:r>
          </w:p>
        </w:tc>
        <w:tc>
          <w:tcPr>
            <w:tcW w:w="1368" w:type="dxa"/>
            <w:tcBorders>
              <w:top w:val="nil"/>
              <w:left w:val="nil"/>
              <w:bottom w:val="nil"/>
              <w:right w:val="nil"/>
            </w:tcBorders>
            <w:shd w:val="clear" w:color="auto" w:fill="auto"/>
          </w:tcPr>
          <w:p w14:paraId="28582344" w14:textId="115B4255"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w:t>
            </w:r>
          </w:p>
        </w:tc>
        <w:tc>
          <w:tcPr>
            <w:tcW w:w="1368" w:type="dxa"/>
            <w:tcBorders>
              <w:top w:val="nil"/>
              <w:left w:val="nil"/>
              <w:bottom w:val="nil"/>
              <w:right w:val="nil"/>
            </w:tcBorders>
            <w:shd w:val="clear" w:color="auto" w:fill="FAFAFA"/>
          </w:tcPr>
          <w:p w14:paraId="584DBF38" w14:textId="48536811"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50,000</w:t>
            </w:r>
          </w:p>
        </w:tc>
        <w:tc>
          <w:tcPr>
            <w:tcW w:w="1368" w:type="dxa"/>
            <w:tcBorders>
              <w:top w:val="nil"/>
              <w:left w:val="nil"/>
              <w:bottom w:val="nil"/>
              <w:right w:val="nil"/>
            </w:tcBorders>
            <w:shd w:val="clear" w:color="auto" w:fill="auto"/>
          </w:tcPr>
          <w:p w14:paraId="39ADA72E" w14:textId="133AB0F8"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w:t>
            </w:r>
          </w:p>
        </w:tc>
      </w:tr>
      <w:tr w:rsidR="002D3130" w:rsidRPr="00702C24" w14:paraId="21DAA13F" w14:textId="77777777" w:rsidTr="00702C24">
        <w:trPr>
          <w:trHeight w:val="20"/>
        </w:trPr>
        <w:tc>
          <w:tcPr>
            <w:tcW w:w="3969" w:type="dxa"/>
            <w:tcBorders>
              <w:top w:val="nil"/>
              <w:left w:val="nil"/>
              <w:bottom w:val="nil"/>
              <w:right w:val="nil"/>
            </w:tcBorders>
            <w:shd w:val="clear" w:color="auto" w:fill="auto"/>
          </w:tcPr>
          <w:p w14:paraId="2E86E50D" w14:textId="3EE7EC10" w:rsidR="002D3130" w:rsidRPr="00702C24" w:rsidRDefault="002D3130" w:rsidP="002D3130">
            <w:pPr>
              <w:ind w:left="-109" w:right="-72"/>
              <w:rPr>
                <w:rFonts w:ascii="Arial" w:hAnsi="Arial" w:cs="Arial"/>
                <w:sz w:val="18"/>
                <w:szCs w:val="18"/>
              </w:rPr>
            </w:pPr>
            <w:proofErr w:type="gramStart"/>
            <w:r w:rsidRPr="00702C24">
              <w:rPr>
                <w:rFonts w:ascii="Arial" w:hAnsi="Arial" w:cs="Arial"/>
                <w:sz w:val="18"/>
                <w:szCs w:val="18"/>
                <w:u w:val="single"/>
              </w:rPr>
              <w:t>Less</w:t>
            </w:r>
            <w:r w:rsidRPr="00702C24">
              <w:rPr>
                <w:rFonts w:ascii="Arial" w:hAnsi="Arial" w:cs="Arial"/>
                <w:sz w:val="18"/>
                <w:szCs w:val="18"/>
              </w:rPr>
              <w:t xml:space="preserve"> </w:t>
            </w:r>
            <w:r w:rsidR="00702C24">
              <w:rPr>
                <w:rFonts w:ascii="Arial" w:hAnsi="Arial" w:cs="Arial"/>
                <w:sz w:val="18"/>
                <w:szCs w:val="18"/>
              </w:rPr>
              <w:t xml:space="preserve"> </w:t>
            </w:r>
            <w:r w:rsidRPr="00702C24">
              <w:rPr>
                <w:rFonts w:ascii="Arial" w:hAnsi="Arial" w:cs="Arial"/>
                <w:spacing w:val="-4"/>
                <w:sz w:val="18"/>
                <w:szCs w:val="18"/>
              </w:rPr>
              <w:t>Deferred</w:t>
            </w:r>
            <w:proofErr w:type="gramEnd"/>
            <w:r w:rsidRPr="00702C24">
              <w:rPr>
                <w:rFonts w:ascii="Arial" w:hAnsi="Arial" w:cs="Arial"/>
                <w:spacing w:val="-4"/>
                <w:sz w:val="18"/>
                <w:szCs w:val="18"/>
              </w:rPr>
              <w:t xml:space="preserve"> underwriting fee of bill of exchange</w:t>
            </w:r>
            <w:r w:rsidR="00D25F68" w:rsidRPr="00702C24">
              <w:rPr>
                <w:rFonts w:ascii="Arial" w:hAnsi="Arial" w:cs="Arial"/>
                <w:spacing w:val="-4"/>
                <w:sz w:val="18"/>
                <w:szCs w:val="18"/>
              </w:rPr>
              <w:t>s</w:t>
            </w:r>
          </w:p>
        </w:tc>
        <w:tc>
          <w:tcPr>
            <w:tcW w:w="1368" w:type="dxa"/>
            <w:tcBorders>
              <w:top w:val="nil"/>
              <w:left w:val="nil"/>
              <w:bottom w:val="single" w:sz="4" w:space="0" w:color="auto"/>
              <w:right w:val="nil"/>
            </w:tcBorders>
            <w:shd w:val="clear" w:color="auto" w:fill="FAFAFA"/>
          </w:tcPr>
          <w:p w14:paraId="080DE01E" w14:textId="1E29EC6A"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(804)</w:t>
            </w:r>
          </w:p>
        </w:tc>
        <w:tc>
          <w:tcPr>
            <w:tcW w:w="1368" w:type="dxa"/>
            <w:tcBorders>
              <w:top w:val="nil"/>
              <w:left w:val="nil"/>
              <w:bottom w:val="single" w:sz="4" w:space="0" w:color="auto"/>
              <w:right w:val="nil"/>
            </w:tcBorders>
            <w:shd w:val="clear" w:color="auto" w:fill="auto"/>
          </w:tcPr>
          <w:p w14:paraId="175BA1D0" w14:textId="750C6B7A"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15B63E8" w14:textId="72C3D5BA"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(432)</w:t>
            </w:r>
          </w:p>
        </w:tc>
        <w:tc>
          <w:tcPr>
            <w:tcW w:w="1368" w:type="dxa"/>
            <w:tcBorders>
              <w:top w:val="nil"/>
              <w:left w:val="nil"/>
              <w:bottom w:val="single" w:sz="4" w:space="0" w:color="auto"/>
              <w:right w:val="nil"/>
            </w:tcBorders>
            <w:shd w:val="clear" w:color="auto" w:fill="auto"/>
          </w:tcPr>
          <w:p w14:paraId="1A148FBA" w14:textId="4DA3D224"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w:t>
            </w:r>
          </w:p>
        </w:tc>
      </w:tr>
      <w:tr w:rsidR="009C749B" w:rsidRPr="00702C24" w14:paraId="01A76111" w14:textId="77777777" w:rsidTr="00702C24">
        <w:trPr>
          <w:trHeight w:val="20"/>
        </w:trPr>
        <w:tc>
          <w:tcPr>
            <w:tcW w:w="3969" w:type="dxa"/>
            <w:tcBorders>
              <w:top w:val="nil"/>
              <w:left w:val="nil"/>
              <w:bottom w:val="nil"/>
              <w:right w:val="nil"/>
            </w:tcBorders>
            <w:shd w:val="clear" w:color="auto" w:fill="auto"/>
          </w:tcPr>
          <w:p w14:paraId="52705D5E" w14:textId="77777777" w:rsidR="009C749B" w:rsidRPr="00702C24" w:rsidRDefault="009C749B" w:rsidP="005A3E37">
            <w:pPr>
              <w:ind w:left="432" w:right="-72"/>
              <w:rPr>
                <w:rFonts w:ascii="Arial" w:hAnsi="Arial" w:cs="Arial"/>
                <w:b/>
                <w:bCs/>
                <w:sz w:val="18"/>
                <w:szCs w:val="18"/>
              </w:rPr>
            </w:pPr>
          </w:p>
        </w:tc>
        <w:tc>
          <w:tcPr>
            <w:tcW w:w="1368" w:type="dxa"/>
            <w:tcBorders>
              <w:top w:val="nil"/>
              <w:left w:val="nil"/>
              <w:bottom w:val="nil"/>
              <w:right w:val="nil"/>
            </w:tcBorders>
            <w:shd w:val="clear" w:color="auto" w:fill="FAFAFA"/>
          </w:tcPr>
          <w:p w14:paraId="3BBAB517" w14:textId="77777777" w:rsidR="009C749B" w:rsidRPr="00702C24" w:rsidRDefault="009C749B" w:rsidP="005A3E3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4C21A50" w14:textId="77777777" w:rsidR="009C749B" w:rsidRPr="00702C24" w:rsidRDefault="009C749B" w:rsidP="005A3E3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25781235" w14:textId="77777777" w:rsidR="009C749B" w:rsidRPr="00702C24" w:rsidRDefault="009C749B" w:rsidP="005A3E3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A5F3600" w14:textId="77777777" w:rsidR="009C749B" w:rsidRPr="00702C24" w:rsidRDefault="009C749B" w:rsidP="005A3E37">
            <w:pPr>
              <w:ind w:left="-40" w:right="-72"/>
              <w:jc w:val="right"/>
              <w:rPr>
                <w:rFonts w:ascii="Arial" w:hAnsi="Arial" w:cs="Arial"/>
                <w:sz w:val="18"/>
                <w:szCs w:val="18"/>
              </w:rPr>
            </w:pPr>
          </w:p>
        </w:tc>
      </w:tr>
      <w:tr w:rsidR="002D3130" w:rsidRPr="00702C24" w14:paraId="2CCDDC1B" w14:textId="77777777" w:rsidTr="00702C24">
        <w:trPr>
          <w:trHeight w:val="20"/>
        </w:trPr>
        <w:tc>
          <w:tcPr>
            <w:tcW w:w="3969" w:type="dxa"/>
            <w:tcBorders>
              <w:top w:val="nil"/>
              <w:left w:val="nil"/>
              <w:bottom w:val="nil"/>
              <w:right w:val="nil"/>
            </w:tcBorders>
            <w:shd w:val="clear" w:color="auto" w:fill="auto"/>
          </w:tcPr>
          <w:p w14:paraId="494619E9" w14:textId="0E771FFF" w:rsidR="002D3130" w:rsidRPr="00702C24" w:rsidRDefault="002D3130" w:rsidP="002D3130">
            <w:pPr>
              <w:ind w:left="-109" w:right="-72"/>
              <w:rPr>
                <w:rFonts w:ascii="Arial" w:hAnsi="Arial" w:cs="Arial"/>
                <w:sz w:val="18"/>
                <w:szCs w:val="18"/>
              </w:rPr>
            </w:pPr>
            <w:r w:rsidRPr="00702C24">
              <w:rPr>
                <w:rFonts w:ascii="Arial" w:hAnsi="Arial" w:cs="Arial"/>
                <w:sz w:val="18"/>
                <w:szCs w:val="18"/>
              </w:rPr>
              <w:t>Short-term borrowings from other parties, net</w:t>
            </w:r>
          </w:p>
        </w:tc>
        <w:tc>
          <w:tcPr>
            <w:tcW w:w="1368" w:type="dxa"/>
            <w:tcBorders>
              <w:top w:val="nil"/>
              <w:left w:val="nil"/>
              <w:bottom w:val="single" w:sz="4" w:space="0" w:color="auto"/>
              <w:right w:val="nil"/>
            </w:tcBorders>
            <w:shd w:val="clear" w:color="auto" w:fill="FAFAFA"/>
          </w:tcPr>
          <w:p w14:paraId="215CCF12" w14:textId="11E78C81"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133,196</w:t>
            </w:r>
          </w:p>
        </w:tc>
        <w:tc>
          <w:tcPr>
            <w:tcW w:w="1368" w:type="dxa"/>
            <w:tcBorders>
              <w:top w:val="nil"/>
              <w:left w:val="nil"/>
              <w:bottom w:val="single" w:sz="4" w:space="0" w:color="auto"/>
              <w:right w:val="nil"/>
            </w:tcBorders>
            <w:shd w:val="clear" w:color="auto" w:fill="auto"/>
          </w:tcPr>
          <w:p w14:paraId="0080ADB3" w14:textId="4E6B9C62"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51,300</w:t>
            </w:r>
          </w:p>
        </w:tc>
        <w:tc>
          <w:tcPr>
            <w:tcW w:w="1368" w:type="dxa"/>
            <w:tcBorders>
              <w:top w:val="nil"/>
              <w:left w:val="nil"/>
              <w:bottom w:val="single" w:sz="4" w:space="0" w:color="auto"/>
              <w:right w:val="nil"/>
            </w:tcBorders>
            <w:shd w:val="clear" w:color="auto" w:fill="FAFAFA"/>
          </w:tcPr>
          <w:p w14:paraId="63945C6E" w14:textId="54FD3E88"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99,568</w:t>
            </w:r>
          </w:p>
        </w:tc>
        <w:tc>
          <w:tcPr>
            <w:tcW w:w="1368" w:type="dxa"/>
            <w:tcBorders>
              <w:top w:val="nil"/>
              <w:left w:val="nil"/>
              <w:bottom w:val="single" w:sz="4" w:space="0" w:color="auto"/>
              <w:right w:val="nil"/>
            </w:tcBorders>
            <w:shd w:val="clear" w:color="auto" w:fill="auto"/>
          </w:tcPr>
          <w:p w14:paraId="4DAACED7" w14:textId="20C183D3" w:rsidR="002D3130" w:rsidRPr="00702C24" w:rsidRDefault="002D3130" w:rsidP="002D3130">
            <w:pPr>
              <w:ind w:left="-40" w:right="-72"/>
              <w:jc w:val="right"/>
              <w:rPr>
                <w:rFonts w:ascii="Arial" w:hAnsi="Arial" w:cs="Arial"/>
                <w:sz w:val="18"/>
                <w:szCs w:val="18"/>
              </w:rPr>
            </w:pPr>
            <w:r w:rsidRPr="00702C24">
              <w:rPr>
                <w:rFonts w:ascii="Arial" w:hAnsi="Arial" w:cs="Arial"/>
                <w:sz w:val="18"/>
                <w:szCs w:val="18"/>
              </w:rPr>
              <w:t>51,300</w:t>
            </w:r>
          </w:p>
        </w:tc>
      </w:tr>
    </w:tbl>
    <w:p w14:paraId="2A583267" w14:textId="23564C5A" w:rsidR="002D3130" w:rsidRPr="00702C24" w:rsidRDefault="002D3130" w:rsidP="00515DFB">
      <w:pPr>
        <w:ind w:left="567" w:hanging="567"/>
        <w:jc w:val="thaiDistribute"/>
        <w:rPr>
          <w:rFonts w:ascii="Arial" w:hAnsi="Arial" w:cs="Arial"/>
          <w:color w:val="auto"/>
          <w:sz w:val="18"/>
          <w:szCs w:val="18"/>
          <w:lang w:val="en-GB"/>
        </w:rPr>
      </w:pPr>
    </w:p>
    <w:p w14:paraId="18002256" w14:textId="285A17F8" w:rsidR="00851E04" w:rsidRPr="00702C24" w:rsidRDefault="00851E04" w:rsidP="00851E04">
      <w:pPr>
        <w:jc w:val="both"/>
        <w:rPr>
          <w:rFonts w:ascii="Arial" w:eastAsia="Arial Unicode MS" w:hAnsi="Arial" w:cs="Arial"/>
          <w:spacing w:val="-6"/>
          <w:sz w:val="18"/>
          <w:szCs w:val="18"/>
        </w:rPr>
      </w:pPr>
      <w:r w:rsidRPr="00702C24">
        <w:rPr>
          <w:rFonts w:ascii="Arial" w:eastAsia="Arial Unicode MS" w:hAnsi="Arial" w:cs="Arial"/>
          <w:spacing w:val="-6"/>
          <w:sz w:val="18"/>
          <w:szCs w:val="18"/>
        </w:rPr>
        <w:t xml:space="preserve">Short-term borrowings from other parties are unsecured and bear interest at the rates ranging from </w:t>
      </w:r>
      <w:r w:rsidR="008105A4" w:rsidRPr="00702C24">
        <w:rPr>
          <w:rFonts w:ascii="Arial" w:eastAsia="Arial Unicode MS" w:hAnsi="Arial" w:cs="Arial"/>
          <w:spacing w:val="-6"/>
          <w:sz w:val="18"/>
          <w:szCs w:val="18"/>
        </w:rPr>
        <w:t>5.00</w:t>
      </w:r>
      <w:r w:rsidRPr="00702C24">
        <w:rPr>
          <w:rFonts w:ascii="Arial" w:eastAsia="Arial Unicode MS" w:hAnsi="Arial" w:cs="Arial"/>
          <w:spacing w:val="-6"/>
          <w:sz w:val="18"/>
          <w:szCs w:val="18"/>
        </w:rPr>
        <w:t xml:space="preserve">% to </w:t>
      </w:r>
      <w:r w:rsidR="008105A4" w:rsidRPr="00702C24">
        <w:rPr>
          <w:rFonts w:ascii="Arial" w:eastAsia="Arial Unicode MS" w:hAnsi="Arial" w:cs="Arial"/>
          <w:spacing w:val="-6"/>
          <w:sz w:val="18"/>
          <w:szCs w:val="18"/>
        </w:rPr>
        <w:t>7.25</w:t>
      </w:r>
      <w:r w:rsidRPr="00702C24">
        <w:rPr>
          <w:rFonts w:ascii="Arial" w:eastAsia="Arial Unicode MS" w:hAnsi="Arial" w:cs="Arial"/>
          <w:spacing w:val="-6"/>
          <w:sz w:val="18"/>
          <w:szCs w:val="18"/>
        </w:rPr>
        <w:t xml:space="preserve">% per annum (2022: </w:t>
      </w:r>
      <w:r w:rsidR="008105A4" w:rsidRPr="00702C24">
        <w:rPr>
          <w:rFonts w:ascii="Arial" w:eastAsia="Arial Unicode MS" w:hAnsi="Arial" w:cs="Arial"/>
          <w:spacing w:val="-6"/>
          <w:sz w:val="18"/>
          <w:szCs w:val="18"/>
        </w:rPr>
        <w:t>6.00</w:t>
      </w:r>
      <w:r w:rsidRPr="00702C24">
        <w:rPr>
          <w:rFonts w:ascii="Arial" w:eastAsia="Arial Unicode MS" w:hAnsi="Arial" w:cs="Arial"/>
          <w:spacing w:val="-6"/>
          <w:sz w:val="18"/>
          <w:szCs w:val="18"/>
        </w:rPr>
        <w:t xml:space="preserve">% to </w:t>
      </w:r>
      <w:r w:rsidR="008105A4" w:rsidRPr="00702C24">
        <w:rPr>
          <w:rFonts w:ascii="Arial" w:eastAsia="Arial Unicode MS" w:hAnsi="Arial" w:cs="Arial"/>
          <w:spacing w:val="-6"/>
          <w:sz w:val="18"/>
          <w:szCs w:val="18"/>
        </w:rPr>
        <w:t>7.25</w:t>
      </w:r>
      <w:r w:rsidRPr="00702C24">
        <w:rPr>
          <w:rFonts w:ascii="Arial" w:eastAsia="Arial Unicode MS" w:hAnsi="Arial" w:cs="Arial"/>
          <w:spacing w:val="-6"/>
          <w:sz w:val="18"/>
          <w:szCs w:val="18"/>
        </w:rPr>
        <w:t xml:space="preserve">% per annum). The loans are repayable in </w:t>
      </w:r>
      <w:r w:rsidR="008105A4" w:rsidRPr="00702C24">
        <w:rPr>
          <w:rFonts w:ascii="Arial" w:eastAsia="Arial Unicode MS" w:hAnsi="Arial" w:cs="Arial"/>
          <w:spacing w:val="-6"/>
          <w:sz w:val="18"/>
          <w:szCs w:val="18"/>
        </w:rPr>
        <w:t>2023</w:t>
      </w:r>
      <w:r w:rsidRPr="00702C24">
        <w:rPr>
          <w:rFonts w:ascii="Arial" w:eastAsia="Arial Unicode MS" w:hAnsi="Arial" w:cs="Arial"/>
          <w:spacing w:val="-6"/>
          <w:sz w:val="18"/>
          <w:szCs w:val="18"/>
        </w:rPr>
        <w:t>.</w:t>
      </w:r>
    </w:p>
    <w:p w14:paraId="636F340F" w14:textId="2E8FAE9B" w:rsidR="00851E04" w:rsidRPr="00702C24" w:rsidRDefault="00851E04" w:rsidP="00515DFB">
      <w:pPr>
        <w:ind w:left="567" w:hanging="567"/>
        <w:jc w:val="thaiDistribute"/>
        <w:rPr>
          <w:rFonts w:ascii="Arial" w:hAnsi="Arial" w:cs="Arial"/>
          <w:color w:val="auto"/>
          <w:sz w:val="18"/>
          <w:szCs w:val="18"/>
          <w:lang w:val="en-GB"/>
        </w:rPr>
      </w:pPr>
    </w:p>
    <w:p w14:paraId="592A3B76" w14:textId="77777777" w:rsidR="00EE3650" w:rsidRPr="00702C24" w:rsidRDefault="00EE3650" w:rsidP="00515DFB">
      <w:pPr>
        <w:ind w:left="567" w:hanging="567"/>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F25A5" w:rsidRPr="00702C24" w14:paraId="26CD6038" w14:textId="77777777" w:rsidTr="0074144D">
        <w:trPr>
          <w:trHeight w:val="386"/>
        </w:trPr>
        <w:tc>
          <w:tcPr>
            <w:tcW w:w="9461" w:type="dxa"/>
            <w:shd w:val="clear" w:color="auto" w:fill="FFA543"/>
            <w:vAlign w:val="center"/>
          </w:tcPr>
          <w:p w14:paraId="32DEC236" w14:textId="0B805C02" w:rsidR="00FF25A5" w:rsidRPr="00702C24" w:rsidRDefault="00EA11BB" w:rsidP="0074144D">
            <w:pPr>
              <w:tabs>
                <w:tab w:val="left" w:pos="432"/>
              </w:tabs>
              <w:ind w:left="432" w:hanging="432"/>
              <w:rPr>
                <w:rFonts w:ascii="Arial" w:eastAsia="Arial Unicode MS" w:hAnsi="Arial" w:cs="Arial"/>
                <w:b/>
                <w:bCs/>
                <w:color w:val="FFFFFF"/>
                <w:sz w:val="18"/>
                <w:szCs w:val="18"/>
                <w:cs/>
                <w:lang w:val="en-GB"/>
              </w:rPr>
            </w:pPr>
            <w:bookmarkStart w:id="8" w:name="_Hlk140767695"/>
            <w:r w:rsidRPr="00702C24">
              <w:rPr>
                <w:rFonts w:ascii="Arial" w:eastAsia="Arial Unicode MS" w:hAnsi="Arial" w:cs="Arial"/>
                <w:b/>
                <w:bCs/>
                <w:color w:val="FFFFFF"/>
                <w:sz w:val="18"/>
                <w:szCs w:val="18"/>
                <w:lang w:val="en-GB"/>
              </w:rPr>
              <w:t>1</w:t>
            </w:r>
            <w:r w:rsidR="002D3130" w:rsidRPr="00702C24">
              <w:rPr>
                <w:rFonts w:ascii="Arial" w:eastAsia="Arial Unicode MS" w:hAnsi="Arial" w:cs="Arial"/>
                <w:b/>
                <w:bCs/>
                <w:color w:val="FFFFFF"/>
                <w:sz w:val="18"/>
                <w:szCs w:val="18"/>
                <w:lang w:val="en-GB"/>
              </w:rPr>
              <w:t>9</w:t>
            </w:r>
            <w:r w:rsidR="00FF25A5" w:rsidRPr="00702C24">
              <w:rPr>
                <w:rFonts w:ascii="Arial" w:eastAsia="Arial Unicode MS" w:hAnsi="Arial" w:cs="Arial"/>
                <w:b/>
                <w:bCs/>
                <w:color w:val="FFFFFF"/>
                <w:sz w:val="18"/>
                <w:szCs w:val="18"/>
                <w:lang w:val="en-GB"/>
              </w:rPr>
              <w:tab/>
              <w:t>Borrowing</w:t>
            </w:r>
            <w:r w:rsidR="009F3306" w:rsidRPr="00702C24">
              <w:rPr>
                <w:rFonts w:ascii="Arial" w:eastAsia="Arial Unicode MS" w:hAnsi="Arial" w:cs="Arial"/>
                <w:b/>
                <w:bCs/>
                <w:color w:val="FFFFFF"/>
                <w:sz w:val="18"/>
                <w:szCs w:val="18"/>
                <w:lang w:val="en-GB"/>
              </w:rPr>
              <w:t xml:space="preserve"> from</w:t>
            </w:r>
            <w:r w:rsidR="009623DF" w:rsidRPr="00702C24">
              <w:rPr>
                <w:rFonts w:ascii="Arial" w:eastAsia="Arial Unicode MS" w:hAnsi="Arial" w:cs="Arial"/>
                <w:b/>
                <w:bCs/>
                <w:color w:val="FFFFFF"/>
                <w:sz w:val="18"/>
                <w:szCs w:val="18"/>
                <w:lang w:val="en-GB"/>
              </w:rPr>
              <w:t xml:space="preserve"> a</w:t>
            </w:r>
            <w:r w:rsidR="009F3306" w:rsidRPr="00702C24">
              <w:rPr>
                <w:rFonts w:ascii="Arial" w:eastAsia="Arial Unicode MS" w:hAnsi="Arial" w:cs="Arial"/>
                <w:b/>
                <w:bCs/>
                <w:color w:val="FFFFFF"/>
                <w:sz w:val="18"/>
                <w:szCs w:val="18"/>
                <w:lang w:val="en-GB"/>
              </w:rPr>
              <w:t xml:space="preserve"> financial institution</w:t>
            </w:r>
          </w:p>
        </w:tc>
      </w:tr>
      <w:bookmarkEnd w:id="8"/>
    </w:tbl>
    <w:p w14:paraId="2FF10C93" w14:textId="7F32CEA8" w:rsidR="00FF25A5" w:rsidRPr="00702C24" w:rsidRDefault="00FF25A5" w:rsidP="00515DFB">
      <w:pPr>
        <w:ind w:left="567" w:hanging="567"/>
        <w:jc w:val="thaiDistribute"/>
        <w:rPr>
          <w:rFonts w:ascii="Arial" w:hAnsi="Arial" w:cs="Arial"/>
          <w:color w:val="auto"/>
          <w:sz w:val="18"/>
          <w:szCs w:val="18"/>
          <w:lang w:val="en-GB"/>
        </w:rPr>
      </w:pPr>
    </w:p>
    <w:p w14:paraId="5B2EFDB0" w14:textId="4A4E617B" w:rsidR="00E42C59" w:rsidRPr="00702C24" w:rsidRDefault="00E42C59" w:rsidP="00FF25A5">
      <w:pPr>
        <w:jc w:val="thaiDistribute"/>
        <w:rPr>
          <w:rFonts w:ascii="Arial" w:hAnsi="Arial" w:cs="Arial"/>
          <w:color w:val="auto"/>
          <w:sz w:val="18"/>
          <w:szCs w:val="18"/>
        </w:rPr>
      </w:pPr>
      <w:r w:rsidRPr="00702C24">
        <w:rPr>
          <w:rFonts w:ascii="Arial" w:hAnsi="Arial" w:cs="Arial"/>
          <w:color w:val="auto"/>
          <w:sz w:val="18"/>
          <w:szCs w:val="18"/>
        </w:rPr>
        <w:t xml:space="preserve">Movements of borrowing for </w:t>
      </w:r>
      <w:r w:rsidR="006A4631" w:rsidRPr="00702C24">
        <w:rPr>
          <w:rFonts w:ascii="Arial" w:hAnsi="Arial" w:cs="Arial"/>
          <w:color w:val="auto"/>
          <w:sz w:val="18"/>
          <w:szCs w:val="18"/>
        </w:rPr>
        <w:t>six-month</w:t>
      </w:r>
      <w:r w:rsidRPr="00702C24">
        <w:rPr>
          <w:rFonts w:ascii="Arial" w:hAnsi="Arial" w:cs="Arial"/>
          <w:color w:val="auto"/>
          <w:sz w:val="18"/>
          <w:szCs w:val="18"/>
        </w:rPr>
        <w:t xml:space="preserve"> period ended </w:t>
      </w:r>
      <w:r w:rsidR="006A4631" w:rsidRPr="00702C24">
        <w:rPr>
          <w:rFonts w:ascii="Arial" w:hAnsi="Arial" w:cs="Arial"/>
          <w:color w:val="auto"/>
          <w:sz w:val="18"/>
          <w:szCs w:val="18"/>
          <w:lang w:val="en-GB"/>
        </w:rPr>
        <w:t>30 June</w:t>
      </w:r>
      <w:r w:rsidRPr="00702C24">
        <w:rPr>
          <w:rFonts w:ascii="Arial" w:hAnsi="Arial" w:cs="Arial"/>
          <w:color w:val="auto"/>
          <w:sz w:val="18"/>
          <w:szCs w:val="18"/>
        </w:rPr>
        <w:t xml:space="preserve"> </w:t>
      </w:r>
      <w:r w:rsidR="00EA11BB" w:rsidRPr="00702C24">
        <w:rPr>
          <w:rFonts w:ascii="Arial" w:hAnsi="Arial" w:cs="Arial"/>
          <w:color w:val="auto"/>
          <w:sz w:val="18"/>
          <w:szCs w:val="18"/>
          <w:lang w:val="en-GB"/>
        </w:rPr>
        <w:t>2023</w:t>
      </w:r>
      <w:r w:rsidRPr="00702C24">
        <w:rPr>
          <w:rFonts w:ascii="Arial" w:hAnsi="Arial" w:cs="Arial"/>
          <w:color w:val="auto"/>
          <w:sz w:val="18"/>
          <w:szCs w:val="18"/>
        </w:rPr>
        <w:t xml:space="preserve"> are as follows:</w:t>
      </w:r>
    </w:p>
    <w:p w14:paraId="588DA6F2" w14:textId="77777777" w:rsidR="00E42C59" w:rsidRPr="00702C24" w:rsidRDefault="00E42C59" w:rsidP="00515DFB">
      <w:pPr>
        <w:ind w:left="567" w:hanging="567"/>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6B1FAA" w:rsidRPr="00702C24" w14:paraId="0B44E188" w14:textId="77777777" w:rsidTr="00702C24">
        <w:trPr>
          <w:cantSplit/>
          <w:trHeight w:val="21"/>
        </w:trPr>
        <w:tc>
          <w:tcPr>
            <w:tcW w:w="7434" w:type="dxa"/>
            <w:vAlign w:val="bottom"/>
          </w:tcPr>
          <w:p w14:paraId="43B8E210" w14:textId="77777777" w:rsidR="006B1FAA" w:rsidRPr="00702C24" w:rsidRDefault="006B1FAA" w:rsidP="0074144D">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26C55D53" w14:textId="77777777" w:rsidR="006B1FAA" w:rsidRPr="00702C24"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02C24">
              <w:rPr>
                <w:rFonts w:ascii="Arial" w:hAnsi="Arial" w:cs="Arial"/>
                <w:b/>
                <w:bCs/>
                <w:color w:val="auto"/>
                <w:sz w:val="18"/>
                <w:szCs w:val="18"/>
              </w:rPr>
              <w:t>Consolidated</w:t>
            </w:r>
          </w:p>
          <w:p w14:paraId="7C9A0700" w14:textId="77777777" w:rsidR="006B1FAA" w:rsidRPr="00702C24"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02C24">
              <w:rPr>
                <w:rFonts w:ascii="Arial" w:hAnsi="Arial" w:cs="Arial"/>
                <w:b/>
                <w:bCs/>
                <w:color w:val="auto"/>
                <w:sz w:val="18"/>
                <w:szCs w:val="18"/>
                <w:lang w:val="en-GB"/>
              </w:rPr>
              <w:t>financial information</w:t>
            </w:r>
          </w:p>
          <w:p w14:paraId="3C0B80A3" w14:textId="3EA98346" w:rsidR="006B1FAA" w:rsidRPr="00702C24"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02C24">
              <w:rPr>
                <w:rFonts w:ascii="Arial" w:hAnsi="Arial" w:cs="Arial"/>
                <w:b/>
                <w:bCs/>
                <w:color w:val="auto"/>
                <w:sz w:val="18"/>
                <w:szCs w:val="18"/>
              </w:rPr>
              <w:t>Thousand Baht</w:t>
            </w:r>
          </w:p>
        </w:tc>
      </w:tr>
      <w:tr w:rsidR="006B1FAA" w:rsidRPr="00702C24" w14:paraId="4ACFB84C" w14:textId="77777777" w:rsidTr="00702C24">
        <w:trPr>
          <w:cantSplit/>
          <w:trHeight w:val="21"/>
        </w:trPr>
        <w:tc>
          <w:tcPr>
            <w:tcW w:w="7434" w:type="dxa"/>
            <w:vAlign w:val="bottom"/>
          </w:tcPr>
          <w:p w14:paraId="6C8CD913" w14:textId="77777777" w:rsidR="006B1FAA" w:rsidRPr="00702C24" w:rsidRDefault="006B1FAA" w:rsidP="00515DFB">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FAFAFA"/>
            <w:vAlign w:val="bottom"/>
          </w:tcPr>
          <w:p w14:paraId="7270905B" w14:textId="77777777" w:rsidR="006B1FAA" w:rsidRPr="00702C24" w:rsidRDefault="006B1FAA" w:rsidP="00515DFB">
            <w:pPr>
              <w:ind w:left="567" w:hanging="567"/>
              <w:jc w:val="thaiDistribute"/>
              <w:rPr>
                <w:rFonts w:ascii="Arial" w:hAnsi="Arial" w:cs="Arial"/>
                <w:color w:val="auto"/>
                <w:sz w:val="18"/>
                <w:szCs w:val="18"/>
                <w:lang w:val="en-GB"/>
              </w:rPr>
            </w:pPr>
          </w:p>
        </w:tc>
      </w:tr>
      <w:tr w:rsidR="006B1FAA" w:rsidRPr="00702C24" w14:paraId="169058BF" w14:textId="77777777" w:rsidTr="00702C24">
        <w:trPr>
          <w:cantSplit/>
          <w:trHeight w:val="79"/>
        </w:trPr>
        <w:tc>
          <w:tcPr>
            <w:tcW w:w="7434" w:type="dxa"/>
            <w:vAlign w:val="bottom"/>
          </w:tcPr>
          <w:p w14:paraId="1DDE0D49" w14:textId="72A719C1" w:rsidR="006B1FAA" w:rsidRPr="00702C24" w:rsidRDefault="006B1FAA" w:rsidP="0074144D">
            <w:pPr>
              <w:ind w:left="-111"/>
              <w:rPr>
                <w:rFonts w:ascii="Arial" w:hAnsi="Arial" w:cs="Arial"/>
                <w:color w:val="auto"/>
                <w:sz w:val="18"/>
                <w:szCs w:val="18"/>
              </w:rPr>
            </w:pPr>
            <w:r w:rsidRPr="00702C24">
              <w:rPr>
                <w:rFonts w:ascii="Arial" w:hAnsi="Arial" w:cs="Arial"/>
                <w:color w:val="auto"/>
                <w:sz w:val="18"/>
                <w:szCs w:val="18"/>
              </w:rPr>
              <w:t xml:space="preserve">Opening book value </w:t>
            </w:r>
          </w:p>
        </w:tc>
        <w:tc>
          <w:tcPr>
            <w:tcW w:w="2016" w:type="dxa"/>
            <w:shd w:val="clear" w:color="auto" w:fill="FAFAFA"/>
            <w:vAlign w:val="bottom"/>
          </w:tcPr>
          <w:p w14:paraId="6AB05C8B" w14:textId="02165FE2" w:rsidR="006B1FAA" w:rsidRPr="00702C24" w:rsidRDefault="00316C24" w:rsidP="0074144D">
            <w:pPr>
              <w:ind w:right="-72"/>
              <w:jc w:val="right"/>
              <w:rPr>
                <w:rFonts w:ascii="Arial" w:hAnsi="Arial" w:cs="Arial"/>
                <w:color w:val="auto"/>
                <w:sz w:val="18"/>
                <w:szCs w:val="18"/>
              </w:rPr>
            </w:pPr>
            <w:r w:rsidRPr="00702C24">
              <w:rPr>
                <w:rFonts w:ascii="Arial" w:hAnsi="Arial" w:cs="Arial"/>
                <w:color w:val="auto"/>
                <w:sz w:val="18"/>
                <w:szCs w:val="18"/>
              </w:rPr>
              <w:t>99,114</w:t>
            </w:r>
          </w:p>
        </w:tc>
      </w:tr>
      <w:tr w:rsidR="006B1FAA" w:rsidRPr="00702C24" w14:paraId="1C736664" w14:textId="77777777" w:rsidTr="00702C24">
        <w:trPr>
          <w:cantSplit/>
          <w:trHeight w:val="21"/>
        </w:trPr>
        <w:tc>
          <w:tcPr>
            <w:tcW w:w="7434" w:type="dxa"/>
            <w:vAlign w:val="bottom"/>
          </w:tcPr>
          <w:p w14:paraId="1B3C71CA" w14:textId="77777777" w:rsidR="006B1FAA" w:rsidRPr="00702C24" w:rsidRDefault="006B1FAA" w:rsidP="0074144D">
            <w:pPr>
              <w:ind w:left="-111"/>
              <w:rPr>
                <w:rFonts w:ascii="Arial" w:hAnsi="Arial" w:cs="Arial"/>
                <w:color w:val="auto"/>
                <w:sz w:val="18"/>
                <w:szCs w:val="18"/>
              </w:rPr>
            </w:pPr>
            <w:r w:rsidRPr="00702C24">
              <w:rPr>
                <w:rFonts w:ascii="Arial" w:hAnsi="Arial" w:cs="Arial"/>
                <w:color w:val="auto"/>
                <w:sz w:val="18"/>
                <w:szCs w:val="18"/>
              </w:rPr>
              <w:t>Repayments</w:t>
            </w:r>
          </w:p>
        </w:tc>
        <w:tc>
          <w:tcPr>
            <w:tcW w:w="2016" w:type="dxa"/>
            <w:shd w:val="clear" w:color="auto" w:fill="FAFAFA"/>
          </w:tcPr>
          <w:p w14:paraId="78E60601" w14:textId="0C3FC755" w:rsidR="006B1FAA" w:rsidRPr="00702C24" w:rsidRDefault="002D3130" w:rsidP="0074144D">
            <w:pPr>
              <w:ind w:right="-72"/>
              <w:jc w:val="right"/>
              <w:rPr>
                <w:rFonts w:ascii="Arial" w:hAnsi="Arial" w:cs="Arial"/>
                <w:color w:val="auto"/>
                <w:sz w:val="18"/>
                <w:szCs w:val="18"/>
              </w:rPr>
            </w:pPr>
            <w:r w:rsidRPr="00702C24">
              <w:rPr>
                <w:rFonts w:ascii="Arial" w:hAnsi="Arial" w:cs="Arial"/>
                <w:color w:val="auto"/>
                <w:sz w:val="18"/>
                <w:szCs w:val="18"/>
              </w:rPr>
              <w:t>(2,381)</w:t>
            </w:r>
          </w:p>
        </w:tc>
      </w:tr>
      <w:tr w:rsidR="006B1FAA" w:rsidRPr="00702C24" w14:paraId="5792438C" w14:textId="77777777" w:rsidTr="00702C24">
        <w:trPr>
          <w:cantSplit/>
          <w:trHeight w:val="21"/>
        </w:trPr>
        <w:tc>
          <w:tcPr>
            <w:tcW w:w="7434" w:type="dxa"/>
            <w:vAlign w:val="bottom"/>
          </w:tcPr>
          <w:p w14:paraId="00BCE64E" w14:textId="53A75F3D" w:rsidR="006B1FAA" w:rsidRPr="00702C24" w:rsidRDefault="00897B16" w:rsidP="006B1FAA">
            <w:pPr>
              <w:ind w:left="-111"/>
              <w:rPr>
                <w:rFonts w:ascii="Arial" w:hAnsi="Arial" w:cs="Arial"/>
                <w:color w:val="auto"/>
                <w:sz w:val="18"/>
                <w:szCs w:val="18"/>
              </w:rPr>
            </w:pPr>
            <w:r w:rsidRPr="00702C24">
              <w:rPr>
                <w:rFonts w:ascii="Arial" w:hAnsi="Arial" w:cs="Arial"/>
                <w:color w:val="auto"/>
                <w:sz w:val="18"/>
                <w:szCs w:val="18"/>
              </w:rPr>
              <w:t>Translation differences</w:t>
            </w:r>
          </w:p>
        </w:tc>
        <w:tc>
          <w:tcPr>
            <w:tcW w:w="2016" w:type="dxa"/>
            <w:shd w:val="clear" w:color="auto" w:fill="FAFAFA"/>
          </w:tcPr>
          <w:p w14:paraId="69DBDF61" w14:textId="27054814" w:rsidR="006B1FAA" w:rsidRPr="00702C24" w:rsidRDefault="002D3130" w:rsidP="006B1FAA">
            <w:pPr>
              <w:ind w:right="-72"/>
              <w:jc w:val="right"/>
              <w:rPr>
                <w:rFonts w:ascii="Arial" w:hAnsi="Arial" w:cs="Arial"/>
                <w:color w:val="auto"/>
                <w:sz w:val="18"/>
                <w:szCs w:val="18"/>
              </w:rPr>
            </w:pPr>
            <w:r w:rsidRPr="00702C24">
              <w:rPr>
                <w:rFonts w:ascii="Arial" w:hAnsi="Arial" w:cs="Arial"/>
                <w:color w:val="auto"/>
                <w:sz w:val="18"/>
                <w:szCs w:val="18"/>
              </w:rPr>
              <w:t>2,002</w:t>
            </w:r>
          </w:p>
        </w:tc>
      </w:tr>
      <w:tr w:rsidR="006B1FAA" w:rsidRPr="00702C24" w14:paraId="4806B705" w14:textId="77777777" w:rsidTr="00702C24">
        <w:trPr>
          <w:cantSplit/>
          <w:trHeight w:val="21"/>
        </w:trPr>
        <w:tc>
          <w:tcPr>
            <w:tcW w:w="7434" w:type="dxa"/>
            <w:vAlign w:val="bottom"/>
          </w:tcPr>
          <w:p w14:paraId="21362EFF" w14:textId="77777777" w:rsidR="006B1FAA" w:rsidRPr="00702C24" w:rsidRDefault="006B1FAA" w:rsidP="00515DFB">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FAFAFA"/>
            <w:vAlign w:val="center"/>
          </w:tcPr>
          <w:p w14:paraId="36B5BE02" w14:textId="77777777" w:rsidR="006B1FAA" w:rsidRPr="00702C24" w:rsidRDefault="006B1FAA" w:rsidP="00515DFB">
            <w:pPr>
              <w:ind w:left="567" w:hanging="567"/>
              <w:jc w:val="thaiDistribute"/>
              <w:rPr>
                <w:rFonts w:ascii="Arial" w:hAnsi="Arial" w:cs="Arial"/>
                <w:color w:val="auto"/>
                <w:sz w:val="18"/>
                <w:szCs w:val="18"/>
                <w:lang w:val="en-GB"/>
              </w:rPr>
            </w:pPr>
          </w:p>
        </w:tc>
      </w:tr>
      <w:tr w:rsidR="006B1FAA" w:rsidRPr="00702C24" w14:paraId="360FB8C8" w14:textId="77777777" w:rsidTr="00702C24">
        <w:trPr>
          <w:cantSplit/>
          <w:trHeight w:val="21"/>
        </w:trPr>
        <w:tc>
          <w:tcPr>
            <w:tcW w:w="7434" w:type="dxa"/>
            <w:vAlign w:val="bottom"/>
          </w:tcPr>
          <w:p w14:paraId="44A80512" w14:textId="7B146839" w:rsidR="006B1FAA" w:rsidRPr="00702C24" w:rsidRDefault="006B1FAA" w:rsidP="0074144D">
            <w:pPr>
              <w:ind w:left="-111"/>
              <w:rPr>
                <w:rFonts w:ascii="Arial" w:hAnsi="Arial" w:cs="Arial"/>
                <w:color w:val="auto"/>
                <w:sz w:val="18"/>
                <w:szCs w:val="18"/>
              </w:rPr>
            </w:pPr>
            <w:r w:rsidRPr="00702C24">
              <w:rPr>
                <w:rFonts w:ascii="Arial" w:hAnsi="Arial" w:cs="Arial"/>
                <w:color w:val="auto"/>
                <w:sz w:val="18"/>
                <w:szCs w:val="18"/>
              </w:rPr>
              <w:t xml:space="preserve">Closing book value </w:t>
            </w:r>
          </w:p>
        </w:tc>
        <w:tc>
          <w:tcPr>
            <w:tcW w:w="2016" w:type="dxa"/>
            <w:tcBorders>
              <w:bottom w:val="single" w:sz="4" w:space="0" w:color="auto"/>
            </w:tcBorders>
            <w:shd w:val="clear" w:color="auto" w:fill="FAFAFA"/>
          </w:tcPr>
          <w:p w14:paraId="7CD75D99" w14:textId="16925331" w:rsidR="006B1FAA" w:rsidRPr="00702C24" w:rsidRDefault="002D3130" w:rsidP="0074144D">
            <w:pPr>
              <w:ind w:right="-72"/>
              <w:jc w:val="right"/>
              <w:rPr>
                <w:rFonts w:ascii="Arial" w:hAnsi="Arial" w:cs="Arial"/>
                <w:color w:val="auto"/>
                <w:sz w:val="18"/>
                <w:szCs w:val="18"/>
              </w:rPr>
            </w:pPr>
            <w:r w:rsidRPr="00702C24">
              <w:rPr>
                <w:rFonts w:ascii="Arial" w:hAnsi="Arial" w:cs="Arial"/>
                <w:color w:val="auto"/>
                <w:sz w:val="18"/>
                <w:szCs w:val="18"/>
              </w:rPr>
              <w:t>98,735</w:t>
            </w:r>
          </w:p>
        </w:tc>
      </w:tr>
    </w:tbl>
    <w:p w14:paraId="1430A70D" w14:textId="6D8753C6" w:rsidR="00A83E31" w:rsidRPr="00702C24" w:rsidRDefault="00A83E31" w:rsidP="00515DFB">
      <w:pPr>
        <w:ind w:left="567" w:hanging="567"/>
        <w:jc w:val="thaiDistribute"/>
        <w:rPr>
          <w:rFonts w:ascii="Arial" w:hAnsi="Arial" w:cs="Arial"/>
          <w:color w:val="auto"/>
          <w:sz w:val="18"/>
          <w:szCs w:val="18"/>
          <w:lang w:val="en-GB"/>
        </w:rPr>
      </w:pPr>
    </w:p>
    <w:p w14:paraId="7C4DA99E" w14:textId="12BD5C9D" w:rsidR="00741E1A" w:rsidRPr="00702C24" w:rsidRDefault="00741E1A" w:rsidP="00741E1A">
      <w:pPr>
        <w:jc w:val="both"/>
        <w:rPr>
          <w:rFonts w:ascii="Arial" w:hAnsi="Arial" w:cs="Arial"/>
          <w:color w:val="auto"/>
          <w:sz w:val="18"/>
          <w:szCs w:val="18"/>
        </w:rPr>
      </w:pPr>
      <w:r w:rsidRPr="00702C24">
        <w:rPr>
          <w:rFonts w:ascii="Arial" w:hAnsi="Arial" w:cs="Arial"/>
          <w:color w:val="auto"/>
          <w:spacing w:val="-4"/>
          <w:sz w:val="18"/>
          <w:szCs w:val="18"/>
        </w:rPr>
        <w:t xml:space="preserve">As </w:t>
      </w:r>
      <w:proofErr w:type="gramStart"/>
      <w:r w:rsidRPr="00702C24">
        <w:rPr>
          <w:rFonts w:ascii="Arial" w:hAnsi="Arial" w:cs="Arial"/>
          <w:color w:val="auto"/>
          <w:spacing w:val="-4"/>
          <w:sz w:val="18"/>
          <w:szCs w:val="18"/>
        </w:rPr>
        <w:t>at</w:t>
      </w:r>
      <w:proofErr w:type="gramEnd"/>
      <w:r w:rsidRPr="00702C24">
        <w:rPr>
          <w:rFonts w:ascii="Arial" w:hAnsi="Arial" w:cs="Arial"/>
          <w:color w:val="auto"/>
          <w:spacing w:val="-4"/>
          <w:sz w:val="18"/>
          <w:szCs w:val="18"/>
        </w:rPr>
        <w:t xml:space="preserve"> </w:t>
      </w:r>
      <w:r w:rsidR="006A4631" w:rsidRPr="00702C24">
        <w:rPr>
          <w:rFonts w:ascii="Arial" w:hAnsi="Arial" w:cs="Arial"/>
          <w:color w:val="auto"/>
          <w:spacing w:val="-4"/>
          <w:sz w:val="18"/>
          <w:szCs w:val="18"/>
          <w:lang w:val="en-GB"/>
        </w:rPr>
        <w:t>30 June</w:t>
      </w:r>
      <w:r w:rsidR="007D0C72" w:rsidRPr="00702C24">
        <w:rPr>
          <w:rFonts w:ascii="Arial" w:hAnsi="Arial" w:cs="Arial"/>
          <w:color w:val="auto"/>
          <w:spacing w:val="-4"/>
          <w:sz w:val="18"/>
          <w:szCs w:val="18"/>
        </w:rPr>
        <w:t xml:space="preserve"> </w:t>
      </w:r>
      <w:r w:rsidR="00EA11BB" w:rsidRPr="00702C24">
        <w:rPr>
          <w:rFonts w:ascii="Arial" w:hAnsi="Arial" w:cs="Arial"/>
          <w:color w:val="auto"/>
          <w:spacing w:val="-4"/>
          <w:sz w:val="18"/>
          <w:szCs w:val="18"/>
          <w:lang w:val="en-GB"/>
        </w:rPr>
        <w:t>2023</w:t>
      </w:r>
      <w:r w:rsidR="00147EFC" w:rsidRPr="00702C24">
        <w:rPr>
          <w:rFonts w:ascii="Arial" w:hAnsi="Arial" w:cs="Arial"/>
          <w:color w:val="auto"/>
          <w:spacing w:val="-4"/>
          <w:sz w:val="18"/>
          <w:szCs w:val="18"/>
          <w:cs/>
          <w:lang w:val="en-GB"/>
        </w:rPr>
        <w:t xml:space="preserve"> </w:t>
      </w:r>
      <w:r w:rsidR="00147EFC" w:rsidRPr="00702C24">
        <w:rPr>
          <w:rFonts w:ascii="Arial" w:hAnsi="Arial" w:cs="Arial"/>
          <w:color w:val="auto"/>
          <w:spacing w:val="-4"/>
          <w:sz w:val="18"/>
          <w:szCs w:val="18"/>
          <w:lang w:val="en-GB"/>
        </w:rPr>
        <w:t>and 31</w:t>
      </w:r>
      <w:r w:rsidR="00147EFC" w:rsidRPr="00702C24">
        <w:rPr>
          <w:rFonts w:ascii="Arial" w:hAnsi="Arial" w:cs="Arial"/>
          <w:color w:val="auto"/>
          <w:spacing w:val="-4"/>
          <w:sz w:val="18"/>
          <w:szCs w:val="18"/>
        </w:rPr>
        <w:t xml:space="preserve"> December</w:t>
      </w:r>
      <w:r w:rsidR="007D0C72" w:rsidRPr="00702C24">
        <w:rPr>
          <w:rFonts w:ascii="Arial" w:hAnsi="Arial" w:cs="Arial"/>
          <w:color w:val="auto"/>
          <w:spacing w:val="-4"/>
          <w:sz w:val="18"/>
          <w:szCs w:val="18"/>
        </w:rPr>
        <w:t xml:space="preserve"> </w:t>
      </w:r>
      <w:r w:rsidR="00147EFC" w:rsidRPr="00702C24">
        <w:rPr>
          <w:rFonts w:ascii="Arial" w:hAnsi="Arial" w:cs="Arial"/>
          <w:color w:val="auto"/>
          <w:spacing w:val="-4"/>
          <w:sz w:val="18"/>
          <w:szCs w:val="18"/>
          <w:lang w:val="en-GB"/>
        </w:rPr>
        <w:t>2022</w:t>
      </w:r>
      <w:r w:rsidRPr="00702C24">
        <w:rPr>
          <w:rFonts w:ascii="Arial" w:hAnsi="Arial" w:cs="Arial"/>
          <w:color w:val="auto"/>
          <w:spacing w:val="-4"/>
          <w:sz w:val="18"/>
          <w:szCs w:val="18"/>
        </w:rPr>
        <w:t xml:space="preserve">, </w:t>
      </w:r>
      <w:r w:rsidR="005909AF" w:rsidRPr="00702C24">
        <w:rPr>
          <w:rFonts w:ascii="Arial" w:hAnsi="Arial" w:cs="Arial"/>
          <w:color w:val="auto"/>
          <w:spacing w:val="-4"/>
          <w:sz w:val="18"/>
          <w:szCs w:val="18"/>
        </w:rPr>
        <w:t>t</w:t>
      </w:r>
      <w:r w:rsidR="00050674" w:rsidRPr="00702C24">
        <w:rPr>
          <w:rFonts w:ascii="Arial" w:hAnsi="Arial" w:cs="Arial"/>
          <w:color w:val="auto"/>
          <w:spacing w:val="-4"/>
          <w:sz w:val="18"/>
          <w:szCs w:val="18"/>
        </w:rPr>
        <w:t xml:space="preserve">he borrowing </w:t>
      </w:r>
      <w:r w:rsidR="001B257C" w:rsidRPr="00702C24">
        <w:rPr>
          <w:rFonts w:ascii="Arial" w:hAnsi="Arial" w:cs="Arial"/>
          <w:color w:val="auto"/>
          <w:spacing w:val="-4"/>
          <w:sz w:val="18"/>
          <w:szCs w:val="18"/>
        </w:rPr>
        <w:t>is</w:t>
      </w:r>
      <w:r w:rsidRPr="00702C24">
        <w:rPr>
          <w:rFonts w:ascii="Arial" w:hAnsi="Arial" w:cs="Arial"/>
          <w:color w:val="auto"/>
          <w:spacing w:val="-4"/>
          <w:sz w:val="18"/>
          <w:szCs w:val="18"/>
        </w:rPr>
        <w:t xml:space="preserve"> secured by the mortgage of right</w:t>
      </w:r>
      <w:r w:rsidR="002573B0" w:rsidRPr="00702C24">
        <w:rPr>
          <w:rFonts w:ascii="Arial" w:hAnsi="Arial" w:cs="Arial"/>
          <w:color w:val="auto"/>
          <w:spacing w:val="-4"/>
          <w:sz w:val="18"/>
          <w:szCs w:val="18"/>
        </w:rPr>
        <w:t>-</w:t>
      </w:r>
      <w:r w:rsidRPr="00702C24">
        <w:rPr>
          <w:rFonts w:ascii="Arial" w:hAnsi="Arial" w:cs="Arial"/>
          <w:color w:val="auto"/>
          <w:spacing w:val="-4"/>
          <w:sz w:val="18"/>
          <w:szCs w:val="18"/>
        </w:rPr>
        <w:t>of</w:t>
      </w:r>
      <w:r w:rsidR="002573B0" w:rsidRPr="00702C24">
        <w:rPr>
          <w:rFonts w:ascii="Arial" w:hAnsi="Arial" w:cs="Arial"/>
          <w:color w:val="auto"/>
          <w:spacing w:val="-4"/>
          <w:sz w:val="18"/>
          <w:szCs w:val="18"/>
        </w:rPr>
        <w:t>-</w:t>
      </w:r>
      <w:r w:rsidRPr="00702C24">
        <w:rPr>
          <w:rFonts w:ascii="Arial" w:hAnsi="Arial" w:cs="Arial"/>
          <w:color w:val="auto"/>
          <w:spacing w:val="-4"/>
          <w:sz w:val="18"/>
          <w:szCs w:val="18"/>
        </w:rPr>
        <w:t>use</w:t>
      </w:r>
      <w:r w:rsidR="00B35605" w:rsidRPr="00702C24">
        <w:rPr>
          <w:rFonts w:ascii="Arial" w:hAnsi="Arial" w:cs="Arial"/>
          <w:color w:val="auto"/>
          <w:spacing w:val="-4"/>
          <w:sz w:val="18"/>
          <w:szCs w:val="18"/>
        </w:rPr>
        <w:t xml:space="preserve"> </w:t>
      </w:r>
      <w:r w:rsidRPr="00702C24">
        <w:rPr>
          <w:rFonts w:ascii="Arial" w:hAnsi="Arial" w:cs="Arial"/>
          <w:color w:val="auto"/>
          <w:spacing w:val="-4"/>
          <w:sz w:val="18"/>
          <w:szCs w:val="18"/>
        </w:rPr>
        <w:t>asset</w:t>
      </w:r>
      <w:r w:rsidR="00B35605" w:rsidRPr="00702C24">
        <w:rPr>
          <w:rFonts w:ascii="Arial" w:hAnsi="Arial" w:cs="Arial"/>
          <w:color w:val="auto"/>
          <w:spacing w:val="-4"/>
          <w:sz w:val="18"/>
          <w:szCs w:val="18"/>
        </w:rPr>
        <w:t>s</w:t>
      </w:r>
      <w:r w:rsidRPr="00702C24">
        <w:rPr>
          <w:rFonts w:ascii="Arial" w:hAnsi="Arial" w:cs="Arial"/>
          <w:color w:val="auto"/>
          <w:spacing w:val="-4"/>
          <w:sz w:val="18"/>
          <w:szCs w:val="18"/>
        </w:rPr>
        <w:t xml:space="preserve"> (Note</w:t>
      </w:r>
      <w:r w:rsidR="00147EFC" w:rsidRPr="00702C24">
        <w:rPr>
          <w:rFonts w:ascii="Arial" w:hAnsi="Arial" w:cs="Arial"/>
          <w:color w:val="auto"/>
          <w:spacing w:val="-4"/>
          <w:sz w:val="18"/>
          <w:szCs w:val="18"/>
        </w:rPr>
        <w:t>s</w:t>
      </w:r>
      <w:r w:rsidRPr="00702C24">
        <w:rPr>
          <w:rFonts w:ascii="Arial" w:hAnsi="Arial" w:cs="Arial"/>
          <w:color w:val="auto"/>
          <w:spacing w:val="-4"/>
          <w:sz w:val="18"/>
          <w:szCs w:val="18"/>
        </w:rPr>
        <w:t xml:space="preserve"> </w:t>
      </w:r>
      <w:r w:rsidR="00EA11BB" w:rsidRPr="00702C24">
        <w:rPr>
          <w:rFonts w:ascii="Arial" w:hAnsi="Arial" w:cs="Arial"/>
          <w:color w:val="auto"/>
          <w:spacing w:val="-4"/>
          <w:sz w:val="18"/>
          <w:szCs w:val="18"/>
          <w:lang w:val="en-GB"/>
        </w:rPr>
        <w:t>15</w:t>
      </w:r>
      <w:r w:rsidRPr="00702C24">
        <w:rPr>
          <w:rFonts w:ascii="Arial" w:hAnsi="Arial" w:cs="Arial"/>
          <w:color w:val="auto"/>
          <w:spacing w:val="-4"/>
          <w:sz w:val="18"/>
          <w:szCs w:val="18"/>
        </w:rPr>
        <w:t>),</w:t>
      </w:r>
      <w:r w:rsidRPr="00702C24">
        <w:rPr>
          <w:rFonts w:ascii="Arial" w:hAnsi="Arial" w:cs="Arial"/>
          <w:color w:val="auto"/>
          <w:sz w:val="18"/>
          <w:szCs w:val="18"/>
        </w:rPr>
        <w:t xml:space="preserve"> </w:t>
      </w:r>
      <w:r w:rsidR="00702C24">
        <w:rPr>
          <w:rFonts w:ascii="Arial" w:hAnsi="Arial" w:cs="Arial"/>
          <w:color w:val="auto"/>
          <w:sz w:val="18"/>
          <w:szCs w:val="18"/>
        </w:rPr>
        <w:br/>
      </w:r>
      <w:r w:rsidRPr="00702C24">
        <w:rPr>
          <w:rFonts w:ascii="Arial" w:hAnsi="Arial" w:cs="Arial"/>
          <w:color w:val="auto"/>
          <w:sz w:val="18"/>
          <w:szCs w:val="18"/>
        </w:rPr>
        <w:t>the transfer of beneficiary rights under insurance policies for the projects and guarantee provided by the Company.</w:t>
      </w:r>
    </w:p>
    <w:p w14:paraId="2F1E7010" w14:textId="3DBDE53D" w:rsidR="001D458F" w:rsidRPr="00702C24" w:rsidRDefault="001D458F" w:rsidP="00741E1A">
      <w:pPr>
        <w:jc w:val="both"/>
        <w:rPr>
          <w:rFonts w:ascii="Arial" w:hAnsi="Arial" w:cs="Arial"/>
          <w:color w:val="auto"/>
          <w:sz w:val="18"/>
          <w:szCs w:val="18"/>
        </w:rPr>
      </w:pPr>
    </w:p>
    <w:p w14:paraId="7735B00A" w14:textId="1B5216FE" w:rsidR="00C501BF" w:rsidRPr="00702C24" w:rsidRDefault="001D458F" w:rsidP="00783184">
      <w:pPr>
        <w:jc w:val="both"/>
        <w:rPr>
          <w:rFonts w:ascii="Arial" w:hAnsi="Arial" w:cs="Arial"/>
          <w:color w:val="auto"/>
          <w:sz w:val="18"/>
          <w:szCs w:val="18"/>
        </w:rPr>
      </w:pPr>
      <w:r w:rsidRPr="00702C24">
        <w:rPr>
          <w:rFonts w:ascii="Arial" w:hAnsi="Arial" w:cs="Arial"/>
          <w:color w:val="auto"/>
          <w:sz w:val="18"/>
          <w:szCs w:val="18"/>
        </w:rPr>
        <w:t>The fair value of long-term borrowing from</w:t>
      </w:r>
      <w:r w:rsidR="005909AF" w:rsidRPr="00702C24">
        <w:rPr>
          <w:rFonts w:ascii="Arial" w:hAnsi="Arial" w:cs="Arial"/>
          <w:color w:val="auto"/>
          <w:sz w:val="18"/>
          <w:szCs w:val="18"/>
        </w:rPr>
        <w:t xml:space="preserve"> a</w:t>
      </w:r>
      <w:r w:rsidRPr="00702C24">
        <w:rPr>
          <w:rFonts w:ascii="Arial" w:hAnsi="Arial" w:cs="Arial"/>
          <w:color w:val="auto"/>
          <w:sz w:val="18"/>
          <w:szCs w:val="18"/>
        </w:rPr>
        <w:t xml:space="preserve"> financial institution </w:t>
      </w:r>
      <w:r w:rsidR="001B257C" w:rsidRPr="00702C24">
        <w:rPr>
          <w:rFonts w:ascii="Arial" w:hAnsi="Arial" w:cs="Arial"/>
          <w:color w:val="auto"/>
          <w:sz w:val="18"/>
          <w:szCs w:val="18"/>
        </w:rPr>
        <w:t>is</w:t>
      </w:r>
      <w:r w:rsidR="0065010F" w:rsidRPr="00702C24">
        <w:rPr>
          <w:rFonts w:ascii="Arial" w:hAnsi="Arial" w:cs="Arial"/>
          <w:color w:val="auto"/>
          <w:sz w:val="18"/>
          <w:szCs w:val="18"/>
        </w:rPr>
        <w:t xml:space="preserve"> equivalent </w:t>
      </w:r>
      <w:r w:rsidR="004C6924" w:rsidRPr="00702C24">
        <w:rPr>
          <w:rFonts w:ascii="Arial" w:hAnsi="Arial" w:cs="Arial"/>
          <w:color w:val="auto"/>
          <w:sz w:val="18"/>
          <w:szCs w:val="18"/>
        </w:rPr>
        <w:t xml:space="preserve">to </w:t>
      </w:r>
      <w:r w:rsidR="0065010F" w:rsidRPr="00702C24">
        <w:rPr>
          <w:rFonts w:ascii="Arial" w:hAnsi="Arial" w:cs="Arial"/>
          <w:color w:val="auto"/>
          <w:sz w:val="18"/>
          <w:szCs w:val="18"/>
        </w:rPr>
        <w:t>book value. The fair value is</w:t>
      </w:r>
      <w:r w:rsidRPr="00702C24">
        <w:rPr>
          <w:rFonts w:ascii="Arial" w:hAnsi="Arial" w:cs="Arial"/>
          <w:color w:val="auto"/>
          <w:sz w:val="18"/>
          <w:szCs w:val="18"/>
        </w:rPr>
        <w:t xml:space="preserve"> based on discounted cash flows using a discount rate based upon the market borrowing rate at the Group’</w:t>
      </w:r>
      <w:r w:rsidR="005815ED" w:rsidRPr="00702C24">
        <w:rPr>
          <w:rFonts w:ascii="Arial" w:hAnsi="Arial" w:cs="Arial"/>
          <w:color w:val="auto"/>
          <w:sz w:val="18"/>
          <w:szCs w:val="18"/>
        </w:rPr>
        <w:t>s</w:t>
      </w:r>
      <w:r w:rsidRPr="00702C24">
        <w:rPr>
          <w:rFonts w:ascii="Arial" w:hAnsi="Arial" w:cs="Arial"/>
          <w:color w:val="auto"/>
          <w:sz w:val="18"/>
          <w:szCs w:val="18"/>
        </w:rPr>
        <w:t xml:space="preserve"> statements of financial position date and are within level 2 of the fair value hierarchy.</w:t>
      </w:r>
      <w:bookmarkStart w:id="9" w:name="_Toc68888268"/>
    </w:p>
    <w:p w14:paraId="0C18EB7E" w14:textId="4BDE495D" w:rsidR="00686348" w:rsidRPr="00702C24" w:rsidRDefault="00686348" w:rsidP="00686348">
      <w:pPr>
        <w:rPr>
          <w:rFonts w:ascii="Arial" w:hAnsi="Arial" w:cs="Arial"/>
          <w:color w:val="auto"/>
          <w:sz w:val="18"/>
          <w:szCs w:val="18"/>
        </w:rPr>
      </w:pPr>
    </w:p>
    <w:p w14:paraId="29B16448" w14:textId="50D9C936" w:rsidR="00686348" w:rsidRPr="00702C24" w:rsidRDefault="00686348" w:rsidP="00686348">
      <w:pPr>
        <w:rPr>
          <w:rFonts w:ascii="Arial" w:hAnsi="Arial" w:cs="Arial"/>
          <w:color w:val="auto"/>
          <w:sz w:val="18"/>
          <w:szCs w:val="18"/>
        </w:rPr>
      </w:pPr>
    </w:p>
    <w:p w14:paraId="4E08EB4B" w14:textId="47376B72" w:rsidR="00686348" w:rsidRPr="00702C24" w:rsidRDefault="00686348">
      <w:pPr>
        <w:rPr>
          <w:rFonts w:ascii="Arial" w:hAnsi="Arial" w:cs="Arial"/>
          <w:color w:val="auto"/>
          <w:sz w:val="18"/>
          <w:szCs w:val="18"/>
        </w:rPr>
      </w:pPr>
      <w:r w:rsidRPr="00702C24">
        <w:rPr>
          <w:rFonts w:ascii="Arial" w:hAnsi="Arial" w:cs="Arial"/>
          <w:color w:val="auto"/>
          <w:sz w:val="18"/>
          <w:szCs w:val="18"/>
        </w:rPr>
        <w:br w:type="page"/>
      </w:r>
    </w:p>
    <w:p w14:paraId="3421CE08" w14:textId="45A71A43" w:rsidR="00686348" w:rsidRPr="007132C8" w:rsidRDefault="00686348" w:rsidP="00686348">
      <w:pPr>
        <w:rPr>
          <w:rFonts w:ascii="Arial" w:hAnsi="Arial" w:cstheme="minorBidi"/>
          <w:color w:val="auto"/>
          <w:sz w:val="18"/>
          <w:szCs w:val="18"/>
        </w:rPr>
      </w:pPr>
    </w:p>
    <w:p w14:paraId="36A752A8" w14:textId="77777777" w:rsidR="00686348" w:rsidRPr="00B420BE" w:rsidRDefault="00686348" w:rsidP="00686348">
      <w:pPr>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35B5" w:rsidRPr="00B420BE" w14:paraId="3710B6B6" w14:textId="77777777" w:rsidTr="0074144D">
        <w:trPr>
          <w:trHeight w:val="386"/>
        </w:trPr>
        <w:tc>
          <w:tcPr>
            <w:tcW w:w="9461" w:type="dxa"/>
            <w:shd w:val="clear" w:color="auto" w:fill="FFA543"/>
            <w:vAlign w:val="center"/>
          </w:tcPr>
          <w:p w14:paraId="35707A4D" w14:textId="3B0A45A9" w:rsidR="003A35B5" w:rsidRPr="00B420BE" w:rsidRDefault="002D3130" w:rsidP="0074144D">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20</w:t>
            </w:r>
            <w:r w:rsidR="003A35B5" w:rsidRPr="00B420BE">
              <w:rPr>
                <w:rFonts w:ascii="Arial" w:eastAsia="Arial Unicode MS" w:hAnsi="Arial" w:cs="Arial"/>
                <w:b/>
                <w:bCs/>
                <w:color w:val="FFFFFF"/>
                <w:sz w:val="18"/>
                <w:szCs w:val="18"/>
                <w:lang w:val="en-GB"/>
              </w:rPr>
              <w:tab/>
              <w:t>Long</w:t>
            </w:r>
            <w:r w:rsidR="00826134" w:rsidRPr="00B420BE">
              <w:rPr>
                <w:rFonts w:ascii="Arial" w:eastAsia="Arial Unicode MS" w:hAnsi="Arial" w:cs="Arial"/>
                <w:b/>
                <w:bCs/>
                <w:color w:val="FFFFFF"/>
                <w:sz w:val="18"/>
                <w:szCs w:val="18"/>
                <w:lang w:val="en-GB"/>
              </w:rPr>
              <w:t>-</w:t>
            </w:r>
            <w:r w:rsidR="003A35B5" w:rsidRPr="00B420BE">
              <w:rPr>
                <w:rFonts w:ascii="Arial" w:eastAsia="Arial Unicode MS" w:hAnsi="Arial" w:cs="Arial"/>
                <w:b/>
                <w:bCs/>
                <w:color w:val="FFFFFF"/>
                <w:sz w:val="18"/>
                <w:szCs w:val="18"/>
                <w:lang w:val="en-GB"/>
              </w:rPr>
              <w:t xml:space="preserve">term </w:t>
            </w:r>
            <w:r w:rsidR="00826134" w:rsidRPr="00B420BE">
              <w:rPr>
                <w:rFonts w:ascii="Arial" w:eastAsia="Arial Unicode MS" w:hAnsi="Arial" w:cs="Arial"/>
                <w:b/>
                <w:bCs/>
                <w:color w:val="FFFFFF"/>
                <w:sz w:val="18"/>
                <w:szCs w:val="18"/>
                <w:lang w:val="en-GB"/>
              </w:rPr>
              <w:t>borrowings</w:t>
            </w:r>
            <w:r w:rsidR="003A35B5" w:rsidRPr="00B420BE">
              <w:rPr>
                <w:rFonts w:ascii="Arial" w:eastAsia="Arial Unicode MS" w:hAnsi="Arial" w:cs="Arial"/>
                <w:b/>
                <w:bCs/>
                <w:color w:val="FFFFFF"/>
                <w:sz w:val="18"/>
                <w:szCs w:val="18"/>
                <w:lang w:val="en-GB"/>
              </w:rPr>
              <w:t xml:space="preserve"> from other</w:t>
            </w:r>
            <w:r w:rsidR="00826134" w:rsidRPr="00B420BE">
              <w:rPr>
                <w:rFonts w:ascii="Arial" w:eastAsia="Arial Unicode MS" w:hAnsi="Arial" w:cs="Arial"/>
                <w:b/>
                <w:bCs/>
                <w:color w:val="FFFFFF"/>
                <w:sz w:val="18"/>
                <w:szCs w:val="18"/>
                <w:lang w:val="en-GB"/>
              </w:rPr>
              <w:t xml:space="preserve"> parties</w:t>
            </w:r>
          </w:p>
        </w:tc>
      </w:tr>
    </w:tbl>
    <w:p w14:paraId="173E3CAF" w14:textId="3A32F538" w:rsidR="003A35B5" w:rsidRPr="00B420BE" w:rsidRDefault="003A35B5" w:rsidP="003A35B5">
      <w:pPr>
        <w:jc w:val="thaiDistribute"/>
        <w:rPr>
          <w:rFonts w:ascii="Arial" w:hAnsi="Arial" w:cs="Arial"/>
          <w:color w:val="auto"/>
          <w:sz w:val="18"/>
          <w:szCs w:val="18"/>
        </w:rPr>
      </w:pPr>
    </w:p>
    <w:p w14:paraId="4DA4F07A" w14:textId="39DB7A46" w:rsidR="003A35B5" w:rsidRPr="00B420BE" w:rsidRDefault="003A35B5" w:rsidP="003A35B5">
      <w:pPr>
        <w:jc w:val="thaiDistribute"/>
        <w:rPr>
          <w:rFonts w:ascii="Arial" w:hAnsi="Arial" w:cs="Arial"/>
          <w:color w:val="auto"/>
          <w:sz w:val="18"/>
          <w:szCs w:val="18"/>
          <w:cs/>
        </w:rPr>
      </w:pPr>
      <w:r w:rsidRPr="00B420BE">
        <w:rPr>
          <w:rFonts w:ascii="Arial" w:hAnsi="Arial" w:cs="Arial"/>
          <w:color w:val="auto"/>
          <w:sz w:val="18"/>
          <w:szCs w:val="18"/>
        </w:rPr>
        <w:t xml:space="preserve">As </w:t>
      </w:r>
      <w:proofErr w:type="gramStart"/>
      <w:r w:rsidRPr="00B420BE">
        <w:rPr>
          <w:rFonts w:ascii="Arial" w:hAnsi="Arial" w:cs="Arial"/>
          <w:color w:val="auto"/>
          <w:sz w:val="18"/>
          <w:szCs w:val="18"/>
        </w:rPr>
        <w:t>at</w:t>
      </w:r>
      <w:proofErr w:type="gramEnd"/>
      <w:r w:rsidRPr="00B420BE">
        <w:rPr>
          <w:rFonts w:ascii="Arial" w:hAnsi="Arial" w:cs="Arial"/>
          <w:color w:val="auto"/>
          <w:sz w:val="18"/>
          <w:szCs w:val="18"/>
        </w:rPr>
        <w:t xml:space="preserve"> </w:t>
      </w:r>
      <w:r w:rsidR="006A4631" w:rsidRPr="00B420BE">
        <w:rPr>
          <w:rFonts w:ascii="Arial" w:hAnsi="Arial" w:cs="Arial"/>
          <w:color w:val="auto"/>
          <w:sz w:val="18"/>
          <w:szCs w:val="18"/>
          <w:lang w:val="en-GB"/>
        </w:rPr>
        <w:t>30 June</w:t>
      </w:r>
      <w:r w:rsidRPr="00B420BE">
        <w:rPr>
          <w:rFonts w:ascii="Arial" w:hAnsi="Arial" w:cs="Arial"/>
          <w:color w:val="auto"/>
          <w:sz w:val="18"/>
          <w:szCs w:val="18"/>
        </w:rPr>
        <w:t xml:space="preserve"> </w:t>
      </w:r>
      <w:r w:rsidR="00EA11BB" w:rsidRPr="00B420BE">
        <w:rPr>
          <w:rFonts w:ascii="Arial" w:hAnsi="Arial" w:cs="Arial"/>
          <w:color w:val="auto"/>
          <w:sz w:val="18"/>
          <w:szCs w:val="18"/>
          <w:lang w:val="en-GB"/>
        </w:rPr>
        <w:t>2023</w:t>
      </w:r>
      <w:r w:rsidRPr="00B420BE">
        <w:rPr>
          <w:rFonts w:ascii="Arial" w:hAnsi="Arial" w:cs="Arial"/>
          <w:color w:val="auto"/>
          <w:sz w:val="18"/>
          <w:szCs w:val="18"/>
        </w:rPr>
        <w:t>, the Company has long-term borrowings from other</w:t>
      </w:r>
      <w:r w:rsidR="00B72212" w:rsidRPr="00B420BE">
        <w:rPr>
          <w:rFonts w:ascii="Arial" w:hAnsi="Arial" w:cs="Arial"/>
          <w:color w:val="auto"/>
          <w:sz w:val="18"/>
          <w:szCs w:val="18"/>
        </w:rPr>
        <w:t xml:space="preserve"> parties</w:t>
      </w:r>
      <w:r w:rsidRPr="00B420BE">
        <w:rPr>
          <w:rFonts w:ascii="Arial" w:hAnsi="Arial" w:cs="Arial"/>
          <w:color w:val="auto"/>
          <w:sz w:val="18"/>
          <w:szCs w:val="18"/>
        </w:rPr>
        <w:t xml:space="preserve"> of Baht </w:t>
      </w:r>
      <w:r w:rsidR="00783184" w:rsidRPr="00B420BE">
        <w:rPr>
          <w:rFonts w:ascii="Arial" w:hAnsi="Arial" w:cs="Arial"/>
          <w:color w:val="auto"/>
          <w:sz w:val="18"/>
          <w:szCs w:val="18"/>
          <w:lang w:val="en-GB"/>
        </w:rPr>
        <w:t>188</w:t>
      </w:r>
      <w:r w:rsidRPr="00B420BE">
        <w:rPr>
          <w:rFonts w:ascii="Arial" w:hAnsi="Arial" w:cs="Arial"/>
          <w:color w:val="auto"/>
          <w:sz w:val="18"/>
          <w:szCs w:val="18"/>
        </w:rPr>
        <w:t xml:space="preserve"> million (</w:t>
      </w:r>
      <w:r w:rsidR="00EA11BB" w:rsidRPr="00B420BE">
        <w:rPr>
          <w:rFonts w:ascii="Arial" w:hAnsi="Arial" w:cs="Arial"/>
          <w:color w:val="auto"/>
          <w:sz w:val="18"/>
          <w:szCs w:val="18"/>
          <w:lang w:val="en-GB"/>
        </w:rPr>
        <w:t>2022</w:t>
      </w:r>
      <w:r w:rsidRPr="00B420BE">
        <w:rPr>
          <w:rFonts w:ascii="Arial" w:hAnsi="Arial" w:cs="Arial"/>
          <w:color w:val="auto"/>
          <w:sz w:val="18"/>
          <w:szCs w:val="18"/>
        </w:rPr>
        <w:t xml:space="preserve">: Baht </w:t>
      </w:r>
      <w:r w:rsidR="005A5465" w:rsidRPr="00B420BE">
        <w:rPr>
          <w:rFonts w:ascii="Arial" w:hAnsi="Arial" w:cstheme="minorBidi"/>
          <w:color w:val="auto"/>
          <w:sz w:val="18"/>
          <w:szCs w:val="18"/>
          <w:cs/>
        </w:rPr>
        <w:br/>
      </w:r>
      <w:r w:rsidR="00316029" w:rsidRPr="00B420BE">
        <w:rPr>
          <w:rFonts w:ascii="Arial" w:hAnsi="Arial" w:cs="Arial"/>
          <w:color w:val="auto"/>
          <w:sz w:val="18"/>
          <w:szCs w:val="18"/>
          <w:lang w:val="en-GB"/>
        </w:rPr>
        <w:t>188</w:t>
      </w:r>
      <w:r w:rsidRPr="00B420BE">
        <w:rPr>
          <w:rFonts w:ascii="Arial" w:hAnsi="Arial" w:cs="Arial"/>
          <w:color w:val="auto"/>
          <w:sz w:val="18"/>
          <w:szCs w:val="18"/>
        </w:rPr>
        <w:t xml:space="preserve"> million), which carry fixed interest rate. The </w:t>
      </w:r>
      <w:r w:rsidR="00B72212" w:rsidRPr="00B420BE">
        <w:rPr>
          <w:rFonts w:ascii="Arial" w:hAnsi="Arial" w:cs="Arial"/>
          <w:color w:val="auto"/>
          <w:sz w:val="18"/>
          <w:szCs w:val="18"/>
        </w:rPr>
        <w:t>borrowings are</w:t>
      </w:r>
      <w:r w:rsidRPr="00B420BE">
        <w:rPr>
          <w:rFonts w:ascii="Arial" w:hAnsi="Arial" w:cs="Arial"/>
          <w:color w:val="auto"/>
          <w:sz w:val="18"/>
          <w:szCs w:val="18"/>
        </w:rPr>
        <w:t xml:space="preserve"> </w:t>
      </w:r>
      <w:r w:rsidRPr="00B420BE">
        <w:rPr>
          <w:rFonts w:ascii="Arial" w:hAnsi="Arial" w:cs="Arial"/>
          <w:color w:val="auto"/>
          <w:spacing w:val="-2"/>
          <w:sz w:val="18"/>
          <w:szCs w:val="18"/>
        </w:rPr>
        <w:t>due</w:t>
      </w:r>
      <w:r w:rsidR="001D458F" w:rsidRPr="00B420BE">
        <w:rPr>
          <w:rFonts w:ascii="Arial" w:hAnsi="Arial" w:cs="Arial"/>
          <w:color w:val="auto"/>
          <w:spacing w:val="-2"/>
          <w:sz w:val="18"/>
          <w:szCs w:val="18"/>
        </w:rPr>
        <w:t xml:space="preserve"> with</w:t>
      </w:r>
      <w:r w:rsidR="0005474B" w:rsidRPr="00B420BE">
        <w:rPr>
          <w:rFonts w:ascii="Arial" w:hAnsi="Arial" w:cs="Arial"/>
          <w:color w:val="auto"/>
          <w:spacing w:val="-2"/>
          <w:sz w:val="18"/>
          <w:szCs w:val="18"/>
        </w:rPr>
        <w:t>in</w:t>
      </w:r>
      <w:r w:rsidR="001D458F" w:rsidRPr="00B420BE">
        <w:rPr>
          <w:rFonts w:ascii="Arial" w:hAnsi="Arial" w:cs="Arial"/>
          <w:color w:val="auto"/>
          <w:spacing w:val="-2"/>
          <w:sz w:val="18"/>
          <w:szCs w:val="18"/>
        </w:rPr>
        <w:t xml:space="preserve"> 2023 and 2024</w:t>
      </w:r>
      <w:r w:rsidRPr="00B420BE">
        <w:rPr>
          <w:rFonts w:ascii="Arial" w:hAnsi="Arial" w:cs="Arial"/>
          <w:color w:val="auto"/>
          <w:spacing w:val="-2"/>
          <w:sz w:val="18"/>
          <w:szCs w:val="18"/>
        </w:rPr>
        <w:t xml:space="preserve">. The </w:t>
      </w:r>
      <w:r w:rsidR="002469EB" w:rsidRPr="00B420BE">
        <w:rPr>
          <w:rFonts w:ascii="Arial" w:hAnsi="Arial" w:cs="Arial"/>
          <w:color w:val="auto"/>
          <w:spacing w:val="-2"/>
          <w:sz w:val="18"/>
          <w:szCs w:val="18"/>
        </w:rPr>
        <w:t>borrowing</w:t>
      </w:r>
      <w:r w:rsidRPr="00B420BE">
        <w:rPr>
          <w:rFonts w:ascii="Arial" w:hAnsi="Arial" w:cs="Arial"/>
          <w:color w:val="auto"/>
          <w:spacing w:val="-2"/>
          <w:sz w:val="18"/>
          <w:szCs w:val="18"/>
        </w:rPr>
        <w:t xml:space="preserve"> of Baht </w:t>
      </w:r>
      <w:r w:rsidR="00EA11BB" w:rsidRPr="00B420BE">
        <w:rPr>
          <w:rFonts w:ascii="Arial" w:hAnsi="Arial" w:cs="Arial"/>
          <w:color w:val="auto"/>
          <w:spacing w:val="-2"/>
          <w:sz w:val="18"/>
          <w:szCs w:val="18"/>
          <w:lang w:val="en-GB"/>
        </w:rPr>
        <w:t>60</w:t>
      </w:r>
      <w:r w:rsidRPr="00B420BE">
        <w:rPr>
          <w:rFonts w:ascii="Arial" w:hAnsi="Arial" w:cs="Arial"/>
          <w:color w:val="auto"/>
          <w:spacing w:val="-2"/>
          <w:sz w:val="18"/>
          <w:szCs w:val="18"/>
        </w:rPr>
        <w:t>.</w:t>
      </w:r>
      <w:r w:rsidR="00EA11BB" w:rsidRPr="00B420BE">
        <w:rPr>
          <w:rFonts w:ascii="Arial" w:hAnsi="Arial" w:cs="Arial"/>
          <w:color w:val="auto"/>
          <w:spacing w:val="-2"/>
          <w:sz w:val="18"/>
          <w:szCs w:val="18"/>
          <w:lang w:val="en-GB"/>
        </w:rPr>
        <w:t>90</w:t>
      </w:r>
      <w:r w:rsidRPr="00B420BE">
        <w:rPr>
          <w:rFonts w:ascii="Arial" w:hAnsi="Arial" w:cs="Arial"/>
          <w:color w:val="auto"/>
          <w:spacing w:val="-2"/>
          <w:sz w:val="18"/>
          <w:szCs w:val="18"/>
        </w:rPr>
        <w:t xml:space="preserve"> million is secured by the mortgage of property, </w:t>
      </w:r>
      <w:proofErr w:type="gramStart"/>
      <w:r w:rsidRPr="00B420BE">
        <w:rPr>
          <w:rFonts w:ascii="Arial" w:hAnsi="Arial" w:cs="Arial"/>
          <w:color w:val="auto"/>
          <w:spacing w:val="-2"/>
          <w:sz w:val="18"/>
          <w:szCs w:val="18"/>
        </w:rPr>
        <w:t>plant</w:t>
      </w:r>
      <w:proofErr w:type="gramEnd"/>
      <w:r w:rsidRPr="00B420BE">
        <w:rPr>
          <w:rFonts w:ascii="Arial" w:hAnsi="Arial" w:cs="Arial"/>
          <w:color w:val="auto"/>
          <w:spacing w:val="-2"/>
          <w:sz w:val="18"/>
          <w:szCs w:val="18"/>
        </w:rPr>
        <w:t xml:space="preserve"> and equipment</w:t>
      </w:r>
      <w:r w:rsidRPr="00B420BE">
        <w:rPr>
          <w:rFonts w:ascii="Arial" w:hAnsi="Arial" w:cs="Arial"/>
          <w:color w:val="auto"/>
          <w:sz w:val="18"/>
          <w:szCs w:val="18"/>
        </w:rPr>
        <w:t xml:space="preserve"> (Note </w:t>
      </w:r>
      <w:r w:rsidR="00EA11BB" w:rsidRPr="00B420BE">
        <w:rPr>
          <w:rFonts w:ascii="Arial" w:hAnsi="Arial" w:cs="Arial"/>
          <w:color w:val="auto"/>
          <w:sz w:val="18"/>
          <w:szCs w:val="18"/>
          <w:lang w:val="en-GB"/>
        </w:rPr>
        <w:t>1</w:t>
      </w:r>
      <w:r w:rsidR="00EA11BB" w:rsidRPr="00B420BE">
        <w:rPr>
          <w:rFonts w:ascii="Arial" w:hAnsi="Arial" w:cs="Arial"/>
          <w:color w:val="auto"/>
          <w:sz w:val="18"/>
          <w:szCs w:val="22"/>
          <w:lang w:val="en-GB"/>
        </w:rPr>
        <w:t>5</w:t>
      </w:r>
      <w:r w:rsidRPr="00B420BE">
        <w:rPr>
          <w:rFonts w:ascii="Arial" w:hAnsi="Arial" w:cs="Arial"/>
          <w:color w:val="auto"/>
          <w:sz w:val="18"/>
          <w:szCs w:val="18"/>
        </w:rPr>
        <w:t>).</w:t>
      </w:r>
    </w:p>
    <w:p w14:paraId="553F507F" w14:textId="77777777" w:rsidR="003A35B5" w:rsidRPr="00B420BE" w:rsidRDefault="003A35B5" w:rsidP="003A35B5">
      <w:pPr>
        <w:jc w:val="thaiDistribute"/>
        <w:rPr>
          <w:rFonts w:ascii="Arial" w:hAnsi="Arial" w:cs="Arial"/>
          <w:color w:val="auto"/>
          <w:sz w:val="18"/>
          <w:szCs w:val="18"/>
        </w:rPr>
      </w:pPr>
    </w:p>
    <w:p w14:paraId="30F6822B" w14:textId="315793D2" w:rsidR="003A35B5" w:rsidRPr="00B420BE" w:rsidRDefault="003A35B5" w:rsidP="003A35B5">
      <w:pPr>
        <w:jc w:val="thaiDistribute"/>
        <w:rPr>
          <w:rFonts w:ascii="Arial" w:hAnsi="Arial" w:cs="Arial"/>
          <w:color w:val="auto"/>
          <w:sz w:val="18"/>
          <w:szCs w:val="18"/>
        </w:rPr>
      </w:pPr>
      <w:r w:rsidRPr="00B420BE">
        <w:rPr>
          <w:rFonts w:ascii="Arial" w:hAnsi="Arial" w:cs="Arial"/>
          <w:color w:val="auto"/>
          <w:sz w:val="18"/>
          <w:szCs w:val="18"/>
        </w:rPr>
        <w:t xml:space="preserve">As </w:t>
      </w:r>
      <w:proofErr w:type="gramStart"/>
      <w:r w:rsidRPr="00B420BE">
        <w:rPr>
          <w:rFonts w:ascii="Arial" w:hAnsi="Arial" w:cs="Arial"/>
          <w:color w:val="auto"/>
          <w:sz w:val="18"/>
          <w:szCs w:val="18"/>
        </w:rPr>
        <w:t>at</w:t>
      </w:r>
      <w:proofErr w:type="gramEnd"/>
      <w:r w:rsidRPr="00B420BE">
        <w:rPr>
          <w:rFonts w:ascii="Arial" w:hAnsi="Arial" w:cs="Arial"/>
          <w:color w:val="auto"/>
          <w:sz w:val="18"/>
          <w:szCs w:val="18"/>
        </w:rPr>
        <w:t xml:space="preserve"> </w:t>
      </w:r>
      <w:r w:rsidR="006A4631" w:rsidRPr="00B420BE">
        <w:rPr>
          <w:rFonts w:ascii="Arial" w:hAnsi="Arial" w:cs="Arial"/>
          <w:color w:val="auto"/>
          <w:sz w:val="18"/>
          <w:szCs w:val="18"/>
          <w:lang w:val="en-GB"/>
        </w:rPr>
        <w:t>30 June</w:t>
      </w:r>
      <w:r w:rsidRPr="00B420BE">
        <w:rPr>
          <w:rFonts w:ascii="Arial" w:hAnsi="Arial" w:cs="Arial"/>
          <w:color w:val="auto"/>
          <w:sz w:val="18"/>
          <w:szCs w:val="18"/>
        </w:rPr>
        <w:t xml:space="preserve"> </w:t>
      </w:r>
      <w:r w:rsidR="00EA11BB" w:rsidRPr="00B420BE">
        <w:rPr>
          <w:rFonts w:ascii="Arial" w:hAnsi="Arial" w:cs="Arial"/>
          <w:color w:val="auto"/>
          <w:sz w:val="18"/>
          <w:szCs w:val="18"/>
          <w:lang w:val="en-GB"/>
        </w:rPr>
        <w:t>2023</w:t>
      </w:r>
      <w:r w:rsidRPr="00B420BE">
        <w:rPr>
          <w:rFonts w:ascii="Arial" w:hAnsi="Arial" w:cs="Arial"/>
          <w:color w:val="auto"/>
          <w:sz w:val="18"/>
          <w:szCs w:val="18"/>
        </w:rPr>
        <w:t xml:space="preserve">, the subsidiary entered into long-term borrowing </w:t>
      </w:r>
      <w:r w:rsidR="002469EB" w:rsidRPr="00B420BE">
        <w:rPr>
          <w:rFonts w:ascii="Arial" w:hAnsi="Arial" w:cs="Arial"/>
          <w:color w:val="auto"/>
          <w:sz w:val="18"/>
          <w:szCs w:val="18"/>
        </w:rPr>
        <w:t>agreements with</w:t>
      </w:r>
      <w:r w:rsidRPr="00B420BE">
        <w:rPr>
          <w:rFonts w:ascii="Arial" w:hAnsi="Arial" w:cs="Arial"/>
          <w:color w:val="auto"/>
          <w:sz w:val="18"/>
          <w:szCs w:val="18"/>
        </w:rPr>
        <w:t xml:space="preserve"> other</w:t>
      </w:r>
      <w:r w:rsidR="002469EB" w:rsidRPr="00B420BE">
        <w:rPr>
          <w:rFonts w:ascii="Arial" w:hAnsi="Arial" w:cs="Arial"/>
          <w:color w:val="auto"/>
          <w:sz w:val="18"/>
          <w:szCs w:val="18"/>
        </w:rPr>
        <w:t xml:space="preserve"> parties</w:t>
      </w:r>
      <w:r w:rsidRPr="00B420BE">
        <w:rPr>
          <w:rFonts w:ascii="Arial" w:hAnsi="Arial" w:cs="Arial"/>
          <w:color w:val="auto"/>
          <w:sz w:val="18"/>
          <w:szCs w:val="18"/>
        </w:rPr>
        <w:t xml:space="preserve"> of Baht</w:t>
      </w:r>
      <w:r w:rsidR="00783184" w:rsidRPr="00B420BE">
        <w:rPr>
          <w:rFonts w:ascii="Arial" w:hAnsi="Arial" w:cs="Arial"/>
          <w:color w:val="auto"/>
          <w:sz w:val="18"/>
          <w:szCs w:val="18"/>
        </w:rPr>
        <w:t xml:space="preserve"> 14 </w:t>
      </w:r>
      <w:r w:rsidRPr="00B420BE">
        <w:rPr>
          <w:rFonts w:ascii="Arial" w:hAnsi="Arial" w:cs="Arial"/>
          <w:color w:val="auto"/>
          <w:sz w:val="18"/>
          <w:szCs w:val="18"/>
        </w:rPr>
        <w:t>million (</w:t>
      </w:r>
      <w:r w:rsidR="00EA11BB" w:rsidRPr="00B420BE">
        <w:rPr>
          <w:rFonts w:ascii="Arial" w:hAnsi="Arial" w:cs="Arial"/>
          <w:color w:val="auto"/>
          <w:sz w:val="18"/>
          <w:szCs w:val="18"/>
          <w:lang w:val="en-GB"/>
        </w:rPr>
        <w:t>2022</w:t>
      </w:r>
      <w:r w:rsidRPr="00B420BE">
        <w:rPr>
          <w:rFonts w:ascii="Arial" w:hAnsi="Arial" w:cs="Arial"/>
          <w:color w:val="auto"/>
          <w:sz w:val="18"/>
          <w:szCs w:val="18"/>
        </w:rPr>
        <w:t xml:space="preserve">: Baht </w:t>
      </w:r>
      <w:r w:rsidR="00316029" w:rsidRPr="00B420BE">
        <w:rPr>
          <w:rFonts w:ascii="Arial" w:hAnsi="Arial" w:cs="Arial"/>
          <w:color w:val="auto"/>
          <w:sz w:val="18"/>
          <w:szCs w:val="18"/>
          <w:lang w:val="en-GB"/>
        </w:rPr>
        <w:t>14</w:t>
      </w:r>
      <w:r w:rsidRPr="00B420BE">
        <w:rPr>
          <w:rFonts w:ascii="Arial" w:hAnsi="Arial" w:cs="Arial"/>
          <w:color w:val="auto"/>
          <w:sz w:val="18"/>
          <w:szCs w:val="18"/>
        </w:rPr>
        <w:t xml:space="preserve"> million), which carry fixed interest rate. The </w:t>
      </w:r>
      <w:r w:rsidR="007C59B5" w:rsidRPr="00B420BE">
        <w:rPr>
          <w:rFonts w:ascii="Arial" w:hAnsi="Arial" w:cs="Arial"/>
          <w:color w:val="auto"/>
          <w:sz w:val="18"/>
          <w:szCs w:val="18"/>
        </w:rPr>
        <w:t>borrowings are</w:t>
      </w:r>
      <w:r w:rsidRPr="00B420BE">
        <w:rPr>
          <w:rFonts w:ascii="Arial" w:hAnsi="Arial" w:cs="Arial"/>
          <w:color w:val="auto"/>
          <w:sz w:val="18"/>
          <w:szCs w:val="18"/>
        </w:rPr>
        <w:t xml:space="preserve"> due within July </w:t>
      </w:r>
      <w:r w:rsidR="00EA11BB" w:rsidRPr="00B420BE">
        <w:rPr>
          <w:rFonts w:ascii="Arial" w:hAnsi="Arial" w:cs="Arial"/>
          <w:color w:val="auto"/>
          <w:sz w:val="18"/>
          <w:szCs w:val="18"/>
          <w:lang w:val="en-GB"/>
        </w:rPr>
        <w:t>2023</w:t>
      </w:r>
      <w:r w:rsidR="007C59B5" w:rsidRPr="00B420BE">
        <w:rPr>
          <w:rFonts w:ascii="Arial" w:hAnsi="Arial" w:cs="Arial"/>
          <w:color w:val="auto"/>
          <w:sz w:val="18"/>
          <w:szCs w:val="18"/>
        </w:rPr>
        <w:t xml:space="preserve"> and</w:t>
      </w:r>
      <w:r w:rsidRPr="00B420BE">
        <w:rPr>
          <w:rFonts w:ascii="Arial" w:hAnsi="Arial" w:cs="Arial"/>
          <w:color w:val="auto"/>
          <w:sz w:val="18"/>
          <w:szCs w:val="18"/>
        </w:rPr>
        <w:t xml:space="preserve"> unsecured.</w:t>
      </w:r>
    </w:p>
    <w:p w14:paraId="64B9F295" w14:textId="01E96AEA" w:rsidR="003A35B5" w:rsidRPr="00B420BE" w:rsidRDefault="003A35B5" w:rsidP="00D934F1">
      <w:pPr>
        <w:jc w:val="thaiDistribute"/>
        <w:rPr>
          <w:rFonts w:ascii="Arial" w:hAnsi="Arial" w:cs="Arial"/>
          <w:color w:val="auto"/>
          <w:sz w:val="18"/>
          <w:szCs w:val="18"/>
        </w:rPr>
      </w:pPr>
    </w:p>
    <w:p w14:paraId="72B74595" w14:textId="76EE9E44" w:rsidR="001D458F" w:rsidRPr="00B420BE" w:rsidRDefault="001D458F" w:rsidP="00783184">
      <w:pPr>
        <w:jc w:val="both"/>
        <w:rPr>
          <w:rFonts w:ascii="Arial" w:hAnsi="Arial" w:cs="Arial"/>
          <w:color w:val="auto"/>
          <w:sz w:val="18"/>
          <w:szCs w:val="18"/>
        </w:rPr>
      </w:pPr>
      <w:r w:rsidRPr="00B420BE">
        <w:rPr>
          <w:rFonts w:ascii="Arial" w:hAnsi="Arial" w:cs="Arial"/>
          <w:color w:val="auto"/>
          <w:sz w:val="18"/>
          <w:szCs w:val="18"/>
        </w:rPr>
        <w:t xml:space="preserve">The fair value of long-term borrowings from </w:t>
      </w:r>
      <w:r w:rsidR="00EB4FDE" w:rsidRPr="00B420BE">
        <w:rPr>
          <w:rFonts w:ascii="Arial" w:hAnsi="Arial" w:cs="Arial"/>
          <w:color w:val="auto"/>
          <w:sz w:val="18"/>
          <w:szCs w:val="18"/>
        </w:rPr>
        <w:t>other partie</w:t>
      </w:r>
      <w:r w:rsidRPr="00B420BE">
        <w:rPr>
          <w:rFonts w:ascii="Arial" w:hAnsi="Arial" w:cs="Arial"/>
          <w:color w:val="auto"/>
          <w:sz w:val="18"/>
          <w:szCs w:val="18"/>
        </w:rPr>
        <w:t>s are</w:t>
      </w:r>
      <w:r w:rsidR="00EB4FDE" w:rsidRPr="00B420BE">
        <w:rPr>
          <w:rFonts w:ascii="Arial" w:hAnsi="Arial" w:cs="Arial"/>
          <w:color w:val="auto"/>
          <w:sz w:val="18"/>
          <w:szCs w:val="18"/>
        </w:rPr>
        <w:t xml:space="preserve"> equivalent to book value. The fair value</w:t>
      </w:r>
      <w:r w:rsidR="00DD2C7C" w:rsidRPr="00B420BE">
        <w:rPr>
          <w:rFonts w:ascii="Arial" w:hAnsi="Arial" w:cs="Arial"/>
          <w:color w:val="auto"/>
          <w:sz w:val="18"/>
          <w:szCs w:val="18"/>
        </w:rPr>
        <w:t>s are</w:t>
      </w:r>
      <w:r w:rsidRPr="00B420BE">
        <w:rPr>
          <w:rFonts w:ascii="Arial" w:hAnsi="Arial" w:cs="Arial"/>
          <w:color w:val="auto"/>
          <w:sz w:val="18"/>
          <w:szCs w:val="18"/>
        </w:rPr>
        <w:t xml:space="preserve"> based on discounted cash flows using a discount rate based upon the market </w:t>
      </w:r>
      <w:r w:rsidR="008B5054" w:rsidRPr="00B420BE">
        <w:rPr>
          <w:rFonts w:ascii="Arial" w:hAnsi="Arial" w:cs="Arial"/>
          <w:color w:val="auto"/>
          <w:sz w:val="18"/>
          <w:szCs w:val="22"/>
        </w:rPr>
        <w:t xml:space="preserve">yield of the Company’s debenture which </w:t>
      </w:r>
      <w:r w:rsidR="006941CA" w:rsidRPr="00B420BE">
        <w:rPr>
          <w:rFonts w:ascii="Arial" w:hAnsi="Arial" w:cs="Arial"/>
          <w:color w:val="auto"/>
          <w:sz w:val="18"/>
          <w:szCs w:val="22"/>
        </w:rPr>
        <w:t>has</w:t>
      </w:r>
      <w:r w:rsidR="006941CA" w:rsidRPr="00B420BE">
        <w:rPr>
          <w:rFonts w:ascii="Arial" w:hAnsi="Arial" w:cs="Arial"/>
          <w:color w:val="auto"/>
          <w:sz w:val="18"/>
          <w:szCs w:val="22"/>
          <w:cs/>
        </w:rPr>
        <w:t xml:space="preserve"> </w:t>
      </w:r>
      <w:r w:rsidR="007171BA" w:rsidRPr="00B420BE">
        <w:rPr>
          <w:rFonts w:ascii="Arial" w:hAnsi="Arial" w:cs="Arial"/>
          <w:color w:val="auto"/>
          <w:sz w:val="18"/>
          <w:szCs w:val="22"/>
        </w:rPr>
        <w:br/>
      </w:r>
      <w:r w:rsidR="006941CA" w:rsidRPr="00B420BE">
        <w:rPr>
          <w:rFonts w:ascii="Arial" w:hAnsi="Arial" w:cs="Arial"/>
          <w:color w:val="auto"/>
          <w:sz w:val="18"/>
          <w:szCs w:val="22"/>
        </w:rPr>
        <w:t>the maturity date equivalently to long-term borrowings from other parties</w:t>
      </w:r>
      <w:r w:rsidR="008B5054" w:rsidRPr="00B420BE">
        <w:rPr>
          <w:rFonts w:ascii="Arial" w:hAnsi="Arial" w:cs="Arial"/>
          <w:color w:val="auto"/>
          <w:sz w:val="18"/>
          <w:szCs w:val="22"/>
        </w:rPr>
        <w:t xml:space="preserve"> </w:t>
      </w:r>
      <w:r w:rsidRPr="00B420BE">
        <w:rPr>
          <w:rFonts w:ascii="Arial" w:hAnsi="Arial" w:cs="Arial"/>
          <w:color w:val="auto"/>
          <w:sz w:val="18"/>
          <w:szCs w:val="18"/>
        </w:rPr>
        <w:t>at the Group’</w:t>
      </w:r>
      <w:r w:rsidR="009C158A" w:rsidRPr="00B420BE">
        <w:rPr>
          <w:rFonts w:ascii="Arial" w:hAnsi="Arial" w:cs="Arial"/>
          <w:color w:val="auto"/>
          <w:sz w:val="18"/>
          <w:szCs w:val="18"/>
        </w:rPr>
        <w:t>s</w:t>
      </w:r>
      <w:r w:rsidRPr="00B420BE">
        <w:rPr>
          <w:rFonts w:ascii="Arial" w:hAnsi="Arial" w:cs="Arial"/>
          <w:color w:val="auto"/>
          <w:sz w:val="18"/>
          <w:szCs w:val="18"/>
        </w:rPr>
        <w:t xml:space="preserve"> statements of financial position date and are within level 2 of the fair value hierarchy.</w:t>
      </w:r>
    </w:p>
    <w:p w14:paraId="3FF4F2E7" w14:textId="77777777" w:rsidR="00A83E31" w:rsidRPr="00B420BE" w:rsidRDefault="00A83E31" w:rsidP="00D934F1">
      <w:pPr>
        <w:jc w:val="thaiDistribute"/>
        <w:rPr>
          <w:rFonts w:ascii="Arial" w:hAnsi="Arial" w:cs="Arial"/>
          <w:color w:val="auto"/>
          <w:sz w:val="16"/>
          <w:szCs w:val="16"/>
        </w:rPr>
      </w:pPr>
    </w:p>
    <w:p w14:paraId="6CA1BE4B" w14:textId="77777777" w:rsidR="00686348" w:rsidRPr="00B420BE" w:rsidRDefault="00686348" w:rsidP="00D934F1">
      <w:pPr>
        <w:jc w:val="thaiDistribute"/>
        <w:rPr>
          <w:rFonts w:ascii="Arial" w:hAnsi="Arial" w:cs="Arial"/>
          <w:color w:val="auto"/>
          <w:sz w:val="16"/>
          <w:szCs w:val="16"/>
        </w:rPr>
      </w:pPr>
    </w:p>
    <w:tbl>
      <w:tblPr>
        <w:tblW w:w="9461" w:type="dxa"/>
        <w:tblInd w:w="108" w:type="dxa"/>
        <w:shd w:val="clear" w:color="auto" w:fill="FFA543"/>
        <w:tblLook w:val="04A0" w:firstRow="1" w:lastRow="0" w:firstColumn="1" w:lastColumn="0" w:noHBand="0" w:noVBand="1"/>
      </w:tblPr>
      <w:tblGrid>
        <w:gridCol w:w="9461"/>
      </w:tblGrid>
      <w:tr w:rsidR="00D934F1" w:rsidRPr="00B420BE" w14:paraId="69E1258D" w14:textId="77777777" w:rsidTr="00674ADF">
        <w:trPr>
          <w:trHeight w:val="386"/>
        </w:trPr>
        <w:tc>
          <w:tcPr>
            <w:tcW w:w="9461" w:type="dxa"/>
            <w:shd w:val="clear" w:color="auto" w:fill="FFA543"/>
            <w:vAlign w:val="center"/>
          </w:tcPr>
          <w:p w14:paraId="3D6F1764" w14:textId="1EFD4B8B" w:rsidR="00D934F1" w:rsidRPr="00B420BE" w:rsidRDefault="00EA11BB" w:rsidP="00674ADF">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2</w:t>
            </w:r>
            <w:r w:rsidR="00783184" w:rsidRPr="00B420BE">
              <w:rPr>
                <w:rFonts w:ascii="Arial" w:eastAsia="Arial Unicode MS" w:hAnsi="Arial" w:cs="Arial"/>
                <w:b/>
                <w:bCs/>
                <w:color w:val="FFFFFF"/>
                <w:sz w:val="18"/>
                <w:szCs w:val="18"/>
                <w:lang w:val="en-GB"/>
              </w:rPr>
              <w:t>1</w:t>
            </w:r>
            <w:r w:rsidR="00D934F1" w:rsidRPr="00B420BE">
              <w:rPr>
                <w:rFonts w:ascii="Arial" w:eastAsia="Arial Unicode MS" w:hAnsi="Arial" w:cs="Arial"/>
                <w:b/>
                <w:bCs/>
                <w:color w:val="FFFFFF"/>
                <w:sz w:val="18"/>
                <w:szCs w:val="18"/>
                <w:lang w:val="en-GB"/>
              </w:rPr>
              <w:tab/>
              <w:t>Debenture</w:t>
            </w:r>
            <w:r w:rsidR="00C53F34" w:rsidRPr="00B420BE">
              <w:rPr>
                <w:rFonts w:ascii="Arial" w:eastAsia="Arial Unicode MS" w:hAnsi="Arial" w:cs="Arial"/>
                <w:b/>
                <w:bCs/>
                <w:color w:val="FFFFFF"/>
                <w:sz w:val="18"/>
                <w:szCs w:val="18"/>
                <w:lang w:val="en-GB"/>
              </w:rPr>
              <w:t>s</w:t>
            </w:r>
            <w:r w:rsidR="00D934F1" w:rsidRPr="00B420BE">
              <w:rPr>
                <w:rFonts w:ascii="Arial" w:eastAsia="Arial Unicode MS" w:hAnsi="Arial" w:cs="Arial"/>
                <w:b/>
                <w:bCs/>
                <w:color w:val="FFFFFF"/>
                <w:sz w:val="18"/>
                <w:szCs w:val="18"/>
                <w:lang w:val="en-GB"/>
              </w:rPr>
              <w:t>, net</w:t>
            </w:r>
          </w:p>
        </w:tc>
      </w:tr>
    </w:tbl>
    <w:p w14:paraId="7D6A8456" w14:textId="77777777" w:rsidR="00D934F1" w:rsidRPr="00B420BE" w:rsidRDefault="00D934F1" w:rsidP="00D934F1">
      <w:pPr>
        <w:jc w:val="thaiDistribute"/>
        <w:rPr>
          <w:rFonts w:ascii="Arial" w:hAnsi="Arial" w:cs="Arial"/>
          <w:color w:val="auto"/>
          <w:sz w:val="18"/>
          <w:szCs w:val="18"/>
        </w:rPr>
      </w:pPr>
    </w:p>
    <w:tbl>
      <w:tblPr>
        <w:tblW w:w="9450" w:type="dxa"/>
        <w:tblInd w:w="117" w:type="dxa"/>
        <w:tblLayout w:type="fixed"/>
        <w:tblLook w:val="04A0" w:firstRow="1" w:lastRow="0" w:firstColumn="1" w:lastColumn="0" w:noHBand="0" w:noVBand="1"/>
      </w:tblPr>
      <w:tblGrid>
        <w:gridCol w:w="6714"/>
        <w:gridCol w:w="1368"/>
        <w:gridCol w:w="1368"/>
      </w:tblGrid>
      <w:tr w:rsidR="001C1C81" w:rsidRPr="00B420BE" w14:paraId="1E2B8689" w14:textId="26E779AB" w:rsidTr="00702C24">
        <w:trPr>
          <w:cantSplit/>
        </w:trPr>
        <w:tc>
          <w:tcPr>
            <w:tcW w:w="6714" w:type="dxa"/>
            <w:vAlign w:val="center"/>
          </w:tcPr>
          <w:p w14:paraId="6B79196C" w14:textId="77777777" w:rsidR="001C1C81" w:rsidRPr="00B420BE" w:rsidRDefault="001C1C81" w:rsidP="00674ADF">
            <w:pPr>
              <w:ind w:left="-111"/>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center"/>
            <w:hideMark/>
          </w:tcPr>
          <w:p w14:paraId="1D8D9DA1" w14:textId="77777777" w:rsidR="001C1C81" w:rsidRPr="00B420BE" w:rsidRDefault="001C1C81" w:rsidP="00674ADF">
            <w:pPr>
              <w:ind w:right="-72"/>
              <w:jc w:val="center"/>
              <w:rPr>
                <w:rFonts w:ascii="Arial" w:eastAsia="Angsana New" w:hAnsi="Arial" w:cs="Arial"/>
                <w:b/>
                <w:bCs/>
                <w:color w:val="auto"/>
                <w:sz w:val="18"/>
                <w:szCs w:val="18"/>
                <w:lang w:val="en-GB" w:eastAsia="th-TH"/>
              </w:rPr>
            </w:pPr>
            <w:r w:rsidRPr="00B420BE">
              <w:rPr>
                <w:rFonts w:ascii="Arial" w:eastAsia="Angsana New" w:hAnsi="Arial" w:cs="Arial"/>
                <w:b/>
                <w:bCs/>
                <w:color w:val="auto"/>
                <w:sz w:val="18"/>
                <w:szCs w:val="18"/>
                <w:lang w:val="en-GB" w:eastAsia="th-TH"/>
              </w:rPr>
              <w:t>Consolidated and separate</w:t>
            </w:r>
          </w:p>
          <w:p w14:paraId="193365BF" w14:textId="5CE4E667" w:rsidR="001C1C81" w:rsidRPr="00B420BE" w:rsidRDefault="001C1C81" w:rsidP="00674ADF">
            <w:pPr>
              <w:ind w:right="-72"/>
              <w:jc w:val="center"/>
              <w:rPr>
                <w:rFonts w:ascii="Arial" w:eastAsia="Angsana New" w:hAnsi="Arial" w:cs="Arial"/>
                <w:b/>
                <w:bCs/>
                <w:color w:val="auto"/>
                <w:sz w:val="18"/>
                <w:szCs w:val="18"/>
                <w:lang w:val="en-GB" w:eastAsia="th-TH"/>
              </w:rPr>
            </w:pPr>
            <w:r w:rsidRPr="00B420BE">
              <w:rPr>
                <w:rFonts w:ascii="Arial" w:eastAsia="Angsana New" w:hAnsi="Arial" w:cs="Arial"/>
                <w:b/>
                <w:bCs/>
                <w:color w:val="auto"/>
                <w:sz w:val="18"/>
                <w:szCs w:val="18"/>
                <w:lang w:val="en-GB" w:eastAsia="th-TH"/>
              </w:rPr>
              <w:t>financial information</w:t>
            </w:r>
          </w:p>
        </w:tc>
      </w:tr>
      <w:tr w:rsidR="001C1C81" w:rsidRPr="00B420BE" w14:paraId="5A01E447" w14:textId="63D314F2" w:rsidTr="00702C24">
        <w:trPr>
          <w:cantSplit/>
        </w:trPr>
        <w:tc>
          <w:tcPr>
            <w:tcW w:w="6714" w:type="dxa"/>
            <w:vAlign w:val="center"/>
          </w:tcPr>
          <w:p w14:paraId="40EA8B84" w14:textId="77777777" w:rsidR="001C1C81" w:rsidRPr="00B420BE" w:rsidRDefault="001C1C81" w:rsidP="001C1C81">
            <w:pPr>
              <w:ind w:left="-111"/>
              <w:rPr>
                <w:rFonts w:ascii="Arial" w:hAnsi="Arial" w:cs="Arial"/>
                <w:snapToGrid w:val="0"/>
                <w:color w:val="auto"/>
                <w:sz w:val="18"/>
                <w:szCs w:val="18"/>
                <w:lang w:eastAsia="th-TH"/>
              </w:rPr>
            </w:pPr>
          </w:p>
        </w:tc>
        <w:tc>
          <w:tcPr>
            <w:tcW w:w="1368" w:type="dxa"/>
            <w:vAlign w:val="bottom"/>
          </w:tcPr>
          <w:p w14:paraId="00F72178" w14:textId="15B67238" w:rsidR="001C1C81" w:rsidRPr="00B420BE" w:rsidRDefault="001C1C81" w:rsidP="001C1C81">
            <w:pPr>
              <w:ind w:right="-72"/>
              <w:jc w:val="right"/>
              <w:rPr>
                <w:rFonts w:ascii="Arial" w:hAnsi="Arial" w:cs="Arial"/>
                <w:b/>
                <w:bCs/>
                <w:color w:val="auto"/>
                <w:sz w:val="18"/>
                <w:szCs w:val="18"/>
              </w:rPr>
            </w:pPr>
            <w:r w:rsidRPr="00B420BE">
              <w:rPr>
                <w:rFonts w:ascii="Arial" w:hAnsi="Arial" w:cs="Arial"/>
                <w:b/>
                <w:bCs/>
                <w:color w:val="auto"/>
                <w:sz w:val="18"/>
                <w:szCs w:val="18"/>
                <w:lang w:val="en-GB"/>
              </w:rPr>
              <w:t>30 June</w:t>
            </w:r>
          </w:p>
        </w:tc>
        <w:tc>
          <w:tcPr>
            <w:tcW w:w="1368" w:type="dxa"/>
            <w:vAlign w:val="bottom"/>
          </w:tcPr>
          <w:p w14:paraId="33D76979" w14:textId="5D6F0759" w:rsidR="001C1C81" w:rsidRPr="00B420BE" w:rsidRDefault="001C1C81" w:rsidP="001C1C81">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w:t>
            </w:r>
            <w:r w:rsidR="00FB6E53">
              <w:rPr>
                <w:rFonts w:ascii="Arial" w:hAnsi="Arial" w:cs="Arial"/>
                <w:b/>
                <w:bCs/>
                <w:color w:val="auto"/>
                <w:sz w:val="18"/>
                <w:szCs w:val="18"/>
                <w:lang w:val="en-GB"/>
              </w:rPr>
              <w:t>1</w:t>
            </w:r>
            <w:r w:rsidRPr="00B420BE">
              <w:rPr>
                <w:rFonts w:ascii="Arial" w:hAnsi="Arial" w:cs="Arial"/>
                <w:b/>
                <w:bCs/>
                <w:color w:val="auto"/>
                <w:sz w:val="18"/>
                <w:szCs w:val="18"/>
                <w:lang w:val="en-GB"/>
              </w:rPr>
              <w:t xml:space="preserve"> </w:t>
            </w:r>
            <w:r w:rsidR="00FB6E53">
              <w:rPr>
                <w:rFonts w:ascii="Arial" w:hAnsi="Arial" w:cs="Arial"/>
                <w:b/>
                <w:bCs/>
                <w:color w:val="auto"/>
                <w:sz w:val="18"/>
                <w:szCs w:val="18"/>
                <w:lang w:val="en-GB"/>
              </w:rPr>
              <w:t>December</w:t>
            </w:r>
          </w:p>
        </w:tc>
      </w:tr>
      <w:tr w:rsidR="001C1C81" w:rsidRPr="00B420BE" w14:paraId="21313988" w14:textId="69F60D76" w:rsidTr="00702C24">
        <w:trPr>
          <w:cantSplit/>
        </w:trPr>
        <w:tc>
          <w:tcPr>
            <w:tcW w:w="6714" w:type="dxa"/>
            <w:vAlign w:val="center"/>
          </w:tcPr>
          <w:p w14:paraId="159F54E5" w14:textId="77777777" w:rsidR="001C1C81" w:rsidRPr="00B420BE" w:rsidRDefault="001C1C81" w:rsidP="001C1C81">
            <w:pPr>
              <w:ind w:left="-111"/>
              <w:rPr>
                <w:rFonts w:ascii="Arial" w:hAnsi="Arial" w:cs="Arial"/>
                <w:snapToGrid w:val="0"/>
                <w:color w:val="auto"/>
                <w:sz w:val="18"/>
                <w:szCs w:val="18"/>
                <w:lang w:eastAsia="th-TH"/>
              </w:rPr>
            </w:pPr>
          </w:p>
        </w:tc>
        <w:tc>
          <w:tcPr>
            <w:tcW w:w="1368" w:type="dxa"/>
            <w:vAlign w:val="bottom"/>
            <w:hideMark/>
          </w:tcPr>
          <w:p w14:paraId="1C888FF0" w14:textId="41DCFD6F" w:rsidR="001C1C81" w:rsidRPr="00B420BE" w:rsidRDefault="001C1C81" w:rsidP="001C1C81">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2023</w:t>
            </w:r>
          </w:p>
        </w:tc>
        <w:tc>
          <w:tcPr>
            <w:tcW w:w="1368" w:type="dxa"/>
            <w:vAlign w:val="bottom"/>
          </w:tcPr>
          <w:p w14:paraId="1F6F6526" w14:textId="1990B0EE" w:rsidR="001C1C81" w:rsidRPr="00B420BE" w:rsidRDefault="001C1C81" w:rsidP="001C1C81">
            <w:pPr>
              <w:ind w:right="-72"/>
              <w:jc w:val="right"/>
              <w:rPr>
                <w:rFonts w:ascii="Arial" w:hAnsi="Arial" w:cs="Arial"/>
                <w:b/>
                <w:bCs/>
                <w:color w:val="auto"/>
                <w:sz w:val="18"/>
                <w:szCs w:val="18"/>
                <w:lang w:val="en-GB"/>
              </w:rPr>
            </w:pPr>
            <w:r w:rsidRPr="00B420BE">
              <w:rPr>
                <w:rFonts w:ascii="Arial" w:hAnsi="Arial" w:cs="Arial"/>
                <w:b/>
                <w:bCs/>
                <w:color w:val="auto"/>
                <w:sz w:val="18"/>
                <w:szCs w:val="18"/>
                <w:lang w:val="en-GB"/>
              </w:rPr>
              <w:t>202</w:t>
            </w:r>
            <w:r w:rsidR="007132C8">
              <w:rPr>
                <w:rFonts w:ascii="Arial" w:hAnsi="Arial" w:cs="Arial"/>
                <w:b/>
                <w:bCs/>
                <w:color w:val="auto"/>
                <w:sz w:val="18"/>
                <w:szCs w:val="18"/>
                <w:lang w:val="en-GB"/>
              </w:rPr>
              <w:t>2</w:t>
            </w:r>
          </w:p>
        </w:tc>
      </w:tr>
      <w:tr w:rsidR="001C1C81" w:rsidRPr="00B420BE" w14:paraId="4BE71FED" w14:textId="0F883142" w:rsidTr="00702C24">
        <w:trPr>
          <w:cantSplit/>
        </w:trPr>
        <w:tc>
          <w:tcPr>
            <w:tcW w:w="6714" w:type="dxa"/>
            <w:vAlign w:val="center"/>
          </w:tcPr>
          <w:p w14:paraId="7878E29B" w14:textId="77777777" w:rsidR="001C1C81" w:rsidRPr="00B420BE" w:rsidRDefault="001C1C81" w:rsidP="001C1C81">
            <w:pPr>
              <w:ind w:left="-111"/>
              <w:rPr>
                <w:rFonts w:ascii="Arial" w:hAnsi="Arial" w:cs="Arial"/>
                <w:b/>
                <w:bCs/>
                <w:snapToGrid w:val="0"/>
                <w:color w:val="auto"/>
                <w:sz w:val="18"/>
                <w:szCs w:val="18"/>
                <w:lang w:eastAsia="th-TH"/>
              </w:rPr>
            </w:pPr>
          </w:p>
        </w:tc>
        <w:tc>
          <w:tcPr>
            <w:tcW w:w="1368" w:type="dxa"/>
            <w:tcBorders>
              <w:bottom w:val="single" w:sz="4" w:space="0" w:color="auto"/>
            </w:tcBorders>
            <w:vAlign w:val="center"/>
            <w:hideMark/>
          </w:tcPr>
          <w:p w14:paraId="509A4A18" w14:textId="4EE9E6C1" w:rsidR="001C1C81" w:rsidRPr="00B420BE"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B420BE">
              <w:rPr>
                <w:rFonts w:ascii="Arial" w:eastAsia="Angsana New" w:hAnsi="Arial" w:cs="Arial"/>
                <w:b/>
                <w:bCs/>
                <w:color w:val="auto"/>
                <w:sz w:val="18"/>
                <w:szCs w:val="18"/>
                <w:lang w:val="en-GB" w:eastAsia="th-TH"/>
              </w:rPr>
              <w:t>Thousand Baht</w:t>
            </w:r>
          </w:p>
        </w:tc>
        <w:tc>
          <w:tcPr>
            <w:tcW w:w="1368" w:type="dxa"/>
            <w:tcBorders>
              <w:bottom w:val="single" w:sz="4" w:space="0" w:color="auto"/>
            </w:tcBorders>
            <w:vAlign w:val="center"/>
          </w:tcPr>
          <w:p w14:paraId="76D66B45" w14:textId="68B39DF8" w:rsidR="001C1C81" w:rsidRPr="00B420BE"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B420BE">
              <w:rPr>
                <w:rFonts w:ascii="Arial" w:eastAsia="Angsana New" w:hAnsi="Arial" w:cs="Arial"/>
                <w:b/>
                <w:bCs/>
                <w:color w:val="auto"/>
                <w:sz w:val="18"/>
                <w:szCs w:val="18"/>
                <w:lang w:val="en-GB" w:eastAsia="th-TH"/>
              </w:rPr>
              <w:t>Thousand Baht</w:t>
            </w:r>
          </w:p>
        </w:tc>
      </w:tr>
      <w:tr w:rsidR="001C1C81" w:rsidRPr="00702C24" w14:paraId="675A6391" w14:textId="1ADE1C0C" w:rsidTr="007132C8">
        <w:trPr>
          <w:cantSplit/>
        </w:trPr>
        <w:tc>
          <w:tcPr>
            <w:tcW w:w="6714" w:type="dxa"/>
            <w:vAlign w:val="center"/>
          </w:tcPr>
          <w:p w14:paraId="7CC0ADF9" w14:textId="77777777" w:rsidR="001C1C81" w:rsidRPr="00702C24" w:rsidRDefault="001C1C81" w:rsidP="001C1C81">
            <w:pPr>
              <w:tabs>
                <w:tab w:val="left" w:pos="907"/>
              </w:tabs>
              <w:ind w:left="-111"/>
              <w:rPr>
                <w:rFonts w:ascii="Arial" w:eastAsia="Angsana New" w:hAnsi="Arial" w:cs="Arial"/>
                <w:color w:val="auto"/>
                <w:sz w:val="12"/>
                <w:szCs w:val="12"/>
                <w:lang w:val="en-GB" w:eastAsia="th-TH"/>
              </w:rPr>
            </w:pPr>
          </w:p>
        </w:tc>
        <w:tc>
          <w:tcPr>
            <w:tcW w:w="1368" w:type="dxa"/>
            <w:tcBorders>
              <w:top w:val="single" w:sz="4" w:space="0" w:color="auto"/>
            </w:tcBorders>
            <w:shd w:val="clear" w:color="auto" w:fill="FAFAFA"/>
            <w:vAlign w:val="center"/>
          </w:tcPr>
          <w:p w14:paraId="06DF125C" w14:textId="77777777" w:rsidR="001C1C81" w:rsidRPr="00702C24" w:rsidRDefault="001C1C81" w:rsidP="001C1C81">
            <w:pPr>
              <w:tabs>
                <w:tab w:val="decimal" w:pos="1224"/>
              </w:tabs>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auto"/>
          </w:tcPr>
          <w:p w14:paraId="55E6B414" w14:textId="77777777" w:rsidR="001C1C81" w:rsidRPr="00702C24" w:rsidRDefault="001C1C81" w:rsidP="001C1C81">
            <w:pPr>
              <w:tabs>
                <w:tab w:val="decimal" w:pos="1224"/>
              </w:tabs>
              <w:ind w:right="-72"/>
              <w:jc w:val="right"/>
              <w:rPr>
                <w:rFonts w:ascii="Arial" w:hAnsi="Arial" w:cs="Arial"/>
                <w:snapToGrid w:val="0"/>
                <w:color w:val="auto"/>
                <w:sz w:val="12"/>
                <w:szCs w:val="12"/>
                <w:lang w:eastAsia="th-TH"/>
              </w:rPr>
            </w:pPr>
          </w:p>
        </w:tc>
      </w:tr>
      <w:tr w:rsidR="001C1C81" w:rsidRPr="00B420BE" w14:paraId="740EF9B6" w14:textId="0E973431" w:rsidTr="007132C8">
        <w:trPr>
          <w:cantSplit/>
        </w:trPr>
        <w:tc>
          <w:tcPr>
            <w:tcW w:w="6714" w:type="dxa"/>
            <w:vAlign w:val="bottom"/>
            <w:hideMark/>
          </w:tcPr>
          <w:p w14:paraId="11AAA4D8" w14:textId="77777777" w:rsidR="001C1C81" w:rsidRPr="00B420BE" w:rsidRDefault="001C1C81" w:rsidP="001C1C81">
            <w:pPr>
              <w:ind w:left="-111" w:right="-72"/>
              <w:rPr>
                <w:rFonts w:ascii="Arial" w:eastAsia="Arial" w:hAnsi="Arial" w:cs="Arial"/>
                <w:snapToGrid w:val="0"/>
                <w:color w:val="auto"/>
                <w:sz w:val="18"/>
                <w:szCs w:val="18"/>
                <w:lang w:eastAsia="th-TH"/>
              </w:rPr>
            </w:pPr>
            <w:r w:rsidRPr="00B420BE">
              <w:rPr>
                <w:rFonts w:ascii="Arial" w:hAnsi="Arial" w:cs="Arial"/>
                <w:color w:val="auto"/>
                <w:sz w:val="18"/>
                <w:szCs w:val="18"/>
              </w:rPr>
              <w:t>Debentures - par value</w:t>
            </w:r>
          </w:p>
        </w:tc>
        <w:tc>
          <w:tcPr>
            <w:tcW w:w="1368" w:type="dxa"/>
            <w:shd w:val="clear" w:color="auto" w:fill="FAFAFA"/>
          </w:tcPr>
          <w:p w14:paraId="5A82ACE9" w14:textId="0B3B71B9" w:rsidR="001C1C81" w:rsidRPr="00B420BE" w:rsidRDefault="001C1C81" w:rsidP="001C1C81">
            <w:pPr>
              <w:tabs>
                <w:tab w:val="decimal" w:pos="1224"/>
              </w:tabs>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3,167,500</w:t>
            </w:r>
          </w:p>
        </w:tc>
        <w:tc>
          <w:tcPr>
            <w:tcW w:w="1368" w:type="dxa"/>
            <w:shd w:val="clear" w:color="auto" w:fill="auto"/>
          </w:tcPr>
          <w:p w14:paraId="59B9F5DE" w14:textId="57EED74C" w:rsidR="001C1C81" w:rsidRPr="00FB6E53" w:rsidRDefault="001C1C81" w:rsidP="001C1C81">
            <w:pPr>
              <w:tabs>
                <w:tab w:val="decimal" w:pos="1224"/>
              </w:tabs>
              <w:ind w:right="-72"/>
              <w:jc w:val="right"/>
              <w:rPr>
                <w:rFonts w:ascii="Arial" w:hAnsi="Arial" w:cs="Arial"/>
                <w:snapToGrid w:val="0"/>
                <w:color w:val="auto"/>
                <w:sz w:val="18"/>
                <w:szCs w:val="18"/>
                <w:lang w:eastAsia="th-TH"/>
              </w:rPr>
            </w:pPr>
            <w:r w:rsidRPr="00FB6E53">
              <w:rPr>
                <w:rFonts w:ascii="Arial" w:hAnsi="Arial" w:cs="Arial"/>
                <w:snapToGrid w:val="0"/>
                <w:color w:val="auto"/>
                <w:sz w:val="18"/>
                <w:szCs w:val="18"/>
                <w:lang w:eastAsia="th-TH"/>
              </w:rPr>
              <w:t>3,252,000</w:t>
            </w:r>
          </w:p>
        </w:tc>
      </w:tr>
      <w:tr w:rsidR="001C1C81" w:rsidRPr="00B420BE" w14:paraId="5CF6F501" w14:textId="4E1A3D15" w:rsidTr="007132C8">
        <w:trPr>
          <w:cantSplit/>
        </w:trPr>
        <w:tc>
          <w:tcPr>
            <w:tcW w:w="6714" w:type="dxa"/>
            <w:vAlign w:val="bottom"/>
          </w:tcPr>
          <w:p w14:paraId="7D8EAC2E" w14:textId="691E1AB4" w:rsidR="001C1C81" w:rsidRPr="00B420BE" w:rsidRDefault="001C1C81" w:rsidP="001C1C81">
            <w:pPr>
              <w:ind w:left="-111" w:right="-72"/>
              <w:rPr>
                <w:rFonts w:ascii="Arial" w:hAnsi="Arial" w:cs="Arial"/>
                <w:color w:val="auto"/>
                <w:sz w:val="18"/>
                <w:szCs w:val="18"/>
              </w:rPr>
            </w:pPr>
            <w:proofErr w:type="gramStart"/>
            <w:r w:rsidRPr="00B420BE">
              <w:rPr>
                <w:rFonts w:ascii="Arial" w:hAnsi="Arial" w:cs="Arial"/>
                <w:snapToGrid w:val="0"/>
                <w:color w:val="auto"/>
                <w:sz w:val="18"/>
                <w:szCs w:val="18"/>
                <w:u w:val="single"/>
                <w:lang w:eastAsia="th-TH"/>
              </w:rPr>
              <w:t>Less</w:t>
            </w:r>
            <w:r w:rsidRPr="00B420BE">
              <w:rPr>
                <w:rFonts w:ascii="Arial" w:hAnsi="Arial" w:cs="Arial"/>
                <w:snapToGrid w:val="0"/>
                <w:color w:val="auto"/>
                <w:sz w:val="18"/>
                <w:szCs w:val="18"/>
                <w:lang w:eastAsia="th-TH"/>
              </w:rPr>
              <w:t xml:space="preserve">  Prepaid</w:t>
            </w:r>
            <w:proofErr w:type="gramEnd"/>
            <w:r w:rsidRPr="00B420BE">
              <w:rPr>
                <w:rFonts w:ascii="Arial" w:hAnsi="Arial" w:cs="Arial"/>
                <w:snapToGrid w:val="0"/>
                <w:color w:val="auto"/>
                <w:sz w:val="18"/>
                <w:szCs w:val="18"/>
                <w:lang w:eastAsia="th-TH"/>
              </w:rPr>
              <w:t xml:space="preserve"> interest</w:t>
            </w:r>
          </w:p>
        </w:tc>
        <w:tc>
          <w:tcPr>
            <w:tcW w:w="1368" w:type="dxa"/>
            <w:shd w:val="clear" w:color="auto" w:fill="FAFAFA"/>
          </w:tcPr>
          <w:p w14:paraId="657064A8" w14:textId="7E00DD8D" w:rsidR="001C1C81" w:rsidRPr="00B420BE" w:rsidRDefault="001C1C81" w:rsidP="001C1C81">
            <w:pPr>
              <w:tabs>
                <w:tab w:val="decimal" w:pos="1224"/>
              </w:tabs>
              <w:ind w:right="-72"/>
              <w:jc w:val="right"/>
              <w:rPr>
                <w:rFonts w:ascii="Arial" w:hAnsi="Arial" w:cs="Arial"/>
                <w:snapToGrid w:val="0"/>
                <w:color w:val="auto"/>
                <w:sz w:val="18"/>
                <w:szCs w:val="18"/>
                <w:cs/>
                <w:lang w:eastAsia="th-TH"/>
              </w:rPr>
            </w:pPr>
            <w:r w:rsidRPr="00B420BE">
              <w:rPr>
                <w:rFonts w:ascii="Arial" w:hAnsi="Arial" w:cs="Arial"/>
                <w:snapToGrid w:val="0"/>
                <w:color w:val="auto"/>
                <w:sz w:val="18"/>
                <w:szCs w:val="18"/>
                <w:lang w:eastAsia="th-TH"/>
              </w:rPr>
              <w:t>(16,062)</w:t>
            </w:r>
          </w:p>
        </w:tc>
        <w:tc>
          <w:tcPr>
            <w:tcW w:w="1368" w:type="dxa"/>
            <w:shd w:val="clear" w:color="auto" w:fill="auto"/>
          </w:tcPr>
          <w:p w14:paraId="5FA63CFF" w14:textId="49CE8F9C" w:rsidR="001C1C81" w:rsidRPr="00FB6E53" w:rsidRDefault="001C1C81" w:rsidP="001C1C81">
            <w:pPr>
              <w:tabs>
                <w:tab w:val="decimal" w:pos="1224"/>
              </w:tabs>
              <w:ind w:right="-72"/>
              <w:jc w:val="right"/>
              <w:rPr>
                <w:rFonts w:ascii="Arial" w:hAnsi="Arial" w:cs="Arial"/>
                <w:snapToGrid w:val="0"/>
                <w:color w:val="auto"/>
                <w:sz w:val="18"/>
                <w:szCs w:val="18"/>
                <w:lang w:eastAsia="th-TH"/>
              </w:rPr>
            </w:pPr>
            <w:r w:rsidRPr="00FB6E53">
              <w:rPr>
                <w:rFonts w:ascii="Arial" w:hAnsi="Arial" w:cs="Arial"/>
                <w:snapToGrid w:val="0"/>
                <w:color w:val="auto"/>
                <w:sz w:val="18"/>
                <w:szCs w:val="18"/>
                <w:lang w:eastAsia="th-TH"/>
              </w:rPr>
              <w:t>(15,217)</w:t>
            </w:r>
          </w:p>
        </w:tc>
      </w:tr>
      <w:tr w:rsidR="001C1C81" w:rsidRPr="00B420BE" w14:paraId="069069CE" w14:textId="077EF1D6" w:rsidTr="007132C8">
        <w:trPr>
          <w:cantSplit/>
        </w:trPr>
        <w:tc>
          <w:tcPr>
            <w:tcW w:w="6714" w:type="dxa"/>
            <w:vAlign w:val="bottom"/>
          </w:tcPr>
          <w:p w14:paraId="09220434" w14:textId="27ECBAA8" w:rsidR="001C1C81" w:rsidRPr="00B420BE" w:rsidRDefault="001C1C81" w:rsidP="001C1C81">
            <w:pPr>
              <w:ind w:left="-111" w:right="-72"/>
              <w:rPr>
                <w:rFonts w:ascii="Arial" w:hAnsi="Arial" w:cs="Arial"/>
                <w:snapToGrid w:val="0"/>
                <w:color w:val="auto"/>
                <w:sz w:val="18"/>
                <w:szCs w:val="18"/>
                <w:u w:val="single"/>
                <w:lang w:eastAsia="th-TH"/>
              </w:rPr>
            </w:pPr>
            <w:proofErr w:type="gramStart"/>
            <w:r w:rsidRPr="00B420BE">
              <w:rPr>
                <w:rFonts w:ascii="Arial" w:hAnsi="Arial" w:cs="Arial"/>
                <w:snapToGrid w:val="0"/>
                <w:color w:val="auto"/>
                <w:sz w:val="18"/>
                <w:szCs w:val="18"/>
                <w:u w:val="single"/>
                <w:lang w:eastAsia="th-TH"/>
              </w:rPr>
              <w:t>Less</w:t>
            </w:r>
            <w:r w:rsidRPr="00B420BE">
              <w:rPr>
                <w:rFonts w:ascii="Arial" w:hAnsi="Arial" w:cs="Arial"/>
                <w:snapToGrid w:val="0"/>
                <w:color w:val="auto"/>
                <w:sz w:val="18"/>
                <w:szCs w:val="18"/>
                <w:lang w:eastAsia="th-TH"/>
              </w:rPr>
              <w:t xml:space="preserve">  </w:t>
            </w:r>
            <w:r w:rsidRPr="00B420BE">
              <w:rPr>
                <w:rFonts w:ascii="Arial" w:hAnsi="Arial" w:cs="Arial"/>
                <w:color w:val="auto"/>
                <w:sz w:val="18"/>
                <w:szCs w:val="18"/>
              </w:rPr>
              <w:t>Deferred</w:t>
            </w:r>
            <w:proofErr w:type="gramEnd"/>
            <w:r w:rsidRPr="00B420BE">
              <w:rPr>
                <w:rFonts w:ascii="Arial" w:hAnsi="Arial" w:cs="Arial"/>
                <w:color w:val="auto"/>
                <w:sz w:val="18"/>
                <w:szCs w:val="18"/>
              </w:rPr>
              <w:t xml:space="preserve"> underwriting fee of debentures</w:t>
            </w:r>
          </w:p>
        </w:tc>
        <w:tc>
          <w:tcPr>
            <w:tcW w:w="1368" w:type="dxa"/>
            <w:tcBorders>
              <w:bottom w:val="single" w:sz="4" w:space="0" w:color="auto"/>
            </w:tcBorders>
            <w:shd w:val="clear" w:color="auto" w:fill="FAFAFA"/>
          </w:tcPr>
          <w:p w14:paraId="7907F463" w14:textId="547937B2" w:rsidR="001C1C81" w:rsidRPr="00B420BE" w:rsidRDefault="001C1C81" w:rsidP="001C1C81">
            <w:pPr>
              <w:tabs>
                <w:tab w:val="decimal" w:pos="1224"/>
              </w:tabs>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(47,776)</w:t>
            </w:r>
          </w:p>
        </w:tc>
        <w:tc>
          <w:tcPr>
            <w:tcW w:w="1368" w:type="dxa"/>
            <w:tcBorders>
              <w:bottom w:val="single" w:sz="4" w:space="0" w:color="auto"/>
            </w:tcBorders>
            <w:shd w:val="clear" w:color="auto" w:fill="auto"/>
          </w:tcPr>
          <w:p w14:paraId="2C104123" w14:textId="6BF5A581" w:rsidR="001C1C81" w:rsidRPr="00FB6E53" w:rsidRDefault="001C1C81" w:rsidP="001C1C81">
            <w:pPr>
              <w:tabs>
                <w:tab w:val="decimal" w:pos="1224"/>
              </w:tabs>
              <w:ind w:right="-72"/>
              <w:jc w:val="right"/>
              <w:rPr>
                <w:rFonts w:ascii="Arial" w:hAnsi="Arial" w:cs="Arial"/>
                <w:snapToGrid w:val="0"/>
                <w:color w:val="auto"/>
                <w:sz w:val="18"/>
                <w:szCs w:val="18"/>
                <w:lang w:eastAsia="th-TH"/>
              </w:rPr>
            </w:pPr>
            <w:r w:rsidRPr="00FB6E53">
              <w:rPr>
                <w:rFonts w:ascii="Arial" w:hAnsi="Arial" w:cs="Arial"/>
                <w:snapToGrid w:val="0"/>
                <w:color w:val="auto"/>
                <w:sz w:val="18"/>
                <w:szCs w:val="18"/>
                <w:lang w:eastAsia="th-TH"/>
              </w:rPr>
              <w:t>(59,823)</w:t>
            </w:r>
          </w:p>
        </w:tc>
      </w:tr>
      <w:tr w:rsidR="001C1C81" w:rsidRPr="00702C24" w14:paraId="47300ED6" w14:textId="069F9D81" w:rsidTr="007132C8">
        <w:trPr>
          <w:cantSplit/>
          <w:trHeight w:val="60"/>
        </w:trPr>
        <w:tc>
          <w:tcPr>
            <w:tcW w:w="6714" w:type="dxa"/>
            <w:vAlign w:val="center"/>
          </w:tcPr>
          <w:p w14:paraId="6D37BCC7" w14:textId="77777777" w:rsidR="001C1C81" w:rsidRPr="00702C24" w:rsidRDefault="001C1C81" w:rsidP="001C1C81">
            <w:pPr>
              <w:tabs>
                <w:tab w:val="left" w:pos="907"/>
              </w:tabs>
              <w:ind w:left="-111"/>
              <w:rPr>
                <w:rFonts w:ascii="Arial" w:eastAsia="Angsana New" w:hAnsi="Arial" w:cs="Arial"/>
                <w:color w:val="auto"/>
                <w:sz w:val="12"/>
                <w:szCs w:val="12"/>
                <w:lang w:val="en-GB" w:eastAsia="th-TH"/>
              </w:rPr>
            </w:pPr>
          </w:p>
        </w:tc>
        <w:tc>
          <w:tcPr>
            <w:tcW w:w="1368" w:type="dxa"/>
            <w:tcBorders>
              <w:top w:val="single" w:sz="4" w:space="0" w:color="auto"/>
              <w:left w:val="nil"/>
              <w:right w:val="nil"/>
            </w:tcBorders>
            <w:shd w:val="clear" w:color="auto" w:fill="FAFAFA"/>
            <w:vAlign w:val="bottom"/>
          </w:tcPr>
          <w:p w14:paraId="0E52204C" w14:textId="77777777" w:rsidR="001C1C81" w:rsidRPr="00702C24" w:rsidRDefault="001C1C81" w:rsidP="001C1C81">
            <w:pPr>
              <w:tabs>
                <w:tab w:val="decimal" w:pos="1224"/>
              </w:tabs>
              <w:ind w:right="-72"/>
              <w:jc w:val="right"/>
              <w:rPr>
                <w:rFonts w:ascii="Arial" w:hAnsi="Arial" w:cs="Arial"/>
                <w:snapToGrid w:val="0"/>
                <w:color w:val="auto"/>
                <w:sz w:val="12"/>
                <w:szCs w:val="12"/>
                <w:lang w:eastAsia="th-TH"/>
              </w:rPr>
            </w:pPr>
          </w:p>
        </w:tc>
        <w:tc>
          <w:tcPr>
            <w:tcW w:w="1368" w:type="dxa"/>
            <w:tcBorders>
              <w:top w:val="single" w:sz="4" w:space="0" w:color="auto"/>
              <w:left w:val="nil"/>
              <w:right w:val="nil"/>
            </w:tcBorders>
            <w:shd w:val="clear" w:color="auto" w:fill="auto"/>
          </w:tcPr>
          <w:p w14:paraId="346A23C6" w14:textId="77777777" w:rsidR="001C1C81" w:rsidRPr="00702C24" w:rsidRDefault="001C1C81" w:rsidP="001C1C81">
            <w:pPr>
              <w:tabs>
                <w:tab w:val="decimal" w:pos="1224"/>
              </w:tabs>
              <w:ind w:right="-72"/>
              <w:jc w:val="right"/>
              <w:rPr>
                <w:rFonts w:ascii="Arial" w:hAnsi="Arial" w:cs="Arial"/>
                <w:snapToGrid w:val="0"/>
                <w:color w:val="auto"/>
                <w:sz w:val="12"/>
                <w:szCs w:val="12"/>
                <w:lang w:eastAsia="th-TH"/>
              </w:rPr>
            </w:pPr>
          </w:p>
        </w:tc>
      </w:tr>
      <w:tr w:rsidR="001C1C81" w:rsidRPr="00B420BE" w14:paraId="2F8B19BE" w14:textId="66EB2876" w:rsidTr="007132C8">
        <w:trPr>
          <w:cantSplit/>
          <w:trHeight w:val="117"/>
        </w:trPr>
        <w:tc>
          <w:tcPr>
            <w:tcW w:w="6714" w:type="dxa"/>
            <w:vAlign w:val="bottom"/>
            <w:hideMark/>
          </w:tcPr>
          <w:p w14:paraId="19B5FAFD" w14:textId="77777777" w:rsidR="001C1C81" w:rsidRPr="00B420BE" w:rsidRDefault="001C1C81" w:rsidP="001C1C81">
            <w:pPr>
              <w:ind w:left="-111" w:right="-72"/>
              <w:rPr>
                <w:rFonts w:ascii="Arial" w:hAnsi="Arial" w:cs="Arial"/>
                <w:snapToGrid w:val="0"/>
                <w:color w:val="auto"/>
                <w:sz w:val="18"/>
                <w:szCs w:val="18"/>
                <w:lang w:eastAsia="th-TH"/>
              </w:rPr>
            </w:pPr>
            <w:r w:rsidRPr="00B420BE">
              <w:rPr>
                <w:rFonts w:ascii="Arial" w:hAnsi="Arial" w:cs="Arial"/>
                <w:color w:val="auto"/>
                <w:sz w:val="18"/>
                <w:szCs w:val="18"/>
              </w:rPr>
              <w:t>Debentures, net</w:t>
            </w:r>
          </w:p>
        </w:tc>
        <w:tc>
          <w:tcPr>
            <w:tcW w:w="1368" w:type="dxa"/>
            <w:tcBorders>
              <w:bottom w:val="single" w:sz="4" w:space="0" w:color="auto"/>
            </w:tcBorders>
            <w:shd w:val="clear" w:color="auto" w:fill="FAFAFA"/>
          </w:tcPr>
          <w:p w14:paraId="756A8E2E" w14:textId="12128E18" w:rsidR="001C1C81" w:rsidRPr="00B420BE" w:rsidRDefault="001C1C81" w:rsidP="001C1C81">
            <w:pPr>
              <w:tabs>
                <w:tab w:val="decimal" w:pos="1224"/>
              </w:tabs>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3,103,662</w:t>
            </w:r>
          </w:p>
        </w:tc>
        <w:tc>
          <w:tcPr>
            <w:tcW w:w="1368" w:type="dxa"/>
            <w:tcBorders>
              <w:bottom w:val="single" w:sz="4" w:space="0" w:color="auto"/>
            </w:tcBorders>
            <w:shd w:val="clear" w:color="auto" w:fill="auto"/>
          </w:tcPr>
          <w:p w14:paraId="667C2649" w14:textId="6EF33D45" w:rsidR="001C1C81" w:rsidRPr="00FB6E53" w:rsidRDefault="001C1C81" w:rsidP="001C1C81">
            <w:pPr>
              <w:tabs>
                <w:tab w:val="decimal" w:pos="1224"/>
              </w:tabs>
              <w:ind w:right="-72"/>
              <w:jc w:val="right"/>
              <w:rPr>
                <w:rFonts w:ascii="Arial" w:hAnsi="Arial" w:cs="Arial"/>
                <w:snapToGrid w:val="0"/>
                <w:color w:val="auto"/>
                <w:sz w:val="18"/>
                <w:szCs w:val="18"/>
                <w:lang w:eastAsia="th-TH"/>
              </w:rPr>
            </w:pPr>
            <w:r w:rsidRPr="00FB6E53">
              <w:rPr>
                <w:rFonts w:ascii="Arial" w:hAnsi="Arial" w:cs="Arial"/>
                <w:snapToGrid w:val="0"/>
                <w:color w:val="auto"/>
                <w:sz w:val="18"/>
                <w:szCs w:val="18"/>
                <w:lang w:eastAsia="th-TH"/>
              </w:rPr>
              <w:t>3,176,960</w:t>
            </w:r>
          </w:p>
        </w:tc>
      </w:tr>
    </w:tbl>
    <w:p w14:paraId="157477A9" w14:textId="77777777" w:rsidR="00515DFB" w:rsidRPr="00B420BE" w:rsidRDefault="00515DFB">
      <w:pPr>
        <w:rPr>
          <w:rFonts w:ascii="Arial" w:hAnsi="Arial" w:cs="Arial"/>
          <w:sz w:val="16"/>
          <w:szCs w:val="16"/>
          <w:cs/>
        </w:rPr>
      </w:pPr>
    </w:p>
    <w:p w14:paraId="706DDD75" w14:textId="2CD6E88E" w:rsidR="00D934F1" w:rsidRPr="00B420BE" w:rsidRDefault="00D934F1" w:rsidP="001D3BB7">
      <w:pPr>
        <w:jc w:val="both"/>
        <w:rPr>
          <w:rFonts w:ascii="Arial" w:hAnsi="Arial" w:cs="Arial"/>
          <w:sz w:val="18"/>
          <w:szCs w:val="18"/>
        </w:rPr>
      </w:pPr>
      <w:r w:rsidRPr="00B420BE">
        <w:rPr>
          <w:rFonts w:ascii="Arial" w:hAnsi="Arial" w:cs="Arial"/>
          <w:sz w:val="18"/>
          <w:szCs w:val="18"/>
        </w:rPr>
        <w:t xml:space="preserve">The movements of debentures for the </w:t>
      </w:r>
      <w:r w:rsidR="006A4631" w:rsidRPr="00B420BE">
        <w:rPr>
          <w:rFonts w:ascii="Arial" w:hAnsi="Arial" w:cs="Arial"/>
          <w:sz w:val="18"/>
          <w:szCs w:val="18"/>
        </w:rPr>
        <w:t>six-month</w:t>
      </w:r>
      <w:r w:rsidRPr="00B420BE">
        <w:rPr>
          <w:rFonts w:ascii="Arial" w:hAnsi="Arial" w:cs="Arial"/>
          <w:sz w:val="18"/>
          <w:szCs w:val="18"/>
        </w:rPr>
        <w:t xml:space="preserve"> period ended </w:t>
      </w:r>
      <w:r w:rsidR="006A4631" w:rsidRPr="00B420BE">
        <w:rPr>
          <w:rFonts w:ascii="Arial" w:hAnsi="Arial" w:cs="Arial"/>
          <w:sz w:val="18"/>
          <w:szCs w:val="18"/>
          <w:lang w:val="en-GB"/>
        </w:rPr>
        <w:t>30 June</w:t>
      </w:r>
      <w:r w:rsidRPr="00B420BE">
        <w:rPr>
          <w:rFonts w:ascii="Arial" w:hAnsi="Arial" w:cs="Arial"/>
          <w:sz w:val="18"/>
          <w:szCs w:val="18"/>
        </w:rPr>
        <w:t xml:space="preserve"> </w:t>
      </w:r>
      <w:r w:rsidR="00EA11BB" w:rsidRPr="00B420BE">
        <w:rPr>
          <w:rFonts w:ascii="Arial" w:hAnsi="Arial" w:cs="Arial"/>
          <w:sz w:val="18"/>
          <w:szCs w:val="18"/>
          <w:lang w:val="en-GB"/>
        </w:rPr>
        <w:t>2023</w:t>
      </w:r>
      <w:r w:rsidRPr="00B420BE">
        <w:rPr>
          <w:rFonts w:ascii="Arial" w:hAnsi="Arial" w:cs="Arial"/>
          <w:sz w:val="18"/>
          <w:szCs w:val="18"/>
        </w:rPr>
        <w:t xml:space="preserve"> comprised the following</w:t>
      </w:r>
      <w:r w:rsidR="00E2351D" w:rsidRPr="00B420BE">
        <w:rPr>
          <w:rFonts w:ascii="Arial" w:hAnsi="Arial" w:cs="Arial"/>
          <w:sz w:val="18"/>
          <w:szCs w:val="22"/>
          <w:lang w:val="en-GB"/>
        </w:rPr>
        <w:t>s</w:t>
      </w:r>
      <w:r w:rsidRPr="00B420BE">
        <w:rPr>
          <w:rFonts w:ascii="Arial" w:hAnsi="Arial" w:cs="Arial"/>
          <w:sz w:val="18"/>
          <w:szCs w:val="18"/>
        </w:rPr>
        <w:t>:</w:t>
      </w:r>
    </w:p>
    <w:p w14:paraId="41D5CC2A" w14:textId="77777777" w:rsidR="00D934F1" w:rsidRPr="00B420BE" w:rsidRDefault="00D934F1" w:rsidP="001D3BB7">
      <w:pPr>
        <w:jc w:val="both"/>
        <w:rPr>
          <w:rFonts w:ascii="Arial" w:hAnsi="Arial" w:cs="Arial"/>
          <w:sz w:val="16"/>
          <w:szCs w:val="16"/>
        </w:rPr>
      </w:pPr>
    </w:p>
    <w:tbl>
      <w:tblPr>
        <w:tblW w:w="9441" w:type="dxa"/>
        <w:tblInd w:w="117" w:type="dxa"/>
        <w:tblLayout w:type="fixed"/>
        <w:tblLook w:val="04A0" w:firstRow="1" w:lastRow="0" w:firstColumn="1" w:lastColumn="0" w:noHBand="0" w:noVBand="1"/>
      </w:tblPr>
      <w:tblGrid>
        <w:gridCol w:w="6705"/>
        <w:gridCol w:w="2736"/>
      </w:tblGrid>
      <w:tr w:rsidR="00D934F1" w:rsidRPr="00B420BE" w14:paraId="051AA499" w14:textId="77777777" w:rsidTr="00702C24">
        <w:trPr>
          <w:trHeight w:val="279"/>
        </w:trPr>
        <w:tc>
          <w:tcPr>
            <w:tcW w:w="6705" w:type="dxa"/>
            <w:vAlign w:val="center"/>
          </w:tcPr>
          <w:p w14:paraId="4206339C" w14:textId="77777777" w:rsidR="00D934F1" w:rsidRPr="00B420BE" w:rsidRDefault="00D934F1" w:rsidP="00674ADF">
            <w:pPr>
              <w:ind w:left="-118" w:right="-72"/>
              <w:rPr>
                <w:rFonts w:ascii="Arial" w:hAnsi="Arial" w:cs="Arial"/>
                <w:snapToGrid w:val="0"/>
                <w:color w:val="auto"/>
                <w:sz w:val="18"/>
                <w:szCs w:val="18"/>
                <w:cs/>
                <w:lang w:eastAsia="th-TH"/>
              </w:rPr>
            </w:pPr>
          </w:p>
        </w:tc>
        <w:tc>
          <w:tcPr>
            <w:tcW w:w="2736" w:type="dxa"/>
            <w:tcBorders>
              <w:top w:val="single" w:sz="4" w:space="0" w:color="auto"/>
              <w:bottom w:val="single" w:sz="4" w:space="0" w:color="auto"/>
            </w:tcBorders>
            <w:vAlign w:val="center"/>
          </w:tcPr>
          <w:p w14:paraId="02F6C509" w14:textId="77777777" w:rsidR="00D934F1" w:rsidRPr="00B420BE" w:rsidRDefault="00D934F1" w:rsidP="00674ADF">
            <w:pPr>
              <w:ind w:right="-72"/>
              <w:jc w:val="center"/>
              <w:rPr>
                <w:rFonts w:ascii="Arial" w:eastAsia="Angsana New" w:hAnsi="Arial" w:cs="Arial"/>
                <w:b/>
                <w:bCs/>
                <w:color w:val="auto"/>
                <w:sz w:val="18"/>
                <w:szCs w:val="18"/>
                <w:lang w:val="en-GB" w:eastAsia="th-TH"/>
              </w:rPr>
            </w:pPr>
            <w:r w:rsidRPr="00B420BE">
              <w:rPr>
                <w:rFonts w:ascii="Arial" w:eastAsia="Angsana New" w:hAnsi="Arial" w:cs="Arial"/>
                <w:b/>
                <w:bCs/>
                <w:color w:val="auto"/>
                <w:sz w:val="18"/>
                <w:szCs w:val="18"/>
                <w:lang w:val="en-GB" w:eastAsia="th-TH"/>
              </w:rPr>
              <w:t>Consolidated and separate</w:t>
            </w:r>
          </w:p>
          <w:p w14:paraId="4FF1AA2F" w14:textId="77777777" w:rsidR="00D934F1" w:rsidRPr="00B420BE" w:rsidRDefault="00D934F1" w:rsidP="00674AD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420BE">
              <w:rPr>
                <w:rFonts w:ascii="Arial" w:eastAsia="Angsana New" w:hAnsi="Arial" w:cs="Arial"/>
                <w:b/>
                <w:bCs/>
                <w:color w:val="auto"/>
                <w:sz w:val="18"/>
                <w:szCs w:val="18"/>
                <w:lang w:val="en-GB" w:eastAsia="th-TH"/>
              </w:rPr>
              <w:t>financial information</w:t>
            </w:r>
          </w:p>
        </w:tc>
      </w:tr>
      <w:tr w:rsidR="00D934F1" w:rsidRPr="00B420BE" w14:paraId="252A9452" w14:textId="77777777" w:rsidTr="00702C24">
        <w:tc>
          <w:tcPr>
            <w:tcW w:w="6705" w:type="dxa"/>
            <w:vAlign w:val="center"/>
          </w:tcPr>
          <w:p w14:paraId="6A292BB1" w14:textId="77777777" w:rsidR="00D934F1" w:rsidRPr="00B420BE"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auto"/>
            <w:vAlign w:val="center"/>
          </w:tcPr>
          <w:p w14:paraId="487E0249" w14:textId="66155827" w:rsidR="00D934F1" w:rsidRPr="00B420BE" w:rsidRDefault="00A060D1" w:rsidP="00674ADF">
            <w:pPr>
              <w:tabs>
                <w:tab w:val="decimal" w:pos="1008"/>
              </w:tabs>
              <w:ind w:right="-72"/>
              <w:jc w:val="right"/>
              <w:rPr>
                <w:rFonts w:ascii="Arial" w:hAnsi="Arial" w:cs="Arial"/>
                <w:snapToGrid w:val="0"/>
                <w:color w:val="auto"/>
                <w:sz w:val="18"/>
                <w:szCs w:val="18"/>
                <w:lang w:eastAsia="th-TH"/>
              </w:rPr>
            </w:pPr>
            <w:r w:rsidRPr="00B420BE">
              <w:rPr>
                <w:rFonts w:ascii="Arial" w:eastAsia="Angsana New" w:hAnsi="Arial" w:cs="Arial"/>
                <w:b/>
                <w:bCs/>
                <w:color w:val="auto"/>
                <w:sz w:val="18"/>
                <w:szCs w:val="18"/>
                <w:lang w:val="en-GB" w:eastAsia="th-TH"/>
              </w:rPr>
              <w:t xml:space="preserve">Thousand </w:t>
            </w:r>
            <w:r w:rsidR="00D934F1" w:rsidRPr="00B420BE">
              <w:rPr>
                <w:rFonts w:ascii="Arial" w:eastAsia="Angsana New" w:hAnsi="Arial" w:cs="Arial"/>
                <w:b/>
                <w:bCs/>
                <w:color w:val="auto"/>
                <w:sz w:val="18"/>
                <w:szCs w:val="18"/>
                <w:lang w:val="en-GB" w:eastAsia="th-TH"/>
              </w:rPr>
              <w:t>Baht</w:t>
            </w:r>
          </w:p>
        </w:tc>
      </w:tr>
      <w:tr w:rsidR="00D934F1" w:rsidRPr="00702C24" w14:paraId="6DBC6CBC" w14:textId="77777777" w:rsidTr="00702C24">
        <w:tc>
          <w:tcPr>
            <w:tcW w:w="6705" w:type="dxa"/>
            <w:vAlign w:val="center"/>
          </w:tcPr>
          <w:p w14:paraId="6D88D38B" w14:textId="77777777" w:rsidR="00D934F1" w:rsidRPr="00702C24" w:rsidRDefault="00D934F1" w:rsidP="00674ADF">
            <w:pPr>
              <w:ind w:left="-118" w:right="-72"/>
              <w:rPr>
                <w:rFonts w:ascii="Arial" w:hAnsi="Arial" w:cs="Arial"/>
                <w:snapToGrid w:val="0"/>
                <w:color w:val="auto"/>
                <w:sz w:val="12"/>
                <w:szCs w:val="12"/>
                <w:lang w:eastAsia="th-TH"/>
              </w:rPr>
            </w:pPr>
          </w:p>
        </w:tc>
        <w:tc>
          <w:tcPr>
            <w:tcW w:w="2736" w:type="dxa"/>
            <w:tcBorders>
              <w:top w:val="single" w:sz="4" w:space="0" w:color="auto"/>
            </w:tcBorders>
            <w:shd w:val="clear" w:color="auto" w:fill="FAFAFA"/>
            <w:vAlign w:val="center"/>
          </w:tcPr>
          <w:p w14:paraId="35287FD2" w14:textId="77777777" w:rsidR="00D934F1" w:rsidRPr="00702C24" w:rsidRDefault="00D934F1" w:rsidP="00674ADF">
            <w:pPr>
              <w:tabs>
                <w:tab w:val="decimal" w:pos="1008"/>
              </w:tabs>
              <w:ind w:right="-72"/>
              <w:jc w:val="right"/>
              <w:rPr>
                <w:rFonts w:ascii="Arial" w:hAnsi="Arial" w:cs="Arial"/>
                <w:snapToGrid w:val="0"/>
                <w:color w:val="auto"/>
                <w:sz w:val="12"/>
                <w:szCs w:val="12"/>
                <w:lang w:eastAsia="th-TH"/>
              </w:rPr>
            </w:pPr>
          </w:p>
        </w:tc>
      </w:tr>
      <w:tr w:rsidR="00D934F1" w:rsidRPr="00B420BE" w14:paraId="5B32F65A" w14:textId="77777777" w:rsidTr="00702C24">
        <w:tc>
          <w:tcPr>
            <w:tcW w:w="6705" w:type="dxa"/>
            <w:vAlign w:val="bottom"/>
            <w:hideMark/>
          </w:tcPr>
          <w:p w14:paraId="70A45324" w14:textId="08032A0E" w:rsidR="00D934F1" w:rsidRPr="00B420BE" w:rsidRDefault="00D934F1" w:rsidP="00674ADF">
            <w:pPr>
              <w:ind w:left="-118" w:right="-72"/>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Opening net book value</w:t>
            </w:r>
          </w:p>
        </w:tc>
        <w:tc>
          <w:tcPr>
            <w:tcW w:w="2736" w:type="dxa"/>
            <w:shd w:val="clear" w:color="auto" w:fill="FAFAFA"/>
            <w:vAlign w:val="bottom"/>
          </w:tcPr>
          <w:p w14:paraId="6B168D2D" w14:textId="36AC59B2" w:rsidR="00D934F1" w:rsidRPr="00B420BE" w:rsidRDefault="006C2145" w:rsidP="00674ADF">
            <w:pPr>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3,176,960</w:t>
            </w:r>
          </w:p>
        </w:tc>
      </w:tr>
      <w:tr w:rsidR="00783184" w:rsidRPr="00B420BE" w14:paraId="7899D2EA" w14:textId="77777777" w:rsidTr="00702C24">
        <w:tc>
          <w:tcPr>
            <w:tcW w:w="6705" w:type="dxa"/>
            <w:vAlign w:val="bottom"/>
          </w:tcPr>
          <w:p w14:paraId="1B434B8A" w14:textId="3CA2E483" w:rsidR="00783184" w:rsidRPr="00B420BE" w:rsidRDefault="00783184" w:rsidP="00674ADF">
            <w:pPr>
              <w:ind w:left="-118" w:right="-72"/>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Addition</w:t>
            </w:r>
            <w:r w:rsidR="00D25F68">
              <w:rPr>
                <w:rFonts w:ascii="Arial" w:hAnsi="Arial" w:cs="Arial"/>
                <w:snapToGrid w:val="0"/>
                <w:color w:val="auto"/>
                <w:sz w:val="18"/>
                <w:szCs w:val="18"/>
                <w:lang w:eastAsia="th-TH"/>
              </w:rPr>
              <w:t>s</w:t>
            </w:r>
          </w:p>
        </w:tc>
        <w:tc>
          <w:tcPr>
            <w:tcW w:w="2736" w:type="dxa"/>
            <w:shd w:val="clear" w:color="auto" w:fill="FAFAFA"/>
            <w:vAlign w:val="bottom"/>
          </w:tcPr>
          <w:p w14:paraId="7FB5B2D0" w14:textId="5845DCAF" w:rsidR="00783184" w:rsidRPr="00B420BE" w:rsidRDefault="00783184" w:rsidP="00674ADF">
            <w:pPr>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402,200</w:t>
            </w:r>
          </w:p>
        </w:tc>
      </w:tr>
      <w:tr w:rsidR="00783184" w:rsidRPr="00B420BE" w14:paraId="4E807F76" w14:textId="77777777" w:rsidTr="00702C24">
        <w:tc>
          <w:tcPr>
            <w:tcW w:w="6705" w:type="dxa"/>
            <w:vAlign w:val="bottom"/>
          </w:tcPr>
          <w:p w14:paraId="3195C8BD" w14:textId="2E6F970B" w:rsidR="00783184" w:rsidRPr="00B420BE" w:rsidRDefault="00783184" w:rsidP="00674ADF">
            <w:pPr>
              <w:ind w:left="-118" w:right="-72"/>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Repayment</w:t>
            </w:r>
          </w:p>
        </w:tc>
        <w:tc>
          <w:tcPr>
            <w:tcW w:w="2736" w:type="dxa"/>
            <w:shd w:val="clear" w:color="auto" w:fill="FAFAFA"/>
            <w:vAlign w:val="bottom"/>
          </w:tcPr>
          <w:p w14:paraId="5A42C4B0" w14:textId="64D6C332" w:rsidR="00783184" w:rsidRPr="00B420BE" w:rsidRDefault="00783184" w:rsidP="00674ADF">
            <w:pPr>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(486,700)</w:t>
            </w:r>
          </w:p>
        </w:tc>
      </w:tr>
      <w:tr w:rsidR="00783184" w:rsidRPr="00B420BE" w14:paraId="48A5B888" w14:textId="77777777" w:rsidTr="00702C24">
        <w:tc>
          <w:tcPr>
            <w:tcW w:w="6705" w:type="dxa"/>
            <w:vAlign w:val="bottom"/>
          </w:tcPr>
          <w:p w14:paraId="529DA852" w14:textId="5A73CE1A" w:rsidR="00783184" w:rsidRPr="00B420BE" w:rsidRDefault="00783184" w:rsidP="00674ADF">
            <w:pPr>
              <w:ind w:left="-118" w:right="-72"/>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Underwriting fee of debentures</w:t>
            </w:r>
          </w:p>
        </w:tc>
        <w:tc>
          <w:tcPr>
            <w:tcW w:w="2736" w:type="dxa"/>
            <w:shd w:val="clear" w:color="auto" w:fill="FAFAFA"/>
            <w:vAlign w:val="bottom"/>
          </w:tcPr>
          <w:p w14:paraId="054F275C" w14:textId="6E5FF8A3" w:rsidR="00783184" w:rsidRPr="00B420BE" w:rsidRDefault="00783184" w:rsidP="00674ADF">
            <w:pPr>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(15,596)</w:t>
            </w:r>
          </w:p>
        </w:tc>
      </w:tr>
      <w:tr w:rsidR="00F52E4C" w:rsidRPr="00B420BE" w14:paraId="56DA3661" w14:textId="77777777" w:rsidTr="00702C24">
        <w:tc>
          <w:tcPr>
            <w:tcW w:w="6705" w:type="dxa"/>
            <w:vAlign w:val="bottom"/>
          </w:tcPr>
          <w:p w14:paraId="77A6C678" w14:textId="28B7FEB1" w:rsidR="00F52E4C" w:rsidRPr="00B420BE" w:rsidRDefault="00DF1A35" w:rsidP="00674ADF">
            <w:pPr>
              <w:ind w:left="-118" w:right="-72"/>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Prepaid</w:t>
            </w:r>
            <w:r w:rsidR="00F52E4C" w:rsidRPr="00B420BE">
              <w:rPr>
                <w:rFonts w:ascii="Arial" w:hAnsi="Arial" w:cs="Arial"/>
                <w:snapToGrid w:val="0"/>
                <w:color w:val="auto"/>
                <w:sz w:val="18"/>
                <w:szCs w:val="18"/>
                <w:lang w:eastAsia="th-TH"/>
              </w:rPr>
              <w:t xml:space="preserve"> interest</w:t>
            </w:r>
          </w:p>
        </w:tc>
        <w:tc>
          <w:tcPr>
            <w:tcW w:w="2736" w:type="dxa"/>
            <w:shd w:val="clear" w:color="auto" w:fill="FAFAFA"/>
            <w:vAlign w:val="bottom"/>
          </w:tcPr>
          <w:p w14:paraId="5418CF6C" w14:textId="4280C011" w:rsidR="00F52E4C" w:rsidRPr="00B420BE" w:rsidRDefault="00783184" w:rsidP="00674ADF">
            <w:pPr>
              <w:ind w:right="-72"/>
              <w:jc w:val="right"/>
              <w:rPr>
                <w:rFonts w:ascii="Arial" w:eastAsia="Arial Unicode MS" w:hAnsi="Arial" w:cs="Arial"/>
                <w:snapToGrid w:val="0"/>
                <w:color w:val="auto"/>
                <w:sz w:val="18"/>
                <w:szCs w:val="18"/>
                <w:lang w:val="en-GB" w:eastAsia="th-TH"/>
              </w:rPr>
            </w:pPr>
            <w:r w:rsidRPr="00B420BE">
              <w:rPr>
                <w:rFonts w:ascii="Arial" w:eastAsia="Arial Unicode MS" w:hAnsi="Arial" w:cs="Arial"/>
                <w:snapToGrid w:val="0"/>
                <w:color w:val="auto"/>
                <w:sz w:val="18"/>
                <w:szCs w:val="18"/>
                <w:lang w:val="en-GB" w:eastAsia="th-TH"/>
              </w:rPr>
              <w:t>(32,104)</w:t>
            </w:r>
          </w:p>
        </w:tc>
      </w:tr>
      <w:tr w:rsidR="00D934F1" w:rsidRPr="00B420BE" w14:paraId="4E4AA000" w14:textId="77777777" w:rsidTr="00702C24">
        <w:tc>
          <w:tcPr>
            <w:tcW w:w="6705" w:type="dxa"/>
            <w:vAlign w:val="bottom"/>
          </w:tcPr>
          <w:p w14:paraId="4D21B00A" w14:textId="053F5E2C" w:rsidR="00D934F1" w:rsidRPr="00B420BE" w:rsidRDefault="00D934F1" w:rsidP="00674ADF">
            <w:pPr>
              <w:ind w:left="-118" w:right="-72"/>
              <w:rPr>
                <w:rFonts w:ascii="Arial" w:hAnsi="Arial" w:cs="Arial"/>
                <w:snapToGrid w:val="0"/>
                <w:color w:val="auto"/>
                <w:sz w:val="18"/>
                <w:szCs w:val="18"/>
                <w:lang w:eastAsia="th-TH"/>
              </w:rPr>
            </w:pPr>
            <w:proofErr w:type="spellStart"/>
            <w:r w:rsidRPr="00B420BE">
              <w:rPr>
                <w:rFonts w:ascii="Arial" w:hAnsi="Arial" w:cs="Arial"/>
                <w:color w:val="auto"/>
                <w:sz w:val="18"/>
                <w:szCs w:val="18"/>
              </w:rPr>
              <w:t>Amorti</w:t>
            </w:r>
            <w:r w:rsidR="00724F3A" w:rsidRPr="00B420BE">
              <w:rPr>
                <w:rFonts w:ascii="Arial" w:hAnsi="Arial" w:cs="Arial"/>
                <w:color w:val="auto"/>
                <w:sz w:val="18"/>
                <w:szCs w:val="18"/>
              </w:rPr>
              <w:t>s</w:t>
            </w:r>
            <w:r w:rsidRPr="00B420BE">
              <w:rPr>
                <w:rFonts w:ascii="Arial" w:hAnsi="Arial" w:cs="Arial"/>
                <w:color w:val="auto"/>
                <w:sz w:val="18"/>
                <w:szCs w:val="18"/>
              </w:rPr>
              <w:t>ation</w:t>
            </w:r>
            <w:proofErr w:type="spellEnd"/>
            <w:r w:rsidRPr="00B420BE">
              <w:rPr>
                <w:rFonts w:ascii="Arial" w:hAnsi="Arial" w:cs="Arial"/>
                <w:color w:val="auto"/>
                <w:sz w:val="18"/>
                <w:szCs w:val="18"/>
              </w:rPr>
              <w:t xml:space="preserve"> of </w:t>
            </w:r>
            <w:r w:rsidR="00C715AD" w:rsidRPr="00B420BE">
              <w:rPr>
                <w:rFonts w:ascii="Arial" w:hAnsi="Arial" w:cs="Arial"/>
                <w:color w:val="auto"/>
                <w:sz w:val="18"/>
                <w:szCs w:val="18"/>
              </w:rPr>
              <w:t>deferred</w:t>
            </w:r>
            <w:r w:rsidRPr="00B420BE">
              <w:rPr>
                <w:rFonts w:ascii="Arial" w:hAnsi="Arial" w:cs="Arial"/>
                <w:color w:val="auto"/>
                <w:sz w:val="18"/>
                <w:szCs w:val="18"/>
              </w:rPr>
              <w:t xml:space="preserve"> underwriting fees</w:t>
            </w:r>
          </w:p>
        </w:tc>
        <w:tc>
          <w:tcPr>
            <w:tcW w:w="2736" w:type="dxa"/>
            <w:shd w:val="clear" w:color="auto" w:fill="FAFAFA"/>
          </w:tcPr>
          <w:p w14:paraId="206B4534" w14:textId="60BB5612" w:rsidR="00D934F1" w:rsidRPr="00B420BE" w:rsidRDefault="00783184" w:rsidP="00674ADF">
            <w:pPr>
              <w:ind w:right="-72"/>
              <w:jc w:val="right"/>
              <w:rPr>
                <w:rFonts w:ascii="Arial" w:hAnsi="Arial" w:cs="Arial"/>
                <w:snapToGrid w:val="0"/>
                <w:color w:val="auto"/>
                <w:sz w:val="18"/>
                <w:szCs w:val="18"/>
                <w:cs/>
                <w:lang w:eastAsia="th-TH"/>
              </w:rPr>
            </w:pPr>
            <w:r w:rsidRPr="00B420BE">
              <w:rPr>
                <w:rFonts w:ascii="Arial" w:hAnsi="Arial" w:cs="Arial"/>
                <w:snapToGrid w:val="0"/>
                <w:color w:val="auto"/>
                <w:sz w:val="18"/>
                <w:szCs w:val="18"/>
                <w:lang w:eastAsia="th-TH"/>
              </w:rPr>
              <w:t>27,643</w:t>
            </w:r>
          </w:p>
        </w:tc>
      </w:tr>
      <w:tr w:rsidR="00F52E4C" w:rsidRPr="00B420BE" w14:paraId="4C669D25" w14:textId="77777777" w:rsidTr="00702C24">
        <w:tc>
          <w:tcPr>
            <w:tcW w:w="6705" w:type="dxa"/>
            <w:vAlign w:val="bottom"/>
          </w:tcPr>
          <w:p w14:paraId="480A3AE2" w14:textId="51DF3DDC" w:rsidR="00F52E4C" w:rsidRPr="00B420BE" w:rsidRDefault="00F52E4C" w:rsidP="00674ADF">
            <w:pPr>
              <w:ind w:left="-118" w:right="-72"/>
              <w:rPr>
                <w:rFonts w:ascii="Arial" w:hAnsi="Arial" w:cs="Arial"/>
                <w:color w:val="auto"/>
                <w:sz w:val="18"/>
                <w:szCs w:val="18"/>
              </w:rPr>
            </w:pPr>
            <w:proofErr w:type="spellStart"/>
            <w:r w:rsidRPr="00B420BE">
              <w:rPr>
                <w:rFonts w:ascii="Arial" w:hAnsi="Arial" w:cs="Arial"/>
                <w:color w:val="auto"/>
                <w:sz w:val="18"/>
                <w:szCs w:val="18"/>
              </w:rPr>
              <w:t>Amorti</w:t>
            </w:r>
            <w:r w:rsidR="00724F3A" w:rsidRPr="00B420BE">
              <w:rPr>
                <w:rFonts w:ascii="Arial" w:hAnsi="Arial" w:cs="Arial"/>
                <w:color w:val="auto"/>
                <w:sz w:val="18"/>
                <w:szCs w:val="18"/>
              </w:rPr>
              <w:t>s</w:t>
            </w:r>
            <w:r w:rsidRPr="00B420BE">
              <w:rPr>
                <w:rFonts w:ascii="Arial" w:hAnsi="Arial" w:cs="Arial"/>
                <w:color w:val="auto"/>
                <w:sz w:val="18"/>
                <w:szCs w:val="18"/>
              </w:rPr>
              <w:t>ation</w:t>
            </w:r>
            <w:proofErr w:type="spellEnd"/>
            <w:r w:rsidRPr="00B420BE">
              <w:rPr>
                <w:rFonts w:ascii="Arial" w:hAnsi="Arial" w:cs="Arial"/>
                <w:color w:val="auto"/>
                <w:sz w:val="18"/>
                <w:szCs w:val="18"/>
              </w:rPr>
              <w:t xml:space="preserve"> of </w:t>
            </w:r>
            <w:r w:rsidR="000E27DA" w:rsidRPr="00B420BE">
              <w:rPr>
                <w:rFonts w:ascii="Arial" w:hAnsi="Arial" w:cs="Arial"/>
                <w:color w:val="auto"/>
                <w:sz w:val="18"/>
                <w:szCs w:val="18"/>
              </w:rPr>
              <w:t>prepaid</w:t>
            </w:r>
            <w:r w:rsidR="0042316A" w:rsidRPr="00B420BE">
              <w:rPr>
                <w:rFonts w:ascii="Arial" w:hAnsi="Arial" w:cs="Arial"/>
                <w:color w:val="auto"/>
                <w:sz w:val="18"/>
                <w:szCs w:val="18"/>
              </w:rPr>
              <w:t xml:space="preserve"> interest </w:t>
            </w:r>
          </w:p>
        </w:tc>
        <w:tc>
          <w:tcPr>
            <w:tcW w:w="2736" w:type="dxa"/>
            <w:tcBorders>
              <w:bottom w:val="single" w:sz="4" w:space="0" w:color="auto"/>
            </w:tcBorders>
            <w:shd w:val="clear" w:color="auto" w:fill="FAFAFA"/>
          </w:tcPr>
          <w:p w14:paraId="4B81C4C5" w14:textId="31201FD0" w:rsidR="00F52E4C" w:rsidRPr="00B420BE" w:rsidRDefault="00783184" w:rsidP="00674ADF">
            <w:pPr>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31,259</w:t>
            </w:r>
          </w:p>
        </w:tc>
      </w:tr>
      <w:tr w:rsidR="00D934F1" w:rsidRPr="00702C24" w14:paraId="0C4B0574" w14:textId="77777777" w:rsidTr="00702C24">
        <w:tc>
          <w:tcPr>
            <w:tcW w:w="6705" w:type="dxa"/>
            <w:vAlign w:val="center"/>
          </w:tcPr>
          <w:p w14:paraId="1FE8FE1D" w14:textId="77777777" w:rsidR="00D934F1" w:rsidRPr="00702C24" w:rsidRDefault="00D934F1" w:rsidP="00674ADF">
            <w:pPr>
              <w:tabs>
                <w:tab w:val="left" w:pos="907"/>
              </w:tabs>
              <w:ind w:left="-118"/>
              <w:rPr>
                <w:rFonts w:ascii="Arial" w:eastAsia="Angsana New" w:hAnsi="Arial" w:cs="Arial"/>
                <w:color w:val="auto"/>
                <w:sz w:val="12"/>
                <w:szCs w:val="12"/>
                <w:lang w:val="en-GB" w:eastAsia="th-TH"/>
              </w:rPr>
            </w:pPr>
          </w:p>
        </w:tc>
        <w:tc>
          <w:tcPr>
            <w:tcW w:w="2736" w:type="dxa"/>
            <w:tcBorders>
              <w:top w:val="single" w:sz="4" w:space="0" w:color="auto"/>
            </w:tcBorders>
            <w:shd w:val="clear" w:color="auto" w:fill="FAFAFA"/>
            <w:vAlign w:val="center"/>
          </w:tcPr>
          <w:p w14:paraId="48695768" w14:textId="77777777" w:rsidR="00D934F1" w:rsidRPr="00702C24" w:rsidRDefault="00D934F1" w:rsidP="00783184">
            <w:pPr>
              <w:tabs>
                <w:tab w:val="decimal" w:pos="1008"/>
              </w:tabs>
              <w:ind w:right="-72"/>
              <w:rPr>
                <w:rFonts w:ascii="Arial" w:hAnsi="Arial" w:cs="Arial"/>
                <w:snapToGrid w:val="0"/>
                <w:color w:val="auto"/>
                <w:sz w:val="12"/>
                <w:szCs w:val="12"/>
                <w:lang w:eastAsia="th-TH"/>
              </w:rPr>
            </w:pPr>
          </w:p>
        </w:tc>
      </w:tr>
      <w:tr w:rsidR="00D934F1" w:rsidRPr="00B420BE" w14:paraId="056C0AB8" w14:textId="77777777" w:rsidTr="00702C24">
        <w:tc>
          <w:tcPr>
            <w:tcW w:w="6705" w:type="dxa"/>
            <w:vAlign w:val="bottom"/>
          </w:tcPr>
          <w:p w14:paraId="351CF05C" w14:textId="268A77C8" w:rsidR="00D934F1" w:rsidRPr="00B420BE" w:rsidRDefault="00E2351D" w:rsidP="00674ADF">
            <w:pPr>
              <w:tabs>
                <w:tab w:val="left" w:pos="907"/>
              </w:tabs>
              <w:ind w:left="-118"/>
              <w:rPr>
                <w:rFonts w:ascii="Arial" w:eastAsia="Angsana New" w:hAnsi="Arial" w:cs="Arial"/>
                <w:color w:val="auto"/>
                <w:sz w:val="18"/>
                <w:szCs w:val="18"/>
                <w:lang w:val="en-GB" w:eastAsia="th-TH"/>
              </w:rPr>
            </w:pPr>
            <w:r w:rsidRPr="00B420BE">
              <w:rPr>
                <w:rFonts w:ascii="Arial" w:eastAsia="Angsana New" w:hAnsi="Arial" w:cs="Arial"/>
                <w:color w:val="auto"/>
                <w:sz w:val="18"/>
                <w:szCs w:val="18"/>
                <w:lang w:eastAsia="th-TH"/>
              </w:rPr>
              <w:t>Closing</w:t>
            </w:r>
            <w:r w:rsidR="00D934F1" w:rsidRPr="00B420BE">
              <w:rPr>
                <w:rFonts w:ascii="Arial" w:eastAsia="Angsana New" w:hAnsi="Arial" w:cs="Arial"/>
                <w:color w:val="auto"/>
                <w:sz w:val="18"/>
                <w:szCs w:val="18"/>
                <w:lang w:eastAsia="th-TH"/>
              </w:rPr>
              <w:t xml:space="preserve"> net book value</w:t>
            </w:r>
          </w:p>
        </w:tc>
        <w:tc>
          <w:tcPr>
            <w:tcW w:w="2736" w:type="dxa"/>
            <w:tcBorders>
              <w:bottom w:val="single" w:sz="4" w:space="0" w:color="auto"/>
            </w:tcBorders>
            <w:shd w:val="clear" w:color="auto" w:fill="FAFAFA"/>
          </w:tcPr>
          <w:p w14:paraId="323DBC42" w14:textId="1637D4E2" w:rsidR="00D934F1" w:rsidRPr="00B420BE" w:rsidRDefault="00783184" w:rsidP="00674ADF">
            <w:pPr>
              <w:ind w:right="-72"/>
              <w:jc w:val="right"/>
              <w:rPr>
                <w:rFonts w:ascii="Arial" w:hAnsi="Arial" w:cs="Arial"/>
                <w:snapToGrid w:val="0"/>
                <w:color w:val="auto"/>
                <w:sz w:val="18"/>
                <w:szCs w:val="18"/>
                <w:lang w:eastAsia="th-TH"/>
              </w:rPr>
            </w:pPr>
            <w:r w:rsidRPr="00B420BE">
              <w:rPr>
                <w:rFonts w:ascii="Arial" w:hAnsi="Arial" w:cs="Arial"/>
                <w:snapToGrid w:val="0"/>
                <w:color w:val="auto"/>
                <w:sz w:val="18"/>
                <w:szCs w:val="18"/>
                <w:lang w:eastAsia="th-TH"/>
              </w:rPr>
              <w:t>3,103,662</w:t>
            </w:r>
          </w:p>
        </w:tc>
      </w:tr>
    </w:tbl>
    <w:p w14:paraId="09A4C2AF" w14:textId="77777777" w:rsidR="001D458F" w:rsidRPr="00B420BE" w:rsidRDefault="001D458F" w:rsidP="00A060D1">
      <w:pPr>
        <w:jc w:val="both"/>
        <w:rPr>
          <w:rFonts w:ascii="Arial" w:hAnsi="Arial" w:cs="Arial"/>
          <w:sz w:val="16"/>
          <w:szCs w:val="16"/>
          <w:lang w:val="en-GB"/>
        </w:rPr>
      </w:pPr>
    </w:p>
    <w:p w14:paraId="5F13497E" w14:textId="1E65139E" w:rsidR="00992A55" w:rsidRPr="00B420BE" w:rsidRDefault="004D0C2E" w:rsidP="00A060D1">
      <w:pPr>
        <w:jc w:val="both"/>
        <w:rPr>
          <w:rFonts w:ascii="Arial" w:hAnsi="Arial" w:cs="Arial"/>
          <w:sz w:val="18"/>
          <w:szCs w:val="18"/>
        </w:rPr>
      </w:pPr>
      <w:r w:rsidRPr="00B420BE">
        <w:rPr>
          <w:rFonts w:ascii="Arial" w:hAnsi="Arial" w:cs="Arial"/>
          <w:sz w:val="18"/>
          <w:szCs w:val="18"/>
        </w:rPr>
        <w:t>D</w:t>
      </w:r>
      <w:r w:rsidR="00A060D1" w:rsidRPr="00B420BE">
        <w:rPr>
          <w:rFonts w:ascii="Arial" w:hAnsi="Arial" w:cs="Arial"/>
          <w:sz w:val="18"/>
          <w:szCs w:val="18"/>
        </w:rPr>
        <w:t>ebentures</w:t>
      </w:r>
      <w:r w:rsidRPr="00B420BE">
        <w:rPr>
          <w:rFonts w:ascii="Arial" w:hAnsi="Arial" w:cs="Arial"/>
          <w:sz w:val="18"/>
          <w:szCs w:val="18"/>
        </w:rPr>
        <w:t xml:space="preserve"> amounting to </w:t>
      </w:r>
      <w:r w:rsidR="00A060D1" w:rsidRPr="00B420BE">
        <w:rPr>
          <w:rFonts w:ascii="Arial" w:hAnsi="Arial" w:cs="Arial"/>
          <w:sz w:val="18"/>
          <w:szCs w:val="18"/>
        </w:rPr>
        <w:t xml:space="preserve">Baht </w:t>
      </w:r>
      <w:r w:rsidR="00783184" w:rsidRPr="00B420BE">
        <w:rPr>
          <w:rFonts w:ascii="Arial" w:hAnsi="Arial" w:cs="Arial"/>
          <w:sz w:val="18"/>
          <w:szCs w:val="18"/>
          <w:lang w:val="en-GB"/>
        </w:rPr>
        <w:t xml:space="preserve">2,202 </w:t>
      </w:r>
      <w:r w:rsidR="00A060D1" w:rsidRPr="00B420BE">
        <w:rPr>
          <w:rFonts w:ascii="Arial" w:hAnsi="Arial" w:cs="Arial"/>
          <w:sz w:val="18"/>
          <w:szCs w:val="18"/>
        </w:rPr>
        <w:t xml:space="preserve">million </w:t>
      </w:r>
      <w:r w:rsidRPr="00B420BE">
        <w:rPr>
          <w:rFonts w:ascii="Arial" w:hAnsi="Arial" w:cs="Arial"/>
          <w:sz w:val="18"/>
          <w:szCs w:val="18"/>
        </w:rPr>
        <w:t xml:space="preserve">are </w:t>
      </w:r>
      <w:r w:rsidR="00A060D1" w:rsidRPr="00B420BE">
        <w:rPr>
          <w:rFonts w:ascii="Arial" w:hAnsi="Arial" w:cs="Arial"/>
          <w:sz w:val="18"/>
          <w:szCs w:val="18"/>
        </w:rPr>
        <w:t xml:space="preserve">secured </w:t>
      </w:r>
      <w:r w:rsidR="00A060D1" w:rsidRPr="001262A7">
        <w:rPr>
          <w:rFonts w:ascii="Arial" w:hAnsi="Arial" w:cs="Arial"/>
          <w:sz w:val="18"/>
          <w:szCs w:val="18"/>
        </w:rPr>
        <w:t>by</w:t>
      </w:r>
      <w:r w:rsidR="006D507B" w:rsidRPr="001262A7">
        <w:rPr>
          <w:rFonts w:ascii="Arial" w:hAnsi="Arial" w:cstheme="minorBidi" w:hint="cs"/>
          <w:sz w:val="18"/>
          <w:szCs w:val="18"/>
          <w:cs/>
        </w:rPr>
        <w:t xml:space="preserve"> </w:t>
      </w:r>
      <w:r w:rsidR="000271FB" w:rsidRPr="001262A7">
        <w:rPr>
          <w:rFonts w:ascii="Arial" w:hAnsi="Arial" w:cstheme="minorBidi"/>
          <w:sz w:val="18"/>
          <w:szCs w:val="18"/>
        </w:rPr>
        <w:t>bank deposit of Baht 3.23 million and</w:t>
      </w:r>
      <w:r w:rsidR="00A060D1" w:rsidRPr="00B420BE">
        <w:rPr>
          <w:rFonts w:ascii="Arial" w:hAnsi="Arial" w:cs="Arial"/>
          <w:sz w:val="18"/>
          <w:szCs w:val="18"/>
        </w:rPr>
        <w:t xml:space="preserve"> the mortgage of </w:t>
      </w:r>
      <w:r w:rsidR="00D25F68">
        <w:rPr>
          <w:rFonts w:ascii="Arial" w:hAnsi="Arial" w:cs="Arial"/>
          <w:sz w:val="18"/>
          <w:szCs w:val="18"/>
        </w:rPr>
        <w:t>costs of property development</w:t>
      </w:r>
      <w:r w:rsidR="00EE1743" w:rsidRPr="00B420BE">
        <w:rPr>
          <w:rFonts w:ascii="Arial" w:hAnsi="Arial" w:cs="Arial"/>
          <w:sz w:val="18"/>
          <w:szCs w:val="18"/>
        </w:rPr>
        <w:t xml:space="preserve"> (Note </w:t>
      </w:r>
      <w:r w:rsidR="00EA11BB" w:rsidRPr="00B420BE">
        <w:rPr>
          <w:rFonts w:ascii="Arial" w:hAnsi="Arial" w:cs="Arial"/>
          <w:sz w:val="18"/>
          <w:szCs w:val="18"/>
          <w:lang w:val="en-GB"/>
        </w:rPr>
        <w:t>9</w:t>
      </w:r>
      <w:r w:rsidR="00EE1743" w:rsidRPr="00B420BE">
        <w:rPr>
          <w:rFonts w:ascii="Arial" w:hAnsi="Arial" w:cs="Arial"/>
          <w:sz w:val="18"/>
          <w:szCs w:val="18"/>
        </w:rPr>
        <w:t>)</w:t>
      </w:r>
      <w:r w:rsidR="00A060D1" w:rsidRPr="00B420BE">
        <w:rPr>
          <w:rFonts w:ascii="Arial" w:hAnsi="Arial" w:cs="Arial"/>
          <w:sz w:val="18"/>
          <w:szCs w:val="18"/>
        </w:rPr>
        <w:t xml:space="preserve">, land </w:t>
      </w:r>
      <w:r w:rsidR="00992A55" w:rsidRPr="00B420BE">
        <w:rPr>
          <w:rFonts w:ascii="Arial" w:hAnsi="Arial" w:cs="Arial"/>
          <w:sz w:val="18"/>
          <w:szCs w:val="18"/>
        </w:rPr>
        <w:t>held</w:t>
      </w:r>
      <w:r w:rsidR="00A060D1" w:rsidRPr="00B420BE">
        <w:rPr>
          <w:rFonts w:ascii="Arial" w:hAnsi="Arial" w:cs="Arial"/>
          <w:sz w:val="18"/>
          <w:szCs w:val="18"/>
        </w:rPr>
        <w:t xml:space="preserve"> for development (Note</w:t>
      </w:r>
      <w:r w:rsidR="00F57DCC" w:rsidRPr="00B420BE">
        <w:rPr>
          <w:rFonts w:ascii="Arial" w:hAnsi="Arial" w:cs="Arial"/>
          <w:sz w:val="18"/>
          <w:szCs w:val="18"/>
        </w:rPr>
        <w:t>s</w:t>
      </w:r>
      <w:r w:rsidR="00A060D1" w:rsidRPr="00B420BE">
        <w:rPr>
          <w:rFonts w:ascii="Arial" w:hAnsi="Arial" w:cs="Arial"/>
          <w:sz w:val="18"/>
          <w:szCs w:val="18"/>
        </w:rPr>
        <w:t xml:space="preserve"> </w:t>
      </w:r>
      <w:r w:rsidR="00EA11BB" w:rsidRPr="00B420BE">
        <w:rPr>
          <w:rFonts w:ascii="Arial" w:hAnsi="Arial" w:cs="Arial"/>
          <w:sz w:val="18"/>
          <w:szCs w:val="18"/>
          <w:lang w:val="en-GB"/>
        </w:rPr>
        <w:t>14</w:t>
      </w:r>
      <w:r w:rsidR="00A060D1" w:rsidRPr="00B420BE">
        <w:rPr>
          <w:rFonts w:ascii="Arial" w:hAnsi="Arial" w:cs="Arial"/>
          <w:sz w:val="18"/>
          <w:szCs w:val="18"/>
        </w:rPr>
        <w:t xml:space="preserve">) and property, </w:t>
      </w:r>
      <w:proofErr w:type="gramStart"/>
      <w:r w:rsidR="00A060D1" w:rsidRPr="00B420BE">
        <w:rPr>
          <w:rFonts w:ascii="Arial" w:hAnsi="Arial" w:cs="Arial"/>
          <w:sz w:val="18"/>
          <w:szCs w:val="18"/>
        </w:rPr>
        <w:t>plant</w:t>
      </w:r>
      <w:proofErr w:type="gramEnd"/>
      <w:r w:rsidR="00A060D1" w:rsidRPr="00B420BE">
        <w:rPr>
          <w:rFonts w:ascii="Arial" w:hAnsi="Arial" w:cs="Arial"/>
          <w:sz w:val="18"/>
          <w:szCs w:val="18"/>
        </w:rPr>
        <w:t xml:space="preserve"> and equipment (Note </w:t>
      </w:r>
      <w:r w:rsidR="00EA11BB" w:rsidRPr="00B420BE">
        <w:rPr>
          <w:rFonts w:ascii="Arial" w:hAnsi="Arial" w:cs="Arial"/>
          <w:sz w:val="18"/>
          <w:szCs w:val="18"/>
          <w:lang w:val="en-GB"/>
        </w:rPr>
        <w:t>15</w:t>
      </w:r>
      <w:r w:rsidR="00A060D1" w:rsidRPr="00B420BE">
        <w:rPr>
          <w:rFonts w:ascii="Arial" w:hAnsi="Arial" w:cs="Arial"/>
          <w:sz w:val="18"/>
          <w:szCs w:val="18"/>
        </w:rPr>
        <w:t>),</w:t>
      </w:r>
      <w:r w:rsidR="001D458F" w:rsidRPr="00B420BE">
        <w:rPr>
          <w:rFonts w:ascii="Arial" w:hAnsi="Arial" w:cs="Arial"/>
          <w:sz w:val="18"/>
          <w:szCs w:val="18"/>
        </w:rPr>
        <w:t xml:space="preserve"> the remaining debentures are unsecured</w:t>
      </w:r>
      <w:r w:rsidRPr="00B420BE">
        <w:rPr>
          <w:rFonts w:ascii="Arial" w:hAnsi="Arial" w:cs="Arial"/>
          <w:sz w:val="18"/>
          <w:szCs w:val="18"/>
        </w:rPr>
        <w:t>.</w:t>
      </w:r>
      <w:r w:rsidR="001D458F" w:rsidRPr="00B420BE">
        <w:rPr>
          <w:rFonts w:ascii="Arial" w:hAnsi="Arial" w:cs="Arial"/>
          <w:sz w:val="18"/>
          <w:szCs w:val="18"/>
        </w:rPr>
        <w:t xml:space="preserve"> </w:t>
      </w:r>
      <w:r w:rsidRPr="00B420BE">
        <w:rPr>
          <w:rFonts w:ascii="Arial" w:hAnsi="Arial" w:cs="Arial"/>
          <w:sz w:val="18"/>
          <w:szCs w:val="18"/>
        </w:rPr>
        <w:t>I</w:t>
      </w:r>
      <w:r w:rsidR="00A060D1" w:rsidRPr="00B420BE">
        <w:rPr>
          <w:rFonts w:ascii="Arial" w:hAnsi="Arial" w:cs="Arial"/>
          <w:sz w:val="18"/>
          <w:szCs w:val="18"/>
        </w:rPr>
        <w:t xml:space="preserve">nterests are </w:t>
      </w:r>
      <w:r w:rsidRPr="00B420BE">
        <w:rPr>
          <w:rFonts w:ascii="Arial" w:hAnsi="Arial" w:cs="Arial"/>
          <w:sz w:val="18"/>
          <w:szCs w:val="18"/>
        </w:rPr>
        <w:t>payable</w:t>
      </w:r>
      <w:r w:rsidR="00A060D1" w:rsidRPr="00B420BE">
        <w:rPr>
          <w:rFonts w:ascii="Arial" w:hAnsi="Arial" w:cs="Arial"/>
          <w:sz w:val="18"/>
          <w:szCs w:val="18"/>
        </w:rPr>
        <w:t xml:space="preserve"> on quarterly basis. </w:t>
      </w:r>
    </w:p>
    <w:p w14:paraId="69813ADF" w14:textId="77777777" w:rsidR="00A060D1" w:rsidRPr="00B420BE" w:rsidRDefault="00A060D1" w:rsidP="00A060D1">
      <w:pPr>
        <w:jc w:val="both"/>
        <w:rPr>
          <w:rFonts w:ascii="Arial" w:hAnsi="Arial" w:cs="Arial"/>
          <w:sz w:val="18"/>
          <w:szCs w:val="18"/>
        </w:rPr>
      </w:pPr>
    </w:p>
    <w:p w14:paraId="290AA571" w14:textId="3B1870F7" w:rsidR="001D458F" w:rsidRPr="006D7FAC" w:rsidRDefault="00A610A0" w:rsidP="003B6AC2">
      <w:pPr>
        <w:jc w:val="both"/>
        <w:rPr>
          <w:rFonts w:ascii="Arial" w:hAnsi="Arial" w:cstheme="minorBidi"/>
          <w:sz w:val="18"/>
          <w:szCs w:val="18"/>
          <w:cs/>
        </w:rPr>
      </w:pPr>
      <w:r w:rsidRPr="006D7FAC">
        <w:rPr>
          <w:rFonts w:ascii="Arial" w:hAnsi="Arial" w:cs="Arial"/>
          <w:sz w:val="18"/>
          <w:szCs w:val="18"/>
        </w:rPr>
        <w:t xml:space="preserve">The debenture agreements contain covenants </w:t>
      </w:r>
      <w:bookmarkStart w:id="10" w:name="_Hlk142584869"/>
      <w:r w:rsidRPr="006D7FAC">
        <w:rPr>
          <w:rFonts w:ascii="Arial" w:hAnsi="Arial" w:cs="Arial"/>
          <w:sz w:val="18"/>
          <w:szCs w:val="18"/>
        </w:rPr>
        <w:t xml:space="preserve">as specified in the agreement </w:t>
      </w:r>
      <w:bookmarkEnd w:id="10"/>
      <w:r w:rsidRPr="006D7FAC">
        <w:rPr>
          <w:rFonts w:ascii="Arial" w:hAnsi="Arial" w:cs="Arial"/>
          <w:sz w:val="18"/>
          <w:szCs w:val="18"/>
        </w:rPr>
        <w:t xml:space="preserve">which restrict </w:t>
      </w:r>
      <w:bookmarkStart w:id="11" w:name="_Hlk142584710"/>
      <w:r w:rsidRPr="006D7FAC">
        <w:rPr>
          <w:rFonts w:ascii="Arial" w:hAnsi="Arial" w:cs="Arial"/>
          <w:sz w:val="18"/>
          <w:szCs w:val="18"/>
        </w:rPr>
        <w:t xml:space="preserve">the Group and the Company </w:t>
      </w:r>
      <w:bookmarkStart w:id="12" w:name="_Hlk142584886"/>
      <w:bookmarkEnd w:id="11"/>
      <w:r w:rsidRPr="006D7FAC">
        <w:rPr>
          <w:rFonts w:ascii="Arial" w:hAnsi="Arial" w:cs="Arial"/>
          <w:sz w:val="18"/>
          <w:szCs w:val="18"/>
        </w:rPr>
        <w:t>relating dividend payment</w:t>
      </w:r>
      <w:r w:rsidR="001D458F" w:rsidRPr="006D7FAC">
        <w:rPr>
          <w:rFonts w:ascii="Arial" w:hAnsi="Arial" w:cs="Arial"/>
          <w:sz w:val="18"/>
          <w:szCs w:val="18"/>
        </w:rPr>
        <w:t xml:space="preserve"> and the maint</w:t>
      </w:r>
      <w:r w:rsidR="009C158A" w:rsidRPr="006D7FAC">
        <w:rPr>
          <w:rFonts w:ascii="Arial" w:hAnsi="Arial" w:cs="Arial"/>
          <w:sz w:val="18"/>
          <w:szCs w:val="18"/>
        </w:rPr>
        <w:t>ai</w:t>
      </w:r>
      <w:r w:rsidRPr="006D7FAC">
        <w:rPr>
          <w:rFonts w:ascii="Arial" w:hAnsi="Arial" w:cs="Arial"/>
          <w:sz w:val="18"/>
          <w:szCs w:val="18"/>
        </w:rPr>
        <w:t>ning</w:t>
      </w:r>
      <w:r w:rsidR="001D458F" w:rsidRPr="006D7FAC">
        <w:rPr>
          <w:rFonts w:ascii="Arial" w:hAnsi="Arial" w:cs="Arial"/>
          <w:sz w:val="18"/>
          <w:szCs w:val="18"/>
        </w:rPr>
        <w:t xml:space="preserve"> of interest-bearing debt to equity </w:t>
      </w:r>
      <w:bookmarkEnd w:id="12"/>
      <w:r w:rsidR="001D458F" w:rsidRPr="006D7FAC">
        <w:rPr>
          <w:rFonts w:ascii="Arial" w:hAnsi="Arial" w:cs="Arial"/>
          <w:sz w:val="18"/>
          <w:szCs w:val="18"/>
        </w:rPr>
        <w:t>ratio</w:t>
      </w:r>
      <w:r w:rsidR="005B2189" w:rsidRPr="006D7FAC">
        <w:rPr>
          <w:rFonts w:ascii="Arial" w:hAnsi="Arial" w:cs="Arial"/>
          <w:sz w:val="18"/>
          <w:szCs w:val="18"/>
        </w:rPr>
        <w:t>.</w:t>
      </w:r>
    </w:p>
    <w:p w14:paraId="7572DCC4" w14:textId="01502BF4" w:rsidR="0027128D" w:rsidRPr="00B420BE" w:rsidRDefault="0027128D" w:rsidP="0027128D">
      <w:pPr>
        <w:jc w:val="thaiDistribute"/>
        <w:rPr>
          <w:rFonts w:ascii="Arial" w:hAnsi="Arial" w:cs="Arial"/>
          <w:color w:val="auto"/>
          <w:sz w:val="16"/>
          <w:szCs w:val="16"/>
        </w:rPr>
      </w:pPr>
    </w:p>
    <w:p w14:paraId="7BB2D494" w14:textId="645217ED" w:rsidR="00A13D2E" w:rsidRPr="00B420BE" w:rsidRDefault="00A13D2E" w:rsidP="0027128D">
      <w:pPr>
        <w:jc w:val="thaiDistribute"/>
        <w:rPr>
          <w:rFonts w:ascii="Arial" w:hAnsi="Arial" w:cs="Arial"/>
          <w:color w:val="auto"/>
          <w:sz w:val="18"/>
          <w:szCs w:val="18"/>
        </w:rPr>
      </w:pPr>
      <w:r w:rsidRPr="00B420BE">
        <w:rPr>
          <w:rFonts w:ascii="Arial" w:hAnsi="Arial" w:cs="Arial"/>
          <w:color w:val="auto"/>
          <w:sz w:val="18"/>
          <w:szCs w:val="18"/>
        </w:rPr>
        <w:t xml:space="preserve">Fair value of debentures as </w:t>
      </w:r>
      <w:proofErr w:type="gramStart"/>
      <w:r w:rsidRPr="00B420BE">
        <w:rPr>
          <w:rFonts w:ascii="Arial" w:hAnsi="Arial" w:cs="Arial"/>
          <w:color w:val="auto"/>
          <w:sz w:val="18"/>
          <w:szCs w:val="18"/>
        </w:rPr>
        <w:t>at</w:t>
      </w:r>
      <w:proofErr w:type="gramEnd"/>
      <w:r w:rsidRPr="00B420BE">
        <w:rPr>
          <w:rFonts w:ascii="Arial" w:hAnsi="Arial" w:cs="Arial"/>
          <w:color w:val="auto"/>
          <w:sz w:val="18"/>
          <w:szCs w:val="18"/>
        </w:rPr>
        <w:t xml:space="preserve"> </w:t>
      </w:r>
      <w:r w:rsidR="006A4631" w:rsidRPr="00B420BE">
        <w:rPr>
          <w:rFonts w:ascii="Arial" w:hAnsi="Arial" w:cs="Arial"/>
          <w:color w:val="auto"/>
          <w:sz w:val="18"/>
          <w:szCs w:val="18"/>
        </w:rPr>
        <w:t>30 June</w:t>
      </w:r>
      <w:r w:rsidR="004B5208" w:rsidRPr="00B420BE">
        <w:rPr>
          <w:rFonts w:ascii="Arial" w:hAnsi="Arial" w:cs="Arial"/>
          <w:color w:val="auto"/>
          <w:sz w:val="18"/>
          <w:szCs w:val="18"/>
        </w:rPr>
        <w:t xml:space="preserve"> 2023 and 31 December 2022</w:t>
      </w:r>
      <w:r w:rsidRPr="00B420BE">
        <w:rPr>
          <w:rFonts w:ascii="Arial" w:hAnsi="Arial" w:cs="Arial"/>
          <w:color w:val="auto"/>
          <w:sz w:val="18"/>
          <w:szCs w:val="18"/>
        </w:rPr>
        <w:t xml:space="preserve"> are as follows:</w:t>
      </w:r>
    </w:p>
    <w:p w14:paraId="7EFBD22D" w14:textId="77777777" w:rsidR="00A13D2E" w:rsidRPr="00B420BE" w:rsidRDefault="00A13D2E" w:rsidP="0027128D">
      <w:pPr>
        <w:jc w:val="thaiDistribute"/>
        <w:rPr>
          <w:rFonts w:ascii="Arial" w:hAnsi="Arial" w:cs="Arial"/>
          <w:color w:val="auto"/>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C7ACC" w:rsidRPr="00B420BE" w14:paraId="7EB2AEC1" w14:textId="77777777" w:rsidTr="00750084">
        <w:trPr>
          <w:trHeight w:val="20"/>
        </w:trPr>
        <w:tc>
          <w:tcPr>
            <w:tcW w:w="3989" w:type="dxa"/>
            <w:tcBorders>
              <w:top w:val="nil"/>
              <w:left w:val="nil"/>
              <w:bottom w:val="nil"/>
              <w:right w:val="nil"/>
            </w:tcBorders>
            <w:shd w:val="clear" w:color="auto" w:fill="auto"/>
          </w:tcPr>
          <w:p w14:paraId="76D61C1B" w14:textId="77777777" w:rsidR="006C7ACC" w:rsidRPr="00B420BE" w:rsidRDefault="006C7ACC" w:rsidP="00750084">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013611" w14:textId="77777777" w:rsidR="006C7ACC" w:rsidRPr="00B420BE" w:rsidRDefault="006C7ACC" w:rsidP="00750084">
            <w:pPr>
              <w:ind w:left="-40" w:right="-72"/>
              <w:jc w:val="center"/>
              <w:rPr>
                <w:rFonts w:ascii="Arial" w:hAnsi="Arial" w:cs="Arial"/>
                <w:b/>
                <w:bCs/>
                <w:sz w:val="18"/>
                <w:szCs w:val="18"/>
              </w:rPr>
            </w:pPr>
            <w:r w:rsidRPr="00B420BE">
              <w:rPr>
                <w:rFonts w:ascii="Arial" w:hAnsi="Arial" w:cs="Arial"/>
                <w:b/>
                <w:bCs/>
                <w:sz w:val="18"/>
                <w:szCs w:val="18"/>
              </w:rPr>
              <w:t xml:space="preserve">Consolidated </w:t>
            </w:r>
          </w:p>
          <w:p w14:paraId="3C83E033" w14:textId="77777777" w:rsidR="006C7ACC" w:rsidRPr="00B420BE" w:rsidRDefault="006C7ACC" w:rsidP="00750084">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A3CDCF2" w14:textId="77777777" w:rsidR="006C7ACC" w:rsidRPr="00B420BE" w:rsidRDefault="006C7ACC" w:rsidP="00750084">
            <w:pPr>
              <w:ind w:left="-40" w:right="-72"/>
              <w:jc w:val="center"/>
              <w:rPr>
                <w:rFonts w:ascii="Arial" w:hAnsi="Arial" w:cs="Arial"/>
                <w:b/>
                <w:bCs/>
                <w:sz w:val="18"/>
                <w:szCs w:val="18"/>
              </w:rPr>
            </w:pPr>
            <w:r w:rsidRPr="00B420BE">
              <w:rPr>
                <w:rFonts w:ascii="Arial" w:hAnsi="Arial" w:cs="Arial"/>
                <w:b/>
                <w:bCs/>
                <w:sz w:val="18"/>
                <w:szCs w:val="18"/>
              </w:rPr>
              <w:t xml:space="preserve">Separate </w:t>
            </w:r>
          </w:p>
          <w:p w14:paraId="7BF4F046" w14:textId="77777777" w:rsidR="006C7ACC" w:rsidRPr="00B420BE" w:rsidRDefault="006C7ACC" w:rsidP="00750084">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r>
      <w:tr w:rsidR="006C7ACC" w:rsidRPr="00B420BE" w14:paraId="799FED25" w14:textId="77777777" w:rsidTr="00750084">
        <w:trPr>
          <w:trHeight w:val="20"/>
        </w:trPr>
        <w:tc>
          <w:tcPr>
            <w:tcW w:w="3989" w:type="dxa"/>
            <w:tcBorders>
              <w:top w:val="nil"/>
              <w:left w:val="nil"/>
              <w:bottom w:val="nil"/>
              <w:right w:val="nil"/>
            </w:tcBorders>
            <w:shd w:val="clear" w:color="auto" w:fill="auto"/>
          </w:tcPr>
          <w:p w14:paraId="27E70FBC" w14:textId="77777777" w:rsidR="006C7ACC" w:rsidRPr="00B420BE" w:rsidRDefault="006C7ACC" w:rsidP="00750084">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66536F3E" w14:textId="3463E550" w:rsidR="006C7ACC" w:rsidRPr="00B420BE" w:rsidRDefault="006A4631" w:rsidP="00750084">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30 June</w:t>
            </w:r>
          </w:p>
          <w:p w14:paraId="29DF9676" w14:textId="77777777" w:rsidR="006C7ACC" w:rsidRPr="00B420BE" w:rsidRDefault="006C7ACC" w:rsidP="00750084">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19BE6CA" w14:textId="77777777" w:rsidR="006C7ACC" w:rsidRPr="00B420BE" w:rsidRDefault="006C7ACC" w:rsidP="00750084">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 December</w:t>
            </w:r>
          </w:p>
          <w:p w14:paraId="54F19685" w14:textId="77777777" w:rsidR="006C7ACC" w:rsidRPr="00B420BE" w:rsidRDefault="006C7ACC" w:rsidP="00750084">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53283C91" w14:textId="6117137A" w:rsidR="006C7ACC" w:rsidRPr="00B420BE" w:rsidRDefault="006A4631" w:rsidP="00750084">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49A85A38" w14:textId="77777777" w:rsidR="006C7ACC" w:rsidRPr="00B420BE" w:rsidRDefault="006C7ACC" w:rsidP="00750084">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A9A047D" w14:textId="77777777" w:rsidR="006C7ACC" w:rsidRPr="00B420BE" w:rsidRDefault="006C7ACC" w:rsidP="00750084">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 December</w:t>
            </w:r>
          </w:p>
          <w:p w14:paraId="61AB09B2" w14:textId="77777777" w:rsidR="006C7ACC" w:rsidRPr="00B420BE" w:rsidRDefault="006C7ACC" w:rsidP="00750084">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2022</w:t>
            </w:r>
          </w:p>
        </w:tc>
      </w:tr>
      <w:tr w:rsidR="006C7ACC" w:rsidRPr="00B420BE" w14:paraId="4DD19490" w14:textId="77777777" w:rsidTr="00750084">
        <w:trPr>
          <w:trHeight w:val="20"/>
        </w:trPr>
        <w:tc>
          <w:tcPr>
            <w:tcW w:w="3989" w:type="dxa"/>
            <w:tcBorders>
              <w:top w:val="nil"/>
              <w:left w:val="nil"/>
              <w:bottom w:val="nil"/>
              <w:right w:val="nil"/>
            </w:tcBorders>
            <w:shd w:val="clear" w:color="auto" w:fill="auto"/>
          </w:tcPr>
          <w:p w14:paraId="07598B79" w14:textId="77777777" w:rsidR="006C7ACC" w:rsidRPr="00B420BE" w:rsidRDefault="006C7ACC" w:rsidP="00750084">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1484B25" w14:textId="77777777" w:rsidR="006C7ACC" w:rsidRPr="00B420BE" w:rsidRDefault="006C7ACC" w:rsidP="00750084">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778809" w14:textId="77777777" w:rsidR="006C7ACC" w:rsidRPr="00B420BE" w:rsidRDefault="006C7ACC" w:rsidP="00750084">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DAA8096" w14:textId="77777777" w:rsidR="006C7ACC" w:rsidRPr="00B420BE" w:rsidRDefault="006C7ACC" w:rsidP="00750084">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113C0A0" w14:textId="77777777" w:rsidR="006C7ACC" w:rsidRPr="00B420BE" w:rsidRDefault="006C7ACC" w:rsidP="00750084">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r>
      <w:tr w:rsidR="006C7ACC" w:rsidRPr="00702C24" w14:paraId="1CC87CCF" w14:textId="77777777" w:rsidTr="00750084">
        <w:trPr>
          <w:trHeight w:val="20"/>
        </w:trPr>
        <w:tc>
          <w:tcPr>
            <w:tcW w:w="3989" w:type="dxa"/>
            <w:tcBorders>
              <w:top w:val="nil"/>
              <w:left w:val="nil"/>
              <w:bottom w:val="nil"/>
              <w:right w:val="nil"/>
            </w:tcBorders>
            <w:shd w:val="clear" w:color="auto" w:fill="auto"/>
          </w:tcPr>
          <w:p w14:paraId="7C3D3B5D" w14:textId="624957FA" w:rsidR="006C7ACC" w:rsidRPr="00702C24" w:rsidRDefault="006C7ACC" w:rsidP="00750084">
            <w:pPr>
              <w:ind w:left="432" w:right="-72"/>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541B63EF" w14:textId="77777777" w:rsidR="006C7ACC" w:rsidRPr="00702C24" w:rsidRDefault="006C7ACC" w:rsidP="00750084">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39D5991F" w14:textId="77777777" w:rsidR="006C7ACC" w:rsidRPr="00702C24" w:rsidRDefault="006C7ACC" w:rsidP="00750084">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260172C" w14:textId="77777777" w:rsidR="006C7ACC" w:rsidRPr="00702C24" w:rsidRDefault="006C7ACC" w:rsidP="00750084">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4B65D5D0" w14:textId="77777777" w:rsidR="006C7ACC" w:rsidRPr="00702C24" w:rsidRDefault="006C7ACC" w:rsidP="00750084">
            <w:pPr>
              <w:ind w:left="-40" w:right="-72"/>
              <w:jc w:val="right"/>
              <w:rPr>
                <w:rFonts w:ascii="Arial" w:hAnsi="Arial" w:cs="Arial"/>
                <w:sz w:val="12"/>
                <w:szCs w:val="12"/>
              </w:rPr>
            </w:pPr>
          </w:p>
        </w:tc>
      </w:tr>
      <w:tr w:rsidR="006C7ACC" w:rsidRPr="00B420BE" w14:paraId="5758267C" w14:textId="77777777" w:rsidTr="00750084">
        <w:trPr>
          <w:trHeight w:val="20"/>
        </w:trPr>
        <w:tc>
          <w:tcPr>
            <w:tcW w:w="3989" w:type="dxa"/>
            <w:tcBorders>
              <w:top w:val="nil"/>
              <w:left w:val="nil"/>
              <w:bottom w:val="nil"/>
              <w:right w:val="nil"/>
            </w:tcBorders>
            <w:shd w:val="clear" w:color="auto" w:fill="auto"/>
          </w:tcPr>
          <w:p w14:paraId="5268C86C" w14:textId="696DF6B5" w:rsidR="006C7ACC" w:rsidRPr="00B420BE" w:rsidRDefault="006C7ACC" w:rsidP="006C7ACC">
            <w:pPr>
              <w:ind w:left="-109" w:right="-72"/>
              <w:rPr>
                <w:rFonts w:ascii="Arial" w:hAnsi="Arial" w:cs="Arial"/>
                <w:sz w:val="18"/>
                <w:szCs w:val="18"/>
              </w:rPr>
            </w:pPr>
            <w:r w:rsidRPr="00B420BE">
              <w:rPr>
                <w:rFonts w:ascii="Arial" w:hAnsi="Arial" w:cs="Arial"/>
                <w:sz w:val="18"/>
                <w:szCs w:val="18"/>
              </w:rPr>
              <w:t>Debentures</w:t>
            </w:r>
          </w:p>
        </w:tc>
        <w:tc>
          <w:tcPr>
            <w:tcW w:w="1368" w:type="dxa"/>
            <w:tcBorders>
              <w:top w:val="nil"/>
              <w:left w:val="nil"/>
              <w:bottom w:val="nil"/>
              <w:right w:val="nil"/>
            </w:tcBorders>
            <w:shd w:val="clear" w:color="auto" w:fill="FAFAFA"/>
          </w:tcPr>
          <w:p w14:paraId="18DDAC0E" w14:textId="487759DE" w:rsidR="006C7ACC" w:rsidRPr="00B420BE" w:rsidRDefault="00F727E4" w:rsidP="00750084">
            <w:pPr>
              <w:ind w:left="-40" w:right="-72"/>
              <w:jc w:val="right"/>
              <w:rPr>
                <w:rFonts w:ascii="Arial" w:hAnsi="Arial" w:cs="Arial"/>
                <w:sz w:val="18"/>
                <w:szCs w:val="18"/>
              </w:rPr>
            </w:pPr>
            <w:r>
              <w:rPr>
                <w:rFonts w:ascii="Arial" w:hAnsi="Arial" w:cs="Arial"/>
                <w:sz w:val="18"/>
                <w:szCs w:val="18"/>
              </w:rPr>
              <w:t>3,094,</w:t>
            </w:r>
            <w:r w:rsidR="00C952BE">
              <w:rPr>
                <w:rFonts w:ascii="Arial" w:hAnsi="Arial" w:cs="Arial"/>
                <w:sz w:val="18"/>
                <w:szCs w:val="18"/>
              </w:rPr>
              <w:t>785</w:t>
            </w:r>
          </w:p>
        </w:tc>
        <w:tc>
          <w:tcPr>
            <w:tcW w:w="1368" w:type="dxa"/>
            <w:tcBorders>
              <w:top w:val="nil"/>
              <w:left w:val="nil"/>
              <w:bottom w:val="nil"/>
              <w:right w:val="nil"/>
            </w:tcBorders>
            <w:shd w:val="clear" w:color="auto" w:fill="auto"/>
          </w:tcPr>
          <w:p w14:paraId="0B1E603E" w14:textId="156A5E9A" w:rsidR="006C7ACC" w:rsidRPr="00B420BE" w:rsidRDefault="006C7ACC" w:rsidP="00750084">
            <w:pPr>
              <w:ind w:left="-40" w:right="-72"/>
              <w:jc w:val="right"/>
              <w:rPr>
                <w:rFonts w:ascii="Arial" w:hAnsi="Arial" w:cs="Arial"/>
                <w:sz w:val="18"/>
                <w:szCs w:val="18"/>
              </w:rPr>
            </w:pPr>
            <w:r w:rsidRPr="00B420BE">
              <w:rPr>
                <w:rFonts w:ascii="Arial" w:hAnsi="Arial" w:cs="Arial"/>
                <w:sz w:val="18"/>
                <w:szCs w:val="18"/>
              </w:rPr>
              <w:t>3,212,615</w:t>
            </w:r>
          </w:p>
        </w:tc>
        <w:tc>
          <w:tcPr>
            <w:tcW w:w="1368" w:type="dxa"/>
            <w:tcBorders>
              <w:top w:val="nil"/>
              <w:left w:val="nil"/>
              <w:bottom w:val="nil"/>
              <w:right w:val="nil"/>
            </w:tcBorders>
            <w:shd w:val="clear" w:color="auto" w:fill="FAFAFA"/>
          </w:tcPr>
          <w:p w14:paraId="275EE51F" w14:textId="150AEB17" w:rsidR="006C7ACC" w:rsidRPr="00B420BE" w:rsidRDefault="00F727E4" w:rsidP="00750084">
            <w:pPr>
              <w:ind w:left="-40" w:right="-72"/>
              <w:jc w:val="right"/>
              <w:rPr>
                <w:rFonts w:ascii="Arial" w:hAnsi="Arial" w:cs="Arial"/>
                <w:sz w:val="18"/>
                <w:szCs w:val="18"/>
              </w:rPr>
            </w:pPr>
            <w:r>
              <w:rPr>
                <w:rFonts w:ascii="Arial" w:hAnsi="Arial" w:cs="Arial"/>
                <w:sz w:val="18"/>
                <w:szCs w:val="18"/>
              </w:rPr>
              <w:t>3,094,</w:t>
            </w:r>
            <w:r w:rsidR="00C952BE">
              <w:rPr>
                <w:rFonts w:ascii="Arial" w:hAnsi="Arial" w:cs="Arial"/>
                <w:sz w:val="18"/>
                <w:szCs w:val="18"/>
              </w:rPr>
              <w:t>785</w:t>
            </w:r>
          </w:p>
        </w:tc>
        <w:tc>
          <w:tcPr>
            <w:tcW w:w="1368" w:type="dxa"/>
            <w:tcBorders>
              <w:top w:val="nil"/>
              <w:left w:val="nil"/>
              <w:bottom w:val="nil"/>
              <w:right w:val="nil"/>
            </w:tcBorders>
            <w:shd w:val="clear" w:color="auto" w:fill="auto"/>
          </w:tcPr>
          <w:p w14:paraId="7E888B62" w14:textId="266ECFBD" w:rsidR="006C7ACC" w:rsidRPr="00B420BE" w:rsidRDefault="006C7ACC" w:rsidP="00750084">
            <w:pPr>
              <w:ind w:left="-40" w:right="-72"/>
              <w:jc w:val="right"/>
              <w:rPr>
                <w:rFonts w:ascii="Arial" w:hAnsi="Arial" w:cs="Arial"/>
                <w:sz w:val="18"/>
                <w:szCs w:val="18"/>
              </w:rPr>
            </w:pPr>
            <w:r w:rsidRPr="00B420BE">
              <w:rPr>
                <w:rFonts w:ascii="Arial" w:hAnsi="Arial" w:cs="Arial"/>
                <w:sz w:val="18"/>
                <w:szCs w:val="18"/>
              </w:rPr>
              <w:t>3,212,615</w:t>
            </w:r>
          </w:p>
        </w:tc>
      </w:tr>
    </w:tbl>
    <w:p w14:paraId="6993FD18" w14:textId="77777777" w:rsidR="006C7ACC" w:rsidRPr="00B420BE" w:rsidRDefault="006C7ACC" w:rsidP="0027128D">
      <w:pPr>
        <w:jc w:val="thaiDistribute"/>
        <w:rPr>
          <w:rFonts w:ascii="Arial" w:hAnsi="Arial" w:cs="Arial"/>
          <w:color w:val="auto"/>
          <w:sz w:val="18"/>
          <w:szCs w:val="18"/>
        </w:rPr>
      </w:pPr>
    </w:p>
    <w:p w14:paraId="3FD9AB13" w14:textId="77777777" w:rsidR="00702C24" w:rsidRDefault="0027128D" w:rsidP="00686348">
      <w:pPr>
        <w:jc w:val="both"/>
        <w:rPr>
          <w:rFonts w:ascii="Arial" w:hAnsi="Arial" w:cs="Arial"/>
          <w:sz w:val="18"/>
          <w:szCs w:val="18"/>
          <w:lang w:val="en-GB"/>
        </w:rPr>
      </w:pPr>
      <w:r w:rsidRPr="00B420BE">
        <w:rPr>
          <w:rFonts w:ascii="Arial" w:hAnsi="Arial" w:cs="Arial"/>
          <w:color w:val="auto"/>
          <w:sz w:val="18"/>
          <w:szCs w:val="18"/>
        </w:rPr>
        <w:t xml:space="preserve">Fair value of debentures </w:t>
      </w:r>
      <w:proofErr w:type="gramStart"/>
      <w:r w:rsidRPr="00B420BE">
        <w:rPr>
          <w:rFonts w:ascii="Arial" w:hAnsi="Arial" w:cs="Arial"/>
          <w:color w:val="auto"/>
          <w:sz w:val="18"/>
          <w:szCs w:val="18"/>
        </w:rPr>
        <w:t>have</w:t>
      </w:r>
      <w:proofErr w:type="gramEnd"/>
      <w:r w:rsidRPr="00B420BE">
        <w:rPr>
          <w:rFonts w:ascii="Arial" w:hAnsi="Arial" w:cs="Arial"/>
          <w:color w:val="auto"/>
          <w:sz w:val="18"/>
          <w:szCs w:val="18"/>
        </w:rPr>
        <w:t xml:space="preserve"> been calculated based on future cash flows and discounted by the yield curve of the Thai Bond Market Association </w:t>
      </w:r>
      <w:r w:rsidRPr="00B420BE">
        <w:rPr>
          <w:rFonts w:ascii="Arial" w:hAnsi="Arial" w:cs="Arial"/>
          <w:sz w:val="18"/>
          <w:szCs w:val="18"/>
          <w:lang w:val="en-GB"/>
        </w:rPr>
        <w:t xml:space="preserve">at the close of the business </w:t>
      </w:r>
      <w:r w:rsidR="0008276F">
        <w:rPr>
          <w:rFonts w:ascii="Arial" w:hAnsi="Arial" w:cs="Arial"/>
          <w:sz w:val="18"/>
          <w:szCs w:val="18"/>
          <w:lang w:val="en-GB"/>
        </w:rPr>
        <w:t xml:space="preserve">date </w:t>
      </w:r>
      <w:r w:rsidRPr="0008276F">
        <w:rPr>
          <w:rFonts w:ascii="Arial" w:hAnsi="Arial" w:cs="Arial"/>
          <w:sz w:val="18"/>
          <w:szCs w:val="18"/>
          <w:lang w:val="en-GB"/>
        </w:rPr>
        <w:t>an</w:t>
      </w:r>
      <w:r w:rsidRPr="00B420BE">
        <w:rPr>
          <w:rFonts w:ascii="Arial" w:hAnsi="Arial" w:cs="Arial"/>
          <w:sz w:val="18"/>
          <w:szCs w:val="18"/>
          <w:lang w:val="en-GB"/>
        </w:rPr>
        <w:t>d are within level 2 of the fair value hierarchy.</w:t>
      </w:r>
    </w:p>
    <w:p w14:paraId="7237A8F0" w14:textId="1C84DB09" w:rsidR="00686348" w:rsidRPr="00B420BE" w:rsidRDefault="00686348" w:rsidP="00686348">
      <w:pPr>
        <w:jc w:val="both"/>
        <w:rPr>
          <w:rFonts w:ascii="Arial" w:hAnsi="Arial" w:cs="Arial"/>
          <w:sz w:val="18"/>
          <w:szCs w:val="18"/>
        </w:rPr>
      </w:pPr>
      <w:r w:rsidRPr="00B420BE">
        <w:rPr>
          <w:rFonts w:ascii="Arial" w:hAnsi="Arial" w:cs="Arial"/>
          <w:sz w:val="18"/>
          <w:szCs w:val="18"/>
        </w:rPr>
        <w:br w:type="page"/>
      </w:r>
    </w:p>
    <w:p w14:paraId="46D06867" w14:textId="77777777" w:rsidR="003B6AC2" w:rsidRPr="00B420BE" w:rsidRDefault="003B6AC2" w:rsidP="003B6AC2">
      <w:pPr>
        <w:jc w:val="both"/>
        <w:rPr>
          <w:rFonts w:ascii="Arial" w:hAnsi="Arial" w:cs="Arial"/>
          <w:sz w:val="18"/>
          <w:szCs w:val="18"/>
        </w:rPr>
      </w:pPr>
    </w:p>
    <w:p w14:paraId="696B529C" w14:textId="77777777" w:rsidR="00515DFB" w:rsidRPr="00B420BE" w:rsidRDefault="00515DFB" w:rsidP="003B6AC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B420BE" w14:paraId="5E6AEA47" w14:textId="77777777" w:rsidTr="008A4853">
        <w:trPr>
          <w:trHeight w:val="386"/>
        </w:trPr>
        <w:tc>
          <w:tcPr>
            <w:tcW w:w="9461" w:type="dxa"/>
            <w:shd w:val="clear" w:color="auto" w:fill="FFA543"/>
            <w:vAlign w:val="center"/>
          </w:tcPr>
          <w:bookmarkEnd w:id="9"/>
          <w:p w14:paraId="573D1C13" w14:textId="59A34675" w:rsidR="00D201E1" w:rsidRPr="00B420BE" w:rsidRDefault="00EA11BB" w:rsidP="004F564E">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2</w:t>
            </w:r>
            <w:r w:rsidR="00783184" w:rsidRPr="00B420BE">
              <w:rPr>
                <w:rFonts w:ascii="Arial" w:eastAsia="Arial Unicode MS" w:hAnsi="Arial" w:cs="Arial"/>
                <w:b/>
                <w:bCs/>
                <w:color w:val="FFFFFF"/>
                <w:sz w:val="18"/>
                <w:szCs w:val="18"/>
                <w:lang w:val="en-GB"/>
              </w:rPr>
              <w:t>2</w:t>
            </w:r>
            <w:r w:rsidR="00D201E1" w:rsidRPr="00B420BE">
              <w:rPr>
                <w:rFonts w:ascii="Arial" w:eastAsia="Arial Unicode MS" w:hAnsi="Arial" w:cs="Arial"/>
                <w:b/>
                <w:bCs/>
                <w:color w:val="FFFFFF"/>
                <w:sz w:val="18"/>
                <w:szCs w:val="18"/>
                <w:lang w:val="en-GB"/>
              </w:rPr>
              <w:tab/>
              <w:t>Related party transactions</w:t>
            </w:r>
          </w:p>
        </w:tc>
      </w:tr>
    </w:tbl>
    <w:p w14:paraId="124FAB2D" w14:textId="18D71790" w:rsidR="00CD4FE0" w:rsidRPr="00B420BE" w:rsidRDefault="00CD4FE0" w:rsidP="001D3BB7">
      <w:pPr>
        <w:jc w:val="both"/>
        <w:rPr>
          <w:rFonts w:ascii="Arial" w:hAnsi="Arial" w:cs="Arial"/>
          <w:color w:val="auto"/>
          <w:sz w:val="18"/>
          <w:szCs w:val="18"/>
          <w:lang w:val="en-GB"/>
        </w:rPr>
      </w:pPr>
    </w:p>
    <w:p w14:paraId="6E6F103D" w14:textId="61A13C72" w:rsidR="00F60B1F" w:rsidRPr="00B420BE" w:rsidRDefault="00F60B1F" w:rsidP="00F60B1F">
      <w:pPr>
        <w:jc w:val="both"/>
        <w:rPr>
          <w:rFonts w:ascii="Arial" w:hAnsi="Arial" w:cs="Arial"/>
          <w:color w:val="auto"/>
          <w:sz w:val="18"/>
          <w:szCs w:val="18"/>
          <w:lang w:val="en-GB"/>
        </w:rPr>
      </w:pPr>
      <w:r w:rsidRPr="00B420BE">
        <w:rPr>
          <w:rFonts w:ascii="Arial" w:hAnsi="Arial" w:cs="Arial"/>
          <w:color w:val="auto"/>
          <w:sz w:val="18"/>
          <w:szCs w:val="18"/>
        </w:rPr>
        <w:t xml:space="preserve">The Company’s shares are held by </w:t>
      </w:r>
      <w:r w:rsidR="007D17A5" w:rsidRPr="00B420BE">
        <w:rPr>
          <w:rFonts w:ascii="Arial" w:hAnsi="Arial" w:cs="Arial"/>
          <w:color w:val="auto"/>
          <w:sz w:val="18"/>
          <w:szCs w:val="18"/>
        </w:rPr>
        <w:t>KPN Land Co., Ltd.</w:t>
      </w:r>
      <w:r w:rsidRPr="00B420BE">
        <w:rPr>
          <w:rFonts w:ascii="Arial" w:hAnsi="Arial" w:cs="Arial"/>
          <w:color w:val="auto"/>
          <w:sz w:val="18"/>
          <w:szCs w:val="18"/>
        </w:rPr>
        <w:t xml:space="preserve"> at the proportion of </w:t>
      </w:r>
      <w:r w:rsidR="00783184" w:rsidRPr="00B420BE">
        <w:rPr>
          <w:rFonts w:ascii="Arial" w:hAnsi="Arial" w:cs="Arial"/>
          <w:color w:val="auto"/>
          <w:sz w:val="18"/>
          <w:szCs w:val="18"/>
        </w:rPr>
        <w:t>23.97</w:t>
      </w:r>
      <w:r w:rsidRPr="00B420BE">
        <w:rPr>
          <w:rFonts w:ascii="Arial" w:hAnsi="Arial" w:cs="Arial"/>
          <w:color w:val="auto"/>
          <w:sz w:val="18"/>
          <w:szCs w:val="18"/>
        </w:rPr>
        <w:t xml:space="preserve">% </w:t>
      </w:r>
      <w:r w:rsidR="00C332FB" w:rsidRPr="00B420BE">
        <w:rPr>
          <w:rFonts w:ascii="Arial" w:hAnsi="Arial" w:cs="Arial"/>
          <w:color w:val="auto"/>
          <w:sz w:val="18"/>
          <w:szCs w:val="18"/>
        </w:rPr>
        <w:t xml:space="preserve">and </w:t>
      </w:r>
      <w:r w:rsidR="00C332FB" w:rsidRPr="00B420BE">
        <w:rPr>
          <w:rFonts w:ascii="Arial" w:hAnsi="Arial" w:cs="Arial"/>
          <w:sz w:val="18"/>
          <w:szCs w:val="18"/>
        </w:rPr>
        <w:t>Mesa Thai Pte. Ltd.</w:t>
      </w:r>
      <w:r w:rsidR="00C332FB" w:rsidRPr="00B420BE">
        <w:rPr>
          <w:rFonts w:ascii="Arial" w:hAnsi="Arial" w:cs="Arial"/>
          <w:color w:val="auto"/>
          <w:sz w:val="18"/>
          <w:szCs w:val="18"/>
        </w:rPr>
        <w:t xml:space="preserve"> at the proportion of </w:t>
      </w:r>
      <w:r w:rsidR="00783184" w:rsidRPr="00B420BE">
        <w:rPr>
          <w:rFonts w:ascii="Arial" w:hAnsi="Arial" w:cs="Arial"/>
          <w:color w:val="auto"/>
          <w:sz w:val="18"/>
          <w:szCs w:val="18"/>
        </w:rPr>
        <w:t>21.40</w:t>
      </w:r>
      <w:r w:rsidR="00881B3A" w:rsidRPr="00B420BE">
        <w:rPr>
          <w:rFonts w:ascii="Arial" w:hAnsi="Arial" w:cs="Arial"/>
          <w:color w:val="auto"/>
          <w:sz w:val="18"/>
          <w:szCs w:val="18"/>
        </w:rPr>
        <w:t>%</w:t>
      </w:r>
      <w:r w:rsidR="00C332FB" w:rsidRPr="00B420BE">
        <w:rPr>
          <w:rFonts w:ascii="Arial" w:hAnsi="Arial" w:cs="Arial"/>
          <w:color w:val="auto"/>
          <w:sz w:val="18"/>
          <w:szCs w:val="18"/>
        </w:rPr>
        <w:t xml:space="preserve"> </w:t>
      </w:r>
      <w:r w:rsidRPr="00B420BE">
        <w:rPr>
          <w:rFonts w:ascii="Arial" w:hAnsi="Arial" w:cs="Arial"/>
          <w:color w:val="auto"/>
          <w:sz w:val="18"/>
          <w:szCs w:val="18"/>
        </w:rPr>
        <w:t>(</w:t>
      </w:r>
      <w:r w:rsidR="006C11EE" w:rsidRPr="00B420BE">
        <w:rPr>
          <w:rFonts w:ascii="Arial" w:hAnsi="Arial" w:cs="Arial"/>
          <w:color w:val="auto"/>
          <w:sz w:val="18"/>
          <w:szCs w:val="18"/>
          <w:lang w:val="en-GB"/>
        </w:rPr>
        <w:t xml:space="preserve">2022: 23.97% and 21.40%, respectively). </w:t>
      </w:r>
      <w:r w:rsidR="00527DA6" w:rsidRPr="00B420BE">
        <w:rPr>
          <w:rFonts w:ascii="Arial" w:hAnsi="Arial" w:cs="Arial"/>
          <w:color w:val="auto"/>
          <w:sz w:val="18"/>
          <w:szCs w:val="18"/>
        </w:rPr>
        <w:t>The Company is controlled by “</w:t>
      </w:r>
      <w:proofErr w:type="spellStart"/>
      <w:r w:rsidR="00527DA6" w:rsidRPr="00B420BE">
        <w:rPr>
          <w:rFonts w:ascii="Arial" w:hAnsi="Arial" w:cs="Arial"/>
          <w:color w:val="auto"/>
          <w:sz w:val="18"/>
          <w:szCs w:val="18"/>
        </w:rPr>
        <w:t>Narongdej</w:t>
      </w:r>
      <w:proofErr w:type="spellEnd"/>
      <w:r w:rsidR="00527DA6" w:rsidRPr="00B420BE">
        <w:rPr>
          <w:rFonts w:ascii="Arial" w:hAnsi="Arial" w:cs="Arial"/>
          <w:color w:val="auto"/>
          <w:sz w:val="18"/>
          <w:szCs w:val="18"/>
        </w:rPr>
        <w:t>” family.</w:t>
      </w:r>
    </w:p>
    <w:p w14:paraId="35CEF5DD" w14:textId="77777777" w:rsidR="00F60B1F" w:rsidRPr="00B420BE" w:rsidRDefault="00F60B1F" w:rsidP="001D3BB7">
      <w:pPr>
        <w:jc w:val="both"/>
        <w:rPr>
          <w:rFonts w:ascii="Arial" w:hAnsi="Arial" w:cs="Arial"/>
          <w:color w:val="auto"/>
          <w:spacing w:val="-6"/>
          <w:sz w:val="18"/>
          <w:szCs w:val="18"/>
        </w:rPr>
      </w:pPr>
    </w:p>
    <w:p w14:paraId="0EAFAC28" w14:textId="2100827A" w:rsidR="00F60B1F" w:rsidRPr="00B420BE" w:rsidRDefault="00B733F6" w:rsidP="00F60B1F">
      <w:pPr>
        <w:jc w:val="both"/>
        <w:rPr>
          <w:rFonts w:ascii="Arial" w:hAnsi="Arial" w:cs="Arial"/>
          <w:color w:val="auto"/>
          <w:spacing w:val="-6"/>
          <w:sz w:val="18"/>
          <w:szCs w:val="18"/>
        </w:rPr>
      </w:pPr>
      <w:r w:rsidRPr="00B420BE">
        <w:rPr>
          <w:rFonts w:ascii="Arial" w:hAnsi="Arial" w:cs="Arial"/>
          <w:color w:val="auto"/>
          <w:spacing w:val="-6"/>
          <w:sz w:val="18"/>
          <w:szCs w:val="18"/>
        </w:rPr>
        <w:t>Apart from subsidiaries and joint ventures disclosed in the relating notes, t</w:t>
      </w:r>
      <w:r w:rsidR="00F60B1F" w:rsidRPr="00B420BE">
        <w:rPr>
          <w:rFonts w:ascii="Arial" w:hAnsi="Arial" w:cs="Arial"/>
          <w:color w:val="auto"/>
          <w:spacing w:val="-6"/>
          <w:sz w:val="18"/>
          <w:szCs w:val="18"/>
        </w:rPr>
        <w:t xml:space="preserve">he list of name and nature of relationship in </w:t>
      </w:r>
      <w:r w:rsidR="00921FAF" w:rsidRPr="00B420BE">
        <w:rPr>
          <w:rFonts w:ascii="Arial" w:hAnsi="Arial" w:cs="Arial"/>
          <w:color w:val="auto"/>
          <w:spacing w:val="-6"/>
          <w:sz w:val="18"/>
          <w:szCs w:val="18"/>
        </w:rPr>
        <w:br/>
      </w:r>
      <w:r w:rsidR="00F60B1F" w:rsidRPr="00B420BE">
        <w:rPr>
          <w:rFonts w:ascii="Arial" w:hAnsi="Arial" w:cs="Arial"/>
          <w:color w:val="auto"/>
          <w:spacing w:val="-6"/>
          <w:sz w:val="18"/>
          <w:szCs w:val="18"/>
        </w:rPr>
        <w:t xml:space="preserve">related parties </w:t>
      </w:r>
      <w:proofErr w:type="gramStart"/>
      <w:r w:rsidR="00F60B1F" w:rsidRPr="00B420BE">
        <w:rPr>
          <w:rFonts w:ascii="Arial" w:hAnsi="Arial" w:cs="Arial"/>
          <w:color w:val="auto"/>
          <w:spacing w:val="-6"/>
          <w:sz w:val="18"/>
          <w:szCs w:val="18"/>
        </w:rPr>
        <w:t>is</w:t>
      </w:r>
      <w:proofErr w:type="gramEnd"/>
      <w:r w:rsidR="00F60B1F" w:rsidRPr="00B420BE">
        <w:rPr>
          <w:rFonts w:ascii="Arial" w:hAnsi="Arial" w:cs="Arial"/>
          <w:color w:val="auto"/>
          <w:spacing w:val="-6"/>
          <w:sz w:val="18"/>
          <w:szCs w:val="18"/>
        </w:rPr>
        <w:t xml:space="preserve"> </w:t>
      </w:r>
      <w:proofErr w:type="spellStart"/>
      <w:r w:rsidR="00724F3A" w:rsidRPr="00B420BE">
        <w:rPr>
          <w:rFonts w:ascii="Arial" w:hAnsi="Arial" w:cs="Arial"/>
          <w:color w:val="auto"/>
          <w:spacing w:val="-6"/>
          <w:sz w:val="18"/>
          <w:szCs w:val="18"/>
        </w:rPr>
        <w:t>summari</w:t>
      </w:r>
      <w:r w:rsidR="003C7A71" w:rsidRPr="00B420BE">
        <w:rPr>
          <w:rFonts w:ascii="Arial" w:hAnsi="Arial" w:cs="Arial"/>
          <w:color w:val="auto"/>
          <w:spacing w:val="-6"/>
          <w:sz w:val="18"/>
          <w:szCs w:val="18"/>
        </w:rPr>
        <w:t>s</w:t>
      </w:r>
      <w:r w:rsidR="00724F3A" w:rsidRPr="00B420BE">
        <w:rPr>
          <w:rFonts w:ascii="Arial" w:hAnsi="Arial" w:cs="Arial"/>
          <w:color w:val="auto"/>
          <w:spacing w:val="-6"/>
          <w:sz w:val="18"/>
          <w:szCs w:val="18"/>
        </w:rPr>
        <w:t>ed</w:t>
      </w:r>
      <w:proofErr w:type="spellEnd"/>
      <w:r w:rsidR="00F60B1F" w:rsidRPr="00B420BE">
        <w:rPr>
          <w:rFonts w:ascii="Arial" w:hAnsi="Arial" w:cs="Arial"/>
          <w:color w:val="auto"/>
          <w:spacing w:val="-6"/>
          <w:sz w:val="18"/>
          <w:szCs w:val="18"/>
        </w:rPr>
        <w:t xml:space="preserve"> as follows:</w:t>
      </w:r>
    </w:p>
    <w:p w14:paraId="480233CF" w14:textId="795DF29A" w:rsidR="00F60B1F" w:rsidRPr="00B420BE" w:rsidRDefault="00F60B1F" w:rsidP="001D3BB7">
      <w:pPr>
        <w:jc w:val="both"/>
        <w:rPr>
          <w:rFonts w:ascii="Arial" w:hAnsi="Arial" w:cs="Arial"/>
          <w:color w:val="auto"/>
          <w:spacing w:val="-6"/>
          <w:sz w:val="18"/>
          <w:szCs w:val="18"/>
          <w:lang w:val="en-GB"/>
        </w:rPr>
      </w:pPr>
    </w:p>
    <w:tbl>
      <w:tblPr>
        <w:tblW w:w="9498" w:type="dxa"/>
        <w:tblInd w:w="108" w:type="dxa"/>
        <w:tblLayout w:type="fixed"/>
        <w:tblLook w:val="0000" w:firstRow="0" w:lastRow="0" w:firstColumn="0" w:lastColumn="0" w:noHBand="0" w:noVBand="0"/>
      </w:tblPr>
      <w:tblGrid>
        <w:gridCol w:w="2694"/>
        <w:gridCol w:w="1134"/>
        <w:gridCol w:w="1842"/>
        <w:gridCol w:w="3828"/>
      </w:tblGrid>
      <w:tr w:rsidR="00A83E31" w:rsidRPr="00B420BE" w14:paraId="5FDCB96C" w14:textId="77777777" w:rsidTr="004F63A4">
        <w:trPr>
          <w:cantSplit/>
        </w:trPr>
        <w:tc>
          <w:tcPr>
            <w:tcW w:w="2694" w:type="dxa"/>
            <w:tcBorders>
              <w:top w:val="single" w:sz="4" w:space="0" w:color="auto"/>
              <w:left w:val="nil"/>
              <w:right w:val="nil"/>
            </w:tcBorders>
          </w:tcPr>
          <w:p w14:paraId="00CEC15C" w14:textId="4068CB6F" w:rsidR="00A83E31" w:rsidRPr="00B420BE"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c>
          <w:tcPr>
            <w:tcW w:w="1134" w:type="dxa"/>
            <w:tcBorders>
              <w:top w:val="single" w:sz="4" w:space="0" w:color="auto"/>
              <w:left w:val="nil"/>
              <w:right w:val="nil"/>
            </w:tcBorders>
          </w:tcPr>
          <w:p w14:paraId="26FAAA63" w14:textId="77777777" w:rsidR="00A83E31" w:rsidRPr="00B420BE" w:rsidRDefault="00A83E31" w:rsidP="00791C70">
            <w:pPr>
              <w:autoSpaceDE w:val="0"/>
              <w:autoSpaceDN w:val="0"/>
              <w:adjustRightInd w:val="0"/>
              <w:spacing w:line="240" w:lineRule="exact"/>
              <w:ind w:right="-30" w:hanging="31"/>
              <w:jc w:val="center"/>
              <w:rPr>
                <w:rFonts w:ascii="Arial" w:eastAsia="Times New Roman" w:hAnsi="Arial" w:cs="Arial"/>
                <w:b/>
                <w:bCs/>
                <w:sz w:val="18"/>
                <w:szCs w:val="18"/>
              </w:rPr>
            </w:pPr>
            <w:r w:rsidRPr="00B420BE">
              <w:rPr>
                <w:rFonts w:ascii="Arial" w:eastAsia="Times New Roman" w:hAnsi="Arial" w:cs="Arial"/>
                <w:b/>
                <w:bCs/>
                <w:sz w:val="18"/>
                <w:szCs w:val="18"/>
              </w:rPr>
              <w:t>Country /</w:t>
            </w:r>
          </w:p>
        </w:tc>
        <w:tc>
          <w:tcPr>
            <w:tcW w:w="1842" w:type="dxa"/>
            <w:tcBorders>
              <w:top w:val="single" w:sz="4" w:space="0" w:color="auto"/>
              <w:left w:val="nil"/>
              <w:right w:val="nil"/>
            </w:tcBorders>
          </w:tcPr>
          <w:p w14:paraId="0CFDB62F" w14:textId="72D686AF" w:rsidR="00A83E31" w:rsidRPr="00B420BE" w:rsidRDefault="00A83E31" w:rsidP="00791C70">
            <w:pPr>
              <w:autoSpaceDE w:val="0"/>
              <w:autoSpaceDN w:val="0"/>
              <w:adjustRightInd w:val="0"/>
              <w:spacing w:line="240" w:lineRule="exact"/>
              <w:ind w:left="48" w:right="36" w:hanging="90"/>
              <w:jc w:val="center"/>
              <w:rPr>
                <w:rFonts w:ascii="Arial" w:eastAsia="Times New Roman" w:hAnsi="Arial" w:cs="Arial"/>
                <w:b/>
                <w:bCs/>
                <w:sz w:val="18"/>
                <w:szCs w:val="18"/>
              </w:rPr>
            </w:pPr>
          </w:p>
        </w:tc>
        <w:tc>
          <w:tcPr>
            <w:tcW w:w="3828" w:type="dxa"/>
            <w:tcBorders>
              <w:top w:val="single" w:sz="4" w:space="0" w:color="auto"/>
              <w:left w:val="nil"/>
              <w:right w:val="nil"/>
            </w:tcBorders>
          </w:tcPr>
          <w:p w14:paraId="2DA64CCA" w14:textId="1B1795B2" w:rsidR="00A83E31" w:rsidRPr="00B420BE"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r>
      <w:tr w:rsidR="00A83E31" w:rsidRPr="00B420BE" w14:paraId="077CE3E9" w14:textId="77777777" w:rsidTr="0063421B">
        <w:trPr>
          <w:cantSplit/>
        </w:trPr>
        <w:tc>
          <w:tcPr>
            <w:tcW w:w="2694" w:type="dxa"/>
            <w:tcBorders>
              <w:top w:val="nil"/>
              <w:left w:val="nil"/>
              <w:bottom w:val="single" w:sz="4" w:space="0" w:color="auto"/>
              <w:right w:val="nil"/>
            </w:tcBorders>
          </w:tcPr>
          <w:p w14:paraId="31C24E7C" w14:textId="0F5144E8" w:rsidR="00A83E31" w:rsidRPr="00B420BE" w:rsidRDefault="00A83E31" w:rsidP="00A83E31">
            <w:pPr>
              <w:autoSpaceDE w:val="0"/>
              <w:autoSpaceDN w:val="0"/>
              <w:adjustRightInd w:val="0"/>
              <w:spacing w:line="240" w:lineRule="exact"/>
              <w:ind w:right="36" w:hanging="284"/>
              <w:jc w:val="center"/>
              <w:rPr>
                <w:rFonts w:ascii="Arial" w:eastAsia="Times New Roman" w:hAnsi="Arial" w:cs="Arial"/>
                <w:b/>
                <w:bCs/>
                <w:sz w:val="18"/>
                <w:szCs w:val="18"/>
              </w:rPr>
            </w:pPr>
            <w:r w:rsidRPr="00B420BE">
              <w:rPr>
                <w:rFonts w:ascii="Arial" w:eastAsia="Times New Roman" w:hAnsi="Arial" w:cs="Arial"/>
                <w:b/>
                <w:bCs/>
                <w:sz w:val="18"/>
                <w:szCs w:val="18"/>
              </w:rPr>
              <w:t>Company name</w:t>
            </w:r>
          </w:p>
        </w:tc>
        <w:tc>
          <w:tcPr>
            <w:tcW w:w="1134" w:type="dxa"/>
            <w:tcBorders>
              <w:top w:val="nil"/>
              <w:left w:val="nil"/>
              <w:bottom w:val="single" w:sz="4" w:space="0" w:color="auto"/>
              <w:right w:val="nil"/>
            </w:tcBorders>
          </w:tcPr>
          <w:p w14:paraId="5494E6D9" w14:textId="77777777" w:rsidR="00A83E31" w:rsidRPr="00B420BE" w:rsidRDefault="00A83E31" w:rsidP="00A83E31">
            <w:pPr>
              <w:autoSpaceDE w:val="0"/>
              <w:autoSpaceDN w:val="0"/>
              <w:adjustRightInd w:val="0"/>
              <w:spacing w:line="240" w:lineRule="exact"/>
              <w:ind w:right="-30" w:hanging="31"/>
              <w:jc w:val="center"/>
              <w:rPr>
                <w:rFonts w:ascii="Arial" w:eastAsia="Times New Roman" w:hAnsi="Arial" w:cs="Arial"/>
                <w:b/>
                <w:bCs/>
                <w:sz w:val="18"/>
                <w:szCs w:val="18"/>
              </w:rPr>
            </w:pPr>
            <w:r w:rsidRPr="00B420BE">
              <w:rPr>
                <w:rFonts w:ascii="Arial" w:eastAsia="Times New Roman" w:hAnsi="Arial" w:cs="Arial"/>
                <w:b/>
                <w:bCs/>
                <w:sz w:val="18"/>
                <w:szCs w:val="18"/>
              </w:rPr>
              <w:t>Nationality</w:t>
            </w:r>
          </w:p>
        </w:tc>
        <w:tc>
          <w:tcPr>
            <w:tcW w:w="1842" w:type="dxa"/>
            <w:tcBorders>
              <w:top w:val="nil"/>
              <w:left w:val="nil"/>
              <w:bottom w:val="single" w:sz="4" w:space="0" w:color="auto"/>
              <w:right w:val="nil"/>
            </w:tcBorders>
          </w:tcPr>
          <w:p w14:paraId="265ADF06" w14:textId="0CCF4A6A" w:rsidR="00A83E31" w:rsidRPr="00B420BE"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B420BE">
              <w:rPr>
                <w:rFonts w:ascii="Arial" w:eastAsia="Times New Roman" w:hAnsi="Arial" w:cs="Arial"/>
                <w:b/>
                <w:bCs/>
                <w:sz w:val="18"/>
                <w:szCs w:val="18"/>
              </w:rPr>
              <w:t>Relationship</w:t>
            </w:r>
          </w:p>
        </w:tc>
        <w:tc>
          <w:tcPr>
            <w:tcW w:w="3828" w:type="dxa"/>
            <w:tcBorders>
              <w:top w:val="nil"/>
              <w:left w:val="nil"/>
              <w:bottom w:val="single" w:sz="4" w:space="0" w:color="auto"/>
              <w:right w:val="nil"/>
            </w:tcBorders>
          </w:tcPr>
          <w:p w14:paraId="08DFA9AC" w14:textId="07667032" w:rsidR="00A83E31" w:rsidRPr="00B420BE"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B420BE">
              <w:rPr>
                <w:rFonts w:ascii="Arial" w:eastAsia="Times New Roman" w:hAnsi="Arial" w:cs="Arial"/>
                <w:b/>
                <w:bCs/>
                <w:sz w:val="18"/>
                <w:szCs w:val="18"/>
              </w:rPr>
              <w:t>Type of relationship</w:t>
            </w:r>
          </w:p>
        </w:tc>
      </w:tr>
      <w:tr w:rsidR="00A83E31" w:rsidRPr="00B420BE" w14:paraId="47C893B2" w14:textId="77777777" w:rsidTr="0063421B">
        <w:trPr>
          <w:cantSplit/>
        </w:trPr>
        <w:tc>
          <w:tcPr>
            <w:tcW w:w="2694" w:type="dxa"/>
            <w:tcBorders>
              <w:top w:val="nil"/>
              <w:left w:val="nil"/>
              <w:bottom w:val="nil"/>
              <w:right w:val="nil"/>
            </w:tcBorders>
          </w:tcPr>
          <w:p w14:paraId="130ED32F" w14:textId="33A76BD3" w:rsidR="00A83E31" w:rsidRPr="00B420BE" w:rsidRDefault="00A83E31" w:rsidP="00A83E31">
            <w:pPr>
              <w:autoSpaceDE w:val="0"/>
              <w:autoSpaceDN w:val="0"/>
              <w:adjustRightInd w:val="0"/>
              <w:spacing w:line="240" w:lineRule="exact"/>
              <w:ind w:left="-86" w:right="43" w:firstLine="14"/>
              <w:rPr>
                <w:rFonts w:ascii="Arial" w:hAnsi="Arial" w:cs="Arial"/>
                <w:sz w:val="18"/>
                <w:szCs w:val="18"/>
              </w:rPr>
            </w:pPr>
          </w:p>
        </w:tc>
        <w:tc>
          <w:tcPr>
            <w:tcW w:w="1134" w:type="dxa"/>
            <w:tcBorders>
              <w:top w:val="nil"/>
              <w:left w:val="nil"/>
              <w:bottom w:val="nil"/>
              <w:right w:val="nil"/>
            </w:tcBorders>
          </w:tcPr>
          <w:p w14:paraId="3878FB07" w14:textId="109B5F65" w:rsidR="00A83E31" w:rsidRPr="00B420BE"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p>
        </w:tc>
        <w:tc>
          <w:tcPr>
            <w:tcW w:w="1842" w:type="dxa"/>
            <w:tcBorders>
              <w:top w:val="nil"/>
              <w:left w:val="nil"/>
              <w:bottom w:val="nil"/>
              <w:right w:val="nil"/>
            </w:tcBorders>
          </w:tcPr>
          <w:p w14:paraId="6CD75F6D" w14:textId="4F447723" w:rsidR="00A83E31" w:rsidRPr="00B420BE"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p>
        </w:tc>
        <w:tc>
          <w:tcPr>
            <w:tcW w:w="3828" w:type="dxa"/>
            <w:tcBorders>
              <w:top w:val="nil"/>
              <w:left w:val="nil"/>
              <w:bottom w:val="nil"/>
              <w:right w:val="nil"/>
            </w:tcBorders>
          </w:tcPr>
          <w:p w14:paraId="24861B0D" w14:textId="0C8E6EFC" w:rsidR="00A83E31" w:rsidRPr="00B420BE" w:rsidRDefault="00A83E31" w:rsidP="00A83E31">
            <w:pPr>
              <w:autoSpaceDE w:val="0"/>
              <w:autoSpaceDN w:val="0"/>
              <w:adjustRightInd w:val="0"/>
              <w:spacing w:line="240" w:lineRule="exact"/>
              <w:ind w:left="101" w:right="36" w:hanging="86"/>
              <w:jc w:val="center"/>
              <w:rPr>
                <w:rFonts w:ascii="Arial" w:eastAsia="Times New Roman" w:hAnsi="Arial" w:cs="Arial"/>
                <w:sz w:val="18"/>
                <w:szCs w:val="18"/>
              </w:rPr>
            </w:pPr>
          </w:p>
        </w:tc>
      </w:tr>
      <w:tr w:rsidR="00A83E31" w:rsidRPr="00B420BE" w14:paraId="4F3A4A0E" w14:textId="77777777" w:rsidTr="0063421B">
        <w:trPr>
          <w:cantSplit/>
        </w:trPr>
        <w:tc>
          <w:tcPr>
            <w:tcW w:w="2694" w:type="dxa"/>
            <w:tcBorders>
              <w:top w:val="nil"/>
              <w:left w:val="nil"/>
              <w:bottom w:val="nil"/>
              <w:right w:val="nil"/>
            </w:tcBorders>
          </w:tcPr>
          <w:p w14:paraId="577C8CBA" w14:textId="06762985" w:rsidR="00A83E31" w:rsidRPr="00B420BE" w:rsidRDefault="00A83E31" w:rsidP="00A83E31">
            <w:pPr>
              <w:autoSpaceDE w:val="0"/>
              <w:autoSpaceDN w:val="0"/>
              <w:adjustRightInd w:val="0"/>
              <w:spacing w:line="240" w:lineRule="exact"/>
              <w:ind w:left="-86" w:right="43" w:firstLine="14"/>
              <w:rPr>
                <w:rFonts w:ascii="Arial" w:hAnsi="Arial" w:cs="Arial"/>
                <w:sz w:val="18"/>
                <w:szCs w:val="18"/>
              </w:rPr>
            </w:pPr>
            <w:r w:rsidRPr="00B420BE">
              <w:rPr>
                <w:rFonts w:ascii="Arial" w:hAnsi="Arial" w:cs="Arial"/>
                <w:sz w:val="18"/>
                <w:szCs w:val="18"/>
              </w:rPr>
              <w:t xml:space="preserve">KPN Land Company Limited </w:t>
            </w:r>
          </w:p>
        </w:tc>
        <w:tc>
          <w:tcPr>
            <w:tcW w:w="1134" w:type="dxa"/>
            <w:tcBorders>
              <w:top w:val="nil"/>
              <w:left w:val="nil"/>
              <w:bottom w:val="nil"/>
              <w:right w:val="nil"/>
            </w:tcBorders>
          </w:tcPr>
          <w:p w14:paraId="602F8EED" w14:textId="7E2393E7" w:rsidR="00A83E31" w:rsidRPr="00B420BE"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B420BE">
              <w:rPr>
                <w:rFonts w:ascii="Arial" w:eastAsia="Times New Roman" w:hAnsi="Arial" w:cs="Arial"/>
                <w:sz w:val="18"/>
                <w:szCs w:val="18"/>
              </w:rPr>
              <w:t>Thailand</w:t>
            </w:r>
          </w:p>
        </w:tc>
        <w:tc>
          <w:tcPr>
            <w:tcW w:w="1842" w:type="dxa"/>
            <w:tcBorders>
              <w:top w:val="nil"/>
              <w:left w:val="nil"/>
              <w:bottom w:val="nil"/>
              <w:right w:val="nil"/>
            </w:tcBorders>
          </w:tcPr>
          <w:p w14:paraId="1B8B0A0B" w14:textId="35EDF4C9" w:rsidR="00A83E31" w:rsidRPr="00B420BE"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B420BE">
              <w:rPr>
                <w:rFonts w:ascii="Arial" w:eastAsia="Times New Roman" w:hAnsi="Arial" w:cs="Arial"/>
                <w:sz w:val="18"/>
                <w:szCs w:val="18"/>
              </w:rPr>
              <w:t xml:space="preserve">Shareholder </w:t>
            </w:r>
          </w:p>
        </w:tc>
        <w:tc>
          <w:tcPr>
            <w:tcW w:w="3828" w:type="dxa"/>
            <w:tcBorders>
              <w:top w:val="nil"/>
              <w:left w:val="nil"/>
              <w:bottom w:val="nil"/>
              <w:right w:val="nil"/>
            </w:tcBorders>
          </w:tcPr>
          <w:p w14:paraId="400D09B5" w14:textId="04D4A435" w:rsidR="00A83E31" w:rsidRPr="00B420BE" w:rsidRDefault="00A83E31" w:rsidP="00A83E31">
            <w:pPr>
              <w:autoSpaceDE w:val="0"/>
              <w:autoSpaceDN w:val="0"/>
              <w:adjustRightInd w:val="0"/>
              <w:spacing w:line="240" w:lineRule="exact"/>
              <w:ind w:left="101" w:right="36" w:hanging="86"/>
              <w:jc w:val="center"/>
              <w:rPr>
                <w:rFonts w:ascii="Arial" w:hAnsi="Arial" w:cs="Arial"/>
                <w:sz w:val="18"/>
                <w:szCs w:val="18"/>
              </w:rPr>
            </w:pPr>
            <w:r w:rsidRPr="00B420BE">
              <w:rPr>
                <w:rFonts w:ascii="Arial" w:hAnsi="Arial" w:cs="Arial"/>
                <w:sz w:val="18"/>
                <w:szCs w:val="18"/>
              </w:rPr>
              <w:t>Major shareholder</w:t>
            </w:r>
          </w:p>
        </w:tc>
      </w:tr>
      <w:tr w:rsidR="00A83E31" w:rsidRPr="00B420BE" w14:paraId="4099845E" w14:textId="77777777" w:rsidTr="0063421B">
        <w:trPr>
          <w:cantSplit/>
        </w:trPr>
        <w:tc>
          <w:tcPr>
            <w:tcW w:w="2694" w:type="dxa"/>
            <w:tcBorders>
              <w:top w:val="nil"/>
              <w:left w:val="nil"/>
              <w:bottom w:val="nil"/>
              <w:right w:val="nil"/>
            </w:tcBorders>
          </w:tcPr>
          <w:p w14:paraId="74D6E290" w14:textId="77777777" w:rsidR="00A83E31" w:rsidRPr="00B420BE" w:rsidRDefault="00A83E31" w:rsidP="00A83E31">
            <w:pPr>
              <w:autoSpaceDE w:val="0"/>
              <w:autoSpaceDN w:val="0"/>
              <w:adjustRightInd w:val="0"/>
              <w:spacing w:line="240" w:lineRule="exact"/>
              <w:ind w:left="-86" w:right="43" w:firstLine="14"/>
              <w:rPr>
                <w:rFonts w:ascii="Arial" w:hAnsi="Arial" w:cs="Arial"/>
                <w:sz w:val="18"/>
                <w:szCs w:val="18"/>
              </w:rPr>
            </w:pPr>
            <w:r w:rsidRPr="00B420BE">
              <w:rPr>
                <w:rFonts w:ascii="Arial" w:hAnsi="Arial" w:cs="Arial"/>
                <w:sz w:val="18"/>
                <w:szCs w:val="18"/>
              </w:rPr>
              <w:t>KPN Award Company Limited</w:t>
            </w:r>
          </w:p>
        </w:tc>
        <w:tc>
          <w:tcPr>
            <w:tcW w:w="1134" w:type="dxa"/>
            <w:tcBorders>
              <w:top w:val="nil"/>
              <w:left w:val="nil"/>
              <w:bottom w:val="nil"/>
              <w:right w:val="nil"/>
            </w:tcBorders>
          </w:tcPr>
          <w:p w14:paraId="1403E020" w14:textId="77777777" w:rsidR="00A83E31" w:rsidRPr="00B420BE"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B420BE">
              <w:rPr>
                <w:rFonts w:ascii="Arial" w:eastAsia="Times New Roman" w:hAnsi="Arial" w:cs="Arial"/>
                <w:sz w:val="18"/>
                <w:szCs w:val="18"/>
              </w:rPr>
              <w:t>Thailand</w:t>
            </w:r>
          </w:p>
        </w:tc>
        <w:tc>
          <w:tcPr>
            <w:tcW w:w="1842" w:type="dxa"/>
            <w:tcBorders>
              <w:top w:val="nil"/>
              <w:left w:val="nil"/>
              <w:bottom w:val="nil"/>
              <w:right w:val="nil"/>
            </w:tcBorders>
          </w:tcPr>
          <w:p w14:paraId="3E432803" w14:textId="211C55E3" w:rsidR="00A83E31" w:rsidRPr="00B420BE" w:rsidRDefault="0063421B" w:rsidP="00A83E31">
            <w:pPr>
              <w:autoSpaceDE w:val="0"/>
              <w:autoSpaceDN w:val="0"/>
              <w:adjustRightInd w:val="0"/>
              <w:spacing w:line="240" w:lineRule="exact"/>
              <w:ind w:right="36" w:hanging="31"/>
              <w:jc w:val="center"/>
              <w:rPr>
                <w:rFonts w:ascii="Arial" w:eastAsia="Times New Roman" w:hAnsi="Arial" w:cs="Arial"/>
                <w:sz w:val="18"/>
                <w:szCs w:val="18"/>
              </w:rPr>
            </w:pPr>
            <w:r w:rsidRPr="00B420BE">
              <w:rPr>
                <w:rFonts w:ascii="Arial" w:eastAsia="Times New Roman" w:hAnsi="Arial" w:cs="Arial"/>
                <w:sz w:val="18"/>
                <w:szCs w:val="18"/>
              </w:rPr>
              <w:t>Other related entity</w:t>
            </w:r>
          </w:p>
        </w:tc>
        <w:tc>
          <w:tcPr>
            <w:tcW w:w="3828" w:type="dxa"/>
            <w:tcBorders>
              <w:top w:val="nil"/>
              <w:left w:val="nil"/>
              <w:bottom w:val="nil"/>
              <w:right w:val="nil"/>
            </w:tcBorders>
          </w:tcPr>
          <w:p w14:paraId="374A833D" w14:textId="2FB963FA" w:rsidR="00A83E31" w:rsidRPr="00B420BE" w:rsidRDefault="00A83E31" w:rsidP="0063421B">
            <w:pPr>
              <w:autoSpaceDE w:val="0"/>
              <w:autoSpaceDN w:val="0"/>
              <w:adjustRightInd w:val="0"/>
              <w:spacing w:line="240" w:lineRule="exact"/>
              <w:ind w:left="-107" w:right="-104"/>
              <w:jc w:val="center"/>
              <w:rPr>
                <w:rFonts w:ascii="Arial" w:hAnsi="Arial" w:cs="Arial"/>
                <w:sz w:val="18"/>
                <w:szCs w:val="18"/>
              </w:rPr>
            </w:pPr>
            <w:r w:rsidRPr="00B420BE">
              <w:rPr>
                <w:rFonts w:ascii="Arial" w:hAnsi="Arial" w:cs="Arial"/>
                <w:sz w:val="18"/>
                <w:szCs w:val="18"/>
              </w:rPr>
              <w:t xml:space="preserve">Common directors and </w:t>
            </w:r>
            <w:r w:rsidR="00690A66" w:rsidRPr="00B420BE">
              <w:rPr>
                <w:rFonts w:ascii="Arial" w:hAnsi="Arial" w:cs="Arial"/>
                <w:sz w:val="18"/>
                <w:szCs w:val="22"/>
                <w:lang w:val="en-GB"/>
              </w:rPr>
              <w:t xml:space="preserve">shares </w:t>
            </w:r>
            <w:r w:rsidRPr="00B420BE">
              <w:rPr>
                <w:rFonts w:ascii="Arial" w:hAnsi="Arial" w:cs="Arial"/>
                <w:sz w:val="18"/>
                <w:szCs w:val="18"/>
              </w:rPr>
              <w:t>held by directors</w:t>
            </w:r>
          </w:p>
        </w:tc>
      </w:tr>
    </w:tbl>
    <w:p w14:paraId="4B2C04DA" w14:textId="77777777" w:rsidR="00A83E31" w:rsidRPr="00B420BE"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p>
    <w:p w14:paraId="152446A8" w14:textId="4EFA9453" w:rsidR="00895B33" w:rsidRPr="00B420BE"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r w:rsidRPr="00B420BE">
        <w:rPr>
          <w:rFonts w:ascii="Arial" w:eastAsia="Arial Unicode MS" w:hAnsi="Arial" w:cs="Arial"/>
          <w:b/>
          <w:bCs/>
          <w:color w:val="D04A02"/>
          <w:sz w:val="18"/>
          <w:szCs w:val="18"/>
        </w:rPr>
        <w:t>a)</w:t>
      </w:r>
      <w:r w:rsidRPr="00B420BE">
        <w:rPr>
          <w:rFonts w:ascii="Arial" w:eastAsia="Arial Unicode MS" w:hAnsi="Arial" w:cs="Arial"/>
          <w:b/>
          <w:bCs/>
          <w:color w:val="D04A02"/>
          <w:sz w:val="18"/>
          <w:szCs w:val="18"/>
        </w:rPr>
        <w:tab/>
      </w:r>
      <w:r w:rsidR="00A73AB8" w:rsidRPr="00B420BE">
        <w:rPr>
          <w:rFonts w:ascii="Arial" w:eastAsia="Arial Unicode MS" w:hAnsi="Arial" w:cs="Arial"/>
          <w:b/>
          <w:bCs/>
          <w:color w:val="D04A02"/>
          <w:sz w:val="18"/>
          <w:szCs w:val="18"/>
        </w:rPr>
        <w:t>Transactions with r</w:t>
      </w:r>
      <w:r w:rsidR="001D458F" w:rsidRPr="00B420BE">
        <w:rPr>
          <w:rFonts w:ascii="Arial" w:eastAsia="Arial Unicode MS" w:hAnsi="Arial" w:cs="Arial"/>
          <w:b/>
          <w:bCs/>
          <w:color w:val="D04A02"/>
          <w:sz w:val="18"/>
          <w:szCs w:val="18"/>
        </w:rPr>
        <w:t>elated part</w:t>
      </w:r>
      <w:r w:rsidR="00896797" w:rsidRPr="00B420BE">
        <w:rPr>
          <w:rFonts w:ascii="Arial" w:eastAsia="Arial Unicode MS" w:hAnsi="Arial" w:cs="Arial"/>
          <w:b/>
          <w:bCs/>
          <w:color w:val="D04A02"/>
          <w:sz w:val="18"/>
          <w:szCs w:val="18"/>
        </w:rPr>
        <w:t>ies</w:t>
      </w:r>
    </w:p>
    <w:p w14:paraId="0C0890B0" w14:textId="77777777" w:rsidR="00FF5267" w:rsidRPr="00B420BE" w:rsidRDefault="00FF5267" w:rsidP="00827C22">
      <w:pPr>
        <w:pStyle w:val="ListParagraph"/>
        <w:spacing w:after="0" w:line="240" w:lineRule="auto"/>
        <w:ind w:left="540"/>
        <w:jc w:val="both"/>
        <w:rPr>
          <w:rFonts w:ascii="Arial" w:eastAsia="Arial Unicode MS" w:hAnsi="Arial" w:cs="Arial"/>
          <w:b/>
          <w:bCs/>
          <w:color w:val="D04A02"/>
          <w:sz w:val="18"/>
          <w:szCs w:val="18"/>
        </w:rPr>
      </w:pPr>
    </w:p>
    <w:p w14:paraId="2BB7528E" w14:textId="7942DC3F" w:rsidR="005708C2" w:rsidRPr="00B420BE" w:rsidRDefault="001D458F" w:rsidP="00E25276">
      <w:pPr>
        <w:ind w:left="547"/>
        <w:jc w:val="both"/>
        <w:rPr>
          <w:rFonts w:ascii="Arial" w:hAnsi="Arial" w:cs="Arial"/>
          <w:color w:val="auto"/>
          <w:sz w:val="18"/>
          <w:szCs w:val="18"/>
          <w:lang w:val="en-GB"/>
        </w:rPr>
      </w:pPr>
      <w:r w:rsidRPr="00B420BE">
        <w:rPr>
          <w:rFonts w:ascii="Arial" w:hAnsi="Arial" w:cs="Arial"/>
          <w:color w:val="auto"/>
          <w:sz w:val="18"/>
          <w:szCs w:val="18"/>
          <w:lang w:val="en-GB"/>
        </w:rPr>
        <w:t xml:space="preserve">Revenue and </w:t>
      </w:r>
      <w:r w:rsidR="009C16C4" w:rsidRPr="00B420BE">
        <w:rPr>
          <w:rFonts w:ascii="Arial" w:hAnsi="Arial" w:cs="Arial"/>
          <w:color w:val="auto"/>
          <w:sz w:val="18"/>
          <w:szCs w:val="18"/>
          <w:lang w:val="en-GB"/>
        </w:rPr>
        <w:t>costs</w:t>
      </w:r>
      <w:r w:rsidRPr="00B420BE">
        <w:rPr>
          <w:rFonts w:ascii="Arial" w:hAnsi="Arial" w:cs="Arial"/>
          <w:color w:val="auto"/>
          <w:sz w:val="18"/>
          <w:szCs w:val="18"/>
          <w:lang w:val="en-GB"/>
        </w:rPr>
        <w:t xml:space="preserve"> </w:t>
      </w:r>
      <w:r w:rsidR="00663EDB" w:rsidRPr="00B420BE">
        <w:rPr>
          <w:rFonts w:ascii="Arial" w:hAnsi="Arial" w:cs="Arial"/>
          <w:color w:val="auto"/>
          <w:sz w:val="18"/>
          <w:szCs w:val="18"/>
          <w:lang w:val="en-GB"/>
        </w:rPr>
        <w:t>with</w:t>
      </w:r>
      <w:r w:rsidR="005708C2" w:rsidRPr="00B420BE">
        <w:rPr>
          <w:rFonts w:ascii="Arial" w:hAnsi="Arial" w:cs="Arial"/>
          <w:color w:val="auto"/>
          <w:sz w:val="18"/>
          <w:szCs w:val="18"/>
          <w:lang w:val="en-GB"/>
        </w:rPr>
        <w:t xml:space="preserve"> related parties for the </w:t>
      </w:r>
      <w:r w:rsidR="006A4631" w:rsidRPr="00B420BE">
        <w:rPr>
          <w:rFonts w:ascii="Arial" w:hAnsi="Arial" w:cs="Arial"/>
          <w:color w:val="auto"/>
          <w:sz w:val="18"/>
          <w:szCs w:val="18"/>
          <w:lang w:val="en-GB"/>
        </w:rPr>
        <w:t>six-month</w:t>
      </w:r>
      <w:r w:rsidR="008F003F" w:rsidRPr="00B420BE">
        <w:rPr>
          <w:rFonts w:ascii="Arial" w:hAnsi="Arial" w:cs="Arial"/>
          <w:color w:val="auto"/>
          <w:sz w:val="18"/>
          <w:szCs w:val="18"/>
          <w:lang w:val="en-GB"/>
        </w:rPr>
        <w:t xml:space="preserve"> period ended </w:t>
      </w:r>
      <w:r w:rsidR="006A4631" w:rsidRPr="00B420BE">
        <w:rPr>
          <w:rFonts w:ascii="Arial" w:hAnsi="Arial" w:cs="Arial"/>
          <w:color w:val="auto"/>
          <w:sz w:val="18"/>
          <w:szCs w:val="18"/>
          <w:lang w:val="en-GB"/>
        </w:rPr>
        <w:t>30 June</w:t>
      </w:r>
      <w:r w:rsidR="00BE3832" w:rsidRPr="00B420BE">
        <w:rPr>
          <w:rFonts w:ascii="Arial" w:hAnsi="Arial" w:cs="Arial"/>
          <w:color w:val="auto"/>
          <w:sz w:val="18"/>
          <w:szCs w:val="18"/>
          <w:lang w:val="en-GB"/>
        </w:rPr>
        <w:t xml:space="preserve"> </w:t>
      </w:r>
      <w:r w:rsidR="005708C2" w:rsidRPr="00B420BE">
        <w:rPr>
          <w:rFonts w:ascii="Arial" w:hAnsi="Arial" w:cs="Arial"/>
          <w:color w:val="auto"/>
          <w:sz w:val="18"/>
          <w:szCs w:val="18"/>
          <w:lang w:val="en-GB"/>
        </w:rPr>
        <w:t>are as follows:</w:t>
      </w:r>
    </w:p>
    <w:p w14:paraId="32E6DBEA" w14:textId="0453F15D" w:rsidR="0076766B" w:rsidRPr="00B420BE" w:rsidRDefault="0076766B" w:rsidP="00CF2786">
      <w:pPr>
        <w:ind w:left="540"/>
        <w:jc w:val="both"/>
        <w:rPr>
          <w:rFonts w:ascii="Arial" w:hAnsi="Arial" w:cs="Arial"/>
          <w:color w:val="auto"/>
          <w:spacing w:val="-6"/>
          <w:sz w:val="18"/>
          <w:szCs w:val="18"/>
          <w:lang w:val="en-GB"/>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080"/>
        <w:gridCol w:w="1080"/>
        <w:gridCol w:w="1080"/>
        <w:gridCol w:w="2131"/>
      </w:tblGrid>
      <w:tr w:rsidR="005B64FE" w:rsidRPr="00B420BE" w14:paraId="6B1184C9" w14:textId="77777777" w:rsidTr="00D47CD8">
        <w:tc>
          <w:tcPr>
            <w:tcW w:w="3141" w:type="dxa"/>
            <w:tcBorders>
              <w:top w:val="nil"/>
              <w:left w:val="nil"/>
              <w:bottom w:val="nil"/>
              <w:right w:val="nil"/>
            </w:tcBorders>
            <w:shd w:val="clear" w:color="auto" w:fill="auto"/>
            <w:vAlign w:val="bottom"/>
          </w:tcPr>
          <w:p w14:paraId="44BD0A45" w14:textId="77777777" w:rsidR="005B64FE" w:rsidRPr="00B420BE" w:rsidRDefault="005B64FE" w:rsidP="00CF2786">
            <w:pPr>
              <w:ind w:left="540" w:right="-199"/>
              <w:rPr>
                <w:rFonts w:ascii="Arial" w:hAnsi="Arial" w:cs="Arial"/>
                <w:color w:val="auto"/>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233FD4DB" w14:textId="77777777" w:rsidR="005B64FE" w:rsidRPr="00B420BE" w:rsidRDefault="005B64FE" w:rsidP="00CF2786">
            <w:pPr>
              <w:ind w:left="-40" w:right="-72"/>
              <w:jc w:val="center"/>
              <w:rPr>
                <w:rFonts w:ascii="Arial" w:hAnsi="Arial" w:cs="Arial"/>
                <w:b/>
                <w:bCs/>
                <w:color w:val="auto"/>
                <w:sz w:val="16"/>
                <w:szCs w:val="16"/>
              </w:rPr>
            </w:pPr>
            <w:r w:rsidRPr="00B420BE">
              <w:rPr>
                <w:rFonts w:ascii="Arial" w:hAnsi="Arial" w:cs="Arial"/>
                <w:b/>
                <w:bCs/>
                <w:color w:val="auto"/>
                <w:sz w:val="16"/>
                <w:szCs w:val="16"/>
              </w:rPr>
              <w:t xml:space="preserve">Consolidated </w:t>
            </w:r>
          </w:p>
          <w:p w14:paraId="62D59C97" w14:textId="5B51B452" w:rsidR="005B64FE" w:rsidRPr="00B420BE" w:rsidRDefault="005B64FE" w:rsidP="00CF2786">
            <w:pPr>
              <w:ind w:left="-40" w:right="-72"/>
              <w:jc w:val="center"/>
              <w:rPr>
                <w:rFonts w:ascii="Arial" w:hAnsi="Arial" w:cs="Arial"/>
                <w:b/>
                <w:bCs/>
                <w:color w:val="auto"/>
                <w:sz w:val="16"/>
                <w:szCs w:val="16"/>
              </w:rPr>
            </w:pPr>
            <w:r w:rsidRPr="00B420BE">
              <w:rPr>
                <w:rFonts w:ascii="Arial" w:hAnsi="Arial" w:cs="Arial"/>
                <w:b/>
                <w:bCs/>
                <w:color w:val="auto"/>
                <w:sz w:val="16"/>
                <w:szCs w:val="16"/>
              </w:rPr>
              <w:t xml:space="preserve">financial </w:t>
            </w:r>
            <w:r w:rsidRPr="00B420BE">
              <w:rPr>
                <w:rFonts w:ascii="Arial" w:eastAsia="Angsana New" w:hAnsi="Arial" w:cs="Arial"/>
                <w:b/>
                <w:bCs/>
                <w:color w:val="auto"/>
                <w:sz w:val="16"/>
                <w:szCs w:val="16"/>
                <w:lang w:val="en-GB" w:eastAsia="th-TH"/>
              </w:rPr>
              <w:t>information</w:t>
            </w:r>
          </w:p>
        </w:tc>
        <w:tc>
          <w:tcPr>
            <w:tcW w:w="2160" w:type="dxa"/>
            <w:gridSpan w:val="2"/>
            <w:tcBorders>
              <w:top w:val="single" w:sz="4" w:space="0" w:color="auto"/>
              <w:left w:val="nil"/>
              <w:bottom w:val="single" w:sz="4" w:space="0" w:color="auto"/>
              <w:right w:val="nil"/>
            </w:tcBorders>
            <w:shd w:val="clear" w:color="auto" w:fill="auto"/>
            <w:vAlign w:val="bottom"/>
            <w:hideMark/>
          </w:tcPr>
          <w:p w14:paraId="37E52E30" w14:textId="77777777" w:rsidR="005B64FE" w:rsidRPr="00B420BE" w:rsidRDefault="005B64FE" w:rsidP="00CF2786">
            <w:pPr>
              <w:ind w:left="-40" w:right="-21"/>
              <w:jc w:val="center"/>
              <w:rPr>
                <w:rFonts w:ascii="Arial" w:hAnsi="Arial" w:cs="Arial"/>
                <w:b/>
                <w:bCs/>
                <w:color w:val="auto"/>
                <w:sz w:val="16"/>
                <w:szCs w:val="16"/>
              </w:rPr>
            </w:pPr>
            <w:r w:rsidRPr="00B420BE">
              <w:rPr>
                <w:rFonts w:ascii="Arial" w:hAnsi="Arial" w:cs="Arial"/>
                <w:b/>
                <w:bCs/>
                <w:color w:val="auto"/>
                <w:sz w:val="16"/>
                <w:szCs w:val="16"/>
              </w:rPr>
              <w:t xml:space="preserve">Separate </w:t>
            </w:r>
          </w:p>
          <w:p w14:paraId="6E29BF67" w14:textId="4F6AC9DF" w:rsidR="005B64FE" w:rsidRPr="00B420BE" w:rsidRDefault="005B64FE" w:rsidP="00CF2786">
            <w:pPr>
              <w:ind w:left="-40" w:right="-21"/>
              <w:jc w:val="center"/>
              <w:rPr>
                <w:rFonts w:ascii="Arial" w:hAnsi="Arial" w:cs="Arial"/>
                <w:b/>
                <w:bCs/>
                <w:color w:val="auto"/>
                <w:sz w:val="16"/>
                <w:szCs w:val="16"/>
              </w:rPr>
            </w:pPr>
            <w:r w:rsidRPr="00B420BE">
              <w:rPr>
                <w:rFonts w:ascii="Arial" w:hAnsi="Arial" w:cs="Arial"/>
                <w:b/>
                <w:bCs/>
                <w:color w:val="auto"/>
                <w:sz w:val="16"/>
                <w:szCs w:val="16"/>
              </w:rPr>
              <w:t xml:space="preserve">financial </w:t>
            </w:r>
            <w:r w:rsidRPr="00B420BE">
              <w:rPr>
                <w:rFonts w:ascii="Arial" w:eastAsia="Angsana New" w:hAnsi="Arial" w:cs="Arial"/>
                <w:b/>
                <w:bCs/>
                <w:color w:val="auto"/>
                <w:sz w:val="16"/>
                <w:szCs w:val="16"/>
                <w:lang w:val="en-GB" w:eastAsia="th-TH"/>
              </w:rPr>
              <w:t>information</w:t>
            </w:r>
          </w:p>
        </w:tc>
        <w:tc>
          <w:tcPr>
            <w:tcW w:w="2131" w:type="dxa"/>
            <w:tcBorders>
              <w:top w:val="single" w:sz="4" w:space="0" w:color="auto"/>
              <w:left w:val="nil"/>
              <w:bottom w:val="nil"/>
              <w:right w:val="nil"/>
            </w:tcBorders>
            <w:vAlign w:val="bottom"/>
          </w:tcPr>
          <w:p w14:paraId="1C417F03" w14:textId="77777777" w:rsidR="005B64FE" w:rsidRPr="00B420BE" w:rsidRDefault="005B64FE" w:rsidP="00CF2786">
            <w:pPr>
              <w:ind w:left="-40" w:right="-72"/>
              <w:jc w:val="center"/>
              <w:rPr>
                <w:rFonts w:ascii="Arial" w:hAnsi="Arial" w:cs="Arial"/>
                <w:b/>
                <w:bCs/>
                <w:color w:val="auto"/>
                <w:sz w:val="16"/>
                <w:szCs w:val="16"/>
              </w:rPr>
            </w:pPr>
          </w:p>
        </w:tc>
      </w:tr>
      <w:tr w:rsidR="00865EDD" w:rsidRPr="00B420BE" w14:paraId="3C4A1820" w14:textId="77777777" w:rsidTr="00D47CD8">
        <w:tc>
          <w:tcPr>
            <w:tcW w:w="3141" w:type="dxa"/>
            <w:tcBorders>
              <w:top w:val="nil"/>
              <w:left w:val="nil"/>
              <w:bottom w:val="nil"/>
              <w:right w:val="nil"/>
            </w:tcBorders>
            <w:shd w:val="clear" w:color="auto" w:fill="auto"/>
            <w:vAlign w:val="bottom"/>
          </w:tcPr>
          <w:p w14:paraId="1A200C55" w14:textId="77777777" w:rsidR="00865EDD" w:rsidRPr="00B420BE" w:rsidRDefault="00865EDD" w:rsidP="00CF278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5A708B8E" w14:textId="1BF9F2E3" w:rsidR="00865EDD" w:rsidRPr="00B420BE" w:rsidRDefault="00EA11BB" w:rsidP="00CF2786">
            <w:pPr>
              <w:ind w:left="-40" w:right="-72"/>
              <w:jc w:val="right"/>
              <w:rPr>
                <w:rFonts w:ascii="Arial" w:hAnsi="Arial" w:cs="Arial"/>
                <w:b/>
                <w:bCs/>
                <w:color w:val="auto"/>
                <w:sz w:val="16"/>
                <w:szCs w:val="16"/>
              </w:rPr>
            </w:pPr>
            <w:r w:rsidRPr="00B420BE">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595ED97D" w14:textId="7A09B62E" w:rsidR="00865EDD" w:rsidRPr="00B420BE" w:rsidRDefault="00EA11BB" w:rsidP="00CF2786">
            <w:pPr>
              <w:ind w:left="-40" w:right="-72"/>
              <w:jc w:val="right"/>
              <w:rPr>
                <w:rFonts w:ascii="Arial" w:hAnsi="Arial" w:cs="Arial"/>
                <w:b/>
                <w:bCs/>
                <w:color w:val="auto"/>
                <w:sz w:val="16"/>
                <w:szCs w:val="16"/>
              </w:rPr>
            </w:pPr>
            <w:r w:rsidRPr="00B420BE">
              <w:rPr>
                <w:rFonts w:ascii="Arial" w:hAnsi="Arial" w:cs="Arial"/>
                <w:b/>
                <w:bCs/>
                <w:color w:val="auto"/>
                <w:sz w:val="16"/>
                <w:szCs w:val="16"/>
                <w:lang w:val="en-GB"/>
              </w:rPr>
              <w:t>2022</w:t>
            </w:r>
          </w:p>
        </w:tc>
        <w:tc>
          <w:tcPr>
            <w:tcW w:w="1080" w:type="dxa"/>
            <w:tcBorders>
              <w:top w:val="single" w:sz="4" w:space="0" w:color="auto"/>
              <w:left w:val="nil"/>
              <w:bottom w:val="nil"/>
              <w:right w:val="nil"/>
            </w:tcBorders>
            <w:shd w:val="clear" w:color="auto" w:fill="auto"/>
            <w:vAlign w:val="bottom"/>
            <w:hideMark/>
          </w:tcPr>
          <w:p w14:paraId="3E216D82" w14:textId="7B137FFD" w:rsidR="00865EDD" w:rsidRPr="00B420BE" w:rsidRDefault="00EA11BB" w:rsidP="00CF2786">
            <w:pPr>
              <w:ind w:left="-40" w:right="-72"/>
              <w:jc w:val="right"/>
              <w:rPr>
                <w:rFonts w:ascii="Arial" w:hAnsi="Arial" w:cs="Arial"/>
                <w:b/>
                <w:bCs/>
                <w:color w:val="auto"/>
                <w:sz w:val="16"/>
                <w:szCs w:val="16"/>
              </w:rPr>
            </w:pPr>
            <w:r w:rsidRPr="00B420BE">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0BED0ACC" w14:textId="42542B0C" w:rsidR="00865EDD" w:rsidRPr="00B420BE" w:rsidRDefault="00EA11BB" w:rsidP="00CF2786">
            <w:pPr>
              <w:ind w:right="-28"/>
              <w:jc w:val="right"/>
              <w:rPr>
                <w:rFonts w:ascii="Arial" w:hAnsi="Arial" w:cs="Arial"/>
                <w:b/>
                <w:bCs/>
                <w:color w:val="auto"/>
                <w:sz w:val="16"/>
                <w:szCs w:val="16"/>
              </w:rPr>
            </w:pPr>
            <w:r w:rsidRPr="00B420BE">
              <w:rPr>
                <w:rFonts w:ascii="Arial" w:hAnsi="Arial" w:cs="Arial"/>
                <w:b/>
                <w:bCs/>
                <w:color w:val="auto"/>
                <w:sz w:val="16"/>
                <w:szCs w:val="16"/>
                <w:lang w:val="en-GB"/>
              </w:rPr>
              <w:t>2022</w:t>
            </w:r>
          </w:p>
        </w:tc>
        <w:tc>
          <w:tcPr>
            <w:tcW w:w="2131" w:type="dxa"/>
            <w:vMerge w:val="restart"/>
            <w:tcBorders>
              <w:top w:val="nil"/>
              <w:left w:val="nil"/>
              <w:bottom w:val="single" w:sz="4" w:space="0" w:color="auto"/>
              <w:right w:val="nil"/>
            </w:tcBorders>
            <w:vAlign w:val="center"/>
          </w:tcPr>
          <w:p w14:paraId="0D02B316" w14:textId="25DCA54A" w:rsidR="001D3BB7" w:rsidRPr="00B420BE" w:rsidRDefault="001D3BB7" w:rsidP="00865EDD">
            <w:pPr>
              <w:ind w:left="-40" w:right="-72"/>
              <w:jc w:val="center"/>
              <w:rPr>
                <w:rFonts w:ascii="Arial" w:hAnsi="Arial" w:cs="Arial"/>
                <w:b/>
                <w:bCs/>
                <w:color w:val="auto"/>
                <w:sz w:val="16"/>
                <w:szCs w:val="16"/>
                <w:lang w:val="en-GB"/>
              </w:rPr>
            </w:pPr>
          </w:p>
          <w:p w14:paraId="1CBDC2A1" w14:textId="77777777" w:rsidR="00A83E31" w:rsidRPr="00B420BE" w:rsidRDefault="00A83E31" w:rsidP="00865EDD">
            <w:pPr>
              <w:ind w:left="-40" w:right="-72"/>
              <w:jc w:val="center"/>
              <w:rPr>
                <w:rFonts w:ascii="Arial" w:hAnsi="Arial" w:cs="Arial"/>
                <w:b/>
                <w:bCs/>
                <w:color w:val="auto"/>
                <w:sz w:val="16"/>
                <w:szCs w:val="16"/>
                <w:lang w:val="en-GB"/>
              </w:rPr>
            </w:pPr>
          </w:p>
          <w:p w14:paraId="30F8EC1A" w14:textId="2383A94D" w:rsidR="00865EDD" w:rsidRPr="00B420BE" w:rsidRDefault="00865EDD" w:rsidP="00865EDD">
            <w:pPr>
              <w:ind w:left="-40" w:right="-72"/>
              <w:jc w:val="center"/>
              <w:rPr>
                <w:rFonts w:ascii="Arial" w:hAnsi="Arial" w:cs="Arial"/>
                <w:b/>
                <w:bCs/>
                <w:color w:val="auto"/>
                <w:sz w:val="16"/>
                <w:szCs w:val="16"/>
                <w:lang w:val="en-GB"/>
              </w:rPr>
            </w:pPr>
            <w:r w:rsidRPr="00B420BE">
              <w:rPr>
                <w:rFonts w:ascii="Arial" w:hAnsi="Arial" w:cs="Arial"/>
                <w:b/>
                <w:bCs/>
                <w:color w:val="auto"/>
                <w:sz w:val="16"/>
                <w:szCs w:val="16"/>
                <w:lang w:val="en-GB"/>
              </w:rPr>
              <w:t>Pricing policies</w:t>
            </w:r>
          </w:p>
        </w:tc>
      </w:tr>
      <w:tr w:rsidR="00A8472E" w:rsidRPr="00B420BE" w14:paraId="34F30A1D" w14:textId="58867D3B" w:rsidTr="00D47CD8">
        <w:tc>
          <w:tcPr>
            <w:tcW w:w="3141" w:type="dxa"/>
            <w:tcBorders>
              <w:top w:val="nil"/>
              <w:left w:val="nil"/>
              <w:bottom w:val="nil"/>
              <w:right w:val="nil"/>
            </w:tcBorders>
            <w:shd w:val="clear" w:color="auto" w:fill="auto"/>
            <w:vAlign w:val="bottom"/>
          </w:tcPr>
          <w:p w14:paraId="018C6569" w14:textId="77777777" w:rsidR="00A8472E" w:rsidRPr="00B420BE" w:rsidRDefault="00A8472E" w:rsidP="00A8472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21B2233" w14:textId="19DCEDB1" w:rsidR="00A8472E" w:rsidRPr="00B420BE" w:rsidRDefault="00A8472E" w:rsidP="00A8472E">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65FBA2B8" w14:textId="2F737881" w:rsidR="00A8472E" w:rsidRPr="00B420BE" w:rsidRDefault="00A8472E" w:rsidP="00A8472E">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019E47EC" w14:textId="41B500B1" w:rsidR="00A8472E" w:rsidRPr="00B420BE" w:rsidRDefault="00A8472E" w:rsidP="00A8472E">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3039D026" w14:textId="0991CD2F" w:rsidR="00A8472E" w:rsidRPr="00B420BE" w:rsidRDefault="00A8472E" w:rsidP="00A8472E">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2131" w:type="dxa"/>
            <w:vMerge/>
            <w:tcBorders>
              <w:top w:val="nil"/>
              <w:left w:val="nil"/>
              <w:bottom w:val="single" w:sz="4" w:space="0" w:color="auto"/>
              <w:right w:val="nil"/>
            </w:tcBorders>
            <w:vAlign w:val="bottom"/>
          </w:tcPr>
          <w:p w14:paraId="3A7F2DD4" w14:textId="77777777" w:rsidR="00A8472E" w:rsidRPr="00B420BE" w:rsidRDefault="00A8472E" w:rsidP="00A8472E">
            <w:pPr>
              <w:ind w:left="-40" w:right="-72"/>
              <w:jc w:val="right"/>
              <w:rPr>
                <w:rFonts w:ascii="Arial" w:hAnsi="Arial" w:cs="Arial"/>
                <w:b/>
                <w:bCs/>
                <w:color w:val="auto"/>
                <w:sz w:val="16"/>
                <w:szCs w:val="16"/>
              </w:rPr>
            </w:pPr>
          </w:p>
        </w:tc>
      </w:tr>
      <w:tr w:rsidR="000E5C7D" w:rsidRPr="00B420BE" w14:paraId="293942F7" w14:textId="77777777" w:rsidTr="00D47CD8">
        <w:tc>
          <w:tcPr>
            <w:tcW w:w="3141" w:type="dxa"/>
            <w:tcBorders>
              <w:top w:val="nil"/>
              <w:left w:val="nil"/>
              <w:bottom w:val="nil"/>
              <w:right w:val="nil"/>
            </w:tcBorders>
            <w:shd w:val="clear" w:color="auto" w:fill="auto"/>
            <w:vAlign w:val="bottom"/>
          </w:tcPr>
          <w:p w14:paraId="4337F648" w14:textId="77777777" w:rsidR="000E5C7D" w:rsidRPr="00B420BE" w:rsidRDefault="000E5C7D" w:rsidP="00CF2786">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54F0121B" w14:textId="77777777" w:rsidR="000E5C7D" w:rsidRPr="00B420BE" w:rsidRDefault="000E5C7D"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8F36982" w14:textId="77777777" w:rsidR="000E5C7D" w:rsidRPr="00B420BE" w:rsidRDefault="000E5C7D"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D234F95" w14:textId="77777777" w:rsidR="000E5C7D" w:rsidRPr="00B420BE" w:rsidRDefault="000E5C7D" w:rsidP="00CF278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B0D92D" w14:textId="77777777" w:rsidR="000E5C7D" w:rsidRPr="00B420BE" w:rsidRDefault="000E5C7D" w:rsidP="00CF2786">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vAlign w:val="bottom"/>
          </w:tcPr>
          <w:p w14:paraId="41886937" w14:textId="77777777" w:rsidR="000E5C7D" w:rsidRPr="00B420BE" w:rsidRDefault="000E5C7D" w:rsidP="00CF2786">
            <w:pPr>
              <w:ind w:left="-40" w:right="-72"/>
              <w:jc w:val="right"/>
              <w:rPr>
                <w:rFonts w:ascii="Arial" w:hAnsi="Arial" w:cs="Arial"/>
                <w:color w:val="auto"/>
                <w:sz w:val="16"/>
                <w:szCs w:val="16"/>
              </w:rPr>
            </w:pPr>
          </w:p>
        </w:tc>
      </w:tr>
      <w:tr w:rsidR="007E7068" w:rsidRPr="00B420BE" w14:paraId="40FB52DB" w14:textId="77777777" w:rsidTr="00D47CD8">
        <w:tc>
          <w:tcPr>
            <w:tcW w:w="3141" w:type="dxa"/>
            <w:tcBorders>
              <w:top w:val="nil"/>
              <w:left w:val="nil"/>
              <w:bottom w:val="nil"/>
              <w:right w:val="nil"/>
            </w:tcBorders>
            <w:shd w:val="clear" w:color="auto" w:fill="auto"/>
            <w:vAlign w:val="bottom"/>
          </w:tcPr>
          <w:p w14:paraId="5E5CFB90" w14:textId="535F6825" w:rsidR="007E7068" w:rsidRPr="00B420BE" w:rsidRDefault="0015336E" w:rsidP="00CF2786">
            <w:pPr>
              <w:ind w:left="540" w:right="-199"/>
              <w:rPr>
                <w:rFonts w:ascii="Arial" w:hAnsi="Arial" w:cs="Arial"/>
                <w:b/>
                <w:bCs/>
                <w:color w:val="auto"/>
                <w:sz w:val="16"/>
                <w:szCs w:val="16"/>
              </w:rPr>
            </w:pPr>
            <w:r w:rsidRPr="00B420BE">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FAFAFA"/>
            <w:vAlign w:val="bottom"/>
          </w:tcPr>
          <w:p w14:paraId="302BA6F8" w14:textId="77777777" w:rsidR="007E7068" w:rsidRPr="00B420BE" w:rsidRDefault="007E7068"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5B141E7" w14:textId="77777777" w:rsidR="007E7068" w:rsidRPr="00B420BE"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C39EB2C" w14:textId="77777777" w:rsidR="007E7068" w:rsidRPr="00B420BE"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4FFCFEC" w14:textId="77777777" w:rsidR="007E7068" w:rsidRPr="00B420BE" w:rsidRDefault="007E7068" w:rsidP="00CF278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009D14D" w14:textId="77777777" w:rsidR="007E7068" w:rsidRPr="00B420BE" w:rsidRDefault="007E7068" w:rsidP="00CF2786">
            <w:pPr>
              <w:ind w:left="-40" w:right="-72"/>
              <w:jc w:val="right"/>
              <w:rPr>
                <w:rFonts w:ascii="Arial" w:hAnsi="Arial" w:cs="Arial"/>
                <w:color w:val="auto"/>
                <w:sz w:val="16"/>
                <w:szCs w:val="16"/>
              </w:rPr>
            </w:pPr>
          </w:p>
        </w:tc>
      </w:tr>
      <w:tr w:rsidR="005B2189" w:rsidRPr="00B420BE" w14:paraId="4F6FE22C" w14:textId="77777777" w:rsidTr="00DB0AE5">
        <w:tc>
          <w:tcPr>
            <w:tcW w:w="3141" w:type="dxa"/>
            <w:tcBorders>
              <w:top w:val="nil"/>
              <w:left w:val="nil"/>
              <w:bottom w:val="nil"/>
              <w:right w:val="nil"/>
            </w:tcBorders>
            <w:shd w:val="clear" w:color="auto" w:fill="auto"/>
            <w:vAlign w:val="bottom"/>
          </w:tcPr>
          <w:p w14:paraId="7706019D" w14:textId="77777777" w:rsidR="005B2189" w:rsidRPr="00B420BE" w:rsidRDefault="005B2189" w:rsidP="005B2189">
            <w:pPr>
              <w:ind w:left="540" w:right="-199"/>
              <w:rPr>
                <w:rFonts w:ascii="Arial" w:hAnsi="Arial" w:cs="Arial"/>
                <w:color w:val="auto"/>
                <w:sz w:val="16"/>
                <w:szCs w:val="16"/>
              </w:rPr>
            </w:pPr>
            <w:r w:rsidRPr="00B420BE">
              <w:rPr>
                <w:rFonts w:ascii="Arial" w:hAnsi="Arial" w:cs="Arial"/>
                <w:color w:val="auto"/>
                <w:sz w:val="16"/>
                <w:szCs w:val="16"/>
              </w:rPr>
              <w:t>Subsidiaries</w:t>
            </w:r>
          </w:p>
        </w:tc>
        <w:tc>
          <w:tcPr>
            <w:tcW w:w="1080" w:type="dxa"/>
            <w:tcBorders>
              <w:top w:val="nil"/>
              <w:left w:val="nil"/>
              <w:bottom w:val="nil"/>
              <w:right w:val="nil"/>
            </w:tcBorders>
            <w:shd w:val="clear" w:color="auto" w:fill="FAFAFA"/>
          </w:tcPr>
          <w:p w14:paraId="3C78E044" w14:textId="19FE30B9" w:rsidR="005B2189" w:rsidRPr="00B420BE" w:rsidRDefault="00783184"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auto"/>
          </w:tcPr>
          <w:p w14:paraId="044070D7" w14:textId="5327780E"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FAFAFA"/>
          </w:tcPr>
          <w:p w14:paraId="37359D4E" w14:textId="5A2D56C8" w:rsidR="005B2189" w:rsidRPr="00B420BE" w:rsidRDefault="00783184" w:rsidP="005B2189">
            <w:pPr>
              <w:ind w:left="-40" w:right="-72"/>
              <w:jc w:val="right"/>
              <w:rPr>
                <w:rFonts w:ascii="Arial" w:hAnsi="Arial" w:cs="Arial"/>
                <w:color w:val="auto"/>
                <w:sz w:val="16"/>
                <w:szCs w:val="16"/>
              </w:rPr>
            </w:pPr>
            <w:r w:rsidRPr="00B420BE">
              <w:rPr>
                <w:rFonts w:ascii="Arial" w:hAnsi="Arial" w:cs="Arial"/>
                <w:color w:val="auto"/>
                <w:sz w:val="16"/>
                <w:szCs w:val="16"/>
              </w:rPr>
              <w:t>2,203</w:t>
            </w:r>
          </w:p>
        </w:tc>
        <w:tc>
          <w:tcPr>
            <w:tcW w:w="1080" w:type="dxa"/>
            <w:tcBorders>
              <w:top w:val="nil"/>
              <w:left w:val="nil"/>
              <w:bottom w:val="nil"/>
              <w:right w:val="nil"/>
            </w:tcBorders>
            <w:shd w:val="clear" w:color="auto" w:fill="auto"/>
          </w:tcPr>
          <w:p w14:paraId="1EE091D4" w14:textId="2C805AC8"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3,324</w:t>
            </w:r>
          </w:p>
        </w:tc>
        <w:tc>
          <w:tcPr>
            <w:tcW w:w="2131" w:type="dxa"/>
            <w:tcBorders>
              <w:top w:val="nil"/>
              <w:left w:val="nil"/>
              <w:bottom w:val="nil"/>
              <w:right w:val="nil"/>
            </w:tcBorders>
          </w:tcPr>
          <w:p w14:paraId="28473959" w14:textId="557C5C2C"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Actual</w:t>
            </w:r>
            <w:r w:rsidRPr="00B420BE">
              <w:rPr>
                <w:rFonts w:ascii="Arial" w:hAnsi="Arial" w:cs="Arial"/>
                <w:color w:val="auto"/>
                <w:sz w:val="16"/>
                <w:szCs w:val="16"/>
                <w:cs/>
              </w:rPr>
              <w:t xml:space="preserve"> </w:t>
            </w:r>
            <w:r w:rsidRPr="00B420BE">
              <w:rPr>
                <w:rFonts w:ascii="Arial" w:hAnsi="Arial" w:cs="Arial"/>
                <w:color w:val="auto"/>
                <w:sz w:val="16"/>
                <w:szCs w:val="16"/>
              </w:rPr>
              <w:t>cost</w:t>
            </w:r>
            <w:r w:rsidR="00D95928" w:rsidRPr="00B420BE">
              <w:rPr>
                <w:rFonts w:ascii="Arial" w:hAnsi="Arial" w:cs="Arial"/>
                <w:color w:val="auto"/>
                <w:sz w:val="16"/>
                <w:szCs w:val="16"/>
              </w:rPr>
              <w:t>s</w:t>
            </w:r>
            <w:r w:rsidRPr="00B420BE">
              <w:rPr>
                <w:rFonts w:ascii="Arial" w:hAnsi="Arial" w:cs="Arial"/>
                <w:color w:val="auto"/>
                <w:sz w:val="16"/>
                <w:szCs w:val="16"/>
              </w:rPr>
              <w:t xml:space="preserve"> plus</w:t>
            </w:r>
          </w:p>
        </w:tc>
      </w:tr>
      <w:tr w:rsidR="005B2189" w:rsidRPr="00B420BE" w14:paraId="023CCC32" w14:textId="77777777" w:rsidTr="00DB0AE5">
        <w:tc>
          <w:tcPr>
            <w:tcW w:w="3141" w:type="dxa"/>
            <w:tcBorders>
              <w:top w:val="nil"/>
              <w:left w:val="nil"/>
              <w:bottom w:val="nil"/>
              <w:right w:val="nil"/>
            </w:tcBorders>
            <w:shd w:val="clear" w:color="auto" w:fill="auto"/>
            <w:vAlign w:val="bottom"/>
          </w:tcPr>
          <w:p w14:paraId="0EC7EBB3"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26A9E9B3" w14:textId="77777777" w:rsidR="005B2189" w:rsidRPr="00B420BE" w:rsidRDefault="005B2189" w:rsidP="005B2189">
            <w:pPr>
              <w:ind w:left="-40" w:right="-72"/>
              <w:jc w:val="right"/>
              <w:rPr>
                <w:rFonts w:ascii="Arial" w:hAnsi="Arial" w:cs="Arial"/>
                <w:sz w:val="16"/>
                <w:szCs w:val="16"/>
              </w:rPr>
            </w:pPr>
          </w:p>
        </w:tc>
        <w:tc>
          <w:tcPr>
            <w:tcW w:w="1080" w:type="dxa"/>
            <w:tcBorders>
              <w:top w:val="nil"/>
              <w:left w:val="nil"/>
              <w:bottom w:val="nil"/>
              <w:right w:val="nil"/>
            </w:tcBorders>
            <w:shd w:val="clear" w:color="auto" w:fill="auto"/>
          </w:tcPr>
          <w:p w14:paraId="5F77504B" w14:textId="77777777" w:rsidR="005B2189" w:rsidRPr="00B420BE" w:rsidRDefault="005B2189" w:rsidP="005B2189">
            <w:pPr>
              <w:ind w:left="-40" w:right="-72"/>
              <w:jc w:val="right"/>
              <w:rPr>
                <w:rFonts w:ascii="Arial" w:hAnsi="Arial" w:cs="Arial"/>
                <w:sz w:val="16"/>
                <w:szCs w:val="16"/>
              </w:rPr>
            </w:pPr>
          </w:p>
        </w:tc>
        <w:tc>
          <w:tcPr>
            <w:tcW w:w="1080" w:type="dxa"/>
            <w:tcBorders>
              <w:top w:val="nil"/>
              <w:left w:val="nil"/>
              <w:bottom w:val="nil"/>
              <w:right w:val="nil"/>
            </w:tcBorders>
            <w:shd w:val="clear" w:color="auto" w:fill="FAFAFA"/>
          </w:tcPr>
          <w:p w14:paraId="7F502608" w14:textId="77777777" w:rsidR="005B2189" w:rsidRPr="00B420BE" w:rsidRDefault="005B2189" w:rsidP="005B2189">
            <w:pPr>
              <w:ind w:left="-40" w:right="-72"/>
              <w:jc w:val="right"/>
              <w:rPr>
                <w:rFonts w:ascii="Arial" w:hAnsi="Arial" w:cs="Arial"/>
                <w:sz w:val="16"/>
                <w:szCs w:val="16"/>
                <w:lang w:val="en-GB"/>
              </w:rPr>
            </w:pPr>
          </w:p>
        </w:tc>
        <w:tc>
          <w:tcPr>
            <w:tcW w:w="1080" w:type="dxa"/>
            <w:tcBorders>
              <w:top w:val="nil"/>
              <w:left w:val="nil"/>
              <w:bottom w:val="nil"/>
              <w:right w:val="nil"/>
            </w:tcBorders>
            <w:shd w:val="clear" w:color="auto" w:fill="auto"/>
          </w:tcPr>
          <w:p w14:paraId="40D00A7A" w14:textId="77777777" w:rsidR="005B2189" w:rsidRPr="00B420BE" w:rsidRDefault="005B2189" w:rsidP="005B2189">
            <w:pPr>
              <w:ind w:left="-40" w:right="-72"/>
              <w:jc w:val="right"/>
              <w:rPr>
                <w:rFonts w:ascii="Arial" w:hAnsi="Arial" w:cs="Arial"/>
                <w:sz w:val="16"/>
                <w:szCs w:val="16"/>
                <w:lang w:val="en-GB"/>
              </w:rPr>
            </w:pPr>
          </w:p>
        </w:tc>
        <w:tc>
          <w:tcPr>
            <w:tcW w:w="2131" w:type="dxa"/>
            <w:tcBorders>
              <w:top w:val="nil"/>
              <w:left w:val="nil"/>
              <w:bottom w:val="nil"/>
              <w:right w:val="nil"/>
            </w:tcBorders>
          </w:tcPr>
          <w:p w14:paraId="082EB0AF" w14:textId="328F126C"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a contribution</w:t>
            </w:r>
            <w:r w:rsidRPr="00B420BE">
              <w:rPr>
                <w:rFonts w:ascii="Arial" w:hAnsi="Arial" w:cs="Arial"/>
                <w:color w:val="auto"/>
                <w:sz w:val="16"/>
                <w:szCs w:val="16"/>
                <w:cs/>
              </w:rPr>
              <w:t xml:space="preserve"> </w:t>
            </w:r>
            <w:r w:rsidRPr="00B420BE">
              <w:rPr>
                <w:rFonts w:ascii="Arial" w:hAnsi="Arial" w:cs="Arial"/>
                <w:color w:val="auto"/>
                <w:sz w:val="16"/>
                <w:szCs w:val="16"/>
                <w:lang w:val="en-GB"/>
              </w:rPr>
              <w:t>m</w:t>
            </w:r>
            <w:proofErr w:type="spellStart"/>
            <w:r w:rsidRPr="00B420BE">
              <w:rPr>
                <w:rFonts w:ascii="Arial" w:hAnsi="Arial" w:cs="Arial"/>
                <w:color w:val="auto"/>
                <w:sz w:val="16"/>
                <w:szCs w:val="16"/>
              </w:rPr>
              <w:t>argin</w:t>
            </w:r>
            <w:proofErr w:type="spellEnd"/>
          </w:p>
        </w:tc>
      </w:tr>
      <w:tr w:rsidR="005B2189" w:rsidRPr="00B420BE" w14:paraId="40B76E18" w14:textId="77777777" w:rsidTr="00897B16">
        <w:tc>
          <w:tcPr>
            <w:tcW w:w="3141" w:type="dxa"/>
            <w:tcBorders>
              <w:top w:val="nil"/>
              <w:left w:val="nil"/>
              <w:bottom w:val="nil"/>
              <w:right w:val="nil"/>
            </w:tcBorders>
            <w:shd w:val="clear" w:color="auto" w:fill="auto"/>
            <w:vAlign w:val="bottom"/>
          </w:tcPr>
          <w:p w14:paraId="1C454732" w14:textId="56DCC44D" w:rsidR="005B2189" w:rsidRPr="00B420BE" w:rsidRDefault="005B2189" w:rsidP="005B2189">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FAFAFA"/>
            <w:vAlign w:val="bottom"/>
          </w:tcPr>
          <w:p w14:paraId="28C90C74" w14:textId="2A8C3EBF" w:rsidR="005B2189" w:rsidRPr="00B420BE" w:rsidRDefault="00783184" w:rsidP="005B2189">
            <w:pPr>
              <w:ind w:left="-40" w:right="-72"/>
              <w:jc w:val="right"/>
              <w:rPr>
                <w:rFonts w:ascii="Arial" w:hAnsi="Arial" w:cs="Arial"/>
                <w:sz w:val="16"/>
                <w:szCs w:val="16"/>
              </w:rPr>
            </w:pPr>
            <w:r w:rsidRPr="00B420BE">
              <w:rPr>
                <w:rFonts w:ascii="Arial" w:hAnsi="Arial" w:cs="Arial"/>
                <w:sz w:val="16"/>
                <w:szCs w:val="16"/>
              </w:rPr>
              <w:t>20,689</w:t>
            </w:r>
          </w:p>
        </w:tc>
        <w:tc>
          <w:tcPr>
            <w:tcW w:w="1080" w:type="dxa"/>
            <w:tcBorders>
              <w:top w:val="nil"/>
              <w:left w:val="nil"/>
              <w:bottom w:val="single" w:sz="4" w:space="0" w:color="auto"/>
              <w:right w:val="nil"/>
            </w:tcBorders>
            <w:shd w:val="clear" w:color="auto" w:fill="auto"/>
            <w:vAlign w:val="bottom"/>
          </w:tcPr>
          <w:p w14:paraId="43EF75F6" w14:textId="42347FDB" w:rsidR="005B2189" w:rsidRPr="00B420BE" w:rsidRDefault="00DB0AE5" w:rsidP="005B2189">
            <w:pPr>
              <w:ind w:left="-40" w:right="-72"/>
              <w:jc w:val="right"/>
              <w:rPr>
                <w:rFonts w:ascii="Arial" w:hAnsi="Arial" w:cs="Arial"/>
                <w:sz w:val="16"/>
                <w:szCs w:val="16"/>
              </w:rPr>
            </w:pPr>
            <w:r w:rsidRPr="00B420BE">
              <w:rPr>
                <w:rFonts w:ascii="Arial" w:hAnsi="Arial" w:cs="Arial"/>
                <w:sz w:val="16"/>
                <w:szCs w:val="16"/>
              </w:rPr>
              <w:t>39,</w:t>
            </w:r>
            <w:r w:rsidR="009346DE" w:rsidRPr="00B420BE">
              <w:rPr>
                <w:rFonts w:ascii="Arial" w:hAnsi="Arial" w:cs="Arial"/>
                <w:sz w:val="16"/>
                <w:szCs w:val="16"/>
              </w:rPr>
              <w:t>236</w:t>
            </w:r>
          </w:p>
        </w:tc>
        <w:tc>
          <w:tcPr>
            <w:tcW w:w="1080" w:type="dxa"/>
            <w:tcBorders>
              <w:top w:val="nil"/>
              <w:left w:val="nil"/>
              <w:bottom w:val="single" w:sz="4" w:space="0" w:color="auto"/>
              <w:right w:val="nil"/>
            </w:tcBorders>
            <w:shd w:val="clear" w:color="auto" w:fill="FAFAFA"/>
            <w:vAlign w:val="bottom"/>
          </w:tcPr>
          <w:p w14:paraId="548D4492" w14:textId="359E6E67" w:rsidR="005B2189" w:rsidRPr="00B420BE" w:rsidRDefault="00783184" w:rsidP="005B2189">
            <w:pPr>
              <w:ind w:left="-40" w:right="-72"/>
              <w:jc w:val="right"/>
              <w:rPr>
                <w:rFonts w:ascii="Arial" w:hAnsi="Arial" w:cs="Arial"/>
                <w:sz w:val="16"/>
                <w:szCs w:val="16"/>
                <w:lang w:val="en-GB"/>
              </w:rPr>
            </w:pPr>
            <w:r w:rsidRPr="00B420BE">
              <w:rPr>
                <w:rFonts w:ascii="Arial" w:hAnsi="Arial" w:cs="Arial"/>
                <w:sz w:val="16"/>
                <w:szCs w:val="16"/>
                <w:lang w:val="en-GB"/>
              </w:rPr>
              <w:t>20,689</w:t>
            </w:r>
          </w:p>
        </w:tc>
        <w:tc>
          <w:tcPr>
            <w:tcW w:w="1080" w:type="dxa"/>
            <w:tcBorders>
              <w:top w:val="nil"/>
              <w:left w:val="nil"/>
              <w:bottom w:val="single" w:sz="4" w:space="0" w:color="auto"/>
              <w:right w:val="nil"/>
            </w:tcBorders>
            <w:shd w:val="clear" w:color="auto" w:fill="auto"/>
            <w:vAlign w:val="bottom"/>
          </w:tcPr>
          <w:p w14:paraId="4A8C6596" w14:textId="73C231CD" w:rsidR="005B2189" w:rsidRPr="00B420BE" w:rsidRDefault="00DB0AE5" w:rsidP="005B2189">
            <w:pPr>
              <w:ind w:left="-40" w:right="-72"/>
              <w:jc w:val="right"/>
              <w:rPr>
                <w:rFonts w:ascii="Arial" w:hAnsi="Arial" w:cs="Arial"/>
                <w:sz w:val="16"/>
                <w:szCs w:val="16"/>
                <w:lang w:val="en-GB"/>
              </w:rPr>
            </w:pPr>
            <w:r w:rsidRPr="00B420BE">
              <w:rPr>
                <w:rFonts w:ascii="Arial" w:hAnsi="Arial" w:cs="Arial"/>
                <w:sz w:val="16"/>
                <w:szCs w:val="16"/>
                <w:lang w:val="en-GB"/>
              </w:rPr>
              <w:t>39,23</w:t>
            </w:r>
            <w:r w:rsidR="006A1400">
              <w:rPr>
                <w:rFonts w:ascii="Arial" w:hAnsi="Arial" w:cs="Arial"/>
                <w:sz w:val="16"/>
                <w:szCs w:val="16"/>
                <w:lang w:val="en-GB"/>
              </w:rPr>
              <w:t>5</w:t>
            </w:r>
          </w:p>
        </w:tc>
        <w:tc>
          <w:tcPr>
            <w:tcW w:w="2131" w:type="dxa"/>
            <w:tcBorders>
              <w:top w:val="nil"/>
              <w:left w:val="nil"/>
              <w:bottom w:val="nil"/>
              <w:right w:val="nil"/>
            </w:tcBorders>
            <w:vAlign w:val="bottom"/>
          </w:tcPr>
          <w:p w14:paraId="70621844" w14:textId="77777777" w:rsidR="005B2189"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4.5-5</w:t>
            </w:r>
            <w:r w:rsidR="0030007F" w:rsidRPr="00B420BE">
              <w:rPr>
                <w:rFonts w:ascii="Arial" w:hAnsi="Arial" w:cs="Arial"/>
                <w:color w:val="auto"/>
                <w:sz w:val="16"/>
                <w:szCs w:val="16"/>
              </w:rPr>
              <w:t>.0</w:t>
            </w:r>
            <w:r w:rsidRPr="00B420BE">
              <w:rPr>
                <w:rFonts w:ascii="Arial" w:hAnsi="Arial" w:cs="Arial"/>
                <w:color w:val="auto"/>
                <w:sz w:val="16"/>
                <w:szCs w:val="16"/>
              </w:rPr>
              <w:t xml:space="preserve">% or </w:t>
            </w:r>
            <w:proofErr w:type="gramStart"/>
            <w:r w:rsidRPr="00B420BE">
              <w:rPr>
                <w:rFonts w:ascii="Arial" w:hAnsi="Arial" w:cs="Arial"/>
                <w:color w:val="auto"/>
                <w:sz w:val="16"/>
                <w:szCs w:val="16"/>
              </w:rPr>
              <w:t>agreed</w:t>
            </w:r>
            <w:proofErr w:type="gramEnd"/>
            <w:r w:rsidRPr="00B420BE">
              <w:rPr>
                <w:rFonts w:ascii="Arial" w:hAnsi="Arial" w:cs="Arial"/>
                <w:color w:val="auto"/>
                <w:sz w:val="16"/>
                <w:szCs w:val="16"/>
              </w:rPr>
              <w:t xml:space="preserve"> </w:t>
            </w:r>
          </w:p>
          <w:p w14:paraId="07220F73" w14:textId="25210DC1" w:rsidR="00897B16" w:rsidRPr="00B420BE" w:rsidRDefault="00897B16" w:rsidP="005B2189">
            <w:pPr>
              <w:ind w:left="-40" w:right="-72"/>
              <w:rPr>
                <w:rFonts w:ascii="Arial" w:hAnsi="Arial" w:cs="Arial"/>
                <w:color w:val="auto"/>
                <w:sz w:val="16"/>
                <w:szCs w:val="16"/>
              </w:rPr>
            </w:pPr>
            <w:r>
              <w:rPr>
                <w:rFonts w:ascii="Arial" w:hAnsi="Arial" w:cs="Arial"/>
                <w:color w:val="auto"/>
                <w:sz w:val="16"/>
                <w:szCs w:val="16"/>
              </w:rPr>
              <w:t xml:space="preserve">      price</w:t>
            </w:r>
          </w:p>
        </w:tc>
      </w:tr>
      <w:tr w:rsidR="005B2189" w:rsidRPr="00B420BE" w14:paraId="0CC856D0" w14:textId="77777777" w:rsidTr="00DB0AE5">
        <w:tc>
          <w:tcPr>
            <w:tcW w:w="3141" w:type="dxa"/>
            <w:tcBorders>
              <w:top w:val="nil"/>
              <w:left w:val="nil"/>
              <w:bottom w:val="nil"/>
              <w:right w:val="nil"/>
            </w:tcBorders>
            <w:shd w:val="clear" w:color="auto" w:fill="auto"/>
            <w:vAlign w:val="bottom"/>
          </w:tcPr>
          <w:p w14:paraId="2E0C6517" w14:textId="77777777" w:rsidR="005B2189" w:rsidRPr="00B420BE"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C8EF2A2"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2FEEB13"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88CF08D"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1F510FE"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1999A7C" w14:textId="00072A05" w:rsidR="005B2189" w:rsidRPr="00B420BE" w:rsidRDefault="005B2189" w:rsidP="005B2189">
            <w:pPr>
              <w:ind w:left="-40" w:right="-72"/>
              <w:rPr>
                <w:rFonts w:ascii="Arial" w:hAnsi="Arial" w:cs="Arial"/>
                <w:color w:val="auto"/>
                <w:sz w:val="16"/>
                <w:szCs w:val="16"/>
              </w:rPr>
            </w:pPr>
          </w:p>
        </w:tc>
      </w:tr>
      <w:tr w:rsidR="005B2189" w:rsidRPr="00B420BE" w14:paraId="223EE45B" w14:textId="77777777" w:rsidTr="00DB0AE5">
        <w:tc>
          <w:tcPr>
            <w:tcW w:w="3141" w:type="dxa"/>
            <w:tcBorders>
              <w:top w:val="nil"/>
              <w:left w:val="nil"/>
              <w:bottom w:val="nil"/>
              <w:right w:val="nil"/>
            </w:tcBorders>
            <w:shd w:val="clear" w:color="auto" w:fill="auto"/>
            <w:vAlign w:val="bottom"/>
          </w:tcPr>
          <w:p w14:paraId="43057D07"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449A5B98" w14:textId="6DA28630" w:rsidR="005B2189" w:rsidRPr="00B420BE" w:rsidRDefault="00DB0AE5" w:rsidP="005B2189">
            <w:pPr>
              <w:ind w:left="-40" w:right="-72"/>
              <w:jc w:val="right"/>
              <w:rPr>
                <w:rFonts w:ascii="Arial" w:hAnsi="Arial" w:cs="Arial"/>
                <w:color w:val="auto"/>
                <w:sz w:val="16"/>
                <w:szCs w:val="16"/>
              </w:rPr>
            </w:pPr>
            <w:r w:rsidRPr="00B420BE">
              <w:rPr>
                <w:rFonts w:ascii="Arial" w:hAnsi="Arial" w:cs="Arial"/>
                <w:sz w:val="16"/>
                <w:szCs w:val="16"/>
              </w:rPr>
              <w:t>20,689</w:t>
            </w:r>
          </w:p>
        </w:tc>
        <w:tc>
          <w:tcPr>
            <w:tcW w:w="1080" w:type="dxa"/>
            <w:tcBorders>
              <w:top w:val="nil"/>
              <w:left w:val="nil"/>
              <w:bottom w:val="single" w:sz="4" w:space="0" w:color="auto"/>
              <w:right w:val="nil"/>
            </w:tcBorders>
            <w:shd w:val="clear" w:color="auto" w:fill="auto"/>
            <w:vAlign w:val="bottom"/>
          </w:tcPr>
          <w:p w14:paraId="70B8BF31" w14:textId="1E0B9BCC"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39,</w:t>
            </w:r>
            <w:r w:rsidR="009346DE" w:rsidRPr="00B420BE">
              <w:rPr>
                <w:rFonts w:ascii="Arial" w:hAnsi="Arial" w:cs="Arial"/>
                <w:color w:val="auto"/>
                <w:sz w:val="16"/>
                <w:szCs w:val="16"/>
              </w:rPr>
              <w:t>236</w:t>
            </w:r>
          </w:p>
        </w:tc>
        <w:tc>
          <w:tcPr>
            <w:tcW w:w="1080" w:type="dxa"/>
            <w:tcBorders>
              <w:top w:val="nil"/>
              <w:left w:val="nil"/>
              <w:bottom w:val="single" w:sz="4" w:space="0" w:color="auto"/>
              <w:right w:val="nil"/>
            </w:tcBorders>
            <w:shd w:val="clear" w:color="auto" w:fill="FAFAFA"/>
            <w:vAlign w:val="bottom"/>
          </w:tcPr>
          <w:p w14:paraId="7A8BA6FE" w14:textId="478BBD5C"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22,892</w:t>
            </w:r>
          </w:p>
        </w:tc>
        <w:tc>
          <w:tcPr>
            <w:tcW w:w="1080" w:type="dxa"/>
            <w:tcBorders>
              <w:top w:val="nil"/>
              <w:left w:val="nil"/>
              <w:bottom w:val="single" w:sz="4" w:space="0" w:color="auto"/>
              <w:right w:val="nil"/>
            </w:tcBorders>
            <w:shd w:val="clear" w:color="auto" w:fill="auto"/>
            <w:vAlign w:val="bottom"/>
          </w:tcPr>
          <w:p w14:paraId="5A926990" w14:textId="6AB12CCE"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42,5</w:t>
            </w:r>
            <w:r w:rsidR="006A1400">
              <w:rPr>
                <w:rFonts w:ascii="Arial" w:hAnsi="Arial" w:cs="Arial"/>
                <w:color w:val="auto"/>
                <w:sz w:val="16"/>
                <w:szCs w:val="16"/>
              </w:rPr>
              <w:t>59</w:t>
            </w:r>
          </w:p>
        </w:tc>
        <w:tc>
          <w:tcPr>
            <w:tcW w:w="2131" w:type="dxa"/>
            <w:tcBorders>
              <w:top w:val="nil"/>
              <w:left w:val="nil"/>
              <w:bottom w:val="nil"/>
              <w:right w:val="nil"/>
            </w:tcBorders>
            <w:vAlign w:val="bottom"/>
          </w:tcPr>
          <w:p w14:paraId="3DE8ACED" w14:textId="6B65C9FE" w:rsidR="005B2189" w:rsidRPr="00B420BE" w:rsidRDefault="005B2189" w:rsidP="005B2189">
            <w:pPr>
              <w:ind w:left="-40" w:right="-72"/>
              <w:rPr>
                <w:rFonts w:ascii="Arial" w:hAnsi="Arial" w:cs="Arial"/>
                <w:color w:val="auto"/>
                <w:sz w:val="16"/>
                <w:szCs w:val="16"/>
              </w:rPr>
            </w:pPr>
          </w:p>
        </w:tc>
      </w:tr>
      <w:tr w:rsidR="005B2189" w:rsidRPr="00B420BE" w14:paraId="4D638917" w14:textId="77777777" w:rsidTr="00D47CD8">
        <w:tc>
          <w:tcPr>
            <w:tcW w:w="3141" w:type="dxa"/>
            <w:tcBorders>
              <w:top w:val="nil"/>
              <w:left w:val="nil"/>
              <w:bottom w:val="nil"/>
              <w:right w:val="nil"/>
            </w:tcBorders>
            <w:shd w:val="clear" w:color="auto" w:fill="auto"/>
            <w:vAlign w:val="bottom"/>
          </w:tcPr>
          <w:p w14:paraId="12449FD5" w14:textId="25B3CED4" w:rsidR="005B2189" w:rsidRPr="00B420BE"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DB46CCB" w14:textId="17F178CB"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DBE8D59" w14:textId="1E0DF15F"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524174DC" w14:textId="0BB0F0AE"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42CFA7C" w14:textId="21105C48"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C92235D" w14:textId="3B030B70" w:rsidR="005B2189" w:rsidRPr="00B420BE" w:rsidRDefault="005B2189" w:rsidP="005B2189">
            <w:pPr>
              <w:ind w:left="-40" w:right="-72"/>
              <w:rPr>
                <w:rFonts w:ascii="Arial" w:hAnsi="Arial" w:cs="Arial"/>
                <w:color w:val="auto"/>
                <w:sz w:val="16"/>
                <w:szCs w:val="16"/>
              </w:rPr>
            </w:pPr>
          </w:p>
        </w:tc>
      </w:tr>
      <w:tr w:rsidR="005B2189" w:rsidRPr="00B420BE" w14:paraId="42F841A3" w14:textId="77777777" w:rsidTr="00D47CD8">
        <w:tc>
          <w:tcPr>
            <w:tcW w:w="3141" w:type="dxa"/>
            <w:tcBorders>
              <w:top w:val="nil"/>
              <w:left w:val="nil"/>
              <w:bottom w:val="nil"/>
              <w:right w:val="nil"/>
            </w:tcBorders>
            <w:shd w:val="clear" w:color="auto" w:fill="auto"/>
            <w:vAlign w:val="bottom"/>
          </w:tcPr>
          <w:p w14:paraId="6CCD86BC" w14:textId="70BD2B22" w:rsidR="005B2189" w:rsidRPr="00B420BE" w:rsidRDefault="005B2189" w:rsidP="005B2189">
            <w:pPr>
              <w:ind w:left="540" w:right="-199"/>
              <w:rPr>
                <w:rFonts w:ascii="Arial" w:hAnsi="Arial" w:cs="Arial"/>
                <w:color w:val="auto"/>
                <w:sz w:val="16"/>
                <w:szCs w:val="16"/>
              </w:rPr>
            </w:pPr>
            <w:r w:rsidRPr="00B420BE">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FAFAFA"/>
            <w:vAlign w:val="bottom"/>
          </w:tcPr>
          <w:p w14:paraId="23B6BD5B" w14:textId="32B109AE"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48B04A1" w14:textId="5FCF4DE9" w:rsidR="005B2189" w:rsidRPr="00B420BE" w:rsidRDefault="005B2189" w:rsidP="005B2189">
            <w:pPr>
              <w:rPr>
                <w:rFonts w:ascii="Arial" w:hAnsi="Arial" w:cs="Arial"/>
                <w:sz w:val="16"/>
                <w:szCs w:val="16"/>
              </w:rPr>
            </w:pPr>
          </w:p>
        </w:tc>
        <w:tc>
          <w:tcPr>
            <w:tcW w:w="1080" w:type="dxa"/>
            <w:tcBorders>
              <w:top w:val="nil"/>
              <w:left w:val="nil"/>
              <w:bottom w:val="nil"/>
              <w:right w:val="nil"/>
            </w:tcBorders>
            <w:shd w:val="clear" w:color="auto" w:fill="FAFAFA"/>
            <w:vAlign w:val="bottom"/>
          </w:tcPr>
          <w:p w14:paraId="543D73A5" w14:textId="6C1934AF"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48A7501" w14:textId="2EECC73A"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EB78F10" w14:textId="1478F003" w:rsidR="005B2189" w:rsidRPr="00B420BE" w:rsidRDefault="005B2189" w:rsidP="005B2189">
            <w:pPr>
              <w:ind w:left="-40" w:right="-72"/>
              <w:rPr>
                <w:rFonts w:ascii="Arial" w:hAnsi="Arial" w:cs="Arial"/>
                <w:color w:val="auto"/>
                <w:sz w:val="16"/>
                <w:szCs w:val="16"/>
              </w:rPr>
            </w:pPr>
          </w:p>
        </w:tc>
      </w:tr>
      <w:tr w:rsidR="005B2189" w:rsidRPr="00B420BE" w14:paraId="58F15714" w14:textId="77777777" w:rsidTr="00DB0AE5">
        <w:tc>
          <w:tcPr>
            <w:tcW w:w="3141" w:type="dxa"/>
            <w:tcBorders>
              <w:top w:val="nil"/>
              <w:left w:val="nil"/>
              <w:bottom w:val="nil"/>
              <w:right w:val="nil"/>
            </w:tcBorders>
            <w:shd w:val="clear" w:color="auto" w:fill="auto"/>
            <w:vAlign w:val="bottom"/>
          </w:tcPr>
          <w:p w14:paraId="29B154A3" w14:textId="62C9D17C" w:rsidR="005B2189" w:rsidRPr="00B420BE" w:rsidRDefault="005B2189" w:rsidP="005B2189">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1308AE22" w14:textId="54A57618"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12,038</w:t>
            </w:r>
          </w:p>
        </w:tc>
        <w:tc>
          <w:tcPr>
            <w:tcW w:w="1080" w:type="dxa"/>
            <w:tcBorders>
              <w:top w:val="nil"/>
              <w:left w:val="nil"/>
              <w:bottom w:val="nil"/>
              <w:right w:val="nil"/>
            </w:tcBorders>
            <w:shd w:val="clear" w:color="auto" w:fill="auto"/>
          </w:tcPr>
          <w:p w14:paraId="4F0D1BAD" w14:textId="6363776D"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6,922</w:t>
            </w:r>
          </w:p>
        </w:tc>
        <w:tc>
          <w:tcPr>
            <w:tcW w:w="1080" w:type="dxa"/>
            <w:tcBorders>
              <w:top w:val="nil"/>
              <w:left w:val="nil"/>
              <w:bottom w:val="nil"/>
              <w:right w:val="nil"/>
            </w:tcBorders>
            <w:shd w:val="clear" w:color="auto" w:fill="FAFAFA"/>
          </w:tcPr>
          <w:p w14:paraId="44EBA712" w14:textId="07723CE6"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11,643</w:t>
            </w:r>
          </w:p>
        </w:tc>
        <w:tc>
          <w:tcPr>
            <w:tcW w:w="1080" w:type="dxa"/>
            <w:tcBorders>
              <w:top w:val="nil"/>
              <w:left w:val="nil"/>
              <w:bottom w:val="nil"/>
              <w:right w:val="nil"/>
            </w:tcBorders>
            <w:shd w:val="clear" w:color="auto" w:fill="auto"/>
          </w:tcPr>
          <w:p w14:paraId="1F75349C" w14:textId="7E588455"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6,922</w:t>
            </w:r>
          </w:p>
        </w:tc>
        <w:tc>
          <w:tcPr>
            <w:tcW w:w="2131" w:type="dxa"/>
            <w:tcBorders>
              <w:top w:val="nil"/>
              <w:left w:val="nil"/>
              <w:bottom w:val="nil"/>
              <w:right w:val="nil"/>
            </w:tcBorders>
          </w:tcPr>
          <w:p w14:paraId="6E6FFAB1" w14:textId="381B74BC" w:rsidR="005B2189" w:rsidRPr="005506B3" w:rsidRDefault="005B2189" w:rsidP="005B2189">
            <w:pPr>
              <w:ind w:left="-40" w:right="-72"/>
              <w:rPr>
                <w:rFonts w:ascii="Arial" w:hAnsi="Arial" w:cs="Arial"/>
                <w:color w:val="auto"/>
                <w:sz w:val="16"/>
                <w:szCs w:val="16"/>
              </w:rPr>
            </w:pPr>
            <w:r w:rsidRPr="005506B3">
              <w:rPr>
                <w:rFonts w:ascii="Arial" w:hAnsi="Arial" w:cs="Arial"/>
                <w:color w:val="auto"/>
                <w:sz w:val="16"/>
                <w:szCs w:val="16"/>
              </w:rPr>
              <w:t xml:space="preserve">   At</w:t>
            </w:r>
            <w:r w:rsidR="005506B3" w:rsidRPr="005506B3">
              <w:rPr>
                <w:rFonts w:ascii="Arial" w:hAnsi="Arial" w:cs="Arial"/>
                <w:color w:val="auto"/>
                <w:sz w:val="16"/>
                <w:szCs w:val="16"/>
              </w:rPr>
              <w:t xml:space="preserve"> 3.0% per annum</w:t>
            </w:r>
          </w:p>
        </w:tc>
      </w:tr>
      <w:tr w:rsidR="005B2189" w:rsidRPr="00B420BE" w14:paraId="0F1C191B" w14:textId="77777777" w:rsidTr="00DB0AE5">
        <w:tc>
          <w:tcPr>
            <w:tcW w:w="3141" w:type="dxa"/>
            <w:tcBorders>
              <w:top w:val="nil"/>
              <w:left w:val="nil"/>
              <w:bottom w:val="nil"/>
              <w:right w:val="nil"/>
            </w:tcBorders>
            <w:shd w:val="clear" w:color="auto" w:fill="auto"/>
            <w:vAlign w:val="bottom"/>
          </w:tcPr>
          <w:p w14:paraId="2D807263" w14:textId="77777777" w:rsidR="005B2189" w:rsidRPr="00B420BE" w:rsidRDefault="005B2189" w:rsidP="005B2189">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33B0FA43"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77D9BF5"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8D4C1A6"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515C743"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1F8A1388" w14:textId="7137EA7E" w:rsidR="005B2189" w:rsidRPr="005506B3" w:rsidRDefault="005B2189" w:rsidP="005B2189">
            <w:pPr>
              <w:ind w:left="-40" w:right="-72"/>
              <w:rPr>
                <w:rFonts w:ascii="Arial" w:hAnsi="Arial" w:cstheme="minorBidi"/>
                <w:color w:val="auto"/>
                <w:sz w:val="16"/>
                <w:szCs w:val="16"/>
              </w:rPr>
            </w:pPr>
            <w:r w:rsidRPr="005506B3">
              <w:rPr>
                <w:rFonts w:ascii="Arial" w:hAnsi="Arial" w:cs="Arial"/>
                <w:color w:val="auto"/>
                <w:sz w:val="16"/>
                <w:szCs w:val="16"/>
              </w:rPr>
              <w:t xml:space="preserve">      </w:t>
            </w:r>
            <w:r w:rsidR="005506B3" w:rsidRPr="005506B3">
              <w:rPr>
                <w:rFonts w:ascii="Arial" w:hAnsi="Arial" w:cs="Arial"/>
                <w:color w:val="auto"/>
                <w:sz w:val="16"/>
                <w:szCs w:val="16"/>
              </w:rPr>
              <w:t>of</w:t>
            </w:r>
            <w:r w:rsidR="005506B3" w:rsidRPr="005506B3">
              <w:rPr>
                <w:rFonts w:ascii="Arial" w:hAnsi="Arial" w:cstheme="minorBidi" w:hint="cs"/>
                <w:color w:val="auto"/>
                <w:sz w:val="16"/>
                <w:szCs w:val="16"/>
                <w:cs/>
              </w:rPr>
              <w:t xml:space="preserve"> </w:t>
            </w:r>
            <w:r w:rsidR="005506B3" w:rsidRPr="005506B3">
              <w:rPr>
                <w:rFonts w:ascii="Arial" w:hAnsi="Arial" w:cs="Arial"/>
                <w:spacing w:val="-4"/>
                <w:sz w:val="16"/>
                <w:szCs w:val="16"/>
              </w:rPr>
              <w:t>project units’ sale price</w:t>
            </w:r>
          </w:p>
        </w:tc>
      </w:tr>
      <w:tr w:rsidR="005B2189" w:rsidRPr="00B420BE" w14:paraId="36D804F5" w14:textId="77777777" w:rsidTr="00DB0AE5">
        <w:tc>
          <w:tcPr>
            <w:tcW w:w="3141" w:type="dxa"/>
            <w:tcBorders>
              <w:top w:val="nil"/>
              <w:left w:val="nil"/>
              <w:bottom w:val="nil"/>
              <w:right w:val="nil"/>
            </w:tcBorders>
            <w:shd w:val="clear" w:color="auto" w:fill="auto"/>
            <w:vAlign w:val="bottom"/>
          </w:tcPr>
          <w:p w14:paraId="43FBEC56" w14:textId="77777777" w:rsidR="005B2189" w:rsidRPr="00B420BE" w:rsidRDefault="005B2189" w:rsidP="005B2189">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32A67CAE"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809E618"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ECCFA1D"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8A40ABE"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83CFD8E" w14:textId="531C7BAE" w:rsidR="005B2189" w:rsidRPr="00B420BE" w:rsidRDefault="005B2189" w:rsidP="005B2189">
            <w:pPr>
              <w:ind w:left="-40" w:right="-72"/>
              <w:rPr>
                <w:rFonts w:ascii="Arial" w:hAnsi="Arial" w:cs="Arial"/>
                <w:color w:val="auto"/>
                <w:sz w:val="16"/>
                <w:szCs w:val="16"/>
              </w:rPr>
            </w:pPr>
          </w:p>
        </w:tc>
      </w:tr>
      <w:tr w:rsidR="005B2189" w:rsidRPr="00B420BE" w14:paraId="6BFA9E5B" w14:textId="77777777" w:rsidTr="00DB0AE5">
        <w:tc>
          <w:tcPr>
            <w:tcW w:w="3141" w:type="dxa"/>
            <w:tcBorders>
              <w:top w:val="nil"/>
              <w:left w:val="nil"/>
              <w:bottom w:val="nil"/>
              <w:right w:val="nil"/>
            </w:tcBorders>
            <w:shd w:val="clear" w:color="auto" w:fill="auto"/>
            <w:vAlign w:val="bottom"/>
          </w:tcPr>
          <w:p w14:paraId="3BEE9F39" w14:textId="7A529E43" w:rsidR="005B2189" w:rsidRPr="00B420BE" w:rsidRDefault="005B2189" w:rsidP="005B2189">
            <w:pPr>
              <w:ind w:left="540" w:right="-199"/>
              <w:rPr>
                <w:rFonts w:ascii="Arial" w:hAnsi="Arial" w:cs="Arial"/>
                <w:color w:val="auto"/>
                <w:sz w:val="16"/>
                <w:szCs w:val="16"/>
              </w:rPr>
            </w:pPr>
            <w:r w:rsidRPr="00B420BE">
              <w:rPr>
                <w:rFonts w:ascii="Arial" w:hAnsi="Arial" w:cs="Arial"/>
                <w:b/>
                <w:bCs/>
                <w:color w:val="auto"/>
                <w:sz w:val="16"/>
                <w:szCs w:val="16"/>
              </w:rPr>
              <w:t>Guarantee fee income</w:t>
            </w:r>
          </w:p>
        </w:tc>
        <w:tc>
          <w:tcPr>
            <w:tcW w:w="1080" w:type="dxa"/>
            <w:tcBorders>
              <w:top w:val="nil"/>
              <w:left w:val="nil"/>
              <w:bottom w:val="nil"/>
              <w:right w:val="nil"/>
            </w:tcBorders>
            <w:shd w:val="clear" w:color="auto" w:fill="FAFAFA"/>
            <w:vAlign w:val="bottom"/>
          </w:tcPr>
          <w:p w14:paraId="4C5F315C"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AF58696"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8392579"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35F6BE7"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EBB2154" w14:textId="77777777" w:rsidR="005B2189" w:rsidRPr="00B420BE" w:rsidRDefault="005B2189" w:rsidP="005B2189">
            <w:pPr>
              <w:ind w:left="-40" w:right="-72"/>
              <w:rPr>
                <w:rFonts w:ascii="Arial" w:hAnsi="Arial" w:cs="Arial"/>
                <w:b/>
                <w:bCs/>
                <w:color w:val="auto"/>
                <w:sz w:val="16"/>
                <w:szCs w:val="16"/>
              </w:rPr>
            </w:pPr>
          </w:p>
        </w:tc>
      </w:tr>
      <w:tr w:rsidR="005B2189" w:rsidRPr="00B420BE" w14:paraId="434101A4" w14:textId="77777777" w:rsidTr="00DB0AE5">
        <w:tc>
          <w:tcPr>
            <w:tcW w:w="3141" w:type="dxa"/>
            <w:tcBorders>
              <w:top w:val="nil"/>
              <w:left w:val="nil"/>
              <w:bottom w:val="nil"/>
              <w:right w:val="nil"/>
            </w:tcBorders>
            <w:shd w:val="clear" w:color="auto" w:fill="auto"/>
            <w:vAlign w:val="bottom"/>
          </w:tcPr>
          <w:p w14:paraId="0899F93B" w14:textId="028BC461" w:rsidR="005B2189" w:rsidRPr="00B420BE" w:rsidRDefault="00BD574C" w:rsidP="005B2189">
            <w:pPr>
              <w:ind w:left="540" w:right="-199"/>
              <w:rPr>
                <w:rFonts w:ascii="Arial" w:hAnsi="Arial" w:cs="Arial"/>
                <w:color w:val="auto"/>
                <w:sz w:val="16"/>
                <w:szCs w:val="16"/>
              </w:rPr>
            </w:pPr>
            <w:r>
              <w:rPr>
                <w:rFonts w:ascii="Arial" w:hAnsi="Arial" w:cs="Arial"/>
                <w:color w:val="auto"/>
                <w:sz w:val="16"/>
                <w:szCs w:val="16"/>
              </w:rPr>
              <w:t xml:space="preserve">A </w:t>
            </w:r>
            <w:r w:rsidR="00397482">
              <w:rPr>
                <w:rFonts w:ascii="Arial" w:hAnsi="Arial" w:cs="Arial"/>
                <w:color w:val="auto"/>
                <w:sz w:val="16"/>
                <w:szCs w:val="16"/>
              </w:rPr>
              <w:t>s</w:t>
            </w:r>
            <w:r>
              <w:rPr>
                <w:rFonts w:ascii="Arial" w:hAnsi="Arial" w:cs="Arial"/>
                <w:color w:val="auto"/>
                <w:sz w:val="16"/>
                <w:szCs w:val="16"/>
              </w:rPr>
              <w:t>ubsidiary</w:t>
            </w:r>
          </w:p>
        </w:tc>
        <w:tc>
          <w:tcPr>
            <w:tcW w:w="1080" w:type="dxa"/>
            <w:tcBorders>
              <w:top w:val="nil"/>
              <w:left w:val="nil"/>
              <w:bottom w:val="nil"/>
              <w:right w:val="nil"/>
            </w:tcBorders>
            <w:shd w:val="clear" w:color="auto" w:fill="FAFAFA"/>
          </w:tcPr>
          <w:p w14:paraId="15FAFCC4" w14:textId="4496ED24"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auto"/>
          </w:tcPr>
          <w:p w14:paraId="58BFA4BF" w14:textId="0F1AF8A1"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FAFAFA"/>
          </w:tcPr>
          <w:p w14:paraId="4B202068" w14:textId="6D1450A6"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auto"/>
          </w:tcPr>
          <w:p w14:paraId="2A881AA3" w14:textId="22F089AF"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2,22</w:t>
            </w:r>
            <w:r w:rsidR="009346DE" w:rsidRPr="00B420BE">
              <w:rPr>
                <w:rFonts w:ascii="Arial" w:hAnsi="Arial" w:cs="Arial"/>
                <w:color w:val="auto"/>
                <w:sz w:val="16"/>
                <w:szCs w:val="16"/>
              </w:rPr>
              <w:t>1</w:t>
            </w:r>
          </w:p>
        </w:tc>
        <w:tc>
          <w:tcPr>
            <w:tcW w:w="2131" w:type="dxa"/>
            <w:tcBorders>
              <w:top w:val="nil"/>
              <w:left w:val="nil"/>
              <w:bottom w:val="nil"/>
              <w:right w:val="nil"/>
            </w:tcBorders>
          </w:tcPr>
          <w:p w14:paraId="4272A56C" w14:textId="5CCD4950"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At </w:t>
            </w:r>
            <w:r w:rsidRPr="00B420BE">
              <w:rPr>
                <w:rFonts w:ascii="Arial" w:hAnsi="Arial" w:cs="Arial"/>
                <w:color w:val="auto"/>
                <w:sz w:val="16"/>
                <w:szCs w:val="16"/>
                <w:lang w:val="en-GB"/>
              </w:rPr>
              <w:t>1</w:t>
            </w:r>
            <w:r w:rsidRPr="00B420BE">
              <w:rPr>
                <w:rFonts w:ascii="Arial" w:hAnsi="Arial" w:cs="Arial"/>
                <w:color w:val="auto"/>
                <w:sz w:val="16"/>
                <w:szCs w:val="16"/>
              </w:rPr>
              <w:t>.</w:t>
            </w:r>
            <w:r w:rsidRPr="00B420BE">
              <w:rPr>
                <w:rFonts w:ascii="Arial" w:hAnsi="Arial" w:cs="Arial"/>
                <w:color w:val="auto"/>
                <w:sz w:val="16"/>
                <w:szCs w:val="16"/>
                <w:lang w:val="en-GB"/>
              </w:rPr>
              <w:t>5</w:t>
            </w:r>
            <w:r w:rsidRPr="00B420BE">
              <w:rPr>
                <w:rFonts w:ascii="Arial" w:hAnsi="Arial" w:cs="Arial"/>
                <w:color w:val="auto"/>
                <w:sz w:val="16"/>
                <w:szCs w:val="16"/>
              </w:rPr>
              <w:t>% per annum</w:t>
            </w:r>
          </w:p>
        </w:tc>
      </w:tr>
      <w:tr w:rsidR="005B2189" w:rsidRPr="00B420BE" w14:paraId="615AEBC2" w14:textId="77777777" w:rsidTr="00DB0AE5">
        <w:tc>
          <w:tcPr>
            <w:tcW w:w="3141" w:type="dxa"/>
            <w:tcBorders>
              <w:top w:val="nil"/>
              <w:left w:val="nil"/>
              <w:bottom w:val="nil"/>
              <w:right w:val="nil"/>
            </w:tcBorders>
            <w:shd w:val="clear" w:color="auto" w:fill="auto"/>
            <w:vAlign w:val="bottom"/>
          </w:tcPr>
          <w:p w14:paraId="4615566F"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3BA1B8AA"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6363184"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2816740A"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06E6A5F"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26F35D9C" w14:textId="47A94D04"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of average</w:t>
            </w:r>
          </w:p>
        </w:tc>
      </w:tr>
      <w:tr w:rsidR="005B2189" w:rsidRPr="00B420BE" w14:paraId="3A62C7DD" w14:textId="77777777" w:rsidTr="00DB0AE5">
        <w:tc>
          <w:tcPr>
            <w:tcW w:w="3141" w:type="dxa"/>
            <w:tcBorders>
              <w:top w:val="nil"/>
              <w:left w:val="nil"/>
              <w:bottom w:val="nil"/>
              <w:right w:val="nil"/>
            </w:tcBorders>
            <w:shd w:val="clear" w:color="auto" w:fill="auto"/>
            <w:vAlign w:val="bottom"/>
          </w:tcPr>
          <w:p w14:paraId="51F34C72"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7DC89571"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1319FCB3"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67002130"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B061731"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03B463BC" w14:textId="04342350"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outstanding</w:t>
            </w:r>
          </w:p>
        </w:tc>
      </w:tr>
      <w:tr w:rsidR="005B2189" w:rsidRPr="00B420BE" w14:paraId="4A6F0C1B" w14:textId="77777777" w:rsidTr="00DB0AE5">
        <w:tc>
          <w:tcPr>
            <w:tcW w:w="3141" w:type="dxa"/>
            <w:tcBorders>
              <w:top w:val="nil"/>
              <w:left w:val="nil"/>
              <w:bottom w:val="nil"/>
              <w:right w:val="nil"/>
            </w:tcBorders>
            <w:shd w:val="clear" w:color="auto" w:fill="auto"/>
            <w:vAlign w:val="bottom"/>
          </w:tcPr>
          <w:p w14:paraId="4B77ED90"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2E19191"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29A42DD"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6303F44C"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29BFE38C"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418946D4" w14:textId="37C9163D"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guarantee</w:t>
            </w:r>
          </w:p>
        </w:tc>
      </w:tr>
      <w:tr w:rsidR="005B2189" w:rsidRPr="00B420BE" w14:paraId="6186E594" w14:textId="77777777" w:rsidTr="00DB0AE5">
        <w:tc>
          <w:tcPr>
            <w:tcW w:w="3141" w:type="dxa"/>
            <w:tcBorders>
              <w:top w:val="nil"/>
              <w:left w:val="nil"/>
              <w:bottom w:val="nil"/>
              <w:right w:val="nil"/>
            </w:tcBorders>
            <w:shd w:val="clear" w:color="auto" w:fill="auto"/>
            <w:vAlign w:val="bottom"/>
          </w:tcPr>
          <w:p w14:paraId="7B86EB22" w14:textId="432F657A" w:rsidR="005B2189" w:rsidRPr="00B420BE" w:rsidRDefault="005B2189" w:rsidP="005B2189">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01F76E44" w14:textId="57DF9793"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27,359</w:t>
            </w:r>
          </w:p>
        </w:tc>
        <w:tc>
          <w:tcPr>
            <w:tcW w:w="1080" w:type="dxa"/>
            <w:tcBorders>
              <w:top w:val="nil"/>
              <w:left w:val="nil"/>
              <w:bottom w:val="nil"/>
              <w:right w:val="nil"/>
            </w:tcBorders>
            <w:shd w:val="clear" w:color="auto" w:fill="auto"/>
          </w:tcPr>
          <w:p w14:paraId="0C4DE45F" w14:textId="16659409"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27,970</w:t>
            </w:r>
          </w:p>
        </w:tc>
        <w:tc>
          <w:tcPr>
            <w:tcW w:w="1080" w:type="dxa"/>
            <w:tcBorders>
              <w:top w:val="nil"/>
              <w:left w:val="nil"/>
              <w:bottom w:val="nil"/>
              <w:right w:val="nil"/>
            </w:tcBorders>
            <w:shd w:val="clear" w:color="auto" w:fill="FAFAFA"/>
          </w:tcPr>
          <w:p w14:paraId="233ED6CD" w14:textId="47217F54"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27,359</w:t>
            </w:r>
          </w:p>
        </w:tc>
        <w:tc>
          <w:tcPr>
            <w:tcW w:w="1080" w:type="dxa"/>
            <w:tcBorders>
              <w:top w:val="nil"/>
              <w:left w:val="nil"/>
              <w:bottom w:val="nil"/>
              <w:right w:val="nil"/>
            </w:tcBorders>
            <w:shd w:val="clear" w:color="auto" w:fill="auto"/>
          </w:tcPr>
          <w:p w14:paraId="3CC3291E" w14:textId="67E2018F"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27,970</w:t>
            </w:r>
          </w:p>
        </w:tc>
        <w:tc>
          <w:tcPr>
            <w:tcW w:w="2131" w:type="dxa"/>
            <w:tcBorders>
              <w:top w:val="nil"/>
              <w:left w:val="nil"/>
              <w:bottom w:val="nil"/>
              <w:right w:val="nil"/>
            </w:tcBorders>
          </w:tcPr>
          <w:p w14:paraId="260D2666" w14:textId="1FF07A98" w:rsidR="005B2189" w:rsidRPr="00B420BE" w:rsidRDefault="005B2189" w:rsidP="005B2189">
            <w:pPr>
              <w:ind w:left="-40" w:right="-72"/>
              <w:rPr>
                <w:rFonts w:ascii="Arial" w:hAnsi="Arial" w:cs="Arial"/>
                <w:color w:val="auto"/>
                <w:sz w:val="16"/>
                <w:szCs w:val="16"/>
              </w:rPr>
            </w:pPr>
            <w:r w:rsidRPr="00B420BE">
              <w:rPr>
                <w:rFonts w:ascii="Arial" w:hAnsi="Arial" w:cs="Arial"/>
                <w:color w:val="auto"/>
                <w:spacing w:val="-6"/>
                <w:sz w:val="16"/>
                <w:szCs w:val="16"/>
              </w:rPr>
              <w:t xml:space="preserve">   At </w:t>
            </w:r>
            <w:r w:rsidRPr="00B420BE">
              <w:rPr>
                <w:rFonts w:ascii="Arial" w:hAnsi="Arial" w:cs="Arial"/>
                <w:color w:val="auto"/>
                <w:spacing w:val="-6"/>
                <w:sz w:val="16"/>
                <w:szCs w:val="16"/>
                <w:lang w:val="en-GB"/>
              </w:rPr>
              <w:t>1</w:t>
            </w:r>
            <w:r w:rsidRPr="00B420BE">
              <w:rPr>
                <w:rFonts w:ascii="Arial" w:hAnsi="Arial" w:cs="Arial"/>
                <w:color w:val="auto"/>
                <w:spacing w:val="-6"/>
                <w:sz w:val="16"/>
                <w:szCs w:val="16"/>
              </w:rPr>
              <w:t>.</w:t>
            </w:r>
            <w:r w:rsidRPr="00B420BE">
              <w:rPr>
                <w:rFonts w:ascii="Arial" w:hAnsi="Arial" w:cs="Arial"/>
                <w:color w:val="auto"/>
                <w:spacing w:val="-6"/>
                <w:sz w:val="16"/>
                <w:szCs w:val="16"/>
                <w:lang w:val="en-GB"/>
              </w:rPr>
              <w:t>0</w:t>
            </w:r>
            <w:r w:rsidRPr="00B420BE">
              <w:rPr>
                <w:rFonts w:ascii="Arial" w:hAnsi="Arial" w:cs="Arial"/>
                <w:color w:val="auto"/>
                <w:spacing w:val="-6"/>
                <w:sz w:val="16"/>
                <w:szCs w:val="16"/>
              </w:rPr>
              <w:t>-</w:t>
            </w:r>
            <w:r w:rsidRPr="00B420BE">
              <w:rPr>
                <w:rFonts w:ascii="Arial" w:hAnsi="Arial" w:cs="Arial"/>
                <w:color w:val="auto"/>
                <w:spacing w:val="-6"/>
                <w:sz w:val="16"/>
                <w:szCs w:val="16"/>
                <w:lang w:val="en-GB"/>
              </w:rPr>
              <w:t>1</w:t>
            </w:r>
            <w:r w:rsidRPr="00B420BE">
              <w:rPr>
                <w:rFonts w:ascii="Arial" w:hAnsi="Arial" w:cs="Arial"/>
                <w:color w:val="auto"/>
                <w:spacing w:val="-6"/>
                <w:sz w:val="16"/>
                <w:szCs w:val="16"/>
              </w:rPr>
              <w:t>.</w:t>
            </w:r>
            <w:r w:rsidRPr="00B420BE">
              <w:rPr>
                <w:rFonts w:ascii="Arial" w:hAnsi="Arial" w:cs="Arial"/>
                <w:color w:val="auto"/>
                <w:spacing w:val="-6"/>
                <w:sz w:val="16"/>
                <w:szCs w:val="16"/>
                <w:lang w:val="en-GB"/>
              </w:rPr>
              <w:t>5</w:t>
            </w:r>
            <w:r w:rsidRPr="00B420BE">
              <w:rPr>
                <w:rFonts w:ascii="Arial" w:hAnsi="Arial" w:cs="Arial"/>
                <w:color w:val="auto"/>
                <w:spacing w:val="-6"/>
                <w:sz w:val="16"/>
                <w:szCs w:val="16"/>
              </w:rPr>
              <w:t>% per annum</w:t>
            </w:r>
          </w:p>
        </w:tc>
      </w:tr>
      <w:tr w:rsidR="005B2189" w:rsidRPr="00B420BE" w14:paraId="1A503B40" w14:textId="77777777" w:rsidTr="00DB0AE5">
        <w:tc>
          <w:tcPr>
            <w:tcW w:w="3141" w:type="dxa"/>
            <w:tcBorders>
              <w:top w:val="nil"/>
              <w:left w:val="nil"/>
              <w:bottom w:val="nil"/>
              <w:right w:val="nil"/>
            </w:tcBorders>
            <w:shd w:val="clear" w:color="auto" w:fill="auto"/>
            <w:vAlign w:val="bottom"/>
          </w:tcPr>
          <w:p w14:paraId="506C6DF2"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6AC2C450"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CF22460"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006A65A0"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CC94A13"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212B6F0E" w14:textId="679BD7EF"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of average</w:t>
            </w:r>
          </w:p>
        </w:tc>
      </w:tr>
      <w:tr w:rsidR="005B2189" w:rsidRPr="00B420BE" w14:paraId="44627B49" w14:textId="77777777" w:rsidTr="00DB0AE5">
        <w:tc>
          <w:tcPr>
            <w:tcW w:w="3141" w:type="dxa"/>
            <w:tcBorders>
              <w:top w:val="nil"/>
              <w:left w:val="nil"/>
              <w:bottom w:val="nil"/>
              <w:right w:val="nil"/>
            </w:tcBorders>
            <w:shd w:val="clear" w:color="auto" w:fill="auto"/>
            <w:vAlign w:val="bottom"/>
          </w:tcPr>
          <w:p w14:paraId="5952D7FD"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A34DF1F"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9609CC7"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4A6B4314"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FF9265E"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64419E4A" w14:textId="60B7C6EF"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outstanding</w:t>
            </w:r>
          </w:p>
        </w:tc>
      </w:tr>
      <w:tr w:rsidR="005B2189" w:rsidRPr="00B420BE" w14:paraId="1D1FC733" w14:textId="77777777" w:rsidTr="00DB0AE5">
        <w:tc>
          <w:tcPr>
            <w:tcW w:w="3141" w:type="dxa"/>
            <w:tcBorders>
              <w:top w:val="nil"/>
              <w:left w:val="nil"/>
              <w:bottom w:val="nil"/>
              <w:right w:val="nil"/>
            </w:tcBorders>
            <w:shd w:val="clear" w:color="auto" w:fill="auto"/>
            <w:vAlign w:val="bottom"/>
          </w:tcPr>
          <w:p w14:paraId="2FE8CF83" w14:textId="0C54CCA5"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116DB3C0" w14:textId="5E739515"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38959A74" w14:textId="7269C33B"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5E53157A" w14:textId="542A3616"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346BD225" w14:textId="61A6B993"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2769B3B4" w14:textId="1190497F" w:rsidR="005B2189" w:rsidRPr="00B420BE" w:rsidRDefault="005B2189" w:rsidP="005B2189">
            <w:pPr>
              <w:ind w:left="-40" w:right="-195"/>
              <w:rPr>
                <w:rFonts w:ascii="Arial" w:hAnsi="Arial" w:cs="Arial"/>
                <w:color w:val="auto"/>
                <w:spacing w:val="-6"/>
                <w:sz w:val="16"/>
                <w:szCs w:val="16"/>
              </w:rPr>
            </w:pPr>
            <w:r w:rsidRPr="00B420BE">
              <w:rPr>
                <w:rFonts w:ascii="Arial" w:hAnsi="Arial" w:cs="Arial"/>
                <w:color w:val="auto"/>
                <w:sz w:val="16"/>
                <w:szCs w:val="16"/>
              </w:rPr>
              <w:t xml:space="preserve">      guarantee</w:t>
            </w:r>
          </w:p>
        </w:tc>
      </w:tr>
      <w:tr w:rsidR="005B2189" w:rsidRPr="00B420BE" w14:paraId="1547CD44" w14:textId="77777777" w:rsidTr="00DB0AE5">
        <w:tc>
          <w:tcPr>
            <w:tcW w:w="3141" w:type="dxa"/>
            <w:tcBorders>
              <w:top w:val="nil"/>
              <w:left w:val="nil"/>
              <w:bottom w:val="nil"/>
              <w:right w:val="nil"/>
            </w:tcBorders>
            <w:shd w:val="clear" w:color="auto" w:fill="auto"/>
            <w:vAlign w:val="bottom"/>
          </w:tcPr>
          <w:p w14:paraId="179281BF" w14:textId="77777777" w:rsidR="005B2189" w:rsidRPr="00B420BE"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A884045" w14:textId="77777777"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081686A3" w14:textId="77777777"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vAlign w:val="bottom"/>
          </w:tcPr>
          <w:p w14:paraId="6337E072" w14:textId="77777777"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71AA6F52" w14:textId="77777777" w:rsidR="005B2189" w:rsidRPr="00B420BE" w:rsidRDefault="005B2189" w:rsidP="005B218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327D8AEF" w14:textId="67603B5E" w:rsidR="005B2189" w:rsidRPr="00B420BE" w:rsidRDefault="005B2189" w:rsidP="005B2189">
            <w:pPr>
              <w:ind w:left="-40" w:right="-72"/>
              <w:rPr>
                <w:rFonts w:ascii="Arial" w:hAnsi="Arial" w:cs="Arial"/>
                <w:color w:val="auto"/>
                <w:sz w:val="16"/>
                <w:szCs w:val="16"/>
              </w:rPr>
            </w:pPr>
          </w:p>
        </w:tc>
      </w:tr>
      <w:tr w:rsidR="005B2189" w:rsidRPr="00B420BE" w14:paraId="318B5B3B" w14:textId="77777777" w:rsidTr="00DB0AE5">
        <w:tc>
          <w:tcPr>
            <w:tcW w:w="3141" w:type="dxa"/>
            <w:tcBorders>
              <w:top w:val="nil"/>
              <w:left w:val="nil"/>
              <w:bottom w:val="nil"/>
              <w:right w:val="nil"/>
            </w:tcBorders>
            <w:shd w:val="clear" w:color="auto" w:fill="auto"/>
            <w:vAlign w:val="bottom"/>
          </w:tcPr>
          <w:p w14:paraId="20A1B387"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6710241" w14:textId="146F4B3D" w:rsidR="005B2189" w:rsidRPr="00B420BE" w:rsidRDefault="0030007F" w:rsidP="005B2189">
            <w:pPr>
              <w:ind w:left="-40" w:right="-72"/>
              <w:jc w:val="right"/>
              <w:rPr>
                <w:rFonts w:ascii="Arial" w:hAnsi="Arial" w:cs="Arial"/>
                <w:color w:val="auto"/>
                <w:sz w:val="16"/>
                <w:szCs w:val="16"/>
              </w:rPr>
            </w:pPr>
            <w:r w:rsidRPr="00B420BE">
              <w:rPr>
                <w:rFonts w:ascii="Arial" w:hAnsi="Arial" w:cs="Arial"/>
                <w:color w:val="auto"/>
                <w:sz w:val="16"/>
                <w:szCs w:val="16"/>
              </w:rPr>
              <w:t>27,359</w:t>
            </w:r>
          </w:p>
        </w:tc>
        <w:tc>
          <w:tcPr>
            <w:tcW w:w="1080" w:type="dxa"/>
            <w:tcBorders>
              <w:top w:val="nil"/>
              <w:left w:val="nil"/>
              <w:bottom w:val="single" w:sz="4" w:space="0" w:color="auto"/>
              <w:right w:val="nil"/>
            </w:tcBorders>
            <w:shd w:val="clear" w:color="auto" w:fill="auto"/>
            <w:vAlign w:val="bottom"/>
          </w:tcPr>
          <w:p w14:paraId="68706B00" w14:textId="3AF93DC4"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27,970</w:t>
            </w:r>
          </w:p>
        </w:tc>
        <w:tc>
          <w:tcPr>
            <w:tcW w:w="1080" w:type="dxa"/>
            <w:tcBorders>
              <w:top w:val="nil"/>
              <w:left w:val="nil"/>
              <w:bottom w:val="single" w:sz="4" w:space="0" w:color="auto"/>
              <w:right w:val="nil"/>
            </w:tcBorders>
            <w:shd w:val="clear" w:color="auto" w:fill="FAFAFA"/>
            <w:vAlign w:val="bottom"/>
          </w:tcPr>
          <w:p w14:paraId="3BC5D4B7" w14:textId="2F399D1E" w:rsidR="005B2189" w:rsidRPr="00B420BE" w:rsidRDefault="0030007F" w:rsidP="005B2189">
            <w:pPr>
              <w:ind w:left="-40" w:right="-72"/>
              <w:jc w:val="right"/>
              <w:rPr>
                <w:rFonts w:ascii="Arial" w:hAnsi="Arial" w:cs="Arial"/>
                <w:color w:val="auto"/>
                <w:sz w:val="16"/>
                <w:szCs w:val="16"/>
              </w:rPr>
            </w:pPr>
            <w:r w:rsidRPr="00B420BE">
              <w:rPr>
                <w:rFonts w:ascii="Arial" w:hAnsi="Arial" w:cs="Arial"/>
                <w:color w:val="auto"/>
                <w:sz w:val="16"/>
                <w:szCs w:val="16"/>
              </w:rPr>
              <w:t>27,359</w:t>
            </w:r>
          </w:p>
        </w:tc>
        <w:tc>
          <w:tcPr>
            <w:tcW w:w="1080" w:type="dxa"/>
            <w:tcBorders>
              <w:top w:val="nil"/>
              <w:left w:val="nil"/>
              <w:bottom w:val="single" w:sz="4" w:space="0" w:color="auto"/>
              <w:right w:val="nil"/>
            </w:tcBorders>
            <w:shd w:val="clear" w:color="auto" w:fill="auto"/>
            <w:vAlign w:val="bottom"/>
          </w:tcPr>
          <w:p w14:paraId="2F7E31AB" w14:textId="7E32C26C"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30,19</w:t>
            </w:r>
            <w:r w:rsidR="009346DE" w:rsidRPr="00B420BE">
              <w:rPr>
                <w:rFonts w:ascii="Arial" w:hAnsi="Arial" w:cs="Arial"/>
                <w:color w:val="auto"/>
                <w:sz w:val="16"/>
                <w:szCs w:val="16"/>
              </w:rPr>
              <w:t>1</w:t>
            </w:r>
          </w:p>
        </w:tc>
        <w:tc>
          <w:tcPr>
            <w:tcW w:w="2131" w:type="dxa"/>
            <w:tcBorders>
              <w:top w:val="nil"/>
              <w:left w:val="nil"/>
              <w:bottom w:val="nil"/>
              <w:right w:val="nil"/>
            </w:tcBorders>
          </w:tcPr>
          <w:p w14:paraId="17444803" w14:textId="71D261C2" w:rsidR="005B2189" w:rsidRPr="00B420BE" w:rsidRDefault="005B2189" w:rsidP="005B2189">
            <w:pPr>
              <w:ind w:left="-40" w:right="-72"/>
              <w:rPr>
                <w:rFonts w:ascii="Arial" w:hAnsi="Arial" w:cs="Arial"/>
                <w:color w:val="auto"/>
                <w:sz w:val="16"/>
                <w:szCs w:val="16"/>
              </w:rPr>
            </w:pPr>
          </w:p>
        </w:tc>
      </w:tr>
      <w:tr w:rsidR="005B2189" w:rsidRPr="00B420BE" w14:paraId="7675864D" w14:textId="77777777" w:rsidTr="00D47CD8">
        <w:tc>
          <w:tcPr>
            <w:tcW w:w="3141" w:type="dxa"/>
            <w:tcBorders>
              <w:top w:val="nil"/>
              <w:left w:val="nil"/>
              <w:bottom w:val="nil"/>
              <w:right w:val="nil"/>
            </w:tcBorders>
            <w:shd w:val="clear" w:color="auto" w:fill="auto"/>
            <w:vAlign w:val="bottom"/>
          </w:tcPr>
          <w:p w14:paraId="4A37AC7E" w14:textId="77777777" w:rsidR="005B2189" w:rsidRPr="00B420BE"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4E1313E"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2AFEB3"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279F770"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C16586F"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504B5E82" w14:textId="2EFD3CCC" w:rsidR="005B2189" w:rsidRPr="00B420BE" w:rsidRDefault="005B2189" w:rsidP="005B2189">
            <w:pPr>
              <w:ind w:left="-40" w:right="-72"/>
              <w:rPr>
                <w:rFonts w:ascii="Arial" w:hAnsi="Arial" w:cs="Arial"/>
                <w:color w:val="auto"/>
                <w:sz w:val="16"/>
                <w:szCs w:val="16"/>
              </w:rPr>
            </w:pPr>
          </w:p>
        </w:tc>
      </w:tr>
      <w:tr w:rsidR="005B2189" w:rsidRPr="00B420BE" w14:paraId="28D7B6C7" w14:textId="77777777" w:rsidTr="00D47CD8">
        <w:tc>
          <w:tcPr>
            <w:tcW w:w="3141" w:type="dxa"/>
            <w:tcBorders>
              <w:top w:val="nil"/>
              <w:left w:val="nil"/>
              <w:bottom w:val="nil"/>
              <w:right w:val="nil"/>
            </w:tcBorders>
            <w:shd w:val="clear" w:color="auto" w:fill="auto"/>
            <w:vAlign w:val="bottom"/>
          </w:tcPr>
          <w:p w14:paraId="6729BBF4" w14:textId="206228D5" w:rsidR="005B2189" w:rsidRPr="00B420BE" w:rsidRDefault="005B2189" w:rsidP="005B2189">
            <w:pPr>
              <w:ind w:left="540" w:right="-199"/>
              <w:rPr>
                <w:rFonts w:ascii="Arial" w:hAnsi="Arial" w:cs="Arial"/>
                <w:color w:val="auto"/>
                <w:sz w:val="16"/>
                <w:szCs w:val="16"/>
              </w:rPr>
            </w:pPr>
            <w:r w:rsidRPr="00B420BE">
              <w:rPr>
                <w:rFonts w:ascii="Arial" w:hAnsi="Arial" w:cs="Arial"/>
                <w:b/>
                <w:bCs/>
                <w:color w:val="auto"/>
                <w:sz w:val="16"/>
                <w:szCs w:val="16"/>
              </w:rPr>
              <w:t>Interest income</w:t>
            </w:r>
          </w:p>
        </w:tc>
        <w:tc>
          <w:tcPr>
            <w:tcW w:w="1080" w:type="dxa"/>
            <w:tcBorders>
              <w:top w:val="nil"/>
              <w:left w:val="nil"/>
              <w:bottom w:val="nil"/>
              <w:right w:val="nil"/>
            </w:tcBorders>
            <w:shd w:val="clear" w:color="auto" w:fill="FAFAFA"/>
            <w:vAlign w:val="bottom"/>
          </w:tcPr>
          <w:p w14:paraId="471C63F8"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7340340"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16D8625"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1BFEF64"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2B4FA0C7" w14:textId="77777777" w:rsidR="005B2189" w:rsidRPr="00B420BE" w:rsidRDefault="005B2189" w:rsidP="005B2189">
            <w:pPr>
              <w:ind w:left="-40" w:right="-72"/>
              <w:jc w:val="right"/>
              <w:rPr>
                <w:rFonts w:ascii="Arial" w:hAnsi="Arial" w:cs="Arial"/>
                <w:color w:val="auto"/>
                <w:sz w:val="16"/>
                <w:szCs w:val="16"/>
              </w:rPr>
            </w:pPr>
          </w:p>
        </w:tc>
      </w:tr>
      <w:tr w:rsidR="005B2189" w:rsidRPr="00B420BE" w14:paraId="417B3763" w14:textId="77777777" w:rsidTr="00DB0AE5">
        <w:tc>
          <w:tcPr>
            <w:tcW w:w="3141" w:type="dxa"/>
            <w:tcBorders>
              <w:top w:val="nil"/>
              <w:left w:val="nil"/>
              <w:bottom w:val="nil"/>
              <w:right w:val="nil"/>
            </w:tcBorders>
            <w:shd w:val="clear" w:color="auto" w:fill="auto"/>
            <w:vAlign w:val="bottom"/>
          </w:tcPr>
          <w:p w14:paraId="768BCAE1" w14:textId="77777777" w:rsidR="005B2189" w:rsidRPr="00B420BE" w:rsidRDefault="005B2189" w:rsidP="005B2189">
            <w:pPr>
              <w:ind w:left="540" w:right="-199"/>
              <w:rPr>
                <w:rFonts w:ascii="Arial" w:hAnsi="Arial" w:cs="Arial"/>
                <w:color w:val="auto"/>
                <w:sz w:val="16"/>
                <w:szCs w:val="16"/>
              </w:rPr>
            </w:pPr>
            <w:r w:rsidRPr="00B420BE">
              <w:rPr>
                <w:rFonts w:ascii="Arial" w:hAnsi="Arial" w:cs="Arial"/>
                <w:color w:val="auto"/>
                <w:sz w:val="16"/>
                <w:szCs w:val="16"/>
              </w:rPr>
              <w:t>Subsidiaries</w:t>
            </w:r>
          </w:p>
        </w:tc>
        <w:tc>
          <w:tcPr>
            <w:tcW w:w="1080" w:type="dxa"/>
            <w:tcBorders>
              <w:top w:val="nil"/>
              <w:left w:val="nil"/>
              <w:bottom w:val="nil"/>
              <w:right w:val="nil"/>
            </w:tcBorders>
            <w:shd w:val="clear" w:color="auto" w:fill="FAFAFA"/>
          </w:tcPr>
          <w:p w14:paraId="6BF30ABA" w14:textId="345AED21"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auto"/>
          </w:tcPr>
          <w:p w14:paraId="65EF7E79" w14:textId="415C8F75"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FAFAFA"/>
          </w:tcPr>
          <w:p w14:paraId="2FD3E05E" w14:textId="1B1370C5"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49,592</w:t>
            </w:r>
          </w:p>
        </w:tc>
        <w:tc>
          <w:tcPr>
            <w:tcW w:w="1080" w:type="dxa"/>
            <w:tcBorders>
              <w:top w:val="nil"/>
              <w:left w:val="nil"/>
              <w:bottom w:val="nil"/>
              <w:right w:val="nil"/>
            </w:tcBorders>
            <w:shd w:val="clear" w:color="auto" w:fill="auto"/>
          </w:tcPr>
          <w:p w14:paraId="6E534C04" w14:textId="25BB8735" w:rsidR="005B2189" w:rsidRPr="00B420BE" w:rsidRDefault="00806C84" w:rsidP="005B2189">
            <w:pPr>
              <w:ind w:left="-40" w:right="-72"/>
              <w:jc w:val="right"/>
              <w:rPr>
                <w:rFonts w:ascii="Arial" w:hAnsi="Arial" w:cs="Arial"/>
                <w:color w:val="auto"/>
                <w:sz w:val="16"/>
                <w:szCs w:val="16"/>
              </w:rPr>
            </w:pPr>
            <w:r w:rsidRPr="00B420BE">
              <w:rPr>
                <w:rFonts w:ascii="Arial" w:hAnsi="Arial" w:cs="Arial"/>
                <w:color w:val="auto"/>
                <w:sz w:val="16"/>
                <w:szCs w:val="16"/>
              </w:rPr>
              <w:t>4</w:t>
            </w:r>
            <w:r w:rsidR="009346DE" w:rsidRPr="00B420BE">
              <w:rPr>
                <w:rFonts w:ascii="Arial" w:hAnsi="Arial" w:cs="Arial"/>
                <w:color w:val="auto"/>
                <w:sz w:val="16"/>
                <w:szCs w:val="16"/>
              </w:rPr>
              <w:t>8</w:t>
            </w:r>
            <w:r w:rsidRPr="00B420BE">
              <w:rPr>
                <w:rFonts w:ascii="Arial" w:hAnsi="Arial" w:cs="Arial"/>
                <w:color w:val="auto"/>
                <w:sz w:val="16"/>
                <w:szCs w:val="16"/>
              </w:rPr>
              <w:t>,</w:t>
            </w:r>
            <w:r w:rsidR="009346DE" w:rsidRPr="00B420BE">
              <w:rPr>
                <w:rFonts w:ascii="Arial" w:hAnsi="Arial" w:cs="Arial"/>
                <w:color w:val="auto"/>
                <w:sz w:val="16"/>
                <w:szCs w:val="16"/>
              </w:rPr>
              <w:t>533</w:t>
            </w:r>
          </w:p>
        </w:tc>
        <w:tc>
          <w:tcPr>
            <w:tcW w:w="2131" w:type="dxa"/>
            <w:tcBorders>
              <w:top w:val="nil"/>
              <w:left w:val="nil"/>
              <w:bottom w:val="nil"/>
              <w:right w:val="nil"/>
            </w:tcBorders>
          </w:tcPr>
          <w:p w14:paraId="0C981571" w14:textId="5367B548"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Interest rates of</w:t>
            </w:r>
          </w:p>
        </w:tc>
      </w:tr>
      <w:tr w:rsidR="005B2189" w:rsidRPr="00B420BE" w14:paraId="27FE005C" w14:textId="77777777" w:rsidTr="00DB0AE5">
        <w:tc>
          <w:tcPr>
            <w:tcW w:w="3141" w:type="dxa"/>
            <w:tcBorders>
              <w:top w:val="nil"/>
              <w:left w:val="nil"/>
              <w:bottom w:val="nil"/>
              <w:right w:val="nil"/>
            </w:tcBorders>
            <w:shd w:val="clear" w:color="auto" w:fill="auto"/>
            <w:vAlign w:val="bottom"/>
          </w:tcPr>
          <w:p w14:paraId="2A2BAB2C"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68527193"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DDC1641"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3F4E8D23"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389432B"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03E29F18" w14:textId="58CD8762"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lang w:val="en-GB"/>
              </w:rPr>
              <w:t xml:space="preserve">      8</w:t>
            </w:r>
            <w:r w:rsidR="0030007F" w:rsidRPr="00B420BE">
              <w:rPr>
                <w:rFonts w:ascii="Arial" w:hAnsi="Arial" w:cs="Arial"/>
                <w:color w:val="auto"/>
                <w:sz w:val="16"/>
                <w:szCs w:val="16"/>
                <w:lang w:val="en-GB"/>
              </w:rPr>
              <w:t>.0</w:t>
            </w:r>
            <w:r w:rsidRPr="00B420BE">
              <w:rPr>
                <w:rFonts w:ascii="Arial" w:hAnsi="Arial" w:cs="Arial"/>
                <w:color w:val="auto"/>
                <w:sz w:val="16"/>
                <w:szCs w:val="16"/>
              </w:rPr>
              <w:t>% per annum</w:t>
            </w:r>
          </w:p>
        </w:tc>
      </w:tr>
      <w:tr w:rsidR="005B2189" w:rsidRPr="00B420BE" w14:paraId="039E85A1" w14:textId="77777777" w:rsidTr="00DB0AE5">
        <w:tc>
          <w:tcPr>
            <w:tcW w:w="3141" w:type="dxa"/>
            <w:tcBorders>
              <w:top w:val="nil"/>
              <w:left w:val="nil"/>
              <w:bottom w:val="nil"/>
              <w:right w:val="nil"/>
            </w:tcBorders>
            <w:shd w:val="clear" w:color="auto" w:fill="auto"/>
            <w:vAlign w:val="bottom"/>
          </w:tcPr>
          <w:p w14:paraId="56609C71"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35E7EC8"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6B328F6D"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0DB54176"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7D9CFEE4"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0AEB656C" w14:textId="7AC5D235" w:rsidR="005B2189" w:rsidRPr="00B420BE" w:rsidRDefault="005B2189" w:rsidP="005B2189">
            <w:pPr>
              <w:ind w:left="-40" w:right="-72"/>
              <w:rPr>
                <w:rFonts w:ascii="Arial" w:hAnsi="Arial" w:cs="Arial"/>
                <w:color w:val="auto"/>
                <w:sz w:val="16"/>
                <w:szCs w:val="16"/>
              </w:rPr>
            </w:pPr>
          </w:p>
        </w:tc>
      </w:tr>
      <w:tr w:rsidR="005B2189" w:rsidRPr="00B420BE" w14:paraId="2C109358" w14:textId="77777777" w:rsidTr="00DB0AE5">
        <w:tc>
          <w:tcPr>
            <w:tcW w:w="3141" w:type="dxa"/>
            <w:tcBorders>
              <w:top w:val="nil"/>
              <w:left w:val="nil"/>
              <w:bottom w:val="nil"/>
              <w:right w:val="nil"/>
            </w:tcBorders>
            <w:shd w:val="clear" w:color="auto" w:fill="auto"/>
            <w:vAlign w:val="bottom"/>
          </w:tcPr>
          <w:p w14:paraId="2F08B8AB" w14:textId="77777777" w:rsidR="005B2189" w:rsidRPr="00B420BE" w:rsidRDefault="005B2189" w:rsidP="005B2189">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7CA13A94" w14:textId="65C7BA82"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9,874</w:t>
            </w:r>
          </w:p>
        </w:tc>
        <w:tc>
          <w:tcPr>
            <w:tcW w:w="1080" w:type="dxa"/>
            <w:tcBorders>
              <w:top w:val="nil"/>
              <w:left w:val="nil"/>
              <w:bottom w:val="nil"/>
              <w:right w:val="nil"/>
            </w:tcBorders>
            <w:shd w:val="clear" w:color="auto" w:fill="auto"/>
          </w:tcPr>
          <w:p w14:paraId="50514463" w14:textId="0A6B0452"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7,249</w:t>
            </w:r>
          </w:p>
        </w:tc>
        <w:tc>
          <w:tcPr>
            <w:tcW w:w="1080" w:type="dxa"/>
            <w:tcBorders>
              <w:top w:val="nil"/>
              <w:left w:val="nil"/>
              <w:bottom w:val="nil"/>
              <w:right w:val="nil"/>
            </w:tcBorders>
            <w:shd w:val="clear" w:color="auto" w:fill="FAFAFA"/>
          </w:tcPr>
          <w:p w14:paraId="58B97749" w14:textId="44DD86D7"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9,874</w:t>
            </w:r>
          </w:p>
        </w:tc>
        <w:tc>
          <w:tcPr>
            <w:tcW w:w="1080" w:type="dxa"/>
            <w:tcBorders>
              <w:top w:val="nil"/>
              <w:left w:val="nil"/>
              <w:bottom w:val="nil"/>
              <w:right w:val="nil"/>
            </w:tcBorders>
            <w:shd w:val="clear" w:color="auto" w:fill="auto"/>
          </w:tcPr>
          <w:p w14:paraId="5E2205E2" w14:textId="22AB2542"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7,249</w:t>
            </w:r>
          </w:p>
        </w:tc>
        <w:tc>
          <w:tcPr>
            <w:tcW w:w="2131" w:type="dxa"/>
            <w:tcBorders>
              <w:top w:val="nil"/>
              <w:left w:val="nil"/>
              <w:bottom w:val="nil"/>
              <w:right w:val="nil"/>
            </w:tcBorders>
          </w:tcPr>
          <w:p w14:paraId="5A488B30" w14:textId="67085660"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rPr>
              <w:t xml:space="preserve">   Interest rates of</w:t>
            </w:r>
          </w:p>
        </w:tc>
      </w:tr>
      <w:tr w:rsidR="005B2189" w:rsidRPr="00B420BE" w14:paraId="187E2BA7" w14:textId="77777777" w:rsidTr="00DB0AE5">
        <w:tc>
          <w:tcPr>
            <w:tcW w:w="3141" w:type="dxa"/>
            <w:tcBorders>
              <w:top w:val="nil"/>
              <w:left w:val="nil"/>
              <w:bottom w:val="nil"/>
              <w:right w:val="nil"/>
            </w:tcBorders>
            <w:shd w:val="clear" w:color="auto" w:fill="auto"/>
            <w:vAlign w:val="bottom"/>
          </w:tcPr>
          <w:p w14:paraId="36664796"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0CD518F7" w14:textId="5E801398"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tcPr>
          <w:p w14:paraId="662B7C8B" w14:textId="2457FC8B"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FAFAFA"/>
          </w:tcPr>
          <w:p w14:paraId="2D55BEE8" w14:textId="13399D66"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tcPr>
          <w:p w14:paraId="4D899F06" w14:textId="0EA962A2" w:rsidR="005B2189" w:rsidRPr="00B420BE" w:rsidRDefault="005B2189" w:rsidP="005B218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33A693BB" w14:textId="576DF25F" w:rsidR="005B2189" w:rsidRPr="00B420BE" w:rsidRDefault="005B2189" w:rsidP="005B2189">
            <w:pPr>
              <w:ind w:left="-40" w:right="-72"/>
              <w:rPr>
                <w:rFonts w:ascii="Arial" w:hAnsi="Arial" w:cs="Arial"/>
                <w:color w:val="auto"/>
                <w:sz w:val="16"/>
                <w:szCs w:val="16"/>
              </w:rPr>
            </w:pPr>
            <w:r w:rsidRPr="00B420BE">
              <w:rPr>
                <w:rFonts w:ascii="Arial" w:hAnsi="Arial" w:cs="Arial"/>
                <w:color w:val="auto"/>
                <w:sz w:val="16"/>
                <w:szCs w:val="16"/>
                <w:lang w:val="en-GB"/>
              </w:rPr>
              <w:t xml:space="preserve">      </w:t>
            </w:r>
            <w:r w:rsidR="005F324D" w:rsidRPr="00B420BE">
              <w:rPr>
                <w:rFonts w:ascii="Arial" w:hAnsi="Arial" w:cs="Arial"/>
                <w:color w:val="auto"/>
                <w:sz w:val="16"/>
                <w:szCs w:val="16"/>
                <w:lang w:val="en-GB"/>
              </w:rPr>
              <w:t>8</w:t>
            </w:r>
            <w:r w:rsidR="0030007F" w:rsidRPr="00B420BE">
              <w:rPr>
                <w:rFonts w:ascii="Arial" w:hAnsi="Arial" w:cs="Arial"/>
                <w:color w:val="auto"/>
                <w:sz w:val="16"/>
                <w:szCs w:val="16"/>
                <w:lang w:val="en-GB"/>
              </w:rPr>
              <w:t>.0</w:t>
            </w:r>
            <w:r w:rsidR="005F324D" w:rsidRPr="00B420BE">
              <w:rPr>
                <w:rFonts w:ascii="Arial" w:hAnsi="Arial" w:cs="Arial"/>
                <w:color w:val="auto"/>
                <w:sz w:val="16"/>
                <w:szCs w:val="16"/>
                <w:lang w:val="en-GB"/>
              </w:rPr>
              <w:t>%-</w:t>
            </w:r>
            <w:r w:rsidRPr="00B420BE">
              <w:rPr>
                <w:rFonts w:ascii="Arial" w:hAnsi="Arial" w:cs="Arial"/>
                <w:color w:val="auto"/>
                <w:sz w:val="16"/>
                <w:szCs w:val="16"/>
                <w:lang w:val="en-GB"/>
              </w:rPr>
              <w:t>8</w:t>
            </w:r>
            <w:r w:rsidR="004321C7" w:rsidRPr="00B420BE">
              <w:rPr>
                <w:rFonts w:ascii="Arial" w:hAnsi="Arial" w:cs="Arial"/>
                <w:color w:val="auto"/>
                <w:sz w:val="16"/>
                <w:szCs w:val="20"/>
                <w:lang w:val="en-GB"/>
              </w:rPr>
              <w:t>.5</w:t>
            </w:r>
            <w:r w:rsidRPr="00B420BE">
              <w:rPr>
                <w:rFonts w:ascii="Arial" w:hAnsi="Arial" w:cs="Arial"/>
                <w:color w:val="auto"/>
                <w:sz w:val="16"/>
                <w:szCs w:val="16"/>
              </w:rPr>
              <w:t>% per annum</w:t>
            </w:r>
          </w:p>
        </w:tc>
      </w:tr>
      <w:tr w:rsidR="005B2189" w:rsidRPr="00B420BE" w14:paraId="3AE00B55" w14:textId="77777777" w:rsidTr="00DB0AE5">
        <w:tc>
          <w:tcPr>
            <w:tcW w:w="3141" w:type="dxa"/>
            <w:tcBorders>
              <w:top w:val="nil"/>
              <w:left w:val="nil"/>
              <w:bottom w:val="nil"/>
              <w:right w:val="nil"/>
            </w:tcBorders>
            <w:shd w:val="clear" w:color="auto" w:fill="auto"/>
            <w:vAlign w:val="bottom"/>
          </w:tcPr>
          <w:p w14:paraId="5ED84CF0" w14:textId="77777777" w:rsidR="005B2189" w:rsidRPr="00B420BE"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B0C6EC0" w14:textId="77777777"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1701943E" w14:textId="77777777"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tcPr>
          <w:p w14:paraId="32A0D5DB" w14:textId="77777777" w:rsidR="005B2189" w:rsidRPr="00B420BE"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5F390966" w14:textId="77777777" w:rsidR="005B2189" w:rsidRPr="00B420BE" w:rsidRDefault="005B2189" w:rsidP="005B218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2A2A7BE7" w14:textId="6B37E410" w:rsidR="005B2189" w:rsidRPr="00B420BE" w:rsidRDefault="005B2189" w:rsidP="005B2189">
            <w:pPr>
              <w:ind w:left="-40" w:right="-72"/>
              <w:rPr>
                <w:rFonts w:ascii="Arial" w:hAnsi="Arial" w:cs="Arial"/>
                <w:color w:val="auto"/>
                <w:sz w:val="16"/>
                <w:szCs w:val="16"/>
                <w:lang w:val="en-GB"/>
              </w:rPr>
            </w:pPr>
          </w:p>
        </w:tc>
      </w:tr>
      <w:tr w:rsidR="005B2189" w:rsidRPr="00B420BE" w14:paraId="28629EF5" w14:textId="77777777" w:rsidTr="00DB0AE5">
        <w:tc>
          <w:tcPr>
            <w:tcW w:w="3141" w:type="dxa"/>
            <w:tcBorders>
              <w:top w:val="nil"/>
              <w:left w:val="nil"/>
              <w:bottom w:val="nil"/>
              <w:right w:val="nil"/>
            </w:tcBorders>
            <w:shd w:val="clear" w:color="auto" w:fill="auto"/>
            <w:vAlign w:val="bottom"/>
          </w:tcPr>
          <w:p w14:paraId="55768F15"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405C0367" w14:textId="0F780835"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9,874</w:t>
            </w:r>
          </w:p>
        </w:tc>
        <w:tc>
          <w:tcPr>
            <w:tcW w:w="1080" w:type="dxa"/>
            <w:tcBorders>
              <w:top w:val="nil"/>
              <w:left w:val="nil"/>
              <w:bottom w:val="single" w:sz="4" w:space="0" w:color="auto"/>
              <w:right w:val="nil"/>
            </w:tcBorders>
            <w:shd w:val="clear" w:color="auto" w:fill="auto"/>
          </w:tcPr>
          <w:p w14:paraId="24FB5A0A" w14:textId="12E5333F" w:rsidR="005B2189" w:rsidRPr="00B420BE" w:rsidRDefault="00DB0AE5" w:rsidP="005B2189">
            <w:pPr>
              <w:ind w:left="-40" w:right="-72"/>
              <w:jc w:val="right"/>
              <w:rPr>
                <w:rFonts w:ascii="Arial" w:hAnsi="Arial" w:cs="Arial"/>
                <w:color w:val="auto"/>
                <w:sz w:val="16"/>
                <w:szCs w:val="16"/>
              </w:rPr>
            </w:pPr>
            <w:r w:rsidRPr="00B420BE">
              <w:rPr>
                <w:rFonts w:ascii="Arial" w:hAnsi="Arial" w:cs="Arial"/>
                <w:color w:val="auto"/>
                <w:sz w:val="16"/>
                <w:szCs w:val="16"/>
              </w:rPr>
              <w:t>7,249</w:t>
            </w:r>
          </w:p>
        </w:tc>
        <w:tc>
          <w:tcPr>
            <w:tcW w:w="1080" w:type="dxa"/>
            <w:tcBorders>
              <w:top w:val="nil"/>
              <w:left w:val="nil"/>
              <w:bottom w:val="single" w:sz="4" w:space="0" w:color="auto"/>
              <w:right w:val="nil"/>
            </w:tcBorders>
            <w:shd w:val="clear" w:color="auto" w:fill="FAFAFA"/>
          </w:tcPr>
          <w:p w14:paraId="59BA0062" w14:textId="7CE1AFA1"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59,466</w:t>
            </w:r>
          </w:p>
        </w:tc>
        <w:tc>
          <w:tcPr>
            <w:tcW w:w="1080" w:type="dxa"/>
            <w:tcBorders>
              <w:top w:val="nil"/>
              <w:left w:val="nil"/>
              <w:bottom w:val="single" w:sz="4" w:space="0" w:color="auto"/>
              <w:right w:val="nil"/>
            </w:tcBorders>
            <w:shd w:val="clear" w:color="auto" w:fill="auto"/>
          </w:tcPr>
          <w:p w14:paraId="4FAD85C5" w14:textId="3A35A277" w:rsidR="005B2189" w:rsidRPr="00B420BE" w:rsidRDefault="009346DE" w:rsidP="005B2189">
            <w:pPr>
              <w:ind w:left="-40" w:right="-72"/>
              <w:jc w:val="right"/>
              <w:rPr>
                <w:rFonts w:ascii="Arial" w:hAnsi="Arial" w:cs="Arial"/>
                <w:color w:val="auto"/>
                <w:sz w:val="16"/>
                <w:szCs w:val="16"/>
              </w:rPr>
            </w:pPr>
            <w:r w:rsidRPr="00B420BE">
              <w:rPr>
                <w:rFonts w:ascii="Arial" w:hAnsi="Arial" w:cs="Arial"/>
                <w:color w:val="auto"/>
                <w:sz w:val="16"/>
                <w:szCs w:val="16"/>
              </w:rPr>
              <w:t>55,782</w:t>
            </w:r>
          </w:p>
        </w:tc>
        <w:tc>
          <w:tcPr>
            <w:tcW w:w="2131" w:type="dxa"/>
            <w:tcBorders>
              <w:top w:val="nil"/>
              <w:left w:val="nil"/>
              <w:bottom w:val="nil"/>
              <w:right w:val="nil"/>
            </w:tcBorders>
          </w:tcPr>
          <w:p w14:paraId="4EF1AC0F" w14:textId="5AA06A0A" w:rsidR="005B2189" w:rsidRPr="00B420BE" w:rsidRDefault="005B2189" w:rsidP="005B2189">
            <w:pPr>
              <w:ind w:left="-40" w:right="-72"/>
              <w:rPr>
                <w:rFonts w:ascii="Arial" w:hAnsi="Arial" w:cs="Arial"/>
                <w:color w:val="auto"/>
                <w:sz w:val="16"/>
                <w:szCs w:val="16"/>
              </w:rPr>
            </w:pPr>
          </w:p>
        </w:tc>
      </w:tr>
      <w:tr w:rsidR="005B2189" w:rsidRPr="00B420BE" w14:paraId="67FE658E" w14:textId="77777777" w:rsidTr="00DB0AE5">
        <w:tc>
          <w:tcPr>
            <w:tcW w:w="3141" w:type="dxa"/>
            <w:tcBorders>
              <w:top w:val="nil"/>
              <w:left w:val="nil"/>
              <w:bottom w:val="nil"/>
              <w:right w:val="nil"/>
            </w:tcBorders>
            <w:shd w:val="clear" w:color="auto" w:fill="auto"/>
            <w:vAlign w:val="bottom"/>
          </w:tcPr>
          <w:p w14:paraId="6A78D8DF" w14:textId="77777777" w:rsidR="005B2189" w:rsidRPr="00B420BE"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924C1DF"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22E6034"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82D7CB6"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4163971"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43A69066" w14:textId="4512875F" w:rsidR="005B2189" w:rsidRPr="00B420BE" w:rsidRDefault="005B2189" w:rsidP="005B2189">
            <w:pPr>
              <w:ind w:left="-40" w:right="-72"/>
              <w:rPr>
                <w:rFonts w:ascii="Arial" w:hAnsi="Arial" w:cs="Arial"/>
                <w:color w:val="auto"/>
                <w:sz w:val="16"/>
                <w:szCs w:val="16"/>
              </w:rPr>
            </w:pPr>
          </w:p>
        </w:tc>
      </w:tr>
      <w:tr w:rsidR="005B2189" w:rsidRPr="00B420BE" w14:paraId="6E6F5C61" w14:textId="77777777" w:rsidTr="00DB0AE5">
        <w:tc>
          <w:tcPr>
            <w:tcW w:w="3141" w:type="dxa"/>
            <w:tcBorders>
              <w:top w:val="nil"/>
              <w:left w:val="nil"/>
              <w:bottom w:val="nil"/>
              <w:right w:val="nil"/>
            </w:tcBorders>
            <w:shd w:val="clear" w:color="auto" w:fill="auto"/>
            <w:vAlign w:val="bottom"/>
          </w:tcPr>
          <w:p w14:paraId="21E34547" w14:textId="312BD77B" w:rsidR="005B2189" w:rsidRPr="00B420BE" w:rsidRDefault="005B2189" w:rsidP="005B2189">
            <w:pPr>
              <w:ind w:left="540" w:right="-199"/>
              <w:rPr>
                <w:rFonts w:ascii="Arial" w:hAnsi="Arial" w:cs="Arial"/>
                <w:color w:val="auto"/>
                <w:sz w:val="16"/>
                <w:szCs w:val="16"/>
                <w:cs/>
              </w:rPr>
            </w:pPr>
            <w:r w:rsidRPr="00B420BE">
              <w:rPr>
                <w:rFonts w:ascii="Arial" w:hAnsi="Arial" w:cs="Arial"/>
                <w:b/>
                <w:bCs/>
                <w:color w:val="auto"/>
                <w:sz w:val="16"/>
                <w:szCs w:val="16"/>
              </w:rPr>
              <w:t>Finance cost</w:t>
            </w:r>
          </w:p>
        </w:tc>
        <w:tc>
          <w:tcPr>
            <w:tcW w:w="1080" w:type="dxa"/>
            <w:tcBorders>
              <w:top w:val="nil"/>
              <w:left w:val="nil"/>
              <w:bottom w:val="nil"/>
              <w:right w:val="nil"/>
            </w:tcBorders>
            <w:shd w:val="clear" w:color="auto" w:fill="FAFAFA"/>
            <w:vAlign w:val="bottom"/>
          </w:tcPr>
          <w:p w14:paraId="26E580B2" w14:textId="5050BC64"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D870694" w14:textId="42AC4820"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0143468" w14:textId="31982C5B"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22B4F0D" w14:textId="6657C61E"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6A39E41E" w14:textId="50586C93" w:rsidR="005B2189" w:rsidRPr="00B420BE" w:rsidRDefault="005B2189" w:rsidP="005B2189">
            <w:pPr>
              <w:ind w:left="-40" w:right="-72"/>
              <w:rPr>
                <w:rFonts w:ascii="Arial" w:hAnsi="Arial" w:cs="Arial"/>
                <w:color w:val="auto"/>
                <w:sz w:val="16"/>
                <w:szCs w:val="16"/>
              </w:rPr>
            </w:pPr>
          </w:p>
        </w:tc>
      </w:tr>
      <w:tr w:rsidR="005B2189" w:rsidRPr="00B420BE" w14:paraId="0A384BF5" w14:textId="77777777" w:rsidTr="00DB0AE5">
        <w:tc>
          <w:tcPr>
            <w:tcW w:w="3141" w:type="dxa"/>
            <w:tcBorders>
              <w:top w:val="nil"/>
              <w:left w:val="nil"/>
              <w:bottom w:val="nil"/>
              <w:right w:val="nil"/>
            </w:tcBorders>
            <w:shd w:val="clear" w:color="auto" w:fill="auto"/>
            <w:vAlign w:val="bottom"/>
          </w:tcPr>
          <w:p w14:paraId="29FE4618" w14:textId="1ED8D595" w:rsidR="005B2189" w:rsidRPr="00B420BE" w:rsidRDefault="005B2189" w:rsidP="005B2189">
            <w:pPr>
              <w:ind w:left="540" w:right="-199"/>
              <w:rPr>
                <w:rFonts w:ascii="Arial" w:hAnsi="Arial" w:cs="Arial"/>
                <w:color w:val="auto"/>
                <w:sz w:val="16"/>
                <w:szCs w:val="16"/>
              </w:rPr>
            </w:pPr>
            <w:r w:rsidRPr="00B420BE">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1AD3E01C" w14:textId="132AD916"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4D496066" w14:textId="6DD6D5E4"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1303F4CF" w14:textId="5E8443D3" w:rsidR="005B2189" w:rsidRPr="00B420BE" w:rsidRDefault="001C18EA" w:rsidP="005B2189">
            <w:pPr>
              <w:ind w:left="-40" w:right="-72"/>
              <w:jc w:val="right"/>
              <w:rPr>
                <w:rFonts w:ascii="Arial" w:hAnsi="Arial" w:cs="Arial"/>
                <w:color w:val="auto"/>
                <w:sz w:val="16"/>
                <w:szCs w:val="16"/>
              </w:rPr>
            </w:pPr>
            <w:r w:rsidRPr="00B420BE">
              <w:rPr>
                <w:rFonts w:ascii="Arial" w:hAnsi="Arial" w:cs="Arial"/>
                <w:color w:val="auto"/>
                <w:sz w:val="16"/>
                <w:szCs w:val="16"/>
              </w:rPr>
              <w:t>2,707</w:t>
            </w:r>
          </w:p>
        </w:tc>
        <w:tc>
          <w:tcPr>
            <w:tcW w:w="1080" w:type="dxa"/>
            <w:tcBorders>
              <w:top w:val="nil"/>
              <w:left w:val="nil"/>
              <w:bottom w:val="nil"/>
              <w:right w:val="nil"/>
            </w:tcBorders>
            <w:shd w:val="clear" w:color="auto" w:fill="auto"/>
            <w:vAlign w:val="bottom"/>
          </w:tcPr>
          <w:p w14:paraId="19D3752E" w14:textId="2E6BCAF5" w:rsidR="005B2189" w:rsidRPr="00B420BE" w:rsidRDefault="00D05430" w:rsidP="005B2189">
            <w:pPr>
              <w:ind w:left="-40" w:right="-72"/>
              <w:jc w:val="right"/>
              <w:rPr>
                <w:rFonts w:ascii="Arial" w:hAnsi="Arial" w:cs="Arial"/>
                <w:color w:val="auto"/>
                <w:sz w:val="16"/>
                <w:szCs w:val="16"/>
              </w:rPr>
            </w:pPr>
            <w:r>
              <w:rPr>
                <w:rFonts w:ascii="Arial" w:hAnsi="Arial" w:cs="Arial"/>
                <w:color w:val="auto"/>
                <w:sz w:val="16"/>
                <w:szCs w:val="16"/>
              </w:rPr>
              <w:t>2,081</w:t>
            </w:r>
          </w:p>
        </w:tc>
        <w:tc>
          <w:tcPr>
            <w:tcW w:w="2131" w:type="dxa"/>
            <w:tcBorders>
              <w:top w:val="nil"/>
              <w:left w:val="nil"/>
              <w:bottom w:val="nil"/>
              <w:right w:val="nil"/>
            </w:tcBorders>
          </w:tcPr>
          <w:p w14:paraId="77A046BD" w14:textId="01EE228A" w:rsidR="005B2189" w:rsidRPr="00B420BE" w:rsidRDefault="005B2189" w:rsidP="005B2189">
            <w:pPr>
              <w:ind w:left="-40" w:right="-72"/>
              <w:rPr>
                <w:rFonts w:ascii="Arial" w:hAnsi="Arial" w:cs="Arial"/>
                <w:b/>
                <w:bCs/>
                <w:color w:val="auto"/>
                <w:sz w:val="16"/>
                <w:szCs w:val="16"/>
              </w:rPr>
            </w:pPr>
            <w:r w:rsidRPr="00B420BE">
              <w:rPr>
                <w:rFonts w:ascii="Arial" w:hAnsi="Arial" w:cs="Arial"/>
                <w:color w:val="auto"/>
                <w:sz w:val="16"/>
                <w:szCs w:val="16"/>
              </w:rPr>
              <w:t xml:space="preserve">   Interest rates of</w:t>
            </w:r>
          </w:p>
        </w:tc>
      </w:tr>
      <w:tr w:rsidR="005B2189" w:rsidRPr="00B420BE" w14:paraId="761CD678" w14:textId="77777777" w:rsidTr="00DB0AE5">
        <w:tc>
          <w:tcPr>
            <w:tcW w:w="3141" w:type="dxa"/>
            <w:tcBorders>
              <w:top w:val="nil"/>
              <w:left w:val="nil"/>
              <w:bottom w:val="nil"/>
              <w:right w:val="nil"/>
            </w:tcBorders>
            <w:shd w:val="clear" w:color="auto" w:fill="auto"/>
            <w:vAlign w:val="bottom"/>
          </w:tcPr>
          <w:p w14:paraId="5BED672D" w14:textId="77777777" w:rsidR="005B2189" w:rsidRPr="00B420BE"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D9C0CA1"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69D49D1"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B259BC8" w14:textId="77777777" w:rsidR="005B2189" w:rsidRPr="00B420BE"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CD64515" w14:textId="77777777" w:rsidR="005B2189" w:rsidRPr="00B420BE"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73253987" w14:textId="772019E6" w:rsidR="005B2189" w:rsidRPr="00B420BE" w:rsidRDefault="005B2189" w:rsidP="005B2189">
            <w:pPr>
              <w:ind w:left="-40" w:right="-72"/>
              <w:rPr>
                <w:rFonts w:ascii="Arial" w:hAnsi="Arial" w:cs="Arial"/>
                <w:b/>
                <w:bCs/>
                <w:color w:val="auto"/>
                <w:sz w:val="16"/>
                <w:szCs w:val="16"/>
              </w:rPr>
            </w:pPr>
            <w:r w:rsidRPr="00B420BE">
              <w:rPr>
                <w:rFonts w:ascii="Arial" w:hAnsi="Arial" w:cs="Arial"/>
                <w:color w:val="auto"/>
                <w:sz w:val="16"/>
                <w:szCs w:val="16"/>
                <w:lang w:val="en-GB"/>
              </w:rPr>
              <w:t xml:space="preserve">      0</w:t>
            </w:r>
            <w:r w:rsidRPr="00B420BE">
              <w:rPr>
                <w:rFonts w:ascii="Arial" w:hAnsi="Arial" w:cs="Arial"/>
                <w:color w:val="auto"/>
                <w:sz w:val="16"/>
                <w:szCs w:val="16"/>
              </w:rPr>
              <w:t>.</w:t>
            </w:r>
            <w:r w:rsidRPr="00B420BE">
              <w:rPr>
                <w:rFonts w:ascii="Arial" w:hAnsi="Arial" w:cs="Arial"/>
                <w:color w:val="auto"/>
                <w:sz w:val="16"/>
                <w:szCs w:val="16"/>
                <w:lang w:val="en-GB"/>
              </w:rPr>
              <w:t>75</w:t>
            </w:r>
            <w:r w:rsidRPr="00B420BE">
              <w:rPr>
                <w:rFonts w:ascii="Arial" w:hAnsi="Arial" w:cs="Arial"/>
                <w:color w:val="auto"/>
                <w:sz w:val="16"/>
                <w:szCs w:val="16"/>
              </w:rPr>
              <w:t>% per annum</w:t>
            </w:r>
          </w:p>
        </w:tc>
      </w:tr>
    </w:tbl>
    <w:p w14:paraId="75AFF75A" w14:textId="20727D95" w:rsidR="00206D93" w:rsidRPr="00B420BE" w:rsidRDefault="00206D93" w:rsidP="00123D04">
      <w:pPr>
        <w:pStyle w:val="ListParagraph"/>
        <w:spacing w:after="0" w:line="240" w:lineRule="auto"/>
        <w:ind w:left="0"/>
        <w:jc w:val="both"/>
        <w:rPr>
          <w:rFonts w:ascii="Arial" w:hAnsi="Arial" w:cs="Arial"/>
          <w:sz w:val="18"/>
          <w:szCs w:val="18"/>
          <w:lang w:val="en-GB"/>
        </w:rPr>
      </w:pPr>
    </w:p>
    <w:p w14:paraId="63488535" w14:textId="77777777" w:rsidR="00206D93" w:rsidRPr="00B420BE" w:rsidRDefault="00206D93">
      <w:pPr>
        <w:rPr>
          <w:rFonts w:ascii="Arial" w:eastAsia="Calibri" w:hAnsi="Arial" w:cs="Arial"/>
          <w:color w:val="auto"/>
          <w:sz w:val="18"/>
          <w:szCs w:val="18"/>
          <w:lang w:val="en-GB"/>
        </w:rPr>
      </w:pPr>
      <w:r w:rsidRPr="00B420BE">
        <w:rPr>
          <w:rFonts w:ascii="Arial" w:hAnsi="Arial" w:cs="Arial"/>
          <w:sz w:val="18"/>
          <w:szCs w:val="18"/>
          <w:lang w:val="en-GB"/>
        </w:rPr>
        <w:br w:type="page"/>
      </w:r>
    </w:p>
    <w:p w14:paraId="57A64358" w14:textId="3B9D0ABD" w:rsidR="00BC62E6" w:rsidRPr="00B420BE" w:rsidRDefault="00BC62E6" w:rsidP="00123D04">
      <w:pPr>
        <w:pStyle w:val="ListParagraph"/>
        <w:spacing w:after="0" w:line="240" w:lineRule="auto"/>
        <w:ind w:left="0"/>
        <w:jc w:val="both"/>
        <w:rPr>
          <w:rFonts w:ascii="Arial" w:hAnsi="Arial" w:cs="Arial"/>
          <w:sz w:val="18"/>
          <w:szCs w:val="18"/>
          <w:lang w:val="en-GB"/>
        </w:rPr>
      </w:pPr>
    </w:p>
    <w:p w14:paraId="12B1D3E6" w14:textId="77777777" w:rsidR="001D3BB7" w:rsidRPr="00B420BE" w:rsidRDefault="001D3BB7" w:rsidP="00123D04">
      <w:pPr>
        <w:pStyle w:val="ListParagraph"/>
        <w:spacing w:after="0" w:line="240" w:lineRule="auto"/>
        <w:ind w:left="0"/>
        <w:jc w:val="both"/>
        <w:rPr>
          <w:rFonts w:ascii="Arial" w:hAnsi="Arial" w:cs="Arial"/>
          <w:sz w:val="18"/>
          <w:szCs w:val="18"/>
          <w:lang w:val="en-GB"/>
        </w:rPr>
      </w:pPr>
    </w:p>
    <w:p w14:paraId="4EB529CA" w14:textId="4851C0BF" w:rsidR="005708C2" w:rsidRPr="00B420BE" w:rsidRDefault="00A83E31" w:rsidP="00A83E31">
      <w:pPr>
        <w:ind w:left="540" w:hanging="547"/>
        <w:jc w:val="both"/>
        <w:rPr>
          <w:rFonts w:ascii="Arial" w:eastAsia="Arial Unicode MS" w:hAnsi="Arial" w:cs="Arial"/>
          <w:b/>
          <w:bCs/>
          <w:color w:val="D04A02"/>
          <w:sz w:val="18"/>
          <w:szCs w:val="18"/>
        </w:rPr>
      </w:pPr>
      <w:r w:rsidRPr="00B420BE">
        <w:rPr>
          <w:rFonts w:ascii="Arial" w:eastAsia="Arial Unicode MS" w:hAnsi="Arial" w:cs="Arial"/>
          <w:b/>
          <w:bCs/>
          <w:color w:val="D04A02"/>
          <w:sz w:val="18"/>
          <w:szCs w:val="18"/>
        </w:rPr>
        <w:t>b)</w:t>
      </w:r>
      <w:r w:rsidRPr="00B420BE">
        <w:rPr>
          <w:rFonts w:ascii="Arial" w:eastAsia="Arial Unicode MS" w:hAnsi="Arial" w:cs="Arial"/>
          <w:b/>
          <w:bCs/>
          <w:color w:val="D04A02"/>
          <w:sz w:val="18"/>
          <w:szCs w:val="18"/>
        </w:rPr>
        <w:tab/>
      </w:r>
      <w:r w:rsidR="005708C2" w:rsidRPr="00B420BE">
        <w:rPr>
          <w:rFonts w:ascii="Arial" w:eastAsia="Arial Unicode MS" w:hAnsi="Arial" w:cs="Arial"/>
          <w:b/>
          <w:bCs/>
          <w:color w:val="D04A02"/>
          <w:sz w:val="18"/>
          <w:szCs w:val="18"/>
        </w:rPr>
        <w:t>Outstanding balances arising from sales and purchases of services</w:t>
      </w:r>
    </w:p>
    <w:p w14:paraId="171104AD" w14:textId="77777777" w:rsidR="00567B99" w:rsidRPr="00B420BE"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B420BE" w14:paraId="7E753F3E" w14:textId="77777777" w:rsidTr="00A83E31">
        <w:trPr>
          <w:trHeight w:val="20"/>
        </w:trPr>
        <w:tc>
          <w:tcPr>
            <w:tcW w:w="3989" w:type="dxa"/>
            <w:tcBorders>
              <w:top w:val="nil"/>
              <w:left w:val="nil"/>
              <w:bottom w:val="nil"/>
              <w:right w:val="nil"/>
            </w:tcBorders>
            <w:shd w:val="clear" w:color="auto" w:fill="auto"/>
          </w:tcPr>
          <w:p w14:paraId="02ED0F9B" w14:textId="77777777" w:rsidR="005708C2" w:rsidRPr="00B420BE" w:rsidRDefault="005708C2" w:rsidP="00EA11BB">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B420BE" w:rsidRDefault="005708C2" w:rsidP="008A629F">
            <w:pPr>
              <w:ind w:left="-40" w:right="-72"/>
              <w:jc w:val="center"/>
              <w:rPr>
                <w:rFonts w:ascii="Arial" w:hAnsi="Arial" w:cs="Arial"/>
                <w:b/>
                <w:bCs/>
                <w:sz w:val="18"/>
                <w:szCs w:val="18"/>
              </w:rPr>
            </w:pPr>
            <w:r w:rsidRPr="00B420BE">
              <w:rPr>
                <w:rFonts w:ascii="Arial" w:hAnsi="Arial" w:cs="Arial"/>
                <w:b/>
                <w:bCs/>
                <w:sz w:val="18"/>
                <w:szCs w:val="18"/>
              </w:rPr>
              <w:t xml:space="preserve">Consolidated </w:t>
            </w:r>
          </w:p>
          <w:p w14:paraId="4F93B9EF" w14:textId="6222E5E4" w:rsidR="005708C2" w:rsidRPr="00B420BE" w:rsidRDefault="00B118F9" w:rsidP="008A629F">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B420BE" w:rsidRDefault="005708C2" w:rsidP="008A629F">
            <w:pPr>
              <w:ind w:left="-40" w:right="-72"/>
              <w:jc w:val="center"/>
              <w:rPr>
                <w:rFonts w:ascii="Arial" w:hAnsi="Arial" w:cs="Arial"/>
                <w:b/>
                <w:bCs/>
                <w:sz w:val="18"/>
                <w:szCs w:val="18"/>
              </w:rPr>
            </w:pPr>
            <w:r w:rsidRPr="00B420BE">
              <w:rPr>
                <w:rFonts w:ascii="Arial" w:hAnsi="Arial" w:cs="Arial"/>
                <w:b/>
                <w:bCs/>
                <w:sz w:val="18"/>
                <w:szCs w:val="18"/>
              </w:rPr>
              <w:t xml:space="preserve">Separate </w:t>
            </w:r>
          </w:p>
          <w:p w14:paraId="44CCC383" w14:textId="219D0F0B" w:rsidR="005708C2" w:rsidRPr="00B420BE" w:rsidRDefault="00B118F9" w:rsidP="008A629F">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r>
      <w:tr w:rsidR="008F003F" w:rsidRPr="00B420BE" w14:paraId="7880ED81" w14:textId="77777777" w:rsidTr="00A83E31">
        <w:trPr>
          <w:trHeight w:val="20"/>
        </w:trPr>
        <w:tc>
          <w:tcPr>
            <w:tcW w:w="3989" w:type="dxa"/>
            <w:tcBorders>
              <w:top w:val="nil"/>
              <w:left w:val="nil"/>
              <w:bottom w:val="nil"/>
              <w:right w:val="nil"/>
            </w:tcBorders>
            <w:shd w:val="clear" w:color="auto" w:fill="auto"/>
          </w:tcPr>
          <w:p w14:paraId="730838BD" w14:textId="77777777" w:rsidR="008F003F" w:rsidRPr="00B420BE" w:rsidRDefault="008F003F" w:rsidP="00EA11BB">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C2754CD" w14:textId="3B4499EB" w:rsidR="008F003F" w:rsidRPr="00B420BE" w:rsidRDefault="006A4631" w:rsidP="008A629F">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22BF31B2" w14:textId="564F245E" w:rsidR="008F003F" w:rsidRPr="00B420BE" w:rsidRDefault="00EA11BB" w:rsidP="008A629F">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4F354C63" w14:textId="03E1936B" w:rsidR="008F003F" w:rsidRPr="00B420BE" w:rsidRDefault="00EA11BB" w:rsidP="008A629F">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8F003F" w:rsidRPr="00B420BE">
              <w:rPr>
                <w:rFonts w:ascii="Arial" w:hAnsi="Arial" w:cs="Arial"/>
                <w:b/>
                <w:bCs/>
                <w:color w:val="auto"/>
                <w:sz w:val="18"/>
                <w:szCs w:val="18"/>
                <w:lang w:val="en-GB"/>
              </w:rPr>
              <w:t xml:space="preserve"> December</w:t>
            </w:r>
          </w:p>
          <w:p w14:paraId="4AC0534C" w14:textId="3472B53D" w:rsidR="008F003F" w:rsidRPr="00B420BE" w:rsidRDefault="00EA11BB" w:rsidP="008A629F">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7E69D56B" w14:textId="719A8608" w:rsidR="008F003F" w:rsidRPr="00B420BE" w:rsidRDefault="006A4631" w:rsidP="008A629F">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73C0FAE6" w14:textId="2FC24EA0" w:rsidR="008F003F" w:rsidRPr="00B420BE" w:rsidRDefault="00EA11BB" w:rsidP="008A629F">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65038D6F" w14:textId="142F18B9" w:rsidR="008F003F" w:rsidRPr="00B420BE" w:rsidRDefault="00EA11BB" w:rsidP="008A629F">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w:t>
            </w:r>
            <w:r w:rsidR="008F003F" w:rsidRPr="00B420BE">
              <w:rPr>
                <w:rFonts w:ascii="Arial" w:hAnsi="Arial" w:cs="Arial"/>
                <w:b/>
                <w:bCs/>
                <w:color w:val="auto"/>
                <w:sz w:val="18"/>
                <w:szCs w:val="18"/>
                <w:lang w:val="en-GB"/>
              </w:rPr>
              <w:t xml:space="preserve"> December</w:t>
            </w:r>
          </w:p>
          <w:p w14:paraId="5455BEAE" w14:textId="666B55E7" w:rsidR="008F003F" w:rsidRPr="00B420BE" w:rsidRDefault="00EA11BB" w:rsidP="008A629F">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2022</w:t>
            </w:r>
          </w:p>
        </w:tc>
      </w:tr>
      <w:tr w:rsidR="003A5A48" w:rsidRPr="00B420BE" w14:paraId="43A6C916" w14:textId="77777777" w:rsidTr="00A83E31">
        <w:trPr>
          <w:trHeight w:val="20"/>
        </w:trPr>
        <w:tc>
          <w:tcPr>
            <w:tcW w:w="3989" w:type="dxa"/>
            <w:tcBorders>
              <w:top w:val="nil"/>
              <w:left w:val="nil"/>
              <w:bottom w:val="nil"/>
              <w:right w:val="nil"/>
            </w:tcBorders>
            <w:shd w:val="clear" w:color="auto" w:fill="auto"/>
          </w:tcPr>
          <w:p w14:paraId="052454F8" w14:textId="77777777" w:rsidR="003A5A48" w:rsidRPr="00B420BE" w:rsidRDefault="003A5A48" w:rsidP="00EA11BB">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4D312BE0" w:rsidR="003A5A48" w:rsidRPr="00B420BE" w:rsidRDefault="003A5A48" w:rsidP="003A5A48">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291CC34F" w:rsidR="003A5A48" w:rsidRPr="00B420BE" w:rsidRDefault="003A5A48" w:rsidP="003A5A48">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1B476784" w:rsidR="003A5A48" w:rsidRPr="00B420BE" w:rsidRDefault="003A5A48" w:rsidP="003A5A48">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48152448" w:rsidR="003A5A48" w:rsidRPr="00B420BE" w:rsidRDefault="003A5A48" w:rsidP="003A5A48">
            <w:pPr>
              <w:ind w:left="-40" w:right="-72"/>
              <w:jc w:val="right"/>
              <w:rPr>
                <w:rFonts w:ascii="Arial" w:hAnsi="Arial" w:cs="Arial"/>
                <w:b/>
                <w:bCs/>
                <w:color w:val="auto"/>
                <w:sz w:val="18"/>
                <w:szCs w:val="18"/>
                <w:cs/>
                <w:lang w:val="en-GB"/>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r>
      <w:tr w:rsidR="003632CC" w:rsidRPr="00B420BE" w14:paraId="763615CC" w14:textId="77777777" w:rsidTr="00A83E31">
        <w:trPr>
          <w:trHeight w:val="20"/>
        </w:trPr>
        <w:tc>
          <w:tcPr>
            <w:tcW w:w="3989" w:type="dxa"/>
            <w:tcBorders>
              <w:top w:val="nil"/>
              <w:left w:val="nil"/>
              <w:bottom w:val="nil"/>
              <w:right w:val="nil"/>
            </w:tcBorders>
            <w:shd w:val="clear" w:color="auto" w:fill="auto"/>
          </w:tcPr>
          <w:p w14:paraId="707D2429" w14:textId="3E3AC9CF" w:rsidR="003632CC" w:rsidRPr="00B420BE" w:rsidRDefault="00ED4D26" w:rsidP="00EA11BB">
            <w:pPr>
              <w:ind w:left="432" w:right="-72"/>
              <w:rPr>
                <w:rFonts w:ascii="Arial" w:hAnsi="Arial" w:cs="Arial"/>
                <w:b/>
                <w:bCs/>
                <w:sz w:val="18"/>
                <w:szCs w:val="18"/>
              </w:rPr>
            </w:pPr>
            <w:r w:rsidRPr="00B420BE">
              <w:rPr>
                <w:rFonts w:ascii="Arial" w:hAnsi="Arial" w:cs="Arial"/>
                <w:b/>
                <w:bCs/>
                <w:sz w:val="18"/>
                <w:szCs w:val="18"/>
              </w:rPr>
              <w:t>Other r</w:t>
            </w:r>
            <w:r w:rsidR="003632CC" w:rsidRPr="00B420BE">
              <w:rPr>
                <w:rFonts w:ascii="Arial" w:hAnsi="Arial" w:cs="Arial"/>
                <w:b/>
                <w:bCs/>
                <w:sz w:val="18"/>
                <w:szCs w:val="18"/>
              </w:rPr>
              <w:t>eceivables</w:t>
            </w:r>
          </w:p>
        </w:tc>
        <w:tc>
          <w:tcPr>
            <w:tcW w:w="1368" w:type="dxa"/>
            <w:tcBorders>
              <w:top w:val="single" w:sz="4" w:space="0" w:color="auto"/>
              <w:left w:val="nil"/>
              <w:bottom w:val="nil"/>
              <w:right w:val="nil"/>
            </w:tcBorders>
            <w:shd w:val="clear" w:color="auto" w:fill="FAFAFA"/>
          </w:tcPr>
          <w:p w14:paraId="0BE12A90" w14:textId="77777777" w:rsidR="003632CC" w:rsidRPr="00B420BE"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B420BE"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1F7795" w14:textId="77777777" w:rsidR="003632CC" w:rsidRPr="00B420BE"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B420BE" w:rsidRDefault="003632CC" w:rsidP="008A629F">
            <w:pPr>
              <w:ind w:left="-40" w:right="-72"/>
              <w:jc w:val="right"/>
              <w:rPr>
                <w:rFonts w:ascii="Arial" w:hAnsi="Arial" w:cs="Arial"/>
                <w:sz w:val="18"/>
                <w:szCs w:val="18"/>
              </w:rPr>
            </w:pPr>
          </w:p>
        </w:tc>
      </w:tr>
      <w:tr w:rsidR="003632CC" w:rsidRPr="00B420BE" w14:paraId="425A1923" w14:textId="77777777" w:rsidTr="00A83E31">
        <w:trPr>
          <w:trHeight w:val="20"/>
        </w:trPr>
        <w:tc>
          <w:tcPr>
            <w:tcW w:w="3989" w:type="dxa"/>
            <w:tcBorders>
              <w:top w:val="nil"/>
              <w:left w:val="nil"/>
              <w:bottom w:val="nil"/>
              <w:right w:val="nil"/>
            </w:tcBorders>
            <w:shd w:val="clear" w:color="auto" w:fill="auto"/>
          </w:tcPr>
          <w:p w14:paraId="13EF308B" w14:textId="77777777" w:rsidR="003632CC" w:rsidRPr="00B420BE" w:rsidRDefault="003632CC" w:rsidP="00EA11BB">
            <w:pPr>
              <w:ind w:left="432" w:right="-72"/>
              <w:rPr>
                <w:rFonts w:ascii="Arial" w:hAnsi="Arial" w:cs="Arial"/>
                <w:sz w:val="18"/>
                <w:szCs w:val="18"/>
              </w:rPr>
            </w:pPr>
            <w:r w:rsidRPr="00B420BE">
              <w:rPr>
                <w:rFonts w:ascii="Arial" w:hAnsi="Arial" w:cs="Arial"/>
                <w:sz w:val="18"/>
                <w:szCs w:val="18"/>
              </w:rPr>
              <w:t>Subsidiaries</w:t>
            </w:r>
          </w:p>
        </w:tc>
        <w:tc>
          <w:tcPr>
            <w:tcW w:w="1368" w:type="dxa"/>
            <w:tcBorders>
              <w:top w:val="nil"/>
              <w:left w:val="nil"/>
              <w:bottom w:val="nil"/>
              <w:right w:val="nil"/>
            </w:tcBorders>
            <w:shd w:val="clear" w:color="auto" w:fill="FAFAFA"/>
          </w:tcPr>
          <w:p w14:paraId="5A25FAAB" w14:textId="3BAB5448" w:rsidR="003632CC" w:rsidRPr="00B420BE" w:rsidRDefault="001C18EA" w:rsidP="008A629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auto"/>
          </w:tcPr>
          <w:p w14:paraId="7E0E5878" w14:textId="7CCC501A" w:rsidR="003632CC" w:rsidRPr="00B420BE" w:rsidRDefault="00BA61A0" w:rsidP="008A629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FAFAFA"/>
          </w:tcPr>
          <w:p w14:paraId="0764F872" w14:textId="45353F5E" w:rsidR="003632CC" w:rsidRPr="00B420BE" w:rsidRDefault="001C18EA" w:rsidP="008A629F">
            <w:pPr>
              <w:ind w:left="-40" w:right="-72"/>
              <w:jc w:val="right"/>
              <w:rPr>
                <w:rFonts w:ascii="Arial" w:hAnsi="Arial" w:cs="Arial"/>
                <w:sz w:val="18"/>
                <w:szCs w:val="18"/>
              </w:rPr>
            </w:pPr>
            <w:r w:rsidRPr="00B420BE">
              <w:rPr>
                <w:rFonts w:ascii="Arial" w:hAnsi="Arial" w:cs="Arial"/>
                <w:sz w:val="18"/>
                <w:szCs w:val="18"/>
              </w:rPr>
              <w:t>47,05</w:t>
            </w:r>
            <w:r w:rsidR="00E2710A">
              <w:rPr>
                <w:rFonts w:ascii="Arial" w:hAnsi="Arial" w:cs="Arial"/>
                <w:sz w:val="18"/>
                <w:szCs w:val="18"/>
              </w:rPr>
              <w:t>8</w:t>
            </w:r>
          </w:p>
        </w:tc>
        <w:tc>
          <w:tcPr>
            <w:tcW w:w="1368" w:type="dxa"/>
            <w:tcBorders>
              <w:top w:val="nil"/>
              <w:left w:val="nil"/>
              <w:bottom w:val="nil"/>
              <w:right w:val="nil"/>
            </w:tcBorders>
            <w:shd w:val="clear" w:color="auto" w:fill="auto"/>
          </w:tcPr>
          <w:p w14:paraId="479BE2D6" w14:textId="59701414" w:rsidR="003632CC" w:rsidRPr="00B420BE" w:rsidRDefault="00EA11BB" w:rsidP="008A629F">
            <w:pPr>
              <w:ind w:left="-40" w:right="-72"/>
              <w:jc w:val="right"/>
              <w:rPr>
                <w:rFonts w:ascii="Arial" w:hAnsi="Arial" w:cs="Arial"/>
                <w:sz w:val="18"/>
                <w:szCs w:val="18"/>
              </w:rPr>
            </w:pPr>
            <w:r w:rsidRPr="00B420BE">
              <w:rPr>
                <w:rFonts w:ascii="Arial" w:hAnsi="Arial" w:cs="Arial"/>
                <w:sz w:val="18"/>
                <w:szCs w:val="18"/>
                <w:lang w:val="en-GB"/>
              </w:rPr>
              <w:t>69</w:t>
            </w:r>
            <w:r w:rsidR="00BA61A0" w:rsidRPr="00B420BE">
              <w:rPr>
                <w:rFonts w:ascii="Arial" w:hAnsi="Arial" w:cs="Arial"/>
                <w:sz w:val="18"/>
                <w:szCs w:val="18"/>
              </w:rPr>
              <w:t>,</w:t>
            </w:r>
            <w:r w:rsidRPr="00B420BE">
              <w:rPr>
                <w:rFonts w:ascii="Arial" w:hAnsi="Arial" w:cs="Arial"/>
                <w:sz w:val="18"/>
                <w:szCs w:val="18"/>
                <w:lang w:val="en-GB"/>
              </w:rPr>
              <w:t>080</w:t>
            </w:r>
          </w:p>
        </w:tc>
      </w:tr>
      <w:tr w:rsidR="000E7E60" w:rsidRPr="00B420BE" w14:paraId="1A88407F" w14:textId="77777777" w:rsidTr="00E752E2">
        <w:trPr>
          <w:trHeight w:val="20"/>
        </w:trPr>
        <w:tc>
          <w:tcPr>
            <w:tcW w:w="3989" w:type="dxa"/>
            <w:tcBorders>
              <w:top w:val="nil"/>
              <w:left w:val="nil"/>
              <w:bottom w:val="nil"/>
              <w:right w:val="nil"/>
            </w:tcBorders>
            <w:shd w:val="clear" w:color="auto" w:fill="auto"/>
          </w:tcPr>
          <w:p w14:paraId="4186EA8F" w14:textId="433E1115" w:rsidR="000E7E60" w:rsidRPr="00B420BE" w:rsidRDefault="00420B88" w:rsidP="00EA11BB">
            <w:pPr>
              <w:ind w:left="432" w:right="-72"/>
              <w:rPr>
                <w:rFonts w:ascii="Arial" w:hAnsi="Arial" w:cs="Arial"/>
                <w:sz w:val="18"/>
                <w:szCs w:val="18"/>
              </w:rPr>
            </w:pPr>
            <w:r w:rsidRPr="00B420BE">
              <w:rPr>
                <w:rFonts w:ascii="Arial" w:hAnsi="Arial" w:cs="Arial"/>
                <w:color w:val="auto"/>
                <w:sz w:val="18"/>
                <w:szCs w:val="18"/>
              </w:rPr>
              <w:t>Joint ventures</w:t>
            </w:r>
          </w:p>
        </w:tc>
        <w:tc>
          <w:tcPr>
            <w:tcW w:w="1368" w:type="dxa"/>
            <w:tcBorders>
              <w:top w:val="nil"/>
              <w:left w:val="nil"/>
              <w:bottom w:val="single" w:sz="4" w:space="0" w:color="auto"/>
              <w:right w:val="nil"/>
            </w:tcBorders>
            <w:shd w:val="clear" w:color="auto" w:fill="FAFAFA"/>
          </w:tcPr>
          <w:p w14:paraId="6FE1485D" w14:textId="20C6B257" w:rsidR="000E7E60" w:rsidRPr="00B420BE" w:rsidRDefault="001C18EA" w:rsidP="000E7E60">
            <w:pPr>
              <w:ind w:left="-40" w:right="-72"/>
              <w:jc w:val="right"/>
              <w:rPr>
                <w:rFonts w:ascii="Arial" w:hAnsi="Arial" w:cs="Arial"/>
                <w:sz w:val="18"/>
                <w:szCs w:val="18"/>
              </w:rPr>
            </w:pPr>
            <w:r w:rsidRPr="00B420BE">
              <w:rPr>
                <w:rFonts w:ascii="Arial" w:hAnsi="Arial" w:cs="Arial"/>
                <w:sz w:val="18"/>
                <w:szCs w:val="18"/>
              </w:rPr>
              <w:t>6,425</w:t>
            </w:r>
          </w:p>
        </w:tc>
        <w:tc>
          <w:tcPr>
            <w:tcW w:w="1368" w:type="dxa"/>
            <w:tcBorders>
              <w:top w:val="nil"/>
              <w:left w:val="nil"/>
              <w:bottom w:val="single" w:sz="4" w:space="0" w:color="auto"/>
              <w:right w:val="nil"/>
            </w:tcBorders>
            <w:shd w:val="clear" w:color="auto" w:fill="auto"/>
          </w:tcPr>
          <w:p w14:paraId="30A1FE83" w14:textId="18D0EA5D" w:rsidR="000E7E60" w:rsidRPr="00B420BE" w:rsidRDefault="00EA11BB" w:rsidP="000E7E60">
            <w:pPr>
              <w:ind w:left="-40" w:right="-72"/>
              <w:jc w:val="right"/>
              <w:rPr>
                <w:rFonts w:ascii="Arial" w:hAnsi="Arial" w:cs="Arial"/>
                <w:sz w:val="18"/>
                <w:szCs w:val="22"/>
                <w:lang w:val="en-GB"/>
              </w:rPr>
            </w:pPr>
            <w:r w:rsidRPr="00B420BE">
              <w:rPr>
                <w:rFonts w:ascii="Arial" w:hAnsi="Arial" w:cs="Arial"/>
                <w:sz w:val="18"/>
                <w:szCs w:val="18"/>
                <w:lang w:val="en-GB"/>
              </w:rPr>
              <w:t>17</w:t>
            </w:r>
            <w:r w:rsidR="00CB5A1B" w:rsidRPr="00B420BE">
              <w:rPr>
                <w:rFonts w:ascii="Arial" w:hAnsi="Arial" w:cs="Arial"/>
                <w:sz w:val="18"/>
                <w:szCs w:val="18"/>
                <w:lang w:val="en-GB"/>
              </w:rPr>
              <w:t>,792</w:t>
            </w:r>
          </w:p>
        </w:tc>
        <w:tc>
          <w:tcPr>
            <w:tcW w:w="1368" w:type="dxa"/>
            <w:tcBorders>
              <w:top w:val="nil"/>
              <w:left w:val="nil"/>
              <w:bottom w:val="single" w:sz="4" w:space="0" w:color="auto"/>
              <w:right w:val="nil"/>
            </w:tcBorders>
            <w:shd w:val="clear" w:color="auto" w:fill="FAFAFA"/>
          </w:tcPr>
          <w:p w14:paraId="51ADC2A1" w14:textId="67DA6A5B" w:rsidR="000E7E60" w:rsidRPr="00B420BE" w:rsidRDefault="001C18EA" w:rsidP="000E7E60">
            <w:pPr>
              <w:ind w:left="-40" w:right="-72"/>
              <w:jc w:val="right"/>
              <w:rPr>
                <w:rFonts w:ascii="Arial" w:hAnsi="Arial" w:cs="Arial"/>
                <w:sz w:val="18"/>
                <w:szCs w:val="18"/>
                <w:lang w:val="en-GB"/>
              </w:rPr>
            </w:pPr>
            <w:r w:rsidRPr="00B420BE">
              <w:rPr>
                <w:rFonts w:ascii="Arial" w:hAnsi="Arial" w:cs="Arial"/>
                <w:sz w:val="18"/>
                <w:szCs w:val="18"/>
                <w:lang w:val="en-GB"/>
              </w:rPr>
              <w:t>6,425</w:t>
            </w:r>
          </w:p>
        </w:tc>
        <w:tc>
          <w:tcPr>
            <w:tcW w:w="1368" w:type="dxa"/>
            <w:tcBorders>
              <w:top w:val="nil"/>
              <w:left w:val="nil"/>
              <w:bottom w:val="single" w:sz="4" w:space="0" w:color="auto"/>
              <w:right w:val="nil"/>
            </w:tcBorders>
            <w:shd w:val="clear" w:color="auto" w:fill="auto"/>
          </w:tcPr>
          <w:p w14:paraId="12106891" w14:textId="6A1E16D9" w:rsidR="000E7E60" w:rsidRPr="00B420BE" w:rsidRDefault="00EA11BB" w:rsidP="000E7E60">
            <w:pPr>
              <w:ind w:left="-40" w:right="-72"/>
              <w:jc w:val="right"/>
              <w:rPr>
                <w:rFonts w:ascii="Arial" w:hAnsi="Arial" w:cs="Arial"/>
                <w:sz w:val="18"/>
                <w:szCs w:val="18"/>
              </w:rPr>
            </w:pPr>
            <w:r w:rsidRPr="00B420BE">
              <w:rPr>
                <w:rFonts w:ascii="Arial" w:hAnsi="Arial" w:cs="Arial"/>
                <w:sz w:val="18"/>
                <w:szCs w:val="18"/>
                <w:lang w:val="en-GB"/>
              </w:rPr>
              <w:t>17</w:t>
            </w:r>
            <w:r w:rsidR="00BA61A0" w:rsidRPr="00B420BE">
              <w:rPr>
                <w:rFonts w:ascii="Arial" w:hAnsi="Arial" w:cs="Arial"/>
                <w:sz w:val="18"/>
                <w:szCs w:val="18"/>
              </w:rPr>
              <w:t>,</w:t>
            </w:r>
            <w:r w:rsidRPr="00B420BE">
              <w:rPr>
                <w:rFonts w:ascii="Arial" w:hAnsi="Arial" w:cs="Arial"/>
                <w:sz w:val="18"/>
                <w:szCs w:val="18"/>
                <w:lang w:val="en-GB"/>
              </w:rPr>
              <w:t>592</w:t>
            </w:r>
          </w:p>
        </w:tc>
      </w:tr>
      <w:tr w:rsidR="00D47CD8" w:rsidRPr="00B420BE" w14:paraId="689C4D7E" w14:textId="77777777" w:rsidTr="00D47CD8">
        <w:trPr>
          <w:trHeight w:val="20"/>
        </w:trPr>
        <w:tc>
          <w:tcPr>
            <w:tcW w:w="3989" w:type="dxa"/>
            <w:tcBorders>
              <w:top w:val="nil"/>
              <w:left w:val="nil"/>
              <w:bottom w:val="nil"/>
              <w:right w:val="nil"/>
            </w:tcBorders>
            <w:shd w:val="clear" w:color="auto" w:fill="auto"/>
          </w:tcPr>
          <w:p w14:paraId="490FF4F2" w14:textId="77777777" w:rsidR="00D47CD8" w:rsidRPr="00B420BE" w:rsidRDefault="00D47CD8" w:rsidP="00EA11BB">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434C474" w14:textId="77777777" w:rsidR="00D47CD8" w:rsidRPr="00B420BE"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7615620" w14:textId="77777777" w:rsidR="00D47CD8" w:rsidRPr="00B420BE"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6C320E78" w14:textId="77777777" w:rsidR="00D47CD8" w:rsidRPr="00B420BE"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76213BE" w14:textId="77777777" w:rsidR="00D47CD8" w:rsidRPr="00B420BE" w:rsidRDefault="00D47CD8" w:rsidP="000E7E60">
            <w:pPr>
              <w:ind w:left="-40" w:right="-72"/>
              <w:jc w:val="right"/>
              <w:rPr>
                <w:rFonts w:ascii="Arial" w:hAnsi="Arial" w:cs="Arial"/>
                <w:sz w:val="18"/>
                <w:szCs w:val="18"/>
                <w:lang w:val="en-GB"/>
              </w:rPr>
            </w:pPr>
          </w:p>
        </w:tc>
      </w:tr>
      <w:tr w:rsidR="00E752E2" w:rsidRPr="00B420BE" w14:paraId="7B26F4AE" w14:textId="77777777" w:rsidTr="00D47CD8">
        <w:trPr>
          <w:trHeight w:val="20"/>
        </w:trPr>
        <w:tc>
          <w:tcPr>
            <w:tcW w:w="3989" w:type="dxa"/>
            <w:tcBorders>
              <w:top w:val="nil"/>
              <w:left w:val="nil"/>
              <w:bottom w:val="nil"/>
              <w:right w:val="nil"/>
            </w:tcBorders>
            <w:shd w:val="clear" w:color="auto" w:fill="auto"/>
          </w:tcPr>
          <w:p w14:paraId="4AE06C93" w14:textId="77777777" w:rsidR="00E752E2" w:rsidRPr="00B420BE" w:rsidRDefault="00E752E2" w:rsidP="00EA11BB">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1EB231A0" w14:textId="4BD81506" w:rsidR="00E752E2" w:rsidRPr="00B420BE" w:rsidRDefault="001C18EA" w:rsidP="000E7E60">
            <w:pPr>
              <w:ind w:left="-40" w:right="-72"/>
              <w:jc w:val="right"/>
              <w:rPr>
                <w:rFonts w:ascii="Arial" w:hAnsi="Arial" w:cs="Arial"/>
                <w:sz w:val="18"/>
                <w:szCs w:val="18"/>
                <w:lang w:val="en-GB"/>
              </w:rPr>
            </w:pPr>
            <w:r w:rsidRPr="00B420BE">
              <w:rPr>
                <w:rFonts w:ascii="Arial" w:hAnsi="Arial" w:cs="Arial"/>
                <w:sz w:val="18"/>
                <w:szCs w:val="18"/>
                <w:lang w:val="en-GB"/>
              </w:rPr>
              <w:t>6,425</w:t>
            </w:r>
          </w:p>
        </w:tc>
        <w:tc>
          <w:tcPr>
            <w:tcW w:w="1368" w:type="dxa"/>
            <w:tcBorders>
              <w:top w:val="nil"/>
              <w:left w:val="nil"/>
              <w:bottom w:val="single" w:sz="4" w:space="0" w:color="auto"/>
              <w:right w:val="nil"/>
            </w:tcBorders>
            <w:shd w:val="clear" w:color="auto" w:fill="auto"/>
          </w:tcPr>
          <w:p w14:paraId="35268205" w14:textId="246822A4" w:rsidR="00E752E2" w:rsidRPr="00B420BE" w:rsidRDefault="00E752E2" w:rsidP="000E7E60">
            <w:pPr>
              <w:ind w:left="-40" w:right="-72"/>
              <w:jc w:val="right"/>
              <w:rPr>
                <w:rFonts w:ascii="Arial" w:hAnsi="Arial" w:cs="Arial"/>
                <w:sz w:val="18"/>
                <w:szCs w:val="18"/>
                <w:lang w:val="en-GB"/>
              </w:rPr>
            </w:pPr>
            <w:r w:rsidRPr="00B420BE">
              <w:rPr>
                <w:rFonts w:ascii="Arial" w:hAnsi="Arial" w:cs="Arial"/>
                <w:sz w:val="18"/>
                <w:szCs w:val="18"/>
                <w:lang w:val="en-GB"/>
              </w:rPr>
              <w:t>17</w:t>
            </w:r>
            <w:r w:rsidRPr="00B420BE">
              <w:rPr>
                <w:rFonts w:ascii="Arial" w:hAnsi="Arial" w:cs="Arial"/>
                <w:sz w:val="18"/>
                <w:szCs w:val="18"/>
              </w:rPr>
              <w:t>,</w:t>
            </w:r>
            <w:r w:rsidR="000527E3" w:rsidRPr="00B420BE">
              <w:rPr>
                <w:rFonts w:ascii="Arial" w:hAnsi="Arial" w:cs="Arial"/>
                <w:sz w:val="18"/>
                <w:szCs w:val="18"/>
                <w:lang w:val="en-GB"/>
              </w:rPr>
              <w:t>792</w:t>
            </w:r>
          </w:p>
        </w:tc>
        <w:tc>
          <w:tcPr>
            <w:tcW w:w="1368" w:type="dxa"/>
            <w:tcBorders>
              <w:top w:val="nil"/>
              <w:left w:val="nil"/>
              <w:bottom w:val="single" w:sz="4" w:space="0" w:color="auto"/>
              <w:right w:val="nil"/>
            </w:tcBorders>
            <w:shd w:val="clear" w:color="auto" w:fill="FAFAFA"/>
          </w:tcPr>
          <w:p w14:paraId="2156CAD1" w14:textId="3B98D49A" w:rsidR="00E752E2" w:rsidRPr="00B420BE" w:rsidRDefault="001C18EA" w:rsidP="000E7E60">
            <w:pPr>
              <w:ind w:left="-40" w:right="-72"/>
              <w:jc w:val="right"/>
              <w:rPr>
                <w:rFonts w:ascii="Arial" w:hAnsi="Arial" w:cs="Arial"/>
                <w:sz w:val="18"/>
                <w:szCs w:val="18"/>
                <w:lang w:val="en-GB"/>
              </w:rPr>
            </w:pPr>
            <w:r w:rsidRPr="00B420BE">
              <w:rPr>
                <w:rFonts w:ascii="Arial" w:hAnsi="Arial" w:cs="Arial"/>
                <w:sz w:val="18"/>
                <w:szCs w:val="18"/>
                <w:lang w:val="en-GB"/>
              </w:rPr>
              <w:t>53,</w:t>
            </w:r>
            <w:r w:rsidR="00E2710A">
              <w:rPr>
                <w:rFonts w:ascii="Arial" w:hAnsi="Arial" w:cs="Arial"/>
                <w:sz w:val="18"/>
                <w:szCs w:val="18"/>
                <w:lang w:val="en-GB"/>
              </w:rPr>
              <w:t>483</w:t>
            </w:r>
          </w:p>
        </w:tc>
        <w:tc>
          <w:tcPr>
            <w:tcW w:w="1368" w:type="dxa"/>
            <w:tcBorders>
              <w:top w:val="nil"/>
              <w:left w:val="nil"/>
              <w:bottom w:val="single" w:sz="4" w:space="0" w:color="auto"/>
              <w:right w:val="nil"/>
            </w:tcBorders>
            <w:shd w:val="clear" w:color="auto" w:fill="auto"/>
          </w:tcPr>
          <w:p w14:paraId="19AF74F7" w14:textId="0C2AA420" w:rsidR="00E752E2" w:rsidRPr="00B420BE" w:rsidRDefault="00E752E2" w:rsidP="000E7E60">
            <w:pPr>
              <w:ind w:left="-40" w:right="-72"/>
              <w:jc w:val="right"/>
              <w:rPr>
                <w:rFonts w:ascii="Arial" w:hAnsi="Arial" w:cs="Arial"/>
                <w:sz w:val="18"/>
                <w:szCs w:val="18"/>
                <w:lang w:val="en-GB"/>
              </w:rPr>
            </w:pPr>
            <w:r w:rsidRPr="00B420BE">
              <w:rPr>
                <w:rFonts w:ascii="Arial" w:hAnsi="Arial" w:cs="Arial"/>
                <w:sz w:val="18"/>
                <w:szCs w:val="18"/>
                <w:lang w:val="en-GB"/>
              </w:rPr>
              <w:t>86,672</w:t>
            </w:r>
          </w:p>
        </w:tc>
      </w:tr>
      <w:tr w:rsidR="003C5FC3" w:rsidRPr="00B420BE" w14:paraId="18CA0B45" w14:textId="77777777" w:rsidTr="00E752E2">
        <w:trPr>
          <w:trHeight w:val="20"/>
        </w:trPr>
        <w:tc>
          <w:tcPr>
            <w:tcW w:w="3989" w:type="dxa"/>
            <w:tcBorders>
              <w:top w:val="nil"/>
              <w:left w:val="nil"/>
              <w:bottom w:val="nil"/>
              <w:right w:val="nil"/>
            </w:tcBorders>
            <w:shd w:val="clear" w:color="auto" w:fill="auto"/>
          </w:tcPr>
          <w:p w14:paraId="7DF8B0A2" w14:textId="77777777" w:rsidR="003C5FC3" w:rsidRPr="00B420BE" w:rsidRDefault="003C5FC3" w:rsidP="00EA11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3C5FC3" w:rsidRPr="00B420BE"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3C5FC3" w:rsidRPr="00B420BE"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3C5FC3" w:rsidRPr="00B420BE"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3C5FC3" w:rsidRPr="00B420BE" w:rsidRDefault="003C5FC3" w:rsidP="008A629F">
            <w:pPr>
              <w:ind w:left="-40" w:right="-72"/>
              <w:jc w:val="right"/>
              <w:rPr>
                <w:rFonts w:ascii="Arial" w:hAnsi="Arial" w:cs="Arial"/>
                <w:sz w:val="18"/>
                <w:szCs w:val="18"/>
              </w:rPr>
            </w:pPr>
          </w:p>
        </w:tc>
      </w:tr>
      <w:tr w:rsidR="00A32778" w:rsidRPr="00B420BE" w14:paraId="6CF2C61A" w14:textId="77777777" w:rsidTr="00A83E31">
        <w:trPr>
          <w:trHeight w:val="20"/>
        </w:trPr>
        <w:tc>
          <w:tcPr>
            <w:tcW w:w="3989" w:type="dxa"/>
            <w:tcBorders>
              <w:top w:val="nil"/>
              <w:left w:val="nil"/>
              <w:bottom w:val="nil"/>
              <w:right w:val="nil"/>
            </w:tcBorders>
            <w:shd w:val="clear" w:color="auto" w:fill="auto"/>
          </w:tcPr>
          <w:p w14:paraId="145BEDAE" w14:textId="3FD557DD" w:rsidR="00A32778" w:rsidRPr="00B420BE" w:rsidRDefault="00A32778" w:rsidP="00EA11BB">
            <w:pPr>
              <w:ind w:left="432" w:right="-72"/>
              <w:rPr>
                <w:rFonts w:ascii="Arial" w:hAnsi="Arial" w:cs="Arial"/>
                <w:b/>
                <w:bCs/>
                <w:sz w:val="18"/>
                <w:szCs w:val="18"/>
              </w:rPr>
            </w:pPr>
            <w:r w:rsidRPr="00B420BE">
              <w:rPr>
                <w:rFonts w:ascii="Arial" w:hAnsi="Arial" w:cs="Arial"/>
                <w:b/>
                <w:bCs/>
                <w:sz w:val="18"/>
                <w:szCs w:val="18"/>
              </w:rPr>
              <w:t>Interest receivables</w:t>
            </w:r>
          </w:p>
        </w:tc>
        <w:tc>
          <w:tcPr>
            <w:tcW w:w="1368" w:type="dxa"/>
            <w:tcBorders>
              <w:top w:val="nil"/>
              <w:left w:val="nil"/>
              <w:bottom w:val="nil"/>
              <w:right w:val="nil"/>
            </w:tcBorders>
            <w:shd w:val="clear" w:color="auto" w:fill="FAFAFA"/>
          </w:tcPr>
          <w:p w14:paraId="25B9EB01" w14:textId="77777777" w:rsidR="00A32778" w:rsidRPr="00B420BE"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8794114" w14:textId="77777777" w:rsidR="00A32778" w:rsidRPr="00B420BE"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EC2938E" w14:textId="77777777" w:rsidR="00A32778" w:rsidRPr="00B420BE"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9A368A7" w14:textId="77777777" w:rsidR="00A32778" w:rsidRPr="00B420BE" w:rsidRDefault="00A32778" w:rsidP="008A629F">
            <w:pPr>
              <w:ind w:left="-40" w:right="-72"/>
              <w:jc w:val="right"/>
              <w:rPr>
                <w:rFonts w:ascii="Arial" w:hAnsi="Arial" w:cs="Arial"/>
                <w:sz w:val="18"/>
                <w:szCs w:val="18"/>
              </w:rPr>
            </w:pPr>
          </w:p>
        </w:tc>
      </w:tr>
      <w:tr w:rsidR="00A32778" w:rsidRPr="00B420BE" w14:paraId="770F8E74" w14:textId="77777777" w:rsidTr="0027165A">
        <w:trPr>
          <w:trHeight w:val="20"/>
        </w:trPr>
        <w:tc>
          <w:tcPr>
            <w:tcW w:w="3989" w:type="dxa"/>
            <w:tcBorders>
              <w:top w:val="nil"/>
              <w:left w:val="nil"/>
              <w:bottom w:val="nil"/>
              <w:right w:val="nil"/>
            </w:tcBorders>
            <w:shd w:val="clear" w:color="auto" w:fill="auto"/>
          </w:tcPr>
          <w:p w14:paraId="030C4EB0" w14:textId="773945EE" w:rsidR="00A32778" w:rsidRPr="00B420BE" w:rsidRDefault="00A32778" w:rsidP="00EA11BB">
            <w:pPr>
              <w:ind w:left="432" w:right="-72"/>
              <w:rPr>
                <w:rFonts w:ascii="Arial" w:hAnsi="Arial" w:cs="Arial"/>
                <w:sz w:val="18"/>
                <w:szCs w:val="18"/>
              </w:rPr>
            </w:pPr>
            <w:r w:rsidRPr="00B420BE">
              <w:rPr>
                <w:rFonts w:ascii="Arial" w:hAnsi="Arial" w:cs="Arial"/>
                <w:sz w:val="18"/>
                <w:szCs w:val="18"/>
              </w:rPr>
              <w:t>Subsidiaries</w:t>
            </w:r>
          </w:p>
        </w:tc>
        <w:tc>
          <w:tcPr>
            <w:tcW w:w="1368" w:type="dxa"/>
            <w:tcBorders>
              <w:top w:val="nil"/>
              <w:left w:val="nil"/>
              <w:bottom w:val="nil"/>
              <w:right w:val="nil"/>
            </w:tcBorders>
            <w:shd w:val="clear" w:color="auto" w:fill="FAFAFA"/>
          </w:tcPr>
          <w:p w14:paraId="0A337302" w14:textId="7800AA96" w:rsidR="00A32778" w:rsidRPr="00B420BE" w:rsidRDefault="001C18EA" w:rsidP="00A32778">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auto"/>
          </w:tcPr>
          <w:p w14:paraId="72CFC8A0" w14:textId="33C9C674" w:rsidR="00A32778" w:rsidRPr="00B420BE" w:rsidRDefault="00BA61A0" w:rsidP="00A32778">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FAFAFA"/>
          </w:tcPr>
          <w:p w14:paraId="28509C1A" w14:textId="652B157D" w:rsidR="00A32778" w:rsidRPr="00B420BE" w:rsidRDefault="001C18EA" w:rsidP="00A32778">
            <w:pPr>
              <w:ind w:left="-40" w:right="-72"/>
              <w:jc w:val="right"/>
              <w:rPr>
                <w:rFonts w:ascii="Arial" w:hAnsi="Arial" w:cs="Arial"/>
                <w:sz w:val="18"/>
                <w:szCs w:val="18"/>
              </w:rPr>
            </w:pPr>
            <w:r w:rsidRPr="00B420BE">
              <w:rPr>
                <w:rFonts w:ascii="Arial" w:hAnsi="Arial" w:cs="Arial"/>
                <w:sz w:val="18"/>
                <w:szCs w:val="18"/>
              </w:rPr>
              <w:t>219,294</w:t>
            </w:r>
          </w:p>
        </w:tc>
        <w:tc>
          <w:tcPr>
            <w:tcW w:w="1368" w:type="dxa"/>
            <w:tcBorders>
              <w:top w:val="nil"/>
              <w:left w:val="nil"/>
              <w:bottom w:val="nil"/>
              <w:right w:val="nil"/>
            </w:tcBorders>
            <w:shd w:val="clear" w:color="auto" w:fill="auto"/>
          </w:tcPr>
          <w:p w14:paraId="3781510F" w14:textId="3C8BA14C" w:rsidR="00A32778" w:rsidRPr="00B420BE" w:rsidRDefault="0027165A" w:rsidP="00A32778">
            <w:pPr>
              <w:ind w:left="-40" w:right="-72"/>
              <w:jc w:val="right"/>
              <w:rPr>
                <w:rFonts w:ascii="Arial" w:hAnsi="Arial" w:cs="Arial"/>
                <w:sz w:val="18"/>
                <w:szCs w:val="18"/>
              </w:rPr>
            </w:pPr>
            <w:r w:rsidRPr="00B420BE">
              <w:rPr>
                <w:rFonts w:ascii="Arial" w:hAnsi="Arial" w:cs="Arial"/>
                <w:sz w:val="18"/>
                <w:szCs w:val="18"/>
              </w:rPr>
              <w:t>160,600</w:t>
            </w:r>
          </w:p>
        </w:tc>
      </w:tr>
      <w:tr w:rsidR="001D458F" w:rsidRPr="00B420BE" w14:paraId="67288235" w14:textId="77777777" w:rsidTr="0027165A">
        <w:trPr>
          <w:trHeight w:val="20"/>
        </w:trPr>
        <w:tc>
          <w:tcPr>
            <w:tcW w:w="3989" w:type="dxa"/>
            <w:tcBorders>
              <w:top w:val="nil"/>
              <w:left w:val="nil"/>
              <w:bottom w:val="nil"/>
              <w:right w:val="nil"/>
            </w:tcBorders>
            <w:shd w:val="clear" w:color="auto" w:fill="auto"/>
          </w:tcPr>
          <w:p w14:paraId="5B848ACA" w14:textId="056DDF07" w:rsidR="001D458F" w:rsidRPr="00B420BE" w:rsidRDefault="001A7435" w:rsidP="001D458F">
            <w:pPr>
              <w:ind w:left="432" w:right="-72"/>
              <w:rPr>
                <w:rFonts w:ascii="Arial" w:hAnsi="Arial" w:cs="Arial"/>
                <w:sz w:val="18"/>
                <w:szCs w:val="18"/>
              </w:rPr>
            </w:pPr>
            <w:r w:rsidRPr="00B420BE">
              <w:rPr>
                <w:rFonts w:ascii="Arial" w:hAnsi="Arial" w:cs="Arial"/>
                <w:sz w:val="18"/>
                <w:szCs w:val="18"/>
              </w:rPr>
              <w:t>A j</w:t>
            </w:r>
            <w:r w:rsidR="001D458F" w:rsidRPr="00B420BE">
              <w:rPr>
                <w:rFonts w:ascii="Arial" w:hAnsi="Arial" w:cs="Arial"/>
                <w:sz w:val="18"/>
                <w:szCs w:val="18"/>
              </w:rPr>
              <w:t>oint venture</w:t>
            </w:r>
          </w:p>
        </w:tc>
        <w:tc>
          <w:tcPr>
            <w:tcW w:w="1368" w:type="dxa"/>
            <w:tcBorders>
              <w:top w:val="nil"/>
              <w:left w:val="nil"/>
              <w:bottom w:val="single" w:sz="4" w:space="0" w:color="auto"/>
              <w:right w:val="nil"/>
            </w:tcBorders>
            <w:shd w:val="clear" w:color="auto" w:fill="FAFAFA"/>
          </w:tcPr>
          <w:p w14:paraId="06CD52AF" w14:textId="180505E2"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2,050</w:t>
            </w:r>
          </w:p>
        </w:tc>
        <w:tc>
          <w:tcPr>
            <w:tcW w:w="1368" w:type="dxa"/>
            <w:tcBorders>
              <w:top w:val="nil"/>
              <w:left w:val="nil"/>
              <w:bottom w:val="single" w:sz="4" w:space="0" w:color="auto"/>
              <w:right w:val="nil"/>
            </w:tcBorders>
            <w:shd w:val="clear" w:color="auto" w:fill="auto"/>
          </w:tcPr>
          <w:p w14:paraId="0DE9BB40" w14:textId="7C977F83"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AC13827" w14:textId="24DE1CB9" w:rsidR="001D458F" w:rsidRPr="00B420BE" w:rsidRDefault="001C18EA" w:rsidP="001D458F">
            <w:pPr>
              <w:ind w:left="-40" w:right="-72"/>
              <w:jc w:val="right"/>
              <w:rPr>
                <w:rFonts w:ascii="Arial" w:hAnsi="Arial" w:cs="Arial"/>
                <w:sz w:val="18"/>
                <w:szCs w:val="18"/>
                <w:lang w:val="en-GB"/>
              </w:rPr>
            </w:pPr>
            <w:r w:rsidRPr="00B420BE">
              <w:rPr>
                <w:rFonts w:ascii="Arial" w:hAnsi="Arial" w:cs="Arial"/>
                <w:sz w:val="18"/>
                <w:szCs w:val="18"/>
                <w:lang w:val="en-GB"/>
              </w:rPr>
              <w:t>2,050</w:t>
            </w:r>
          </w:p>
        </w:tc>
        <w:tc>
          <w:tcPr>
            <w:tcW w:w="1368" w:type="dxa"/>
            <w:tcBorders>
              <w:top w:val="nil"/>
              <w:left w:val="nil"/>
              <w:bottom w:val="single" w:sz="4" w:space="0" w:color="auto"/>
              <w:right w:val="nil"/>
            </w:tcBorders>
            <w:shd w:val="clear" w:color="auto" w:fill="auto"/>
          </w:tcPr>
          <w:p w14:paraId="419408F5" w14:textId="38C726E8" w:rsidR="001D458F" w:rsidRPr="00B420BE" w:rsidRDefault="001D458F" w:rsidP="001D458F">
            <w:pPr>
              <w:ind w:left="-40" w:right="-72"/>
              <w:jc w:val="right"/>
              <w:rPr>
                <w:rFonts w:ascii="Arial" w:hAnsi="Arial" w:cs="Arial"/>
                <w:sz w:val="18"/>
                <w:szCs w:val="18"/>
                <w:lang w:val="en-GB"/>
              </w:rPr>
            </w:pPr>
            <w:r w:rsidRPr="00B420BE">
              <w:rPr>
                <w:rFonts w:ascii="Arial" w:hAnsi="Arial" w:cs="Arial"/>
                <w:sz w:val="18"/>
                <w:szCs w:val="18"/>
              </w:rPr>
              <w:t>-</w:t>
            </w:r>
          </w:p>
        </w:tc>
      </w:tr>
      <w:tr w:rsidR="001D458F" w:rsidRPr="00B420BE" w14:paraId="3C2CC94E" w14:textId="77777777" w:rsidTr="0027165A">
        <w:trPr>
          <w:trHeight w:val="20"/>
        </w:trPr>
        <w:tc>
          <w:tcPr>
            <w:tcW w:w="3989" w:type="dxa"/>
            <w:tcBorders>
              <w:top w:val="nil"/>
              <w:left w:val="nil"/>
              <w:bottom w:val="nil"/>
              <w:right w:val="nil"/>
            </w:tcBorders>
            <w:shd w:val="clear" w:color="auto" w:fill="auto"/>
          </w:tcPr>
          <w:p w14:paraId="7BFB7B59" w14:textId="77777777" w:rsidR="001D458F" w:rsidRPr="00B420BE"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9B809BA" w14:textId="3D5306EF" w:rsidR="001D458F" w:rsidRPr="00B420BE" w:rsidRDefault="001C18EA" w:rsidP="001D458F">
            <w:pPr>
              <w:ind w:left="-40" w:right="-72"/>
              <w:jc w:val="right"/>
              <w:rPr>
                <w:rFonts w:ascii="Arial" w:hAnsi="Arial" w:cs="Arial"/>
                <w:sz w:val="18"/>
                <w:szCs w:val="22"/>
                <w:lang w:val="en-GB"/>
              </w:rPr>
            </w:pPr>
            <w:r w:rsidRPr="00B420BE">
              <w:rPr>
                <w:rFonts w:ascii="Arial" w:hAnsi="Arial" w:cs="Arial"/>
                <w:sz w:val="18"/>
                <w:szCs w:val="22"/>
                <w:lang w:val="en-GB"/>
              </w:rPr>
              <w:t>2,050</w:t>
            </w:r>
          </w:p>
        </w:tc>
        <w:tc>
          <w:tcPr>
            <w:tcW w:w="1368" w:type="dxa"/>
            <w:tcBorders>
              <w:top w:val="single" w:sz="4" w:space="0" w:color="auto"/>
              <w:left w:val="nil"/>
              <w:bottom w:val="nil"/>
              <w:right w:val="nil"/>
            </w:tcBorders>
            <w:shd w:val="clear" w:color="auto" w:fill="auto"/>
          </w:tcPr>
          <w:p w14:paraId="245A2347" w14:textId="2A808304"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single" w:sz="4" w:space="0" w:color="auto"/>
              <w:left w:val="nil"/>
              <w:bottom w:val="nil"/>
              <w:right w:val="nil"/>
            </w:tcBorders>
            <w:shd w:val="clear" w:color="auto" w:fill="FAFAFA"/>
          </w:tcPr>
          <w:p w14:paraId="31081444" w14:textId="4B92E785" w:rsidR="001D458F" w:rsidRPr="00B420BE" w:rsidRDefault="001C18EA" w:rsidP="001D458F">
            <w:pPr>
              <w:ind w:left="-40" w:right="-72"/>
              <w:jc w:val="right"/>
              <w:rPr>
                <w:rFonts w:ascii="Arial" w:hAnsi="Arial" w:cs="Arial"/>
                <w:sz w:val="18"/>
                <w:szCs w:val="18"/>
                <w:lang w:val="en-GB"/>
              </w:rPr>
            </w:pPr>
            <w:r w:rsidRPr="00B420BE">
              <w:rPr>
                <w:rFonts w:ascii="Arial" w:hAnsi="Arial" w:cs="Arial"/>
                <w:sz w:val="18"/>
                <w:szCs w:val="18"/>
                <w:lang w:val="en-GB"/>
              </w:rPr>
              <w:t>221,344</w:t>
            </w:r>
          </w:p>
        </w:tc>
        <w:tc>
          <w:tcPr>
            <w:tcW w:w="1368" w:type="dxa"/>
            <w:tcBorders>
              <w:top w:val="single" w:sz="4" w:space="0" w:color="auto"/>
              <w:left w:val="nil"/>
              <w:bottom w:val="nil"/>
              <w:right w:val="nil"/>
            </w:tcBorders>
            <w:shd w:val="clear" w:color="auto" w:fill="auto"/>
          </w:tcPr>
          <w:p w14:paraId="1DFE3465" w14:textId="78F5D447"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1</w:t>
            </w:r>
            <w:r w:rsidR="0027165A" w:rsidRPr="00B420BE">
              <w:rPr>
                <w:rFonts w:ascii="Arial" w:hAnsi="Arial" w:cs="Arial"/>
                <w:sz w:val="18"/>
                <w:szCs w:val="18"/>
              </w:rPr>
              <w:t>60,600</w:t>
            </w:r>
          </w:p>
        </w:tc>
      </w:tr>
      <w:tr w:rsidR="001D458F" w:rsidRPr="00B420BE" w14:paraId="5100F019" w14:textId="77777777" w:rsidTr="00702C24">
        <w:trPr>
          <w:trHeight w:val="20"/>
        </w:trPr>
        <w:tc>
          <w:tcPr>
            <w:tcW w:w="3989" w:type="dxa"/>
            <w:tcBorders>
              <w:top w:val="nil"/>
              <w:left w:val="nil"/>
              <w:bottom w:val="nil"/>
              <w:right w:val="nil"/>
            </w:tcBorders>
            <w:shd w:val="clear" w:color="auto" w:fill="auto"/>
          </w:tcPr>
          <w:p w14:paraId="0CBDEA38" w14:textId="11262743" w:rsidR="001D458F" w:rsidRPr="00B420BE" w:rsidRDefault="001D458F" w:rsidP="001D458F">
            <w:pPr>
              <w:ind w:left="432" w:right="-72"/>
              <w:rPr>
                <w:rFonts w:ascii="Arial" w:hAnsi="Arial" w:cs="Arial"/>
                <w:sz w:val="18"/>
                <w:szCs w:val="18"/>
              </w:rPr>
            </w:pPr>
            <w:proofErr w:type="gramStart"/>
            <w:r w:rsidRPr="00B420BE">
              <w:rPr>
                <w:rFonts w:ascii="Arial" w:hAnsi="Arial" w:cs="Arial"/>
                <w:sz w:val="18"/>
                <w:szCs w:val="18"/>
                <w:u w:val="single"/>
              </w:rPr>
              <w:t>Less</w:t>
            </w:r>
            <w:r w:rsidRPr="00B420BE">
              <w:rPr>
                <w:rFonts w:ascii="Arial" w:hAnsi="Arial" w:cs="Arial"/>
                <w:sz w:val="18"/>
                <w:szCs w:val="18"/>
              </w:rPr>
              <w:t xml:space="preserve">  allowance</w:t>
            </w:r>
            <w:proofErr w:type="gramEnd"/>
            <w:r w:rsidRPr="00B420BE">
              <w:rPr>
                <w:rFonts w:ascii="Arial" w:hAnsi="Arial" w:cs="Arial"/>
                <w:sz w:val="18"/>
                <w:szCs w:val="18"/>
              </w:rPr>
              <w:t xml:space="preserve"> for expected credit losses</w:t>
            </w:r>
          </w:p>
        </w:tc>
        <w:tc>
          <w:tcPr>
            <w:tcW w:w="1368" w:type="dxa"/>
            <w:tcBorders>
              <w:top w:val="nil"/>
              <w:left w:val="nil"/>
              <w:bottom w:val="single" w:sz="4" w:space="0" w:color="auto"/>
              <w:right w:val="nil"/>
            </w:tcBorders>
            <w:shd w:val="clear" w:color="auto" w:fill="FAFAFA"/>
          </w:tcPr>
          <w:p w14:paraId="6CCF121A" w14:textId="4A20A5E1"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EF657C8" w14:textId="0F13D664"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B927E48" w14:textId="0BB6A3A4" w:rsidR="001D458F" w:rsidRPr="00B420BE" w:rsidRDefault="001C18EA" w:rsidP="001D458F">
            <w:pPr>
              <w:ind w:left="-40" w:right="-72"/>
              <w:jc w:val="right"/>
              <w:rPr>
                <w:rFonts w:ascii="Arial" w:hAnsi="Arial" w:cs="Arial"/>
                <w:sz w:val="18"/>
                <w:szCs w:val="18"/>
                <w:lang w:val="en-GB"/>
              </w:rPr>
            </w:pPr>
            <w:r w:rsidRPr="00B420BE">
              <w:rPr>
                <w:rFonts w:ascii="Arial" w:hAnsi="Arial" w:cs="Arial"/>
                <w:sz w:val="18"/>
                <w:szCs w:val="18"/>
                <w:lang w:val="en-GB"/>
              </w:rPr>
              <w:t>(34,782)</w:t>
            </w:r>
          </w:p>
        </w:tc>
        <w:tc>
          <w:tcPr>
            <w:tcW w:w="1368" w:type="dxa"/>
            <w:tcBorders>
              <w:top w:val="nil"/>
              <w:left w:val="nil"/>
              <w:bottom w:val="single" w:sz="4" w:space="0" w:color="auto"/>
              <w:right w:val="nil"/>
            </w:tcBorders>
            <w:shd w:val="clear" w:color="auto" w:fill="auto"/>
          </w:tcPr>
          <w:p w14:paraId="2E0355D7" w14:textId="7FB90925" w:rsidR="001D458F" w:rsidRPr="00B420BE" w:rsidRDefault="001D458F" w:rsidP="001D458F">
            <w:pPr>
              <w:ind w:left="-40" w:right="-72"/>
              <w:jc w:val="right"/>
              <w:rPr>
                <w:rFonts w:ascii="Arial" w:hAnsi="Arial" w:cs="Arial"/>
                <w:sz w:val="18"/>
                <w:szCs w:val="18"/>
                <w:lang w:val="en-GB"/>
              </w:rPr>
            </w:pPr>
            <w:r w:rsidRPr="00B420BE">
              <w:rPr>
                <w:rFonts w:ascii="Arial" w:hAnsi="Arial" w:cs="Arial"/>
                <w:sz w:val="18"/>
                <w:szCs w:val="18"/>
              </w:rPr>
              <w:t>(</w:t>
            </w:r>
            <w:r w:rsidRPr="00B420BE">
              <w:rPr>
                <w:rFonts w:ascii="Arial" w:hAnsi="Arial" w:cs="Arial"/>
                <w:sz w:val="18"/>
                <w:szCs w:val="18"/>
                <w:lang w:val="en-GB"/>
              </w:rPr>
              <w:t>2</w:t>
            </w:r>
            <w:r w:rsidR="0027165A" w:rsidRPr="00B420BE">
              <w:rPr>
                <w:rFonts w:ascii="Arial" w:hAnsi="Arial" w:cs="Arial"/>
                <w:sz w:val="18"/>
                <w:szCs w:val="18"/>
                <w:lang w:val="en-GB"/>
              </w:rPr>
              <w:t>5,703</w:t>
            </w:r>
            <w:r w:rsidRPr="00B420BE">
              <w:rPr>
                <w:rFonts w:ascii="Arial" w:hAnsi="Arial" w:cs="Arial"/>
                <w:sz w:val="18"/>
                <w:szCs w:val="18"/>
              </w:rPr>
              <w:t>)</w:t>
            </w:r>
          </w:p>
        </w:tc>
      </w:tr>
      <w:tr w:rsidR="00702C24" w:rsidRPr="00B420BE" w14:paraId="6C7B3494" w14:textId="77777777" w:rsidTr="00702C24">
        <w:trPr>
          <w:trHeight w:val="20"/>
        </w:trPr>
        <w:tc>
          <w:tcPr>
            <w:tcW w:w="3989" w:type="dxa"/>
            <w:tcBorders>
              <w:top w:val="nil"/>
              <w:left w:val="nil"/>
              <w:bottom w:val="nil"/>
              <w:right w:val="nil"/>
            </w:tcBorders>
            <w:shd w:val="clear" w:color="auto" w:fill="auto"/>
          </w:tcPr>
          <w:p w14:paraId="562C8632" w14:textId="77777777" w:rsidR="00702C24" w:rsidRPr="00B420BE" w:rsidRDefault="00702C24" w:rsidP="001D458F">
            <w:pPr>
              <w:ind w:left="432" w:right="-72"/>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05251FA2" w14:textId="77777777" w:rsidR="00702C24" w:rsidRPr="00B420BE" w:rsidRDefault="00702C24"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C3B39CD" w14:textId="77777777" w:rsidR="00702C24" w:rsidRPr="00B420BE" w:rsidRDefault="00702C24"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257745" w14:textId="77777777" w:rsidR="00702C24" w:rsidRPr="00B420BE" w:rsidRDefault="00702C24" w:rsidP="001D458F">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35D470A" w14:textId="77777777" w:rsidR="00702C24" w:rsidRPr="00B420BE" w:rsidRDefault="00702C24" w:rsidP="001D458F">
            <w:pPr>
              <w:ind w:left="-40" w:right="-72"/>
              <w:jc w:val="right"/>
              <w:rPr>
                <w:rFonts w:ascii="Arial" w:hAnsi="Arial" w:cs="Arial"/>
                <w:sz w:val="18"/>
                <w:szCs w:val="18"/>
              </w:rPr>
            </w:pPr>
          </w:p>
        </w:tc>
      </w:tr>
      <w:tr w:rsidR="001D458F" w:rsidRPr="00B420BE" w14:paraId="5436E6FE" w14:textId="77777777" w:rsidTr="00702C24">
        <w:trPr>
          <w:trHeight w:val="20"/>
        </w:trPr>
        <w:tc>
          <w:tcPr>
            <w:tcW w:w="3989" w:type="dxa"/>
            <w:tcBorders>
              <w:top w:val="nil"/>
              <w:left w:val="nil"/>
              <w:bottom w:val="nil"/>
              <w:right w:val="nil"/>
            </w:tcBorders>
            <w:shd w:val="clear" w:color="auto" w:fill="auto"/>
          </w:tcPr>
          <w:p w14:paraId="519E02B2" w14:textId="68B82A01" w:rsidR="001D458F" w:rsidRPr="00B420BE" w:rsidRDefault="001D458F" w:rsidP="001D458F">
            <w:pPr>
              <w:ind w:left="432" w:right="-72"/>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35DA3DA8" w14:textId="740EC82B"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2,050</w:t>
            </w:r>
          </w:p>
        </w:tc>
        <w:tc>
          <w:tcPr>
            <w:tcW w:w="1368" w:type="dxa"/>
            <w:tcBorders>
              <w:top w:val="nil"/>
              <w:left w:val="nil"/>
              <w:bottom w:val="single" w:sz="4" w:space="0" w:color="auto"/>
              <w:right w:val="nil"/>
            </w:tcBorders>
            <w:shd w:val="clear" w:color="auto" w:fill="auto"/>
          </w:tcPr>
          <w:p w14:paraId="107C2B74" w14:textId="0EA186FC"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69BB751" w14:textId="025D2352"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186,562</w:t>
            </w:r>
          </w:p>
        </w:tc>
        <w:tc>
          <w:tcPr>
            <w:tcW w:w="1368" w:type="dxa"/>
            <w:tcBorders>
              <w:top w:val="nil"/>
              <w:left w:val="nil"/>
              <w:bottom w:val="single" w:sz="4" w:space="0" w:color="auto"/>
              <w:right w:val="nil"/>
            </w:tcBorders>
            <w:shd w:val="clear" w:color="auto" w:fill="auto"/>
          </w:tcPr>
          <w:p w14:paraId="1ED45E6B" w14:textId="105E442E"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lang w:val="en-GB"/>
              </w:rPr>
              <w:t>134</w:t>
            </w:r>
            <w:r w:rsidRPr="00B420BE">
              <w:rPr>
                <w:rFonts w:ascii="Arial" w:hAnsi="Arial" w:cs="Arial"/>
                <w:sz w:val="18"/>
                <w:szCs w:val="18"/>
              </w:rPr>
              <w:t>,</w:t>
            </w:r>
            <w:r w:rsidRPr="00B420BE">
              <w:rPr>
                <w:rFonts w:ascii="Arial" w:hAnsi="Arial" w:cs="Arial"/>
                <w:sz w:val="18"/>
                <w:szCs w:val="18"/>
                <w:lang w:val="en-GB"/>
              </w:rPr>
              <w:t>897</w:t>
            </w:r>
          </w:p>
        </w:tc>
      </w:tr>
      <w:tr w:rsidR="001D458F" w:rsidRPr="00B420BE" w14:paraId="4B6561A7" w14:textId="77777777" w:rsidTr="0027165A">
        <w:trPr>
          <w:trHeight w:val="20"/>
        </w:trPr>
        <w:tc>
          <w:tcPr>
            <w:tcW w:w="3989" w:type="dxa"/>
            <w:tcBorders>
              <w:top w:val="nil"/>
              <w:left w:val="nil"/>
              <w:bottom w:val="nil"/>
              <w:right w:val="nil"/>
            </w:tcBorders>
            <w:shd w:val="clear" w:color="auto" w:fill="auto"/>
          </w:tcPr>
          <w:p w14:paraId="2ACA9055" w14:textId="03147F63" w:rsidR="001D458F" w:rsidRPr="00B420BE"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80FE6DE" w14:textId="6CDFF805"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518B242" w14:textId="6AA36F48"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F7B5F20" w14:textId="7B168D2F"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AFD1D9A" w14:textId="67F1D392" w:rsidR="001D458F" w:rsidRPr="00B420BE" w:rsidRDefault="001D458F" w:rsidP="001D458F">
            <w:pPr>
              <w:ind w:left="-40" w:right="-72"/>
              <w:jc w:val="right"/>
              <w:rPr>
                <w:rFonts w:ascii="Arial" w:hAnsi="Arial" w:cs="Arial"/>
                <w:sz w:val="18"/>
                <w:szCs w:val="18"/>
              </w:rPr>
            </w:pPr>
          </w:p>
        </w:tc>
      </w:tr>
      <w:tr w:rsidR="0027165A" w:rsidRPr="00B420BE" w14:paraId="0AFE6E87" w14:textId="77777777" w:rsidTr="0027165A">
        <w:trPr>
          <w:trHeight w:val="20"/>
        </w:trPr>
        <w:tc>
          <w:tcPr>
            <w:tcW w:w="3989" w:type="dxa"/>
            <w:tcBorders>
              <w:top w:val="nil"/>
              <w:left w:val="nil"/>
              <w:bottom w:val="nil"/>
              <w:right w:val="nil"/>
            </w:tcBorders>
            <w:shd w:val="clear" w:color="auto" w:fill="auto"/>
          </w:tcPr>
          <w:p w14:paraId="7C133AAC" w14:textId="7C1AE5D4" w:rsidR="0027165A" w:rsidRPr="00B420BE" w:rsidRDefault="0027165A" w:rsidP="001D458F">
            <w:pPr>
              <w:ind w:left="432" w:right="-72"/>
              <w:rPr>
                <w:rFonts w:ascii="Arial" w:hAnsi="Arial" w:cs="Arial"/>
                <w:b/>
                <w:bCs/>
                <w:sz w:val="18"/>
                <w:szCs w:val="18"/>
              </w:rPr>
            </w:pPr>
            <w:r w:rsidRPr="00B420BE">
              <w:rPr>
                <w:rFonts w:ascii="Arial" w:hAnsi="Arial" w:cs="Arial"/>
                <w:b/>
                <w:bCs/>
                <w:sz w:val="18"/>
                <w:szCs w:val="18"/>
              </w:rPr>
              <w:t>Share reduction receivable</w:t>
            </w:r>
          </w:p>
        </w:tc>
        <w:tc>
          <w:tcPr>
            <w:tcW w:w="1368" w:type="dxa"/>
            <w:tcBorders>
              <w:top w:val="nil"/>
              <w:left w:val="nil"/>
              <w:bottom w:val="nil"/>
              <w:right w:val="nil"/>
            </w:tcBorders>
            <w:shd w:val="clear" w:color="auto" w:fill="FAFAFA"/>
          </w:tcPr>
          <w:p w14:paraId="08BED026" w14:textId="77777777" w:rsidR="0027165A" w:rsidRPr="00B420BE"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B43F86E" w14:textId="77777777" w:rsidR="0027165A" w:rsidRPr="00B420BE"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99E5766" w14:textId="77777777" w:rsidR="0027165A" w:rsidRPr="00B420BE"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A8BA9D0" w14:textId="77777777" w:rsidR="0027165A" w:rsidRPr="00B420BE" w:rsidRDefault="0027165A" w:rsidP="001D458F">
            <w:pPr>
              <w:ind w:left="-40" w:right="-72"/>
              <w:jc w:val="right"/>
              <w:rPr>
                <w:rFonts w:ascii="Arial" w:hAnsi="Arial" w:cs="Arial"/>
                <w:sz w:val="18"/>
                <w:szCs w:val="18"/>
              </w:rPr>
            </w:pPr>
          </w:p>
        </w:tc>
      </w:tr>
      <w:tr w:rsidR="0027165A" w:rsidRPr="00B420BE" w14:paraId="0C208242" w14:textId="77777777" w:rsidTr="0027165A">
        <w:trPr>
          <w:trHeight w:val="20"/>
        </w:trPr>
        <w:tc>
          <w:tcPr>
            <w:tcW w:w="3989" w:type="dxa"/>
            <w:tcBorders>
              <w:top w:val="nil"/>
              <w:left w:val="nil"/>
              <w:bottom w:val="nil"/>
              <w:right w:val="nil"/>
            </w:tcBorders>
            <w:shd w:val="clear" w:color="auto" w:fill="auto"/>
          </w:tcPr>
          <w:p w14:paraId="45218C72" w14:textId="26677DD4" w:rsidR="0027165A" w:rsidRPr="00B420BE" w:rsidRDefault="00507E8B" w:rsidP="001D458F">
            <w:pPr>
              <w:ind w:left="432" w:right="-72"/>
              <w:rPr>
                <w:rFonts w:ascii="Arial" w:hAnsi="Arial" w:cs="Arial"/>
                <w:sz w:val="18"/>
                <w:szCs w:val="18"/>
              </w:rPr>
            </w:pPr>
            <w:r w:rsidRPr="00B420BE">
              <w:rPr>
                <w:rFonts w:ascii="Arial" w:hAnsi="Arial" w:cs="Arial"/>
                <w:sz w:val="18"/>
                <w:szCs w:val="18"/>
              </w:rPr>
              <w:t>A j</w:t>
            </w:r>
            <w:r w:rsidR="0027165A" w:rsidRPr="00B420BE">
              <w:rPr>
                <w:rFonts w:ascii="Arial" w:hAnsi="Arial" w:cs="Arial"/>
                <w:sz w:val="18"/>
                <w:szCs w:val="18"/>
              </w:rPr>
              <w:t xml:space="preserve">oint </w:t>
            </w:r>
            <w:r w:rsidRPr="00B420BE">
              <w:rPr>
                <w:rFonts w:ascii="Arial" w:hAnsi="Arial" w:cs="Arial"/>
                <w:sz w:val="18"/>
                <w:szCs w:val="18"/>
              </w:rPr>
              <w:t>v</w:t>
            </w:r>
            <w:r w:rsidR="0027165A" w:rsidRPr="00B420BE">
              <w:rPr>
                <w:rFonts w:ascii="Arial" w:hAnsi="Arial" w:cs="Arial"/>
                <w:sz w:val="18"/>
                <w:szCs w:val="18"/>
              </w:rPr>
              <w:t>enture</w:t>
            </w:r>
          </w:p>
        </w:tc>
        <w:tc>
          <w:tcPr>
            <w:tcW w:w="1368" w:type="dxa"/>
            <w:tcBorders>
              <w:top w:val="nil"/>
              <w:left w:val="nil"/>
              <w:bottom w:val="nil"/>
              <w:right w:val="nil"/>
            </w:tcBorders>
            <w:shd w:val="clear" w:color="auto" w:fill="FAFAFA"/>
          </w:tcPr>
          <w:p w14:paraId="3315CABB" w14:textId="7A56FC21" w:rsidR="0027165A" w:rsidRPr="00B420BE" w:rsidRDefault="001C18EA" w:rsidP="001D458F">
            <w:pPr>
              <w:ind w:left="-40" w:right="-72"/>
              <w:jc w:val="right"/>
              <w:rPr>
                <w:rFonts w:ascii="Arial" w:hAnsi="Arial" w:cs="Arial"/>
                <w:sz w:val="18"/>
                <w:szCs w:val="18"/>
              </w:rPr>
            </w:pPr>
            <w:r w:rsidRPr="00B420BE">
              <w:rPr>
                <w:rFonts w:ascii="Arial" w:hAnsi="Arial" w:cs="Arial"/>
                <w:sz w:val="18"/>
                <w:szCs w:val="18"/>
              </w:rPr>
              <w:t>148,779</w:t>
            </w:r>
          </w:p>
        </w:tc>
        <w:tc>
          <w:tcPr>
            <w:tcW w:w="1368" w:type="dxa"/>
            <w:tcBorders>
              <w:top w:val="nil"/>
              <w:left w:val="nil"/>
              <w:bottom w:val="nil"/>
              <w:right w:val="nil"/>
            </w:tcBorders>
            <w:shd w:val="clear" w:color="auto" w:fill="auto"/>
          </w:tcPr>
          <w:p w14:paraId="660F2F30" w14:textId="6FD73C72" w:rsidR="0027165A" w:rsidRPr="00B420BE" w:rsidRDefault="0027165A"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FAFAFA"/>
          </w:tcPr>
          <w:p w14:paraId="6F923AAC" w14:textId="6A505F51" w:rsidR="0027165A" w:rsidRPr="00B420BE" w:rsidRDefault="001C18EA" w:rsidP="001D458F">
            <w:pPr>
              <w:ind w:left="-40" w:right="-72"/>
              <w:jc w:val="right"/>
              <w:rPr>
                <w:rFonts w:ascii="Arial" w:hAnsi="Arial" w:cs="Arial"/>
                <w:sz w:val="18"/>
                <w:szCs w:val="18"/>
              </w:rPr>
            </w:pPr>
            <w:r w:rsidRPr="00B420BE">
              <w:rPr>
                <w:rFonts w:ascii="Arial" w:hAnsi="Arial" w:cs="Arial"/>
                <w:sz w:val="18"/>
                <w:szCs w:val="18"/>
              </w:rPr>
              <w:t>148,779</w:t>
            </w:r>
          </w:p>
        </w:tc>
        <w:tc>
          <w:tcPr>
            <w:tcW w:w="1368" w:type="dxa"/>
            <w:tcBorders>
              <w:top w:val="nil"/>
              <w:left w:val="nil"/>
              <w:bottom w:val="nil"/>
              <w:right w:val="nil"/>
            </w:tcBorders>
            <w:shd w:val="clear" w:color="auto" w:fill="auto"/>
          </w:tcPr>
          <w:p w14:paraId="57E1CA73" w14:textId="2A2D7ECE" w:rsidR="0027165A" w:rsidRPr="00B420BE" w:rsidRDefault="0027165A" w:rsidP="001D458F">
            <w:pPr>
              <w:ind w:left="-40" w:right="-72"/>
              <w:jc w:val="right"/>
              <w:rPr>
                <w:rFonts w:ascii="Arial" w:hAnsi="Arial" w:cs="Arial"/>
                <w:sz w:val="18"/>
                <w:szCs w:val="18"/>
              </w:rPr>
            </w:pPr>
            <w:r w:rsidRPr="00B420BE">
              <w:rPr>
                <w:rFonts w:ascii="Arial" w:hAnsi="Arial" w:cs="Arial"/>
                <w:sz w:val="18"/>
                <w:szCs w:val="18"/>
              </w:rPr>
              <w:t>-</w:t>
            </w:r>
          </w:p>
        </w:tc>
      </w:tr>
      <w:tr w:rsidR="0027165A" w:rsidRPr="00B420BE" w14:paraId="0AB7A1B1" w14:textId="77777777" w:rsidTr="0027165A">
        <w:trPr>
          <w:trHeight w:val="20"/>
        </w:trPr>
        <w:tc>
          <w:tcPr>
            <w:tcW w:w="3989" w:type="dxa"/>
            <w:tcBorders>
              <w:top w:val="nil"/>
              <w:left w:val="nil"/>
              <w:bottom w:val="nil"/>
              <w:right w:val="nil"/>
            </w:tcBorders>
            <w:shd w:val="clear" w:color="auto" w:fill="auto"/>
          </w:tcPr>
          <w:p w14:paraId="421764CD" w14:textId="77777777" w:rsidR="0027165A" w:rsidRPr="00B420BE" w:rsidRDefault="0027165A" w:rsidP="001D458F">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1682D7A1" w14:textId="77777777" w:rsidR="0027165A" w:rsidRPr="00B420BE"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496F615" w14:textId="77777777" w:rsidR="0027165A" w:rsidRPr="00B420BE"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E6B5F1E" w14:textId="77777777" w:rsidR="0027165A" w:rsidRPr="00B420BE"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82CD36C" w14:textId="77777777" w:rsidR="0027165A" w:rsidRPr="00B420BE" w:rsidRDefault="0027165A" w:rsidP="001D458F">
            <w:pPr>
              <w:ind w:left="-40" w:right="-72"/>
              <w:jc w:val="right"/>
              <w:rPr>
                <w:rFonts w:ascii="Arial" w:hAnsi="Arial" w:cs="Arial"/>
                <w:sz w:val="18"/>
                <w:szCs w:val="18"/>
              </w:rPr>
            </w:pPr>
          </w:p>
        </w:tc>
      </w:tr>
      <w:tr w:rsidR="001D458F" w:rsidRPr="00B420BE" w14:paraId="596DB463" w14:textId="77777777" w:rsidTr="00A83E31">
        <w:trPr>
          <w:trHeight w:val="20"/>
        </w:trPr>
        <w:tc>
          <w:tcPr>
            <w:tcW w:w="3989" w:type="dxa"/>
            <w:tcBorders>
              <w:top w:val="nil"/>
              <w:left w:val="nil"/>
              <w:bottom w:val="nil"/>
              <w:right w:val="nil"/>
            </w:tcBorders>
            <w:shd w:val="clear" w:color="auto" w:fill="auto"/>
          </w:tcPr>
          <w:p w14:paraId="1FACBB07" w14:textId="21038BA9" w:rsidR="001D458F" w:rsidRPr="00B420BE" w:rsidRDefault="001D458F" w:rsidP="001D458F">
            <w:pPr>
              <w:ind w:left="432" w:right="-72"/>
              <w:rPr>
                <w:rFonts w:ascii="Arial" w:hAnsi="Arial" w:cs="Arial"/>
                <w:sz w:val="18"/>
                <w:szCs w:val="18"/>
              </w:rPr>
            </w:pPr>
            <w:r w:rsidRPr="00B420BE">
              <w:rPr>
                <w:rFonts w:ascii="Arial" w:hAnsi="Arial" w:cs="Arial"/>
                <w:b/>
                <w:bCs/>
                <w:sz w:val="18"/>
                <w:szCs w:val="18"/>
              </w:rPr>
              <w:t>Other payables</w:t>
            </w:r>
          </w:p>
        </w:tc>
        <w:tc>
          <w:tcPr>
            <w:tcW w:w="1368" w:type="dxa"/>
            <w:tcBorders>
              <w:top w:val="nil"/>
              <w:left w:val="nil"/>
              <w:bottom w:val="nil"/>
              <w:right w:val="nil"/>
            </w:tcBorders>
            <w:shd w:val="clear" w:color="auto" w:fill="FAFAFA"/>
          </w:tcPr>
          <w:p w14:paraId="408FCE6A" w14:textId="77777777" w:rsidR="001D458F" w:rsidRPr="00B420BE"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7EE8E4C" w14:textId="77777777" w:rsidR="001D458F" w:rsidRPr="00B420BE"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D5F8FD" w14:textId="77777777" w:rsidR="001D458F" w:rsidRPr="00B420BE"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CBDD3A8" w14:textId="77777777" w:rsidR="001D458F" w:rsidRPr="00B420BE" w:rsidRDefault="001D458F" w:rsidP="001D458F">
            <w:pPr>
              <w:ind w:left="-40" w:right="-72"/>
              <w:jc w:val="right"/>
              <w:rPr>
                <w:rFonts w:ascii="Arial" w:hAnsi="Arial" w:cs="Arial"/>
                <w:sz w:val="18"/>
                <w:szCs w:val="18"/>
              </w:rPr>
            </w:pPr>
          </w:p>
        </w:tc>
      </w:tr>
      <w:tr w:rsidR="001D458F" w:rsidRPr="00B420BE" w14:paraId="1D67FB18" w14:textId="77777777" w:rsidTr="00A83E31">
        <w:trPr>
          <w:trHeight w:val="20"/>
        </w:trPr>
        <w:tc>
          <w:tcPr>
            <w:tcW w:w="3989" w:type="dxa"/>
            <w:tcBorders>
              <w:top w:val="nil"/>
              <w:left w:val="nil"/>
              <w:bottom w:val="nil"/>
              <w:right w:val="nil"/>
            </w:tcBorders>
            <w:shd w:val="clear" w:color="auto" w:fill="auto"/>
          </w:tcPr>
          <w:p w14:paraId="6CC43C90" w14:textId="245F4CBB" w:rsidR="001D458F" w:rsidRPr="00B420BE" w:rsidRDefault="001D458F" w:rsidP="001D458F">
            <w:pPr>
              <w:ind w:left="432" w:right="-72"/>
              <w:rPr>
                <w:rFonts w:ascii="Arial" w:hAnsi="Arial" w:cs="Arial"/>
                <w:sz w:val="18"/>
                <w:szCs w:val="18"/>
              </w:rPr>
            </w:pPr>
            <w:r w:rsidRPr="00B420BE">
              <w:rPr>
                <w:rFonts w:ascii="Arial" w:hAnsi="Arial" w:cs="Arial"/>
                <w:sz w:val="18"/>
                <w:szCs w:val="18"/>
              </w:rPr>
              <w:t>Subsidiaries</w:t>
            </w:r>
          </w:p>
        </w:tc>
        <w:tc>
          <w:tcPr>
            <w:tcW w:w="1368" w:type="dxa"/>
            <w:tcBorders>
              <w:top w:val="nil"/>
              <w:left w:val="nil"/>
              <w:bottom w:val="nil"/>
              <w:right w:val="nil"/>
            </w:tcBorders>
            <w:shd w:val="clear" w:color="auto" w:fill="FAFAFA"/>
          </w:tcPr>
          <w:p w14:paraId="3F544564" w14:textId="286593D3"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auto"/>
          </w:tcPr>
          <w:p w14:paraId="1EF6E885" w14:textId="50E06B74"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FAFAFA"/>
          </w:tcPr>
          <w:p w14:paraId="0142EBF8" w14:textId="2A3C9F64"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21,900</w:t>
            </w:r>
          </w:p>
        </w:tc>
        <w:tc>
          <w:tcPr>
            <w:tcW w:w="1368" w:type="dxa"/>
            <w:tcBorders>
              <w:top w:val="nil"/>
              <w:left w:val="nil"/>
              <w:bottom w:val="nil"/>
              <w:right w:val="nil"/>
            </w:tcBorders>
            <w:shd w:val="clear" w:color="auto" w:fill="auto"/>
          </w:tcPr>
          <w:p w14:paraId="7F633EAA" w14:textId="24EDC662"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w:t>
            </w:r>
          </w:p>
        </w:tc>
      </w:tr>
      <w:tr w:rsidR="001D458F" w:rsidRPr="00B420BE" w14:paraId="4946C6B6" w14:textId="77777777" w:rsidTr="00A83E31">
        <w:trPr>
          <w:trHeight w:val="212"/>
        </w:trPr>
        <w:tc>
          <w:tcPr>
            <w:tcW w:w="3989" w:type="dxa"/>
            <w:tcBorders>
              <w:top w:val="nil"/>
              <w:left w:val="nil"/>
              <w:bottom w:val="nil"/>
              <w:right w:val="nil"/>
            </w:tcBorders>
            <w:shd w:val="clear" w:color="auto" w:fill="auto"/>
          </w:tcPr>
          <w:p w14:paraId="391885FC" w14:textId="6311C796" w:rsidR="001D458F" w:rsidRPr="00B420BE" w:rsidRDefault="001A7435" w:rsidP="001D458F">
            <w:pPr>
              <w:ind w:left="432" w:right="-72"/>
              <w:rPr>
                <w:rFonts w:ascii="Arial" w:hAnsi="Arial" w:cs="Arial"/>
                <w:sz w:val="18"/>
                <w:szCs w:val="18"/>
              </w:rPr>
            </w:pPr>
            <w:r w:rsidRPr="00B420BE">
              <w:rPr>
                <w:rFonts w:ascii="Arial" w:hAnsi="Arial" w:cs="Arial"/>
                <w:color w:val="auto"/>
                <w:sz w:val="18"/>
                <w:szCs w:val="18"/>
              </w:rPr>
              <w:t>A j</w:t>
            </w:r>
            <w:r w:rsidR="001D458F" w:rsidRPr="00B420BE">
              <w:rPr>
                <w:rFonts w:ascii="Arial" w:hAnsi="Arial" w:cs="Arial"/>
                <w:color w:val="auto"/>
                <w:sz w:val="18"/>
                <w:szCs w:val="18"/>
              </w:rPr>
              <w:t>oint venture</w:t>
            </w:r>
          </w:p>
        </w:tc>
        <w:tc>
          <w:tcPr>
            <w:tcW w:w="1368" w:type="dxa"/>
            <w:tcBorders>
              <w:top w:val="nil"/>
              <w:left w:val="nil"/>
              <w:bottom w:val="nil"/>
              <w:right w:val="nil"/>
            </w:tcBorders>
            <w:shd w:val="clear" w:color="auto" w:fill="FAFAFA"/>
          </w:tcPr>
          <w:p w14:paraId="7CD8EC36" w14:textId="5BE4C09F"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auto"/>
          </w:tcPr>
          <w:p w14:paraId="28EAC164" w14:textId="27EA01C9"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lang w:val="en-GB"/>
              </w:rPr>
              <w:t>1</w:t>
            </w:r>
          </w:p>
        </w:tc>
        <w:tc>
          <w:tcPr>
            <w:tcW w:w="1368" w:type="dxa"/>
            <w:tcBorders>
              <w:top w:val="nil"/>
              <w:left w:val="nil"/>
              <w:bottom w:val="nil"/>
              <w:right w:val="nil"/>
            </w:tcBorders>
            <w:shd w:val="clear" w:color="auto" w:fill="FAFAFA"/>
          </w:tcPr>
          <w:p w14:paraId="5109D0D9" w14:textId="72BB975E"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auto"/>
          </w:tcPr>
          <w:p w14:paraId="009E0587" w14:textId="32E3ACAA" w:rsidR="001D458F" w:rsidRPr="00B420BE" w:rsidRDefault="001D458F" w:rsidP="001D458F">
            <w:pPr>
              <w:ind w:left="-40" w:right="-72"/>
              <w:jc w:val="right"/>
              <w:rPr>
                <w:rFonts w:ascii="Arial" w:hAnsi="Arial" w:cs="Arial"/>
                <w:sz w:val="18"/>
                <w:szCs w:val="18"/>
                <w:cs/>
              </w:rPr>
            </w:pPr>
            <w:r w:rsidRPr="00B420BE">
              <w:rPr>
                <w:rFonts w:ascii="Arial" w:hAnsi="Arial" w:cs="Arial"/>
                <w:sz w:val="18"/>
                <w:szCs w:val="18"/>
                <w:lang w:val="en-GB"/>
              </w:rPr>
              <w:t>1</w:t>
            </w:r>
          </w:p>
        </w:tc>
      </w:tr>
      <w:tr w:rsidR="001D458F" w:rsidRPr="00B420BE" w14:paraId="5CE985D0" w14:textId="77777777" w:rsidTr="00E752E2">
        <w:trPr>
          <w:trHeight w:val="20"/>
        </w:trPr>
        <w:tc>
          <w:tcPr>
            <w:tcW w:w="3989" w:type="dxa"/>
            <w:tcBorders>
              <w:top w:val="nil"/>
              <w:left w:val="nil"/>
              <w:bottom w:val="nil"/>
              <w:right w:val="nil"/>
            </w:tcBorders>
            <w:shd w:val="clear" w:color="auto" w:fill="auto"/>
          </w:tcPr>
          <w:p w14:paraId="41397D4B" w14:textId="7883C918" w:rsidR="001D458F" w:rsidRPr="00B420BE" w:rsidRDefault="001D458F" w:rsidP="001D458F">
            <w:pPr>
              <w:ind w:left="432" w:right="-72"/>
              <w:rPr>
                <w:rFonts w:ascii="Arial" w:hAnsi="Arial" w:cs="Arial"/>
                <w:sz w:val="18"/>
                <w:szCs w:val="18"/>
              </w:rPr>
            </w:pPr>
            <w:r w:rsidRPr="00B420BE">
              <w:rPr>
                <w:rFonts w:ascii="Arial" w:hAnsi="Arial" w:cs="Arial"/>
                <w:sz w:val="18"/>
                <w:szCs w:val="18"/>
              </w:rPr>
              <w:t xml:space="preserve">Other </w:t>
            </w:r>
            <w:r w:rsidRPr="00B420BE">
              <w:rPr>
                <w:rFonts w:ascii="Arial" w:hAnsi="Arial" w:cs="Arial"/>
                <w:sz w:val="18"/>
                <w:szCs w:val="22"/>
                <w:lang w:val="en-GB"/>
              </w:rPr>
              <w:t>r</w:t>
            </w:r>
            <w:r w:rsidRPr="00B420BE">
              <w:rPr>
                <w:rFonts w:ascii="Arial" w:hAnsi="Arial" w:cs="Arial"/>
                <w:sz w:val="18"/>
                <w:szCs w:val="18"/>
              </w:rPr>
              <w:t>elated party</w:t>
            </w:r>
          </w:p>
        </w:tc>
        <w:tc>
          <w:tcPr>
            <w:tcW w:w="1368" w:type="dxa"/>
            <w:tcBorders>
              <w:top w:val="nil"/>
              <w:left w:val="nil"/>
              <w:bottom w:val="single" w:sz="4" w:space="0" w:color="auto"/>
              <w:right w:val="nil"/>
            </w:tcBorders>
            <w:shd w:val="clear" w:color="auto" w:fill="FAFAFA"/>
          </w:tcPr>
          <w:p w14:paraId="55887FB6" w14:textId="3137A1DA"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39</w:t>
            </w:r>
          </w:p>
        </w:tc>
        <w:tc>
          <w:tcPr>
            <w:tcW w:w="1368" w:type="dxa"/>
            <w:tcBorders>
              <w:top w:val="nil"/>
              <w:left w:val="nil"/>
              <w:bottom w:val="single" w:sz="4" w:space="0" w:color="auto"/>
              <w:right w:val="nil"/>
            </w:tcBorders>
            <w:shd w:val="clear" w:color="auto" w:fill="auto"/>
          </w:tcPr>
          <w:p w14:paraId="70983E4F" w14:textId="6B2928DE"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lang w:val="en-GB"/>
              </w:rPr>
              <w:t>138</w:t>
            </w:r>
          </w:p>
        </w:tc>
        <w:tc>
          <w:tcPr>
            <w:tcW w:w="1368" w:type="dxa"/>
            <w:tcBorders>
              <w:top w:val="nil"/>
              <w:left w:val="nil"/>
              <w:bottom w:val="single" w:sz="4" w:space="0" w:color="auto"/>
              <w:right w:val="nil"/>
            </w:tcBorders>
            <w:shd w:val="clear" w:color="auto" w:fill="FAFAFA"/>
          </w:tcPr>
          <w:p w14:paraId="1B9B4AB2" w14:textId="21AADB66"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F8D5B04" w14:textId="32B98950"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lang w:val="en-GB"/>
              </w:rPr>
              <w:t>138</w:t>
            </w:r>
          </w:p>
        </w:tc>
      </w:tr>
      <w:tr w:rsidR="001D458F" w:rsidRPr="00B420BE" w14:paraId="5116A7FD" w14:textId="77777777" w:rsidTr="00D47CD8">
        <w:trPr>
          <w:trHeight w:val="20"/>
        </w:trPr>
        <w:tc>
          <w:tcPr>
            <w:tcW w:w="3989" w:type="dxa"/>
            <w:tcBorders>
              <w:top w:val="nil"/>
              <w:left w:val="nil"/>
              <w:bottom w:val="nil"/>
              <w:right w:val="nil"/>
            </w:tcBorders>
            <w:shd w:val="clear" w:color="auto" w:fill="auto"/>
          </w:tcPr>
          <w:p w14:paraId="7525E74B" w14:textId="77777777" w:rsidR="001D458F" w:rsidRPr="00B420BE"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271976" w14:textId="77777777"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08AF63" w14:textId="77777777" w:rsidR="001D458F" w:rsidRPr="00B420BE" w:rsidRDefault="001D458F" w:rsidP="001D458F">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D3D5BE8" w14:textId="77777777"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5FB9F2E" w14:textId="77777777" w:rsidR="001D458F" w:rsidRPr="00B420BE" w:rsidRDefault="001D458F" w:rsidP="001D458F">
            <w:pPr>
              <w:ind w:left="-40" w:right="-72"/>
              <w:jc w:val="right"/>
              <w:rPr>
                <w:rFonts w:ascii="Arial" w:hAnsi="Arial" w:cs="Arial"/>
                <w:sz w:val="18"/>
                <w:szCs w:val="18"/>
                <w:lang w:val="en-GB"/>
              </w:rPr>
            </w:pPr>
          </w:p>
        </w:tc>
      </w:tr>
      <w:tr w:rsidR="001D458F" w:rsidRPr="00B420BE" w14:paraId="7C515C4D" w14:textId="77777777" w:rsidTr="00D47CD8">
        <w:trPr>
          <w:trHeight w:val="20"/>
        </w:trPr>
        <w:tc>
          <w:tcPr>
            <w:tcW w:w="3989" w:type="dxa"/>
            <w:tcBorders>
              <w:top w:val="nil"/>
              <w:left w:val="nil"/>
              <w:bottom w:val="nil"/>
              <w:right w:val="nil"/>
            </w:tcBorders>
            <w:shd w:val="clear" w:color="auto" w:fill="auto"/>
          </w:tcPr>
          <w:p w14:paraId="07DDBF65" w14:textId="77777777" w:rsidR="001D458F" w:rsidRPr="00B420BE" w:rsidRDefault="001D458F" w:rsidP="001D458F">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1042E27" w14:textId="1002BA6A"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39</w:t>
            </w:r>
          </w:p>
        </w:tc>
        <w:tc>
          <w:tcPr>
            <w:tcW w:w="1368" w:type="dxa"/>
            <w:tcBorders>
              <w:top w:val="nil"/>
              <w:left w:val="nil"/>
              <w:bottom w:val="single" w:sz="4" w:space="0" w:color="auto"/>
              <w:right w:val="nil"/>
            </w:tcBorders>
            <w:shd w:val="clear" w:color="auto" w:fill="auto"/>
          </w:tcPr>
          <w:p w14:paraId="786B6B4D" w14:textId="189CFBE5" w:rsidR="001D458F" w:rsidRPr="00B420BE" w:rsidRDefault="001D458F" w:rsidP="001D458F">
            <w:pPr>
              <w:ind w:left="-40" w:right="-72"/>
              <w:jc w:val="right"/>
              <w:rPr>
                <w:rFonts w:ascii="Arial" w:hAnsi="Arial" w:cs="Arial"/>
                <w:sz w:val="18"/>
                <w:szCs w:val="18"/>
                <w:lang w:val="en-GB"/>
              </w:rPr>
            </w:pPr>
            <w:r w:rsidRPr="00B420BE">
              <w:rPr>
                <w:rFonts w:ascii="Arial" w:hAnsi="Arial" w:cs="Arial"/>
                <w:sz w:val="18"/>
                <w:szCs w:val="18"/>
                <w:lang w:val="en-GB"/>
              </w:rPr>
              <w:t>139</w:t>
            </w:r>
          </w:p>
        </w:tc>
        <w:tc>
          <w:tcPr>
            <w:tcW w:w="1368" w:type="dxa"/>
            <w:tcBorders>
              <w:top w:val="nil"/>
              <w:left w:val="nil"/>
              <w:bottom w:val="single" w:sz="4" w:space="0" w:color="auto"/>
              <w:right w:val="nil"/>
            </w:tcBorders>
            <w:shd w:val="clear" w:color="auto" w:fill="FAFAFA"/>
          </w:tcPr>
          <w:p w14:paraId="4C0060B5" w14:textId="5846D51B"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21,900</w:t>
            </w:r>
          </w:p>
        </w:tc>
        <w:tc>
          <w:tcPr>
            <w:tcW w:w="1368" w:type="dxa"/>
            <w:tcBorders>
              <w:top w:val="nil"/>
              <w:left w:val="nil"/>
              <w:bottom w:val="single" w:sz="4" w:space="0" w:color="auto"/>
              <w:right w:val="nil"/>
            </w:tcBorders>
            <w:shd w:val="clear" w:color="auto" w:fill="auto"/>
          </w:tcPr>
          <w:p w14:paraId="458AE3C8" w14:textId="39749E4D" w:rsidR="001D458F" w:rsidRPr="00B420BE" w:rsidRDefault="001D458F" w:rsidP="001D458F">
            <w:pPr>
              <w:ind w:left="-40" w:right="-72"/>
              <w:jc w:val="right"/>
              <w:rPr>
                <w:rFonts w:ascii="Arial" w:hAnsi="Arial" w:cs="Arial"/>
                <w:sz w:val="18"/>
                <w:szCs w:val="18"/>
                <w:lang w:val="en-GB"/>
              </w:rPr>
            </w:pPr>
            <w:r w:rsidRPr="00B420BE">
              <w:rPr>
                <w:rFonts w:ascii="Arial" w:hAnsi="Arial" w:cs="Arial"/>
                <w:sz w:val="18"/>
                <w:szCs w:val="18"/>
                <w:lang w:val="en-GB"/>
              </w:rPr>
              <w:t>139</w:t>
            </w:r>
          </w:p>
        </w:tc>
      </w:tr>
      <w:tr w:rsidR="001D458F" w:rsidRPr="00B420BE" w14:paraId="4864B803" w14:textId="77777777" w:rsidTr="00E752E2">
        <w:trPr>
          <w:trHeight w:val="20"/>
        </w:trPr>
        <w:tc>
          <w:tcPr>
            <w:tcW w:w="3989" w:type="dxa"/>
            <w:tcBorders>
              <w:top w:val="nil"/>
              <w:left w:val="nil"/>
              <w:bottom w:val="nil"/>
              <w:right w:val="nil"/>
            </w:tcBorders>
            <w:shd w:val="clear" w:color="auto" w:fill="auto"/>
          </w:tcPr>
          <w:p w14:paraId="77F83CA9" w14:textId="17479E94" w:rsidR="001D458F" w:rsidRPr="00B420BE"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3C109D" w14:textId="4A569448"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0561C31" w14:textId="4B5A7D38"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28476BD" w14:textId="2933DF14" w:rsidR="001D458F" w:rsidRPr="00B420BE"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CC22EE" w14:textId="148B9EDF" w:rsidR="001D458F" w:rsidRPr="00B420BE" w:rsidRDefault="001D458F" w:rsidP="001D458F">
            <w:pPr>
              <w:ind w:left="-40" w:right="-72"/>
              <w:jc w:val="right"/>
              <w:rPr>
                <w:rFonts w:ascii="Arial" w:hAnsi="Arial" w:cs="Arial"/>
                <w:sz w:val="18"/>
                <w:szCs w:val="18"/>
              </w:rPr>
            </w:pPr>
          </w:p>
        </w:tc>
      </w:tr>
      <w:tr w:rsidR="001D458F" w:rsidRPr="00B420BE" w14:paraId="4630E4E4" w14:textId="77777777" w:rsidTr="00A83E31">
        <w:trPr>
          <w:trHeight w:val="20"/>
        </w:trPr>
        <w:tc>
          <w:tcPr>
            <w:tcW w:w="3989" w:type="dxa"/>
            <w:tcBorders>
              <w:top w:val="nil"/>
              <w:left w:val="nil"/>
              <w:bottom w:val="nil"/>
              <w:right w:val="nil"/>
            </w:tcBorders>
            <w:shd w:val="clear" w:color="auto" w:fill="auto"/>
          </w:tcPr>
          <w:p w14:paraId="33E3C394" w14:textId="70E923C6" w:rsidR="001D458F" w:rsidRPr="00B420BE" w:rsidRDefault="001D458F" w:rsidP="001D458F">
            <w:pPr>
              <w:ind w:left="432" w:right="-72"/>
              <w:rPr>
                <w:rFonts w:ascii="Arial" w:hAnsi="Arial" w:cs="Arial"/>
                <w:sz w:val="18"/>
                <w:szCs w:val="18"/>
              </w:rPr>
            </w:pPr>
            <w:r w:rsidRPr="00B420BE">
              <w:rPr>
                <w:rFonts w:ascii="Arial" w:hAnsi="Arial" w:cs="Arial"/>
                <w:b/>
                <w:bCs/>
                <w:sz w:val="18"/>
                <w:szCs w:val="18"/>
              </w:rPr>
              <w:t>Interest payables</w:t>
            </w:r>
          </w:p>
        </w:tc>
        <w:tc>
          <w:tcPr>
            <w:tcW w:w="1368" w:type="dxa"/>
            <w:tcBorders>
              <w:top w:val="nil"/>
              <w:left w:val="nil"/>
              <w:bottom w:val="nil"/>
              <w:right w:val="nil"/>
            </w:tcBorders>
            <w:shd w:val="clear" w:color="auto" w:fill="FAFAFA"/>
          </w:tcPr>
          <w:p w14:paraId="43D2C55B" w14:textId="77777777" w:rsidR="001D458F" w:rsidRPr="00B420BE"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7E9FD91" w14:textId="77777777" w:rsidR="001D458F" w:rsidRPr="00B420BE"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6B15E6C" w14:textId="42E3E0BD" w:rsidR="001D458F" w:rsidRPr="00B420BE"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D80184B" w14:textId="77777777" w:rsidR="001D458F" w:rsidRPr="00B420BE" w:rsidRDefault="001D458F" w:rsidP="001D458F">
            <w:pPr>
              <w:ind w:left="-40" w:right="-72"/>
              <w:jc w:val="right"/>
              <w:rPr>
                <w:rFonts w:ascii="Arial" w:hAnsi="Arial" w:cs="Arial"/>
                <w:sz w:val="18"/>
                <w:szCs w:val="18"/>
              </w:rPr>
            </w:pPr>
          </w:p>
        </w:tc>
      </w:tr>
      <w:tr w:rsidR="001D458F" w:rsidRPr="00B420BE" w14:paraId="013A8651" w14:textId="77777777" w:rsidTr="00A83E31">
        <w:trPr>
          <w:trHeight w:val="20"/>
        </w:trPr>
        <w:tc>
          <w:tcPr>
            <w:tcW w:w="3989" w:type="dxa"/>
            <w:tcBorders>
              <w:top w:val="nil"/>
              <w:left w:val="nil"/>
              <w:bottom w:val="nil"/>
              <w:right w:val="nil"/>
            </w:tcBorders>
            <w:shd w:val="clear" w:color="auto" w:fill="auto"/>
          </w:tcPr>
          <w:p w14:paraId="6065BC47" w14:textId="53BB22EA" w:rsidR="001D458F" w:rsidRPr="00B420BE" w:rsidRDefault="001D458F" w:rsidP="001D458F">
            <w:pPr>
              <w:ind w:left="432" w:right="-72"/>
              <w:rPr>
                <w:rFonts w:ascii="Arial" w:hAnsi="Arial" w:cs="Arial"/>
                <w:sz w:val="18"/>
                <w:szCs w:val="18"/>
              </w:rPr>
            </w:pPr>
            <w:r w:rsidRPr="00B420BE">
              <w:rPr>
                <w:rFonts w:ascii="Arial" w:hAnsi="Arial" w:cs="Arial"/>
                <w:sz w:val="18"/>
                <w:szCs w:val="18"/>
              </w:rPr>
              <w:t>Subsidiaries</w:t>
            </w:r>
          </w:p>
        </w:tc>
        <w:tc>
          <w:tcPr>
            <w:tcW w:w="1368" w:type="dxa"/>
            <w:tcBorders>
              <w:top w:val="nil"/>
              <w:left w:val="nil"/>
              <w:bottom w:val="nil"/>
              <w:right w:val="nil"/>
            </w:tcBorders>
            <w:shd w:val="clear" w:color="auto" w:fill="FAFAFA"/>
          </w:tcPr>
          <w:p w14:paraId="39F4D360" w14:textId="0825798F"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auto"/>
          </w:tcPr>
          <w:p w14:paraId="005DCCB7" w14:textId="59446B50"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rPr>
              <w:t>-</w:t>
            </w:r>
          </w:p>
        </w:tc>
        <w:tc>
          <w:tcPr>
            <w:tcW w:w="1368" w:type="dxa"/>
            <w:tcBorders>
              <w:top w:val="nil"/>
              <w:left w:val="nil"/>
              <w:bottom w:val="nil"/>
              <w:right w:val="nil"/>
            </w:tcBorders>
            <w:shd w:val="clear" w:color="auto" w:fill="FAFAFA"/>
          </w:tcPr>
          <w:p w14:paraId="29833CDB" w14:textId="770EA6E4" w:rsidR="001D458F" w:rsidRPr="00B420BE" w:rsidRDefault="001C18EA" w:rsidP="001D458F">
            <w:pPr>
              <w:ind w:left="-40" w:right="-72"/>
              <w:jc w:val="right"/>
              <w:rPr>
                <w:rFonts w:ascii="Arial" w:hAnsi="Arial" w:cs="Arial"/>
                <w:sz w:val="18"/>
                <w:szCs w:val="18"/>
              </w:rPr>
            </w:pPr>
            <w:r w:rsidRPr="00B420BE">
              <w:rPr>
                <w:rFonts w:ascii="Arial" w:hAnsi="Arial" w:cs="Arial"/>
                <w:sz w:val="18"/>
                <w:szCs w:val="18"/>
              </w:rPr>
              <w:t>41,911</w:t>
            </w:r>
          </w:p>
        </w:tc>
        <w:tc>
          <w:tcPr>
            <w:tcW w:w="1368" w:type="dxa"/>
            <w:tcBorders>
              <w:top w:val="nil"/>
              <w:left w:val="nil"/>
              <w:bottom w:val="nil"/>
              <w:right w:val="nil"/>
            </w:tcBorders>
            <w:shd w:val="clear" w:color="auto" w:fill="auto"/>
          </w:tcPr>
          <w:p w14:paraId="2AC27620" w14:textId="196BE747" w:rsidR="001D458F" w:rsidRPr="00B420BE" w:rsidRDefault="001D458F" w:rsidP="001D458F">
            <w:pPr>
              <w:ind w:left="-40" w:right="-72"/>
              <w:jc w:val="right"/>
              <w:rPr>
                <w:rFonts w:ascii="Arial" w:hAnsi="Arial" w:cs="Arial"/>
                <w:sz w:val="18"/>
                <w:szCs w:val="18"/>
              </w:rPr>
            </w:pPr>
            <w:r w:rsidRPr="00B420BE">
              <w:rPr>
                <w:rFonts w:ascii="Arial" w:hAnsi="Arial" w:cs="Arial"/>
                <w:sz w:val="18"/>
                <w:szCs w:val="18"/>
                <w:lang w:val="en-GB"/>
              </w:rPr>
              <w:t>41</w:t>
            </w:r>
            <w:r w:rsidRPr="00B420BE">
              <w:rPr>
                <w:rFonts w:ascii="Arial" w:hAnsi="Arial" w:cs="Arial"/>
                <w:sz w:val="18"/>
                <w:szCs w:val="18"/>
              </w:rPr>
              <w:t>,</w:t>
            </w:r>
            <w:r w:rsidRPr="00B420BE">
              <w:rPr>
                <w:rFonts w:ascii="Arial" w:hAnsi="Arial" w:cs="Arial"/>
                <w:sz w:val="18"/>
                <w:szCs w:val="18"/>
                <w:lang w:val="en-GB"/>
              </w:rPr>
              <w:t>594</w:t>
            </w:r>
          </w:p>
        </w:tc>
      </w:tr>
      <w:tr w:rsidR="00AF0A66" w:rsidRPr="00B420BE" w14:paraId="7728AC35" w14:textId="77777777" w:rsidTr="00A83E31">
        <w:trPr>
          <w:trHeight w:val="20"/>
        </w:trPr>
        <w:tc>
          <w:tcPr>
            <w:tcW w:w="3989" w:type="dxa"/>
            <w:tcBorders>
              <w:top w:val="nil"/>
              <w:left w:val="nil"/>
              <w:bottom w:val="nil"/>
              <w:right w:val="nil"/>
            </w:tcBorders>
            <w:shd w:val="clear" w:color="auto" w:fill="auto"/>
          </w:tcPr>
          <w:p w14:paraId="1287E461" w14:textId="77777777" w:rsidR="00AF0A66" w:rsidRPr="00B420BE" w:rsidRDefault="00AF0A66" w:rsidP="001D458F">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02510FE5" w14:textId="77777777" w:rsidR="00AF0A66" w:rsidRPr="00B420BE" w:rsidRDefault="00AF0A66"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ADB6F92" w14:textId="77777777" w:rsidR="00AF0A66" w:rsidRPr="00B420BE" w:rsidRDefault="00AF0A66"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F543AC3" w14:textId="77777777" w:rsidR="00AF0A66" w:rsidRPr="00B420BE" w:rsidRDefault="00AF0A66"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D5F2C05" w14:textId="77777777" w:rsidR="00AF0A66" w:rsidRPr="00B420BE" w:rsidRDefault="00AF0A66" w:rsidP="001D458F">
            <w:pPr>
              <w:ind w:left="-40" w:right="-72"/>
              <w:jc w:val="right"/>
              <w:rPr>
                <w:rFonts w:ascii="Arial" w:hAnsi="Arial" w:cs="Arial"/>
                <w:sz w:val="18"/>
                <w:szCs w:val="18"/>
                <w:lang w:val="en-GB"/>
              </w:rPr>
            </w:pPr>
          </w:p>
        </w:tc>
      </w:tr>
      <w:tr w:rsidR="00AF0A66" w:rsidRPr="00B420BE" w14:paraId="1846857B" w14:textId="77777777" w:rsidTr="00A83E31">
        <w:trPr>
          <w:trHeight w:val="20"/>
        </w:trPr>
        <w:tc>
          <w:tcPr>
            <w:tcW w:w="3989" w:type="dxa"/>
            <w:tcBorders>
              <w:top w:val="nil"/>
              <w:left w:val="nil"/>
              <w:bottom w:val="nil"/>
              <w:right w:val="nil"/>
            </w:tcBorders>
            <w:shd w:val="clear" w:color="auto" w:fill="auto"/>
          </w:tcPr>
          <w:p w14:paraId="6E6358C6" w14:textId="0317DB8E" w:rsidR="00AF0A66" w:rsidRPr="00B420BE" w:rsidRDefault="00910B11" w:rsidP="00AF0A66">
            <w:pPr>
              <w:ind w:left="432" w:right="-72"/>
              <w:rPr>
                <w:rFonts w:ascii="Arial" w:hAnsi="Arial" w:cs="Arial"/>
                <w:sz w:val="18"/>
                <w:szCs w:val="18"/>
              </w:rPr>
            </w:pPr>
            <w:r>
              <w:rPr>
                <w:rFonts w:ascii="Arial" w:hAnsi="Arial" w:cs="Arial"/>
                <w:b/>
                <w:bCs/>
                <w:sz w:val="18"/>
                <w:szCs w:val="18"/>
              </w:rPr>
              <w:t>Lease liabilit</w:t>
            </w:r>
            <w:r w:rsidR="00F6449E">
              <w:rPr>
                <w:rFonts w:ascii="Arial" w:hAnsi="Arial" w:cs="Arial"/>
                <w:b/>
                <w:bCs/>
                <w:sz w:val="18"/>
                <w:szCs w:val="18"/>
              </w:rPr>
              <w:t>y</w:t>
            </w:r>
          </w:p>
        </w:tc>
        <w:tc>
          <w:tcPr>
            <w:tcW w:w="1368" w:type="dxa"/>
            <w:tcBorders>
              <w:top w:val="nil"/>
              <w:left w:val="nil"/>
              <w:bottom w:val="nil"/>
              <w:right w:val="nil"/>
            </w:tcBorders>
            <w:shd w:val="clear" w:color="auto" w:fill="FAFAFA"/>
          </w:tcPr>
          <w:p w14:paraId="745196F1" w14:textId="77777777" w:rsidR="00AF0A66" w:rsidRPr="00B420BE" w:rsidRDefault="00AF0A66" w:rsidP="00AF0A66">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91894DB" w14:textId="77777777" w:rsidR="00AF0A66" w:rsidRPr="00B420BE" w:rsidRDefault="00AF0A66" w:rsidP="00AF0A66">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F1398C2" w14:textId="77777777" w:rsidR="00AF0A66" w:rsidRPr="00B420BE" w:rsidRDefault="00AF0A66" w:rsidP="00AF0A66">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DD82669" w14:textId="77777777" w:rsidR="00AF0A66" w:rsidRPr="00B420BE" w:rsidRDefault="00AF0A66" w:rsidP="00AF0A66">
            <w:pPr>
              <w:ind w:left="-40" w:right="-72"/>
              <w:jc w:val="right"/>
              <w:rPr>
                <w:rFonts w:ascii="Arial" w:hAnsi="Arial" w:cs="Arial"/>
                <w:sz w:val="18"/>
                <w:szCs w:val="18"/>
                <w:lang w:val="en-GB"/>
              </w:rPr>
            </w:pPr>
          </w:p>
        </w:tc>
      </w:tr>
      <w:tr w:rsidR="00AF0A66" w:rsidRPr="00B420BE" w14:paraId="659001AD" w14:textId="77777777" w:rsidTr="00A83E31">
        <w:trPr>
          <w:trHeight w:val="20"/>
        </w:trPr>
        <w:tc>
          <w:tcPr>
            <w:tcW w:w="3989" w:type="dxa"/>
            <w:tcBorders>
              <w:top w:val="nil"/>
              <w:left w:val="nil"/>
              <w:bottom w:val="nil"/>
              <w:right w:val="nil"/>
            </w:tcBorders>
            <w:shd w:val="clear" w:color="auto" w:fill="auto"/>
          </w:tcPr>
          <w:p w14:paraId="662A0099" w14:textId="188C17DB" w:rsidR="00AF0A66" w:rsidRPr="00B420BE" w:rsidRDefault="00910B11" w:rsidP="00AF0A66">
            <w:pPr>
              <w:ind w:left="432" w:right="-72"/>
              <w:rPr>
                <w:rFonts w:ascii="Arial" w:hAnsi="Arial" w:cs="Arial"/>
                <w:sz w:val="18"/>
                <w:szCs w:val="18"/>
              </w:rPr>
            </w:pPr>
            <w:r w:rsidRPr="00B420BE">
              <w:rPr>
                <w:rFonts w:ascii="Arial" w:hAnsi="Arial" w:cs="Arial"/>
                <w:color w:val="auto"/>
                <w:sz w:val="18"/>
                <w:szCs w:val="18"/>
              </w:rPr>
              <w:t>A joint venture</w:t>
            </w:r>
          </w:p>
        </w:tc>
        <w:tc>
          <w:tcPr>
            <w:tcW w:w="1368" w:type="dxa"/>
            <w:tcBorders>
              <w:top w:val="nil"/>
              <w:left w:val="nil"/>
              <w:bottom w:val="nil"/>
              <w:right w:val="nil"/>
            </w:tcBorders>
            <w:shd w:val="clear" w:color="auto" w:fill="FAFAFA"/>
          </w:tcPr>
          <w:p w14:paraId="7465E64A" w14:textId="343A1AA6" w:rsidR="00AF0A66" w:rsidRPr="00B420BE" w:rsidRDefault="006F47CC" w:rsidP="00AF0A66">
            <w:pPr>
              <w:ind w:left="-40" w:right="-72"/>
              <w:jc w:val="right"/>
              <w:rPr>
                <w:rFonts w:ascii="Arial" w:hAnsi="Arial" w:cs="Arial"/>
                <w:sz w:val="18"/>
                <w:szCs w:val="18"/>
              </w:rPr>
            </w:pPr>
            <w:r>
              <w:rPr>
                <w:rFonts w:ascii="Arial" w:hAnsi="Arial" w:cs="Arial"/>
                <w:sz w:val="18"/>
                <w:szCs w:val="18"/>
              </w:rPr>
              <w:t>49,723</w:t>
            </w:r>
          </w:p>
        </w:tc>
        <w:tc>
          <w:tcPr>
            <w:tcW w:w="1368" w:type="dxa"/>
            <w:tcBorders>
              <w:top w:val="nil"/>
              <w:left w:val="nil"/>
              <w:bottom w:val="nil"/>
              <w:right w:val="nil"/>
            </w:tcBorders>
            <w:shd w:val="clear" w:color="auto" w:fill="auto"/>
          </w:tcPr>
          <w:p w14:paraId="044096A1" w14:textId="4AAA11E3" w:rsidR="00AF0A66" w:rsidRPr="00B420BE" w:rsidRDefault="006F47CC" w:rsidP="00AF0A66">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FAFAFA"/>
          </w:tcPr>
          <w:p w14:paraId="3CDF47C6" w14:textId="5F38ED58" w:rsidR="00AF0A66" w:rsidRPr="00B420BE" w:rsidRDefault="006F47CC" w:rsidP="00AF0A66">
            <w:pPr>
              <w:ind w:left="-40" w:right="-72"/>
              <w:jc w:val="right"/>
              <w:rPr>
                <w:rFonts w:ascii="Arial" w:hAnsi="Arial" w:cs="Arial"/>
                <w:sz w:val="18"/>
                <w:szCs w:val="18"/>
              </w:rPr>
            </w:pPr>
            <w:r>
              <w:rPr>
                <w:rFonts w:ascii="Arial" w:hAnsi="Arial" w:cs="Arial"/>
                <w:sz w:val="18"/>
                <w:szCs w:val="18"/>
              </w:rPr>
              <w:t>49,723</w:t>
            </w:r>
          </w:p>
        </w:tc>
        <w:tc>
          <w:tcPr>
            <w:tcW w:w="1368" w:type="dxa"/>
            <w:tcBorders>
              <w:top w:val="nil"/>
              <w:left w:val="nil"/>
              <w:bottom w:val="nil"/>
              <w:right w:val="nil"/>
            </w:tcBorders>
            <w:shd w:val="clear" w:color="auto" w:fill="auto"/>
          </w:tcPr>
          <w:p w14:paraId="5CD153FD" w14:textId="797D16D7" w:rsidR="00AF0A66" w:rsidRPr="00B420BE" w:rsidRDefault="006F47CC" w:rsidP="00AF0A66">
            <w:pPr>
              <w:ind w:left="-40" w:right="-72"/>
              <w:jc w:val="right"/>
              <w:rPr>
                <w:rFonts w:ascii="Arial" w:hAnsi="Arial" w:cs="Arial"/>
                <w:sz w:val="18"/>
                <w:szCs w:val="18"/>
                <w:lang w:val="en-GB"/>
              </w:rPr>
            </w:pPr>
            <w:r>
              <w:rPr>
                <w:rFonts w:ascii="Arial" w:hAnsi="Arial" w:cs="Arial"/>
                <w:sz w:val="18"/>
                <w:szCs w:val="18"/>
                <w:lang w:val="en-GB"/>
              </w:rPr>
              <w:t>-</w:t>
            </w:r>
          </w:p>
        </w:tc>
      </w:tr>
      <w:tr w:rsidR="00AF0A66" w:rsidRPr="00B420BE" w14:paraId="7A8D5F55" w14:textId="77777777" w:rsidTr="00A83E31">
        <w:trPr>
          <w:trHeight w:val="20"/>
        </w:trPr>
        <w:tc>
          <w:tcPr>
            <w:tcW w:w="3989" w:type="dxa"/>
            <w:tcBorders>
              <w:top w:val="nil"/>
              <w:left w:val="nil"/>
              <w:bottom w:val="nil"/>
              <w:right w:val="nil"/>
            </w:tcBorders>
            <w:shd w:val="clear" w:color="auto" w:fill="auto"/>
          </w:tcPr>
          <w:p w14:paraId="1A2AA443" w14:textId="77777777" w:rsidR="00AF0A66" w:rsidRPr="00B420BE" w:rsidRDefault="00AF0A66" w:rsidP="00AF0A66">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70EC61B3" w14:textId="77777777" w:rsidR="00AF0A66" w:rsidRPr="00B420BE" w:rsidRDefault="00AF0A66" w:rsidP="00AF0A66">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76CF52E" w14:textId="77777777" w:rsidR="00AF0A66" w:rsidRPr="00B420BE" w:rsidRDefault="00AF0A66" w:rsidP="00AF0A66">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A06C7F1" w14:textId="77777777" w:rsidR="00AF0A66" w:rsidRPr="00B420BE" w:rsidRDefault="00AF0A66" w:rsidP="00AF0A66">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131476A" w14:textId="77777777" w:rsidR="00AF0A66" w:rsidRPr="00B420BE" w:rsidRDefault="00AF0A66" w:rsidP="00AF0A66">
            <w:pPr>
              <w:ind w:left="-40" w:right="-72"/>
              <w:jc w:val="right"/>
              <w:rPr>
                <w:rFonts w:ascii="Arial" w:hAnsi="Arial" w:cs="Arial"/>
                <w:sz w:val="18"/>
                <w:szCs w:val="18"/>
                <w:lang w:val="en-GB"/>
              </w:rPr>
            </w:pPr>
          </w:p>
        </w:tc>
      </w:tr>
    </w:tbl>
    <w:p w14:paraId="6A24853C" w14:textId="77777777" w:rsidR="00B93BF9" w:rsidRPr="00B420BE"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6DA5EBF6" w:rsidR="005708C2" w:rsidRPr="00B420BE" w:rsidRDefault="00EA11BB" w:rsidP="00EA11BB">
      <w:pPr>
        <w:ind w:left="540" w:hanging="547"/>
        <w:jc w:val="both"/>
        <w:rPr>
          <w:rFonts w:ascii="Arial" w:eastAsia="Arial Unicode MS" w:hAnsi="Arial" w:cs="Arial"/>
          <w:b/>
          <w:bCs/>
          <w:color w:val="D04A02"/>
          <w:sz w:val="18"/>
          <w:szCs w:val="18"/>
          <w:cs/>
        </w:rPr>
      </w:pPr>
      <w:r w:rsidRPr="00B420BE">
        <w:rPr>
          <w:rFonts w:ascii="Arial" w:eastAsia="Arial Unicode MS" w:hAnsi="Arial" w:cs="Arial"/>
          <w:b/>
          <w:bCs/>
          <w:color w:val="D04A02"/>
          <w:sz w:val="18"/>
          <w:szCs w:val="18"/>
        </w:rPr>
        <w:t>c)</w:t>
      </w:r>
      <w:r w:rsidRPr="00B420BE">
        <w:rPr>
          <w:rFonts w:ascii="Arial" w:eastAsia="Arial Unicode MS" w:hAnsi="Arial" w:cs="Arial"/>
          <w:b/>
          <w:bCs/>
          <w:color w:val="D04A02"/>
          <w:sz w:val="18"/>
          <w:szCs w:val="18"/>
        </w:rPr>
        <w:tab/>
      </w:r>
      <w:r w:rsidR="005942C7" w:rsidRPr="00B420BE">
        <w:rPr>
          <w:rFonts w:ascii="Arial" w:eastAsia="Arial Unicode MS" w:hAnsi="Arial" w:cs="Arial"/>
          <w:b/>
          <w:bCs/>
          <w:color w:val="D04A02"/>
          <w:sz w:val="18"/>
          <w:szCs w:val="18"/>
        </w:rPr>
        <w:t>Short-term l</w:t>
      </w:r>
      <w:r w:rsidR="005708C2" w:rsidRPr="00B420BE">
        <w:rPr>
          <w:rFonts w:ascii="Arial" w:eastAsia="Arial Unicode MS" w:hAnsi="Arial" w:cs="Arial"/>
          <w:b/>
          <w:bCs/>
          <w:color w:val="D04A02"/>
          <w:sz w:val="18"/>
          <w:szCs w:val="18"/>
        </w:rPr>
        <w:t xml:space="preserve">oans to </w:t>
      </w:r>
      <w:r w:rsidR="00347E38" w:rsidRPr="00B420BE">
        <w:rPr>
          <w:rFonts w:ascii="Arial" w:eastAsia="Arial Unicode MS" w:hAnsi="Arial" w:cs="Arial"/>
          <w:b/>
          <w:bCs/>
          <w:color w:val="D04A02"/>
          <w:sz w:val="18"/>
          <w:szCs w:val="18"/>
        </w:rPr>
        <w:t>related parties</w:t>
      </w:r>
    </w:p>
    <w:p w14:paraId="7D296FB7" w14:textId="77777777" w:rsidR="005708C2" w:rsidRPr="00B420BE" w:rsidRDefault="005708C2" w:rsidP="00702C24">
      <w:pPr>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702C24" w14:paraId="41250AE8" w14:textId="77777777" w:rsidTr="00EA11BB">
        <w:tc>
          <w:tcPr>
            <w:tcW w:w="3989" w:type="dxa"/>
            <w:tcBorders>
              <w:top w:val="nil"/>
              <w:left w:val="nil"/>
              <w:bottom w:val="nil"/>
              <w:right w:val="nil"/>
            </w:tcBorders>
            <w:shd w:val="clear" w:color="auto" w:fill="auto"/>
            <w:vAlign w:val="bottom"/>
          </w:tcPr>
          <w:p w14:paraId="39AFC813" w14:textId="77777777" w:rsidR="005708C2" w:rsidRPr="00702C24"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702C24" w:rsidRDefault="005708C2" w:rsidP="008A629F">
            <w:pPr>
              <w:ind w:left="-40" w:right="-72"/>
              <w:jc w:val="center"/>
              <w:rPr>
                <w:rFonts w:ascii="Arial" w:hAnsi="Arial" w:cs="Arial"/>
                <w:b/>
                <w:bCs/>
                <w:sz w:val="18"/>
                <w:szCs w:val="18"/>
              </w:rPr>
            </w:pPr>
            <w:r w:rsidRPr="00702C24">
              <w:rPr>
                <w:rFonts w:ascii="Arial" w:hAnsi="Arial" w:cs="Arial"/>
                <w:b/>
                <w:bCs/>
                <w:sz w:val="18"/>
                <w:szCs w:val="18"/>
              </w:rPr>
              <w:t xml:space="preserve">Consolidated </w:t>
            </w:r>
          </w:p>
          <w:p w14:paraId="0EB873E8" w14:textId="7D36E360" w:rsidR="005708C2" w:rsidRPr="00702C24" w:rsidRDefault="00B118F9" w:rsidP="008A629F">
            <w:pPr>
              <w:ind w:left="-40" w:right="-72"/>
              <w:jc w:val="center"/>
              <w:rPr>
                <w:rFonts w:ascii="Arial" w:hAnsi="Arial" w:cs="Arial"/>
                <w:b/>
                <w:bCs/>
                <w:sz w:val="18"/>
                <w:szCs w:val="18"/>
              </w:rPr>
            </w:pPr>
            <w:r w:rsidRPr="00702C24">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702C24" w:rsidRDefault="005708C2" w:rsidP="008A629F">
            <w:pPr>
              <w:ind w:left="-40" w:right="-72"/>
              <w:jc w:val="center"/>
              <w:rPr>
                <w:rFonts w:ascii="Arial" w:hAnsi="Arial" w:cs="Arial"/>
                <w:b/>
                <w:bCs/>
                <w:sz w:val="18"/>
                <w:szCs w:val="18"/>
              </w:rPr>
            </w:pPr>
            <w:r w:rsidRPr="00702C24">
              <w:rPr>
                <w:rFonts w:ascii="Arial" w:hAnsi="Arial" w:cs="Arial"/>
                <w:b/>
                <w:bCs/>
                <w:sz w:val="18"/>
                <w:szCs w:val="18"/>
              </w:rPr>
              <w:t xml:space="preserve">Separate </w:t>
            </w:r>
          </w:p>
          <w:p w14:paraId="0DF9BF1A" w14:textId="390D6FDF" w:rsidR="005708C2" w:rsidRPr="00702C24" w:rsidRDefault="00B118F9" w:rsidP="008A629F">
            <w:pPr>
              <w:ind w:left="-40" w:right="-72"/>
              <w:jc w:val="center"/>
              <w:rPr>
                <w:rFonts w:ascii="Arial" w:hAnsi="Arial" w:cs="Arial"/>
                <w:b/>
                <w:bCs/>
                <w:sz w:val="18"/>
                <w:szCs w:val="18"/>
              </w:rPr>
            </w:pPr>
            <w:r w:rsidRPr="00702C24">
              <w:rPr>
                <w:rFonts w:ascii="Arial" w:hAnsi="Arial" w:cs="Arial"/>
                <w:b/>
                <w:bCs/>
                <w:color w:val="auto"/>
                <w:sz w:val="18"/>
                <w:szCs w:val="18"/>
                <w:lang w:val="en-GB"/>
              </w:rPr>
              <w:t>financial information</w:t>
            </w:r>
          </w:p>
        </w:tc>
      </w:tr>
      <w:tr w:rsidR="00541883" w:rsidRPr="00702C24" w14:paraId="0EEB91B0" w14:textId="77777777" w:rsidTr="00EA11BB">
        <w:tc>
          <w:tcPr>
            <w:tcW w:w="3989" w:type="dxa"/>
            <w:tcBorders>
              <w:top w:val="nil"/>
              <w:left w:val="nil"/>
              <w:bottom w:val="nil"/>
              <w:right w:val="nil"/>
            </w:tcBorders>
            <w:shd w:val="clear" w:color="auto" w:fill="auto"/>
            <w:vAlign w:val="bottom"/>
          </w:tcPr>
          <w:p w14:paraId="4520448B" w14:textId="77777777" w:rsidR="00541883" w:rsidRPr="00702C24" w:rsidRDefault="00541883" w:rsidP="00541883">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3A3E4CEF" w14:textId="47A5F39D" w:rsidR="00541883" w:rsidRPr="00702C24" w:rsidRDefault="006A4631" w:rsidP="00541883">
            <w:pPr>
              <w:ind w:left="-40" w:right="-72"/>
              <w:jc w:val="right"/>
              <w:rPr>
                <w:rFonts w:ascii="Arial" w:hAnsi="Arial" w:cs="Arial"/>
                <w:b/>
                <w:bCs/>
                <w:color w:val="auto"/>
                <w:sz w:val="18"/>
                <w:szCs w:val="18"/>
                <w:lang w:val="en-GB"/>
              </w:rPr>
            </w:pPr>
            <w:r w:rsidRPr="00702C24">
              <w:rPr>
                <w:rFonts w:ascii="Arial" w:hAnsi="Arial" w:cs="Arial"/>
                <w:b/>
                <w:bCs/>
                <w:color w:val="auto"/>
                <w:sz w:val="18"/>
                <w:szCs w:val="18"/>
                <w:lang w:val="en-GB"/>
              </w:rPr>
              <w:t>30 June</w:t>
            </w:r>
          </w:p>
          <w:p w14:paraId="720A302B" w14:textId="0E56677D" w:rsidR="00541883" w:rsidRPr="00702C24" w:rsidRDefault="00EA11BB" w:rsidP="00541883">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7E471272" w14:textId="03DB5622" w:rsidR="00541883" w:rsidRPr="00702C24" w:rsidRDefault="00EA11BB" w:rsidP="00541883">
            <w:pPr>
              <w:ind w:left="-40" w:right="-72"/>
              <w:jc w:val="right"/>
              <w:rPr>
                <w:rFonts w:ascii="Arial" w:hAnsi="Arial" w:cs="Arial"/>
                <w:b/>
                <w:bCs/>
                <w:color w:val="auto"/>
                <w:sz w:val="18"/>
                <w:szCs w:val="18"/>
                <w:lang w:val="en-GB"/>
              </w:rPr>
            </w:pPr>
            <w:r w:rsidRPr="00702C24">
              <w:rPr>
                <w:rFonts w:ascii="Arial" w:hAnsi="Arial" w:cs="Arial"/>
                <w:b/>
                <w:bCs/>
                <w:color w:val="auto"/>
                <w:sz w:val="18"/>
                <w:szCs w:val="18"/>
                <w:lang w:val="en-GB"/>
              </w:rPr>
              <w:t>31</w:t>
            </w:r>
            <w:r w:rsidR="00541883" w:rsidRPr="00702C24">
              <w:rPr>
                <w:rFonts w:ascii="Arial" w:hAnsi="Arial" w:cs="Arial"/>
                <w:b/>
                <w:bCs/>
                <w:color w:val="auto"/>
                <w:sz w:val="18"/>
                <w:szCs w:val="18"/>
                <w:lang w:val="en-GB"/>
              </w:rPr>
              <w:t xml:space="preserve"> December</w:t>
            </w:r>
          </w:p>
          <w:p w14:paraId="4069A0B1" w14:textId="144F76EE" w:rsidR="00541883" w:rsidRPr="00702C24" w:rsidRDefault="00EA11BB" w:rsidP="00541883">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0A64B855" w14:textId="71F31B8D" w:rsidR="00541883" w:rsidRPr="00702C24" w:rsidRDefault="006A4631" w:rsidP="00541883">
            <w:pPr>
              <w:ind w:left="-40" w:right="-72"/>
              <w:jc w:val="right"/>
              <w:rPr>
                <w:rFonts w:ascii="Arial" w:hAnsi="Arial" w:cs="Arial"/>
                <w:b/>
                <w:bCs/>
                <w:color w:val="auto"/>
                <w:sz w:val="18"/>
                <w:szCs w:val="18"/>
                <w:lang w:val="en-GB"/>
              </w:rPr>
            </w:pPr>
            <w:r w:rsidRPr="00702C24">
              <w:rPr>
                <w:rFonts w:ascii="Arial" w:hAnsi="Arial" w:cs="Arial"/>
                <w:b/>
                <w:bCs/>
                <w:color w:val="auto"/>
                <w:sz w:val="18"/>
                <w:szCs w:val="18"/>
                <w:lang w:val="en-GB"/>
              </w:rPr>
              <w:t>30 June</w:t>
            </w:r>
          </w:p>
          <w:p w14:paraId="71703F81" w14:textId="235A291D" w:rsidR="00541883" w:rsidRPr="00702C24" w:rsidRDefault="00EA11BB" w:rsidP="00541883">
            <w:pPr>
              <w:ind w:left="-40" w:right="-72"/>
              <w:jc w:val="right"/>
              <w:rPr>
                <w:rFonts w:ascii="Arial" w:hAnsi="Arial" w:cs="Arial"/>
                <w:b/>
                <w:bCs/>
                <w:color w:val="auto"/>
                <w:sz w:val="18"/>
                <w:szCs w:val="18"/>
              </w:rPr>
            </w:pPr>
            <w:r w:rsidRPr="00702C2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6F3497D" w14:textId="6146AF90" w:rsidR="00541883" w:rsidRPr="00702C24" w:rsidRDefault="00EA11BB" w:rsidP="00541883">
            <w:pPr>
              <w:ind w:left="-40" w:right="-72"/>
              <w:jc w:val="right"/>
              <w:rPr>
                <w:rFonts w:ascii="Arial" w:hAnsi="Arial" w:cs="Arial"/>
                <w:b/>
                <w:bCs/>
                <w:color w:val="auto"/>
                <w:sz w:val="18"/>
                <w:szCs w:val="18"/>
                <w:lang w:val="en-GB"/>
              </w:rPr>
            </w:pPr>
            <w:r w:rsidRPr="00702C24">
              <w:rPr>
                <w:rFonts w:ascii="Arial" w:hAnsi="Arial" w:cs="Arial"/>
                <w:b/>
                <w:bCs/>
                <w:color w:val="auto"/>
                <w:sz w:val="18"/>
                <w:szCs w:val="18"/>
                <w:lang w:val="en-GB"/>
              </w:rPr>
              <w:t>31</w:t>
            </w:r>
            <w:r w:rsidR="00541883" w:rsidRPr="00702C24">
              <w:rPr>
                <w:rFonts w:ascii="Arial" w:hAnsi="Arial" w:cs="Arial"/>
                <w:b/>
                <w:bCs/>
                <w:color w:val="auto"/>
                <w:sz w:val="18"/>
                <w:szCs w:val="18"/>
                <w:lang w:val="en-GB"/>
              </w:rPr>
              <w:t xml:space="preserve"> December</w:t>
            </w:r>
          </w:p>
          <w:p w14:paraId="21171E21" w14:textId="561ECDD6" w:rsidR="00541883" w:rsidRPr="00702C24" w:rsidRDefault="00EA11BB" w:rsidP="00541883">
            <w:pPr>
              <w:ind w:left="-40" w:right="-72"/>
              <w:jc w:val="right"/>
              <w:rPr>
                <w:rFonts w:ascii="Arial" w:hAnsi="Arial" w:cs="Arial"/>
                <w:b/>
                <w:bCs/>
                <w:sz w:val="18"/>
                <w:szCs w:val="18"/>
              </w:rPr>
            </w:pPr>
            <w:r w:rsidRPr="00702C24">
              <w:rPr>
                <w:rFonts w:ascii="Arial" w:hAnsi="Arial" w:cs="Arial"/>
                <w:b/>
                <w:bCs/>
                <w:color w:val="auto"/>
                <w:sz w:val="18"/>
                <w:szCs w:val="18"/>
                <w:lang w:val="en-GB"/>
              </w:rPr>
              <w:t>2022</w:t>
            </w:r>
          </w:p>
        </w:tc>
      </w:tr>
      <w:tr w:rsidR="00541883" w:rsidRPr="00702C24" w14:paraId="32B1A3B0" w14:textId="77777777" w:rsidTr="00EA11BB">
        <w:tc>
          <w:tcPr>
            <w:tcW w:w="3989" w:type="dxa"/>
            <w:tcBorders>
              <w:top w:val="nil"/>
              <w:left w:val="nil"/>
              <w:bottom w:val="nil"/>
              <w:right w:val="nil"/>
            </w:tcBorders>
            <w:shd w:val="clear" w:color="auto" w:fill="auto"/>
            <w:vAlign w:val="bottom"/>
          </w:tcPr>
          <w:p w14:paraId="7E40BB2A" w14:textId="77777777" w:rsidR="00541883" w:rsidRPr="00702C24" w:rsidRDefault="00541883" w:rsidP="00541883">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4593D3C" w14:textId="35922DCB" w:rsidR="00541883" w:rsidRPr="00702C24" w:rsidRDefault="00541883" w:rsidP="00541883">
            <w:pPr>
              <w:ind w:left="-40" w:right="-72"/>
              <w:jc w:val="right"/>
              <w:rPr>
                <w:rFonts w:ascii="Arial" w:hAnsi="Arial" w:cs="Arial"/>
                <w:b/>
                <w:bCs/>
                <w:sz w:val="18"/>
                <w:szCs w:val="18"/>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8EEDC1" w14:textId="74AD2B70" w:rsidR="00541883" w:rsidRPr="00702C24" w:rsidRDefault="00541883" w:rsidP="00541883">
            <w:pPr>
              <w:ind w:left="-40" w:right="-72"/>
              <w:jc w:val="right"/>
              <w:rPr>
                <w:rFonts w:ascii="Arial" w:hAnsi="Arial" w:cs="Arial"/>
                <w:b/>
                <w:bCs/>
                <w:sz w:val="18"/>
                <w:szCs w:val="18"/>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66F6CF26" w:rsidR="00541883" w:rsidRPr="00702C24" w:rsidRDefault="00541883" w:rsidP="00541883">
            <w:pPr>
              <w:ind w:left="-40" w:right="-72"/>
              <w:jc w:val="right"/>
              <w:rPr>
                <w:rFonts w:ascii="Arial" w:hAnsi="Arial" w:cs="Arial"/>
                <w:b/>
                <w:bCs/>
                <w:sz w:val="18"/>
                <w:szCs w:val="18"/>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315BEEE6" w:rsidR="00541883" w:rsidRPr="00702C24" w:rsidRDefault="00541883" w:rsidP="00541883">
            <w:pPr>
              <w:ind w:left="-40" w:right="-72"/>
              <w:jc w:val="right"/>
              <w:rPr>
                <w:rFonts w:ascii="Arial" w:hAnsi="Arial" w:cs="Arial"/>
                <w:b/>
                <w:bCs/>
                <w:sz w:val="18"/>
                <w:szCs w:val="18"/>
              </w:rPr>
            </w:pPr>
            <w:r w:rsidRPr="00702C24">
              <w:rPr>
                <w:rFonts w:ascii="Arial" w:hAnsi="Arial" w:cs="Arial"/>
                <w:b/>
                <w:bCs/>
                <w:sz w:val="18"/>
                <w:szCs w:val="18"/>
                <w:lang w:val="en-GB"/>
              </w:rPr>
              <w:t xml:space="preserve">Thousand </w:t>
            </w:r>
            <w:r w:rsidRPr="00702C24">
              <w:rPr>
                <w:rFonts w:ascii="Arial" w:hAnsi="Arial" w:cs="Arial"/>
                <w:b/>
                <w:bCs/>
                <w:sz w:val="18"/>
                <w:szCs w:val="18"/>
              </w:rPr>
              <w:t>Baht</w:t>
            </w:r>
          </w:p>
        </w:tc>
      </w:tr>
      <w:tr w:rsidR="005708C2" w:rsidRPr="00702C24" w14:paraId="22362477" w14:textId="77777777" w:rsidTr="00EA11BB">
        <w:tc>
          <w:tcPr>
            <w:tcW w:w="3989" w:type="dxa"/>
            <w:tcBorders>
              <w:top w:val="nil"/>
              <w:left w:val="nil"/>
              <w:bottom w:val="nil"/>
              <w:right w:val="nil"/>
            </w:tcBorders>
            <w:shd w:val="clear" w:color="auto" w:fill="auto"/>
            <w:vAlign w:val="bottom"/>
          </w:tcPr>
          <w:p w14:paraId="63E167C9" w14:textId="77777777" w:rsidR="004568F5" w:rsidRPr="00702C24" w:rsidRDefault="004568F5"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957637C" w14:textId="77777777" w:rsidR="005708C2" w:rsidRPr="00702C24" w:rsidRDefault="005708C2"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0890613E" w14:textId="77777777" w:rsidR="005708C2" w:rsidRPr="00702C24" w:rsidRDefault="005708C2" w:rsidP="008A629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702C24" w:rsidRDefault="005708C2"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702C24" w:rsidRDefault="006F2E35" w:rsidP="008A629F">
            <w:pPr>
              <w:ind w:left="-40" w:right="-72"/>
              <w:jc w:val="right"/>
              <w:rPr>
                <w:rFonts w:ascii="Arial" w:hAnsi="Arial" w:cs="Arial"/>
                <w:sz w:val="18"/>
                <w:szCs w:val="18"/>
              </w:rPr>
            </w:pPr>
          </w:p>
        </w:tc>
      </w:tr>
      <w:tr w:rsidR="003A5A48" w:rsidRPr="00702C24" w14:paraId="543242AA" w14:textId="77777777" w:rsidTr="00EA11BB">
        <w:tc>
          <w:tcPr>
            <w:tcW w:w="3989" w:type="dxa"/>
            <w:tcBorders>
              <w:top w:val="nil"/>
              <w:left w:val="nil"/>
              <w:bottom w:val="nil"/>
              <w:right w:val="nil"/>
            </w:tcBorders>
            <w:shd w:val="clear" w:color="auto" w:fill="auto"/>
            <w:vAlign w:val="bottom"/>
          </w:tcPr>
          <w:p w14:paraId="70C399DE" w14:textId="73773683" w:rsidR="003A5A48" w:rsidRPr="00702C24" w:rsidRDefault="003A5A48" w:rsidP="00197096">
            <w:pPr>
              <w:ind w:left="427"/>
              <w:jc w:val="both"/>
              <w:rPr>
                <w:rFonts w:ascii="Arial" w:hAnsi="Arial" w:cs="Arial"/>
                <w:sz w:val="18"/>
                <w:szCs w:val="18"/>
              </w:rPr>
            </w:pPr>
            <w:r w:rsidRPr="00702C24">
              <w:rPr>
                <w:rFonts w:ascii="Arial" w:hAnsi="Arial" w:cs="Arial"/>
                <w:sz w:val="18"/>
                <w:szCs w:val="18"/>
              </w:rPr>
              <w:t>Short-term loans to subsidiaries</w:t>
            </w:r>
          </w:p>
        </w:tc>
        <w:tc>
          <w:tcPr>
            <w:tcW w:w="1368" w:type="dxa"/>
            <w:tcBorders>
              <w:top w:val="nil"/>
              <w:left w:val="nil"/>
              <w:bottom w:val="nil"/>
              <w:right w:val="nil"/>
            </w:tcBorders>
            <w:shd w:val="clear" w:color="auto" w:fill="FAFAFA"/>
            <w:vAlign w:val="bottom"/>
          </w:tcPr>
          <w:p w14:paraId="1AF2BB22" w14:textId="20B518D3" w:rsidR="003A5A48" w:rsidRPr="00702C24" w:rsidRDefault="001C18EA" w:rsidP="00197096">
            <w:pPr>
              <w:ind w:left="-40" w:right="-72"/>
              <w:jc w:val="right"/>
              <w:rPr>
                <w:rFonts w:ascii="Arial" w:hAnsi="Arial" w:cs="Arial"/>
                <w:sz w:val="18"/>
                <w:szCs w:val="18"/>
              </w:rPr>
            </w:pPr>
            <w:r w:rsidRPr="00702C24">
              <w:rPr>
                <w:rFonts w:ascii="Arial" w:hAnsi="Arial" w:cs="Arial"/>
                <w:sz w:val="18"/>
                <w:szCs w:val="18"/>
              </w:rPr>
              <w:t>-</w:t>
            </w:r>
          </w:p>
        </w:tc>
        <w:tc>
          <w:tcPr>
            <w:tcW w:w="1368" w:type="dxa"/>
            <w:tcBorders>
              <w:top w:val="nil"/>
              <w:left w:val="nil"/>
              <w:bottom w:val="nil"/>
              <w:right w:val="nil"/>
            </w:tcBorders>
            <w:shd w:val="clear" w:color="auto" w:fill="auto"/>
            <w:vAlign w:val="bottom"/>
          </w:tcPr>
          <w:p w14:paraId="6D01C6F7" w14:textId="33E366B5" w:rsidR="003A5A48" w:rsidRPr="00702C24" w:rsidRDefault="003A5A48" w:rsidP="00197096">
            <w:pPr>
              <w:ind w:left="-40" w:right="-72"/>
              <w:jc w:val="right"/>
              <w:rPr>
                <w:rFonts w:ascii="Arial" w:hAnsi="Arial" w:cs="Arial"/>
                <w:sz w:val="18"/>
                <w:szCs w:val="18"/>
              </w:rPr>
            </w:pPr>
            <w:r w:rsidRPr="00702C24">
              <w:rPr>
                <w:rFonts w:ascii="Arial" w:hAnsi="Arial" w:cs="Arial"/>
                <w:sz w:val="18"/>
                <w:szCs w:val="18"/>
              </w:rPr>
              <w:t>-</w:t>
            </w:r>
          </w:p>
        </w:tc>
        <w:tc>
          <w:tcPr>
            <w:tcW w:w="1368" w:type="dxa"/>
            <w:tcBorders>
              <w:top w:val="nil"/>
              <w:left w:val="nil"/>
              <w:bottom w:val="nil"/>
              <w:right w:val="nil"/>
            </w:tcBorders>
            <w:shd w:val="clear" w:color="auto" w:fill="FAFAFA"/>
            <w:vAlign w:val="bottom"/>
          </w:tcPr>
          <w:p w14:paraId="783AD3BC" w14:textId="63BD0FBA" w:rsidR="003A5A48" w:rsidRPr="00702C24" w:rsidRDefault="001C18EA" w:rsidP="00197096">
            <w:pPr>
              <w:ind w:left="-40" w:right="-72"/>
              <w:jc w:val="right"/>
              <w:rPr>
                <w:rFonts w:ascii="Arial" w:hAnsi="Arial" w:cs="Arial"/>
                <w:sz w:val="18"/>
                <w:szCs w:val="18"/>
              </w:rPr>
            </w:pPr>
            <w:r w:rsidRPr="00702C24">
              <w:rPr>
                <w:rFonts w:ascii="Arial" w:hAnsi="Arial" w:cs="Arial"/>
                <w:sz w:val="18"/>
                <w:szCs w:val="18"/>
              </w:rPr>
              <w:t>1,492,925</w:t>
            </w:r>
          </w:p>
        </w:tc>
        <w:tc>
          <w:tcPr>
            <w:tcW w:w="1368" w:type="dxa"/>
            <w:tcBorders>
              <w:top w:val="nil"/>
              <w:left w:val="nil"/>
              <w:bottom w:val="nil"/>
              <w:right w:val="nil"/>
            </w:tcBorders>
            <w:shd w:val="clear" w:color="auto" w:fill="auto"/>
            <w:vAlign w:val="bottom"/>
          </w:tcPr>
          <w:p w14:paraId="03D9C39E" w14:textId="3AB2CCBD" w:rsidR="003A5A48" w:rsidRPr="00702C24" w:rsidRDefault="00EA11BB" w:rsidP="00197096">
            <w:pPr>
              <w:ind w:left="-40" w:right="-72"/>
              <w:jc w:val="right"/>
              <w:rPr>
                <w:rFonts w:ascii="Arial" w:hAnsi="Arial" w:cs="Arial"/>
                <w:sz w:val="18"/>
                <w:szCs w:val="18"/>
              </w:rPr>
            </w:pPr>
            <w:r w:rsidRPr="00702C24">
              <w:rPr>
                <w:rFonts w:ascii="Arial" w:hAnsi="Arial" w:cs="Arial"/>
                <w:sz w:val="18"/>
                <w:szCs w:val="18"/>
                <w:lang w:val="en-GB"/>
              </w:rPr>
              <w:t>1</w:t>
            </w:r>
            <w:r w:rsidR="00541883" w:rsidRPr="00702C24">
              <w:rPr>
                <w:rFonts w:ascii="Arial" w:hAnsi="Arial" w:cs="Arial"/>
                <w:sz w:val="18"/>
                <w:szCs w:val="18"/>
              </w:rPr>
              <w:t>,</w:t>
            </w:r>
            <w:r w:rsidRPr="00702C24">
              <w:rPr>
                <w:rFonts w:ascii="Arial" w:hAnsi="Arial" w:cs="Arial"/>
                <w:sz w:val="18"/>
                <w:szCs w:val="18"/>
                <w:lang w:val="en-GB"/>
              </w:rPr>
              <w:t>470</w:t>
            </w:r>
            <w:r w:rsidR="00541883" w:rsidRPr="00702C24">
              <w:rPr>
                <w:rFonts w:ascii="Arial" w:hAnsi="Arial" w:cs="Arial"/>
                <w:sz w:val="18"/>
                <w:szCs w:val="18"/>
              </w:rPr>
              <w:t>,</w:t>
            </w:r>
            <w:r w:rsidRPr="00702C24">
              <w:rPr>
                <w:rFonts w:ascii="Arial" w:hAnsi="Arial" w:cs="Arial"/>
                <w:sz w:val="18"/>
                <w:szCs w:val="18"/>
                <w:lang w:val="en-GB"/>
              </w:rPr>
              <w:t>512</w:t>
            </w:r>
          </w:p>
        </w:tc>
      </w:tr>
      <w:tr w:rsidR="003A5A48" w:rsidRPr="00702C24" w14:paraId="752C935C" w14:textId="77777777" w:rsidTr="00EA11BB">
        <w:tc>
          <w:tcPr>
            <w:tcW w:w="3989" w:type="dxa"/>
            <w:tcBorders>
              <w:top w:val="nil"/>
              <w:left w:val="nil"/>
              <w:bottom w:val="nil"/>
              <w:right w:val="nil"/>
            </w:tcBorders>
            <w:shd w:val="clear" w:color="auto" w:fill="auto"/>
            <w:vAlign w:val="bottom"/>
          </w:tcPr>
          <w:p w14:paraId="27344B6D" w14:textId="68300F10" w:rsidR="003A5A48" w:rsidRPr="00702C24" w:rsidRDefault="003A5A48" w:rsidP="00197096">
            <w:pPr>
              <w:ind w:left="427"/>
              <w:jc w:val="both"/>
              <w:rPr>
                <w:rFonts w:ascii="Arial" w:hAnsi="Arial" w:cs="Arial"/>
                <w:sz w:val="18"/>
                <w:szCs w:val="18"/>
              </w:rPr>
            </w:pPr>
            <w:r w:rsidRPr="00702C24">
              <w:rPr>
                <w:rFonts w:ascii="Arial" w:hAnsi="Arial" w:cs="Arial"/>
                <w:sz w:val="18"/>
                <w:szCs w:val="18"/>
              </w:rPr>
              <w:t xml:space="preserve">Short-term loans to </w:t>
            </w:r>
            <w:r w:rsidR="001A7435" w:rsidRPr="00702C24">
              <w:rPr>
                <w:rFonts w:ascii="Arial" w:hAnsi="Arial" w:cs="Arial"/>
                <w:sz w:val="18"/>
                <w:szCs w:val="18"/>
              </w:rPr>
              <w:t xml:space="preserve">a </w:t>
            </w:r>
            <w:r w:rsidRPr="00702C24">
              <w:rPr>
                <w:rFonts w:ascii="Arial" w:hAnsi="Arial" w:cs="Arial"/>
                <w:sz w:val="18"/>
                <w:szCs w:val="18"/>
              </w:rPr>
              <w:t>joint venture</w:t>
            </w:r>
          </w:p>
        </w:tc>
        <w:tc>
          <w:tcPr>
            <w:tcW w:w="1368" w:type="dxa"/>
            <w:tcBorders>
              <w:top w:val="nil"/>
              <w:left w:val="nil"/>
              <w:bottom w:val="single" w:sz="4" w:space="0" w:color="auto"/>
              <w:right w:val="nil"/>
            </w:tcBorders>
            <w:shd w:val="clear" w:color="auto" w:fill="FAFAFA"/>
            <w:vAlign w:val="bottom"/>
          </w:tcPr>
          <w:p w14:paraId="1C3E5C02" w14:textId="6672AEC6" w:rsidR="003A5A48" w:rsidRPr="00702C24" w:rsidRDefault="001C18EA" w:rsidP="00197096">
            <w:pPr>
              <w:ind w:left="-40" w:right="-72"/>
              <w:jc w:val="right"/>
              <w:rPr>
                <w:rFonts w:ascii="Arial" w:hAnsi="Arial" w:cs="Arial"/>
                <w:sz w:val="18"/>
                <w:szCs w:val="18"/>
              </w:rPr>
            </w:pPr>
            <w:r w:rsidRPr="00702C24">
              <w:rPr>
                <w:rFonts w:ascii="Arial" w:hAnsi="Arial" w:cs="Arial"/>
                <w:sz w:val="18"/>
                <w:szCs w:val="18"/>
              </w:rPr>
              <w:t>150,000</w:t>
            </w:r>
          </w:p>
        </w:tc>
        <w:tc>
          <w:tcPr>
            <w:tcW w:w="1368" w:type="dxa"/>
            <w:tcBorders>
              <w:top w:val="nil"/>
              <w:left w:val="nil"/>
              <w:bottom w:val="single" w:sz="4" w:space="0" w:color="auto"/>
              <w:right w:val="nil"/>
            </w:tcBorders>
            <w:shd w:val="clear" w:color="auto" w:fill="auto"/>
            <w:vAlign w:val="bottom"/>
          </w:tcPr>
          <w:p w14:paraId="1F5C702D" w14:textId="326C90B7" w:rsidR="003A5A48" w:rsidRPr="00702C24" w:rsidRDefault="0027165A" w:rsidP="00197096">
            <w:pPr>
              <w:ind w:left="-40" w:right="-72"/>
              <w:jc w:val="right"/>
              <w:rPr>
                <w:rFonts w:ascii="Arial" w:hAnsi="Arial" w:cs="Arial"/>
                <w:sz w:val="18"/>
                <w:szCs w:val="18"/>
              </w:rPr>
            </w:pPr>
            <w:r w:rsidRPr="00702C24">
              <w:rPr>
                <w:rFonts w:ascii="Arial" w:hAnsi="Arial" w:cs="Arial"/>
                <w:sz w:val="18"/>
                <w:szCs w:val="18"/>
                <w:lang w:val="en-GB"/>
              </w:rPr>
              <w:t>300</w:t>
            </w:r>
            <w:r w:rsidRPr="00702C24">
              <w:rPr>
                <w:rFonts w:ascii="Arial" w:hAnsi="Arial" w:cs="Arial"/>
                <w:sz w:val="18"/>
                <w:szCs w:val="18"/>
              </w:rPr>
              <w:t>,</w:t>
            </w:r>
            <w:r w:rsidRPr="00702C24">
              <w:rPr>
                <w:rFonts w:ascii="Arial" w:hAnsi="Arial" w:cs="Arial"/>
                <w:sz w:val="18"/>
                <w:szCs w:val="18"/>
                <w:lang w:val="en-GB"/>
              </w:rPr>
              <w:t>000</w:t>
            </w:r>
            <w:r w:rsidRPr="00702C24">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384831B6" w14:textId="6B77B7A2" w:rsidR="003A5A48" w:rsidRPr="00702C24" w:rsidRDefault="001C18EA" w:rsidP="00197096">
            <w:pPr>
              <w:ind w:left="-40" w:right="-72"/>
              <w:jc w:val="right"/>
              <w:rPr>
                <w:rFonts w:ascii="Arial" w:hAnsi="Arial" w:cs="Arial"/>
                <w:sz w:val="18"/>
                <w:szCs w:val="18"/>
              </w:rPr>
            </w:pPr>
            <w:r w:rsidRPr="00702C24">
              <w:rPr>
                <w:rFonts w:ascii="Arial" w:hAnsi="Arial" w:cs="Arial"/>
                <w:sz w:val="18"/>
                <w:szCs w:val="18"/>
              </w:rPr>
              <w:t>150,000</w:t>
            </w:r>
          </w:p>
        </w:tc>
        <w:tc>
          <w:tcPr>
            <w:tcW w:w="1368" w:type="dxa"/>
            <w:tcBorders>
              <w:top w:val="nil"/>
              <w:left w:val="nil"/>
              <w:bottom w:val="single" w:sz="4" w:space="0" w:color="auto"/>
              <w:right w:val="nil"/>
            </w:tcBorders>
            <w:shd w:val="clear" w:color="auto" w:fill="auto"/>
            <w:vAlign w:val="bottom"/>
          </w:tcPr>
          <w:p w14:paraId="44A7D1E8" w14:textId="666E1121" w:rsidR="003A5A48" w:rsidRPr="00702C24" w:rsidRDefault="0027165A" w:rsidP="00197096">
            <w:pPr>
              <w:ind w:left="-40" w:right="-72"/>
              <w:jc w:val="right"/>
              <w:rPr>
                <w:rFonts w:ascii="Arial" w:hAnsi="Arial" w:cs="Arial"/>
                <w:sz w:val="18"/>
                <w:szCs w:val="18"/>
              </w:rPr>
            </w:pPr>
            <w:r w:rsidRPr="00702C24">
              <w:rPr>
                <w:rFonts w:ascii="Arial" w:hAnsi="Arial" w:cs="Arial"/>
                <w:sz w:val="18"/>
                <w:szCs w:val="18"/>
              </w:rPr>
              <w:t>300,000</w:t>
            </w:r>
          </w:p>
        </w:tc>
      </w:tr>
      <w:tr w:rsidR="009C749B" w:rsidRPr="00702C24" w14:paraId="6D06D05C" w14:textId="77777777" w:rsidTr="009C749B">
        <w:tc>
          <w:tcPr>
            <w:tcW w:w="3989" w:type="dxa"/>
            <w:tcBorders>
              <w:top w:val="nil"/>
              <w:left w:val="nil"/>
              <w:bottom w:val="nil"/>
              <w:right w:val="nil"/>
            </w:tcBorders>
            <w:shd w:val="clear" w:color="auto" w:fill="auto"/>
            <w:vAlign w:val="bottom"/>
          </w:tcPr>
          <w:p w14:paraId="768A31EB" w14:textId="77777777" w:rsidR="009C749B" w:rsidRPr="00702C24" w:rsidRDefault="009C749B" w:rsidP="005A3E37">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EAA094C" w14:textId="77777777" w:rsidR="009C749B" w:rsidRPr="00702C24" w:rsidRDefault="009C749B" w:rsidP="005A3E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C336513" w14:textId="77777777" w:rsidR="009C749B" w:rsidRPr="00702C24" w:rsidRDefault="009C749B" w:rsidP="005A3E3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AB97A25" w14:textId="77777777" w:rsidR="009C749B" w:rsidRPr="00702C24" w:rsidRDefault="009C749B" w:rsidP="005A3E3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8FBB06" w14:textId="77777777" w:rsidR="009C749B" w:rsidRPr="00702C24" w:rsidRDefault="009C749B" w:rsidP="005A3E37">
            <w:pPr>
              <w:ind w:left="-40" w:right="-72"/>
              <w:jc w:val="right"/>
              <w:rPr>
                <w:rFonts w:ascii="Arial" w:hAnsi="Arial" w:cs="Arial"/>
                <w:sz w:val="18"/>
                <w:szCs w:val="18"/>
              </w:rPr>
            </w:pPr>
          </w:p>
        </w:tc>
      </w:tr>
      <w:tr w:rsidR="00EA11BB" w:rsidRPr="00702C24" w14:paraId="5CA9231C" w14:textId="77777777" w:rsidTr="009C749B">
        <w:tc>
          <w:tcPr>
            <w:tcW w:w="3989" w:type="dxa"/>
            <w:tcBorders>
              <w:top w:val="nil"/>
              <w:left w:val="nil"/>
              <w:bottom w:val="nil"/>
              <w:right w:val="nil"/>
            </w:tcBorders>
            <w:shd w:val="clear" w:color="auto" w:fill="auto"/>
            <w:vAlign w:val="bottom"/>
          </w:tcPr>
          <w:p w14:paraId="78EA2174" w14:textId="77777777" w:rsidR="00EA11BB" w:rsidRPr="00702C24" w:rsidRDefault="00EA11BB" w:rsidP="00197096">
            <w:pPr>
              <w:ind w:left="427"/>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4912506F" w14:textId="43599DA6" w:rsidR="00EA11BB" w:rsidRPr="00702C24" w:rsidRDefault="001C18EA" w:rsidP="00197096">
            <w:pPr>
              <w:ind w:left="-40" w:right="-72"/>
              <w:jc w:val="right"/>
              <w:rPr>
                <w:rFonts w:ascii="Arial" w:hAnsi="Arial" w:cs="Arial"/>
                <w:sz w:val="18"/>
                <w:szCs w:val="18"/>
                <w:lang w:val="en-GB"/>
              </w:rPr>
            </w:pPr>
            <w:r w:rsidRPr="00702C24">
              <w:rPr>
                <w:rFonts w:ascii="Arial" w:hAnsi="Arial" w:cs="Arial"/>
                <w:sz w:val="18"/>
                <w:szCs w:val="18"/>
                <w:lang w:val="en-GB"/>
              </w:rPr>
              <w:t>150,000</w:t>
            </w:r>
          </w:p>
        </w:tc>
        <w:tc>
          <w:tcPr>
            <w:tcW w:w="1368" w:type="dxa"/>
            <w:tcBorders>
              <w:top w:val="nil"/>
              <w:left w:val="nil"/>
              <w:bottom w:val="nil"/>
              <w:right w:val="nil"/>
            </w:tcBorders>
            <w:shd w:val="clear" w:color="auto" w:fill="auto"/>
            <w:vAlign w:val="bottom"/>
          </w:tcPr>
          <w:p w14:paraId="5EA47E60" w14:textId="26CC24F5" w:rsidR="00EA11BB" w:rsidRPr="00702C24" w:rsidRDefault="005B2189" w:rsidP="00197096">
            <w:pPr>
              <w:ind w:left="-40" w:right="-72"/>
              <w:jc w:val="right"/>
              <w:rPr>
                <w:rFonts w:ascii="Arial" w:hAnsi="Arial" w:cs="Arial"/>
                <w:sz w:val="18"/>
                <w:szCs w:val="18"/>
                <w:lang w:val="en-GB"/>
              </w:rPr>
            </w:pPr>
            <w:r w:rsidRPr="00702C24">
              <w:rPr>
                <w:rFonts w:ascii="Arial" w:hAnsi="Arial" w:cs="Arial"/>
                <w:sz w:val="18"/>
                <w:szCs w:val="18"/>
                <w:lang w:val="en-GB"/>
              </w:rPr>
              <w:t>300</w:t>
            </w:r>
            <w:r w:rsidRPr="00702C24">
              <w:rPr>
                <w:rFonts w:ascii="Arial" w:hAnsi="Arial" w:cs="Arial"/>
                <w:sz w:val="18"/>
                <w:szCs w:val="18"/>
              </w:rPr>
              <w:t>,</w:t>
            </w:r>
            <w:r w:rsidRPr="00702C24">
              <w:rPr>
                <w:rFonts w:ascii="Arial" w:hAnsi="Arial" w:cs="Arial"/>
                <w:sz w:val="18"/>
                <w:szCs w:val="18"/>
                <w:lang w:val="en-GB"/>
              </w:rPr>
              <w:t>000</w:t>
            </w:r>
            <w:r w:rsidRPr="00702C24">
              <w:rPr>
                <w:rFonts w:ascii="Arial" w:hAnsi="Arial" w:cs="Arial"/>
                <w:sz w:val="18"/>
                <w:szCs w:val="18"/>
              </w:rPr>
              <w:t xml:space="preserve">   </w:t>
            </w:r>
          </w:p>
        </w:tc>
        <w:tc>
          <w:tcPr>
            <w:tcW w:w="1368" w:type="dxa"/>
            <w:tcBorders>
              <w:top w:val="nil"/>
              <w:left w:val="nil"/>
              <w:bottom w:val="nil"/>
              <w:right w:val="nil"/>
            </w:tcBorders>
            <w:shd w:val="clear" w:color="auto" w:fill="FAFAFA"/>
            <w:vAlign w:val="bottom"/>
          </w:tcPr>
          <w:p w14:paraId="679110B9" w14:textId="22F3F0C8" w:rsidR="00EA11BB" w:rsidRPr="00702C24" w:rsidRDefault="001C18EA" w:rsidP="00197096">
            <w:pPr>
              <w:ind w:left="-40" w:right="-72"/>
              <w:jc w:val="right"/>
              <w:rPr>
                <w:rFonts w:ascii="Arial" w:hAnsi="Arial" w:cs="Arial"/>
                <w:sz w:val="18"/>
                <w:szCs w:val="18"/>
                <w:lang w:val="en-GB"/>
              </w:rPr>
            </w:pPr>
            <w:r w:rsidRPr="00702C24">
              <w:rPr>
                <w:rFonts w:ascii="Arial" w:hAnsi="Arial" w:cs="Arial"/>
                <w:sz w:val="18"/>
                <w:szCs w:val="18"/>
                <w:lang w:val="en-GB"/>
              </w:rPr>
              <w:t>1,642,925</w:t>
            </w:r>
          </w:p>
        </w:tc>
        <w:tc>
          <w:tcPr>
            <w:tcW w:w="1368" w:type="dxa"/>
            <w:tcBorders>
              <w:top w:val="nil"/>
              <w:left w:val="nil"/>
              <w:bottom w:val="nil"/>
              <w:right w:val="nil"/>
            </w:tcBorders>
            <w:shd w:val="clear" w:color="auto" w:fill="auto"/>
            <w:vAlign w:val="bottom"/>
          </w:tcPr>
          <w:p w14:paraId="433B7FF8" w14:textId="3653FF10" w:rsidR="00EA11BB" w:rsidRPr="00702C24" w:rsidRDefault="0027165A" w:rsidP="00197096">
            <w:pPr>
              <w:ind w:left="-40" w:right="-72"/>
              <w:jc w:val="right"/>
              <w:rPr>
                <w:rFonts w:ascii="Arial" w:hAnsi="Arial" w:cs="Arial"/>
                <w:sz w:val="18"/>
                <w:szCs w:val="18"/>
                <w:lang w:val="en-GB"/>
              </w:rPr>
            </w:pPr>
            <w:r w:rsidRPr="00702C24">
              <w:rPr>
                <w:rFonts w:ascii="Arial" w:hAnsi="Arial" w:cs="Arial"/>
                <w:sz w:val="18"/>
                <w:szCs w:val="18"/>
                <w:lang w:val="en-GB"/>
              </w:rPr>
              <w:t>1,770,512</w:t>
            </w:r>
          </w:p>
        </w:tc>
      </w:tr>
      <w:tr w:rsidR="003A5A48" w:rsidRPr="00702C24" w14:paraId="1C41BFD3" w14:textId="77777777" w:rsidTr="00EA11BB">
        <w:tc>
          <w:tcPr>
            <w:tcW w:w="3989" w:type="dxa"/>
            <w:tcBorders>
              <w:top w:val="nil"/>
              <w:left w:val="nil"/>
              <w:bottom w:val="nil"/>
              <w:right w:val="nil"/>
            </w:tcBorders>
            <w:shd w:val="clear" w:color="auto" w:fill="auto"/>
            <w:vAlign w:val="bottom"/>
          </w:tcPr>
          <w:p w14:paraId="5D3E465D" w14:textId="77777777" w:rsidR="003A5A48" w:rsidRPr="00702C24" w:rsidRDefault="003A5A48" w:rsidP="00197096">
            <w:pPr>
              <w:ind w:left="427"/>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391E48C9" w14:textId="629FD476" w:rsidR="003A5A48" w:rsidRPr="00702C24" w:rsidRDefault="003A5A48" w:rsidP="00197096">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9DB092E" w14:textId="20B1DE09" w:rsidR="003A5A48" w:rsidRPr="00702C24" w:rsidRDefault="003A5A48" w:rsidP="00197096">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2FC1276" w14:textId="363169BA" w:rsidR="003A5A48" w:rsidRPr="00702C24" w:rsidRDefault="003A5A48" w:rsidP="00197096">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B5D1028" w14:textId="62C18C54" w:rsidR="003A5A48" w:rsidRPr="00702C24" w:rsidRDefault="003A5A48" w:rsidP="00197096">
            <w:pPr>
              <w:ind w:left="-40" w:right="-72"/>
              <w:jc w:val="right"/>
              <w:rPr>
                <w:rFonts w:ascii="Arial" w:hAnsi="Arial" w:cs="Arial"/>
                <w:sz w:val="18"/>
                <w:szCs w:val="18"/>
              </w:rPr>
            </w:pPr>
          </w:p>
        </w:tc>
      </w:tr>
      <w:tr w:rsidR="003A5A48" w:rsidRPr="00702C24" w14:paraId="62381A6D" w14:textId="77777777" w:rsidTr="00EA11BB">
        <w:tc>
          <w:tcPr>
            <w:tcW w:w="3989" w:type="dxa"/>
            <w:tcBorders>
              <w:top w:val="nil"/>
              <w:left w:val="nil"/>
              <w:bottom w:val="nil"/>
              <w:right w:val="nil"/>
            </w:tcBorders>
            <w:shd w:val="clear" w:color="auto" w:fill="auto"/>
            <w:vAlign w:val="bottom"/>
          </w:tcPr>
          <w:p w14:paraId="0770BFC6" w14:textId="6540C068" w:rsidR="003A5A48" w:rsidRPr="00702C24" w:rsidRDefault="00541883" w:rsidP="00197096">
            <w:pPr>
              <w:ind w:left="427"/>
              <w:jc w:val="both"/>
              <w:rPr>
                <w:rFonts w:ascii="Arial" w:hAnsi="Arial" w:cs="Arial"/>
                <w:sz w:val="18"/>
                <w:szCs w:val="18"/>
              </w:rPr>
            </w:pPr>
            <w:r w:rsidRPr="00702C24">
              <w:rPr>
                <w:rFonts w:ascii="Arial" w:hAnsi="Arial" w:cs="Arial"/>
                <w:sz w:val="18"/>
                <w:szCs w:val="18"/>
                <w:u w:val="single"/>
              </w:rPr>
              <w:t>Less</w:t>
            </w:r>
            <w:r w:rsidRPr="00702C24">
              <w:rPr>
                <w:rFonts w:ascii="Arial" w:hAnsi="Arial" w:cs="Arial"/>
                <w:sz w:val="18"/>
                <w:szCs w:val="18"/>
              </w:rPr>
              <w:t xml:space="preserve"> Allowance for expected</w:t>
            </w:r>
            <w:r w:rsidR="005D428A" w:rsidRPr="00702C24">
              <w:rPr>
                <w:rFonts w:ascii="Arial" w:hAnsi="Arial" w:cs="Arial"/>
                <w:sz w:val="18"/>
                <w:szCs w:val="18"/>
              </w:rPr>
              <w:t xml:space="preserve"> credit</w:t>
            </w:r>
            <w:r w:rsidRPr="00702C24">
              <w:rPr>
                <w:rFonts w:ascii="Arial" w:hAnsi="Arial" w:cs="Arial"/>
                <w:sz w:val="18"/>
                <w:szCs w:val="18"/>
              </w:rPr>
              <w:t xml:space="preserve"> losses</w:t>
            </w:r>
          </w:p>
        </w:tc>
        <w:tc>
          <w:tcPr>
            <w:tcW w:w="1368" w:type="dxa"/>
            <w:tcBorders>
              <w:top w:val="nil"/>
              <w:left w:val="nil"/>
              <w:bottom w:val="single" w:sz="4" w:space="0" w:color="auto"/>
              <w:right w:val="nil"/>
            </w:tcBorders>
            <w:shd w:val="clear" w:color="auto" w:fill="FAFAFA"/>
            <w:vAlign w:val="bottom"/>
          </w:tcPr>
          <w:p w14:paraId="0B79BFF0" w14:textId="6001C23E" w:rsidR="003A5A48" w:rsidRPr="00702C24" w:rsidRDefault="001C18EA" w:rsidP="00197096">
            <w:pPr>
              <w:ind w:left="-40" w:right="-72"/>
              <w:jc w:val="right"/>
              <w:rPr>
                <w:rFonts w:ascii="Arial" w:hAnsi="Arial" w:cs="Arial"/>
                <w:sz w:val="18"/>
                <w:szCs w:val="18"/>
              </w:rPr>
            </w:pPr>
            <w:r w:rsidRPr="00702C24">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8C505B8" w14:textId="4FE1C0B3" w:rsidR="003A5A48" w:rsidRPr="00702C24" w:rsidRDefault="00541883" w:rsidP="00197096">
            <w:pPr>
              <w:ind w:left="-40" w:right="-72"/>
              <w:jc w:val="right"/>
              <w:rPr>
                <w:rFonts w:ascii="Arial" w:hAnsi="Arial" w:cs="Arial"/>
                <w:sz w:val="18"/>
                <w:szCs w:val="18"/>
              </w:rPr>
            </w:pPr>
            <w:r w:rsidRPr="00702C24">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9795224" w14:textId="2CF56FA2" w:rsidR="003A5A48" w:rsidRPr="00702C24" w:rsidRDefault="001C18EA" w:rsidP="00197096">
            <w:pPr>
              <w:ind w:left="-40" w:right="-72"/>
              <w:jc w:val="right"/>
              <w:rPr>
                <w:rFonts w:ascii="Arial" w:hAnsi="Arial" w:cs="Arial"/>
                <w:sz w:val="18"/>
                <w:szCs w:val="18"/>
              </w:rPr>
            </w:pPr>
            <w:r w:rsidRPr="00702C24">
              <w:rPr>
                <w:rFonts w:ascii="Arial" w:hAnsi="Arial" w:cs="Arial"/>
                <w:sz w:val="18"/>
                <w:szCs w:val="18"/>
              </w:rPr>
              <w:t>(229,250)</w:t>
            </w:r>
          </w:p>
        </w:tc>
        <w:tc>
          <w:tcPr>
            <w:tcW w:w="1368" w:type="dxa"/>
            <w:tcBorders>
              <w:top w:val="nil"/>
              <w:left w:val="nil"/>
              <w:bottom w:val="single" w:sz="4" w:space="0" w:color="auto"/>
              <w:right w:val="nil"/>
            </w:tcBorders>
            <w:shd w:val="clear" w:color="auto" w:fill="auto"/>
            <w:vAlign w:val="bottom"/>
          </w:tcPr>
          <w:p w14:paraId="5E50F0F0" w14:textId="098EF71E" w:rsidR="003A5A48" w:rsidRPr="00702C24" w:rsidRDefault="00541883" w:rsidP="00197096">
            <w:pPr>
              <w:ind w:left="-40" w:right="-72"/>
              <w:jc w:val="right"/>
              <w:rPr>
                <w:rFonts w:ascii="Arial" w:hAnsi="Arial" w:cs="Arial"/>
                <w:sz w:val="18"/>
                <w:szCs w:val="18"/>
              </w:rPr>
            </w:pPr>
            <w:r w:rsidRPr="00702C24">
              <w:rPr>
                <w:rFonts w:ascii="Arial" w:hAnsi="Arial" w:cs="Arial"/>
                <w:sz w:val="18"/>
                <w:szCs w:val="18"/>
              </w:rPr>
              <w:t>(</w:t>
            </w:r>
            <w:r w:rsidR="00EA11BB" w:rsidRPr="00702C24">
              <w:rPr>
                <w:rFonts w:ascii="Arial" w:hAnsi="Arial" w:cs="Arial"/>
                <w:sz w:val="18"/>
                <w:szCs w:val="18"/>
                <w:lang w:val="en-GB"/>
              </w:rPr>
              <w:t>228</w:t>
            </w:r>
            <w:r w:rsidRPr="00702C24">
              <w:rPr>
                <w:rFonts w:ascii="Arial" w:hAnsi="Arial" w:cs="Arial"/>
                <w:sz w:val="18"/>
                <w:szCs w:val="18"/>
              </w:rPr>
              <w:t>,</w:t>
            </w:r>
            <w:r w:rsidR="00EA11BB" w:rsidRPr="00702C24">
              <w:rPr>
                <w:rFonts w:ascii="Arial" w:hAnsi="Arial" w:cs="Arial"/>
                <w:sz w:val="18"/>
                <w:szCs w:val="18"/>
                <w:lang w:val="en-GB"/>
              </w:rPr>
              <w:t>750</w:t>
            </w:r>
            <w:r w:rsidRPr="00702C24">
              <w:rPr>
                <w:rFonts w:ascii="Arial" w:hAnsi="Arial" w:cs="Arial"/>
                <w:sz w:val="18"/>
                <w:szCs w:val="18"/>
              </w:rPr>
              <w:t>)</w:t>
            </w:r>
          </w:p>
        </w:tc>
      </w:tr>
      <w:tr w:rsidR="00EA11BB" w:rsidRPr="00702C24" w14:paraId="2B6C4DB7" w14:textId="77777777" w:rsidTr="00EA11BB">
        <w:tc>
          <w:tcPr>
            <w:tcW w:w="3989" w:type="dxa"/>
            <w:tcBorders>
              <w:top w:val="nil"/>
              <w:left w:val="nil"/>
              <w:bottom w:val="nil"/>
              <w:right w:val="nil"/>
            </w:tcBorders>
            <w:shd w:val="clear" w:color="auto" w:fill="auto"/>
            <w:vAlign w:val="bottom"/>
          </w:tcPr>
          <w:p w14:paraId="5102BDB5" w14:textId="77777777" w:rsidR="00EA11BB" w:rsidRPr="00702C24" w:rsidRDefault="00EA11BB" w:rsidP="00197096">
            <w:pPr>
              <w:ind w:left="427"/>
              <w:jc w:val="both"/>
              <w:rPr>
                <w:rFonts w:ascii="Arial" w:hAnsi="Arial" w:cs="Arial"/>
                <w:sz w:val="18"/>
                <w:szCs w:val="18"/>
                <w:u w:val="single"/>
              </w:rPr>
            </w:pPr>
          </w:p>
        </w:tc>
        <w:tc>
          <w:tcPr>
            <w:tcW w:w="1368" w:type="dxa"/>
            <w:tcBorders>
              <w:top w:val="single" w:sz="4" w:space="0" w:color="auto"/>
              <w:left w:val="nil"/>
              <w:bottom w:val="nil"/>
              <w:right w:val="nil"/>
            </w:tcBorders>
            <w:shd w:val="clear" w:color="auto" w:fill="FAFAFA"/>
            <w:vAlign w:val="bottom"/>
          </w:tcPr>
          <w:p w14:paraId="7134ACEE" w14:textId="77777777" w:rsidR="00EA11BB" w:rsidRPr="00702C24"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DB210C" w14:textId="77777777" w:rsidR="00EA11BB" w:rsidRPr="00702C24"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D8F8321" w14:textId="77777777" w:rsidR="00EA11BB" w:rsidRPr="00702C24"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5A6648E" w14:textId="77777777" w:rsidR="00EA11BB" w:rsidRPr="00702C24" w:rsidRDefault="00EA11BB" w:rsidP="00197096">
            <w:pPr>
              <w:ind w:left="-40" w:right="-72"/>
              <w:jc w:val="right"/>
              <w:rPr>
                <w:rFonts w:ascii="Arial" w:hAnsi="Arial" w:cs="Arial"/>
                <w:sz w:val="18"/>
                <w:szCs w:val="18"/>
              </w:rPr>
            </w:pPr>
          </w:p>
        </w:tc>
      </w:tr>
      <w:tr w:rsidR="00197096" w:rsidRPr="00702C24" w14:paraId="3FE4570A" w14:textId="77777777" w:rsidTr="00EA11BB">
        <w:tc>
          <w:tcPr>
            <w:tcW w:w="3989" w:type="dxa"/>
            <w:tcBorders>
              <w:top w:val="nil"/>
              <w:left w:val="nil"/>
              <w:bottom w:val="nil"/>
              <w:right w:val="nil"/>
            </w:tcBorders>
            <w:shd w:val="clear" w:color="auto" w:fill="auto"/>
            <w:vAlign w:val="bottom"/>
          </w:tcPr>
          <w:p w14:paraId="1221A926" w14:textId="77D0CD79" w:rsidR="00197096" w:rsidRPr="00702C24" w:rsidRDefault="00197096" w:rsidP="00197096">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062C7F5" w14:textId="4383F7A9" w:rsidR="00197096" w:rsidRPr="00702C24" w:rsidRDefault="001C18EA" w:rsidP="00197096">
            <w:pPr>
              <w:ind w:left="-40" w:right="-72"/>
              <w:jc w:val="right"/>
              <w:rPr>
                <w:rFonts w:ascii="Arial" w:eastAsia="Arial Unicode MS" w:hAnsi="Arial" w:cs="Arial"/>
                <w:sz w:val="18"/>
                <w:szCs w:val="18"/>
              </w:rPr>
            </w:pPr>
            <w:r w:rsidRPr="00702C24">
              <w:rPr>
                <w:rFonts w:ascii="Arial" w:eastAsia="Arial Unicode MS" w:hAnsi="Arial" w:cs="Arial"/>
                <w:sz w:val="18"/>
                <w:szCs w:val="18"/>
              </w:rPr>
              <w:t>150,000</w:t>
            </w:r>
          </w:p>
        </w:tc>
        <w:tc>
          <w:tcPr>
            <w:tcW w:w="1368" w:type="dxa"/>
            <w:tcBorders>
              <w:top w:val="nil"/>
              <w:left w:val="nil"/>
              <w:bottom w:val="single" w:sz="4" w:space="0" w:color="auto"/>
              <w:right w:val="nil"/>
            </w:tcBorders>
            <w:shd w:val="clear" w:color="auto" w:fill="auto"/>
            <w:vAlign w:val="bottom"/>
          </w:tcPr>
          <w:p w14:paraId="589DE1D6" w14:textId="0FA731FB" w:rsidR="00197096" w:rsidRPr="00702C24" w:rsidRDefault="00EA11BB" w:rsidP="00197096">
            <w:pPr>
              <w:ind w:left="-40" w:right="-72"/>
              <w:jc w:val="right"/>
              <w:rPr>
                <w:rFonts w:ascii="Arial" w:eastAsia="Arial Unicode MS" w:hAnsi="Arial" w:cs="Arial"/>
                <w:sz w:val="18"/>
                <w:szCs w:val="18"/>
              </w:rPr>
            </w:pPr>
            <w:r w:rsidRPr="00702C24">
              <w:rPr>
                <w:rFonts w:ascii="Arial" w:hAnsi="Arial" w:cs="Arial"/>
                <w:sz w:val="18"/>
                <w:szCs w:val="18"/>
                <w:lang w:val="en-GB"/>
              </w:rPr>
              <w:t>300</w:t>
            </w:r>
            <w:r w:rsidR="00541883" w:rsidRPr="00702C24">
              <w:rPr>
                <w:rFonts w:ascii="Arial" w:hAnsi="Arial" w:cs="Arial"/>
                <w:sz w:val="18"/>
                <w:szCs w:val="18"/>
              </w:rPr>
              <w:t>,</w:t>
            </w:r>
            <w:r w:rsidRPr="00702C24">
              <w:rPr>
                <w:rFonts w:ascii="Arial" w:hAnsi="Arial" w:cs="Arial"/>
                <w:sz w:val="18"/>
                <w:szCs w:val="18"/>
                <w:lang w:val="en-GB"/>
              </w:rPr>
              <w:t>000</w:t>
            </w:r>
            <w:r w:rsidR="00197096" w:rsidRPr="00702C24">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3BEDB4CC" w14:textId="0BB05FC3" w:rsidR="00197096" w:rsidRPr="00702C24" w:rsidRDefault="001C18EA" w:rsidP="00197096">
            <w:pPr>
              <w:ind w:left="-40" w:right="-72"/>
              <w:jc w:val="right"/>
              <w:rPr>
                <w:rFonts w:ascii="Arial" w:eastAsia="Arial Unicode MS" w:hAnsi="Arial" w:cs="Arial"/>
                <w:sz w:val="18"/>
                <w:szCs w:val="18"/>
              </w:rPr>
            </w:pPr>
            <w:r w:rsidRPr="00702C24">
              <w:rPr>
                <w:rFonts w:ascii="Arial" w:eastAsia="Arial Unicode MS" w:hAnsi="Arial" w:cs="Arial"/>
                <w:sz w:val="18"/>
                <w:szCs w:val="18"/>
              </w:rPr>
              <w:t>1,413,675</w:t>
            </w:r>
          </w:p>
        </w:tc>
        <w:tc>
          <w:tcPr>
            <w:tcW w:w="1368" w:type="dxa"/>
            <w:tcBorders>
              <w:top w:val="nil"/>
              <w:left w:val="nil"/>
              <w:bottom w:val="single" w:sz="4" w:space="0" w:color="auto"/>
              <w:right w:val="nil"/>
            </w:tcBorders>
            <w:shd w:val="clear" w:color="auto" w:fill="auto"/>
            <w:vAlign w:val="bottom"/>
          </w:tcPr>
          <w:p w14:paraId="293DB8B9" w14:textId="14DC0DFB" w:rsidR="00197096" w:rsidRPr="00702C24" w:rsidRDefault="00EA11BB" w:rsidP="00197096">
            <w:pPr>
              <w:ind w:left="-40" w:right="-72"/>
              <w:jc w:val="right"/>
              <w:rPr>
                <w:rFonts w:ascii="Arial" w:eastAsia="Arial Unicode MS" w:hAnsi="Arial" w:cs="Arial"/>
                <w:sz w:val="18"/>
                <w:szCs w:val="18"/>
              </w:rPr>
            </w:pPr>
            <w:r w:rsidRPr="00702C24">
              <w:rPr>
                <w:rFonts w:ascii="Arial" w:eastAsia="Arial Unicode MS" w:hAnsi="Arial" w:cs="Arial"/>
                <w:sz w:val="18"/>
                <w:szCs w:val="18"/>
                <w:lang w:val="en-GB"/>
              </w:rPr>
              <w:t>1</w:t>
            </w:r>
            <w:r w:rsidR="00541883" w:rsidRPr="00702C24">
              <w:rPr>
                <w:rFonts w:ascii="Arial" w:eastAsia="Arial Unicode MS" w:hAnsi="Arial" w:cs="Arial"/>
                <w:sz w:val="18"/>
                <w:szCs w:val="18"/>
              </w:rPr>
              <w:t>,</w:t>
            </w:r>
            <w:r w:rsidRPr="00702C24">
              <w:rPr>
                <w:rFonts w:ascii="Arial" w:eastAsia="Arial Unicode MS" w:hAnsi="Arial" w:cs="Arial"/>
                <w:sz w:val="18"/>
                <w:szCs w:val="18"/>
                <w:lang w:val="en-GB"/>
              </w:rPr>
              <w:t>541</w:t>
            </w:r>
            <w:r w:rsidR="00541883" w:rsidRPr="00702C24">
              <w:rPr>
                <w:rFonts w:ascii="Arial" w:eastAsia="Arial Unicode MS" w:hAnsi="Arial" w:cs="Arial"/>
                <w:sz w:val="18"/>
                <w:szCs w:val="18"/>
              </w:rPr>
              <w:t>,</w:t>
            </w:r>
            <w:r w:rsidRPr="00702C24">
              <w:rPr>
                <w:rFonts w:ascii="Arial" w:eastAsia="Arial Unicode MS" w:hAnsi="Arial" w:cs="Arial"/>
                <w:sz w:val="18"/>
                <w:szCs w:val="18"/>
                <w:lang w:val="en-GB"/>
              </w:rPr>
              <w:t>762</w:t>
            </w:r>
          </w:p>
        </w:tc>
      </w:tr>
    </w:tbl>
    <w:p w14:paraId="4F7FADEC" w14:textId="77777777" w:rsidR="00203A41" w:rsidRPr="00B420BE" w:rsidRDefault="00203A41">
      <w:pPr>
        <w:rPr>
          <w:rFonts w:ascii="Arial" w:eastAsia="Arial Unicode MS" w:hAnsi="Arial" w:cs="Arial"/>
          <w:spacing w:val="-4"/>
          <w:sz w:val="18"/>
          <w:szCs w:val="18"/>
        </w:rPr>
      </w:pPr>
      <w:r w:rsidRPr="00B420BE">
        <w:rPr>
          <w:rFonts w:ascii="Arial" w:eastAsia="Arial Unicode MS" w:hAnsi="Arial" w:cs="Arial"/>
          <w:spacing w:val="-4"/>
          <w:sz w:val="18"/>
          <w:szCs w:val="18"/>
        </w:rPr>
        <w:br w:type="page"/>
      </w:r>
    </w:p>
    <w:p w14:paraId="09AD843A" w14:textId="72903E47" w:rsidR="00203A41" w:rsidRPr="00B420BE" w:rsidRDefault="00203A41" w:rsidP="004F564E">
      <w:pPr>
        <w:ind w:left="540"/>
        <w:jc w:val="both"/>
        <w:rPr>
          <w:rFonts w:ascii="Arial" w:eastAsia="Arial Unicode MS" w:hAnsi="Arial" w:cs="Arial"/>
          <w:spacing w:val="-4"/>
          <w:sz w:val="18"/>
          <w:szCs w:val="18"/>
        </w:rPr>
      </w:pPr>
    </w:p>
    <w:p w14:paraId="22B2202F" w14:textId="77777777" w:rsidR="00E95CA6" w:rsidRPr="00B420BE" w:rsidRDefault="00E95CA6" w:rsidP="004F564E">
      <w:pPr>
        <w:ind w:left="540"/>
        <w:jc w:val="both"/>
        <w:rPr>
          <w:rFonts w:ascii="Arial" w:eastAsia="Arial Unicode MS" w:hAnsi="Arial" w:cs="Arial"/>
          <w:spacing w:val="-4"/>
          <w:sz w:val="18"/>
          <w:szCs w:val="18"/>
        </w:rPr>
      </w:pPr>
    </w:p>
    <w:p w14:paraId="0FFBE9C0" w14:textId="7BFF37A6" w:rsidR="00940E43" w:rsidRPr="00B420BE" w:rsidRDefault="00940E43" w:rsidP="004F564E">
      <w:pPr>
        <w:ind w:left="540"/>
        <w:jc w:val="both"/>
        <w:rPr>
          <w:rFonts w:ascii="Arial" w:eastAsia="Arial Unicode MS" w:hAnsi="Arial" w:cs="Arial"/>
          <w:spacing w:val="-4"/>
          <w:sz w:val="18"/>
          <w:szCs w:val="18"/>
        </w:rPr>
      </w:pPr>
      <w:r w:rsidRPr="00B420BE">
        <w:rPr>
          <w:rFonts w:ascii="Arial" w:eastAsia="Arial Unicode MS" w:hAnsi="Arial" w:cs="Arial"/>
          <w:spacing w:val="-4"/>
          <w:sz w:val="18"/>
          <w:szCs w:val="18"/>
        </w:rPr>
        <w:t xml:space="preserve">Movement in short-term loans for the </w:t>
      </w:r>
      <w:r w:rsidR="006A4631" w:rsidRPr="00B420BE">
        <w:rPr>
          <w:rFonts w:ascii="Arial" w:eastAsia="Arial Unicode MS" w:hAnsi="Arial" w:cs="Arial"/>
          <w:spacing w:val="-4"/>
          <w:sz w:val="18"/>
          <w:szCs w:val="18"/>
        </w:rPr>
        <w:t>six-month</w:t>
      </w:r>
      <w:r w:rsidRPr="00B420BE">
        <w:rPr>
          <w:rFonts w:ascii="Arial" w:eastAsia="Arial Unicode MS" w:hAnsi="Arial" w:cs="Arial"/>
          <w:spacing w:val="-4"/>
          <w:sz w:val="18"/>
          <w:szCs w:val="18"/>
        </w:rPr>
        <w:t xml:space="preserve"> period ended </w:t>
      </w:r>
      <w:r w:rsidR="006A4631" w:rsidRPr="00B420BE">
        <w:rPr>
          <w:rFonts w:ascii="Arial" w:eastAsia="Arial Unicode MS" w:hAnsi="Arial" w:cs="Arial"/>
          <w:spacing w:val="-4"/>
          <w:sz w:val="18"/>
          <w:szCs w:val="18"/>
          <w:lang w:val="en-GB"/>
        </w:rPr>
        <w:t>30 June</w:t>
      </w:r>
      <w:r w:rsidRPr="00B420BE">
        <w:rPr>
          <w:rFonts w:ascii="Arial" w:eastAsia="Arial Unicode MS" w:hAnsi="Arial" w:cs="Arial"/>
          <w:spacing w:val="-4"/>
          <w:sz w:val="18"/>
          <w:szCs w:val="18"/>
        </w:rPr>
        <w:t xml:space="preserve"> </w:t>
      </w:r>
      <w:r w:rsidR="00EA11BB" w:rsidRPr="00B420BE">
        <w:rPr>
          <w:rFonts w:ascii="Arial" w:eastAsia="Arial Unicode MS" w:hAnsi="Arial" w:cs="Arial"/>
          <w:spacing w:val="-4"/>
          <w:sz w:val="18"/>
          <w:szCs w:val="18"/>
          <w:lang w:val="en-GB"/>
        </w:rPr>
        <w:t>2023</w:t>
      </w:r>
      <w:r w:rsidRPr="00B420BE">
        <w:rPr>
          <w:rFonts w:ascii="Arial" w:eastAsia="Arial Unicode MS" w:hAnsi="Arial" w:cs="Arial"/>
          <w:spacing w:val="-4"/>
          <w:sz w:val="18"/>
          <w:szCs w:val="18"/>
        </w:rPr>
        <w:t xml:space="preserve"> is as follows:</w:t>
      </w:r>
    </w:p>
    <w:p w14:paraId="21BB18D0" w14:textId="0C71EF9F" w:rsidR="00940E43" w:rsidRPr="00B420BE" w:rsidRDefault="00940E43" w:rsidP="004F564E">
      <w:pPr>
        <w:ind w:left="540"/>
        <w:jc w:val="both"/>
        <w:rPr>
          <w:rFonts w:ascii="Arial" w:eastAsia="Arial Unicode MS" w:hAnsi="Arial" w:cs="Arial"/>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2F4037" w:rsidRPr="00B420BE" w14:paraId="6B0FB958" w14:textId="77777777" w:rsidTr="00702C24">
        <w:trPr>
          <w:trHeight w:val="22"/>
        </w:trPr>
        <w:tc>
          <w:tcPr>
            <w:tcW w:w="6822" w:type="dxa"/>
            <w:tcBorders>
              <w:top w:val="nil"/>
              <w:left w:val="nil"/>
              <w:bottom w:val="nil"/>
              <w:right w:val="nil"/>
            </w:tcBorders>
            <w:shd w:val="clear" w:color="auto" w:fill="auto"/>
          </w:tcPr>
          <w:p w14:paraId="188BB97B" w14:textId="77777777" w:rsidR="002F4037" w:rsidRPr="00B420BE" w:rsidRDefault="002F4037" w:rsidP="00B31C80">
            <w:pPr>
              <w:ind w:left="540"/>
              <w:jc w:val="both"/>
              <w:rPr>
                <w:rFonts w:ascii="Arial" w:hAnsi="Arial" w:cs="Arial"/>
                <w:sz w:val="18"/>
                <w:szCs w:val="18"/>
              </w:rPr>
            </w:pPr>
          </w:p>
        </w:tc>
        <w:tc>
          <w:tcPr>
            <w:tcW w:w="1368" w:type="dxa"/>
            <w:tcBorders>
              <w:top w:val="single" w:sz="4" w:space="0" w:color="auto"/>
              <w:left w:val="nil"/>
              <w:bottom w:val="single" w:sz="4" w:space="0" w:color="auto"/>
              <w:right w:val="nil"/>
            </w:tcBorders>
          </w:tcPr>
          <w:p w14:paraId="324F4B9A" w14:textId="77777777" w:rsidR="002F4037" w:rsidRPr="00B420BE" w:rsidRDefault="002F4037" w:rsidP="002F4037">
            <w:pPr>
              <w:ind w:left="-40" w:right="-72"/>
              <w:jc w:val="center"/>
              <w:rPr>
                <w:rFonts w:ascii="Arial" w:hAnsi="Arial" w:cs="Arial"/>
                <w:b/>
                <w:bCs/>
                <w:sz w:val="18"/>
                <w:szCs w:val="18"/>
              </w:rPr>
            </w:pPr>
            <w:r w:rsidRPr="00B420BE">
              <w:rPr>
                <w:rFonts w:ascii="Arial" w:hAnsi="Arial" w:cs="Arial"/>
                <w:b/>
                <w:bCs/>
                <w:sz w:val="18"/>
                <w:szCs w:val="18"/>
              </w:rPr>
              <w:t xml:space="preserve">Consolidated </w:t>
            </w:r>
          </w:p>
          <w:p w14:paraId="26F85F9A" w14:textId="271428AA" w:rsidR="002F4037" w:rsidRPr="00B420BE" w:rsidRDefault="002F4037" w:rsidP="002F4037">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c>
          <w:tcPr>
            <w:tcW w:w="1368" w:type="dxa"/>
            <w:tcBorders>
              <w:top w:val="single" w:sz="4" w:space="0" w:color="auto"/>
              <w:left w:val="nil"/>
              <w:bottom w:val="single" w:sz="4" w:space="0" w:color="auto"/>
              <w:right w:val="nil"/>
            </w:tcBorders>
            <w:shd w:val="clear" w:color="auto" w:fill="auto"/>
            <w:hideMark/>
          </w:tcPr>
          <w:p w14:paraId="43A44034" w14:textId="495397EE" w:rsidR="002F4037" w:rsidRPr="00B420BE" w:rsidRDefault="002F4037" w:rsidP="00B31C80">
            <w:pPr>
              <w:ind w:left="-40" w:right="-72"/>
              <w:jc w:val="center"/>
              <w:rPr>
                <w:rFonts w:ascii="Arial" w:hAnsi="Arial" w:cs="Arial"/>
                <w:b/>
                <w:bCs/>
                <w:sz w:val="18"/>
                <w:szCs w:val="18"/>
              </w:rPr>
            </w:pPr>
            <w:r w:rsidRPr="00B420BE">
              <w:rPr>
                <w:rFonts w:ascii="Arial" w:hAnsi="Arial" w:cs="Arial"/>
                <w:b/>
                <w:bCs/>
                <w:sz w:val="18"/>
                <w:szCs w:val="18"/>
              </w:rPr>
              <w:t>Separate</w:t>
            </w:r>
          </w:p>
          <w:p w14:paraId="5609AD56" w14:textId="0F3FE8C7" w:rsidR="002F4037" w:rsidRPr="00B420BE" w:rsidRDefault="002F4037" w:rsidP="00B31C80">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r w:rsidRPr="00B420BE">
              <w:rPr>
                <w:rFonts w:ascii="Arial" w:hAnsi="Arial" w:cs="Arial"/>
                <w:b/>
                <w:bCs/>
                <w:sz w:val="18"/>
                <w:szCs w:val="18"/>
              </w:rPr>
              <w:t xml:space="preserve"> </w:t>
            </w:r>
          </w:p>
        </w:tc>
      </w:tr>
      <w:tr w:rsidR="002F4037" w:rsidRPr="00B420BE" w14:paraId="6B479D30" w14:textId="77777777" w:rsidTr="00702C24">
        <w:trPr>
          <w:trHeight w:val="22"/>
        </w:trPr>
        <w:tc>
          <w:tcPr>
            <w:tcW w:w="6822" w:type="dxa"/>
            <w:tcBorders>
              <w:top w:val="nil"/>
              <w:left w:val="nil"/>
              <w:bottom w:val="nil"/>
              <w:right w:val="nil"/>
            </w:tcBorders>
            <w:shd w:val="clear" w:color="auto" w:fill="auto"/>
          </w:tcPr>
          <w:p w14:paraId="03FA77FC" w14:textId="77777777" w:rsidR="002F4037" w:rsidRPr="00B420BE" w:rsidRDefault="002F4037" w:rsidP="00B31C80">
            <w:pPr>
              <w:ind w:left="540"/>
              <w:jc w:val="both"/>
              <w:rPr>
                <w:rFonts w:ascii="Arial" w:hAnsi="Arial" w:cs="Arial"/>
                <w:sz w:val="18"/>
                <w:szCs w:val="18"/>
              </w:rPr>
            </w:pPr>
          </w:p>
        </w:tc>
        <w:tc>
          <w:tcPr>
            <w:tcW w:w="1368" w:type="dxa"/>
            <w:tcBorders>
              <w:top w:val="nil"/>
              <w:left w:val="nil"/>
              <w:bottom w:val="single" w:sz="4" w:space="0" w:color="auto"/>
              <w:right w:val="nil"/>
            </w:tcBorders>
          </w:tcPr>
          <w:p w14:paraId="21BFE0E5" w14:textId="7CD4E85F" w:rsidR="002F4037" w:rsidRPr="00702C24" w:rsidRDefault="002F4037" w:rsidP="00702C24">
            <w:pPr>
              <w:ind w:left="-40" w:right="-72"/>
              <w:jc w:val="right"/>
              <w:rPr>
                <w:rFonts w:ascii="Arial" w:hAnsi="Arial" w:cs="Arial"/>
                <w:b/>
                <w:bCs/>
                <w:sz w:val="18"/>
                <w:szCs w:val="18"/>
              </w:rPr>
            </w:pPr>
            <w:r w:rsidRPr="00702C24">
              <w:rPr>
                <w:rFonts w:ascii="Arial" w:hAnsi="Arial" w:cs="Arial"/>
                <w:b/>
                <w:bCs/>
                <w:sz w:val="18"/>
                <w:szCs w:val="18"/>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hideMark/>
          </w:tcPr>
          <w:p w14:paraId="59612930" w14:textId="21785E21" w:rsidR="002F4037" w:rsidRPr="00B420BE" w:rsidRDefault="002F4037" w:rsidP="00702C24">
            <w:pPr>
              <w:ind w:left="-40" w:right="-72"/>
              <w:jc w:val="right"/>
              <w:rPr>
                <w:rFonts w:ascii="Arial" w:hAnsi="Arial" w:cs="Arial"/>
                <w:b/>
                <w:bCs/>
                <w:sz w:val="18"/>
                <w:szCs w:val="18"/>
              </w:rPr>
            </w:pPr>
            <w:r w:rsidRPr="00702C24">
              <w:rPr>
                <w:rFonts w:ascii="Arial" w:hAnsi="Arial" w:cs="Arial"/>
                <w:b/>
                <w:bCs/>
                <w:sz w:val="18"/>
                <w:szCs w:val="18"/>
              </w:rPr>
              <w:t xml:space="preserve">Thousand </w:t>
            </w:r>
            <w:r w:rsidRPr="00B420BE">
              <w:rPr>
                <w:rFonts w:ascii="Arial" w:hAnsi="Arial" w:cs="Arial"/>
                <w:b/>
                <w:bCs/>
                <w:sz w:val="18"/>
                <w:szCs w:val="18"/>
              </w:rPr>
              <w:t>Baht</w:t>
            </w:r>
          </w:p>
        </w:tc>
      </w:tr>
      <w:tr w:rsidR="002F4037" w:rsidRPr="00B420BE" w14:paraId="119E445D" w14:textId="77777777" w:rsidTr="00702C24">
        <w:trPr>
          <w:trHeight w:val="22"/>
        </w:trPr>
        <w:tc>
          <w:tcPr>
            <w:tcW w:w="6822" w:type="dxa"/>
            <w:tcBorders>
              <w:top w:val="nil"/>
              <w:left w:val="nil"/>
              <w:bottom w:val="nil"/>
              <w:right w:val="nil"/>
            </w:tcBorders>
            <w:shd w:val="clear" w:color="auto" w:fill="auto"/>
          </w:tcPr>
          <w:p w14:paraId="356618C6" w14:textId="77777777" w:rsidR="002F4037" w:rsidRPr="00B420BE" w:rsidRDefault="002F4037" w:rsidP="00B31C80">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215750A" w14:textId="77777777" w:rsidR="002F4037" w:rsidRPr="00B420BE" w:rsidRDefault="002F4037" w:rsidP="00B31C80">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FB14F0B" w14:textId="592380EA" w:rsidR="002F4037" w:rsidRPr="00B420BE" w:rsidRDefault="002F4037" w:rsidP="00B31C80">
            <w:pPr>
              <w:ind w:left="-40" w:right="-72"/>
              <w:jc w:val="right"/>
              <w:rPr>
                <w:rFonts w:ascii="Arial" w:hAnsi="Arial" w:cs="Arial"/>
                <w:color w:val="auto"/>
                <w:sz w:val="18"/>
                <w:szCs w:val="18"/>
              </w:rPr>
            </w:pPr>
          </w:p>
        </w:tc>
      </w:tr>
      <w:tr w:rsidR="0030278E" w:rsidRPr="00B420BE" w14:paraId="09A04BFD" w14:textId="77777777" w:rsidTr="00702C24">
        <w:trPr>
          <w:trHeight w:val="227"/>
        </w:trPr>
        <w:tc>
          <w:tcPr>
            <w:tcW w:w="6822" w:type="dxa"/>
            <w:tcBorders>
              <w:top w:val="nil"/>
              <w:left w:val="nil"/>
              <w:bottom w:val="nil"/>
              <w:right w:val="nil"/>
            </w:tcBorders>
            <w:shd w:val="clear" w:color="auto" w:fill="auto"/>
          </w:tcPr>
          <w:p w14:paraId="7FB1693D" w14:textId="3B1E15AB" w:rsidR="0030278E" w:rsidRPr="00B420BE" w:rsidRDefault="0030278E" w:rsidP="0030278E">
            <w:pPr>
              <w:ind w:left="540"/>
              <w:jc w:val="both"/>
              <w:rPr>
                <w:rFonts w:ascii="Arial" w:hAnsi="Arial" w:cs="Arial"/>
                <w:color w:val="auto"/>
                <w:sz w:val="18"/>
                <w:szCs w:val="18"/>
              </w:rPr>
            </w:pPr>
            <w:r w:rsidRPr="00B420BE">
              <w:rPr>
                <w:rFonts w:ascii="Arial" w:hAnsi="Arial" w:cs="Arial"/>
                <w:color w:val="auto"/>
                <w:spacing w:val="-4"/>
                <w:sz w:val="18"/>
                <w:szCs w:val="18"/>
              </w:rPr>
              <w:t>Opening net book value</w:t>
            </w:r>
          </w:p>
        </w:tc>
        <w:tc>
          <w:tcPr>
            <w:tcW w:w="1368" w:type="dxa"/>
            <w:tcBorders>
              <w:top w:val="nil"/>
              <w:left w:val="nil"/>
              <w:bottom w:val="nil"/>
              <w:right w:val="nil"/>
            </w:tcBorders>
            <w:shd w:val="clear" w:color="auto" w:fill="FAFAFA"/>
          </w:tcPr>
          <w:p w14:paraId="12D6E763" w14:textId="7015FA18" w:rsidR="0030278E" w:rsidRPr="00B420BE" w:rsidRDefault="0030278E" w:rsidP="0030278E">
            <w:pPr>
              <w:ind w:left="-40" w:right="-72"/>
              <w:jc w:val="right"/>
              <w:rPr>
                <w:rFonts w:ascii="Arial" w:hAnsi="Arial" w:cs="Arial"/>
                <w:color w:val="auto"/>
                <w:sz w:val="18"/>
                <w:szCs w:val="18"/>
                <w:lang w:val="en-GB"/>
              </w:rPr>
            </w:pPr>
            <w:r w:rsidRPr="00B420BE">
              <w:rPr>
                <w:rFonts w:ascii="Arial" w:hAnsi="Arial" w:cs="Arial"/>
                <w:color w:val="auto"/>
                <w:sz w:val="18"/>
                <w:szCs w:val="18"/>
                <w:lang w:val="en-GB"/>
              </w:rPr>
              <w:t>300,000</w:t>
            </w:r>
          </w:p>
        </w:tc>
        <w:tc>
          <w:tcPr>
            <w:tcW w:w="1368" w:type="dxa"/>
            <w:tcBorders>
              <w:top w:val="nil"/>
              <w:left w:val="nil"/>
              <w:bottom w:val="nil"/>
              <w:right w:val="nil"/>
            </w:tcBorders>
            <w:shd w:val="clear" w:color="auto" w:fill="FAFAFA"/>
          </w:tcPr>
          <w:p w14:paraId="089A3851" w14:textId="16285784" w:rsidR="0030278E" w:rsidRPr="00B420BE" w:rsidRDefault="0030278E" w:rsidP="0030278E">
            <w:pPr>
              <w:ind w:left="-40" w:right="-72"/>
              <w:jc w:val="right"/>
              <w:rPr>
                <w:rFonts w:ascii="Arial" w:hAnsi="Arial" w:cs="Arial"/>
                <w:color w:val="auto"/>
                <w:sz w:val="18"/>
                <w:szCs w:val="18"/>
                <w:lang w:val="en-GB"/>
              </w:rPr>
            </w:pPr>
            <w:r w:rsidRPr="00B420BE">
              <w:rPr>
                <w:rFonts w:ascii="Arial" w:hAnsi="Arial" w:cs="Arial"/>
                <w:color w:val="auto"/>
                <w:sz w:val="18"/>
                <w:szCs w:val="18"/>
                <w:lang w:val="en-GB"/>
              </w:rPr>
              <w:t>1,541,762</w:t>
            </w:r>
          </w:p>
        </w:tc>
      </w:tr>
      <w:tr w:rsidR="002F4037" w:rsidRPr="00B420BE" w14:paraId="25BC978F" w14:textId="77777777" w:rsidTr="00702C24">
        <w:trPr>
          <w:trHeight w:val="227"/>
        </w:trPr>
        <w:tc>
          <w:tcPr>
            <w:tcW w:w="6822" w:type="dxa"/>
            <w:tcBorders>
              <w:top w:val="nil"/>
              <w:left w:val="nil"/>
              <w:bottom w:val="nil"/>
              <w:right w:val="nil"/>
            </w:tcBorders>
            <w:shd w:val="clear" w:color="auto" w:fill="auto"/>
          </w:tcPr>
          <w:p w14:paraId="3E280E21" w14:textId="1E9AEA84" w:rsidR="002F4037" w:rsidRPr="00B420BE" w:rsidRDefault="002F4037" w:rsidP="00B31C80">
            <w:pPr>
              <w:ind w:left="540"/>
              <w:jc w:val="both"/>
              <w:rPr>
                <w:rFonts w:ascii="Arial" w:hAnsi="Arial" w:cs="Arial"/>
                <w:color w:val="auto"/>
                <w:sz w:val="18"/>
                <w:szCs w:val="18"/>
              </w:rPr>
            </w:pPr>
            <w:r w:rsidRPr="00B420BE">
              <w:rPr>
                <w:rFonts w:ascii="Arial" w:hAnsi="Arial" w:cs="Arial"/>
                <w:color w:val="auto"/>
                <w:sz w:val="18"/>
                <w:szCs w:val="18"/>
              </w:rPr>
              <w:t>Additions</w:t>
            </w:r>
          </w:p>
        </w:tc>
        <w:tc>
          <w:tcPr>
            <w:tcW w:w="1368" w:type="dxa"/>
            <w:tcBorders>
              <w:top w:val="nil"/>
              <w:left w:val="nil"/>
              <w:bottom w:val="nil"/>
              <w:right w:val="nil"/>
            </w:tcBorders>
            <w:shd w:val="clear" w:color="auto" w:fill="FAFAFA"/>
          </w:tcPr>
          <w:p w14:paraId="56E0430A" w14:textId="08566A26" w:rsidR="002F4037" w:rsidRPr="00B420BE" w:rsidRDefault="001C18EA" w:rsidP="00B31C80">
            <w:pPr>
              <w:ind w:left="-40" w:right="-72"/>
              <w:jc w:val="right"/>
              <w:rPr>
                <w:rFonts w:ascii="Arial" w:hAnsi="Arial" w:cs="Arial"/>
                <w:color w:val="auto"/>
                <w:sz w:val="18"/>
                <w:szCs w:val="18"/>
                <w:lang w:val="en-GB"/>
              </w:rPr>
            </w:pPr>
            <w:r w:rsidRPr="00B420BE">
              <w:rPr>
                <w:rFonts w:ascii="Arial" w:hAnsi="Arial" w:cs="Arial"/>
                <w:color w:val="auto"/>
                <w:sz w:val="18"/>
                <w:szCs w:val="18"/>
                <w:lang w:val="en-GB"/>
              </w:rPr>
              <w:t>-</w:t>
            </w:r>
          </w:p>
        </w:tc>
        <w:tc>
          <w:tcPr>
            <w:tcW w:w="1368" w:type="dxa"/>
            <w:tcBorders>
              <w:top w:val="nil"/>
              <w:left w:val="nil"/>
              <w:bottom w:val="nil"/>
              <w:right w:val="nil"/>
            </w:tcBorders>
            <w:shd w:val="clear" w:color="auto" w:fill="FAFAFA"/>
          </w:tcPr>
          <w:p w14:paraId="16A1A3CD" w14:textId="0A32F35F" w:rsidR="002F4037" w:rsidRPr="00B420BE" w:rsidRDefault="001C18EA" w:rsidP="00B31C80">
            <w:pPr>
              <w:ind w:left="-40" w:right="-72"/>
              <w:jc w:val="right"/>
              <w:rPr>
                <w:rFonts w:ascii="Arial" w:hAnsi="Arial" w:cs="Arial"/>
                <w:color w:val="auto"/>
                <w:sz w:val="18"/>
                <w:szCs w:val="18"/>
              </w:rPr>
            </w:pPr>
            <w:r w:rsidRPr="00B420BE">
              <w:rPr>
                <w:rFonts w:ascii="Arial" w:hAnsi="Arial" w:cs="Arial"/>
                <w:color w:val="auto"/>
                <w:sz w:val="18"/>
                <w:szCs w:val="18"/>
              </w:rPr>
              <w:t>22,210</w:t>
            </w:r>
          </w:p>
        </w:tc>
      </w:tr>
      <w:tr w:rsidR="001C18EA" w:rsidRPr="00B420BE" w14:paraId="12CD215F" w14:textId="77777777" w:rsidTr="00702C24">
        <w:trPr>
          <w:trHeight w:val="227"/>
        </w:trPr>
        <w:tc>
          <w:tcPr>
            <w:tcW w:w="6822" w:type="dxa"/>
            <w:tcBorders>
              <w:top w:val="nil"/>
              <w:left w:val="nil"/>
              <w:bottom w:val="nil"/>
              <w:right w:val="nil"/>
            </w:tcBorders>
            <w:shd w:val="clear" w:color="auto" w:fill="auto"/>
          </w:tcPr>
          <w:p w14:paraId="1ABC1FE9" w14:textId="06EC4951" w:rsidR="001C18EA" w:rsidRPr="00B420BE" w:rsidRDefault="001C18EA" w:rsidP="001C18EA">
            <w:pPr>
              <w:ind w:left="540"/>
              <w:jc w:val="both"/>
              <w:rPr>
                <w:rFonts w:ascii="Arial" w:hAnsi="Arial" w:cs="Arial"/>
                <w:color w:val="auto"/>
                <w:sz w:val="18"/>
                <w:szCs w:val="18"/>
              </w:rPr>
            </w:pPr>
            <w:r w:rsidRPr="00B420BE">
              <w:rPr>
                <w:rFonts w:ascii="Arial" w:hAnsi="Arial" w:cs="Arial"/>
                <w:color w:val="auto"/>
                <w:sz w:val="18"/>
                <w:szCs w:val="18"/>
              </w:rPr>
              <w:t>Repayment received</w:t>
            </w:r>
          </w:p>
        </w:tc>
        <w:tc>
          <w:tcPr>
            <w:tcW w:w="1368" w:type="dxa"/>
            <w:tcBorders>
              <w:top w:val="nil"/>
              <w:left w:val="nil"/>
              <w:bottom w:val="nil"/>
              <w:right w:val="nil"/>
            </w:tcBorders>
            <w:shd w:val="clear" w:color="auto" w:fill="FAFAFA"/>
          </w:tcPr>
          <w:p w14:paraId="587DDC71" w14:textId="30484287" w:rsidR="001C18EA" w:rsidRPr="00B420BE" w:rsidRDefault="001C18EA" w:rsidP="001C18EA">
            <w:pPr>
              <w:ind w:left="-40" w:right="-72"/>
              <w:jc w:val="right"/>
              <w:rPr>
                <w:rFonts w:ascii="Arial" w:hAnsi="Arial" w:cs="Arial"/>
                <w:color w:val="auto"/>
                <w:sz w:val="18"/>
                <w:szCs w:val="18"/>
              </w:rPr>
            </w:pPr>
            <w:r w:rsidRPr="00B420BE">
              <w:rPr>
                <w:rFonts w:ascii="Arial" w:hAnsi="Arial" w:cs="Arial"/>
                <w:color w:val="auto"/>
                <w:sz w:val="18"/>
                <w:szCs w:val="18"/>
              </w:rPr>
              <w:t>(78,090)</w:t>
            </w:r>
          </w:p>
        </w:tc>
        <w:tc>
          <w:tcPr>
            <w:tcW w:w="1368" w:type="dxa"/>
            <w:tcBorders>
              <w:top w:val="nil"/>
              <w:left w:val="nil"/>
              <w:bottom w:val="nil"/>
              <w:right w:val="nil"/>
            </w:tcBorders>
            <w:shd w:val="clear" w:color="auto" w:fill="FAFAFA"/>
          </w:tcPr>
          <w:p w14:paraId="3E20FE6B" w14:textId="39EC71C5" w:rsidR="001C18EA" w:rsidRPr="00B420BE" w:rsidRDefault="001C18EA" w:rsidP="001C18EA">
            <w:pPr>
              <w:ind w:left="-40" w:right="-72"/>
              <w:jc w:val="right"/>
              <w:rPr>
                <w:rFonts w:ascii="Arial" w:hAnsi="Arial" w:cs="Arial"/>
                <w:color w:val="auto"/>
                <w:sz w:val="18"/>
                <w:szCs w:val="18"/>
              </w:rPr>
            </w:pPr>
            <w:r w:rsidRPr="00B420BE">
              <w:rPr>
                <w:rFonts w:ascii="Arial" w:hAnsi="Arial" w:cs="Arial"/>
                <w:color w:val="auto"/>
                <w:sz w:val="18"/>
                <w:szCs w:val="18"/>
              </w:rPr>
              <w:t>(78,090)</w:t>
            </w:r>
          </w:p>
        </w:tc>
      </w:tr>
      <w:tr w:rsidR="001C18EA" w:rsidRPr="00B420BE" w14:paraId="64D81E8C" w14:textId="77777777" w:rsidTr="00702C24">
        <w:trPr>
          <w:trHeight w:val="227"/>
        </w:trPr>
        <w:tc>
          <w:tcPr>
            <w:tcW w:w="6822" w:type="dxa"/>
            <w:tcBorders>
              <w:top w:val="nil"/>
              <w:left w:val="nil"/>
              <w:bottom w:val="nil"/>
              <w:right w:val="nil"/>
            </w:tcBorders>
            <w:shd w:val="clear" w:color="auto" w:fill="auto"/>
          </w:tcPr>
          <w:p w14:paraId="7F9D7AE2" w14:textId="512EDA6E" w:rsidR="001C18EA" w:rsidRPr="00B420BE" w:rsidRDefault="001C18EA" w:rsidP="001C18EA">
            <w:pPr>
              <w:ind w:left="540"/>
              <w:jc w:val="both"/>
              <w:rPr>
                <w:rFonts w:ascii="Arial" w:hAnsi="Arial" w:cs="Arial"/>
                <w:color w:val="auto"/>
                <w:sz w:val="18"/>
                <w:szCs w:val="18"/>
                <w:lang w:val="en-GB"/>
              </w:rPr>
            </w:pPr>
            <w:r w:rsidRPr="00B420BE">
              <w:rPr>
                <w:rFonts w:ascii="Arial" w:hAnsi="Arial" w:cs="Arial"/>
                <w:color w:val="auto"/>
                <w:sz w:val="18"/>
                <w:szCs w:val="18"/>
              </w:rPr>
              <w:t xml:space="preserve">Offsetting capital increase in a joint venture </w:t>
            </w:r>
            <w:r w:rsidRPr="00B420BE">
              <w:rPr>
                <w:rFonts w:ascii="Arial" w:hAnsi="Arial" w:cs="Arial"/>
                <w:color w:val="auto"/>
                <w:sz w:val="18"/>
                <w:szCs w:val="18"/>
                <w:lang w:val="en-GB"/>
              </w:rPr>
              <w:t>(Note 10)</w:t>
            </w:r>
          </w:p>
        </w:tc>
        <w:tc>
          <w:tcPr>
            <w:tcW w:w="1368" w:type="dxa"/>
            <w:tcBorders>
              <w:top w:val="nil"/>
              <w:left w:val="nil"/>
              <w:bottom w:val="nil"/>
              <w:right w:val="nil"/>
            </w:tcBorders>
            <w:shd w:val="clear" w:color="auto" w:fill="FAFAFA"/>
          </w:tcPr>
          <w:p w14:paraId="57802BCF" w14:textId="22C865A3" w:rsidR="001C18EA" w:rsidRPr="00B420BE" w:rsidRDefault="001C18EA" w:rsidP="001C18EA">
            <w:pPr>
              <w:ind w:left="-40" w:right="-72"/>
              <w:jc w:val="right"/>
              <w:rPr>
                <w:rFonts w:ascii="Arial" w:hAnsi="Arial" w:cs="Arial"/>
                <w:color w:val="auto"/>
                <w:sz w:val="18"/>
                <w:szCs w:val="18"/>
              </w:rPr>
            </w:pPr>
            <w:r w:rsidRPr="00B420BE">
              <w:rPr>
                <w:rFonts w:ascii="Arial" w:hAnsi="Arial" w:cs="Arial"/>
                <w:color w:val="auto"/>
                <w:sz w:val="18"/>
                <w:szCs w:val="18"/>
              </w:rPr>
              <w:t>(71,910)</w:t>
            </w:r>
          </w:p>
        </w:tc>
        <w:tc>
          <w:tcPr>
            <w:tcW w:w="1368" w:type="dxa"/>
            <w:tcBorders>
              <w:top w:val="nil"/>
              <w:left w:val="nil"/>
              <w:bottom w:val="nil"/>
              <w:right w:val="nil"/>
            </w:tcBorders>
            <w:shd w:val="clear" w:color="auto" w:fill="FAFAFA"/>
          </w:tcPr>
          <w:p w14:paraId="6B1D79D7" w14:textId="3ED55853" w:rsidR="001C18EA" w:rsidRPr="00B420BE" w:rsidRDefault="001C18EA" w:rsidP="001C18EA">
            <w:pPr>
              <w:ind w:left="-40" w:right="-72"/>
              <w:jc w:val="right"/>
              <w:rPr>
                <w:rFonts w:ascii="Arial" w:hAnsi="Arial" w:cs="Arial"/>
                <w:color w:val="auto"/>
                <w:sz w:val="18"/>
                <w:szCs w:val="18"/>
              </w:rPr>
            </w:pPr>
            <w:r w:rsidRPr="00B420BE">
              <w:rPr>
                <w:rFonts w:ascii="Arial" w:hAnsi="Arial" w:cs="Arial"/>
                <w:color w:val="auto"/>
                <w:sz w:val="18"/>
                <w:szCs w:val="18"/>
              </w:rPr>
              <w:t>(71,910)</w:t>
            </w:r>
          </w:p>
        </w:tc>
      </w:tr>
      <w:tr w:rsidR="001C18EA" w:rsidRPr="00B420BE" w14:paraId="257D228C" w14:textId="77777777" w:rsidTr="00702C24">
        <w:trPr>
          <w:trHeight w:val="227"/>
        </w:trPr>
        <w:tc>
          <w:tcPr>
            <w:tcW w:w="6822" w:type="dxa"/>
            <w:tcBorders>
              <w:top w:val="nil"/>
              <w:left w:val="nil"/>
              <w:bottom w:val="nil"/>
              <w:right w:val="nil"/>
            </w:tcBorders>
            <w:shd w:val="clear" w:color="auto" w:fill="auto"/>
          </w:tcPr>
          <w:p w14:paraId="5BCE30B6" w14:textId="5539385A" w:rsidR="001C18EA" w:rsidRPr="00B420BE" w:rsidRDefault="001C18EA" w:rsidP="001C18EA">
            <w:pPr>
              <w:ind w:left="540"/>
              <w:jc w:val="both"/>
              <w:rPr>
                <w:rFonts w:ascii="Arial" w:hAnsi="Arial" w:cs="Arial"/>
                <w:color w:val="auto"/>
                <w:sz w:val="18"/>
                <w:szCs w:val="18"/>
              </w:rPr>
            </w:pPr>
            <w:r w:rsidRPr="00B420BE">
              <w:rPr>
                <w:rFonts w:ascii="Arial" w:hAnsi="Arial" w:cs="Arial"/>
                <w:color w:val="auto"/>
                <w:sz w:val="18"/>
                <w:szCs w:val="18"/>
              </w:rPr>
              <w:t>Expected credit loss</w:t>
            </w:r>
          </w:p>
        </w:tc>
        <w:tc>
          <w:tcPr>
            <w:tcW w:w="1368" w:type="dxa"/>
            <w:tcBorders>
              <w:top w:val="nil"/>
              <w:left w:val="nil"/>
              <w:bottom w:val="nil"/>
              <w:right w:val="nil"/>
            </w:tcBorders>
            <w:shd w:val="clear" w:color="auto" w:fill="FAFAFA"/>
          </w:tcPr>
          <w:p w14:paraId="102FA65D" w14:textId="53645B04" w:rsidR="001C18EA" w:rsidRPr="00B420BE" w:rsidRDefault="00791712" w:rsidP="001C18EA">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nil"/>
              <w:right w:val="nil"/>
            </w:tcBorders>
            <w:shd w:val="clear" w:color="auto" w:fill="FAFAFA"/>
          </w:tcPr>
          <w:p w14:paraId="0F0DF503" w14:textId="5D2C196B" w:rsidR="001C18EA" w:rsidRPr="00B420BE" w:rsidRDefault="001C18EA" w:rsidP="001C18EA">
            <w:pPr>
              <w:ind w:left="-40" w:right="-72"/>
              <w:jc w:val="right"/>
              <w:rPr>
                <w:rFonts w:ascii="Arial" w:hAnsi="Arial" w:cs="Arial"/>
                <w:color w:val="auto"/>
                <w:sz w:val="18"/>
                <w:szCs w:val="18"/>
              </w:rPr>
            </w:pPr>
            <w:r w:rsidRPr="00B420BE">
              <w:rPr>
                <w:rFonts w:ascii="Arial" w:hAnsi="Arial" w:cs="Arial"/>
                <w:color w:val="auto"/>
                <w:sz w:val="18"/>
                <w:szCs w:val="18"/>
              </w:rPr>
              <w:t>(500)</w:t>
            </w:r>
          </w:p>
        </w:tc>
      </w:tr>
      <w:tr w:rsidR="00E040E1" w:rsidRPr="00B420BE" w14:paraId="43D7DF71" w14:textId="77777777" w:rsidTr="00702C24">
        <w:trPr>
          <w:trHeight w:val="227"/>
        </w:trPr>
        <w:tc>
          <w:tcPr>
            <w:tcW w:w="6822" w:type="dxa"/>
            <w:tcBorders>
              <w:top w:val="nil"/>
              <w:left w:val="nil"/>
              <w:bottom w:val="nil"/>
              <w:right w:val="nil"/>
            </w:tcBorders>
            <w:shd w:val="clear" w:color="auto" w:fill="auto"/>
          </w:tcPr>
          <w:p w14:paraId="4DBF1EAE" w14:textId="51B67A86" w:rsidR="00E040E1" w:rsidRPr="00B420BE" w:rsidRDefault="00E040E1" w:rsidP="00E040E1">
            <w:pPr>
              <w:ind w:left="540"/>
              <w:jc w:val="both"/>
              <w:rPr>
                <w:rFonts w:ascii="Arial" w:hAnsi="Arial" w:cs="Arial"/>
                <w:color w:val="auto"/>
                <w:sz w:val="18"/>
                <w:szCs w:val="18"/>
              </w:rPr>
            </w:pPr>
            <w:proofErr w:type="spellStart"/>
            <w:r w:rsidRPr="00B420BE">
              <w:rPr>
                <w:rFonts w:ascii="Arial" w:hAnsi="Arial" w:cs="Arial"/>
                <w:color w:val="auto"/>
                <w:sz w:val="18"/>
                <w:szCs w:val="18"/>
              </w:rPr>
              <w:t>Unrealised</w:t>
            </w:r>
            <w:proofErr w:type="spellEnd"/>
            <w:r w:rsidRPr="00B420BE">
              <w:rPr>
                <w:rFonts w:ascii="Arial" w:hAnsi="Arial" w:cs="Arial"/>
                <w:color w:val="auto"/>
                <w:sz w:val="18"/>
                <w:szCs w:val="18"/>
              </w:rPr>
              <w:t xml:space="preserve"> </w:t>
            </w:r>
            <w:r w:rsidR="008A1661">
              <w:rPr>
                <w:rFonts w:ascii="Arial" w:hAnsi="Arial" w:cs="Browallia New"/>
                <w:color w:val="auto"/>
                <w:sz w:val="18"/>
                <w:szCs w:val="22"/>
                <w:lang w:val="en-GB"/>
              </w:rPr>
              <w:t>gain</w:t>
            </w:r>
            <w:r w:rsidRPr="00B420BE">
              <w:rPr>
                <w:rFonts w:ascii="Arial" w:hAnsi="Arial" w:cs="Arial"/>
                <w:color w:val="auto"/>
                <w:sz w:val="18"/>
                <w:szCs w:val="18"/>
              </w:rPr>
              <w:t xml:space="preserve"> on exchange rate</w:t>
            </w:r>
          </w:p>
        </w:tc>
        <w:tc>
          <w:tcPr>
            <w:tcW w:w="1368" w:type="dxa"/>
            <w:tcBorders>
              <w:top w:val="nil"/>
              <w:left w:val="nil"/>
              <w:bottom w:val="single" w:sz="4" w:space="0" w:color="auto"/>
              <w:right w:val="nil"/>
            </w:tcBorders>
            <w:shd w:val="clear" w:color="auto" w:fill="FAFAFA"/>
          </w:tcPr>
          <w:p w14:paraId="6D780345" w14:textId="7CEFDB94" w:rsidR="00E040E1" w:rsidRPr="00B420BE" w:rsidRDefault="001C18EA" w:rsidP="00E040E1">
            <w:pPr>
              <w:ind w:left="-40" w:right="-72"/>
              <w:jc w:val="right"/>
              <w:rPr>
                <w:rFonts w:ascii="Arial" w:hAnsi="Arial" w:cs="Arial"/>
                <w:color w:val="auto"/>
                <w:sz w:val="18"/>
                <w:szCs w:val="18"/>
              </w:rPr>
            </w:pPr>
            <w:r w:rsidRPr="00B420BE">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tcPr>
          <w:p w14:paraId="3808C770" w14:textId="5D2EE1DE" w:rsidR="00E040E1" w:rsidRPr="00B420BE" w:rsidRDefault="001C18EA" w:rsidP="00E040E1">
            <w:pPr>
              <w:ind w:left="-40" w:right="-72"/>
              <w:jc w:val="right"/>
              <w:rPr>
                <w:rFonts w:ascii="Arial" w:hAnsi="Arial" w:cs="Arial"/>
                <w:color w:val="auto"/>
                <w:sz w:val="18"/>
                <w:szCs w:val="18"/>
              </w:rPr>
            </w:pPr>
            <w:r w:rsidRPr="00B420BE">
              <w:rPr>
                <w:rFonts w:ascii="Arial" w:hAnsi="Arial" w:cs="Arial"/>
                <w:color w:val="auto"/>
                <w:sz w:val="18"/>
                <w:szCs w:val="18"/>
              </w:rPr>
              <w:t>203</w:t>
            </w:r>
          </w:p>
        </w:tc>
      </w:tr>
      <w:tr w:rsidR="00E040E1" w:rsidRPr="00B420BE" w14:paraId="43022927" w14:textId="77777777" w:rsidTr="00702C24">
        <w:trPr>
          <w:trHeight w:val="22"/>
        </w:trPr>
        <w:tc>
          <w:tcPr>
            <w:tcW w:w="6822" w:type="dxa"/>
            <w:tcBorders>
              <w:top w:val="nil"/>
              <w:left w:val="nil"/>
              <w:bottom w:val="nil"/>
              <w:right w:val="nil"/>
            </w:tcBorders>
            <w:shd w:val="clear" w:color="auto" w:fill="auto"/>
          </w:tcPr>
          <w:p w14:paraId="13262483" w14:textId="77777777" w:rsidR="00E040E1" w:rsidRPr="00B420BE" w:rsidRDefault="00E040E1" w:rsidP="00E040E1">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243B1F4" w14:textId="77777777" w:rsidR="00E040E1" w:rsidRPr="00B420BE" w:rsidRDefault="00E040E1" w:rsidP="00E040E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B2AE2B8" w14:textId="3022632E" w:rsidR="00E040E1" w:rsidRPr="00B420BE" w:rsidRDefault="00E040E1" w:rsidP="00E040E1">
            <w:pPr>
              <w:ind w:left="-40" w:right="-72"/>
              <w:jc w:val="right"/>
              <w:rPr>
                <w:rFonts w:ascii="Arial" w:hAnsi="Arial" w:cs="Arial"/>
                <w:color w:val="auto"/>
                <w:sz w:val="18"/>
                <w:szCs w:val="18"/>
              </w:rPr>
            </w:pPr>
          </w:p>
        </w:tc>
      </w:tr>
      <w:tr w:rsidR="00E040E1" w:rsidRPr="00B420BE" w14:paraId="2687C1E3" w14:textId="77777777" w:rsidTr="00702C24">
        <w:trPr>
          <w:trHeight w:val="22"/>
        </w:trPr>
        <w:tc>
          <w:tcPr>
            <w:tcW w:w="6822" w:type="dxa"/>
            <w:tcBorders>
              <w:top w:val="nil"/>
              <w:left w:val="nil"/>
              <w:bottom w:val="nil"/>
              <w:right w:val="nil"/>
            </w:tcBorders>
            <w:shd w:val="clear" w:color="auto" w:fill="auto"/>
          </w:tcPr>
          <w:p w14:paraId="0EE34546" w14:textId="68785390" w:rsidR="00E040E1" w:rsidRPr="00B420BE" w:rsidRDefault="00E040E1" w:rsidP="00E040E1">
            <w:pPr>
              <w:ind w:left="540"/>
              <w:jc w:val="both"/>
              <w:rPr>
                <w:rFonts w:ascii="Arial" w:hAnsi="Arial" w:cs="Arial"/>
                <w:color w:val="auto"/>
                <w:sz w:val="18"/>
                <w:szCs w:val="18"/>
              </w:rPr>
            </w:pPr>
            <w:r w:rsidRPr="00B420BE">
              <w:rPr>
                <w:rFonts w:ascii="Arial" w:hAnsi="Arial" w:cs="Arial"/>
                <w:color w:val="auto"/>
                <w:spacing w:val="-4"/>
                <w:sz w:val="18"/>
                <w:szCs w:val="18"/>
              </w:rPr>
              <w:t>Closing net book value</w:t>
            </w:r>
          </w:p>
        </w:tc>
        <w:tc>
          <w:tcPr>
            <w:tcW w:w="1368" w:type="dxa"/>
            <w:tcBorders>
              <w:top w:val="nil"/>
              <w:left w:val="nil"/>
              <w:bottom w:val="single" w:sz="4" w:space="0" w:color="auto"/>
              <w:right w:val="nil"/>
            </w:tcBorders>
            <w:shd w:val="clear" w:color="auto" w:fill="FAFAFA"/>
          </w:tcPr>
          <w:p w14:paraId="520656D4" w14:textId="7FFA197A" w:rsidR="00E040E1" w:rsidRPr="00B420BE" w:rsidRDefault="001C18EA" w:rsidP="00E040E1">
            <w:pPr>
              <w:ind w:left="-40" w:right="-72"/>
              <w:jc w:val="right"/>
              <w:rPr>
                <w:rFonts w:ascii="Arial" w:hAnsi="Arial" w:cs="Arial"/>
                <w:color w:val="auto"/>
                <w:sz w:val="18"/>
                <w:szCs w:val="18"/>
                <w:lang w:val="en-GB"/>
              </w:rPr>
            </w:pPr>
            <w:r w:rsidRPr="00B420BE">
              <w:rPr>
                <w:rFonts w:ascii="Arial" w:hAnsi="Arial" w:cs="Arial"/>
                <w:color w:val="auto"/>
                <w:sz w:val="18"/>
                <w:szCs w:val="18"/>
                <w:lang w:val="en-GB"/>
              </w:rPr>
              <w:t>150,000</w:t>
            </w:r>
          </w:p>
        </w:tc>
        <w:tc>
          <w:tcPr>
            <w:tcW w:w="1368" w:type="dxa"/>
            <w:tcBorders>
              <w:top w:val="nil"/>
              <w:left w:val="nil"/>
              <w:bottom w:val="single" w:sz="4" w:space="0" w:color="auto"/>
              <w:right w:val="nil"/>
            </w:tcBorders>
            <w:shd w:val="clear" w:color="auto" w:fill="FAFAFA"/>
          </w:tcPr>
          <w:p w14:paraId="029A7DF4" w14:textId="04897674" w:rsidR="00E040E1" w:rsidRPr="00B420BE" w:rsidRDefault="001C18EA" w:rsidP="00E040E1">
            <w:pPr>
              <w:ind w:left="-40" w:right="-72"/>
              <w:jc w:val="right"/>
              <w:rPr>
                <w:rFonts w:ascii="Arial" w:hAnsi="Arial" w:cs="Arial"/>
                <w:color w:val="auto"/>
                <w:sz w:val="18"/>
                <w:szCs w:val="18"/>
              </w:rPr>
            </w:pPr>
            <w:r w:rsidRPr="00B420BE">
              <w:rPr>
                <w:rFonts w:ascii="Arial" w:hAnsi="Arial" w:cs="Arial"/>
                <w:color w:val="auto"/>
                <w:sz w:val="18"/>
                <w:szCs w:val="18"/>
              </w:rPr>
              <w:t>1,413,675</w:t>
            </w:r>
          </w:p>
        </w:tc>
      </w:tr>
    </w:tbl>
    <w:p w14:paraId="0A02628F" w14:textId="0A6833E9" w:rsidR="003E126A" w:rsidRPr="00B420BE" w:rsidRDefault="003E126A" w:rsidP="004F564E">
      <w:pPr>
        <w:ind w:left="540"/>
        <w:jc w:val="both"/>
        <w:rPr>
          <w:rFonts w:ascii="Arial" w:eastAsia="Arial Unicode MS" w:hAnsi="Arial" w:cs="Arial"/>
          <w:spacing w:val="-4"/>
          <w:sz w:val="18"/>
          <w:szCs w:val="18"/>
        </w:rPr>
      </w:pPr>
    </w:p>
    <w:p w14:paraId="7E87127E" w14:textId="5BD6796A" w:rsidR="004D72CE" w:rsidRPr="00B420BE" w:rsidRDefault="00EE1743" w:rsidP="00347E38">
      <w:pPr>
        <w:ind w:left="540"/>
        <w:jc w:val="both"/>
        <w:rPr>
          <w:rFonts w:ascii="Arial" w:eastAsia="Arial Unicode MS" w:hAnsi="Arial" w:cs="Arial"/>
          <w:color w:val="auto"/>
          <w:spacing w:val="-2"/>
          <w:sz w:val="18"/>
          <w:szCs w:val="18"/>
          <w:cs/>
          <w:lang w:val="en-GB"/>
        </w:rPr>
      </w:pPr>
      <w:r w:rsidRPr="00B420BE">
        <w:rPr>
          <w:rFonts w:ascii="Arial" w:eastAsia="Arial Unicode MS" w:hAnsi="Arial" w:cs="Arial"/>
          <w:color w:val="auto"/>
          <w:sz w:val="18"/>
          <w:szCs w:val="18"/>
        </w:rPr>
        <w:t xml:space="preserve">As </w:t>
      </w:r>
      <w:proofErr w:type="gramStart"/>
      <w:r w:rsidRPr="00B420BE">
        <w:rPr>
          <w:rFonts w:ascii="Arial" w:eastAsia="Arial Unicode MS" w:hAnsi="Arial" w:cs="Arial"/>
          <w:color w:val="auto"/>
          <w:sz w:val="18"/>
          <w:szCs w:val="18"/>
        </w:rPr>
        <w:t>at</w:t>
      </w:r>
      <w:proofErr w:type="gramEnd"/>
      <w:r w:rsidRPr="00B420BE">
        <w:rPr>
          <w:rFonts w:ascii="Arial" w:eastAsia="Arial Unicode MS" w:hAnsi="Arial" w:cs="Arial"/>
          <w:color w:val="auto"/>
          <w:sz w:val="18"/>
          <w:szCs w:val="18"/>
        </w:rPr>
        <w:t xml:space="preserve"> </w:t>
      </w:r>
      <w:r w:rsidR="006A4631" w:rsidRPr="00B420BE">
        <w:rPr>
          <w:rFonts w:ascii="Arial" w:eastAsia="Arial Unicode MS" w:hAnsi="Arial" w:cs="Arial"/>
          <w:color w:val="auto"/>
          <w:sz w:val="18"/>
          <w:szCs w:val="18"/>
          <w:lang w:val="en-GB"/>
        </w:rPr>
        <w:t>30 June</w:t>
      </w:r>
      <w:r w:rsidRPr="00B420BE">
        <w:rPr>
          <w:rFonts w:ascii="Arial" w:eastAsia="Arial Unicode MS" w:hAnsi="Arial" w:cs="Arial"/>
          <w:color w:val="auto"/>
          <w:sz w:val="18"/>
          <w:szCs w:val="18"/>
        </w:rPr>
        <w:t xml:space="preserve"> </w:t>
      </w:r>
      <w:r w:rsidR="00EA11BB" w:rsidRPr="00B420BE">
        <w:rPr>
          <w:rFonts w:ascii="Arial" w:eastAsia="Arial Unicode MS" w:hAnsi="Arial" w:cs="Arial"/>
          <w:color w:val="auto"/>
          <w:sz w:val="18"/>
          <w:szCs w:val="18"/>
          <w:lang w:val="en-GB"/>
        </w:rPr>
        <w:t>2023</w:t>
      </w:r>
      <w:r w:rsidR="00F218E6" w:rsidRPr="00B420BE">
        <w:rPr>
          <w:rFonts w:ascii="Arial" w:eastAsia="Arial Unicode MS" w:hAnsi="Arial" w:cs="Arial"/>
          <w:color w:val="auto"/>
          <w:sz w:val="18"/>
          <w:szCs w:val="18"/>
          <w:lang w:val="en-GB"/>
        </w:rPr>
        <w:t xml:space="preserve"> and </w:t>
      </w:r>
      <w:r w:rsidR="00F218E6" w:rsidRPr="00B420BE">
        <w:rPr>
          <w:rFonts w:ascii="Arial" w:eastAsia="Arial Unicode MS" w:hAnsi="Arial" w:cs="Arial"/>
          <w:color w:val="auto"/>
          <w:spacing w:val="-2"/>
          <w:sz w:val="18"/>
          <w:szCs w:val="18"/>
          <w:lang w:val="en-GB"/>
        </w:rPr>
        <w:t>31</w:t>
      </w:r>
      <w:r w:rsidR="00F218E6" w:rsidRPr="00B420BE">
        <w:rPr>
          <w:rFonts w:ascii="Arial" w:eastAsia="Arial Unicode MS" w:hAnsi="Arial" w:cs="Arial"/>
          <w:color w:val="auto"/>
          <w:spacing w:val="-2"/>
          <w:sz w:val="18"/>
          <w:szCs w:val="18"/>
        </w:rPr>
        <w:t xml:space="preserve"> December </w:t>
      </w:r>
      <w:r w:rsidR="00F218E6" w:rsidRPr="00B420BE">
        <w:rPr>
          <w:rFonts w:ascii="Arial" w:eastAsia="Arial Unicode MS" w:hAnsi="Arial" w:cs="Arial"/>
          <w:color w:val="auto"/>
          <w:spacing w:val="-2"/>
          <w:sz w:val="18"/>
          <w:szCs w:val="18"/>
          <w:lang w:val="en-GB"/>
        </w:rPr>
        <w:t>2022</w:t>
      </w:r>
      <w:r w:rsidRPr="00B420BE">
        <w:rPr>
          <w:rFonts w:ascii="Arial" w:eastAsia="Arial Unicode MS" w:hAnsi="Arial" w:cs="Arial"/>
          <w:color w:val="auto"/>
          <w:sz w:val="18"/>
          <w:szCs w:val="18"/>
        </w:rPr>
        <w:t xml:space="preserve">, short-term loans to subsidiaries </w:t>
      </w:r>
      <w:r w:rsidR="002123D5" w:rsidRPr="00B420BE">
        <w:rPr>
          <w:rFonts w:ascii="Arial" w:eastAsia="Arial Unicode MS" w:hAnsi="Arial" w:cs="Arial"/>
          <w:color w:val="auto"/>
          <w:sz w:val="18"/>
          <w:szCs w:val="18"/>
        </w:rPr>
        <w:t xml:space="preserve">and joint venture </w:t>
      </w:r>
      <w:r w:rsidRPr="00B420BE">
        <w:rPr>
          <w:rFonts w:ascii="Arial" w:eastAsia="Arial Unicode MS" w:hAnsi="Arial" w:cs="Arial"/>
          <w:color w:val="auto"/>
          <w:sz w:val="18"/>
          <w:szCs w:val="18"/>
        </w:rPr>
        <w:t>are non-collateral</w:t>
      </w:r>
      <w:r w:rsidRPr="00B420BE">
        <w:rPr>
          <w:rFonts w:ascii="Arial" w:eastAsia="Arial Unicode MS" w:hAnsi="Arial" w:cs="Arial"/>
          <w:color w:val="auto"/>
          <w:sz w:val="18"/>
          <w:szCs w:val="18"/>
          <w:cs/>
        </w:rPr>
        <w:t xml:space="preserve"> </w:t>
      </w:r>
      <w:r w:rsidRPr="00B420BE">
        <w:rPr>
          <w:rFonts w:ascii="Arial" w:eastAsia="Arial Unicode MS" w:hAnsi="Arial" w:cs="Arial"/>
          <w:color w:val="auto"/>
          <w:sz w:val="18"/>
          <w:szCs w:val="18"/>
        </w:rPr>
        <w:t>loan</w:t>
      </w:r>
      <w:r w:rsidR="002F4037" w:rsidRPr="00B420BE">
        <w:rPr>
          <w:rFonts w:ascii="Arial" w:eastAsia="Arial Unicode MS" w:hAnsi="Arial" w:cs="Arial"/>
          <w:color w:val="auto"/>
          <w:sz w:val="18"/>
          <w:szCs w:val="18"/>
        </w:rPr>
        <w:t>s</w:t>
      </w:r>
      <w:r w:rsidRPr="00B420BE">
        <w:rPr>
          <w:rFonts w:ascii="Arial" w:eastAsia="Arial Unicode MS" w:hAnsi="Arial" w:cs="Arial"/>
          <w:color w:val="auto"/>
          <w:sz w:val="18"/>
          <w:szCs w:val="18"/>
        </w:rPr>
        <w:t>. The loans are b</w:t>
      </w:r>
      <w:r w:rsidR="00D772F7" w:rsidRPr="00B420BE">
        <w:rPr>
          <w:rFonts w:ascii="Arial" w:eastAsia="Arial Unicode MS" w:hAnsi="Arial" w:cs="Arial"/>
          <w:color w:val="auto"/>
          <w:sz w:val="18"/>
          <w:szCs w:val="18"/>
        </w:rPr>
        <w:t>earing</w:t>
      </w:r>
      <w:r w:rsidRPr="00B420BE">
        <w:rPr>
          <w:rFonts w:ascii="Arial" w:eastAsia="Arial Unicode MS" w:hAnsi="Arial" w:cs="Arial"/>
          <w:color w:val="auto"/>
          <w:sz w:val="18"/>
          <w:szCs w:val="18"/>
        </w:rPr>
        <w:t xml:space="preserve"> interest at the </w:t>
      </w:r>
      <w:r w:rsidRPr="00B420BE">
        <w:rPr>
          <w:rFonts w:ascii="Arial" w:eastAsia="Arial Unicode MS" w:hAnsi="Arial" w:cs="Arial"/>
          <w:color w:val="auto"/>
          <w:spacing w:val="-2"/>
          <w:sz w:val="18"/>
          <w:szCs w:val="18"/>
        </w:rPr>
        <w:t xml:space="preserve">rate </w:t>
      </w:r>
      <w:r w:rsidR="00F42E8B" w:rsidRPr="00B420BE">
        <w:rPr>
          <w:rFonts w:ascii="Arial" w:eastAsia="Arial Unicode MS" w:hAnsi="Arial" w:cs="Arial"/>
          <w:color w:val="auto"/>
          <w:spacing w:val="-2"/>
          <w:sz w:val="18"/>
          <w:szCs w:val="18"/>
        </w:rPr>
        <w:t>of</w:t>
      </w:r>
      <w:r w:rsidRPr="00B420BE">
        <w:rPr>
          <w:rFonts w:ascii="Arial" w:eastAsia="Arial Unicode MS" w:hAnsi="Arial" w:cs="Arial"/>
          <w:color w:val="auto"/>
          <w:spacing w:val="-2"/>
          <w:sz w:val="18"/>
          <w:szCs w:val="18"/>
        </w:rPr>
        <w:t xml:space="preserve"> </w:t>
      </w:r>
      <w:r w:rsidR="00CD0617" w:rsidRPr="00B420BE">
        <w:rPr>
          <w:rFonts w:ascii="Arial" w:eastAsia="Arial Unicode MS" w:hAnsi="Arial" w:cs="Arial"/>
          <w:color w:val="auto"/>
          <w:spacing w:val="-2"/>
          <w:sz w:val="18"/>
          <w:szCs w:val="18"/>
        </w:rPr>
        <w:t>8</w:t>
      </w:r>
      <w:r w:rsidRPr="00B420BE">
        <w:rPr>
          <w:rFonts w:ascii="Arial" w:eastAsia="Arial Unicode MS" w:hAnsi="Arial" w:cs="Arial"/>
          <w:color w:val="auto"/>
          <w:spacing w:val="-2"/>
          <w:sz w:val="18"/>
          <w:szCs w:val="18"/>
        </w:rPr>
        <w:t>% per annum</w:t>
      </w:r>
      <w:r w:rsidR="00F218E6" w:rsidRPr="00B420BE">
        <w:rPr>
          <w:rFonts w:ascii="Arial" w:eastAsia="Arial Unicode MS" w:hAnsi="Arial" w:cs="Arial"/>
          <w:color w:val="auto"/>
          <w:spacing w:val="-2"/>
          <w:sz w:val="18"/>
          <w:szCs w:val="18"/>
        </w:rPr>
        <w:t>.</w:t>
      </w:r>
      <w:r w:rsidR="00347E38" w:rsidRPr="00B420BE">
        <w:rPr>
          <w:rFonts w:ascii="Arial" w:eastAsia="Arial Unicode MS" w:hAnsi="Arial" w:cs="Arial"/>
          <w:color w:val="auto"/>
          <w:spacing w:val="-2"/>
          <w:sz w:val="18"/>
          <w:szCs w:val="18"/>
          <w:cs/>
        </w:rPr>
        <w:t xml:space="preserve"> </w:t>
      </w:r>
      <w:r w:rsidR="00AB7EA6" w:rsidRPr="00B420BE">
        <w:rPr>
          <w:rFonts w:ascii="Arial" w:eastAsia="Arial Unicode MS" w:hAnsi="Arial" w:cs="Arial"/>
          <w:color w:val="auto"/>
          <w:spacing w:val="-2"/>
          <w:sz w:val="18"/>
          <w:szCs w:val="18"/>
        </w:rPr>
        <w:t>The repayment is due at call.</w:t>
      </w:r>
    </w:p>
    <w:p w14:paraId="43EA5ECC" w14:textId="11438F2E" w:rsidR="00347E38" w:rsidRPr="00B420BE" w:rsidRDefault="00347E38" w:rsidP="00347E38">
      <w:pPr>
        <w:ind w:left="540"/>
        <w:jc w:val="both"/>
        <w:rPr>
          <w:rFonts w:ascii="Arial" w:eastAsia="Arial Unicode MS" w:hAnsi="Arial" w:cs="Arial"/>
          <w:color w:val="auto"/>
          <w:spacing w:val="-2"/>
          <w:sz w:val="18"/>
          <w:szCs w:val="18"/>
        </w:rPr>
      </w:pPr>
    </w:p>
    <w:p w14:paraId="79C23DB6" w14:textId="16D23234" w:rsidR="00347E38" w:rsidRPr="00B420BE" w:rsidRDefault="00347E38" w:rsidP="00347E38">
      <w:pPr>
        <w:ind w:left="540" w:hanging="547"/>
        <w:jc w:val="both"/>
        <w:rPr>
          <w:rFonts w:ascii="Arial" w:eastAsia="Arial Unicode MS" w:hAnsi="Arial" w:cs="Arial"/>
          <w:b/>
          <w:bCs/>
          <w:color w:val="D04A02"/>
          <w:sz w:val="18"/>
          <w:szCs w:val="22"/>
          <w:lang w:val="en-GB"/>
        </w:rPr>
      </w:pPr>
      <w:r w:rsidRPr="00B420BE">
        <w:rPr>
          <w:rFonts w:ascii="Arial" w:eastAsia="Arial Unicode MS" w:hAnsi="Arial" w:cs="Arial"/>
          <w:b/>
          <w:bCs/>
          <w:color w:val="D04A02"/>
          <w:sz w:val="18"/>
          <w:szCs w:val="18"/>
        </w:rPr>
        <w:t>d)</w:t>
      </w:r>
      <w:r w:rsidRPr="00B420BE">
        <w:rPr>
          <w:rFonts w:ascii="Arial" w:eastAsia="Arial Unicode MS" w:hAnsi="Arial" w:cs="Arial"/>
          <w:b/>
          <w:bCs/>
          <w:color w:val="D04A02"/>
          <w:sz w:val="18"/>
          <w:szCs w:val="18"/>
        </w:rPr>
        <w:tab/>
        <w:t xml:space="preserve">Long-term </w:t>
      </w:r>
      <w:r w:rsidR="000720CD" w:rsidRPr="00B420BE">
        <w:rPr>
          <w:rFonts w:ascii="Arial" w:eastAsia="Arial Unicode MS" w:hAnsi="Arial" w:cs="Arial"/>
          <w:b/>
          <w:bCs/>
          <w:color w:val="D04A02"/>
          <w:sz w:val="18"/>
          <w:szCs w:val="18"/>
        </w:rPr>
        <w:t xml:space="preserve">loan to </w:t>
      </w:r>
      <w:r w:rsidR="00C3512D" w:rsidRPr="00B420BE">
        <w:rPr>
          <w:rFonts w:ascii="Arial" w:eastAsia="Arial Unicode MS" w:hAnsi="Arial" w:cs="Arial"/>
          <w:b/>
          <w:bCs/>
          <w:color w:val="D04A02"/>
          <w:sz w:val="18"/>
          <w:szCs w:val="18"/>
        </w:rPr>
        <w:t xml:space="preserve">a </w:t>
      </w:r>
      <w:r w:rsidR="000720CD" w:rsidRPr="00B420BE">
        <w:rPr>
          <w:rFonts w:ascii="Arial" w:eastAsia="Arial Unicode MS" w:hAnsi="Arial" w:cs="Arial"/>
          <w:b/>
          <w:bCs/>
          <w:color w:val="D04A02"/>
          <w:sz w:val="18"/>
          <w:szCs w:val="18"/>
        </w:rPr>
        <w:t xml:space="preserve">related </w:t>
      </w:r>
      <w:r w:rsidRPr="00B420BE">
        <w:rPr>
          <w:rFonts w:ascii="Arial" w:eastAsia="Arial Unicode MS" w:hAnsi="Arial" w:cs="Arial"/>
          <w:b/>
          <w:bCs/>
          <w:color w:val="D04A02"/>
          <w:sz w:val="18"/>
          <w:szCs w:val="22"/>
        </w:rPr>
        <w:t>part</w:t>
      </w:r>
      <w:r w:rsidR="00C3512D" w:rsidRPr="00B420BE">
        <w:rPr>
          <w:rFonts w:ascii="Arial" w:eastAsia="Arial Unicode MS" w:hAnsi="Arial" w:cs="Arial"/>
          <w:b/>
          <w:bCs/>
          <w:color w:val="D04A02"/>
          <w:sz w:val="18"/>
          <w:szCs w:val="22"/>
        </w:rPr>
        <w:t>y</w:t>
      </w:r>
    </w:p>
    <w:p w14:paraId="5B85ADCF" w14:textId="6CEBDA78" w:rsidR="00347E38" w:rsidRPr="00B420BE" w:rsidRDefault="00347E38" w:rsidP="00347E38">
      <w:pPr>
        <w:rPr>
          <w:rFonts w:ascii="Arial" w:eastAsia="Arial Unicode MS" w:hAnsi="Arial" w:cs="Arial"/>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0904F9" w:rsidRPr="00B420BE" w14:paraId="4E124B5C" w14:textId="77777777" w:rsidTr="00702C24">
        <w:trPr>
          <w:trHeight w:val="323"/>
        </w:trPr>
        <w:tc>
          <w:tcPr>
            <w:tcW w:w="6822" w:type="dxa"/>
            <w:tcBorders>
              <w:top w:val="nil"/>
              <w:left w:val="nil"/>
              <w:bottom w:val="nil"/>
              <w:right w:val="nil"/>
            </w:tcBorders>
            <w:shd w:val="clear" w:color="auto" w:fill="auto"/>
          </w:tcPr>
          <w:p w14:paraId="5427EAAB" w14:textId="77777777" w:rsidR="000904F9" w:rsidRPr="00B420BE" w:rsidRDefault="000904F9" w:rsidP="00E31EB6">
            <w:pPr>
              <w:ind w:left="540"/>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64A35B0" w14:textId="77777777" w:rsidR="000904F9" w:rsidRPr="00B420BE" w:rsidRDefault="000904F9" w:rsidP="000904F9">
            <w:pPr>
              <w:ind w:left="-40" w:right="-72"/>
              <w:jc w:val="center"/>
              <w:rPr>
                <w:rFonts w:ascii="Arial" w:hAnsi="Arial" w:cs="Arial"/>
                <w:b/>
                <w:bCs/>
                <w:sz w:val="18"/>
                <w:szCs w:val="18"/>
              </w:rPr>
            </w:pPr>
            <w:r w:rsidRPr="00B420BE">
              <w:rPr>
                <w:rFonts w:ascii="Arial" w:hAnsi="Arial" w:cs="Arial"/>
                <w:b/>
                <w:bCs/>
                <w:sz w:val="18"/>
                <w:szCs w:val="18"/>
              </w:rPr>
              <w:t xml:space="preserve">Consolidated and separate </w:t>
            </w:r>
          </w:p>
          <w:p w14:paraId="1A62743F" w14:textId="27FA8A70" w:rsidR="000904F9" w:rsidRPr="00B420BE" w:rsidRDefault="000904F9" w:rsidP="000904F9">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r>
      <w:tr w:rsidR="000904F9" w:rsidRPr="00B420BE" w14:paraId="15F6AF82" w14:textId="77777777" w:rsidTr="00702C24">
        <w:trPr>
          <w:trHeight w:val="323"/>
        </w:trPr>
        <w:tc>
          <w:tcPr>
            <w:tcW w:w="6822" w:type="dxa"/>
            <w:tcBorders>
              <w:top w:val="nil"/>
              <w:left w:val="nil"/>
              <w:bottom w:val="nil"/>
              <w:right w:val="nil"/>
            </w:tcBorders>
            <w:shd w:val="clear" w:color="auto" w:fill="auto"/>
          </w:tcPr>
          <w:p w14:paraId="2EE1E449" w14:textId="77777777" w:rsidR="000904F9" w:rsidRPr="00B420BE" w:rsidRDefault="000904F9" w:rsidP="00E31EB6">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AFF9286" w14:textId="1AF8AACA" w:rsidR="000904F9" w:rsidRPr="00B420BE" w:rsidRDefault="006A4631" w:rsidP="00E31EB6">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29A4D587" w14:textId="77777777" w:rsidR="000904F9" w:rsidRPr="00B420BE" w:rsidRDefault="000904F9" w:rsidP="00E31EB6">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33A07462" w14:textId="77777777" w:rsidR="000904F9" w:rsidRPr="00B420BE" w:rsidRDefault="000904F9" w:rsidP="00E31EB6">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 December</w:t>
            </w:r>
          </w:p>
          <w:p w14:paraId="2D9DB35D" w14:textId="77777777" w:rsidR="000904F9" w:rsidRPr="00B420BE" w:rsidRDefault="000904F9" w:rsidP="00E31EB6">
            <w:pPr>
              <w:ind w:left="-40" w:right="-72"/>
              <w:jc w:val="right"/>
              <w:rPr>
                <w:rFonts w:ascii="Arial" w:hAnsi="Arial" w:cs="Arial"/>
                <w:b/>
                <w:bCs/>
                <w:sz w:val="18"/>
                <w:szCs w:val="18"/>
              </w:rPr>
            </w:pPr>
            <w:r w:rsidRPr="00B420BE">
              <w:rPr>
                <w:rFonts w:ascii="Arial" w:hAnsi="Arial" w:cs="Arial"/>
                <w:b/>
                <w:bCs/>
                <w:color w:val="auto"/>
                <w:sz w:val="18"/>
                <w:szCs w:val="18"/>
                <w:lang w:val="en-GB"/>
              </w:rPr>
              <w:t>2022</w:t>
            </w:r>
          </w:p>
        </w:tc>
      </w:tr>
      <w:tr w:rsidR="000904F9" w:rsidRPr="00B420BE" w14:paraId="4F11283A" w14:textId="77777777" w:rsidTr="00702C24">
        <w:trPr>
          <w:trHeight w:val="249"/>
        </w:trPr>
        <w:tc>
          <w:tcPr>
            <w:tcW w:w="6822" w:type="dxa"/>
            <w:tcBorders>
              <w:top w:val="nil"/>
              <w:left w:val="nil"/>
              <w:bottom w:val="nil"/>
              <w:right w:val="nil"/>
            </w:tcBorders>
            <w:shd w:val="clear" w:color="auto" w:fill="auto"/>
          </w:tcPr>
          <w:p w14:paraId="33B7D4F6" w14:textId="77777777" w:rsidR="000904F9" w:rsidRPr="00B420BE" w:rsidRDefault="000904F9" w:rsidP="00E31EB6">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2E71A6D4" w14:textId="77777777" w:rsidR="000904F9" w:rsidRPr="00B420BE" w:rsidRDefault="000904F9" w:rsidP="00E31EB6">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19D51A" w14:textId="77777777" w:rsidR="000904F9" w:rsidRPr="00B420BE" w:rsidRDefault="000904F9" w:rsidP="00E31EB6">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r>
      <w:tr w:rsidR="000904F9" w:rsidRPr="00B420BE" w14:paraId="55863668" w14:textId="77777777" w:rsidTr="00702C24">
        <w:trPr>
          <w:trHeight w:val="161"/>
        </w:trPr>
        <w:tc>
          <w:tcPr>
            <w:tcW w:w="6822" w:type="dxa"/>
            <w:tcBorders>
              <w:top w:val="nil"/>
              <w:left w:val="nil"/>
              <w:bottom w:val="nil"/>
              <w:right w:val="nil"/>
            </w:tcBorders>
            <w:shd w:val="clear" w:color="auto" w:fill="auto"/>
          </w:tcPr>
          <w:p w14:paraId="6041147B" w14:textId="77777777" w:rsidR="000904F9" w:rsidRPr="00B420BE" w:rsidRDefault="000904F9" w:rsidP="00E31EB6">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BBBA39A" w14:textId="77777777" w:rsidR="000904F9" w:rsidRPr="00B420BE" w:rsidRDefault="000904F9" w:rsidP="00E31EB6">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28801A85" w14:textId="77777777" w:rsidR="000904F9" w:rsidRPr="00B420BE" w:rsidRDefault="000904F9" w:rsidP="00E31EB6">
            <w:pPr>
              <w:ind w:left="-40" w:right="-72"/>
              <w:jc w:val="right"/>
              <w:rPr>
                <w:rFonts w:ascii="Arial" w:hAnsi="Arial" w:cs="Arial"/>
                <w:color w:val="auto"/>
                <w:sz w:val="18"/>
                <w:szCs w:val="18"/>
              </w:rPr>
            </w:pPr>
          </w:p>
        </w:tc>
      </w:tr>
      <w:tr w:rsidR="000904F9" w:rsidRPr="00B420BE" w14:paraId="41E5D0E8" w14:textId="77777777" w:rsidTr="00702C24">
        <w:trPr>
          <w:trHeight w:val="152"/>
        </w:trPr>
        <w:tc>
          <w:tcPr>
            <w:tcW w:w="6822" w:type="dxa"/>
            <w:tcBorders>
              <w:top w:val="nil"/>
              <w:left w:val="nil"/>
              <w:bottom w:val="nil"/>
              <w:right w:val="nil"/>
            </w:tcBorders>
            <w:shd w:val="clear" w:color="auto" w:fill="auto"/>
          </w:tcPr>
          <w:p w14:paraId="18E228AC" w14:textId="7F8A1CC9" w:rsidR="000904F9" w:rsidRPr="00B420BE" w:rsidRDefault="000904F9" w:rsidP="00E31EB6">
            <w:pPr>
              <w:ind w:left="540"/>
              <w:jc w:val="both"/>
              <w:rPr>
                <w:rFonts w:ascii="Arial" w:hAnsi="Arial" w:cs="Arial"/>
                <w:color w:val="auto"/>
                <w:sz w:val="18"/>
                <w:szCs w:val="18"/>
              </w:rPr>
            </w:pPr>
            <w:r w:rsidRPr="00B420BE">
              <w:rPr>
                <w:rFonts w:ascii="Arial" w:hAnsi="Arial" w:cs="Arial"/>
                <w:color w:val="auto"/>
                <w:sz w:val="18"/>
                <w:szCs w:val="18"/>
              </w:rPr>
              <w:t>Long-term</w:t>
            </w:r>
            <w:r w:rsidR="00251917" w:rsidRPr="00B420BE">
              <w:rPr>
                <w:rFonts w:ascii="Arial" w:hAnsi="Arial" w:cs="Arial"/>
                <w:color w:val="auto"/>
                <w:sz w:val="18"/>
                <w:szCs w:val="18"/>
              </w:rPr>
              <w:t xml:space="preserve"> loan </w:t>
            </w:r>
            <w:r w:rsidRPr="00B420BE">
              <w:rPr>
                <w:rFonts w:ascii="Arial" w:hAnsi="Arial" w:cs="Arial"/>
                <w:color w:val="auto"/>
                <w:sz w:val="18"/>
                <w:szCs w:val="18"/>
              </w:rPr>
              <w:t>to</w:t>
            </w:r>
            <w:r w:rsidR="00251917" w:rsidRPr="00B420BE">
              <w:rPr>
                <w:rFonts w:ascii="Arial" w:hAnsi="Arial" w:cs="Arial"/>
                <w:color w:val="auto"/>
                <w:sz w:val="18"/>
                <w:szCs w:val="18"/>
              </w:rPr>
              <w:t xml:space="preserve"> a</w:t>
            </w:r>
            <w:r w:rsidRPr="00B420BE">
              <w:rPr>
                <w:rFonts w:ascii="Arial" w:hAnsi="Arial" w:cs="Arial"/>
                <w:color w:val="auto"/>
                <w:sz w:val="18"/>
                <w:szCs w:val="18"/>
              </w:rPr>
              <w:t xml:space="preserve"> joint venture</w:t>
            </w:r>
          </w:p>
        </w:tc>
        <w:tc>
          <w:tcPr>
            <w:tcW w:w="1368" w:type="dxa"/>
            <w:tcBorders>
              <w:top w:val="nil"/>
              <w:left w:val="nil"/>
              <w:bottom w:val="single" w:sz="4" w:space="0" w:color="auto"/>
              <w:right w:val="nil"/>
            </w:tcBorders>
            <w:shd w:val="clear" w:color="auto" w:fill="FAFAFA"/>
          </w:tcPr>
          <w:p w14:paraId="373F0FBF" w14:textId="3F1B4CBD" w:rsidR="000904F9" w:rsidRPr="00B420BE" w:rsidRDefault="00CD0617" w:rsidP="00E31EB6">
            <w:pPr>
              <w:ind w:left="-40" w:right="-72"/>
              <w:jc w:val="right"/>
              <w:rPr>
                <w:rFonts w:ascii="Arial" w:hAnsi="Arial" w:cs="Arial"/>
                <w:color w:val="auto"/>
                <w:sz w:val="18"/>
                <w:szCs w:val="18"/>
              </w:rPr>
            </w:pPr>
            <w:r w:rsidRPr="00B420BE">
              <w:rPr>
                <w:rFonts w:ascii="Arial" w:hAnsi="Arial" w:cs="Arial"/>
                <w:color w:val="auto"/>
                <w:sz w:val="18"/>
                <w:szCs w:val="18"/>
              </w:rPr>
              <w:t>159,400</w:t>
            </w:r>
          </w:p>
        </w:tc>
        <w:tc>
          <w:tcPr>
            <w:tcW w:w="1368" w:type="dxa"/>
            <w:tcBorders>
              <w:top w:val="nil"/>
              <w:left w:val="nil"/>
              <w:bottom w:val="single" w:sz="4" w:space="0" w:color="auto"/>
              <w:right w:val="nil"/>
            </w:tcBorders>
            <w:shd w:val="clear" w:color="auto" w:fill="auto"/>
          </w:tcPr>
          <w:p w14:paraId="094BF43F" w14:textId="5D943F26" w:rsidR="000904F9" w:rsidRPr="00B420BE" w:rsidRDefault="000904F9" w:rsidP="00E31EB6">
            <w:pPr>
              <w:ind w:left="-40" w:right="-72"/>
              <w:jc w:val="right"/>
              <w:rPr>
                <w:rFonts w:ascii="Arial" w:hAnsi="Arial" w:cs="Arial"/>
                <w:color w:val="auto"/>
                <w:sz w:val="18"/>
                <w:szCs w:val="18"/>
              </w:rPr>
            </w:pPr>
            <w:r w:rsidRPr="00B420BE">
              <w:rPr>
                <w:rFonts w:ascii="Arial" w:hAnsi="Arial" w:cs="Arial"/>
                <w:color w:val="auto"/>
                <w:sz w:val="18"/>
                <w:szCs w:val="18"/>
                <w:lang w:val="en-GB"/>
              </w:rPr>
              <w:t>-</w:t>
            </w:r>
          </w:p>
        </w:tc>
      </w:tr>
    </w:tbl>
    <w:p w14:paraId="5DBDC47D" w14:textId="77777777" w:rsidR="000904F9" w:rsidRPr="00B420BE" w:rsidRDefault="000904F9" w:rsidP="00347E38">
      <w:pPr>
        <w:rPr>
          <w:rFonts w:ascii="Arial" w:eastAsia="Arial Unicode MS" w:hAnsi="Arial" w:cs="Arial"/>
          <w:spacing w:val="-4"/>
          <w:sz w:val="18"/>
          <w:szCs w:val="18"/>
          <w:lang w:val="en-GB"/>
        </w:rPr>
      </w:pPr>
    </w:p>
    <w:p w14:paraId="3269BDCF" w14:textId="676D788E" w:rsidR="00347E38" w:rsidRPr="00B420BE" w:rsidRDefault="00347E38" w:rsidP="00347E38">
      <w:pPr>
        <w:ind w:left="540"/>
        <w:jc w:val="both"/>
        <w:rPr>
          <w:rFonts w:ascii="Arial" w:eastAsia="Arial Unicode MS" w:hAnsi="Arial" w:cs="Arial"/>
          <w:spacing w:val="-4"/>
          <w:sz w:val="18"/>
          <w:szCs w:val="18"/>
        </w:rPr>
      </w:pPr>
      <w:r w:rsidRPr="00B420BE">
        <w:rPr>
          <w:rFonts w:ascii="Arial" w:eastAsia="Arial Unicode MS" w:hAnsi="Arial" w:cs="Arial"/>
          <w:spacing w:val="-4"/>
          <w:sz w:val="18"/>
          <w:szCs w:val="18"/>
        </w:rPr>
        <w:t xml:space="preserve">Movement in long-term </w:t>
      </w:r>
      <w:r w:rsidR="00251917" w:rsidRPr="00B420BE">
        <w:rPr>
          <w:rFonts w:ascii="Arial" w:eastAsia="Arial Unicode MS" w:hAnsi="Arial" w:cs="Arial"/>
          <w:spacing w:val="-4"/>
          <w:sz w:val="18"/>
          <w:szCs w:val="18"/>
        </w:rPr>
        <w:t>loan</w:t>
      </w:r>
      <w:r w:rsidRPr="00B420BE">
        <w:rPr>
          <w:rFonts w:ascii="Arial" w:eastAsia="Arial Unicode MS" w:hAnsi="Arial" w:cs="Arial"/>
          <w:spacing w:val="-4"/>
          <w:sz w:val="18"/>
          <w:szCs w:val="18"/>
        </w:rPr>
        <w:t xml:space="preserve"> for the </w:t>
      </w:r>
      <w:r w:rsidR="006A4631" w:rsidRPr="00B420BE">
        <w:rPr>
          <w:rFonts w:ascii="Arial" w:eastAsia="Arial Unicode MS" w:hAnsi="Arial" w:cs="Arial"/>
          <w:spacing w:val="-4"/>
          <w:sz w:val="18"/>
          <w:szCs w:val="18"/>
        </w:rPr>
        <w:t>six-month</w:t>
      </w:r>
      <w:r w:rsidRPr="00B420BE">
        <w:rPr>
          <w:rFonts w:ascii="Arial" w:eastAsia="Arial Unicode MS" w:hAnsi="Arial" w:cs="Arial"/>
          <w:spacing w:val="-4"/>
          <w:sz w:val="18"/>
          <w:szCs w:val="18"/>
        </w:rPr>
        <w:t xml:space="preserve"> period ended </w:t>
      </w:r>
      <w:r w:rsidR="006A4631" w:rsidRPr="00B420BE">
        <w:rPr>
          <w:rFonts w:ascii="Arial" w:eastAsia="Arial Unicode MS" w:hAnsi="Arial" w:cs="Arial"/>
          <w:spacing w:val="-4"/>
          <w:sz w:val="18"/>
          <w:szCs w:val="18"/>
          <w:lang w:val="en-GB"/>
        </w:rPr>
        <w:t>30 June</w:t>
      </w:r>
      <w:r w:rsidRPr="00B420BE">
        <w:rPr>
          <w:rFonts w:ascii="Arial" w:eastAsia="Arial Unicode MS" w:hAnsi="Arial" w:cs="Arial"/>
          <w:spacing w:val="-4"/>
          <w:sz w:val="18"/>
          <w:szCs w:val="18"/>
        </w:rPr>
        <w:t xml:space="preserve"> </w:t>
      </w:r>
      <w:r w:rsidRPr="00B420BE">
        <w:rPr>
          <w:rFonts w:ascii="Arial" w:eastAsia="Arial Unicode MS" w:hAnsi="Arial" w:cs="Arial"/>
          <w:spacing w:val="-4"/>
          <w:sz w:val="18"/>
          <w:szCs w:val="18"/>
          <w:lang w:val="en-GB"/>
        </w:rPr>
        <w:t>2023</w:t>
      </w:r>
      <w:r w:rsidRPr="00B420BE">
        <w:rPr>
          <w:rFonts w:ascii="Arial" w:eastAsia="Arial Unicode MS" w:hAnsi="Arial" w:cs="Arial"/>
          <w:spacing w:val="-4"/>
          <w:sz w:val="18"/>
          <w:szCs w:val="18"/>
        </w:rPr>
        <w:t xml:space="preserve"> is as follows:</w:t>
      </w:r>
    </w:p>
    <w:p w14:paraId="1DA37F59" w14:textId="77777777" w:rsidR="00347E38" w:rsidRPr="00B420BE" w:rsidRDefault="00347E38" w:rsidP="00347E38">
      <w:pPr>
        <w:ind w:left="540"/>
        <w:jc w:val="both"/>
        <w:rPr>
          <w:rFonts w:ascii="Arial" w:eastAsia="Arial Unicode MS" w:hAnsi="Arial" w:cs="Arial"/>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2736"/>
      </w:tblGrid>
      <w:tr w:rsidR="008163E5" w:rsidRPr="00B420BE" w14:paraId="13F0CE10" w14:textId="77777777" w:rsidTr="00702C24">
        <w:trPr>
          <w:trHeight w:val="20"/>
        </w:trPr>
        <w:tc>
          <w:tcPr>
            <w:tcW w:w="6831" w:type="dxa"/>
            <w:tcBorders>
              <w:top w:val="nil"/>
              <w:left w:val="nil"/>
              <w:bottom w:val="nil"/>
              <w:right w:val="nil"/>
            </w:tcBorders>
            <w:shd w:val="clear" w:color="auto" w:fill="auto"/>
          </w:tcPr>
          <w:p w14:paraId="2459484F" w14:textId="77777777" w:rsidR="008163E5" w:rsidRPr="00B420BE" w:rsidRDefault="008163E5" w:rsidP="008163E5">
            <w:pPr>
              <w:ind w:left="540" w:right="-106"/>
              <w:jc w:val="both"/>
              <w:rPr>
                <w:rFonts w:ascii="Arial" w:hAnsi="Arial" w:cs="Arial"/>
                <w:sz w:val="18"/>
                <w:szCs w:val="18"/>
              </w:rPr>
            </w:pPr>
          </w:p>
        </w:tc>
        <w:tc>
          <w:tcPr>
            <w:tcW w:w="2736" w:type="dxa"/>
            <w:tcBorders>
              <w:top w:val="single" w:sz="4" w:space="0" w:color="auto"/>
              <w:left w:val="nil"/>
              <w:bottom w:val="single" w:sz="4" w:space="0" w:color="auto"/>
              <w:right w:val="nil"/>
            </w:tcBorders>
            <w:shd w:val="clear" w:color="auto" w:fill="auto"/>
            <w:hideMark/>
          </w:tcPr>
          <w:p w14:paraId="7F84433D" w14:textId="77777777" w:rsidR="008163E5" w:rsidRPr="00B420BE" w:rsidRDefault="008163E5" w:rsidP="008163E5">
            <w:pPr>
              <w:ind w:left="-40" w:right="-72"/>
              <w:jc w:val="center"/>
              <w:rPr>
                <w:rFonts w:ascii="Arial" w:hAnsi="Arial" w:cs="Arial"/>
                <w:b/>
                <w:bCs/>
                <w:sz w:val="18"/>
                <w:szCs w:val="18"/>
              </w:rPr>
            </w:pPr>
            <w:r w:rsidRPr="00B420BE">
              <w:rPr>
                <w:rFonts w:ascii="Arial" w:hAnsi="Arial" w:cs="Arial"/>
                <w:b/>
                <w:bCs/>
                <w:sz w:val="18"/>
                <w:szCs w:val="18"/>
              </w:rPr>
              <w:t xml:space="preserve">Consolidated and separate </w:t>
            </w:r>
          </w:p>
          <w:p w14:paraId="46505C46" w14:textId="10148050" w:rsidR="008163E5" w:rsidRPr="00B420BE" w:rsidRDefault="008163E5" w:rsidP="008163E5">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r>
      <w:tr w:rsidR="00347E38" w:rsidRPr="00B420BE" w14:paraId="5B3B1125" w14:textId="77777777" w:rsidTr="00702C24">
        <w:trPr>
          <w:trHeight w:val="20"/>
        </w:trPr>
        <w:tc>
          <w:tcPr>
            <w:tcW w:w="6831" w:type="dxa"/>
            <w:tcBorders>
              <w:top w:val="nil"/>
              <w:left w:val="nil"/>
              <w:bottom w:val="nil"/>
              <w:right w:val="nil"/>
            </w:tcBorders>
            <w:shd w:val="clear" w:color="auto" w:fill="auto"/>
          </w:tcPr>
          <w:p w14:paraId="181DED1E" w14:textId="77777777" w:rsidR="00347E38" w:rsidRPr="00B420BE" w:rsidRDefault="00347E38" w:rsidP="002B4995">
            <w:pPr>
              <w:ind w:left="540"/>
              <w:jc w:val="both"/>
              <w:rPr>
                <w:rFonts w:ascii="Arial" w:hAnsi="Arial" w:cs="Arial"/>
                <w:sz w:val="18"/>
                <w:szCs w:val="18"/>
              </w:rPr>
            </w:pPr>
          </w:p>
        </w:tc>
        <w:tc>
          <w:tcPr>
            <w:tcW w:w="2736" w:type="dxa"/>
            <w:tcBorders>
              <w:top w:val="nil"/>
              <w:left w:val="nil"/>
              <w:bottom w:val="single" w:sz="4" w:space="0" w:color="auto"/>
              <w:right w:val="nil"/>
            </w:tcBorders>
            <w:shd w:val="clear" w:color="auto" w:fill="auto"/>
            <w:vAlign w:val="center"/>
            <w:hideMark/>
          </w:tcPr>
          <w:p w14:paraId="4F1E5F4E" w14:textId="77777777" w:rsidR="00347E38" w:rsidRPr="00B420BE" w:rsidRDefault="00347E38" w:rsidP="002B4995">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r>
      <w:tr w:rsidR="00347E38" w:rsidRPr="00B420BE" w14:paraId="67834039" w14:textId="77777777" w:rsidTr="00702C24">
        <w:trPr>
          <w:trHeight w:val="20"/>
        </w:trPr>
        <w:tc>
          <w:tcPr>
            <w:tcW w:w="6831" w:type="dxa"/>
            <w:tcBorders>
              <w:top w:val="nil"/>
              <w:left w:val="nil"/>
              <w:bottom w:val="nil"/>
              <w:right w:val="nil"/>
            </w:tcBorders>
            <w:shd w:val="clear" w:color="auto" w:fill="auto"/>
          </w:tcPr>
          <w:p w14:paraId="040DA22B" w14:textId="77777777" w:rsidR="00347E38" w:rsidRPr="00B420BE"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A130A6A" w14:textId="77777777" w:rsidR="00347E38" w:rsidRPr="00B420BE" w:rsidRDefault="00347E38" w:rsidP="002B4995">
            <w:pPr>
              <w:ind w:left="-40" w:right="-72"/>
              <w:jc w:val="right"/>
              <w:rPr>
                <w:rFonts w:ascii="Arial" w:hAnsi="Arial" w:cs="Arial"/>
                <w:color w:val="auto"/>
                <w:sz w:val="18"/>
                <w:szCs w:val="18"/>
              </w:rPr>
            </w:pPr>
          </w:p>
        </w:tc>
      </w:tr>
      <w:tr w:rsidR="00347E38" w:rsidRPr="00B420BE" w14:paraId="3EF8A9D4" w14:textId="77777777" w:rsidTr="00702C24">
        <w:trPr>
          <w:trHeight w:val="20"/>
        </w:trPr>
        <w:tc>
          <w:tcPr>
            <w:tcW w:w="6831" w:type="dxa"/>
            <w:tcBorders>
              <w:top w:val="nil"/>
              <w:left w:val="nil"/>
              <w:bottom w:val="nil"/>
              <w:right w:val="nil"/>
            </w:tcBorders>
            <w:shd w:val="clear" w:color="auto" w:fill="auto"/>
          </w:tcPr>
          <w:p w14:paraId="3143C1FE" w14:textId="77777777" w:rsidR="00347E38" w:rsidRPr="00B420BE" w:rsidRDefault="00347E38" w:rsidP="002B4995">
            <w:pPr>
              <w:ind w:left="540"/>
              <w:jc w:val="both"/>
              <w:rPr>
                <w:rFonts w:ascii="Arial" w:hAnsi="Arial" w:cs="Arial"/>
                <w:color w:val="auto"/>
                <w:sz w:val="18"/>
                <w:szCs w:val="18"/>
              </w:rPr>
            </w:pPr>
            <w:r w:rsidRPr="00B420BE">
              <w:rPr>
                <w:rFonts w:ascii="Arial" w:hAnsi="Arial" w:cs="Arial"/>
                <w:color w:val="auto"/>
                <w:spacing w:val="-4"/>
                <w:sz w:val="18"/>
                <w:szCs w:val="18"/>
              </w:rPr>
              <w:t>Opening net book value</w:t>
            </w:r>
          </w:p>
        </w:tc>
        <w:tc>
          <w:tcPr>
            <w:tcW w:w="2736" w:type="dxa"/>
            <w:tcBorders>
              <w:top w:val="nil"/>
              <w:left w:val="nil"/>
              <w:bottom w:val="nil"/>
              <w:right w:val="nil"/>
            </w:tcBorders>
            <w:shd w:val="clear" w:color="auto" w:fill="FAFAFA"/>
          </w:tcPr>
          <w:p w14:paraId="0F760DB6" w14:textId="23FFEE97" w:rsidR="00347E38" w:rsidRPr="00B420BE" w:rsidRDefault="003C5595" w:rsidP="002B4995">
            <w:pPr>
              <w:ind w:left="-40" w:right="-72"/>
              <w:jc w:val="right"/>
              <w:rPr>
                <w:rFonts w:ascii="Arial" w:hAnsi="Arial" w:cs="Arial"/>
                <w:color w:val="auto"/>
                <w:sz w:val="18"/>
                <w:szCs w:val="18"/>
              </w:rPr>
            </w:pPr>
            <w:r w:rsidRPr="00B420BE">
              <w:rPr>
                <w:rFonts w:ascii="Arial" w:hAnsi="Arial" w:cs="Arial"/>
                <w:color w:val="auto"/>
                <w:sz w:val="18"/>
                <w:szCs w:val="18"/>
              </w:rPr>
              <w:t>-</w:t>
            </w:r>
          </w:p>
        </w:tc>
      </w:tr>
      <w:tr w:rsidR="00347E38" w:rsidRPr="00B420BE" w14:paraId="2DF6D0D9" w14:textId="77777777" w:rsidTr="00702C24">
        <w:trPr>
          <w:trHeight w:val="20"/>
        </w:trPr>
        <w:tc>
          <w:tcPr>
            <w:tcW w:w="6831" w:type="dxa"/>
            <w:tcBorders>
              <w:top w:val="nil"/>
              <w:left w:val="nil"/>
              <w:bottom w:val="nil"/>
              <w:right w:val="nil"/>
            </w:tcBorders>
            <w:shd w:val="clear" w:color="auto" w:fill="auto"/>
          </w:tcPr>
          <w:p w14:paraId="6497F205" w14:textId="77777777" w:rsidR="00347E38" w:rsidRPr="00B420BE" w:rsidRDefault="00347E38" w:rsidP="002B4995">
            <w:pPr>
              <w:ind w:left="540"/>
              <w:jc w:val="both"/>
              <w:rPr>
                <w:rFonts w:ascii="Arial" w:hAnsi="Arial" w:cs="Arial"/>
                <w:color w:val="auto"/>
                <w:sz w:val="18"/>
                <w:szCs w:val="18"/>
              </w:rPr>
            </w:pPr>
            <w:r w:rsidRPr="00B420BE">
              <w:rPr>
                <w:rFonts w:ascii="Arial" w:hAnsi="Arial" w:cs="Arial"/>
                <w:color w:val="auto"/>
                <w:sz w:val="18"/>
                <w:szCs w:val="18"/>
              </w:rPr>
              <w:t>Additions</w:t>
            </w:r>
          </w:p>
        </w:tc>
        <w:tc>
          <w:tcPr>
            <w:tcW w:w="2736" w:type="dxa"/>
            <w:tcBorders>
              <w:top w:val="nil"/>
              <w:left w:val="nil"/>
              <w:bottom w:val="nil"/>
              <w:right w:val="nil"/>
            </w:tcBorders>
            <w:shd w:val="clear" w:color="auto" w:fill="FAFAFA"/>
          </w:tcPr>
          <w:p w14:paraId="342C9903" w14:textId="1BD51230" w:rsidR="00347E38" w:rsidRPr="00B420BE" w:rsidRDefault="00CD0617" w:rsidP="002B4995">
            <w:pPr>
              <w:ind w:left="-40" w:right="-72"/>
              <w:jc w:val="right"/>
              <w:rPr>
                <w:rFonts w:ascii="Arial" w:hAnsi="Arial" w:cs="Arial"/>
                <w:color w:val="auto"/>
                <w:sz w:val="18"/>
                <w:szCs w:val="18"/>
              </w:rPr>
            </w:pPr>
            <w:r w:rsidRPr="00B420BE">
              <w:rPr>
                <w:rFonts w:ascii="Arial" w:hAnsi="Arial" w:cs="Arial"/>
                <w:color w:val="auto"/>
                <w:sz w:val="18"/>
                <w:szCs w:val="18"/>
              </w:rPr>
              <w:t>159,400</w:t>
            </w:r>
          </w:p>
        </w:tc>
      </w:tr>
      <w:tr w:rsidR="00347E38" w:rsidRPr="00B420BE" w14:paraId="66DC99A5" w14:textId="77777777" w:rsidTr="00702C24">
        <w:trPr>
          <w:trHeight w:val="20"/>
        </w:trPr>
        <w:tc>
          <w:tcPr>
            <w:tcW w:w="6831" w:type="dxa"/>
            <w:tcBorders>
              <w:top w:val="nil"/>
              <w:left w:val="nil"/>
              <w:bottom w:val="nil"/>
              <w:right w:val="nil"/>
            </w:tcBorders>
            <w:shd w:val="clear" w:color="auto" w:fill="auto"/>
          </w:tcPr>
          <w:p w14:paraId="1093FCD5" w14:textId="77777777" w:rsidR="00347E38" w:rsidRPr="00B420BE"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857441C" w14:textId="77777777" w:rsidR="00347E38" w:rsidRPr="00B420BE" w:rsidRDefault="00347E38" w:rsidP="002B4995">
            <w:pPr>
              <w:ind w:left="-40" w:right="-72"/>
              <w:jc w:val="right"/>
              <w:rPr>
                <w:rFonts w:ascii="Arial" w:hAnsi="Arial" w:cs="Arial"/>
                <w:color w:val="auto"/>
                <w:sz w:val="18"/>
                <w:szCs w:val="18"/>
              </w:rPr>
            </w:pPr>
          </w:p>
        </w:tc>
      </w:tr>
      <w:tr w:rsidR="00347E38" w:rsidRPr="00B420BE" w14:paraId="1C57EBD8" w14:textId="77777777" w:rsidTr="00702C24">
        <w:trPr>
          <w:trHeight w:val="20"/>
        </w:trPr>
        <w:tc>
          <w:tcPr>
            <w:tcW w:w="6831" w:type="dxa"/>
            <w:tcBorders>
              <w:top w:val="nil"/>
              <w:left w:val="nil"/>
              <w:bottom w:val="nil"/>
              <w:right w:val="nil"/>
            </w:tcBorders>
            <w:shd w:val="clear" w:color="auto" w:fill="auto"/>
          </w:tcPr>
          <w:p w14:paraId="37FF46FA" w14:textId="77777777" w:rsidR="00347E38" w:rsidRPr="00B420BE" w:rsidRDefault="00347E38" w:rsidP="002B4995">
            <w:pPr>
              <w:ind w:left="540"/>
              <w:jc w:val="both"/>
              <w:rPr>
                <w:rFonts w:ascii="Arial" w:hAnsi="Arial" w:cs="Arial"/>
                <w:color w:val="auto"/>
                <w:sz w:val="18"/>
                <w:szCs w:val="18"/>
              </w:rPr>
            </w:pPr>
            <w:r w:rsidRPr="00B420BE">
              <w:rPr>
                <w:rFonts w:ascii="Arial" w:hAnsi="Arial" w:cs="Arial"/>
                <w:color w:val="auto"/>
                <w:spacing w:val="-4"/>
                <w:sz w:val="18"/>
                <w:szCs w:val="18"/>
              </w:rPr>
              <w:t>Closing net book value</w:t>
            </w:r>
          </w:p>
        </w:tc>
        <w:tc>
          <w:tcPr>
            <w:tcW w:w="2736" w:type="dxa"/>
            <w:tcBorders>
              <w:top w:val="nil"/>
              <w:left w:val="nil"/>
              <w:bottom w:val="single" w:sz="4" w:space="0" w:color="auto"/>
              <w:right w:val="nil"/>
            </w:tcBorders>
            <w:shd w:val="clear" w:color="auto" w:fill="FAFAFA"/>
          </w:tcPr>
          <w:p w14:paraId="5752BE35" w14:textId="74F8CD4E" w:rsidR="00347E38" w:rsidRPr="00B420BE" w:rsidRDefault="00CD0617" w:rsidP="002B4995">
            <w:pPr>
              <w:ind w:left="-40" w:right="-72"/>
              <w:jc w:val="right"/>
              <w:rPr>
                <w:rFonts w:ascii="Arial" w:hAnsi="Arial" w:cs="Arial"/>
                <w:color w:val="auto"/>
                <w:sz w:val="18"/>
                <w:szCs w:val="18"/>
              </w:rPr>
            </w:pPr>
            <w:r w:rsidRPr="00B420BE">
              <w:rPr>
                <w:rFonts w:ascii="Arial" w:hAnsi="Arial" w:cs="Arial"/>
                <w:color w:val="auto"/>
                <w:sz w:val="18"/>
                <w:szCs w:val="18"/>
              </w:rPr>
              <w:t>159,400</w:t>
            </w:r>
          </w:p>
        </w:tc>
      </w:tr>
    </w:tbl>
    <w:p w14:paraId="67D88DBB" w14:textId="77777777" w:rsidR="00347E38" w:rsidRPr="00B420BE" w:rsidRDefault="00347E38" w:rsidP="00347E38">
      <w:pPr>
        <w:ind w:left="540"/>
        <w:jc w:val="both"/>
        <w:rPr>
          <w:rFonts w:ascii="Arial" w:eastAsia="Arial Unicode MS" w:hAnsi="Arial" w:cs="Arial"/>
          <w:color w:val="auto"/>
          <w:sz w:val="18"/>
          <w:szCs w:val="18"/>
        </w:rPr>
      </w:pPr>
    </w:p>
    <w:p w14:paraId="7B4CEBA5" w14:textId="3A196C94" w:rsidR="00F868E7" w:rsidRPr="00B420BE" w:rsidRDefault="00F868E7" w:rsidP="00F868E7">
      <w:pPr>
        <w:ind w:left="540"/>
        <w:jc w:val="both"/>
        <w:rPr>
          <w:rFonts w:ascii="Arial" w:eastAsia="Arial Unicode MS" w:hAnsi="Arial" w:cs="Arial"/>
          <w:spacing w:val="-4"/>
          <w:sz w:val="18"/>
          <w:szCs w:val="18"/>
        </w:rPr>
      </w:pPr>
      <w:r w:rsidRPr="00B420BE">
        <w:rPr>
          <w:rFonts w:ascii="Arial" w:eastAsia="Arial Unicode MS" w:hAnsi="Arial" w:cs="Arial"/>
          <w:spacing w:val="-4"/>
          <w:sz w:val="18"/>
          <w:szCs w:val="18"/>
        </w:rPr>
        <w:t xml:space="preserve">As </w:t>
      </w:r>
      <w:proofErr w:type="gramStart"/>
      <w:r w:rsidRPr="00B420BE">
        <w:rPr>
          <w:rFonts w:ascii="Arial" w:eastAsia="Arial Unicode MS" w:hAnsi="Arial" w:cs="Arial"/>
          <w:spacing w:val="-4"/>
          <w:sz w:val="18"/>
          <w:szCs w:val="18"/>
        </w:rPr>
        <w:t>at</w:t>
      </w:r>
      <w:proofErr w:type="gramEnd"/>
      <w:r w:rsidRPr="00B420BE">
        <w:rPr>
          <w:rFonts w:ascii="Arial" w:eastAsia="Arial Unicode MS" w:hAnsi="Arial" w:cs="Arial"/>
          <w:spacing w:val="-4"/>
          <w:sz w:val="18"/>
          <w:szCs w:val="18"/>
        </w:rPr>
        <w:t xml:space="preserve"> </w:t>
      </w:r>
      <w:r w:rsidR="006A4631" w:rsidRPr="00B420BE">
        <w:rPr>
          <w:rFonts w:ascii="Arial" w:eastAsia="Arial Unicode MS" w:hAnsi="Arial" w:cs="Arial"/>
          <w:spacing w:val="-4"/>
          <w:sz w:val="18"/>
          <w:szCs w:val="18"/>
        </w:rPr>
        <w:t>30 June</w:t>
      </w:r>
      <w:r w:rsidRPr="00B420BE">
        <w:rPr>
          <w:rFonts w:ascii="Arial" w:eastAsia="Arial Unicode MS" w:hAnsi="Arial" w:cs="Arial"/>
          <w:spacing w:val="-4"/>
          <w:sz w:val="18"/>
          <w:szCs w:val="18"/>
        </w:rPr>
        <w:t xml:space="preserve"> 2023, long-term loan to </w:t>
      </w:r>
      <w:r w:rsidR="00C3512D" w:rsidRPr="00B420BE">
        <w:rPr>
          <w:rFonts w:ascii="Arial" w:eastAsia="Arial Unicode MS" w:hAnsi="Arial" w:cs="Arial"/>
          <w:spacing w:val="-4"/>
          <w:sz w:val="18"/>
          <w:szCs w:val="18"/>
        </w:rPr>
        <w:t xml:space="preserve">a </w:t>
      </w:r>
      <w:r w:rsidR="002F0D37" w:rsidRPr="00B420BE">
        <w:rPr>
          <w:rFonts w:ascii="Arial" w:eastAsia="Arial Unicode MS" w:hAnsi="Arial" w:cs="Arial"/>
          <w:spacing w:val="-4"/>
          <w:sz w:val="18"/>
          <w:szCs w:val="22"/>
        </w:rPr>
        <w:t>joint venture</w:t>
      </w:r>
      <w:r w:rsidRPr="00B420BE">
        <w:rPr>
          <w:rFonts w:ascii="Arial" w:eastAsia="Arial Unicode MS" w:hAnsi="Arial" w:cs="Arial"/>
          <w:spacing w:val="-4"/>
          <w:sz w:val="18"/>
          <w:szCs w:val="18"/>
        </w:rPr>
        <w:t xml:space="preserve"> </w:t>
      </w:r>
      <w:r w:rsidR="00F033B6" w:rsidRPr="00B420BE">
        <w:rPr>
          <w:rFonts w:ascii="Arial" w:eastAsia="Arial Unicode MS" w:hAnsi="Arial" w:cs="Arial"/>
          <w:spacing w:val="-4"/>
          <w:sz w:val="18"/>
          <w:szCs w:val="18"/>
        </w:rPr>
        <w:t>is</w:t>
      </w:r>
      <w:r w:rsidRPr="00B420BE">
        <w:rPr>
          <w:rFonts w:ascii="Arial" w:eastAsia="Arial Unicode MS" w:hAnsi="Arial" w:cs="Arial"/>
          <w:spacing w:val="-4"/>
          <w:sz w:val="18"/>
          <w:szCs w:val="18"/>
        </w:rPr>
        <w:t xml:space="preserve"> </w:t>
      </w:r>
      <w:r w:rsidR="00F033B6" w:rsidRPr="00B420BE">
        <w:rPr>
          <w:rFonts w:ascii="Arial" w:eastAsia="Arial Unicode MS" w:hAnsi="Arial" w:cs="Arial"/>
          <w:spacing w:val="-4"/>
          <w:sz w:val="18"/>
          <w:szCs w:val="18"/>
        </w:rPr>
        <w:t xml:space="preserve">a </w:t>
      </w:r>
      <w:r w:rsidRPr="00B420BE">
        <w:rPr>
          <w:rFonts w:ascii="Arial" w:eastAsia="Arial Unicode MS" w:hAnsi="Arial" w:cs="Arial"/>
          <w:spacing w:val="-4"/>
          <w:sz w:val="18"/>
          <w:szCs w:val="18"/>
        </w:rPr>
        <w:t xml:space="preserve">non-collateral loan. The loan </w:t>
      </w:r>
      <w:r w:rsidR="00F033B6" w:rsidRPr="00B420BE">
        <w:rPr>
          <w:rFonts w:ascii="Arial" w:eastAsia="Arial Unicode MS" w:hAnsi="Arial" w:cs="Arial"/>
          <w:spacing w:val="-4"/>
          <w:sz w:val="18"/>
          <w:szCs w:val="18"/>
        </w:rPr>
        <w:t>is</w:t>
      </w:r>
      <w:r w:rsidRPr="00B420BE">
        <w:rPr>
          <w:rFonts w:ascii="Arial" w:eastAsia="Arial Unicode MS" w:hAnsi="Arial" w:cs="Arial"/>
          <w:spacing w:val="-4"/>
          <w:sz w:val="18"/>
          <w:szCs w:val="18"/>
        </w:rPr>
        <w:t xml:space="preserve"> </w:t>
      </w:r>
      <w:r w:rsidR="00DB628D" w:rsidRPr="00B420BE">
        <w:rPr>
          <w:rFonts w:ascii="Arial" w:eastAsia="Arial Unicode MS" w:hAnsi="Arial" w:cs="Arial"/>
          <w:spacing w:val="-4"/>
          <w:sz w:val="18"/>
          <w:szCs w:val="18"/>
        </w:rPr>
        <w:t>bearing</w:t>
      </w:r>
      <w:r w:rsidRPr="00B420BE">
        <w:rPr>
          <w:rFonts w:ascii="Arial" w:eastAsia="Arial Unicode MS" w:hAnsi="Arial" w:cs="Arial"/>
          <w:spacing w:val="-4"/>
          <w:sz w:val="18"/>
          <w:szCs w:val="18"/>
        </w:rPr>
        <w:t xml:space="preserve"> interest at the rate </w:t>
      </w:r>
      <w:r w:rsidR="005E704D" w:rsidRPr="00B420BE">
        <w:rPr>
          <w:rFonts w:ascii="Arial" w:eastAsia="Arial Unicode MS" w:hAnsi="Arial" w:cs="Arial"/>
          <w:spacing w:val="-4"/>
          <w:sz w:val="18"/>
          <w:szCs w:val="18"/>
        </w:rPr>
        <w:t>of</w:t>
      </w:r>
      <w:r w:rsidRPr="00B420BE">
        <w:rPr>
          <w:rFonts w:ascii="Arial" w:eastAsia="Arial Unicode MS" w:hAnsi="Arial" w:cs="Arial"/>
          <w:spacing w:val="-4"/>
          <w:sz w:val="18"/>
          <w:szCs w:val="18"/>
        </w:rPr>
        <w:t xml:space="preserve"> </w:t>
      </w:r>
      <w:r w:rsidR="00CD0617" w:rsidRPr="00B420BE">
        <w:rPr>
          <w:rFonts w:ascii="Arial" w:eastAsia="Arial Unicode MS" w:hAnsi="Arial" w:cs="Arial"/>
          <w:spacing w:val="-4"/>
          <w:sz w:val="18"/>
          <w:szCs w:val="18"/>
        </w:rPr>
        <w:t>8.5</w:t>
      </w:r>
      <w:r w:rsidRPr="00B420BE">
        <w:rPr>
          <w:rFonts w:ascii="Arial" w:eastAsia="Arial Unicode MS" w:hAnsi="Arial" w:cs="Arial"/>
          <w:spacing w:val="-4"/>
          <w:sz w:val="18"/>
          <w:szCs w:val="18"/>
        </w:rPr>
        <w:t xml:space="preserve">% per annum. The repayment is due at call but after </w:t>
      </w:r>
      <w:r w:rsidR="00F334EF" w:rsidRPr="00B420BE">
        <w:rPr>
          <w:rFonts w:ascii="Arial" w:eastAsia="Arial Unicode MS" w:hAnsi="Arial" w:cs="Arial"/>
          <w:spacing w:val="-4"/>
          <w:sz w:val="18"/>
          <w:szCs w:val="18"/>
        </w:rPr>
        <w:t>a</w:t>
      </w:r>
      <w:r w:rsidRPr="00B420BE">
        <w:rPr>
          <w:rFonts w:ascii="Arial" w:eastAsia="Arial Unicode MS" w:hAnsi="Arial" w:cs="Arial"/>
          <w:spacing w:val="-4"/>
          <w:sz w:val="18"/>
          <w:szCs w:val="18"/>
        </w:rPr>
        <w:t xml:space="preserve"> joint venture repays its long-term </w:t>
      </w:r>
      <w:r w:rsidR="00A91D5A" w:rsidRPr="00B420BE">
        <w:rPr>
          <w:rFonts w:ascii="Arial" w:eastAsia="Arial Unicode MS" w:hAnsi="Arial" w:cs="Arial"/>
          <w:spacing w:val="-4"/>
          <w:sz w:val="18"/>
          <w:szCs w:val="18"/>
        </w:rPr>
        <w:t>borrowing</w:t>
      </w:r>
      <w:r w:rsidRPr="00B420BE">
        <w:rPr>
          <w:rFonts w:ascii="Arial" w:eastAsia="Arial Unicode MS" w:hAnsi="Arial" w:cs="Arial"/>
          <w:spacing w:val="-4"/>
          <w:sz w:val="18"/>
          <w:szCs w:val="18"/>
        </w:rPr>
        <w:t xml:space="preserve"> from a financial institution.</w:t>
      </w:r>
    </w:p>
    <w:p w14:paraId="1988626E" w14:textId="77777777" w:rsidR="00F868E7" w:rsidRPr="00B420BE" w:rsidRDefault="00F868E7" w:rsidP="004F564E">
      <w:pPr>
        <w:ind w:left="540"/>
        <w:jc w:val="both"/>
        <w:rPr>
          <w:rFonts w:ascii="Arial" w:eastAsia="Arial Unicode MS" w:hAnsi="Arial" w:cs="Arial"/>
          <w:spacing w:val="-4"/>
          <w:sz w:val="18"/>
          <w:szCs w:val="18"/>
        </w:rPr>
      </w:pPr>
    </w:p>
    <w:p w14:paraId="5D19DEBF" w14:textId="4407A58D" w:rsidR="00693CB2" w:rsidRPr="00B420BE" w:rsidRDefault="00347E38" w:rsidP="00EA11BB">
      <w:pPr>
        <w:ind w:left="540" w:hanging="547"/>
        <w:jc w:val="both"/>
        <w:rPr>
          <w:rFonts w:ascii="Arial" w:eastAsia="Arial Unicode MS" w:hAnsi="Arial" w:cs="Arial"/>
          <w:b/>
          <w:bCs/>
          <w:color w:val="D04A02"/>
          <w:sz w:val="18"/>
          <w:szCs w:val="22"/>
          <w:lang w:val="en-GB"/>
        </w:rPr>
      </w:pPr>
      <w:r w:rsidRPr="00B420BE">
        <w:rPr>
          <w:rFonts w:ascii="Arial" w:eastAsia="Arial Unicode MS" w:hAnsi="Arial" w:cs="Arial"/>
          <w:b/>
          <w:bCs/>
          <w:color w:val="D04A02"/>
          <w:sz w:val="18"/>
          <w:szCs w:val="18"/>
        </w:rPr>
        <w:t>e</w:t>
      </w:r>
      <w:r w:rsidR="00EA11BB" w:rsidRPr="00B420BE">
        <w:rPr>
          <w:rFonts w:ascii="Arial" w:eastAsia="Arial Unicode MS" w:hAnsi="Arial" w:cs="Arial"/>
          <w:b/>
          <w:bCs/>
          <w:color w:val="D04A02"/>
          <w:sz w:val="18"/>
          <w:szCs w:val="18"/>
        </w:rPr>
        <w:t>)</w:t>
      </w:r>
      <w:r w:rsidR="00EA11BB" w:rsidRPr="00B420BE">
        <w:rPr>
          <w:rFonts w:ascii="Arial" w:eastAsia="Arial Unicode MS" w:hAnsi="Arial" w:cs="Arial"/>
          <w:b/>
          <w:bCs/>
          <w:color w:val="D04A02"/>
          <w:sz w:val="18"/>
          <w:szCs w:val="18"/>
        </w:rPr>
        <w:tab/>
      </w:r>
      <w:r w:rsidR="00541883" w:rsidRPr="00B420BE">
        <w:rPr>
          <w:rFonts w:ascii="Arial" w:eastAsia="Arial Unicode MS" w:hAnsi="Arial" w:cs="Arial"/>
          <w:b/>
          <w:bCs/>
          <w:color w:val="D04A02"/>
          <w:sz w:val="18"/>
          <w:szCs w:val="18"/>
        </w:rPr>
        <w:t>Short</w:t>
      </w:r>
      <w:r w:rsidR="00693CB2" w:rsidRPr="00B420BE">
        <w:rPr>
          <w:rFonts w:ascii="Arial" w:eastAsia="Arial Unicode MS" w:hAnsi="Arial" w:cs="Arial"/>
          <w:b/>
          <w:bCs/>
          <w:color w:val="D04A02"/>
          <w:sz w:val="18"/>
          <w:szCs w:val="18"/>
        </w:rPr>
        <w:t xml:space="preserve">-term </w:t>
      </w:r>
      <w:r w:rsidR="004E2083" w:rsidRPr="00B420BE">
        <w:rPr>
          <w:rFonts w:ascii="Arial" w:eastAsia="Arial Unicode MS" w:hAnsi="Arial" w:cs="Arial"/>
          <w:b/>
          <w:bCs/>
          <w:color w:val="D04A02"/>
          <w:sz w:val="18"/>
          <w:szCs w:val="18"/>
        </w:rPr>
        <w:t>borrowing</w:t>
      </w:r>
      <w:r w:rsidR="00996A75" w:rsidRPr="00B420BE">
        <w:rPr>
          <w:rFonts w:ascii="Arial" w:eastAsia="Arial Unicode MS" w:hAnsi="Arial" w:cs="Arial"/>
          <w:b/>
          <w:bCs/>
          <w:color w:val="D04A02"/>
          <w:sz w:val="18"/>
          <w:szCs w:val="18"/>
        </w:rPr>
        <w:t>s</w:t>
      </w:r>
      <w:r w:rsidR="004E2083" w:rsidRPr="00B420BE">
        <w:rPr>
          <w:rFonts w:ascii="Arial" w:eastAsia="Arial Unicode MS" w:hAnsi="Arial" w:cs="Arial"/>
          <w:b/>
          <w:bCs/>
          <w:color w:val="D04A02"/>
          <w:sz w:val="18"/>
          <w:szCs w:val="18"/>
        </w:rPr>
        <w:t xml:space="preserve"> from</w:t>
      </w:r>
      <w:r w:rsidR="004E2D6E" w:rsidRPr="00B420BE">
        <w:rPr>
          <w:rFonts w:ascii="Arial" w:eastAsia="Arial Unicode MS" w:hAnsi="Arial" w:cs="Arial"/>
          <w:b/>
          <w:bCs/>
          <w:color w:val="D04A02"/>
          <w:sz w:val="18"/>
          <w:szCs w:val="18"/>
        </w:rPr>
        <w:t xml:space="preserve"> </w:t>
      </w:r>
      <w:r w:rsidRPr="00B420BE">
        <w:rPr>
          <w:rFonts w:ascii="Arial" w:eastAsia="Arial Unicode MS" w:hAnsi="Arial" w:cs="Arial"/>
          <w:b/>
          <w:bCs/>
          <w:color w:val="D04A02"/>
          <w:sz w:val="18"/>
          <w:szCs w:val="22"/>
        </w:rPr>
        <w:t>related parties</w:t>
      </w:r>
    </w:p>
    <w:p w14:paraId="448320A6" w14:textId="77777777" w:rsidR="00693CB2" w:rsidRPr="00B420BE" w:rsidRDefault="00693CB2" w:rsidP="00415F59">
      <w:pPr>
        <w:ind w:left="540"/>
        <w:jc w:val="both"/>
        <w:rPr>
          <w:rFonts w:ascii="Arial" w:eastAsia="Arial Unicode MS" w:hAnsi="Arial" w:cs="Arial"/>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1368"/>
        <w:gridCol w:w="1368"/>
      </w:tblGrid>
      <w:tr w:rsidR="0053759B" w:rsidRPr="00B420BE" w14:paraId="79AC77D7" w14:textId="77777777" w:rsidTr="00702C24">
        <w:trPr>
          <w:trHeight w:val="189"/>
        </w:trPr>
        <w:tc>
          <w:tcPr>
            <w:tcW w:w="6831" w:type="dxa"/>
            <w:tcBorders>
              <w:top w:val="nil"/>
              <w:left w:val="nil"/>
              <w:bottom w:val="nil"/>
              <w:right w:val="nil"/>
            </w:tcBorders>
            <w:shd w:val="clear" w:color="auto" w:fill="auto"/>
          </w:tcPr>
          <w:p w14:paraId="75886348" w14:textId="77777777" w:rsidR="0053759B" w:rsidRPr="00B420BE" w:rsidRDefault="0053759B" w:rsidP="00533EBE">
            <w:pPr>
              <w:ind w:left="540"/>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8B16CEC" w14:textId="4241FFFD" w:rsidR="0053759B" w:rsidRPr="00B420BE" w:rsidRDefault="006F7057" w:rsidP="006F7057">
            <w:pPr>
              <w:ind w:left="-40" w:right="-72"/>
              <w:jc w:val="center"/>
              <w:rPr>
                <w:rFonts w:ascii="Arial" w:hAnsi="Arial" w:cs="Arial"/>
                <w:b/>
                <w:bCs/>
                <w:sz w:val="18"/>
                <w:szCs w:val="18"/>
              </w:rPr>
            </w:pPr>
            <w:r w:rsidRPr="00B420BE">
              <w:rPr>
                <w:rFonts w:ascii="Arial" w:hAnsi="Arial" w:cs="Arial"/>
                <w:b/>
                <w:bCs/>
                <w:sz w:val="18"/>
                <w:szCs w:val="18"/>
              </w:rPr>
              <w:t>S</w:t>
            </w:r>
            <w:r w:rsidR="0053759B" w:rsidRPr="00B420BE">
              <w:rPr>
                <w:rFonts w:ascii="Arial" w:hAnsi="Arial" w:cs="Arial"/>
                <w:b/>
                <w:bCs/>
                <w:sz w:val="18"/>
                <w:szCs w:val="18"/>
              </w:rPr>
              <w:t xml:space="preserve">eparate </w:t>
            </w:r>
            <w:r w:rsidR="0053759B" w:rsidRPr="00B420BE">
              <w:rPr>
                <w:rFonts w:ascii="Arial" w:hAnsi="Arial" w:cs="Arial"/>
                <w:b/>
                <w:bCs/>
                <w:color w:val="auto"/>
                <w:sz w:val="18"/>
                <w:szCs w:val="18"/>
                <w:lang w:val="en-GB"/>
              </w:rPr>
              <w:t>financial information</w:t>
            </w:r>
          </w:p>
        </w:tc>
      </w:tr>
      <w:tr w:rsidR="0053759B" w:rsidRPr="00B420BE" w14:paraId="681BD6F7" w14:textId="77777777" w:rsidTr="00702C24">
        <w:trPr>
          <w:trHeight w:val="323"/>
        </w:trPr>
        <w:tc>
          <w:tcPr>
            <w:tcW w:w="6831" w:type="dxa"/>
            <w:tcBorders>
              <w:top w:val="nil"/>
              <w:left w:val="nil"/>
              <w:bottom w:val="nil"/>
              <w:right w:val="nil"/>
            </w:tcBorders>
            <w:shd w:val="clear" w:color="auto" w:fill="auto"/>
          </w:tcPr>
          <w:p w14:paraId="687E78B3" w14:textId="77777777" w:rsidR="0053759B" w:rsidRPr="00B420BE" w:rsidRDefault="0053759B" w:rsidP="00541883">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378E0FF8" w14:textId="6DAD6E81" w:rsidR="0053759B" w:rsidRPr="00B420BE" w:rsidRDefault="006A4631" w:rsidP="00541883">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30 June</w:t>
            </w:r>
          </w:p>
          <w:p w14:paraId="7D26F246" w14:textId="47D377EE" w:rsidR="0053759B" w:rsidRPr="00B420BE" w:rsidRDefault="0053759B" w:rsidP="00541883">
            <w:pPr>
              <w:ind w:left="-40" w:right="-72"/>
              <w:jc w:val="right"/>
              <w:rPr>
                <w:rFonts w:ascii="Arial" w:hAnsi="Arial" w:cs="Arial"/>
                <w:b/>
                <w:bCs/>
                <w:color w:val="auto"/>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27120D36" w14:textId="7DB7CD2F" w:rsidR="0053759B" w:rsidRPr="00B420BE" w:rsidRDefault="0053759B" w:rsidP="00541883">
            <w:pPr>
              <w:ind w:left="-40" w:right="-72"/>
              <w:jc w:val="right"/>
              <w:rPr>
                <w:rFonts w:ascii="Arial" w:hAnsi="Arial" w:cs="Arial"/>
                <w:b/>
                <w:bCs/>
                <w:color w:val="auto"/>
                <w:sz w:val="18"/>
                <w:szCs w:val="18"/>
                <w:lang w:val="en-GB"/>
              </w:rPr>
            </w:pPr>
            <w:r w:rsidRPr="00B420BE">
              <w:rPr>
                <w:rFonts w:ascii="Arial" w:hAnsi="Arial" w:cs="Arial"/>
                <w:b/>
                <w:bCs/>
                <w:color w:val="auto"/>
                <w:sz w:val="18"/>
                <w:szCs w:val="18"/>
                <w:lang w:val="en-GB"/>
              </w:rPr>
              <w:t>31 December</w:t>
            </w:r>
          </w:p>
          <w:p w14:paraId="31AA2A0C" w14:textId="7A3AA72F" w:rsidR="0053759B" w:rsidRPr="00B420BE" w:rsidRDefault="0053759B" w:rsidP="00541883">
            <w:pPr>
              <w:ind w:left="-40" w:right="-72"/>
              <w:jc w:val="right"/>
              <w:rPr>
                <w:rFonts w:ascii="Arial" w:hAnsi="Arial" w:cs="Arial"/>
                <w:b/>
                <w:bCs/>
                <w:sz w:val="18"/>
                <w:szCs w:val="18"/>
              </w:rPr>
            </w:pPr>
            <w:r w:rsidRPr="00B420BE">
              <w:rPr>
                <w:rFonts w:ascii="Arial" w:hAnsi="Arial" w:cs="Arial"/>
                <w:b/>
                <w:bCs/>
                <w:color w:val="auto"/>
                <w:sz w:val="18"/>
                <w:szCs w:val="18"/>
                <w:lang w:val="en-GB"/>
              </w:rPr>
              <w:t>2022</w:t>
            </w:r>
          </w:p>
        </w:tc>
      </w:tr>
      <w:tr w:rsidR="0053759B" w:rsidRPr="00B420BE" w14:paraId="1B113428" w14:textId="77777777" w:rsidTr="00702C24">
        <w:trPr>
          <w:trHeight w:val="153"/>
        </w:trPr>
        <w:tc>
          <w:tcPr>
            <w:tcW w:w="6831" w:type="dxa"/>
            <w:tcBorders>
              <w:top w:val="nil"/>
              <w:left w:val="nil"/>
              <w:bottom w:val="nil"/>
              <w:right w:val="nil"/>
            </w:tcBorders>
            <w:shd w:val="clear" w:color="auto" w:fill="auto"/>
          </w:tcPr>
          <w:p w14:paraId="0F12A773" w14:textId="77777777" w:rsidR="0053759B" w:rsidRPr="00B420BE" w:rsidRDefault="0053759B" w:rsidP="00541883">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5006C8A5" w14:textId="65265C08" w:rsidR="0053759B" w:rsidRPr="00B420BE" w:rsidRDefault="0053759B" w:rsidP="00541883">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6968E2C7" w:rsidR="0053759B" w:rsidRPr="00B420BE" w:rsidRDefault="0053759B" w:rsidP="00541883">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r>
      <w:tr w:rsidR="0053759B" w:rsidRPr="00B420BE" w14:paraId="565D3BA0" w14:textId="77777777" w:rsidTr="00702C24">
        <w:trPr>
          <w:trHeight w:val="161"/>
        </w:trPr>
        <w:tc>
          <w:tcPr>
            <w:tcW w:w="6831" w:type="dxa"/>
            <w:tcBorders>
              <w:top w:val="nil"/>
              <w:left w:val="nil"/>
              <w:bottom w:val="nil"/>
              <w:right w:val="nil"/>
            </w:tcBorders>
            <w:shd w:val="clear" w:color="auto" w:fill="auto"/>
          </w:tcPr>
          <w:p w14:paraId="7E0AB087" w14:textId="77777777" w:rsidR="0053759B" w:rsidRPr="00B420BE" w:rsidRDefault="0053759B" w:rsidP="00533EBE">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CC0A17E" w14:textId="77777777" w:rsidR="0053759B" w:rsidRPr="00B420BE" w:rsidRDefault="0053759B"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50044D3" w14:textId="77777777" w:rsidR="0053759B" w:rsidRPr="00B420BE" w:rsidRDefault="0053759B" w:rsidP="00533EBE">
            <w:pPr>
              <w:ind w:left="-40" w:right="-72"/>
              <w:jc w:val="right"/>
              <w:rPr>
                <w:rFonts w:ascii="Arial" w:hAnsi="Arial" w:cs="Arial"/>
                <w:color w:val="auto"/>
                <w:sz w:val="18"/>
                <w:szCs w:val="18"/>
              </w:rPr>
            </w:pPr>
          </w:p>
        </w:tc>
      </w:tr>
      <w:tr w:rsidR="0053759B" w:rsidRPr="00B420BE" w14:paraId="72EB3FB2" w14:textId="77777777" w:rsidTr="00702C24">
        <w:trPr>
          <w:trHeight w:val="152"/>
        </w:trPr>
        <w:tc>
          <w:tcPr>
            <w:tcW w:w="6831" w:type="dxa"/>
            <w:tcBorders>
              <w:top w:val="nil"/>
              <w:left w:val="nil"/>
              <w:bottom w:val="nil"/>
              <w:right w:val="nil"/>
            </w:tcBorders>
            <w:shd w:val="clear" w:color="auto" w:fill="auto"/>
          </w:tcPr>
          <w:p w14:paraId="51C55552" w14:textId="0ED83A2E" w:rsidR="0053759B" w:rsidRPr="00B420BE" w:rsidRDefault="0053759B" w:rsidP="00533EBE">
            <w:pPr>
              <w:ind w:left="540"/>
              <w:jc w:val="both"/>
              <w:rPr>
                <w:rFonts w:ascii="Arial" w:hAnsi="Arial" w:cs="Arial"/>
                <w:color w:val="auto"/>
                <w:sz w:val="18"/>
                <w:szCs w:val="18"/>
              </w:rPr>
            </w:pPr>
            <w:r w:rsidRPr="00B420BE">
              <w:rPr>
                <w:rFonts w:ascii="Arial" w:hAnsi="Arial" w:cs="Arial"/>
                <w:color w:val="auto"/>
                <w:sz w:val="18"/>
                <w:szCs w:val="18"/>
              </w:rPr>
              <w:t>Short-term borrowings from subsidiaries</w:t>
            </w:r>
          </w:p>
        </w:tc>
        <w:tc>
          <w:tcPr>
            <w:tcW w:w="1368" w:type="dxa"/>
            <w:tcBorders>
              <w:top w:val="nil"/>
              <w:left w:val="nil"/>
              <w:bottom w:val="single" w:sz="4" w:space="0" w:color="auto"/>
              <w:right w:val="nil"/>
            </w:tcBorders>
            <w:shd w:val="clear" w:color="auto" w:fill="FAFAFA"/>
          </w:tcPr>
          <w:p w14:paraId="78F64419" w14:textId="2078C948" w:rsidR="0053759B" w:rsidRPr="00B420BE" w:rsidRDefault="00CD0617" w:rsidP="00533EBE">
            <w:pPr>
              <w:ind w:left="-40" w:right="-72"/>
              <w:jc w:val="right"/>
              <w:rPr>
                <w:rFonts w:ascii="Arial" w:hAnsi="Arial" w:cs="Arial"/>
                <w:color w:val="auto"/>
                <w:sz w:val="18"/>
                <w:szCs w:val="18"/>
              </w:rPr>
            </w:pPr>
            <w:r w:rsidRPr="00B420BE">
              <w:rPr>
                <w:rFonts w:ascii="Arial" w:hAnsi="Arial" w:cs="Arial"/>
                <w:color w:val="auto"/>
                <w:sz w:val="18"/>
                <w:szCs w:val="18"/>
              </w:rPr>
              <w:t>620,966</w:t>
            </w:r>
          </w:p>
        </w:tc>
        <w:tc>
          <w:tcPr>
            <w:tcW w:w="1368" w:type="dxa"/>
            <w:tcBorders>
              <w:top w:val="nil"/>
              <w:left w:val="nil"/>
              <w:bottom w:val="single" w:sz="4" w:space="0" w:color="auto"/>
              <w:right w:val="nil"/>
            </w:tcBorders>
            <w:shd w:val="clear" w:color="auto" w:fill="auto"/>
          </w:tcPr>
          <w:p w14:paraId="1A9F78D5" w14:textId="576B15AC" w:rsidR="0053759B" w:rsidRPr="00B420BE" w:rsidRDefault="0053759B" w:rsidP="00533EBE">
            <w:pPr>
              <w:ind w:left="-40" w:right="-72"/>
              <w:jc w:val="right"/>
              <w:rPr>
                <w:rFonts w:ascii="Arial" w:hAnsi="Arial" w:cs="Arial"/>
                <w:color w:val="auto"/>
                <w:sz w:val="18"/>
                <w:szCs w:val="18"/>
              </w:rPr>
            </w:pPr>
            <w:r w:rsidRPr="00B420BE">
              <w:rPr>
                <w:rFonts w:ascii="Arial" w:hAnsi="Arial" w:cs="Arial"/>
                <w:color w:val="auto"/>
                <w:sz w:val="18"/>
                <w:szCs w:val="18"/>
                <w:lang w:val="en-GB"/>
              </w:rPr>
              <w:t>857</w:t>
            </w:r>
            <w:r w:rsidRPr="00B420BE">
              <w:rPr>
                <w:rFonts w:ascii="Arial" w:hAnsi="Arial" w:cs="Arial"/>
                <w:color w:val="auto"/>
                <w:sz w:val="18"/>
                <w:szCs w:val="18"/>
              </w:rPr>
              <w:t>,</w:t>
            </w:r>
            <w:r w:rsidRPr="00B420BE">
              <w:rPr>
                <w:rFonts w:ascii="Arial" w:hAnsi="Arial" w:cs="Arial"/>
                <w:color w:val="auto"/>
                <w:sz w:val="18"/>
                <w:szCs w:val="18"/>
                <w:lang w:val="en-GB"/>
              </w:rPr>
              <w:t>226</w:t>
            </w:r>
          </w:p>
        </w:tc>
      </w:tr>
    </w:tbl>
    <w:p w14:paraId="4E5ED57D" w14:textId="48EE8C8F" w:rsidR="00F3058C" w:rsidRPr="00B420BE" w:rsidRDefault="00F3058C" w:rsidP="00EA11BB">
      <w:pPr>
        <w:ind w:left="540"/>
        <w:rPr>
          <w:rFonts w:ascii="Arial" w:eastAsia="Arial Unicode MS" w:hAnsi="Arial" w:cs="Arial"/>
          <w:spacing w:val="-4"/>
          <w:sz w:val="18"/>
          <w:szCs w:val="18"/>
          <w:lang w:val="en-GB"/>
        </w:rPr>
      </w:pPr>
    </w:p>
    <w:p w14:paraId="02932AE9" w14:textId="77777777" w:rsidR="00F3058C" w:rsidRPr="00B420BE" w:rsidRDefault="00F3058C">
      <w:pPr>
        <w:rPr>
          <w:rFonts w:ascii="Arial" w:eastAsia="Arial Unicode MS" w:hAnsi="Arial" w:cs="Arial"/>
          <w:spacing w:val="-4"/>
          <w:sz w:val="18"/>
          <w:szCs w:val="18"/>
          <w:lang w:val="en-GB"/>
        </w:rPr>
      </w:pPr>
      <w:r w:rsidRPr="00B420BE">
        <w:rPr>
          <w:rFonts w:ascii="Arial" w:eastAsia="Arial Unicode MS" w:hAnsi="Arial" w:cs="Arial"/>
          <w:spacing w:val="-4"/>
          <w:sz w:val="18"/>
          <w:szCs w:val="18"/>
          <w:lang w:val="en-GB"/>
        </w:rPr>
        <w:br w:type="page"/>
      </w:r>
    </w:p>
    <w:p w14:paraId="016CE089" w14:textId="4227FD3E" w:rsidR="00DE3EF8" w:rsidRPr="00B420BE" w:rsidRDefault="00DE3EF8" w:rsidP="00EA11BB">
      <w:pPr>
        <w:ind w:left="540"/>
        <w:rPr>
          <w:rFonts w:ascii="Arial" w:eastAsia="Arial Unicode MS" w:hAnsi="Arial" w:cs="Arial"/>
          <w:spacing w:val="-4"/>
          <w:sz w:val="18"/>
          <w:szCs w:val="18"/>
          <w:lang w:val="en-GB"/>
        </w:rPr>
      </w:pPr>
    </w:p>
    <w:p w14:paraId="132AF89C" w14:textId="77777777" w:rsidR="00E95CA6" w:rsidRPr="00B420BE" w:rsidRDefault="00E95CA6" w:rsidP="00EA11BB">
      <w:pPr>
        <w:ind w:left="540"/>
        <w:rPr>
          <w:rFonts w:ascii="Arial" w:eastAsia="Arial Unicode MS" w:hAnsi="Arial" w:cs="Arial"/>
          <w:spacing w:val="-4"/>
          <w:sz w:val="18"/>
          <w:szCs w:val="18"/>
          <w:lang w:val="en-GB"/>
        </w:rPr>
      </w:pPr>
    </w:p>
    <w:p w14:paraId="4A86BA10" w14:textId="188C5E66" w:rsidR="00DE3EF8" w:rsidRPr="00B420BE" w:rsidRDefault="00DE3EF8" w:rsidP="00EA11BB">
      <w:pPr>
        <w:ind w:left="540"/>
        <w:jc w:val="both"/>
        <w:rPr>
          <w:rFonts w:ascii="Arial" w:eastAsia="Arial Unicode MS" w:hAnsi="Arial" w:cs="Arial"/>
          <w:spacing w:val="-4"/>
          <w:sz w:val="18"/>
          <w:szCs w:val="18"/>
        </w:rPr>
      </w:pPr>
      <w:r w:rsidRPr="00B420BE">
        <w:rPr>
          <w:rFonts w:ascii="Arial" w:eastAsia="Arial Unicode MS" w:hAnsi="Arial" w:cs="Arial"/>
          <w:spacing w:val="-4"/>
          <w:sz w:val="18"/>
          <w:szCs w:val="18"/>
        </w:rPr>
        <w:t xml:space="preserve">Movement in short-term borrowings for the </w:t>
      </w:r>
      <w:r w:rsidR="006A4631" w:rsidRPr="00B420BE">
        <w:rPr>
          <w:rFonts w:ascii="Arial" w:eastAsia="Arial Unicode MS" w:hAnsi="Arial" w:cs="Arial"/>
          <w:spacing w:val="-4"/>
          <w:sz w:val="18"/>
          <w:szCs w:val="18"/>
        </w:rPr>
        <w:t>six-month</w:t>
      </w:r>
      <w:r w:rsidRPr="00B420BE">
        <w:rPr>
          <w:rFonts w:ascii="Arial" w:eastAsia="Arial Unicode MS" w:hAnsi="Arial" w:cs="Arial"/>
          <w:spacing w:val="-4"/>
          <w:sz w:val="18"/>
          <w:szCs w:val="18"/>
        </w:rPr>
        <w:t xml:space="preserve"> period ended </w:t>
      </w:r>
      <w:r w:rsidR="006A4631" w:rsidRPr="00B420BE">
        <w:rPr>
          <w:rFonts w:ascii="Arial" w:eastAsia="Arial Unicode MS" w:hAnsi="Arial" w:cs="Arial"/>
          <w:spacing w:val="-4"/>
          <w:sz w:val="18"/>
          <w:szCs w:val="18"/>
          <w:lang w:val="en-GB"/>
        </w:rPr>
        <w:t>30 June</w:t>
      </w:r>
      <w:r w:rsidRPr="00B420BE">
        <w:rPr>
          <w:rFonts w:ascii="Arial" w:eastAsia="Arial Unicode MS" w:hAnsi="Arial" w:cs="Arial"/>
          <w:spacing w:val="-4"/>
          <w:sz w:val="18"/>
          <w:szCs w:val="18"/>
        </w:rPr>
        <w:t xml:space="preserve"> </w:t>
      </w:r>
      <w:r w:rsidR="00EA11BB" w:rsidRPr="00B420BE">
        <w:rPr>
          <w:rFonts w:ascii="Arial" w:eastAsia="Arial Unicode MS" w:hAnsi="Arial" w:cs="Arial"/>
          <w:spacing w:val="-4"/>
          <w:sz w:val="18"/>
          <w:szCs w:val="18"/>
          <w:lang w:val="en-GB"/>
        </w:rPr>
        <w:t>2023</w:t>
      </w:r>
      <w:r w:rsidRPr="00B420BE">
        <w:rPr>
          <w:rFonts w:ascii="Arial" w:eastAsia="Arial Unicode MS" w:hAnsi="Arial" w:cs="Arial"/>
          <w:spacing w:val="-4"/>
          <w:sz w:val="18"/>
          <w:szCs w:val="18"/>
        </w:rPr>
        <w:t xml:space="preserve"> is as follows:</w:t>
      </w:r>
    </w:p>
    <w:p w14:paraId="01D12F92" w14:textId="511AA6C4" w:rsidR="001A1E1C" w:rsidRPr="00B420BE" w:rsidRDefault="001A1E1C" w:rsidP="00EA11BB">
      <w:pPr>
        <w:ind w:left="540"/>
        <w:jc w:val="both"/>
        <w:rPr>
          <w:rFonts w:ascii="Arial" w:eastAsia="Arial Unicode MS" w:hAnsi="Arial" w:cs="Arial"/>
          <w:spacing w:val="-4"/>
          <w:sz w:val="18"/>
          <w:szCs w:val="18"/>
        </w:rPr>
      </w:pP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5"/>
        <w:gridCol w:w="2126"/>
      </w:tblGrid>
      <w:tr w:rsidR="001A1E1C" w:rsidRPr="00B420BE" w14:paraId="064E6B44" w14:textId="77777777" w:rsidTr="00D47CD8">
        <w:trPr>
          <w:trHeight w:val="20"/>
        </w:trPr>
        <w:tc>
          <w:tcPr>
            <w:tcW w:w="7425" w:type="dxa"/>
            <w:tcBorders>
              <w:top w:val="nil"/>
              <w:left w:val="nil"/>
              <w:bottom w:val="nil"/>
              <w:right w:val="nil"/>
            </w:tcBorders>
            <w:shd w:val="clear" w:color="auto" w:fill="auto"/>
          </w:tcPr>
          <w:p w14:paraId="722A7B9C" w14:textId="77777777" w:rsidR="001A1E1C" w:rsidRPr="00B420BE" w:rsidRDefault="001A1E1C" w:rsidP="00B31C80">
            <w:pPr>
              <w:ind w:left="540"/>
              <w:jc w:val="both"/>
              <w:rPr>
                <w:rFonts w:ascii="Arial" w:hAnsi="Arial" w:cs="Arial"/>
                <w:sz w:val="18"/>
                <w:szCs w:val="18"/>
              </w:rPr>
            </w:pPr>
          </w:p>
        </w:tc>
        <w:tc>
          <w:tcPr>
            <w:tcW w:w="2126" w:type="dxa"/>
            <w:tcBorders>
              <w:top w:val="single" w:sz="4" w:space="0" w:color="auto"/>
              <w:left w:val="nil"/>
              <w:bottom w:val="single" w:sz="4" w:space="0" w:color="auto"/>
              <w:right w:val="nil"/>
            </w:tcBorders>
            <w:shd w:val="clear" w:color="auto" w:fill="auto"/>
            <w:hideMark/>
          </w:tcPr>
          <w:p w14:paraId="62D4F772" w14:textId="77777777" w:rsidR="001A1E1C" w:rsidRPr="00B420BE" w:rsidRDefault="001A1E1C" w:rsidP="00B31C80">
            <w:pPr>
              <w:ind w:left="-40" w:right="-72"/>
              <w:jc w:val="center"/>
              <w:rPr>
                <w:rFonts w:ascii="Arial" w:hAnsi="Arial" w:cs="Arial"/>
                <w:b/>
                <w:bCs/>
                <w:sz w:val="18"/>
                <w:szCs w:val="18"/>
              </w:rPr>
            </w:pPr>
            <w:r w:rsidRPr="00B420BE">
              <w:rPr>
                <w:rFonts w:ascii="Arial" w:hAnsi="Arial" w:cs="Arial"/>
                <w:b/>
                <w:bCs/>
                <w:sz w:val="18"/>
                <w:szCs w:val="18"/>
              </w:rPr>
              <w:t>Separate</w:t>
            </w:r>
          </w:p>
          <w:p w14:paraId="1F25C049" w14:textId="77777777" w:rsidR="001A1E1C" w:rsidRPr="00B420BE" w:rsidRDefault="001A1E1C" w:rsidP="00B31C80">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r w:rsidRPr="00B420BE">
              <w:rPr>
                <w:rFonts w:ascii="Arial" w:hAnsi="Arial" w:cs="Arial"/>
                <w:b/>
                <w:bCs/>
                <w:sz w:val="18"/>
                <w:szCs w:val="18"/>
              </w:rPr>
              <w:t xml:space="preserve"> </w:t>
            </w:r>
          </w:p>
        </w:tc>
      </w:tr>
      <w:tr w:rsidR="001A1E1C" w:rsidRPr="00B420BE" w14:paraId="52EBCB40" w14:textId="77777777" w:rsidTr="00D47CD8">
        <w:trPr>
          <w:trHeight w:val="20"/>
        </w:trPr>
        <w:tc>
          <w:tcPr>
            <w:tcW w:w="7425" w:type="dxa"/>
            <w:tcBorders>
              <w:top w:val="nil"/>
              <w:left w:val="nil"/>
              <w:bottom w:val="nil"/>
              <w:right w:val="nil"/>
            </w:tcBorders>
            <w:shd w:val="clear" w:color="auto" w:fill="auto"/>
          </w:tcPr>
          <w:p w14:paraId="0975D2C5" w14:textId="77777777" w:rsidR="001A1E1C" w:rsidRPr="00B420BE" w:rsidRDefault="001A1E1C" w:rsidP="00B31C80">
            <w:pPr>
              <w:ind w:left="540"/>
              <w:jc w:val="both"/>
              <w:rPr>
                <w:rFonts w:ascii="Arial" w:hAnsi="Arial" w:cs="Arial"/>
                <w:sz w:val="18"/>
                <w:szCs w:val="18"/>
              </w:rPr>
            </w:pPr>
          </w:p>
        </w:tc>
        <w:tc>
          <w:tcPr>
            <w:tcW w:w="2126" w:type="dxa"/>
            <w:tcBorders>
              <w:top w:val="nil"/>
              <w:left w:val="nil"/>
              <w:bottom w:val="single" w:sz="4" w:space="0" w:color="auto"/>
              <w:right w:val="nil"/>
            </w:tcBorders>
            <w:shd w:val="clear" w:color="auto" w:fill="auto"/>
            <w:vAlign w:val="center"/>
            <w:hideMark/>
          </w:tcPr>
          <w:p w14:paraId="0823727D" w14:textId="77777777" w:rsidR="001A1E1C" w:rsidRPr="00B420BE" w:rsidRDefault="001A1E1C" w:rsidP="00B31C80">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r>
      <w:tr w:rsidR="001A1E1C" w:rsidRPr="00B420BE" w14:paraId="4511CB21" w14:textId="77777777" w:rsidTr="00D47CD8">
        <w:trPr>
          <w:trHeight w:val="20"/>
        </w:trPr>
        <w:tc>
          <w:tcPr>
            <w:tcW w:w="7425" w:type="dxa"/>
            <w:tcBorders>
              <w:top w:val="nil"/>
              <w:left w:val="nil"/>
              <w:bottom w:val="nil"/>
              <w:right w:val="nil"/>
            </w:tcBorders>
            <w:shd w:val="clear" w:color="auto" w:fill="auto"/>
          </w:tcPr>
          <w:p w14:paraId="3AE125AD" w14:textId="77777777" w:rsidR="001A1E1C" w:rsidRPr="00B420BE" w:rsidRDefault="001A1E1C" w:rsidP="00B31C80">
            <w:pPr>
              <w:ind w:left="540"/>
              <w:jc w:val="both"/>
              <w:rPr>
                <w:rFonts w:ascii="Arial" w:hAnsi="Arial" w:cs="Arial"/>
                <w:color w:val="auto"/>
                <w:sz w:val="18"/>
                <w:szCs w:val="18"/>
              </w:rPr>
            </w:pPr>
          </w:p>
        </w:tc>
        <w:tc>
          <w:tcPr>
            <w:tcW w:w="2126" w:type="dxa"/>
            <w:tcBorders>
              <w:top w:val="single" w:sz="4" w:space="0" w:color="auto"/>
              <w:left w:val="nil"/>
              <w:bottom w:val="nil"/>
              <w:right w:val="nil"/>
            </w:tcBorders>
            <w:shd w:val="clear" w:color="auto" w:fill="FAFAFA"/>
          </w:tcPr>
          <w:p w14:paraId="6A6F2600" w14:textId="77777777" w:rsidR="001A1E1C" w:rsidRPr="00B420BE" w:rsidRDefault="001A1E1C" w:rsidP="00B31C80">
            <w:pPr>
              <w:ind w:left="-40" w:right="-72"/>
              <w:jc w:val="right"/>
              <w:rPr>
                <w:rFonts w:ascii="Arial" w:hAnsi="Arial" w:cs="Arial"/>
                <w:color w:val="auto"/>
                <w:sz w:val="18"/>
                <w:szCs w:val="18"/>
              </w:rPr>
            </w:pPr>
          </w:p>
        </w:tc>
      </w:tr>
      <w:tr w:rsidR="001A1E1C" w:rsidRPr="00B420BE" w14:paraId="76420A4D" w14:textId="77777777" w:rsidTr="00D47CD8">
        <w:trPr>
          <w:trHeight w:val="20"/>
        </w:trPr>
        <w:tc>
          <w:tcPr>
            <w:tcW w:w="7425" w:type="dxa"/>
            <w:tcBorders>
              <w:top w:val="nil"/>
              <w:left w:val="nil"/>
              <w:bottom w:val="nil"/>
              <w:right w:val="nil"/>
            </w:tcBorders>
            <w:shd w:val="clear" w:color="auto" w:fill="auto"/>
          </w:tcPr>
          <w:p w14:paraId="56AA97DD" w14:textId="77777777" w:rsidR="001A1E1C" w:rsidRPr="00B420BE" w:rsidRDefault="001A1E1C" w:rsidP="00B31C80">
            <w:pPr>
              <w:ind w:left="540"/>
              <w:jc w:val="both"/>
              <w:rPr>
                <w:rFonts w:ascii="Arial" w:hAnsi="Arial" w:cs="Arial"/>
                <w:color w:val="auto"/>
                <w:sz w:val="18"/>
                <w:szCs w:val="18"/>
              </w:rPr>
            </w:pPr>
            <w:r w:rsidRPr="00B420BE">
              <w:rPr>
                <w:rFonts w:ascii="Arial" w:hAnsi="Arial" w:cs="Arial"/>
                <w:color w:val="auto"/>
                <w:spacing w:val="-4"/>
                <w:sz w:val="18"/>
                <w:szCs w:val="18"/>
              </w:rPr>
              <w:t>Opening net book value</w:t>
            </w:r>
          </w:p>
        </w:tc>
        <w:tc>
          <w:tcPr>
            <w:tcW w:w="2126" w:type="dxa"/>
            <w:tcBorders>
              <w:top w:val="nil"/>
              <w:left w:val="nil"/>
              <w:bottom w:val="nil"/>
              <w:right w:val="nil"/>
            </w:tcBorders>
            <w:shd w:val="clear" w:color="auto" w:fill="FAFAFA"/>
          </w:tcPr>
          <w:p w14:paraId="6990E22F" w14:textId="1AA231DF" w:rsidR="001A1E1C" w:rsidRPr="00B420BE" w:rsidRDefault="003C5595" w:rsidP="00B31C80">
            <w:pPr>
              <w:ind w:left="-40" w:right="-72"/>
              <w:jc w:val="right"/>
              <w:rPr>
                <w:rFonts w:ascii="Arial" w:hAnsi="Arial" w:cs="Arial"/>
                <w:color w:val="auto"/>
                <w:sz w:val="18"/>
                <w:szCs w:val="18"/>
              </w:rPr>
            </w:pPr>
            <w:r w:rsidRPr="00B420BE">
              <w:rPr>
                <w:rFonts w:ascii="Arial" w:hAnsi="Arial" w:cs="Arial"/>
                <w:color w:val="auto"/>
                <w:sz w:val="18"/>
                <w:szCs w:val="18"/>
              </w:rPr>
              <w:t>857,226</w:t>
            </w:r>
          </w:p>
        </w:tc>
      </w:tr>
      <w:tr w:rsidR="001A1E1C" w:rsidRPr="00B420BE" w14:paraId="3CD164BC" w14:textId="77777777" w:rsidTr="00D47CD8">
        <w:trPr>
          <w:trHeight w:val="20"/>
        </w:trPr>
        <w:tc>
          <w:tcPr>
            <w:tcW w:w="7425" w:type="dxa"/>
            <w:tcBorders>
              <w:top w:val="nil"/>
              <w:left w:val="nil"/>
              <w:bottom w:val="nil"/>
              <w:right w:val="nil"/>
            </w:tcBorders>
            <w:shd w:val="clear" w:color="auto" w:fill="auto"/>
          </w:tcPr>
          <w:p w14:paraId="5E921505" w14:textId="77777777" w:rsidR="001A1E1C" w:rsidRPr="00B420BE" w:rsidRDefault="001A1E1C" w:rsidP="00B31C80">
            <w:pPr>
              <w:ind w:left="540"/>
              <w:jc w:val="both"/>
              <w:rPr>
                <w:rFonts w:ascii="Arial" w:hAnsi="Arial" w:cs="Arial"/>
                <w:color w:val="auto"/>
                <w:sz w:val="18"/>
                <w:szCs w:val="18"/>
              </w:rPr>
            </w:pPr>
            <w:r w:rsidRPr="00B420BE">
              <w:rPr>
                <w:rFonts w:ascii="Arial" w:hAnsi="Arial" w:cs="Arial"/>
                <w:color w:val="auto"/>
                <w:sz w:val="18"/>
                <w:szCs w:val="18"/>
              </w:rPr>
              <w:t>Additions</w:t>
            </w:r>
          </w:p>
        </w:tc>
        <w:tc>
          <w:tcPr>
            <w:tcW w:w="2126" w:type="dxa"/>
            <w:tcBorders>
              <w:top w:val="nil"/>
              <w:left w:val="nil"/>
              <w:bottom w:val="nil"/>
              <w:right w:val="nil"/>
            </w:tcBorders>
            <w:shd w:val="clear" w:color="auto" w:fill="FAFAFA"/>
          </w:tcPr>
          <w:p w14:paraId="253D5422" w14:textId="07DA298B" w:rsidR="001A1E1C" w:rsidRPr="00B420BE" w:rsidRDefault="00CD0617" w:rsidP="00B31C80">
            <w:pPr>
              <w:ind w:left="-40" w:right="-72"/>
              <w:jc w:val="right"/>
              <w:rPr>
                <w:rFonts w:ascii="Arial" w:hAnsi="Arial" w:cs="Arial"/>
                <w:color w:val="auto"/>
                <w:sz w:val="18"/>
                <w:szCs w:val="18"/>
              </w:rPr>
            </w:pPr>
            <w:r w:rsidRPr="00B420BE">
              <w:rPr>
                <w:rFonts w:ascii="Arial" w:hAnsi="Arial" w:cs="Arial"/>
                <w:color w:val="auto"/>
                <w:sz w:val="18"/>
                <w:szCs w:val="18"/>
              </w:rPr>
              <w:t>66,800</w:t>
            </w:r>
          </w:p>
        </w:tc>
      </w:tr>
      <w:tr w:rsidR="001A1E1C" w:rsidRPr="00B420BE" w14:paraId="6088D350" w14:textId="77777777" w:rsidTr="00D47CD8">
        <w:trPr>
          <w:trHeight w:val="20"/>
        </w:trPr>
        <w:tc>
          <w:tcPr>
            <w:tcW w:w="7425" w:type="dxa"/>
            <w:tcBorders>
              <w:top w:val="nil"/>
              <w:left w:val="nil"/>
              <w:bottom w:val="nil"/>
              <w:right w:val="nil"/>
            </w:tcBorders>
            <w:shd w:val="clear" w:color="auto" w:fill="auto"/>
          </w:tcPr>
          <w:p w14:paraId="4812459B" w14:textId="749BD06F" w:rsidR="001A1E1C" w:rsidRPr="00B420BE" w:rsidRDefault="001A1E1C" w:rsidP="00B31C80">
            <w:pPr>
              <w:ind w:left="540"/>
              <w:jc w:val="both"/>
              <w:rPr>
                <w:rFonts w:ascii="Arial" w:hAnsi="Arial" w:cs="Arial"/>
                <w:color w:val="auto"/>
                <w:sz w:val="18"/>
                <w:szCs w:val="18"/>
              </w:rPr>
            </w:pPr>
            <w:r w:rsidRPr="00B420BE">
              <w:rPr>
                <w:rFonts w:ascii="Arial" w:hAnsi="Arial" w:cs="Arial"/>
                <w:color w:val="auto"/>
                <w:sz w:val="18"/>
                <w:szCs w:val="18"/>
              </w:rPr>
              <w:t>Repayment</w:t>
            </w:r>
            <w:r w:rsidR="00FF3581" w:rsidRPr="00B420BE">
              <w:rPr>
                <w:rFonts w:ascii="Arial" w:hAnsi="Arial" w:cs="Arial"/>
                <w:color w:val="auto"/>
                <w:sz w:val="18"/>
                <w:szCs w:val="18"/>
              </w:rPr>
              <w:t>s</w:t>
            </w:r>
          </w:p>
        </w:tc>
        <w:tc>
          <w:tcPr>
            <w:tcW w:w="2126" w:type="dxa"/>
            <w:tcBorders>
              <w:top w:val="nil"/>
              <w:left w:val="nil"/>
              <w:bottom w:val="nil"/>
              <w:right w:val="nil"/>
            </w:tcBorders>
            <w:shd w:val="clear" w:color="auto" w:fill="FAFAFA"/>
          </w:tcPr>
          <w:p w14:paraId="000525D4" w14:textId="69A838F4" w:rsidR="001A1E1C" w:rsidRPr="00B420BE" w:rsidRDefault="00CD0617" w:rsidP="00B31C80">
            <w:pPr>
              <w:ind w:left="-40" w:right="-72"/>
              <w:jc w:val="right"/>
              <w:rPr>
                <w:rFonts w:ascii="Arial" w:hAnsi="Arial" w:cs="Arial"/>
                <w:color w:val="auto"/>
                <w:sz w:val="18"/>
                <w:szCs w:val="18"/>
              </w:rPr>
            </w:pPr>
            <w:r w:rsidRPr="00B420BE">
              <w:rPr>
                <w:rFonts w:ascii="Arial" w:hAnsi="Arial" w:cs="Arial"/>
                <w:color w:val="auto"/>
                <w:sz w:val="18"/>
                <w:szCs w:val="18"/>
              </w:rPr>
              <w:t>(101,110)</w:t>
            </w:r>
          </w:p>
        </w:tc>
      </w:tr>
      <w:tr w:rsidR="00D74954" w:rsidRPr="00B420BE" w14:paraId="37E598A5" w14:textId="77777777" w:rsidTr="00D47CD8">
        <w:trPr>
          <w:trHeight w:val="20"/>
        </w:trPr>
        <w:tc>
          <w:tcPr>
            <w:tcW w:w="7425" w:type="dxa"/>
            <w:tcBorders>
              <w:top w:val="nil"/>
              <w:left w:val="nil"/>
              <w:bottom w:val="nil"/>
              <w:right w:val="nil"/>
            </w:tcBorders>
            <w:shd w:val="clear" w:color="auto" w:fill="auto"/>
          </w:tcPr>
          <w:p w14:paraId="61B0951C" w14:textId="48808551" w:rsidR="00D74954" w:rsidRPr="00B420BE" w:rsidRDefault="009235C7" w:rsidP="00B31C80">
            <w:pPr>
              <w:ind w:left="540"/>
              <w:jc w:val="both"/>
              <w:rPr>
                <w:rFonts w:ascii="Arial" w:hAnsi="Arial" w:cs="Arial"/>
                <w:color w:val="auto"/>
                <w:sz w:val="18"/>
                <w:szCs w:val="18"/>
              </w:rPr>
            </w:pPr>
            <w:r w:rsidRPr="00B420BE">
              <w:rPr>
                <w:rFonts w:ascii="Arial" w:hAnsi="Arial" w:cs="Arial"/>
                <w:color w:val="auto"/>
                <w:sz w:val="18"/>
                <w:szCs w:val="18"/>
              </w:rPr>
              <w:t>Offsetting capital decrease in</w:t>
            </w:r>
            <w:r w:rsidR="00627645">
              <w:rPr>
                <w:rFonts w:ascii="Arial" w:hAnsi="Arial" w:cs="Arial"/>
                <w:color w:val="auto"/>
                <w:sz w:val="18"/>
                <w:szCs w:val="18"/>
              </w:rPr>
              <w:t xml:space="preserve"> a</w:t>
            </w:r>
            <w:r w:rsidRPr="00B420BE">
              <w:rPr>
                <w:rFonts w:ascii="Arial" w:hAnsi="Arial" w:cs="Arial"/>
                <w:color w:val="auto"/>
                <w:sz w:val="18"/>
                <w:szCs w:val="18"/>
              </w:rPr>
              <w:t xml:space="preserve"> su</w:t>
            </w:r>
            <w:r w:rsidR="00724F3A" w:rsidRPr="00B420BE">
              <w:rPr>
                <w:rFonts w:ascii="Arial" w:hAnsi="Arial" w:cs="Arial"/>
                <w:color w:val="auto"/>
                <w:sz w:val="18"/>
                <w:szCs w:val="18"/>
              </w:rPr>
              <w:t>bs</w:t>
            </w:r>
            <w:r w:rsidRPr="00B420BE">
              <w:rPr>
                <w:rFonts w:ascii="Arial" w:hAnsi="Arial" w:cs="Arial"/>
                <w:color w:val="auto"/>
                <w:sz w:val="18"/>
                <w:szCs w:val="18"/>
              </w:rPr>
              <w:t>id</w:t>
            </w:r>
            <w:r w:rsidR="00724F3A" w:rsidRPr="00B420BE">
              <w:rPr>
                <w:rFonts w:ascii="Arial" w:hAnsi="Arial" w:cs="Arial"/>
                <w:color w:val="auto"/>
                <w:sz w:val="18"/>
                <w:szCs w:val="18"/>
              </w:rPr>
              <w:t>ia</w:t>
            </w:r>
            <w:r w:rsidRPr="00B420BE">
              <w:rPr>
                <w:rFonts w:ascii="Arial" w:hAnsi="Arial" w:cs="Arial"/>
                <w:color w:val="auto"/>
                <w:sz w:val="18"/>
                <w:szCs w:val="18"/>
              </w:rPr>
              <w:t>r</w:t>
            </w:r>
            <w:r w:rsidR="005E1B9E">
              <w:rPr>
                <w:rFonts w:ascii="Arial" w:hAnsi="Arial" w:cs="Arial"/>
                <w:color w:val="auto"/>
                <w:sz w:val="18"/>
                <w:szCs w:val="18"/>
              </w:rPr>
              <w:t>y</w:t>
            </w:r>
            <w:r w:rsidRPr="00B420BE">
              <w:rPr>
                <w:rFonts w:ascii="Arial" w:hAnsi="Arial" w:cs="Arial"/>
                <w:color w:val="auto"/>
                <w:sz w:val="18"/>
                <w:szCs w:val="18"/>
              </w:rPr>
              <w:t xml:space="preserve"> </w:t>
            </w:r>
            <w:r w:rsidRPr="00B420BE">
              <w:rPr>
                <w:rFonts w:ascii="Arial" w:hAnsi="Arial" w:cs="Arial"/>
                <w:color w:val="auto"/>
                <w:sz w:val="18"/>
                <w:szCs w:val="18"/>
                <w:lang w:val="en-GB"/>
              </w:rPr>
              <w:t>(Note 11)</w:t>
            </w:r>
          </w:p>
        </w:tc>
        <w:tc>
          <w:tcPr>
            <w:tcW w:w="2126" w:type="dxa"/>
            <w:tcBorders>
              <w:top w:val="nil"/>
              <w:left w:val="nil"/>
              <w:bottom w:val="nil"/>
              <w:right w:val="nil"/>
            </w:tcBorders>
            <w:shd w:val="clear" w:color="auto" w:fill="FAFAFA"/>
          </w:tcPr>
          <w:p w14:paraId="4E554284" w14:textId="72239D9E" w:rsidR="00D74954" w:rsidRPr="00B420BE" w:rsidRDefault="00CD0617" w:rsidP="00B31C80">
            <w:pPr>
              <w:ind w:left="-40" w:right="-72"/>
              <w:jc w:val="right"/>
              <w:rPr>
                <w:rFonts w:ascii="Arial" w:hAnsi="Arial" w:cs="Arial"/>
                <w:color w:val="auto"/>
                <w:sz w:val="18"/>
                <w:szCs w:val="18"/>
              </w:rPr>
            </w:pPr>
            <w:r w:rsidRPr="00B420BE">
              <w:rPr>
                <w:rFonts w:ascii="Arial" w:hAnsi="Arial" w:cs="Arial"/>
                <w:color w:val="auto"/>
                <w:sz w:val="18"/>
                <w:szCs w:val="18"/>
              </w:rPr>
              <w:t>(201,950)</w:t>
            </w:r>
          </w:p>
        </w:tc>
      </w:tr>
      <w:tr w:rsidR="001A1E1C" w:rsidRPr="00B420BE" w14:paraId="3BF54744" w14:textId="77777777" w:rsidTr="00D47CD8">
        <w:trPr>
          <w:trHeight w:val="20"/>
        </w:trPr>
        <w:tc>
          <w:tcPr>
            <w:tcW w:w="7425" w:type="dxa"/>
            <w:tcBorders>
              <w:top w:val="nil"/>
              <w:left w:val="nil"/>
              <w:bottom w:val="nil"/>
              <w:right w:val="nil"/>
            </w:tcBorders>
            <w:shd w:val="clear" w:color="auto" w:fill="auto"/>
          </w:tcPr>
          <w:p w14:paraId="7C1F7EB9" w14:textId="77777777" w:rsidR="001A1E1C" w:rsidRPr="00B420BE" w:rsidRDefault="001A1E1C" w:rsidP="00B31C80">
            <w:pPr>
              <w:ind w:left="540"/>
              <w:jc w:val="both"/>
              <w:rPr>
                <w:rFonts w:ascii="Arial" w:hAnsi="Arial" w:cs="Arial"/>
                <w:color w:val="auto"/>
                <w:sz w:val="18"/>
                <w:szCs w:val="18"/>
              </w:rPr>
            </w:pPr>
          </w:p>
        </w:tc>
        <w:tc>
          <w:tcPr>
            <w:tcW w:w="2126" w:type="dxa"/>
            <w:tcBorders>
              <w:top w:val="single" w:sz="4" w:space="0" w:color="auto"/>
              <w:left w:val="nil"/>
              <w:bottom w:val="nil"/>
              <w:right w:val="nil"/>
            </w:tcBorders>
            <w:shd w:val="clear" w:color="auto" w:fill="FAFAFA"/>
          </w:tcPr>
          <w:p w14:paraId="5F4D8507" w14:textId="77777777" w:rsidR="001A1E1C" w:rsidRPr="00B420BE" w:rsidRDefault="001A1E1C" w:rsidP="00B31C80">
            <w:pPr>
              <w:ind w:left="-40" w:right="-72"/>
              <w:jc w:val="right"/>
              <w:rPr>
                <w:rFonts w:ascii="Arial" w:hAnsi="Arial" w:cs="Arial"/>
                <w:color w:val="auto"/>
                <w:sz w:val="18"/>
                <w:szCs w:val="18"/>
              </w:rPr>
            </w:pPr>
          </w:p>
        </w:tc>
      </w:tr>
      <w:tr w:rsidR="001A1E1C" w:rsidRPr="00B420BE" w14:paraId="0E344B81" w14:textId="77777777" w:rsidTr="00D47CD8">
        <w:trPr>
          <w:trHeight w:val="20"/>
        </w:trPr>
        <w:tc>
          <w:tcPr>
            <w:tcW w:w="7425" w:type="dxa"/>
            <w:tcBorders>
              <w:top w:val="nil"/>
              <w:left w:val="nil"/>
              <w:bottom w:val="nil"/>
              <w:right w:val="nil"/>
            </w:tcBorders>
            <w:shd w:val="clear" w:color="auto" w:fill="auto"/>
          </w:tcPr>
          <w:p w14:paraId="4BBBE0DB" w14:textId="77777777" w:rsidR="001A1E1C" w:rsidRPr="00B420BE" w:rsidRDefault="001A1E1C" w:rsidP="00B31C80">
            <w:pPr>
              <w:ind w:left="540"/>
              <w:jc w:val="both"/>
              <w:rPr>
                <w:rFonts w:ascii="Arial" w:hAnsi="Arial" w:cs="Arial"/>
                <w:color w:val="auto"/>
                <w:sz w:val="18"/>
                <w:szCs w:val="18"/>
              </w:rPr>
            </w:pPr>
            <w:r w:rsidRPr="00B420BE">
              <w:rPr>
                <w:rFonts w:ascii="Arial" w:hAnsi="Arial" w:cs="Arial"/>
                <w:color w:val="auto"/>
                <w:spacing w:val="-4"/>
                <w:sz w:val="18"/>
                <w:szCs w:val="18"/>
              </w:rPr>
              <w:t>Closing net book value</w:t>
            </w:r>
          </w:p>
        </w:tc>
        <w:tc>
          <w:tcPr>
            <w:tcW w:w="2126" w:type="dxa"/>
            <w:tcBorders>
              <w:top w:val="nil"/>
              <w:left w:val="nil"/>
              <w:bottom w:val="single" w:sz="4" w:space="0" w:color="auto"/>
              <w:right w:val="nil"/>
            </w:tcBorders>
            <w:shd w:val="clear" w:color="auto" w:fill="FAFAFA"/>
          </w:tcPr>
          <w:p w14:paraId="01AE13A5" w14:textId="1771156D" w:rsidR="001A1E1C" w:rsidRPr="00B420BE" w:rsidRDefault="00CD0617" w:rsidP="00B31C80">
            <w:pPr>
              <w:ind w:left="-40" w:right="-72"/>
              <w:jc w:val="right"/>
              <w:rPr>
                <w:rFonts w:ascii="Arial" w:hAnsi="Arial" w:cs="Arial"/>
                <w:color w:val="auto"/>
                <w:sz w:val="18"/>
                <w:szCs w:val="18"/>
              </w:rPr>
            </w:pPr>
            <w:r w:rsidRPr="00B420BE">
              <w:rPr>
                <w:rFonts w:ascii="Arial" w:hAnsi="Arial" w:cs="Arial"/>
                <w:color w:val="auto"/>
                <w:sz w:val="18"/>
                <w:szCs w:val="18"/>
              </w:rPr>
              <w:t>620,966</w:t>
            </w:r>
          </w:p>
        </w:tc>
      </w:tr>
    </w:tbl>
    <w:p w14:paraId="067C85ED" w14:textId="77777777" w:rsidR="001A1E1C" w:rsidRPr="00B420BE" w:rsidRDefault="001A1E1C" w:rsidP="00DE3EF8">
      <w:pPr>
        <w:ind w:left="540"/>
        <w:jc w:val="both"/>
        <w:rPr>
          <w:rFonts w:ascii="Arial" w:eastAsia="Arial Unicode MS" w:hAnsi="Arial" w:cs="Arial"/>
          <w:spacing w:val="-4"/>
          <w:sz w:val="18"/>
          <w:szCs w:val="18"/>
        </w:rPr>
      </w:pPr>
    </w:p>
    <w:p w14:paraId="1E90B0AE" w14:textId="46EC581F" w:rsidR="00EE1743" w:rsidRPr="00B420BE" w:rsidRDefault="00EE1743" w:rsidP="00EE1743">
      <w:pPr>
        <w:ind w:left="540"/>
        <w:jc w:val="both"/>
        <w:rPr>
          <w:rFonts w:ascii="Arial" w:eastAsia="Arial Unicode MS" w:hAnsi="Arial" w:cs="Arial"/>
          <w:spacing w:val="-4"/>
          <w:sz w:val="18"/>
          <w:szCs w:val="18"/>
          <w:lang w:val="en-GB"/>
        </w:rPr>
      </w:pPr>
      <w:r w:rsidRPr="00B420BE">
        <w:rPr>
          <w:rFonts w:ascii="Arial" w:eastAsia="Arial Unicode MS" w:hAnsi="Arial" w:cs="Arial"/>
          <w:spacing w:val="-4"/>
          <w:sz w:val="18"/>
          <w:szCs w:val="18"/>
        </w:rPr>
        <w:t xml:space="preserve">As </w:t>
      </w:r>
      <w:proofErr w:type="gramStart"/>
      <w:r w:rsidRPr="00B420BE">
        <w:rPr>
          <w:rFonts w:ascii="Arial" w:eastAsia="Arial Unicode MS" w:hAnsi="Arial" w:cs="Arial"/>
          <w:spacing w:val="-4"/>
          <w:sz w:val="18"/>
          <w:szCs w:val="18"/>
        </w:rPr>
        <w:t>at</w:t>
      </w:r>
      <w:proofErr w:type="gramEnd"/>
      <w:r w:rsidRPr="00B420BE">
        <w:rPr>
          <w:rFonts w:ascii="Arial" w:eastAsia="Arial Unicode MS" w:hAnsi="Arial" w:cs="Arial"/>
          <w:spacing w:val="-4"/>
          <w:sz w:val="18"/>
          <w:szCs w:val="18"/>
        </w:rPr>
        <w:t xml:space="preserve"> </w:t>
      </w:r>
      <w:r w:rsidR="006A4631" w:rsidRPr="00B420BE">
        <w:rPr>
          <w:rFonts w:ascii="Arial" w:eastAsia="Arial Unicode MS" w:hAnsi="Arial" w:cs="Arial"/>
          <w:spacing w:val="-4"/>
          <w:sz w:val="18"/>
          <w:szCs w:val="18"/>
          <w:lang w:val="en-GB"/>
        </w:rPr>
        <w:t>30 June</w:t>
      </w:r>
      <w:r w:rsidRPr="00B420BE">
        <w:rPr>
          <w:rFonts w:ascii="Arial" w:eastAsia="Arial Unicode MS" w:hAnsi="Arial" w:cs="Arial"/>
          <w:spacing w:val="-4"/>
          <w:sz w:val="18"/>
          <w:szCs w:val="18"/>
        </w:rPr>
        <w:t xml:space="preserve"> </w:t>
      </w:r>
      <w:r w:rsidR="00EA11BB" w:rsidRPr="00B420BE">
        <w:rPr>
          <w:rFonts w:ascii="Arial" w:eastAsia="Arial Unicode MS" w:hAnsi="Arial" w:cs="Arial"/>
          <w:spacing w:val="-4"/>
          <w:sz w:val="18"/>
          <w:szCs w:val="18"/>
          <w:lang w:val="en-GB"/>
        </w:rPr>
        <w:t>2023</w:t>
      </w:r>
      <w:r w:rsidRPr="00B420BE">
        <w:rPr>
          <w:rFonts w:ascii="Arial" w:eastAsia="Arial Unicode MS" w:hAnsi="Arial" w:cs="Arial"/>
          <w:spacing w:val="-4"/>
          <w:sz w:val="18"/>
          <w:szCs w:val="18"/>
        </w:rPr>
        <w:t>, short-term borrowings from</w:t>
      </w:r>
      <w:r w:rsidR="002530E8" w:rsidRPr="00B420BE">
        <w:rPr>
          <w:rFonts w:ascii="Arial" w:eastAsia="Arial Unicode MS" w:hAnsi="Arial" w:cs="Arial"/>
          <w:spacing w:val="-4"/>
          <w:sz w:val="18"/>
          <w:szCs w:val="18"/>
        </w:rPr>
        <w:t xml:space="preserve"> </w:t>
      </w:r>
      <w:r w:rsidRPr="00B420BE">
        <w:rPr>
          <w:rFonts w:ascii="Arial" w:eastAsia="Arial Unicode MS" w:hAnsi="Arial" w:cs="Arial"/>
          <w:spacing w:val="-4"/>
          <w:sz w:val="18"/>
          <w:szCs w:val="18"/>
        </w:rPr>
        <w:t xml:space="preserve">subsidiaries are </w:t>
      </w:r>
      <w:r w:rsidR="00B44018" w:rsidRPr="00B420BE">
        <w:rPr>
          <w:rFonts w:ascii="Arial" w:eastAsia="Arial Unicode MS" w:hAnsi="Arial" w:cs="Arial"/>
          <w:spacing w:val="-4"/>
          <w:sz w:val="18"/>
          <w:szCs w:val="18"/>
        </w:rPr>
        <w:t>bearing</w:t>
      </w:r>
      <w:r w:rsidRPr="00B420BE">
        <w:rPr>
          <w:rFonts w:ascii="Arial" w:eastAsia="Arial Unicode MS" w:hAnsi="Arial" w:cs="Arial"/>
          <w:spacing w:val="-4"/>
          <w:sz w:val="18"/>
          <w:szCs w:val="18"/>
        </w:rPr>
        <w:t xml:space="preserve"> interest at the rate of</w:t>
      </w:r>
      <w:r w:rsidR="00CD0617" w:rsidRPr="00B420BE">
        <w:rPr>
          <w:rFonts w:ascii="Arial" w:eastAsia="Arial Unicode MS" w:hAnsi="Arial" w:cs="Arial"/>
          <w:spacing w:val="-4"/>
          <w:sz w:val="18"/>
          <w:szCs w:val="18"/>
        </w:rPr>
        <w:t xml:space="preserve"> 0.75</w:t>
      </w:r>
      <w:r w:rsidRPr="00B420BE">
        <w:rPr>
          <w:rFonts w:ascii="Arial" w:eastAsia="Arial Unicode MS" w:hAnsi="Arial" w:cs="Arial"/>
          <w:spacing w:val="-4"/>
          <w:sz w:val="18"/>
          <w:szCs w:val="18"/>
        </w:rPr>
        <w:t>% per annum</w:t>
      </w:r>
      <w:r w:rsidR="001D458F" w:rsidRPr="00B420BE">
        <w:rPr>
          <w:rFonts w:ascii="Arial" w:eastAsia="Arial Unicode MS" w:hAnsi="Arial" w:cs="Arial"/>
          <w:spacing w:val="-4"/>
          <w:sz w:val="18"/>
          <w:szCs w:val="18"/>
        </w:rPr>
        <w:t xml:space="preserve"> </w:t>
      </w:r>
      <w:r w:rsidR="00BB59A6" w:rsidRPr="00B420BE">
        <w:rPr>
          <w:rFonts w:ascii="Arial" w:eastAsia="Arial Unicode MS" w:hAnsi="Arial" w:cs="Arial"/>
          <w:spacing w:val="-4"/>
          <w:sz w:val="18"/>
          <w:szCs w:val="18"/>
        </w:rPr>
        <w:br/>
      </w:r>
      <w:r w:rsidR="001D458F" w:rsidRPr="00B420BE">
        <w:rPr>
          <w:rFonts w:ascii="Arial" w:eastAsia="Arial Unicode MS" w:hAnsi="Arial" w:cs="Arial"/>
          <w:spacing w:val="-4"/>
          <w:sz w:val="18"/>
          <w:szCs w:val="18"/>
        </w:rPr>
        <w:t xml:space="preserve">(2022: </w:t>
      </w:r>
      <w:r w:rsidR="00CD0617" w:rsidRPr="00B420BE">
        <w:rPr>
          <w:rFonts w:ascii="Arial" w:eastAsia="Arial Unicode MS" w:hAnsi="Arial" w:cs="Arial"/>
          <w:spacing w:val="-4"/>
          <w:sz w:val="18"/>
          <w:szCs w:val="18"/>
        </w:rPr>
        <w:t>0.75</w:t>
      </w:r>
      <w:r w:rsidR="001D458F" w:rsidRPr="00B420BE">
        <w:rPr>
          <w:rFonts w:ascii="Arial" w:eastAsia="Arial Unicode MS" w:hAnsi="Arial" w:cs="Arial"/>
          <w:spacing w:val="-4"/>
          <w:sz w:val="18"/>
          <w:szCs w:val="18"/>
        </w:rPr>
        <w:t>% per annum)</w:t>
      </w:r>
      <w:r w:rsidRPr="00B420BE">
        <w:rPr>
          <w:rFonts w:ascii="Arial" w:eastAsia="Arial Unicode MS" w:hAnsi="Arial" w:cs="Arial"/>
          <w:spacing w:val="-4"/>
          <w:sz w:val="18"/>
          <w:szCs w:val="18"/>
        </w:rPr>
        <w:t xml:space="preserve"> and were non-collateral loan</w:t>
      </w:r>
      <w:r w:rsidRPr="00B420BE">
        <w:rPr>
          <w:rFonts w:ascii="Arial" w:hAnsi="Arial" w:cs="Arial"/>
          <w:sz w:val="18"/>
          <w:szCs w:val="18"/>
          <w:lang w:val="en-GB"/>
        </w:rPr>
        <w:t xml:space="preserve">. </w:t>
      </w:r>
      <w:r w:rsidRPr="00B420BE">
        <w:rPr>
          <w:rFonts w:ascii="Arial" w:eastAsia="Arial Unicode MS" w:hAnsi="Arial" w:cs="Arial"/>
          <w:color w:val="auto"/>
          <w:spacing w:val="-2"/>
          <w:sz w:val="18"/>
          <w:szCs w:val="18"/>
        </w:rPr>
        <w:t xml:space="preserve">The repayment is </w:t>
      </w:r>
      <w:r w:rsidR="00AB7EA6" w:rsidRPr="00B420BE">
        <w:rPr>
          <w:rFonts w:ascii="Arial" w:eastAsia="Arial Unicode MS" w:hAnsi="Arial" w:cs="Arial"/>
          <w:color w:val="auto"/>
          <w:spacing w:val="-2"/>
          <w:sz w:val="18"/>
          <w:szCs w:val="18"/>
        </w:rPr>
        <w:t xml:space="preserve">due </w:t>
      </w:r>
      <w:r w:rsidRPr="00B420BE">
        <w:rPr>
          <w:rFonts w:ascii="Arial" w:eastAsia="Arial Unicode MS" w:hAnsi="Arial" w:cs="Arial"/>
          <w:color w:val="auto"/>
          <w:spacing w:val="-2"/>
          <w:sz w:val="18"/>
          <w:szCs w:val="18"/>
        </w:rPr>
        <w:t>at call.</w:t>
      </w:r>
    </w:p>
    <w:p w14:paraId="380044A9" w14:textId="77777777" w:rsidR="00203A41" w:rsidRPr="00B420BE" w:rsidRDefault="00203A41">
      <w:pPr>
        <w:rPr>
          <w:rFonts w:ascii="Arial" w:eastAsia="Arial Unicode MS" w:hAnsi="Arial" w:cs="Arial"/>
          <w:spacing w:val="-4"/>
          <w:sz w:val="18"/>
          <w:szCs w:val="18"/>
        </w:rPr>
      </w:pPr>
    </w:p>
    <w:p w14:paraId="4EB2D32D" w14:textId="2B2A771B" w:rsidR="005708C2" w:rsidRPr="00B420BE" w:rsidRDefault="00347E38" w:rsidP="00EA11BB">
      <w:pPr>
        <w:ind w:left="540" w:hanging="547"/>
        <w:jc w:val="both"/>
        <w:rPr>
          <w:rFonts w:ascii="Arial" w:eastAsia="Arial Unicode MS" w:hAnsi="Arial" w:cs="Arial"/>
          <w:b/>
          <w:bCs/>
          <w:color w:val="D04A02"/>
          <w:sz w:val="18"/>
          <w:szCs w:val="18"/>
        </w:rPr>
      </w:pPr>
      <w:r w:rsidRPr="00B420BE">
        <w:rPr>
          <w:rFonts w:ascii="Arial" w:eastAsia="Arial Unicode MS" w:hAnsi="Arial" w:cs="Arial"/>
          <w:b/>
          <w:bCs/>
          <w:color w:val="D04A02"/>
          <w:sz w:val="18"/>
          <w:szCs w:val="18"/>
        </w:rPr>
        <w:t>f</w:t>
      </w:r>
      <w:r w:rsidR="00EA11BB" w:rsidRPr="00B420BE">
        <w:rPr>
          <w:rFonts w:ascii="Arial" w:eastAsia="Arial Unicode MS" w:hAnsi="Arial" w:cs="Arial"/>
          <w:b/>
          <w:bCs/>
          <w:color w:val="D04A02"/>
          <w:sz w:val="18"/>
          <w:szCs w:val="18"/>
        </w:rPr>
        <w:t>)</w:t>
      </w:r>
      <w:r w:rsidR="00EA11BB" w:rsidRPr="00B420BE">
        <w:rPr>
          <w:rFonts w:ascii="Arial" w:eastAsia="Arial Unicode MS" w:hAnsi="Arial" w:cs="Arial"/>
          <w:b/>
          <w:bCs/>
          <w:color w:val="D04A02"/>
          <w:sz w:val="18"/>
          <w:szCs w:val="18"/>
        </w:rPr>
        <w:tab/>
      </w:r>
      <w:r w:rsidR="000E1C36" w:rsidRPr="00B420BE">
        <w:rPr>
          <w:rFonts w:ascii="Arial" w:eastAsia="Arial Unicode MS" w:hAnsi="Arial" w:cs="Arial"/>
          <w:b/>
          <w:bCs/>
          <w:color w:val="D04A02"/>
          <w:sz w:val="18"/>
          <w:szCs w:val="18"/>
        </w:rPr>
        <w:t>M</w:t>
      </w:r>
      <w:r w:rsidR="00EB4FC9" w:rsidRPr="00B420BE">
        <w:rPr>
          <w:rFonts w:ascii="Arial" w:eastAsia="Arial Unicode MS" w:hAnsi="Arial" w:cs="Arial"/>
          <w:b/>
          <w:bCs/>
          <w:color w:val="D04A02"/>
          <w:sz w:val="18"/>
          <w:szCs w:val="18"/>
        </w:rPr>
        <w:t>anagement remuneration</w:t>
      </w:r>
    </w:p>
    <w:p w14:paraId="3D5C4EEC" w14:textId="77777777" w:rsidR="001843D5" w:rsidRPr="00B420BE"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5708C2" w:rsidRPr="00B420BE" w14:paraId="1E466307" w14:textId="77777777" w:rsidTr="001D3BB7">
        <w:tc>
          <w:tcPr>
            <w:tcW w:w="3974" w:type="dxa"/>
            <w:tcBorders>
              <w:top w:val="nil"/>
              <w:left w:val="nil"/>
              <w:bottom w:val="nil"/>
              <w:right w:val="nil"/>
            </w:tcBorders>
            <w:shd w:val="clear" w:color="auto" w:fill="auto"/>
          </w:tcPr>
          <w:p w14:paraId="2381C21F" w14:textId="77777777" w:rsidR="005708C2" w:rsidRPr="00B420BE" w:rsidRDefault="005708C2" w:rsidP="008A629F">
            <w:pPr>
              <w:ind w:left="427"/>
              <w:jc w:val="both"/>
              <w:rPr>
                <w:rFonts w:ascii="Arial" w:hAnsi="Arial" w:cs="Arial"/>
                <w:sz w:val="18"/>
                <w:szCs w:val="18"/>
              </w:rPr>
            </w:pPr>
          </w:p>
        </w:tc>
        <w:tc>
          <w:tcPr>
            <w:tcW w:w="2776" w:type="dxa"/>
            <w:gridSpan w:val="3"/>
            <w:tcBorders>
              <w:top w:val="single" w:sz="4" w:space="0" w:color="auto"/>
              <w:left w:val="nil"/>
              <w:bottom w:val="single" w:sz="4" w:space="0" w:color="auto"/>
              <w:right w:val="nil"/>
            </w:tcBorders>
            <w:shd w:val="clear" w:color="auto" w:fill="auto"/>
            <w:hideMark/>
          </w:tcPr>
          <w:p w14:paraId="4400E060" w14:textId="77777777" w:rsidR="005708C2" w:rsidRPr="00B420BE" w:rsidRDefault="005708C2" w:rsidP="008A629F">
            <w:pPr>
              <w:ind w:left="-40" w:right="-72"/>
              <w:jc w:val="center"/>
              <w:rPr>
                <w:rFonts w:ascii="Arial" w:hAnsi="Arial" w:cs="Arial"/>
                <w:b/>
                <w:bCs/>
                <w:sz w:val="18"/>
                <w:szCs w:val="18"/>
              </w:rPr>
            </w:pPr>
            <w:r w:rsidRPr="00B420BE">
              <w:rPr>
                <w:rFonts w:ascii="Arial" w:hAnsi="Arial" w:cs="Arial"/>
                <w:b/>
                <w:bCs/>
                <w:sz w:val="18"/>
                <w:szCs w:val="18"/>
              </w:rPr>
              <w:t xml:space="preserve">Consolidated </w:t>
            </w:r>
          </w:p>
          <w:p w14:paraId="70AC96CB" w14:textId="22FA74BA" w:rsidR="005708C2" w:rsidRPr="00B420BE" w:rsidRDefault="00B118F9" w:rsidP="008A629F">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c>
          <w:tcPr>
            <w:tcW w:w="2695" w:type="dxa"/>
            <w:gridSpan w:val="2"/>
            <w:tcBorders>
              <w:top w:val="single" w:sz="4" w:space="0" w:color="auto"/>
              <w:left w:val="nil"/>
              <w:bottom w:val="single" w:sz="4" w:space="0" w:color="auto"/>
              <w:right w:val="nil"/>
            </w:tcBorders>
            <w:shd w:val="clear" w:color="auto" w:fill="auto"/>
            <w:hideMark/>
          </w:tcPr>
          <w:p w14:paraId="2821D45F" w14:textId="77777777" w:rsidR="005708C2" w:rsidRPr="00B420BE" w:rsidRDefault="005708C2" w:rsidP="008A629F">
            <w:pPr>
              <w:ind w:left="-40" w:right="-72"/>
              <w:jc w:val="center"/>
              <w:rPr>
                <w:rFonts w:ascii="Arial" w:hAnsi="Arial" w:cs="Arial"/>
                <w:b/>
                <w:bCs/>
                <w:sz w:val="18"/>
                <w:szCs w:val="18"/>
              </w:rPr>
            </w:pPr>
            <w:r w:rsidRPr="00B420BE">
              <w:rPr>
                <w:rFonts w:ascii="Arial" w:hAnsi="Arial" w:cs="Arial"/>
                <w:b/>
                <w:bCs/>
                <w:sz w:val="18"/>
                <w:szCs w:val="18"/>
              </w:rPr>
              <w:t xml:space="preserve">Separate </w:t>
            </w:r>
          </w:p>
          <w:p w14:paraId="34DD0645" w14:textId="697C924E" w:rsidR="005708C2" w:rsidRPr="00B420BE" w:rsidRDefault="00B118F9" w:rsidP="008A629F">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r>
      <w:tr w:rsidR="001843D5" w:rsidRPr="00B420BE" w14:paraId="1FA4F939" w14:textId="77777777" w:rsidTr="001D3BB7">
        <w:trPr>
          <w:trHeight w:val="73"/>
        </w:trPr>
        <w:tc>
          <w:tcPr>
            <w:tcW w:w="3974" w:type="dxa"/>
            <w:tcBorders>
              <w:top w:val="nil"/>
              <w:left w:val="nil"/>
              <w:bottom w:val="nil"/>
              <w:right w:val="nil"/>
            </w:tcBorders>
            <w:shd w:val="clear" w:color="auto" w:fill="auto"/>
            <w:vAlign w:val="bottom"/>
          </w:tcPr>
          <w:p w14:paraId="0D51D4D8" w14:textId="717D2394" w:rsidR="001843D5" w:rsidRPr="00B420BE" w:rsidRDefault="001843D5" w:rsidP="006043C6">
            <w:pPr>
              <w:ind w:left="427"/>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64F9149" w14:textId="55184DC7" w:rsidR="001843D5" w:rsidRPr="00B420BE" w:rsidRDefault="00EA11BB" w:rsidP="008A629F">
            <w:pPr>
              <w:ind w:left="-40" w:right="-72"/>
              <w:jc w:val="right"/>
              <w:rPr>
                <w:rFonts w:ascii="Arial" w:hAnsi="Arial" w:cs="Arial"/>
                <w:b/>
                <w:bCs/>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9DC91A5" w14:textId="64E0FF2A" w:rsidR="001843D5" w:rsidRPr="00B420BE" w:rsidRDefault="00EA11BB" w:rsidP="008A629F">
            <w:pPr>
              <w:ind w:left="-40" w:right="-72"/>
              <w:jc w:val="right"/>
              <w:rPr>
                <w:rFonts w:ascii="Arial" w:hAnsi="Arial" w:cs="Arial"/>
                <w:b/>
                <w:bCs/>
                <w:sz w:val="18"/>
                <w:szCs w:val="18"/>
              </w:rPr>
            </w:pPr>
            <w:r w:rsidRPr="00B420BE">
              <w:rPr>
                <w:rFonts w:ascii="Arial" w:hAnsi="Arial" w:cs="Arial"/>
                <w:b/>
                <w:bCs/>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495DB535" w14:textId="01C5E983" w:rsidR="001843D5" w:rsidRPr="00B420BE" w:rsidRDefault="00EA11BB" w:rsidP="008A629F">
            <w:pPr>
              <w:ind w:left="-40" w:right="-72"/>
              <w:jc w:val="right"/>
              <w:rPr>
                <w:rFonts w:ascii="Arial" w:hAnsi="Arial" w:cs="Arial"/>
                <w:b/>
                <w:bCs/>
                <w:sz w:val="18"/>
                <w:szCs w:val="18"/>
              </w:rPr>
            </w:pPr>
            <w:r w:rsidRPr="00B420BE">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D0839F9" w14:textId="2BF1F267" w:rsidR="001843D5" w:rsidRPr="00B420BE" w:rsidRDefault="00EA11BB" w:rsidP="008A629F">
            <w:pPr>
              <w:ind w:left="-40" w:right="-72"/>
              <w:jc w:val="right"/>
              <w:rPr>
                <w:rFonts w:ascii="Arial" w:hAnsi="Arial" w:cs="Arial"/>
                <w:b/>
                <w:bCs/>
                <w:sz w:val="18"/>
                <w:szCs w:val="18"/>
              </w:rPr>
            </w:pPr>
            <w:r w:rsidRPr="00B420BE">
              <w:rPr>
                <w:rFonts w:ascii="Arial" w:hAnsi="Arial" w:cs="Arial"/>
                <w:b/>
                <w:bCs/>
                <w:sz w:val="18"/>
                <w:szCs w:val="18"/>
                <w:lang w:val="en-GB"/>
              </w:rPr>
              <w:t>2022</w:t>
            </w:r>
          </w:p>
        </w:tc>
      </w:tr>
      <w:tr w:rsidR="007E3938" w:rsidRPr="00B420BE" w14:paraId="24E24C1D" w14:textId="77777777" w:rsidTr="00AA0669">
        <w:trPr>
          <w:trHeight w:val="321"/>
        </w:trPr>
        <w:tc>
          <w:tcPr>
            <w:tcW w:w="3974" w:type="dxa"/>
            <w:tcBorders>
              <w:top w:val="nil"/>
              <w:left w:val="nil"/>
              <w:bottom w:val="nil"/>
              <w:right w:val="nil"/>
            </w:tcBorders>
            <w:shd w:val="clear" w:color="auto" w:fill="auto"/>
            <w:vAlign w:val="bottom"/>
          </w:tcPr>
          <w:p w14:paraId="16F9CB8A" w14:textId="26524171" w:rsidR="007E3938" w:rsidRPr="00B420BE" w:rsidRDefault="003C032A" w:rsidP="003C032A">
            <w:pPr>
              <w:ind w:left="427"/>
              <w:rPr>
                <w:rFonts w:ascii="Arial" w:hAnsi="Arial" w:cs="Arial"/>
                <w:sz w:val="18"/>
                <w:szCs w:val="18"/>
              </w:rPr>
            </w:pPr>
            <w:r w:rsidRPr="00B420BE">
              <w:rPr>
                <w:rFonts w:ascii="Arial" w:hAnsi="Arial" w:cs="Arial"/>
                <w:b/>
                <w:bCs/>
                <w:color w:val="auto"/>
                <w:sz w:val="18"/>
                <w:szCs w:val="18"/>
                <w:shd w:val="clear" w:color="auto" w:fill="FFFFFF"/>
              </w:rPr>
              <w:t xml:space="preserve">For the </w:t>
            </w:r>
            <w:r w:rsidR="006A4631" w:rsidRPr="00B420BE">
              <w:rPr>
                <w:rFonts w:ascii="Arial" w:hAnsi="Arial" w:cs="Arial"/>
                <w:b/>
                <w:bCs/>
                <w:color w:val="auto"/>
                <w:sz w:val="18"/>
                <w:szCs w:val="18"/>
                <w:shd w:val="clear" w:color="auto" w:fill="FFFFFF"/>
              </w:rPr>
              <w:t>six-month</w:t>
            </w:r>
            <w:r w:rsidR="007E3938" w:rsidRPr="00B420BE">
              <w:rPr>
                <w:rFonts w:ascii="Arial" w:hAnsi="Arial" w:cs="Arial"/>
                <w:b/>
                <w:bCs/>
                <w:color w:val="auto"/>
                <w:sz w:val="18"/>
                <w:szCs w:val="18"/>
                <w:shd w:val="clear" w:color="auto" w:fill="FFFFFF"/>
              </w:rPr>
              <w:t xml:space="preserve"> </w:t>
            </w:r>
            <w:r w:rsidRPr="00B420BE">
              <w:rPr>
                <w:rFonts w:ascii="Arial" w:hAnsi="Arial" w:cs="Arial"/>
                <w:b/>
                <w:bCs/>
                <w:color w:val="auto"/>
                <w:sz w:val="18"/>
                <w:szCs w:val="18"/>
                <w:shd w:val="clear" w:color="auto" w:fill="FFFFFF"/>
              </w:rPr>
              <w:br/>
              <w:t xml:space="preserve">   </w:t>
            </w:r>
            <w:r w:rsidR="007E3938" w:rsidRPr="00B420BE">
              <w:rPr>
                <w:rFonts w:ascii="Arial" w:hAnsi="Arial" w:cs="Arial"/>
                <w:b/>
                <w:bCs/>
                <w:color w:val="auto"/>
                <w:sz w:val="18"/>
                <w:szCs w:val="18"/>
                <w:shd w:val="clear" w:color="auto" w:fill="FFFFFF"/>
              </w:rPr>
              <w:t xml:space="preserve">period ended </w:t>
            </w:r>
            <w:r w:rsidR="006A4631" w:rsidRPr="00B420BE">
              <w:rPr>
                <w:rFonts w:ascii="Arial" w:hAnsi="Arial" w:cs="Arial"/>
                <w:b/>
                <w:bCs/>
                <w:color w:val="auto"/>
                <w:sz w:val="18"/>
                <w:szCs w:val="18"/>
                <w:shd w:val="clear" w:color="auto" w:fill="FFFFFF"/>
                <w:lang w:val="en-GB"/>
              </w:rPr>
              <w:t>30 June</w:t>
            </w:r>
          </w:p>
        </w:tc>
        <w:tc>
          <w:tcPr>
            <w:tcW w:w="1367" w:type="dxa"/>
            <w:tcBorders>
              <w:top w:val="nil"/>
              <w:left w:val="nil"/>
              <w:bottom w:val="single" w:sz="4" w:space="0" w:color="auto"/>
              <w:right w:val="nil"/>
            </w:tcBorders>
            <w:shd w:val="clear" w:color="auto" w:fill="auto"/>
            <w:hideMark/>
          </w:tcPr>
          <w:p w14:paraId="080219B8" w14:textId="07660675" w:rsidR="007E3938" w:rsidRPr="00B420BE" w:rsidRDefault="007E3938" w:rsidP="007E3938">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3A15E3E" w14:textId="0E478A8C" w:rsidR="007E3938" w:rsidRPr="00B420BE" w:rsidRDefault="007E3938" w:rsidP="007E3938">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0A9456A" w14:textId="74B2B3D7" w:rsidR="007E3938" w:rsidRPr="00B420BE" w:rsidRDefault="007E3938" w:rsidP="007E3938">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4B31D81F" w:rsidR="007E3938" w:rsidRPr="00B420BE" w:rsidRDefault="007E3938" w:rsidP="007E3938">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r>
      <w:tr w:rsidR="006F0D56" w:rsidRPr="00B420BE" w14:paraId="74A5A220" w14:textId="77777777" w:rsidTr="00FC39F9">
        <w:tc>
          <w:tcPr>
            <w:tcW w:w="3974" w:type="dxa"/>
            <w:tcBorders>
              <w:top w:val="nil"/>
              <w:left w:val="nil"/>
              <w:bottom w:val="nil"/>
              <w:right w:val="nil"/>
            </w:tcBorders>
            <w:shd w:val="clear" w:color="auto" w:fill="auto"/>
          </w:tcPr>
          <w:p w14:paraId="188EAA09" w14:textId="77777777" w:rsidR="006F0D56" w:rsidRPr="00B420BE" w:rsidRDefault="006F0D56"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B420BE"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A8AD946" w14:textId="77777777" w:rsidR="006F0D56" w:rsidRPr="00B420BE" w:rsidRDefault="006F0D56" w:rsidP="008A62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3BBE5122" w14:textId="77777777" w:rsidR="006F0D56" w:rsidRPr="00B420BE" w:rsidRDefault="006F0D56"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B420BE" w:rsidRDefault="006F0D56" w:rsidP="008A629F">
            <w:pPr>
              <w:ind w:left="-40" w:right="-72"/>
              <w:jc w:val="right"/>
              <w:rPr>
                <w:rFonts w:ascii="Arial" w:hAnsi="Arial" w:cs="Arial"/>
                <w:sz w:val="18"/>
                <w:szCs w:val="18"/>
              </w:rPr>
            </w:pPr>
          </w:p>
        </w:tc>
      </w:tr>
      <w:tr w:rsidR="00A80AB8" w:rsidRPr="00B420BE" w14:paraId="0E8C565A" w14:textId="77777777" w:rsidTr="00FC39F9">
        <w:trPr>
          <w:trHeight w:val="20"/>
        </w:trPr>
        <w:tc>
          <w:tcPr>
            <w:tcW w:w="3974" w:type="dxa"/>
            <w:tcBorders>
              <w:top w:val="nil"/>
              <w:left w:val="nil"/>
              <w:bottom w:val="nil"/>
              <w:right w:val="nil"/>
            </w:tcBorders>
            <w:shd w:val="clear" w:color="auto" w:fill="auto"/>
          </w:tcPr>
          <w:p w14:paraId="4DF06FDA" w14:textId="2079938B" w:rsidR="00A80AB8" w:rsidRPr="00B420BE" w:rsidRDefault="00A80AB8" w:rsidP="00A80AB8">
            <w:pPr>
              <w:ind w:left="427"/>
              <w:rPr>
                <w:rFonts w:ascii="Arial" w:hAnsi="Arial" w:cs="Arial"/>
                <w:sz w:val="18"/>
                <w:szCs w:val="18"/>
              </w:rPr>
            </w:pPr>
            <w:r w:rsidRPr="00B420BE">
              <w:rPr>
                <w:rFonts w:ascii="Arial" w:hAnsi="Arial" w:cs="Arial"/>
                <w:sz w:val="18"/>
                <w:szCs w:val="18"/>
              </w:rPr>
              <w:t>Salary and short-term employee benefits</w:t>
            </w:r>
          </w:p>
        </w:tc>
        <w:tc>
          <w:tcPr>
            <w:tcW w:w="1367" w:type="dxa"/>
            <w:tcBorders>
              <w:top w:val="nil"/>
              <w:left w:val="nil"/>
              <w:bottom w:val="nil"/>
              <w:right w:val="nil"/>
            </w:tcBorders>
            <w:shd w:val="clear" w:color="auto" w:fill="FAFAFA"/>
          </w:tcPr>
          <w:p w14:paraId="1BFFEA18" w14:textId="6F8EF9DE"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36,023</w:t>
            </w:r>
          </w:p>
        </w:tc>
        <w:tc>
          <w:tcPr>
            <w:tcW w:w="1368" w:type="dxa"/>
            <w:tcBorders>
              <w:top w:val="nil"/>
              <w:left w:val="nil"/>
              <w:bottom w:val="nil"/>
              <w:right w:val="nil"/>
            </w:tcBorders>
            <w:shd w:val="clear" w:color="auto" w:fill="auto"/>
          </w:tcPr>
          <w:p w14:paraId="60348097" w14:textId="28F27C14"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37,953</w:t>
            </w:r>
          </w:p>
        </w:tc>
        <w:tc>
          <w:tcPr>
            <w:tcW w:w="1368" w:type="dxa"/>
            <w:gridSpan w:val="2"/>
            <w:tcBorders>
              <w:top w:val="nil"/>
              <w:left w:val="nil"/>
              <w:bottom w:val="nil"/>
              <w:right w:val="nil"/>
            </w:tcBorders>
            <w:shd w:val="clear" w:color="auto" w:fill="FAFAFA"/>
          </w:tcPr>
          <w:p w14:paraId="5935FCA4" w14:textId="66AF14AA"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36,023</w:t>
            </w:r>
          </w:p>
        </w:tc>
        <w:tc>
          <w:tcPr>
            <w:tcW w:w="1368" w:type="dxa"/>
            <w:tcBorders>
              <w:top w:val="nil"/>
              <w:left w:val="nil"/>
              <w:bottom w:val="nil"/>
              <w:right w:val="nil"/>
            </w:tcBorders>
            <w:shd w:val="clear" w:color="auto" w:fill="auto"/>
          </w:tcPr>
          <w:p w14:paraId="73408DC9" w14:textId="030A52D7"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37,953</w:t>
            </w:r>
          </w:p>
        </w:tc>
      </w:tr>
      <w:tr w:rsidR="00A80AB8" w:rsidRPr="00B420BE" w14:paraId="6C98B7C3" w14:textId="77777777" w:rsidTr="00FC39F9">
        <w:trPr>
          <w:trHeight w:val="20"/>
        </w:trPr>
        <w:tc>
          <w:tcPr>
            <w:tcW w:w="3974" w:type="dxa"/>
            <w:tcBorders>
              <w:top w:val="nil"/>
              <w:left w:val="nil"/>
              <w:bottom w:val="nil"/>
              <w:right w:val="nil"/>
            </w:tcBorders>
            <w:shd w:val="clear" w:color="auto" w:fill="auto"/>
          </w:tcPr>
          <w:p w14:paraId="38D977C3" w14:textId="052AAD7D" w:rsidR="00A80AB8" w:rsidRPr="00B420BE" w:rsidRDefault="00A80AB8" w:rsidP="00A80AB8">
            <w:pPr>
              <w:ind w:left="427"/>
              <w:jc w:val="both"/>
              <w:rPr>
                <w:rFonts w:ascii="Arial" w:hAnsi="Arial" w:cs="Arial"/>
                <w:sz w:val="18"/>
                <w:szCs w:val="18"/>
              </w:rPr>
            </w:pPr>
            <w:r w:rsidRPr="00B420BE">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tcPr>
          <w:p w14:paraId="09D44F1B" w14:textId="158C9B5B"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8,342</w:t>
            </w:r>
          </w:p>
        </w:tc>
        <w:tc>
          <w:tcPr>
            <w:tcW w:w="1368" w:type="dxa"/>
            <w:tcBorders>
              <w:top w:val="nil"/>
              <w:left w:val="nil"/>
              <w:bottom w:val="single" w:sz="4" w:space="0" w:color="auto"/>
              <w:right w:val="nil"/>
            </w:tcBorders>
            <w:shd w:val="clear" w:color="auto" w:fill="auto"/>
          </w:tcPr>
          <w:p w14:paraId="30EB7B6D" w14:textId="5BF858E3" w:rsidR="00A80AB8" w:rsidRPr="00B420BE" w:rsidRDefault="005E1B9E" w:rsidP="00A80AB8">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11,244</w:t>
            </w:r>
          </w:p>
        </w:tc>
        <w:tc>
          <w:tcPr>
            <w:tcW w:w="1368" w:type="dxa"/>
            <w:gridSpan w:val="2"/>
            <w:tcBorders>
              <w:top w:val="nil"/>
              <w:left w:val="nil"/>
              <w:bottom w:val="single" w:sz="4" w:space="0" w:color="auto"/>
              <w:right w:val="nil"/>
            </w:tcBorders>
            <w:shd w:val="clear" w:color="auto" w:fill="FAFAFA"/>
          </w:tcPr>
          <w:p w14:paraId="54EADC6A" w14:textId="46822CF0"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8,342</w:t>
            </w:r>
          </w:p>
        </w:tc>
        <w:tc>
          <w:tcPr>
            <w:tcW w:w="1368" w:type="dxa"/>
            <w:tcBorders>
              <w:top w:val="nil"/>
              <w:left w:val="nil"/>
              <w:bottom w:val="single" w:sz="4" w:space="0" w:color="auto"/>
              <w:right w:val="nil"/>
            </w:tcBorders>
            <w:shd w:val="clear" w:color="auto" w:fill="auto"/>
          </w:tcPr>
          <w:p w14:paraId="5116A3DA" w14:textId="012E31B6" w:rsidR="00A80AB8" w:rsidRPr="00B420BE" w:rsidRDefault="005E1B9E" w:rsidP="00A80AB8">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11,244</w:t>
            </w:r>
          </w:p>
        </w:tc>
      </w:tr>
      <w:tr w:rsidR="00A80AB8" w:rsidRPr="00B420BE" w14:paraId="5B36A38F" w14:textId="77777777" w:rsidTr="00841DBC">
        <w:trPr>
          <w:trHeight w:val="20"/>
        </w:trPr>
        <w:tc>
          <w:tcPr>
            <w:tcW w:w="3974" w:type="dxa"/>
            <w:tcBorders>
              <w:top w:val="nil"/>
              <w:left w:val="nil"/>
              <w:bottom w:val="nil"/>
              <w:right w:val="nil"/>
            </w:tcBorders>
            <w:shd w:val="clear" w:color="auto" w:fill="auto"/>
          </w:tcPr>
          <w:p w14:paraId="39CE9E50" w14:textId="77777777" w:rsidR="00A80AB8" w:rsidRPr="00B420BE" w:rsidRDefault="00A80AB8" w:rsidP="00A80AB8">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A80AB8" w:rsidRPr="00B420BE" w:rsidRDefault="00A80AB8" w:rsidP="00A80AB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737FF416" w14:textId="77777777" w:rsidR="00A80AB8" w:rsidRPr="00B420BE" w:rsidRDefault="00A80AB8" w:rsidP="00A80AB8">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FAFAFA"/>
          </w:tcPr>
          <w:p w14:paraId="0EC3E6E8" w14:textId="77777777" w:rsidR="00A80AB8" w:rsidRPr="00B420BE" w:rsidRDefault="00A80AB8" w:rsidP="00A80AB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0C7E0FF3" w14:textId="77777777" w:rsidR="00A80AB8" w:rsidRPr="00B420BE" w:rsidRDefault="00A80AB8" w:rsidP="00A80AB8">
            <w:pPr>
              <w:ind w:left="-40" w:right="-72"/>
              <w:jc w:val="right"/>
              <w:rPr>
                <w:rFonts w:ascii="Arial" w:hAnsi="Arial" w:cs="Arial"/>
                <w:color w:val="auto"/>
                <w:sz w:val="18"/>
                <w:szCs w:val="18"/>
              </w:rPr>
            </w:pPr>
          </w:p>
        </w:tc>
      </w:tr>
      <w:tr w:rsidR="00A80AB8" w:rsidRPr="00B420BE" w14:paraId="176161DD" w14:textId="77777777" w:rsidTr="00FC39F9">
        <w:trPr>
          <w:trHeight w:val="20"/>
        </w:trPr>
        <w:tc>
          <w:tcPr>
            <w:tcW w:w="3974" w:type="dxa"/>
            <w:tcBorders>
              <w:top w:val="nil"/>
              <w:left w:val="nil"/>
              <w:bottom w:val="nil"/>
              <w:right w:val="nil"/>
            </w:tcBorders>
            <w:shd w:val="clear" w:color="auto" w:fill="auto"/>
          </w:tcPr>
          <w:p w14:paraId="5A2D8D53" w14:textId="77777777" w:rsidR="00A80AB8" w:rsidRPr="00B420BE" w:rsidRDefault="00A80AB8" w:rsidP="00A80AB8">
            <w:pPr>
              <w:ind w:left="427"/>
              <w:jc w:val="both"/>
              <w:rPr>
                <w:rFonts w:ascii="Arial" w:hAnsi="Arial" w:cs="Arial"/>
                <w:sz w:val="18"/>
                <w:szCs w:val="18"/>
              </w:rPr>
            </w:pPr>
            <w:r w:rsidRPr="00B420BE">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209383F8" w14:textId="6F8986D5"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44,365</w:t>
            </w:r>
          </w:p>
        </w:tc>
        <w:tc>
          <w:tcPr>
            <w:tcW w:w="1368" w:type="dxa"/>
            <w:tcBorders>
              <w:top w:val="nil"/>
              <w:left w:val="nil"/>
              <w:bottom w:val="single" w:sz="4" w:space="0" w:color="auto"/>
              <w:right w:val="nil"/>
            </w:tcBorders>
          </w:tcPr>
          <w:p w14:paraId="563A7A43" w14:textId="5E8D7F58" w:rsidR="00A80AB8" w:rsidRPr="00B420BE" w:rsidRDefault="005E1B9E" w:rsidP="00A80AB8">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49,197</w:t>
            </w:r>
          </w:p>
        </w:tc>
        <w:tc>
          <w:tcPr>
            <w:tcW w:w="1368" w:type="dxa"/>
            <w:gridSpan w:val="2"/>
            <w:tcBorders>
              <w:top w:val="nil"/>
              <w:left w:val="nil"/>
              <w:bottom w:val="single" w:sz="4" w:space="0" w:color="auto"/>
              <w:right w:val="nil"/>
            </w:tcBorders>
            <w:shd w:val="clear" w:color="auto" w:fill="FAFAFA"/>
          </w:tcPr>
          <w:p w14:paraId="1C714CE2" w14:textId="4E6A680E" w:rsidR="00A80AB8" w:rsidRPr="00B420BE" w:rsidRDefault="008105A4" w:rsidP="00A80AB8">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44,365</w:t>
            </w:r>
          </w:p>
        </w:tc>
        <w:tc>
          <w:tcPr>
            <w:tcW w:w="1368" w:type="dxa"/>
            <w:tcBorders>
              <w:top w:val="nil"/>
              <w:left w:val="nil"/>
              <w:bottom w:val="single" w:sz="4" w:space="0" w:color="auto"/>
              <w:right w:val="nil"/>
            </w:tcBorders>
            <w:shd w:val="clear" w:color="auto" w:fill="auto"/>
            <w:vAlign w:val="center"/>
          </w:tcPr>
          <w:p w14:paraId="419F4D33" w14:textId="767E7BB6" w:rsidR="00A80AB8" w:rsidRPr="00B420BE" w:rsidRDefault="005E1B9E" w:rsidP="00A80AB8">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49,197</w:t>
            </w:r>
          </w:p>
        </w:tc>
      </w:tr>
    </w:tbl>
    <w:p w14:paraId="4FA17370" w14:textId="426A1B2F" w:rsidR="00703BE7" w:rsidRPr="00B420BE" w:rsidRDefault="00703BE7" w:rsidP="004F564E">
      <w:pPr>
        <w:jc w:val="both"/>
        <w:rPr>
          <w:rFonts w:ascii="Arial" w:eastAsia="Arial Unicode MS" w:hAnsi="Arial" w:cs="Arial"/>
          <w:sz w:val="18"/>
          <w:szCs w:val="18"/>
        </w:rPr>
      </w:pPr>
    </w:p>
    <w:p w14:paraId="0D1A7A2E" w14:textId="77777777" w:rsidR="00533EBE" w:rsidRPr="00B420BE" w:rsidRDefault="00533EBE"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B420BE" w14:paraId="6A5C2189" w14:textId="77777777" w:rsidTr="008A4853">
        <w:trPr>
          <w:trHeight w:val="386"/>
        </w:trPr>
        <w:tc>
          <w:tcPr>
            <w:tcW w:w="9461" w:type="dxa"/>
            <w:shd w:val="clear" w:color="auto" w:fill="FFA543"/>
            <w:vAlign w:val="center"/>
          </w:tcPr>
          <w:p w14:paraId="0842163F" w14:textId="5D30D93B" w:rsidR="00D201E1" w:rsidRPr="00B420BE" w:rsidRDefault="00EA11BB" w:rsidP="001D3BB7">
            <w:pPr>
              <w:tabs>
                <w:tab w:val="left" w:pos="432"/>
              </w:tabs>
              <w:ind w:left="432" w:hanging="432"/>
              <w:rPr>
                <w:rFonts w:ascii="Arial" w:eastAsia="Arial Unicode MS" w:hAnsi="Arial" w:cs="Arial"/>
                <w:b/>
                <w:bCs/>
                <w:color w:val="FFFFFF"/>
                <w:sz w:val="18"/>
                <w:szCs w:val="18"/>
                <w:cs/>
                <w:lang w:val="en-GB"/>
              </w:rPr>
            </w:pPr>
            <w:r w:rsidRPr="00B420BE">
              <w:rPr>
                <w:rFonts w:ascii="Arial" w:eastAsia="Arial Unicode MS" w:hAnsi="Arial" w:cs="Arial"/>
                <w:b/>
                <w:bCs/>
                <w:color w:val="FFFFFF"/>
                <w:sz w:val="18"/>
                <w:szCs w:val="18"/>
                <w:lang w:val="en-GB"/>
              </w:rPr>
              <w:t>2</w:t>
            </w:r>
            <w:r w:rsidR="00CD0617" w:rsidRPr="00B420BE">
              <w:rPr>
                <w:rFonts w:ascii="Arial" w:eastAsia="Arial Unicode MS" w:hAnsi="Arial" w:cs="Arial"/>
                <w:b/>
                <w:bCs/>
                <w:color w:val="FFFFFF"/>
                <w:sz w:val="18"/>
                <w:szCs w:val="18"/>
                <w:lang w:val="en-GB"/>
              </w:rPr>
              <w:t>3</w:t>
            </w:r>
            <w:r w:rsidR="001D3BB7" w:rsidRPr="00B420BE">
              <w:rPr>
                <w:rFonts w:ascii="Arial" w:eastAsia="Arial Unicode MS" w:hAnsi="Arial" w:cs="Arial"/>
                <w:b/>
                <w:bCs/>
                <w:color w:val="FFFFFF"/>
                <w:sz w:val="18"/>
                <w:szCs w:val="18"/>
                <w:lang w:val="en-GB"/>
              </w:rPr>
              <w:tab/>
            </w:r>
            <w:r w:rsidR="00D201E1" w:rsidRPr="00B420BE">
              <w:rPr>
                <w:rFonts w:ascii="Arial" w:eastAsia="Arial Unicode MS" w:hAnsi="Arial" w:cs="Arial"/>
                <w:b/>
                <w:bCs/>
                <w:color w:val="FFFFFF"/>
                <w:sz w:val="18"/>
                <w:szCs w:val="18"/>
                <w:lang w:val="en-GB"/>
              </w:rPr>
              <w:t xml:space="preserve">Commitments </w:t>
            </w:r>
            <w:r w:rsidR="00B26002" w:rsidRPr="00B420BE">
              <w:rPr>
                <w:rFonts w:ascii="Arial" w:eastAsia="Arial Unicode MS" w:hAnsi="Arial" w:cs="Arial"/>
                <w:b/>
                <w:bCs/>
                <w:color w:val="FFFFFF"/>
                <w:sz w:val="18"/>
                <w:szCs w:val="18"/>
                <w:lang w:val="en-GB"/>
              </w:rPr>
              <w:t>and contingent liabilities</w:t>
            </w:r>
          </w:p>
        </w:tc>
      </w:tr>
    </w:tbl>
    <w:p w14:paraId="6B7F7CE1" w14:textId="14A0FD40" w:rsidR="00876303" w:rsidRPr="00B420BE" w:rsidRDefault="00876303" w:rsidP="00703BE7">
      <w:pPr>
        <w:jc w:val="both"/>
        <w:rPr>
          <w:rFonts w:ascii="Arial" w:hAnsi="Arial" w:cs="Arial"/>
          <w:color w:val="auto"/>
          <w:spacing w:val="-2"/>
          <w:sz w:val="18"/>
          <w:szCs w:val="18"/>
          <w:shd w:val="clear" w:color="auto" w:fill="FFFFFF"/>
        </w:rPr>
      </w:pPr>
    </w:p>
    <w:p w14:paraId="14E6A419" w14:textId="4C3883D3" w:rsidR="00101593" w:rsidRPr="00B420BE" w:rsidRDefault="00EA11BB" w:rsidP="001D3BB7">
      <w:pPr>
        <w:ind w:left="540" w:hanging="540"/>
        <w:contextualSpacing/>
        <w:jc w:val="both"/>
        <w:rPr>
          <w:rFonts w:ascii="Arial" w:hAnsi="Arial" w:cs="Arial"/>
          <w:b/>
          <w:bCs/>
          <w:color w:val="CF4A02"/>
          <w:sz w:val="18"/>
          <w:szCs w:val="18"/>
        </w:rPr>
      </w:pPr>
      <w:r w:rsidRPr="00B420BE">
        <w:rPr>
          <w:rFonts w:ascii="Arial" w:hAnsi="Arial" w:cs="Arial"/>
          <w:b/>
          <w:bCs/>
          <w:color w:val="CF4A02"/>
          <w:sz w:val="18"/>
          <w:szCs w:val="18"/>
          <w:lang w:val="en-GB"/>
        </w:rPr>
        <w:t>2</w:t>
      </w:r>
      <w:r w:rsidR="00CD0617" w:rsidRPr="00B420BE">
        <w:rPr>
          <w:rFonts w:ascii="Arial" w:hAnsi="Arial" w:cs="Arial"/>
          <w:b/>
          <w:bCs/>
          <w:color w:val="CF4A02"/>
          <w:sz w:val="18"/>
          <w:szCs w:val="18"/>
          <w:lang w:val="en-GB"/>
        </w:rPr>
        <w:t>3</w:t>
      </w:r>
      <w:r w:rsidR="002B58D5" w:rsidRPr="00B420BE">
        <w:rPr>
          <w:rFonts w:ascii="Arial" w:hAnsi="Arial" w:cs="Arial"/>
          <w:b/>
          <w:bCs/>
          <w:color w:val="CF4A02"/>
          <w:sz w:val="18"/>
          <w:szCs w:val="18"/>
          <w:lang w:val="en-GB"/>
        </w:rPr>
        <w:t>.</w:t>
      </w:r>
      <w:r w:rsidRPr="00B420BE">
        <w:rPr>
          <w:rFonts w:ascii="Arial" w:hAnsi="Arial" w:cs="Arial"/>
          <w:b/>
          <w:bCs/>
          <w:color w:val="CF4A02"/>
          <w:sz w:val="18"/>
          <w:szCs w:val="18"/>
          <w:lang w:val="en-GB"/>
        </w:rPr>
        <w:t>1</w:t>
      </w:r>
      <w:r w:rsidR="001D3BB7" w:rsidRPr="00B420BE">
        <w:rPr>
          <w:rFonts w:ascii="Arial" w:hAnsi="Arial" w:cs="Arial"/>
          <w:b/>
          <w:bCs/>
          <w:color w:val="CF4A02"/>
          <w:sz w:val="18"/>
          <w:szCs w:val="18"/>
          <w:lang w:val="en-GB"/>
        </w:rPr>
        <w:tab/>
      </w:r>
      <w:r w:rsidR="00101593" w:rsidRPr="00B420BE">
        <w:rPr>
          <w:rFonts w:ascii="Arial" w:hAnsi="Arial" w:cs="Arial"/>
          <w:b/>
          <w:bCs/>
          <w:color w:val="CF4A02"/>
          <w:sz w:val="18"/>
          <w:szCs w:val="18"/>
        </w:rPr>
        <w:t>Commitment</w:t>
      </w:r>
      <w:r w:rsidR="00C17DAB" w:rsidRPr="00B420BE">
        <w:rPr>
          <w:rFonts w:ascii="Arial" w:hAnsi="Arial" w:cs="Arial"/>
          <w:b/>
          <w:bCs/>
          <w:color w:val="CF4A02"/>
          <w:sz w:val="18"/>
          <w:szCs w:val="18"/>
        </w:rPr>
        <w:t>s</w:t>
      </w:r>
      <w:r w:rsidR="00101593" w:rsidRPr="00B420BE">
        <w:rPr>
          <w:rFonts w:ascii="Arial" w:hAnsi="Arial" w:cs="Arial"/>
          <w:b/>
          <w:bCs/>
          <w:color w:val="CF4A02"/>
          <w:sz w:val="18"/>
          <w:szCs w:val="18"/>
        </w:rPr>
        <w:t xml:space="preserve"> from </w:t>
      </w:r>
      <w:r w:rsidR="00992A55" w:rsidRPr="00B420BE">
        <w:rPr>
          <w:rFonts w:ascii="Arial" w:hAnsi="Arial" w:cs="Arial"/>
          <w:b/>
          <w:bCs/>
          <w:color w:val="CF4A02"/>
          <w:sz w:val="18"/>
          <w:szCs w:val="18"/>
        </w:rPr>
        <w:t xml:space="preserve">capital expenditure </w:t>
      </w:r>
      <w:r w:rsidR="00101593" w:rsidRPr="00B420BE">
        <w:rPr>
          <w:rFonts w:ascii="Arial" w:hAnsi="Arial" w:cs="Arial"/>
          <w:b/>
          <w:bCs/>
          <w:color w:val="CF4A02"/>
          <w:sz w:val="18"/>
          <w:szCs w:val="18"/>
        </w:rPr>
        <w:t>contracts</w:t>
      </w:r>
    </w:p>
    <w:p w14:paraId="6F321D55" w14:textId="77777777" w:rsidR="00101593" w:rsidRPr="00B420BE" w:rsidRDefault="00101593" w:rsidP="000F6477">
      <w:pPr>
        <w:ind w:left="540"/>
        <w:jc w:val="both"/>
        <w:rPr>
          <w:rFonts w:ascii="Arial" w:hAnsi="Arial" w:cs="Arial"/>
          <w:color w:val="auto"/>
          <w:spacing w:val="-2"/>
          <w:sz w:val="18"/>
          <w:szCs w:val="18"/>
          <w:shd w:val="clear" w:color="auto" w:fill="FFFFFF"/>
          <w:lang w:val="en-GB"/>
        </w:rPr>
      </w:pPr>
    </w:p>
    <w:p w14:paraId="793B1DF4" w14:textId="0B29828F" w:rsidR="00DC3B48" w:rsidRPr="00B420BE" w:rsidRDefault="00FF0FC3" w:rsidP="004F564E">
      <w:pPr>
        <w:ind w:left="540"/>
        <w:jc w:val="both"/>
        <w:rPr>
          <w:rFonts w:ascii="Arial" w:hAnsi="Arial" w:cs="Arial"/>
          <w:color w:val="auto"/>
          <w:spacing w:val="-2"/>
          <w:sz w:val="18"/>
          <w:szCs w:val="18"/>
        </w:rPr>
      </w:pPr>
      <w:bookmarkStart w:id="13" w:name="_Hlk131754796"/>
      <w:r w:rsidRPr="00B420BE">
        <w:rPr>
          <w:rFonts w:ascii="Arial" w:hAnsi="Arial" w:cs="Arial"/>
          <w:color w:val="auto"/>
          <w:spacing w:val="-4"/>
          <w:sz w:val="18"/>
          <w:szCs w:val="18"/>
        </w:rPr>
        <w:t>C</w:t>
      </w:r>
      <w:r w:rsidR="001D7267" w:rsidRPr="00B420BE">
        <w:rPr>
          <w:rFonts w:ascii="Arial" w:hAnsi="Arial" w:cs="Arial"/>
          <w:color w:val="auto"/>
          <w:spacing w:val="-4"/>
          <w:sz w:val="18"/>
          <w:szCs w:val="18"/>
        </w:rPr>
        <w:t xml:space="preserve">apital expenditure commitments were not </w:t>
      </w:r>
      <w:proofErr w:type="spellStart"/>
      <w:r w:rsidR="001D7267" w:rsidRPr="00B420BE">
        <w:rPr>
          <w:rFonts w:ascii="Arial" w:hAnsi="Arial" w:cs="Arial"/>
          <w:color w:val="auto"/>
          <w:spacing w:val="-4"/>
          <w:sz w:val="18"/>
          <w:szCs w:val="18"/>
        </w:rPr>
        <w:t>recognised</w:t>
      </w:r>
      <w:proofErr w:type="spellEnd"/>
      <w:r w:rsidR="001D7267" w:rsidRPr="00B420BE">
        <w:rPr>
          <w:rFonts w:ascii="Arial" w:hAnsi="Arial" w:cs="Arial"/>
          <w:color w:val="auto"/>
          <w:spacing w:val="-4"/>
          <w:sz w:val="18"/>
          <w:szCs w:val="18"/>
        </w:rPr>
        <w:t xml:space="preserve"> in the financial</w:t>
      </w:r>
      <w:r w:rsidR="001D7267" w:rsidRPr="00B420BE">
        <w:rPr>
          <w:rFonts w:ascii="Arial" w:hAnsi="Arial" w:cs="Arial"/>
          <w:color w:val="auto"/>
          <w:spacing w:val="-2"/>
          <w:sz w:val="18"/>
          <w:szCs w:val="18"/>
        </w:rPr>
        <w:t xml:space="preserve"> information are as follows:</w:t>
      </w:r>
    </w:p>
    <w:bookmarkEnd w:id="13"/>
    <w:p w14:paraId="0B5D842D" w14:textId="77777777" w:rsidR="001D7267" w:rsidRPr="00B420BE" w:rsidRDefault="001D7267" w:rsidP="004F564E">
      <w:pPr>
        <w:ind w:left="540"/>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6626F" w:rsidRPr="00B420BE" w14:paraId="57A1321D" w14:textId="77777777" w:rsidTr="009C749B">
        <w:trPr>
          <w:cantSplit/>
        </w:trPr>
        <w:tc>
          <w:tcPr>
            <w:tcW w:w="3970" w:type="dxa"/>
            <w:vAlign w:val="bottom"/>
          </w:tcPr>
          <w:p w14:paraId="1DC911DA" w14:textId="77777777" w:rsidR="003F7AB9" w:rsidRPr="00B420BE" w:rsidRDefault="003F7AB9" w:rsidP="005501EC">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vAlign w:val="bottom"/>
          </w:tcPr>
          <w:p w14:paraId="45BEA645"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3DFD893F"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42870A1B"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519B8DF1"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DC3B48" w:rsidRPr="00B420BE" w14:paraId="2F851584" w14:textId="77777777" w:rsidTr="009C749B">
        <w:trPr>
          <w:cantSplit/>
        </w:trPr>
        <w:tc>
          <w:tcPr>
            <w:tcW w:w="3970" w:type="dxa"/>
            <w:vAlign w:val="bottom"/>
          </w:tcPr>
          <w:p w14:paraId="3C808AD7" w14:textId="77777777" w:rsidR="00DC3B48" w:rsidRPr="00B420BE" w:rsidRDefault="00DC3B48" w:rsidP="00DC3B48">
            <w:pPr>
              <w:ind w:left="420"/>
              <w:rPr>
                <w:rFonts w:ascii="Arial" w:hAnsi="Arial" w:cs="Arial"/>
                <w:b/>
                <w:bCs/>
                <w:color w:val="auto"/>
                <w:sz w:val="18"/>
                <w:szCs w:val="18"/>
                <w:rtl/>
                <w:cs/>
              </w:rPr>
            </w:pPr>
          </w:p>
        </w:tc>
        <w:tc>
          <w:tcPr>
            <w:tcW w:w="1368" w:type="dxa"/>
            <w:vAlign w:val="bottom"/>
          </w:tcPr>
          <w:p w14:paraId="2A5B38AB" w14:textId="756D49DF" w:rsidR="00DC3B48" w:rsidRPr="00B420BE" w:rsidRDefault="006A4631" w:rsidP="00DC3B48">
            <w:pPr>
              <w:ind w:right="-72"/>
              <w:jc w:val="right"/>
              <w:rPr>
                <w:rFonts w:ascii="Arial" w:hAnsi="Arial" w:cs="Arial"/>
                <w:b/>
                <w:bCs/>
                <w:color w:val="auto"/>
                <w:sz w:val="18"/>
                <w:szCs w:val="18"/>
                <w:cs/>
                <w:lang w:val="en-GB"/>
              </w:rPr>
            </w:pPr>
            <w:r w:rsidRPr="00B420BE">
              <w:rPr>
                <w:rFonts w:ascii="Arial" w:eastAsia="Times New Roman" w:hAnsi="Arial" w:cs="Arial"/>
                <w:b/>
                <w:bCs/>
                <w:color w:val="auto"/>
                <w:sz w:val="18"/>
                <w:szCs w:val="18"/>
                <w:lang w:val="en-GB"/>
              </w:rPr>
              <w:t>30 June</w:t>
            </w:r>
          </w:p>
        </w:tc>
        <w:tc>
          <w:tcPr>
            <w:tcW w:w="1368" w:type="dxa"/>
            <w:vAlign w:val="bottom"/>
          </w:tcPr>
          <w:p w14:paraId="0899B471" w14:textId="72CBA228" w:rsidR="00DC3B48" w:rsidRPr="00B420BE" w:rsidRDefault="00EA11BB" w:rsidP="00DC3B48">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DC3B48" w:rsidRPr="00B420BE">
              <w:rPr>
                <w:rFonts w:ascii="Arial" w:hAnsi="Arial" w:cs="Arial"/>
                <w:b/>
                <w:bCs/>
                <w:color w:val="auto"/>
                <w:sz w:val="18"/>
                <w:szCs w:val="18"/>
                <w:lang w:val="en-GB"/>
              </w:rPr>
              <w:t xml:space="preserve"> December</w:t>
            </w:r>
          </w:p>
        </w:tc>
        <w:tc>
          <w:tcPr>
            <w:tcW w:w="1368" w:type="dxa"/>
            <w:vAlign w:val="bottom"/>
          </w:tcPr>
          <w:p w14:paraId="0BAC0EFF" w14:textId="343D05B2" w:rsidR="00DC3B48" w:rsidRPr="00B420BE" w:rsidRDefault="006A4631" w:rsidP="00DC3B48">
            <w:pPr>
              <w:ind w:right="-72"/>
              <w:jc w:val="right"/>
              <w:rPr>
                <w:rFonts w:ascii="Arial" w:hAnsi="Arial" w:cs="Arial"/>
                <w:b/>
                <w:bCs/>
                <w:color w:val="auto"/>
                <w:sz w:val="18"/>
                <w:szCs w:val="18"/>
                <w:cs/>
                <w:lang w:val="en-GB"/>
              </w:rPr>
            </w:pPr>
            <w:r w:rsidRPr="00B420BE">
              <w:rPr>
                <w:rFonts w:ascii="Arial" w:eastAsia="Times New Roman" w:hAnsi="Arial" w:cs="Arial"/>
                <w:b/>
                <w:bCs/>
                <w:color w:val="auto"/>
                <w:sz w:val="18"/>
                <w:szCs w:val="18"/>
                <w:lang w:val="en-GB"/>
              </w:rPr>
              <w:t>30 June</w:t>
            </w:r>
          </w:p>
        </w:tc>
        <w:tc>
          <w:tcPr>
            <w:tcW w:w="1368" w:type="dxa"/>
            <w:vAlign w:val="bottom"/>
          </w:tcPr>
          <w:p w14:paraId="62C80C19" w14:textId="78A1D48D" w:rsidR="00DC3B48" w:rsidRPr="00B420BE" w:rsidRDefault="00EA11BB" w:rsidP="00DC3B48">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DC3B48" w:rsidRPr="00B420BE">
              <w:rPr>
                <w:rFonts w:ascii="Arial" w:hAnsi="Arial" w:cs="Arial"/>
                <w:b/>
                <w:bCs/>
                <w:color w:val="auto"/>
                <w:sz w:val="18"/>
                <w:szCs w:val="18"/>
                <w:lang w:val="en-GB"/>
              </w:rPr>
              <w:t xml:space="preserve"> December</w:t>
            </w:r>
          </w:p>
        </w:tc>
      </w:tr>
      <w:tr w:rsidR="00C70C21" w:rsidRPr="00B420BE" w14:paraId="49AD367B" w14:textId="77777777" w:rsidTr="009C749B">
        <w:trPr>
          <w:cantSplit/>
        </w:trPr>
        <w:tc>
          <w:tcPr>
            <w:tcW w:w="3970" w:type="dxa"/>
            <w:vAlign w:val="bottom"/>
          </w:tcPr>
          <w:p w14:paraId="1F973B27" w14:textId="77777777" w:rsidR="00C70C21" w:rsidRPr="00B420BE" w:rsidRDefault="00C70C21" w:rsidP="005501EC">
            <w:pPr>
              <w:ind w:left="420"/>
              <w:rPr>
                <w:rFonts w:ascii="Arial" w:hAnsi="Arial" w:cs="Arial"/>
                <w:b/>
                <w:bCs/>
                <w:color w:val="auto"/>
                <w:sz w:val="18"/>
                <w:szCs w:val="18"/>
                <w:rtl/>
                <w:cs/>
              </w:rPr>
            </w:pPr>
          </w:p>
        </w:tc>
        <w:tc>
          <w:tcPr>
            <w:tcW w:w="1368" w:type="dxa"/>
            <w:vAlign w:val="center"/>
          </w:tcPr>
          <w:p w14:paraId="07C5049D" w14:textId="6310E2F3" w:rsidR="00C70C21"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2023</w:t>
            </w:r>
          </w:p>
        </w:tc>
        <w:tc>
          <w:tcPr>
            <w:tcW w:w="1368" w:type="dxa"/>
            <w:vAlign w:val="center"/>
          </w:tcPr>
          <w:p w14:paraId="2C4EAC6A" w14:textId="6E056CB6" w:rsidR="00C70C21"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2022</w:t>
            </w:r>
          </w:p>
        </w:tc>
        <w:tc>
          <w:tcPr>
            <w:tcW w:w="1368" w:type="dxa"/>
            <w:vAlign w:val="center"/>
          </w:tcPr>
          <w:p w14:paraId="61392CE2" w14:textId="290DB7DE" w:rsidR="00C70C21"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2023</w:t>
            </w:r>
          </w:p>
        </w:tc>
        <w:tc>
          <w:tcPr>
            <w:tcW w:w="1368" w:type="dxa"/>
            <w:vAlign w:val="center"/>
          </w:tcPr>
          <w:p w14:paraId="697BB3CA" w14:textId="4F0BEC30" w:rsidR="00C70C21"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2022</w:t>
            </w:r>
          </w:p>
        </w:tc>
      </w:tr>
      <w:tr w:rsidR="00AA0669" w:rsidRPr="00B420BE" w14:paraId="28FDF555" w14:textId="77777777" w:rsidTr="009C749B">
        <w:trPr>
          <w:cantSplit/>
        </w:trPr>
        <w:tc>
          <w:tcPr>
            <w:tcW w:w="3970" w:type="dxa"/>
            <w:vAlign w:val="bottom"/>
          </w:tcPr>
          <w:p w14:paraId="150FEE51" w14:textId="77777777" w:rsidR="00AA0669" w:rsidRPr="00B420BE" w:rsidRDefault="00AA0669" w:rsidP="00AA0669">
            <w:pPr>
              <w:ind w:left="420"/>
              <w:rPr>
                <w:rFonts w:ascii="Arial" w:hAnsi="Arial" w:cs="Arial"/>
                <w:b/>
                <w:bCs/>
                <w:color w:val="auto"/>
                <w:sz w:val="18"/>
                <w:szCs w:val="18"/>
                <w:rtl/>
                <w:cs/>
              </w:rPr>
            </w:pPr>
          </w:p>
        </w:tc>
        <w:tc>
          <w:tcPr>
            <w:tcW w:w="1368" w:type="dxa"/>
            <w:tcBorders>
              <w:bottom w:val="single" w:sz="4" w:space="0" w:color="auto"/>
            </w:tcBorders>
          </w:tcPr>
          <w:p w14:paraId="1F3666E7" w14:textId="060B7B8A" w:rsidR="00AA0669" w:rsidRPr="00B420BE" w:rsidRDefault="00AA0669" w:rsidP="00AA0669">
            <w:pPr>
              <w:ind w:right="-72"/>
              <w:jc w:val="right"/>
              <w:rPr>
                <w:rFonts w:ascii="Arial" w:hAnsi="Arial" w:cs="Arial"/>
                <w:b/>
                <w:bCs/>
                <w:color w:val="auto"/>
                <w:sz w:val="18"/>
                <w:szCs w:val="18"/>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bottom w:val="single" w:sz="4" w:space="0" w:color="auto"/>
            </w:tcBorders>
          </w:tcPr>
          <w:p w14:paraId="05167EB8" w14:textId="65BFA1E6" w:rsidR="00AA0669" w:rsidRPr="00B420BE" w:rsidRDefault="00AA0669" w:rsidP="00AA0669">
            <w:pPr>
              <w:ind w:right="-72"/>
              <w:jc w:val="right"/>
              <w:rPr>
                <w:rFonts w:ascii="Arial" w:hAnsi="Arial" w:cs="Arial"/>
                <w:b/>
                <w:bCs/>
                <w:color w:val="auto"/>
                <w:sz w:val="18"/>
                <w:szCs w:val="18"/>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bottom w:val="single" w:sz="4" w:space="0" w:color="auto"/>
            </w:tcBorders>
          </w:tcPr>
          <w:p w14:paraId="4B08014E" w14:textId="7ECA08A2" w:rsidR="00AA0669" w:rsidRPr="00B420BE" w:rsidRDefault="00AA0669" w:rsidP="00AA0669">
            <w:pPr>
              <w:ind w:right="-72"/>
              <w:jc w:val="right"/>
              <w:rPr>
                <w:rFonts w:ascii="Arial" w:hAnsi="Arial" w:cs="Arial"/>
                <w:b/>
                <w:bCs/>
                <w:color w:val="auto"/>
                <w:sz w:val="18"/>
                <w:szCs w:val="18"/>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bottom w:val="single" w:sz="4" w:space="0" w:color="auto"/>
            </w:tcBorders>
          </w:tcPr>
          <w:p w14:paraId="5BA40ABE" w14:textId="77777777" w:rsidR="001D3BB7" w:rsidRPr="00B420BE" w:rsidRDefault="00AA0669" w:rsidP="00AA0669">
            <w:pPr>
              <w:ind w:right="-72"/>
              <w:jc w:val="right"/>
              <w:rPr>
                <w:rFonts w:ascii="Arial" w:hAnsi="Arial" w:cs="Arial"/>
                <w:b/>
                <w:bCs/>
                <w:sz w:val="18"/>
                <w:szCs w:val="22"/>
                <w:lang w:val="en-GB"/>
              </w:rPr>
            </w:pPr>
            <w:r w:rsidRPr="00B420BE">
              <w:rPr>
                <w:rFonts w:ascii="Arial" w:hAnsi="Arial" w:cs="Arial"/>
                <w:b/>
                <w:bCs/>
                <w:sz w:val="18"/>
                <w:szCs w:val="22"/>
                <w:lang w:val="en-GB"/>
              </w:rPr>
              <w:t xml:space="preserve">Thousand </w:t>
            </w:r>
          </w:p>
          <w:p w14:paraId="0D26EA7A" w14:textId="17EC346D" w:rsidR="00AA0669" w:rsidRPr="00B420BE" w:rsidRDefault="00AA0669" w:rsidP="00AA0669">
            <w:pPr>
              <w:ind w:right="-72"/>
              <w:jc w:val="right"/>
              <w:rPr>
                <w:rFonts w:ascii="Arial" w:hAnsi="Arial" w:cs="Arial"/>
                <w:b/>
                <w:bCs/>
                <w:color w:val="auto"/>
                <w:sz w:val="18"/>
                <w:szCs w:val="18"/>
              </w:rPr>
            </w:pPr>
            <w:r w:rsidRPr="00B420BE">
              <w:rPr>
                <w:rFonts w:ascii="Arial" w:hAnsi="Arial" w:cs="Arial"/>
                <w:b/>
                <w:bCs/>
                <w:sz w:val="18"/>
                <w:szCs w:val="18"/>
              </w:rPr>
              <w:t>Baht</w:t>
            </w:r>
          </w:p>
        </w:tc>
      </w:tr>
      <w:tr w:rsidR="00C70C21" w:rsidRPr="00B420BE" w14:paraId="21A9BFB7" w14:textId="77777777" w:rsidTr="009C749B">
        <w:trPr>
          <w:cantSplit/>
        </w:trPr>
        <w:tc>
          <w:tcPr>
            <w:tcW w:w="3970" w:type="dxa"/>
            <w:vAlign w:val="bottom"/>
          </w:tcPr>
          <w:p w14:paraId="31B97B65" w14:textId="77777777" w:rsidR="00C70C21" w:rsidRPr="00B420BE" w:rsidRDefault="00C70C21" w:rsidP="005501EC">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33BFB067" w14:textId="77777777" w:rsidR="00C70C21" w:rsidRPr="00B420BE"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C70C21" w:rsidRPr="00B420BE" w:rsidRDefault="00C70C21" w:rsidP="004F564E">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1B4E858D" w14:textId="77777777" w:rsidR="00C70C21" w:rsidRPr="00B420BE"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C70C21" w:rsidRPr="00B420BE" w:rsidRDefault="00C70C21" w:rsidP="004F564E">
            <w:pPr>
              <w:ind w:right="-72"/>
              <w:jc w:val="right"/>
              <w:rPr>
                <w:rFonts w:ascii="Arial" w:hAnsi="Arial" w:cs="Arial"/>
                <w:color w:val="auto"/>
                <w:sz w:val="18"/>
                <w:szCs w:val="18"/>
              </w:rPr>
            </w:pPr>
          </w:p>
        </w:tc>
      </w:tr>
      <w:tr w:rsidR="00FC39F9" w:rsidRPr="00B420BE" w14:paraId="40636AF0" w14:textId="77777777" w:rsidTr="009C749B">
        <w:trPr>
          <w:cantSplit/>
        </w:trPr>
        <w:tc>
          <w:tcPr>
            <w:tcW w:w="3970" w:type="dxa"/>
            <w:vAlign w:val="bottom"/>
          </w:tcPr>
          <w:p w14:paraId="64904876" w14:textId="12FF7D74" w:rsidR="00FC39F9" w:rsidRPr="00B420BE" w:rsidRDefault="00376C28" w:rsidP="00FC39F9">
            <w:pPr>
              <w:ind w:left="420"/>
              <w:rPr>
                <w:rFonts w:ascii="Arial" w:hAnsi="Arial" w:cs="Arial"/>
                <w:color w:val="auto"/>
                <w:sz w:val="18"/>
                <w:szCs w:val="18"/>
                <w:lang w:val="en-GB"/>
              </w:rPr>
            </w:pPr>
            <w:r w:rsidRPr="00B420BE">
              <w:rPr>
                <w:rFonts w:ascii="Arial" w:hAnsi="Arial" w:cs="Arial"/>
                <w:sz w:val="18"/>
                <w:szCs w:val="18"/>
                <w:lang w:val="en-GB"/>
              </w:rPr>
              <w:t>Design and construction contracts</w:t>
            </w:r>
          </w:p>
        </w:tc>
        <w:tc>
          <w:tcPr>
            <w:tcW w:w="1368" w:type="dxa"/>
            <w:shd w:val="clear" w:color="auto" w:fill="FAFAFA"/>
          </w:tcPr>
          <w:p w14:paraId="0E38CB9C" w14:textId="292BCD37" w:rsidR="00FC39F9" w:rsidRPr="00B420BE" w:rsidRDefault="00E832D7" w:rsidP="00FC39F9">
            <w:pPr>
              <w:ind w:right="-72"/>
              <w:jc w:val="right"/>
              <w:rPr>
                <w:rFonts w:ascii="Arial" w:hAnsi="Arial" w:cs="Arial"/>
                <w:color w:val="auto"/>
                <w:sz w:val="18"/>
                <w:szCs w:val="18"/>
                <w:cs/>
              </w:rPr>
            </w:pPr>
            <w:r w:rsidRPr="00B420BE">
              <w:rPr>
                <w:rFonts w:ascii="Arial" w:hAnsi="Arial" w:cs="Arial"/>
                <w:color w:val="auto"/>
                <w:sz w:val="18"/>
                <w:szCs w:val="18"/>
              </w:rPr>
              <w:t>187,021</w:t>
            </w:r>
          </w:p>
        </w:tc>
        <w:tc>
          <w:tcPr>
            <w:tcW w:w="1368" w:type="dxa"/>
            <w:vAlign w:val="bottom"/>
          </w:tcPr>
          <w:p w14:paraId="33E7D300" w14:textId="550A0B43" w:rsidR="00FC39F9" w:rsidRPr="00B420BE" w:rsidRDefault="00EA11BB" w:rsidP="00FC39F9">
            <w:pPr>
              <w:ind w:right="-72"/>
              <w:jc w:val="right"/>
              <w:rPr>
                <w:rFonts w:ascii="Arial" w:hAnsi="Arial" w:cs="Arial"/>
                <w:sz w:val="18"/>
                <w:szCs w:val="18"/>
              </w:rPr>
            </w:pPr>
            <w:r w:rsidRPr="00B420BE">
              <w:rPr>
                <w:rFonts w:ascii="Arial" w:hAnsi="Arial" w:cs="Arial"/>
                <w:sz w:val="18"/>
                <w:szCs w:val="18"/>
                <w:lang w:val="en-GB"/>
              </w:rPr>
              <w:t>237</w:t>
            </w:r>
            <w:r w:rsidR="004A7D7B" w:rsidRPr="00B420BE">
              <w:rPr>
                <w:rFonts w:ascii="Arial" w:hAnsi="Arial" w:cs="Arial"/>
                <w:sz w:val="18"/>
                <w:szCs w:val="18"/>
              </w:rPr>
              <w:t>,</w:t>
            </w:r>
            <w:r w:rsidRPr="00B420BE">
              <w:rPr>
                <w:rFonts w:ascii="Arial" w:hAnsi="Arial" w:cs="Arial"/>
                <w:sz w:val="18"/>
                <w:szCs w:val="18"/>
                <w:lang w:val="en-GB"/>
              </w:rPr>
              <w:t>221</w:t>
            </w:r>
          </w:p>
        </w:tc>
        <w:tc>
          <w:tcPr>
            <w:tcW w:w="1368" w:type="dxa"/>
            <w:shd w:val="clear" w:color="auto" w:fill="FAFAFA"/>
          </w:tcPr>
          <w:p w14:paraId="5F966ABC" w14:textId="4F48B88B" w:rsidR="00FC39F9" w:rsidRPr="00B420BE" w:rsidRDefault="00075525" w:rsidP="00FC39F9">
            <w:pPr>
              <w:ind w:right="-72"/>
              <w:jc w:val="right"/>
              <w:rPr>
                <w:rFonts w:ascii="Arial" w:hAnsi="Arial" w:cs="Arial"/>
                <w:color w:val="auto"/>
                <w:sz w:val="18"/>
                <w:szCs w:val="18"/>
              </w:rPr>
            </w:pPr>
            <w:r w:rsidRPr="00B420BE">
              <w:rPr>
                <w:rFonts w:ascii="Arial" w:hAnsi="Arial" w:cs="Arial"/>
                <w:color w:val="auto"/>
                <w:sz w:val="18"/>
                <w:szCs w:val="18"/>
              </w:rPr>
              <w:t>49,346</w:t>
            </w:r>
          </w:p>
        </w:tc>
        <w:tc>
          <w:tcPr>
            <w:tcW w:w="1368" w:type="dxa"/>
            <w:vAlign w:val="bottom"/>
          </w:tcPr>
          <w:p w14:paraId="28898FEE" w14:textId="1443ACA5" w:rsidR="00FC39F9" w:rsidRPr="00B420BE" w:rsidRDefault="00EA11BB" w:rsidP="00FC39F9">
            <w:pPr>
              <w:ind w:right="-72"/>
              <w:jc w:val="right"/>
              <w:rPr>
                <w:rFonts w:ascii="Arial" w:hAnsi="Arial" w:cs="Arial"/>
                <w:sz w:val="18"/>
                <w:szCs w:val="18"/>
              </w:rPr>
            </w:pPr>
            <w:r w:rsidRPr="00B420BE">
              <w:rPr>
                <w:rFonts w:ascii="Arial" w:hAnsi="Arial" w:cs="Arial"/>
                <w:sz w:val="18"/>
                <w:szCs w:val="18"/>
                <w:lang w:val="en-GB"/>
              </w:rPr>
              <w:t>50</w:t>
            </w:r>
            <w:r w:rsidR="007D66AA" w:rsidRPr="00B420BE">
              <w:rPr>
                <w:rFonts w:ascii="Arial" w:hAnsi="Arial" w:cs="Arial"/>
                <w:sz w:val="18"/>
                <w:szCs w:val="18"/>
              </w:rPr>
              <w:t>,</w:t>
            </w:r>
            <w:r w:rsidRPr="00B420BE">
              <w:rPr>
                <w:rFonts w:ascii="Arial" w:hAnsi="Arial" w:cs="Arial"/>
                <w:sz w:val="18"/>
                <w:szCs w:val="18"/>
                <w:lang w:val="en-GB"/>
              </w:rPr>
              <w:t>150</w:t>
            </w:r>
          </w:p>
        </w:tc>
      </w:tr>
      <w:tr w:rsidR="00FC7DF2" w:rsidRPr="00B420BE" w14:paraId="175BA88F" w14:textId="77777777" w:rsidTr="009C749B">
        <w:trPr>
          <w:cantSplit/>
        </w:trPr>
        <w:tc>
          <w:tcPr>
            <w:tcW w:w="3970" w:type="dxa"/>
            <w:vAlign w:val="bottom"/>
          </w:tcPr>
          <w:p w14:paraId="2A30A5FD" w14:textId="77777777" w:rsidR="00FC7DF2" w:rsidRPr="00B420BE" w:rsidRDefault="00FC7DF2" w:rsidP="00FC7DF2">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275CA0AC" w14:textId="77777777" w:rsidR="00FC7DF2" w:rsidRPr="00B420BE" w:rsidRDefault="00FC7DF2" w:rsidP="00FC7DF2">
            <w:pPr>
              <w:ind w:right="-72"/>
              <w:jc w:val="right"/>
              <w:rPr>
                <w:rFonts w:ascii="Arial" w:hAnsi="Arial" w:cs="Arial"/>
                <w:color w:val="auto"/>
                <w:sz w:val="18"/>
                <w:szCs w:val="18"/>
                <w:rtl/>
                <w:cs/>
              </w:rPr>
            </w:pPr>
          </w:p>
        </w:tc>
        <w:tc>
          <w:tcPr>
            <w:tcW w:w="1368" w:type="dxa"/>
            <w:tcBorders>
              <w:top w:val="single" w:sz="4" w:space="0" w:color="auto"/>
            </w:tcBorders>
            <w:vAlign w:val="bottom"/>
          </w:tcPr>
          <w:p w14:paraId="278C9E15" w14:textId="77777777" w:rsidR="00FC7DF2" w:rsidRPr="00B420BE" w:rsidRDefault="00FC7DF2" w:rsidP="00FC7DF2">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8995CED" w14:textId="77777777" w:rsidR="00FC7DF2" w:rsidRPr="00B420BE" w:rsidRDefault="00FC7DF2" w:rsidP="00FC7DF2">
            <w:pPr>
              <w:ind w:right="-72"/>
              <w:jc w:val="right"/>
              <w:rPr>
                <w:rFonts w:ascii="Arial" w:hAnsi="Arial" w:cs="Arial"/>
                <w:color w:val="auto"/>
                <w:sz w:val="18"/>
                <w:szCs w:val="18"/>
              </w:rPr>
            </w:pPr>
          </w:p>
        </w:tc>
        <w:tc>
          <w:tcPr>
            <w:tcW w:w="1368" w:type="dxa"/>
            <w:tcBorders>
              <w:top w:val="single" w:sz="4" w:space="0" w:color="auto"/>
            </w:tcBorders>
            <w:vAlign w:val="bottom"/>
          </w:tcPr>
          <w:p w14:paraId="0E8ECD03" w14:textId="77777777" w:rsidR="00FC7DF2" w:rsidRPr="00B420BE" w:rsidRDefault="00FC7DF2" w:rsidP="00FC7DF2">
            <w:pPr>
              <w:ind w:right="-72"/>
              <w:jc w:val="right"/>
              <w:rPr>
                <w:rFonts w:ascii="Arial" w:hAnsi="Arial" w:cs="Arial"/>
                <w:color w:val="auto"/>
                <w:sz w:val="18"/>
                <w:szCs w:val="18"/>
              </w:rPr>
            </w:pPr>
          </w:p>
        </w:tc>
      </w:tr>
      <w:tr w:rsidR="00FC39F9" w:rsidRPr="00B420BE" w14:paraId="097A8018" w14:textId="77777777" w:rsidTr="009C749B">
        <w:trPr>
          <w:cantSplit/>
        </w:trPr>
        <w:tc>
          <w:tcPr>
            <w:tcW w:w="3970" w:type="dxa"/>
            <w:vAlign w:val="bottom"/>
          </w:tcPr>
          <w:p w14:paraId="325E3FD4" w14:textId="77777777" w:rsidR="00FC39F9" w:rsidRPr="00B420BE" w:rsidRDefault="00FC39F9" w:rsidP="00FC39F9">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64C38599" w14:textId="41A4281F" w:rsidR="00FC39F9" w:rsidRPr="00B420BE" w:rsidRDefault="00E832D7" w:rsidP="00FC39F9">
            <w:pPr>
              <w:ind w:right="-72"/>
              <w:jc w:val="right"/>
              <w:rPr>
                <w:rFonts w:ascii="Arial" w:hAnsi="Arial" w:cs="Arial"/>
                <w:color w:val="auto"/>
                <w:sz w:val="18"/>
                <w:szCs w:val="18"/>
                <w:cs/>
              </w:rPr>
            </w:pPr>
            <w:r w:rsidRPr="00B420BE">
              <w:rPr>
                <w:rFonts w:ascii="Arial" w:hAnsi="Arial" w:cs="Arial"/>
                <w:color w:val="auto"/>
                <w:sz w:val="18"/>
                <w:szCs w:val="18"/>
              </w:rPr>
              <w:t>187,021</w:t>
            </w:r>
          </w:p>
        </w:tc>
        <w:tc>
          <w:tcPr>
            <w:tcW w:w="1368" w:type="dxa"/>
            <w:tcBorders>
              <w:bottom w:val="single" w:sz="4" w:space="0" w:color="auto"/>
            </w:tcBorders>
          </w:tcPr>
          <w:p w14:paraId="3BE939C4" w14:textId="3B8355CA" w:rsidR="00FC39F9" w:rsidRPr="00B420BE" w:rsidRDefault="00EA11BB" w:rsidP="00FC39F9">
            <w:pPr>
              <w:ind w:right="-72"/>
              <w:jc w:val="right"/>
              <w:rPr>
                <w:rFonts w:ascii="Arial" w:hAnsi="Arial" w:cs="Arial"/>
                <w:color w:val="auto"/>
                <w:sz w:val="18"/>
                <w:szCs w:val="18"/>
              </w:rPr>
            </w:pPr>
            <w:r w:rsidRPr="00B420BE">
              <w:rPr>
                <w:rFonts w:ascii="Arial" w:hAnsi="Arial" w:cs="Arial"/>
                <w:color w:val="auto"/>
                <w:sz w:val="18"/>
                <w:szCs w:val="18"/>
                <w:lang w:val="en-GB"/>
              </w:rPr>
              <w:t>237</w:t>
            </w:r>
            <w:r w:rsidR="004A7D7B" w:rsidRPr="00B420BE">
              <w:rPr>
                <w:rFonts w:ascii="Arial" w:hAnsi="Arial" w:cs="Arial"/>
                <w:color w:val="auto"/>
                <w:sz w:val="18"/>
                <w:szCs w:val="18"/>
              </w:rPr>
              <w:t>,</w:t>
            </w:r>
            <w:r w:rsidRPr="00B420BE">
              <w:rPr>
                <w:rFonts w:ascii="Arial" w:hAnsi="Arial" w:cs="Arial"/>
                <w:color w:val="auto"/>
                <w:sz w:val="18"/>
                <w:szCs w:val="18"/>
                <w:lang w:val="en-GB"/>
              </w:rPr>
              <w:t>221</w:t>
            </w:r>
          </w:p>
        </w:tc>
        <w:tc>
          <w:tcPr>
            <w:tcW w:w="1368" w:type="dxa"/>
            <w:tcBorders>
              <w:bottom w:val="single" w:sz="4" w:space="0" w:color="auto"/>
            </w:tcBorders>
            <w:shd w:val="clear" w:color="auto" w:fill="FAFAFA"/>
          </w:tcPr>
          <w:p w14:paraId="7D59DF5A" w14:textId="5E893B48" w:rsidR="00FC39F9" w:rsidRPr="00B420BE" w:rsidRDefault="00075525" w:rsidP="00FC39F9">
            <w:pPr>
              <w:ind w:right="-72"/>
              <w:jc w:val="right"/>
              <w:rPr>
                <w:rFonts w:ascii="Arial" w:hAnsi="Arial" w:cs="Arial"/>
                <w:color w:val="auto"/>
                <w:sz w:val="18"/>
                <w:szCs w:val="18"/>
              </w:rPr>
            </w:pPr>
            <w:r w:rsidRPr="00B420BE">
              <w:rPr>
                <w:rFonts w:ascii="Arial" w:hAnsi="Arial" w:cs="Arial"/>
                <w:color w:val="auto"/>
                <w:sz w:val="18"/>
                <w:szCs w:val="18"/>
              </w:rPr>
              <w:t>49,346</w:t>
            </w:r>
          </w:p>
        </w:tc>
        <w:tc>
          <w:tcPr>
            <w:tcW w:w="1368" w:type="dxa"/>
            <w:tcBorders>
              <w:bottom w:val="single" w:sz="4" w:space="0" w:color="auto"/>
            </w:tcBorders>
          </w:tcPr>
          <w:p w14:paraId="7BDA8703" w14:textId="002AAE5B" w:rsidR="00FC39F9" w:rsidRPr="00B420BE" w:rsidRDefault="00EA11BB" w:rsidP="00FC39F9">
            <w:pPr>
              <w:ind w:right="-72"/>
              <w:jc w:val="right"/>
              <w:rPr>
                <w:rFonts w:ascii="Arial" w:hAnsi="Arial" w:cs="Arial"/>
                <w:color w:val="auto"/>
                <w:sz w:val="18"/>
                <w:szCs w:val="18"/>
              </w:rPr>
            </w:pPr>
            <w:r w:rsidRPr="00B420BE">
              <w:rPr>
                <w:rFonts w:ascii="Arial" w:hAnsi="Arial" w:cs="Arial"/>
                <w:color w:val="auto"/>
                <w:sz w:val="18"/>
                <w:szCs w:val="18"/>
                <w:lang w:val="en-GB"/>
              </w:rPr>
              <w:t>50</w:t>
            </w:r>
            <w:r w:rsidR="007D66AA" w:rsidRPr="00B420BE">
              <w:rPr>
                <w:rFonts w:ascii="Arial" w:hAnsi="Arial" w:cs="Arial"/>
                <w:color w:val="auto"/>
                <w:sz w:val="18"/>
                <w:szCs w:val="18"/>
              </w:rPr>
              <w:t>,</w:t>
            </w:r>
            <w:r w:rsidRPr="00B420BE">
              <w:rPr>
                <w:rFonts w:ascii="Arial" w:hAnsi="Arial" w:cs="Arial"/>
                <w:color w:val="auto"/>
                <w:sz w:val="18"/>
                <w:szCs w:val="18"/>
                <w:lang w:val="en-GB"/>
              </w:rPr>
              <w:t>150</w:t>
            </w:r>
          </w:p>
        </w:tc>
      </w:tr>
    </w:tbl>
    <w:p w14:paraId="460ECD45" w14:textId="6FE7E215" w:rsidR="00F3058C" w:rsidRPr="00B420BE" w:rsidRDefault="00F3058C" w:rsidP="00AB7EA6">
      <w:pPr>
        <w:rPr>
          <w:rFonts w:ascii="Arial" w:hAnsi="Arial" w:cs="Arial"/>
          <w:color w:val="auto"/>
          <w:spacing w:val="-4"/>
          <w:sz w:val="18"/>
          <w:szCs w:val="18"/>
        </w:rPr>
      </w:pPr>
    </w:p>
    <w:p w14:paraId="28B59A65" w14:textId="1BA368B0" w:rsidR="001D7267" w:rsidRPr="00B420BE" w:rsidRDefault="00FF0FC3" w:rsidP="001D7267">
      <w:pPr>
        <w:ind w:left="540"/>
        <w:jc w:val="both"/>
        <w:rPr>
          <w:rFonts w:ascii="Arial" w:hAnsi="Arial" w:cs="Arial"/>
          <w:color w:val="auto"/>
          <w:spacing w:val="-2"/>
          <w:sz w:val="18"/>
          <w:szCs w:val="18"/>
        </w:rPr>
      </w:pPr>
      <w:r w:rsidRPr="00B420BE">
        <w:rPr>
          <w:rFonts w:ascii="Arial" w:hAnsi="Arial" w:cs="Arial"/>
          <w:color w:val="auto"/>
          <w:spacing w:val="-4"/>
          <w:sz w:val="18"/>
          <w:szCs w:val="18"/>
        </w:rPr>
        <w:t xml:space="preserve">Capital </w:t>
      </w:r>
      <w:r w:rsidR="001D7267" w:rsidRPr="00B420BE">
        <w:rPr>
          <w:rFonts w:ascii="Arial" w:hAnsi="Arial" w:cs="Arial"/>
          <w:color w:val="auto"/>
          <w:spacing w:val="-4"/>
          <w:sz w:val="18"/>
          <w:szCs w:val="18"/>
        </w:rPr>
        <w:t xml:space="preserve">expenditure commitments of joint ventures were not </w:t>
      </w:r>
      <w:proofErr w:type="spellStart"/>
      <w:r w:rsidR="001D7267" w:rsidRPr="00B420BE">
        <w:rPr>
          <w:rFonts w:ascii="Arial" w:hAnsi="Arial" w:cs="Arial"/>
          <w:color w:val="auto"/>
          <w:spacing w:val="-4"/>
          <w:sz w:val="18"/>
          <w:szCs w:val="18"/>
        </w:rPr>
        <w:t>recognised</w:t>
      </w:r>
      <w:proofErr w:type="spellEnd"/>
      <w:r w:rsidR="001D7267" w:rsidRPr="00B420BE">
        <w:rPr>
          <w:rFonts w:ascii="Arial" w:hAnsi="Arial" w:cs="Arial"/>
          <w:color w:val="auto"/>
          <w:spacing w:val="-2"/>
          <w:sz w:val="18"/>
          <w:szCs w:val="18"/>
        </w:rPr>
        <w:t xml:space="preserve"> in the financial information are as follows:</w:t>
      </w:r>
    </w:p>
    <w:p w14:paraId="060DC1DB" w14:textId="77777777" w:rsidR="001D7267" w:rsidRPr="00B420BE" w:rsidRDefault="001D7267" w:rsidP="001D7267">
      <w:pPr>
        <w:ind w:left="540"/>
        <w:jc w:val="both"/>
        <w:rPr>
          <w:rFonts w:ascii="Arial" w:hAnsi="Arial" w:cs="Arial"/>
          <w:color w:val="auto"/>
          <w:spacing w:val="-2"/>
          <w:sz w:val="18"/>
          <w:szCs w:val="18"/>
        </w:rPr>
      </w:pPr>
    </w:p>
    <w:tbl>
      <w:tblPr>
        <w:tblW w:w="9442" w:type="dxa"/>
        <w:tblInd w:w="116" w:type="dxa"/>
        <w:tblLayout w:type="fixed"/>
        <w:tblLook w:val="0000" w:firstRow="0" w:lastRow="0" w:firstColumn="0" w:lastColumn="0" w:noHBand="0" w:noVBand="0"/>
      </w:tblPr>
      <w:tblGrid>
        <w:gridCol w:w="6706"/>
        <w:gridCol w:w="1368"/>
        <w:gridCol w:w="1368"/>
      </w:tblGrid>
      <w:tr w:rsidR="001D7267" w:rsidRPr="00B420BE" w14:paraId="78FC5B32" w14:textId="77777777" w:rsidTr="00702C24">
        <w:trPr>
          <w:cantSplit/>
        </w:trPr>
        <w:tc>
          <w:tcPr>
            <w:tcW w:w="6706" w:type="dxa"/>
            <w:vAlign w:val="bottom"/>
          </w:tcPr>
          <w:p w14:paraId="30EDFDBF" w14:textId="77777777" w:rsidR="001D7267" w:rsidRPr="00B420BE" w:rsidRDefault="001D7267" w:rsidP="0074144D">
            <w:pPr>
              <w:ind w:left="420"/>
              <w:rPr>
                <w:rFonts w:ascii="Arial" w:hAnsi="Arial" w:cs="Arial"/>
                <w:b/>
                <w:bCs/>
                <w:color w:val="auto"/>
                <w:sz w:val="18"/>
                <w:szCs w:val="18"/>
                <w:rtl/>
                <w:cs/>
              </w:rPr>
            </w:pPr>
          </w:p>
        </w:tc>
        <w:tc>
          <w:tcPr>
            <w:tcW w:w="1368" w:type="dxa"/>
            <w:tcBorders>
              <w:top w:val="single" w:sz="4" w:space="0" w:color="auto"/>
            </w:tcBorders>
            <w:vAlign w:val="bottom"/>
          </w:tcPr>
          <w:p w14:paraId="2C80AF5F" w14:textId="20FCCCEB" w:rsidR="001D7267" w:rsidRPr="00B420BE" w:rsidRDefault="006A4631" w:rsidP="0074144D">
            <w:pPr>
              <w:ind w:right="-72"/>
              <w:jc w:val="right"/>
              <w:rPr>
                <w:rFonts w:ascii="Arial" w:hAnsi="Arial" w:cs="Arial"/>
                <w:b/>
                <w:bCs/>
                <w:color w:val="auto"/>
                <w:sz w:val="18"/>
                <w:szCs w:val="18"/>
                <w:cs/>
                <w:lang w:val="en-GB"/>
              </w:rPr>
            </w:pPr>
            <w:r w:rsidRPr="00B420BE">
              <w:rPr>
                <w:rFonts w:ascii="Arial" w:eastAsia="Times New Roman" w:hAnsi="Arial" w:cs="Arial"/>
                <w:b/>
                <w:bCs/>
                <w:color w:val="auto"/>
                <w:sz w:val="18"/>
                <w:szCs w:val="18"/>
                <w:lang w:val="en-GB"/>
              </w:rPr>
              <w:t>30 June</w:t>
            </w:r>
          </w:p>
        </w:tc>
        <w:tc>
          <w:tcPr>
            <w:tcW w:w="1368" w:type="dxa"/>
            <w:tcBorders>
              <w:top w:val="single" w:sz="4" w:space="0" w:color="auto"/>
            </w:tcBorders>
            <w:vAlign w:val="bottom"/>
          </w:tcPr>
          <w:p w14:paraId="5FD49245" w14:textId="59DA24C0" w:rsidR="001D7267"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1D7267" w:rsidRPr="00B420BE">
              <w:rPr>
                <w:rFonts w:ascii="Arial" w:hAnsi="Arial" w:cs="Arial"/>
                <w:b/>
                <w:bCs/>
                <w:color w:val="auto"/>
                <w:sz w:val="18"/>
                <w:szCs w:val="18"/>
                <w:lang w:val="en-GB"/>
              </w:rPr>
              <w:t xml:space="preserve"> December</w:t>
            </w:r>
          </w:p>
        </w:tc>
      </w:tr>
      <w:tr w:rsidR="001D7267" w:rsidRPr="00B420BE" w14:paraId="2569A2D8" w14:textId="77777777" w:rsidTr="00702C24">
        <w:trPr>
          <w:cantSplit/>
        </w:trPr>
        <w:tc>
          <w:tcPr>
            <w:tcW w:w="6706" w:type="dxa"/>
            <w:vAlign w:val="bottom"/>
          </w:tcPr>
          <w:p w14:paraId="04439038" w14:textId="77777777" w:rsidR="001D7267" w:rsidRPr="00B420BE" w:rsidRDefault="001D7267" w:rsidP="0074144D">
            <w:pPr>
              <w:ind w:left="420"/>
              <w:rPr>
                <w:rFonts w:ascii="Arial" w:hAnsi="Arial" w:cs="Arial"/>
                <w:b/>
                <w:bCs/>
                <w:color w:val="auto"/>
                <w:sz w:val="18"/>
                <w:szCs w:val="18"/>
                <w:rtl/>
                <w:cs/>
              </w:rPr>
            </w:pPr>
          </w:p>
        </w:tc>
        <w:tc>
          <w:tcPr>
            <w:tcW w:w="1368" w:type="dxa"/>
            <w:vAlign w:val="center"/>
          </w:tcPr>
          <w:p w14:paraId="0A04C009" w14:textId="1C885017" w:rsidR="001D7267" w:rsidRPr="00B420BE" w:rsidRDefault="00EA11BB" w:rsidP="0074144D">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2023</w:t>
            </w:r>
          </w:p>
        </w:tc>
        <w:tc>
          <w:tcPr>
            <w:tcW w:w="1368" w:type="dxa"/>
            <w:vAlign w:val="center"/>
          </w:tcPr>
          <w:p w14:paraId="7347D2A9" w14:textId="5A0031BF" w:rsidR="001D7267" w:rsidRPr="00B420BE" w:rsidRDefault="00EA11BB" w:rsidP="0074144D">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2022</w:t>
            </w:r>
          </w:p>
        </w:tc>
      </w:tr>
      <w:tr w:rsidR="00631985" w:rsidRPr="00B420BE" w14:paraId="5FC549A5" w14:textId="77777777" w:rsidTr="00702C24">
        <w:trPr>
          <w:cantSplit/>
        </w:trPr>
        <w:tc>
          <w:tcPr>
            <w:tcW w:w="6706" w:type="dxa"/>
            <w:vAlign w:val="bottom"/>
          </w:tcPr>
          <w:p w14:paraId="6098FF46" w14:textId="77777777" w:rsidR="00631985" w:rsidRPr="00B420BE" w:rsidRDefault="00631985" w:rsidP="00631985">
            <w:pPr>
              <w:ind w:left="420"/>
              <w:rPr>
                <w:rFonts w:ascii="Arial" w:hAnsi="Arial" w:cs="Arial"/>
                <w:b/>
                <w:bCs/>
                <w:color w:val="auto"/>
                <w:sz w:val="18"/>
                <w:szCs w:val="18"/>
                <w:rtl/>
                <w:cs/>
              </w:rPr>
            </w:pPr>
          </w:p>
        </w:tc>
        <w:tc>
          <w:tcPr>
            <w:tcW w:w="1368" w:type="dxa"/>
            <w:tcBorders>
              <w:bottom w:val="single" w:sz="4" w:space="0" w:color="auto"/>
            </w:tcBorders>
          </w:tcPr>
          <w:p w14:paraId="54DDBBA4" w14:textId="1ABFF28A" w:rsidR="00631985" w:rsidRPr="00B420BE" w:rsidRDefault="00631985" w:rsidP="00631985">
            <w:pPr>
              <w:ind w:right="-72"/>
              <w:jc w:val="right"/>
              <w:rPr>
                <w:rFonts w:ascii="Arial" w:hAnsi="Arial" w:cs="Arial"/>
                <w:b/>
                <w:bCs/>
                <w:color w:val="auto"/>
                <w:sz w:val="18"/>
                <w:szCs w:val="18"/>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368" w:type="dxa"/>
            <w:tcBorders>
              <w:bottom w:val="single" w:sz="4" w:space="0" w:color="auto"/>
            </w:tcBorders>
          </w:tcPr>
          <w:p w14:paraId="59745A9E" w14:textId="4768D52C" w:rsidR="00631985" w:rsidRPr="00B420BE" w:rsidRDefault="00631985" w:rsidP="00631985">
            <w:pPr>
              <w:ind w:right="-72"/>
              <w:jc w:val="right"/>
              <w:rPr>
                <w:rFonts w:ascii="Arial" w:hAnsi="Arial" w:cs="Arial"/>
                <w:b/>
                <w:bCs/>
                <w:color w:val="auto"/>
                <w:sz w:val="18"/>
                <w:szCs w:val="18"/>
              </w:rPr>
            </w:pPr>
            <w:r w:rsidRPr="00B420BE">
              <w:rPr>
                <w:rFonts w:ascii="Arial" w:hAnsi="Arial" w:cs="Arial"/>
                <w:b/>
                <w:bCs/>
                <w:sz w:val="18"/>
                <w:szCs w:val="22"/>
                <w:lang w:val="en-GB"/>
              </w:rPr>
              <w:t>Thousand</w:t>
            </w:r>
            <w:r w:rsidRPr="00B420BE">
              <w:rPr>
                <w:rFonts w:ascii="Arial" w:hAnsi="Arial" w:cs="Arial"/>
                <w:b/>
                <w:bCs/>
                <w:sz w:val="18"/>
                <w:szCs w:val="22"/>
                <w:lang w:val="en-GB"/>
              </w:rPr>
              <w:br/>
              <w:t xml:space="preserve"> </w:t>
            </w:r>
            <w:r w:rsidRPr="00B420BE">
              <w:rPr>
                <w:rFonts w:ascii="Arial" w:hAnsi="Arial" w:cs="Arial"/>
                <w:b/>
                <w:bCs/>
                <w:sz w:val="18"/>
                <w:szCs w:val="18"/>
              </w:rPr>
              <w:t>Baht</w:t>
            </w:r>
          </w:p>
        </w:tc>
      </w:tr>
      <w:tr w:rsidR="001D7267" w:rsidRPr="00B420BE" w14:paraId="68089107" w14:textId="77777777" w:rsidTr="00702C24">
        <w:trPr>
          <w:cantSplit/>
        </w:trPr>
        <w:tc>
          <w:tcPr>
            <w:tcW w:w="6706" w:type="dxa"/>
            <w:vAlign w:val="bottom"/>
          </w:tcPr>
          <w:p w14:paraId="2EA72E83" w14:textId="77777777" w:rsidR="001D7267" w:rsidRPr="00B420BE" w:rsidRDefault="001D7267" w:rsidP="0074144D">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5417D24F" w14:textId="77777777" w:rsidR="001D7267" w:rsidRPr="00B420BE" w:rsidRDefault="001D7267"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30EBFAFD" w14:textId="77777777" w:rsidR="001D7267" w:rsidRPr="00B420BE" w:rsidRDefault="001D7267" w:rsidP="0074144D">
            <w:pPr>
              <w:ind w:right="-72"/>
              <w:jc w:val="right"/>
              <w:rPr>
                <w:rFonts w:ascii="Arial" w:hAnsi="Arial" w:cs="Arial"/>
                <w:color w:val="auto"/>
                <w:sz w:val="18"/>
                <w:szCs w:val="18"/>
              </w:rPr>
            </w:pPr>
          </w:p>
        </w:tc>
      </w:tr>
      <w:tr w:rsidR="00E832D7" w:rsidRPr="00B420BE" w14:paraId="50FA5E57" w14:textId="77777777" w:rsidTr="00702C24">
        <w:trPr>
          <w:cantSplit/>
        </w:trPr>
        <w:tc>
          <w:tcPr>
            <w:tcW w:w="6706" w:type="dxa"/>
            <w:vAlign w:val="bottom"/>
          </w:tcPr>
          <w:p w14:paraId="2BB0A092" w14:textId="77777777" w:rsidR="00E832D7" w:rsidRPr="00B420BE" w:rsidRDefault="00E832D7" w:rsidP="00E832D7">
            <w:pPr>
              <w:ind w:left="420"/>
              <w:rPr>
                <w:rFonts w:ascii="Arial" w:hAnsi="Arial" w:cs="Arial"/>
                <w:color w:val="auto"/>
                <w:sz w:val="18"/>
                <w:szCs w:val="18"/>
                <w:lang w:val="en-GB"/>
              </w:rPr>
            </w:pPr>
            <w:r w:rsidRPr="00B420BE">
              <w:rPr>
                <w:rFonts w:ascii="Arial" w:hAnsi="Arial" w:cs="Arial"/>
                <w:sz w:val="18"/>
                <w:szCs w:val="18"/>
                <w:lang w:val="en-GB"/>
              </w:rPr>
              <w:t>Design and construction contracts</w:t>
            </w:r>
          </w:p>
        </w:tc>
        <w:tc>
          <w:tcPr>
            <w:tcW w:w="1368" w:type="dxa"/>
            <w:shd w:val="clear" w:color="auto" w:fill="FAFAFA"/>
          </w:tcPr>
          <w:p w14:paraId="7A01D033" w14:textId="09BBD72D" w:rsidR="00E832D7" w:rsidRPr="00B420BE" w:rsidRDefault="00E832D7" w:rsidP="00E832D7">
            <w:pPr>
              <w:ind w:right="-72"/>
              <w:jc w:val="right"/>
              <w:rPr>
                <w:rFonts w:ascii="Arial" w:hAnsi="Arial" w:cs="Arial"/>
                <w:color w:val="auto"/>
                <w:sz w:val="18"/>
                <w:szCs w:val="18"/>
              </w:rPr>
            </w:pPr>
            <w:r w:rsidRPr="00B420BE">
              <w:rPr>
                <w:rFonts w:ascii="Arial" w:hAnsi="Arial" w:cs="Arial"/>
                <w:color w:val="auto"/>
                <w:sz w:val="18"/>
                <w:szCs w:val="18"/>
              </w:rPr>
              <w:t>555,827</w:t>
            </w:r>
          </w:p>
        </w:tc>
        <w:tc>
          <w:tcPr>
            <w:tcW w:w="1368" w:type="dxa"/>
            <w:vAlign w:val="bottom"/>
          </w:tcPr>
          <w:p w14:paraId="329D20A6" w14:textId="0785C6FA" w:rsidR="00E832D7" w:rsidRPr="00B420BE" w:rsidRDefault="00E832D7" w:rsidP="00E832D7">
            <w:pPr>
              <w:ind w:right="-72"/>
              <w:jc w:val="right"/>
              <w:rPr>
                <w:rFonts w:ascii="Arial" w:hAnsi="Arial" w:cs="Arial"/>
                <w:sz w:val="18"/>
                <w:szCs w:val="18"/>
              </w:rPr>
            </w:pPr>
            <w:r w:rsidRPr="00B420BE">
              <w:rPr>
                <w:rFonts w:ascii="Arial" w:hAnsi="Arial" w:cs="Arial"/>
                <w:sz w:val="18"/>
                <w:szCs w:val="18"/>
                <w:lang w:val="en-GB"/>
              </w:rPr>
              <w:t>1</w:t>
            </w:r>
            <w:r w:rsidRPr="00B420BE">
              <w:rPr>
                <w:rFonts w:ascii="Arial" w:hAnsi="Arial" w:cs="Arial"/>
                <w:sz w:val="18"/>
                <w:szCs w:val="18"/>
              </w:rPr>
              <w:t>,</w:t>
            </w:r>
            <w:r w:rsidRPr="00B420BE">
              <w:rPr>
                <w:rFonts w:ascii="Arial" w:hAnsi="Arial" w:cs="Arial"/>
                <w:sz w:val="18"/>
                <w:szCs w:val="18"/>
                <w:lang w:val="en-GB"/>
              </w:rPr>
              <w:t>117</w:t>
            </w:r>
            <w:r w:rsidRPr="00B420BE">
              <w:rPr>
                <w:rFonts w:ascii="Arial" w:hAnsi="Arial" w:cs="Arial"/>
                <w:sz w:val="18"/>
                <w:szCs w:val="18"/>
              </w:rPr>
              <w:t>,</w:t>
            </w:r>
            <w:r w:rsidRPr="00B420BE">
              <w:rPr>
                <w:rFonts w:ascii="Arial" w:hAnsi="Arial" w:cs="Arial"/>
                <w:sz w:val="18"/>
                <w:szCs w:val="18"/>
                <w:lang w:val="en-GB"/>
              </w:rPr>
              <w:t>757</w:t>
            </w:r>
          </w:p>
        </w:tc>
      </w:tr>
      <w:tr w:rsidR="00E832D7" w:rsidRPr="00B420BE" w14:paraId="3B46EE82" w14:textId="77777777" w:rsidTr="00702C24">
        <w:trPr>
          <w:cantSplit/>
        </w:trPr>
        <w:tc>
          <w:tcPr>
            <w:tcW w:w="6706" w:type="dxa"/>
            <w:vAlign w:val="bottom"/>
          </w:tcPr>
          <w:p w14:paraId="300207DF" w14:textId="77777777" w:rsidR="00E832D7" w:rsidRPr="00B420BE" w:rsidRDefault="00E832D7" w:rsidP="00E832D7">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94BE692" w14:textId="77777777" w:rsidR="00E832D7" w:rsidRPr="00B420BE" w:rsidRDefault="00E832D7" w:rsidP="00E832D7">
            <w:pPr>
              <w:ind w:right="-72"/>
              <w:jc w:val="right"/>
              <w:rPr>
                <w:rFonts w:ascii="Arial" w:hAnsi="Arial" w:cs="Arial"/>
                <w:color w:val="auto"/>
                <w:sz w:val="18"/>
                <w:szCs w:val="18"/>
              </w:rPr>
            </w:pPr>
          </w:p>
        </w:tc>
        <w:tc>
          <w:tcPr>
            <w:tcW w:w="1368" w:type="dxa"/>
            <w:tcBorders>
              <w:top w:val="single" w:sz="4" w:space="0" w:color="auto"/>
            </w:tcBorders>
            <w:vAlign w:val="bottom"/>
          </w:tcPr>
          <w:p w14:paraId="2FD93805" w14:textId="77777777" w:rsidR="00E832D7" w:rsidRPr="00B420BE" w:rsidRDefault="00E832D7" w:rsidP="00E832D7">
            <w:pPr>
              <w:ind w:right="-72"/>
              <w:rPr>
                <w:rFonts w:ascii="Arial" w:hAnsi="Arial" w:cs="Arial"/>
                <w:color w:val="auto"/>
                <w:sz w:val="18"/>
                <w:szCs w:val="18"/>
              </w:rPr>
            </w:pPr>
          </w:p>
        </w:tc>
      </w:tr>
      <w:tr w:rsidR="00E832D7" w:rsidRPr="00B420BE" w14:paraId="54FC7B09" w14:textId="77777777" w:rsidTr="00702C24">
        <w:trPr>
          <w:cantSplit/>
        </w:trPr>
        <w:tc>
          <w:tcPr>
            <w:tcW w:w="6706" w:type="dxa"/>
            <w:vAlign w:val="bottom"/>
          </w:tcPr>
          <w:p w14:paraId="2B38D123" w14:textId="77777777" w:rsidR="00E832D7" w:rsidRPr="00B420BE" w:rsidRDefault="00E832D7" w:rsidP="00E832D7">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4316DB5B" w14:textId="063A9CF0" w:rsidR="00E832D7" w:rsidRPr="00B420BE" w:rsidRDefault="00E832D7" w:rsidP="00E832D7">
            <w:pPr>
              <w:ind w:right="-72"/>
              <w:jc w:val="right"/>
              <w:rPr>
                <w:rFonts w:ascii="Arial" w:hAnsi="Arial" w:cs="Arial"/>
                <w:color w:val="auto"/>
                <w:sz w:val="18"/>
                <w:szCs w:val="18"/>
              </w:rPr>
            </w:pPr>
            <w:r w:rsidRPr="00B420BE">
              <w:rPr>
                <w:rFonts w:ascii="Arial" w:hAnsi="Arial" w:cs="Arial"/>
                <w:color w:val="auto"/>
                <w:sz w:val="18"/>
                <w:szCs w:val="18"/>
              </w:rPr>
              <w:t>555,827</w:t>
            </w:r>
          </w:p>
        </w:tc>
        <w:tc>
          <w:tcPr>
            <w:tcW w:w="1368" w:type="dxa"/>
            <w:tcBorders>
              <w:bottom w:val="single" w:sz="4" w:space="0" w:color="auto"/>
            </w:tcBorders>
          </w:tcPr>
          <w:p w14:paraId="5EEA138A" w14:textId="51237C98" w:rsidR="00E832D7" w:rsidRPr="00B420BE" w:rsidRDefault="00E832D7" w:rsidP="00E832D7">
            <w:pPr>
              <w:ind w:right="-72"/>
              <w:jc w:val="right"/>
              <w:rPr>
                <w:rFonts w:ascii="Arial" w:hAnsi="Arial" w:cs="Arial"/>
                <w:color w:val="auto"/>
                <w:sz w:val="18"/>
                <w:szCs w:val="18"/>
              </w:rPr>
            </w:pPr>
            <w:r w:rsidRPr="00B420BE">
              <w:rPr>
                <w:rFonts w:ascii="Arial" w:hAnsi="Arial" w:cs="Arial"/>
                <w:color w:val="auto"/>
                <w:sz w:val="18"/>
                <w:szCs w:val="18"/>
                <w:lang w:val="en-GB"/>
              </w:rPr>
              <w:t>1</w:t>
            </w:r>
            <w:r w:rsidRPr="00B420BE">
              <w:rPr>
                <w:rFonts w:ascii="Arial" w:hAnsi="Arial" w:cs="Arial"/>
                <w:color w:val="auto"/>
                <w:sz w:val="18"/>
                <w:szCs w:val="18"/>
              </w:rPr>
              <w:t>,</w:t>
            </w:r>
            <w:r w:rsidRPr="00B420BE">
              <w:rPr>
                <w:rFonts w:ascii="Arial" w:hAnsi="Arial" w:cs="Arial"/>
                <w:color w:val="auto"/>
                <w:sz w:val="18"/>
                <w:szCs w:val="18"/>
                <w:lang w:val="en-GB"/>
              </w:rPr>
              <w:t>117</w:t>
            </w:r>
            <w:r w:rsidRPr="00B420BE">
              <w:rPr>
                <w:rFonts w:ascii="Arial" w:hAnsi="Arial" w:cs="Arial"/>
                <w:color w:val="auto"/>
                <w:sz w:val="18"/>
                <w:szCs w:val="18"/>
              </w:rPr>
              <w:t>,</w:t>
            </w:r>
            <w:r w:rsidRPr="00B420BE">
              <w:rPr>
                <w:rFonts w:ascii="Arial" w:hAnsi="Arial" w:cs="Arial"/>
                <w:color w:val="auto"/>
                <w:sz w:val="18"/>
                <w:szCs w:val="18"/>
                <w:lang w:val="en-GB"/>
              </w:rPr>
              <w:t>757</w:t>
            </w:r>
          </w:p>
        </w:tc>
      </w:tr>
    </w:tbl>
    <w:p w14:paraId="78CCE625" w14:textId="1F4B16C1" w:rsidR="002F6CF7" w:rsidRDefault="002F6CF7" w:rsidP="004F564E">
      <w:pPr>
        <w:pStyle w:val="BodyText2"/>
        <w:rPr>
          <w:rFonts w:ascii="Arial" w:hAnsi="Arial" w:cs="Arial"/>
          <w:color w:val="auto"/>
          <w:spacing w:val="-2"/>
          <w:sz w:val="18"/>
          <w:szCs w:val="18"/>
          <w:shd w:val="clear" w:color="auto" w:fill="FFFFFF"/>
        </w:rPr>
      </w:pPr>
    </w:p>
    <w:p w14:paraId="1EB4A396" w14:textId="77777777" w:rsidR="002F6CF7" w:rsidRDefault="002F6CF7">
      <w:pPr>
        <w:rPr>
          <w:rFonts w:ascii="Arial" w:hAnsi="Arial" w:cs="Arial"/>
          <w:color w:val="auto"/>
          <w:spacing w:val="-2"/>
          <w:sz w:val="18"/>
          <w:szCs w:val="18"/>
          <w:shd w:val="clear" w:color="auto" w:fill="FFFFFF"/>
          <w:lang w:eastAsia="x-none"/>
        </w:rPr>
      </w:pPr>
      <w:r>
        <w:rPr>
          <w:rFonts w:ascii="Arial" w:hAnsi="Arial" w:cs="Arial"/>
          <w:color w:val="auto"/>
          <w:spacing w:val="-2"/>
          <w:sz w:val="18"/>
          <w:szCs w:val="18"/>
          <w:shd w:val="clear" w:color="auto" w:fill="FFFFFF"/>
        </w:rPr>
        <w:br w:type="page"/>
      </w:r>
    </w:p>
    <w:p w14:paraId="53E5506C" w14:textId="77777777" w:rsidR="00203A41" w:rsidRDefault="00203A41" w:rsidP="004F564E">
      <w:pPr>
        <w:pStyle w:val="BodyText2"/>
        <w:rPr>
          <w:rFonts w:ascii="Arial" w:hAnsi="Arial" w:cs="Arial"/>
          <w:color w:val="auto"/>
          <w:spacing w:val="-2"/>
          <w:sz w:val="18"/>
          <w:szCs w:val="18"/>
          <w:shd w:val="clear" w:color="auto" w:fill="FFFFFF"/>
        </w:rPr>
      </w:pPr>
    </w:p>
    <w:p w14:paraId="46A6DAAF" w14:textId="77777777" w:rsidR="002F6CF7" w:rsidRPr="00B420BE" w:rsidRDefault="002F6CF7" w:rsidP="004F564E">
      <w:pPr>
        <w:pStyle w:val="BodyText2"/>
        <w:rPr>
          <w:rFonts w:ascii="Arial" w:hAnsi="Arial" w:cs="Arial"/>
          <w:color w:val="auto"/>
          <w:spacing w:val="-2"/>
          <w:sz w:val="18"/>
          <w:szCs w:val="18"/>
          <w:shd w:val="clear" w:color="auto" w:fill="FFFFFF"/>
        </w:rPr>
      </w:pPr>
    </w:p>
    <w:p w14:paraId="3DD0E202" w14:textId="657A406C" w:rsidR="00101593" w:rsidRPr="00B420BE" w:rsidRDefault="00EA11BB" w:rsidP="001D3BB7">
      <w:pPr>
        <w:ind w:left="540" w:hanging="540"/>
        <w:contextualSpacing/>
        <w:jc w:val="both"/>
        <w:rPr>
          <w:rFonts w:ascii="Arial" w:hAnsi="Arial" w:cs="Arial"/>
          <w:b/>
          <w:bCs/>
          <w:color w:val="CF4A02"/>
          <w:sz w:val="18"/>
          <w:szCs w:val="18"/>
        </w:rPr>
      </w:pPr>
      <w:r w:rsidRPr="00B420BE">
        <w:rPr>
          <w:rFonts w:ascii="Arial" w:hAnsi="Arial" w:cs="Arial"/>
          <w:b/>
          <w:bCs/>
          <w:color w:val="CF4A02"/>
          <w:sz w:val="18"/>
          <w:szCs w:val="18"/>
          <w:lang w:val="en-GB"/>
        </w:rPr>
        <w:t>2</w:t>
      </w:r>
      <w:r w:rsidR="00CD0617" w:rsidRPr="00B420BE">
        <w:rPr>
          <w:rFonts w:ascii="Arial" w:hAnsi="Arial" w:cs="Arial"/>
          <w:b/>
          <w:bCs/>
          <w:color w:val="CF4A02"/>
          <w:sz w:val="18"/>
          <w:szCs w:val="18"/>
          <w:lang w:val="en-GB"/>
        </w:rPr>
        <w:t>3</w:t>
      </w:r>
      <w:r w:rsidR="002B58D5" w:rsidRPr="00B420BE">
        <w:rPr>
          <w:rFonts w:ascii="Arial" w:hAnsi="Arial" w:cs="Arial"/>
          <w:b/>
          <w:bCs/>
          <w:color w:val="CF4A02"/>
          <w:sz w:val="18"/>
          <w:szCs w:val="18"/>
        </w:rPr>
        <w:t>.</w:t>
      </w:r>
      <w:r w:rsidRPr="00B420BE">
        <w:rPr>
          <w:rFonts w:ascii="Arial" w:hAnsi="Arial" w:cs="Arial"/>
          <w:b/>
          <w:bCs/>
          <w:color w:val="CF4A02"/>
          <w:sz w:val="18"/>
          <w:szCs w:val="18"/>
          <w:lang w:val="en-GB"/>
        </w:rPr>
        <w:t>2</w:t>
      </w:r>
      <w:r w:rsidR="001D3BB7" w:rsidRPr="00B420BE">
        <w:rPr>
          <w:rFonts w:ascii="Arial" w:hAnsi="Arial" w:cs="Arial"/>
          <w:b/>
          <w:bCs/>
          <w:color w:val="CF4A02"/>
          <w:sz w:val="18"/>
          <w:szCs w:val="18"/>
        </w:rPr>
        <w:tab/>
      </w:r>
      <w:r w:rsidR="001D7267" w:rsidRPr="00B420BE">
        <w:rPr>
          <w:rFonts w:ascii="Arial" w:hAnsi="Arial" w:cs="Arial"/>
          <w:b/>
          <w:bCs/>
          <w:color w:val="CF4A02"/>
          <w:sz w:val="18"/>
          <w:szCs w:val="18"/>
        </w:rPr>
        <w:t xml:space="preserve">Service and maintenance </w:t>
      </w:r>
      <w:r w:rsidR="00101593" w:rsidRPr="00B420BE">
        <w:rPr>
          <w:rFonts w:ascii="Arial" w:hAnsi="Arial" w:cs="Arial"/>
          <w:b/>
          <w:bCs/>
          <w:color w:val="CF4A02"/>
          <w:sz w:val="18"/>
          <w:szCs w:val="18"/>
        </w:rPr>
        <w:t>commitment</w:t>
      </w:r>
      <w:r w:rsidR="00D00486" w:rsidRPr="00B420BE">
        <w:rPr>
          <w:rFonts w:ascii="Arial" w:hAnsi="Arial" w:cs="Arial"/>
          <w:b/>
          <w:bCs/>
          <w:color w:val="CF4A02"/>
          <w:sz w:val="18"/>
          <w:szCs w:val="18"/>
        </w:rPr>
        <w:t>s</w:t>
      </w:r>
    </w:p>
    <w:p w14:paraId="117B39D3" w14:textId="77777777" w:rsidR="00101593" w:rsidRPr="00B420BE" w:rsidRDefault="00101593" w:rsidP="00CB6307">
      <w:pPr>
        <w:ind w:left="540"/>
        <w:jc w:val="thaiDistribute"/>
        <w:rPr>
          <w:rFonts w:ascii="Arial" w:hAnsi="Arial" w:cs="Arial"/>
          <w:color w:val="auto"/>
          <w:sz w:val="18"/>
          <w:szCs w:val="18"/>
        </w:rPr>
      </w:pPr>
    </w:p>
    <w:p w14:paraId="3F6617FD" w14:textId="16F9F35F" w:rsidR="00101593" w:rsidRPr="00B420BE" w:rsidRDefault="00FF0FC3" w:rsidP="00CB6307">
      <w:pPr>
        <w:pStyle w:val="BodyText2"/>
        <w:ind w:left="540"/>
        <w:jc w:val="both"/>
        <w:rPr>
          <w:rFonts w:ascii="Arial" w:hAnsi="Arial" w:cs="Arial"/>
          <w:color w:val="auto"/>
          <w:sz w:val="18"/>
          <w:szCs w:val="18"/>
        </w:rPr>
      </w:pPr>
      <w:r w:rsidRPr="00B420BE">
        <w:rPr>
          <w:rFonts w:ascii="Arial" w:hAnsi="Arial" w:cs="Arial"/>
          <w:color w:val="auto"/>
          <w:spacing w:val="-2"/>
          <w:sz w:val="18"/>
          <w:szCs w:val="18"/>
        </w:rPr>
        <w:t>The</w:t>
      </w:r>
      <w:r w:rsidR="00101593" w:rsidRPr="00B420BE">
        <w:rPr>
          <w:rFonts w:ascii="Arial" w:hAnsi="Arial" w:cs="Arial"/>
          <w:color w:val="auto"/>
          <w:spacing w:val="-4"/>
          <w:sz w:val="18"/>
          <w:szCs w:val="18"/>
        </w:rPr>
        <w:t xml:space="preserve"> Group has entered into</w:t>
      </w:r>
      <w:r w:rsidR="0040155F" w:rsidRPr="00B420BE">
        <w:rPr>
          <w:rFonts w:ascii="Arial" w:hAnsi="Arial" w:cs="Arial"/>
          <w:color w:val="auto"/>
          <w:spacing w:val="-4"/>
          <w:sz w:val="18"/>
          <w:szCs w:val="18"/>
        </w:rPr>
        <w:t xml:space="preserve"> service and maintenance</w:t>
      </w:r>
      <w:r w:rsidR="00D00486" w:rsidRPr="00B420BE">
        <w:rPr>
          <w:rFonts w:ascii="Arial" w:hAnsi="Arial" w:cs="Arial"/>
          <w:color w:val="auto"/>
          <w:spacing w:val="-4"/>
          <w:sz w:val="18"/>
          <w:szCs w:val="18"/>
        </w:rPr>
        <w:t xml:space="preserve"> agreement</w:t>
      </w:r>
      <w:r w:rsidR="00D17103" w:rsidRPr="00B420BE">
        <w:rPr>
          <w:rFonts w:ascii="Arial" w:hAnsi="Arial" w:cs="Arial"/>
          <w:color w:val="auto"/>
          <w:spacing w:val="-4"/>
          <w:sz w:val="18"/>
          <w:szCs w:val="18"/>
        </w:rPr>
        <w:t>s</w:t>
      </w:r>
      <w:r w:rsidR="00101593" w:rsidRPr="00B420BE">
        <w:rPr>
          <w:rFonts w:ascii="Arial" w:hAnsi="Arial" w:cs="Arial"/>
          <w:color w:val="auto"/>
          <w:spacing w:val="-4"/>
          <w:sz w:val="18"/>
          <w:szCs w:val="18"/>
        </w:rPr>
        <w:t>.</w:t>
      </w:r>
      <w:r w:rsidR="00621DB9" w:rsidRPr="00B420BE">
        <w:rPr>
          <w:rFonts w:ascii="Arial" w:hAnsi="Arial" w:cs="Arial"/>
          <w:color w:val="auto"/>
          <w:spacing w:val="-4"/>
          <w:sz w:val="18"/>
          <w:szCs w:val="18"/>
        </w:rPr>
        <w:t xml:space="preserve"> </w:t>
      </w:r>
      <w:r w:rsidR="00101593" w:rsidRPr="00B420BE">
        <w:rPr>
          <w:rFonts w:ascii="Arial" w:hAnsi="Arial" w:cs="Arial"/>
          <w:color w:val="auto"/>
          <w:spacing w:val="-4"/>
          <w:sz w:val="18"/>
          <w:szCs w:val="18"/>
        </w:rPr>
        <w:t xml:space="preserve">The future aggregate minimum payments under the </w:t>
      </w:r>
      <w:r w:rsidR="00D17103" w:rsidRPr="00B420BE">
        <w:rPr>
          <w:rFonts w:ascii="Arial" w:hAnsi="Arial" w:cs="Arial"/>
          <w:color w:val="auto"/>
          <w:spacing w:val="-4"/>
          <w:sz w:val="18"/>
          <w:szCs w:val="18"/>
        </w:rPr>
        <w:t>agreements</w:t>
      </w:r>
      <w:r w:rsidR="00101593" w:rsidRPr="00B420BE">
        <w:rPr>
          <w:rFonts w:ascii="Arial" w:hAnsi="Arial" w:cs="Arial"/>
          <w:color w:val="auto"/>
          <w:spacing w:val="-4"/>
          <w:sz w:val="18"/>
          <w:szCs w:val="18"/>
        </w:rPr>
        <w:t xml:space="preserve"> are as follows</w:t>
      </w:r>
      <w:r w:rsidR="00101593" w:rsidRPr="00B420BE">
        <w:rPr>
          <w:rFonts w:ascii="Arial" w:hAnsi="Arial" w:cs="Arial"/>
          <w:color w:val="auto"/>
          <w:sz w:val="18"/>
          <w:szCs w:val="18"/>
        </w:rPr>
        <w:t xml:space="preserve">: </w:t>
      </w:r>
    </w:p>
    <w:p w14:paraId="4AB31190" w14:textId="77777777" w:rsidR="00876303" w:rsidRPr="00B420BE" w:rsidRDefault="00876303" w:rsidP="00CB6307">
      <w:pPr>
        <w:ind w:left="540"/>
        <w:jc w:val="thaiDistribute"/>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672"/>
        <w:gridCol w:w="1440"/>
        <w:gridCol w:w="1440"/>
        <w:gridCol w:w="1440"/>
        <w:gridCol w:w="1440"/>
      </w:tblGrid>
      <w:tr w:rsidR="00BE13A4" w:rsidRPr="00B420BE" w14:paraId="5BC8EDCF" w14:textId="77777777" w:rsidTr="00D47CD8">
        <w:trPr>
          <w:cantSplit/>
          <w:trHeight w:val="20"/>
        </w:trPr>
        <w:tc>
          <w:tcPr>
            <w:tcW w:w="3672" w:type="dxa"/>
            <w:vAlign w:val="bottom"/>
          </w:tcPr>
          <w:p w14:paraId="52B5942F" w14:textId="77777777" w:rsidR="003F7AB9" w:rsidRPr="00B420BE"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Consolidated</w:t>
            </w:r>
          </w:p>
          <w:p w14:paraId="4F7BB1AA"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6FF66D38" w14:textId="77777777" w:rsidR="003F7AB9" w:rsidRPr="00B420BE" w:rsidRDefault="003F7AB9" w:rsidP="004F564E">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DC3B48" w:rsidRPr="00B420BE" w14:paraId="0196FD3C" w14:textId="77777777" w:rsidTr="00D47CD8">
        <w:trPr>
          <w:cantSplit/>
          <w:trHeight w:val="20"/>
        </w:trPr>
        <w:tc>
          <w:tcPr>
            <w:tcW w:w="3672" w:type="dxa"/>
            <w:vAlign w:val="bottom"/>
          </w:tcPr>
          <w:p w14:paraId="5E70E81F" w14:textId="77777777" w:rsidR="00DC3B48" w:rsidRPr="00B420BE" w:rsidRDefault="00DC3B48" w:rsidP="00DC3B48">
            <w:pPr>
              <w:ind w:left="427"/>
              <w:rPr>
                <w:rFonts w:ascii="Arial" w:hAnsi="Arial" w:cs="Arial"/>
                <w:b/>
                <w:bCs/>
                <w:color w:val="auto"/>
                <w:sz w:val="18"/>
                <w:szCs w:val="18"/>
                <w:rtl/>
                <w:cs/>
              </w:rPr>
            </w:pPr>
          </w:p>
        </w:tc>
        <w:tc>
          <w:tcPr>
            <w:tcW w:w="1440" w:type="dxa"/>
            <w:vAlign w:val="bottom"/>
          </w:tcPr>
          <w:p w14:paraId="2C85E500" w14:textId="57F32746" w:rsidR="00DC3B48" w:rsidRPr="00B420BE" w:rsidRDefault="006A4631" w:rsidP="00DC3B48">
            <w:pPr>
              <w:ind w:right="-72"/>
              <w:jc w:val="right"/>
              <w:rPr>
                <w:rFonts w:ascii="Arial" w:hAnsi="Arial" w:cs="Arial"/>
                <w:b/>
                <w:bCs/>
                <w:color w:val="auto"/>
                <w:sz w:val="18"/>
                <w:szCs w:val="18"/>
                <w:cs/>
                <w:lang w:val="en-GB"/>
              </w:rPr>
            </w:pPr>
            <w:r w:rsidRPr="00B420BE">
              <w:rPr>
                <w:rFonts w:ascii="Arial" w:eastAsia="Times New Roman" w:hAnsi="Arial" w:cs="Arial"/>
                <w:b/>
                <w:bCs/>
                <w:color w:val="auto"/>
                <w:sz w:val="18"/>
                <w:szCs w:val="18"/>
                <w:lang w:val="en-GB"/>
              </w:rPr>
              <w:t>30 June</w:t>
            </w:r>
          </w:p>
        </w:tc>
        <w:tc>
          <w:tcPr>
            <w:tcW w:w="1440" w:type="dxa"/>
            <w:vAlign w:val="bottom"/>
          </w:tcPr>
          <w:p w14:paraId="27AEEE85" w14:textId="019BFD57" w:rsidR="00DC3B48" w:rsidRPr="00B420BE" w:rsidRDefault="00EA11BB" w:rsidP="00DC3B48">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DC3B48" w:rsidRPr="00B420BE">
              <w:rPr>
                <w:rFonts w:ascii="Arial" w:hAnsi="Arial" w:cs="Arial"/>
                <w:b/>
                <w:bCs/>
                <w:color w:val="auto"/>
                <w:sz w:val="18"/>
                <w:szCs w:val="18"/>
                <w:lang w:val="en-GB"/>
              </w:rPr>
              <w:t xml:space="preserve"> December</w:t>
            </w:r>
          </w:p>
        </w:tc>
        <w:tc>
          <w:tcPr>
            <w:tcW w:w="1440" w:type="dxa"/>
            <w:vAlign w:val="bottom"/>
          </w:tcPr>
          <w:p w14:paraId="7D011CA9" w14:textId="1846B3AB" w:rsidR="00DC3B48" w:rsidRPr="00B420BE" w:rsidRDefault="006A4631" w:rsidP="00DC3B48">
            <w:pPr>
              <w:ind w:right="-72"/>
              <w:jc w:val="right"/>
              <w:rPr>
                <w:rFonts w:ascii="Arial" w:hAnsi="Arial" w:cs="Arial"/>
                <w:b/>
                <w:bCs/>
                <w:color w:val="auto"/>
                <w:sz w:val="18"/>
                <w:szCs w:val="18"/>
                <w:cs/>
                <w:lang w:val="en-GB"/>
              </w:rPr>
            </w:pPr>
            <w:r w:rsidRPr="00B420BE">
              <w:rPr>
                <w:rFonts w:ascii="Arial" w:eastAsia="Times New Roman" w:hAnsi="Arial" w:cs="Arial"/>
                <w:b/>
                <w:bCs/>
                <w:color w:val="auto"/>
                <w:sz w:val="18"/>
                <w:szCs w:val="18"/>
                <w:lang w:val="en-GB"/>
              </w:rPr>
              <w:t>30 June</w:t>
            </w:r>
          </w:p>
        </w:tc>
        <w:tc>
          <w:tcPr>
            <w:tcW w:w="1440" w:type="dxa"/>
            <w:vAlign w:val="bottom"/>
          </w:tcPr>
          <w:p w14:paraId="2EB57003" w14:textId="43478277" w:rsidR="00DC3B48" w:rsidRPr="00B420BE" w:rsidRDefault="00EA11BB" w:rsidP="00DC3B48">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DC3B48" w:rsidRPr="00B420BE">
              <w:rPr>
                <w:rFonts w:ascii="Arial" w:hAnsi="Arial" w:cs="Arial"/>
                <w:b/>
                <w:bCs/>
                <w:color w:val="auto"/>
                <w:sz w:val="18"/>
                <w:szCs w:val="18"/>
                <w:lang w:val="en-GB"/>
              </w:rPr>
              <w:t xml:space="preserve"> December</w:t>
            </w:r>
          </w:p>
        </w:tc>
      </w:tr>
      <w:tr w:rsidR="001E0B63" w:rsidRPr="00B420BE" w14:paraId="374E3EBC" w14:textId="77777777" w:rsidTr="00D47CD8">
        <w:trPr>
          <w:cantSplit/>
          <w:trHeight w:val="20"/>
        </w:trPr>
        <w:tc>
          <w:tcPr>
            <w:tcW w:w="3672" w:type="dxa"/>
            <w:vAlign w:val="bottom"/>
          </w:tcPr>
          <w:p w14:paraId="187D879E" w14:textId="77777777" w:rsidR="001E0B63" w:rsidRPr="00B420BE" w:rsidRDefault="001E0B63" w:rsidP="00992B2B">
            <w:pPr>
              <w:ind w:left="427"/>
              <w:rPr>
                <w:rFonts w:ascii="Arial" w:hAnsi="Arial" w:cs="Arial"/>
                <w:b/>
                <w:bCs/>
                <w:color w:val="auto"/>
                <w:sz w:val="18"/>
                <w:szCs w:val="18"/>
                <w:rtl/>
                <w:cs/>
              </w:rPr>
            </w:pPr>
          </w:p>
        </w:tc>
        <w:tc>
          <w:tcPr>
            <w:tcW w:w="1440" w:type="dxa"/>
            <w:vAlign w:val="center"/>
          </w:tcPr>
          <w:p w14:paraId="22C8814F" w14:textId="1C8DE8E6" w:rsidR="001E0B63"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2023</w:t>
            </w:r>
          </w:p>
        </w:tc>
        <w:tc>
          <w:tcPr>
            <w:tcW w:w="1440" w:type="dxa"/>
            <w:vAlign w:val="center"/>
          </w:tcPr>
          <w:p w14:paraId="01156891" w14:textId="5B57A561" w:rsidR="001E0B63"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2022</w:t>
            </w:r>
          </w:p>
        </w:tc>
        <w:tc>
          <w:tcPr>
            <w:tcW w:w="1440" w:type="dxa"/>
            <w:vAlign w:val="center"/>
          </w:tcPr>
          <w:p w14:paraId="2D5928A1" w14:textId="45091746" w:rsidR="001E0B63"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2023</w:t>
            </w:r>
          </w:p>
        </w:tc>
        <w:tc>
          <w:tcPr>
            <w:tcW w:w="1440" w:type="dxa"/>
            <w:vAlign w:val="center"/>
          </w:tcPr>
          <w:p w14:paraId="50786F2F" w14:textId="17D209E4" w:rsidR="001E0B63" w:rsidRPr="00B420BE" w:rsidRDefault="00EA11BB" w:rsidP="004F564E">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2022</w:t>
            </w:r>
          </w:p>
        </w:tc>
      </w:tr>
      <w:tr w:rsidR="00702F2E" w:rsidRPr="00B420BE" w14:paraId="531D5631" w14:textId="77777777" w:rsidTr="00D47CD8">
        <w:trPr>
          <w:cantSplit/>
          <w:trHeight w:val="20"/>
        </w:trPr>
        <w:tc>
          <w:tcPr>
            <w:tcW w:w="3672" w:type="dxa"/>
            <w:vAlign w:val="bottom"/>
          </w:tcPr>
          <w:p w14:paraId="4FC971E9" w14:textId="77777777" w:rsidR="00702F2E" w:rsidRPr="00B420BE" w:rsidRDefault="00702F2E" w:rsidP="00702F2E">
            <w:pPr>
              <w:ind w:left="427"/>
              <w:rPr>
                <w:rFonts w:ascii="Arial" w:hAnsi="Arial" w:cs="Arial"/>
                <w:b/>
                <w:bCs/>
                <w:color w:val="auto"/>
                <w:sz w:val="18"/>
                <w:szCs w:val="18"/>
                <w:rtl/>
                <w:cs/>
              </w:rPr>
            </w:pPr>
          </w:p>
        </w:tc>
        <w:tc>
          <w:tcPr>
            <w:tcW w:w="1440" w:type="dxa"/>
            <w:tcBorders>
              <w:bottom w:val="single" w:sz="4" w:space="0" w:color="auto"/>
            </w:tcBorders>
          </w:tcPr>
          <w:p w14:paraId="7E23D9A6" w14:textId="1013B66C" w:rsidR="00702F2E" w:rsidRPr="00B420BE" w:rsidRDefault="00702F2E" w:rsidP="00702F2E">
            <w:pPr>
              <w:ind w:right="-72"/>
              <w:jc w:val="right"/>
              <w:rPr>
                <w:rFonts w:ascii="Arial" w:hAnsi="Arial" w:cs="Arial"/>
                <w:b/>
                <w:bCs/>
                <w:color w:val="auto"/>
                <w:sz w:val="18"/>
                <w:szCs w:val="18"/>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440" w:type="dxa"/>
            <w:tcBorders>
              <w:bottom w:val="single" w:sz="4" w:space="0" w:color="auto"/>
            </w:tcBorders>
          </w:tcPr>
          <w:p w14:paraId="4061A59F" w14:textId="379F3A0B" w:rsidR="00702F2E" w:rsidRPr="00B420BE" w:rsidRDefault="00702F2E" w:rsidP="00702F2E">
            <w:pPr>
              <w:ind w:right="-72"/>
              <w:jc w:val="right"/>
              <w:rPr>
                <w:rFonts w:ascii="Arial" w:hAnsi="Arial" w:cs="Arial"/>
                <w:b/>
                <w:bCs/>
                <w:color w:val="auto"/>
                <w:sz w:val="18"/>
                <w:szCs w:val="18"/>
              </w:rPr>
            </w:pPr>
            <w:r w:rsidRPr="00B420BE">
              <w:rPr>
                <w:rFonts w:ascii="Arial" w:hAnsi="Arial" w:cs="Arial"/>
                <w:b/>
                <w:bCs/>
                <w:sz w:val="18"/>
                <w:szCs w:val="22"/>
                <w:lang w:val="en-GB"/>
              </w:rPr>
              <w:t>Thousand</w:t>
            </w:r>
            <w:r w:rsidRPr="00B420BE">
              <w:rPr>
                <w:rFonts w:ascii="Arial" w:hAnsi="Arial" w:cs="Arial"/>
                <w:b/>
                <w:bCs/>
                <w:sz w:val="18"/>
                <w:szCs w:val="22"/>
                <w:lang w:val="en-GB"/>
              </w:rPr>
              <w:br/>
              <w:t xml:space="preserve"> </w:t>
            </w:r>
            <w:r w:rsidRPr="00B420BE">
              <w:rPr>
                <w:rFonts w:ascii="Arial" w:hAnsi="Arial" w:cs="Arial"/>
                <w:b/>
                <w:bCs/>
                <w:sz w:val="18"/>
                <w:szCs w:val="18"/>
              </w:rPr>
              <w:t>Baht</w:t>
            </w:r>
          </w:p>
        </w:tc>
        <w:tc>
          <w:tcPr>
            <w:tcW w:w="1440" w:type="dxa"/>
            <w:tcBorders>
              <w:bottom w:val="single" w:sz="4" w:space="0" w:color="auto"/>
            </w:tcBorders>
          </w:tcPr>
          <w:p w14:paraId="7D1BA963" w14:textId="17BF7DCB" w:rsidR="00702F2E" w:rsidRPr="00B420BE" w:rsidRDefault="00702F2E" w:rsidP="00702F2E">
            <w:pPr>
              <w:ind w:right="-72"/>
              <w:jc w:val="right"/>
              <w:rPr>
                <w:rFonts w:ascii="Arial" w:hAnsi="Arial" w:cs="Arial"/>
                <w:b/>
                <w:bCs/>
                <w:color w:val="auto"/>
                <w:sz w:val="18"/>
                <w:szCs w:val="18"/>
              </w:rPr>
            </w:pPr>
            <w:r w:rsidRPr="00B420BE">
              <w:rPr>
                <w:rFonts w:ascii="Arial" w:hAnsi="Arial" w:cs="Arial"/>
                <w:b/>
                <w:bCs/>
                <w:sz w:val="18"/>
                <w:szCs w:val="22"/>
                <w:lang w:val="en-GB"/>
              </w:rPr>
              <w:t xml:space="preserve">Thousand </w:t>
            </w:r>
            <w:r w:rsidRPr="00B420BE">
              <w:rPr>
                <w:rFonts w:ascii="Arial" w:hAnsi="Arial" w:cs="Arial"/>
                <w:b/>
                <w:bCs/>
                <w:sz w:val="18"/>
                <w:szCs w:val="18"/>
              </w:rPr>
              <w:t>Baht</w:t>
            </w:r>
          </w:p>
        </w:tc>
        <w:tc>
          <w:tcPr>
            <w:tcW w:w="1440" w:type="dxa"/>
            <w:tcBorders>
              <w:bottom w:val="single" w:sz="4" w:space="0" w:color="auto"/>
            </w:tcBorders>
          </w:tcPr>
          <w:p w14:paraId="293E38FF" w14:textId="2AFE21B9" w:rsidR="00702F2E" w:rsidRPr="00B420BE" w:rsidRDefault="00702F2E" w:rsidP="00702F2E">
            <w:pPr>
              <w:ind w:right="-72"/>
              <w:jc w:val="right"/>
              <w:rPr>
                <w:rFonts w:ascii="Arial" w:hAnsi="Arial" w:cs="Arial"/>
                <w:b/>
                <w:bCs/>
                <w:color w:val="auto"/>
                <w:sz w:val="18"/>
                <w:szCs w:val="18"/>
              </w:rPr>
            </w:pPr>
            <w:r w:rsidRPr="00B420BE">
              <w:rPr>
                <w:rFonts w:ascii="Arial" w:hAnsi="Arial" w:cs="Arial"/>
                <w:b/>
                <w:bCs/>
                <w:sz w:val="18"/>
                <w:szCs w:val="22"/>
                <w:lang w:val="en-GB"/>
              </w:rPr>
              <w:t>Thousand</w:t>
            </w:r>
            <w:r w:rsidRPr="00B420BE">
              <w:rPr>
                <w:rFonts w:ascii="Arial" w:hAnsi="Arial" w:cs="Arial"/>
                <w:b/>
                <w:bCs/>
                <w:sz w:val="18"/>
                <w:szCs w:val="22"/>
                <w:lang w:val="en-GB"/>
              </w:rPr>
              <w:br/>
              <w:t xml:space="preserve"> </w:t>
            </w:r>
            <w:r w:rsidRPr="00B420BE">
              <w:rPr>
                <w:rFonts w:ascii="Arial" w:hAnsi="Arial" w:cs="Arial"/>
                <w:b/>
                <w:bCs/>
                <w:sz w:val="18"/>
                <w:szCs w:val="18"/>
              </w:rPr>
              <w:t>Baht</w:t>
            </w:r>
          </w:p>
        </w:tc>
      </w:tr>
      <w:tr w:rsidR="00C70C21" w:rsidRPr="00B420BE" w14:paraId="5E303678" w14:textId="77777777" w:rsidTr="00D47CD8">
        <w:trPr>
          <w:cantSplit/>
          <w:trHeight w:val="20"/>
        </w:trPr>
        <w:tc>
          <w:tcPr>
            <w:tcW w:w="3672" w:type="dxa"/>
            <w:vAlign w:val="bottom"/>
          </w:tcPr>
          <w:p w14:paraId="2780818D" w14:textId="77777777" w:rsidR="00C70C21" w:rsidRPr="00B420BE"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B420B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B420BE"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B420B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B420BE" w:rsidRDefault="00C70C21" w:rsidP="004F564E">
            <w:pPr>
              <w:ind w:right="-72"/>
              <w:jc w:val="right"/>
              <w:rPr>
                <w:rFonts w:ascii="Arial" w:hAnsi="Arial" w:cs="Arial"/>
                <w:color w:val="auto"/>
                <w:sz w:val="18"/>
                <w:szCs w:val="18"/>
              </w:rPr>
            </w:pPr>
          </w:p>
        </w:tc>
      </w:tr>
      <w:tr w:rsidR="00677396" w:rsidRPr="00B420BE" w14:paraId="6488DD15" w14:textId="77777777" w:rsidTr="00D47CD8">
        <w:trPr>
          <w:cantSplit/>
          <w:trHeight w:val="20"/>
        </w:trPr>
        <w:tc>
          <w:tcPr>
            <w:tcW w:w="3672" w:type="dxa"/>
          </w:tcPr>
          <w:p w14:paraId="7AA6942C" w14:textId="743E45B6" w:rsidR="00677396" w:rsidRPr="00B420BE" w:rsidRDefault="00677396" w:rsidP="00677396">
            <w:pPr>
              <w:ind w:left="427"/>
              <w:rPr>
                <w:rFonts w:ascii="Arial" w:eastAsia="Arial" w:hAnsi="Arial" w:cs="Arial"/>
                <w:color w:val="auto"/>
                <w:sz w:val="18"/>
                <w:szCs w:val="18"/>
              </w:rPr>
            </w:pPr>
            <w:r w:rsidRPr="00B420BE">
              <w:rPr>
                <w:rFonts w:ascii="Arial" w:hAnsi="Arial" w:cs="Arial"/>
                <w:color w:val="auto"/>
                <w:sz w:val="18"/>
                <w:szCs w:val="18"/>
              </w:rPr>
              <w:t xml:space="preserve">Not later than </w:t>
            </w:r>
            <w:r w:rsidRPr="00B420BE">
              <w:rPr>
                <w:rFonts w:ascii="Arial" w:hAnsi="Arial" w:cs="Arial"/>
                <w:color w:val="auto"/>
                <w:sz w:val="18"/>
                <w:szCs w:val="18"/>
                <w:lang w:val="en-GB"/>
              </w:rPr>
              <w:t>1</w:t>
            </w:r>
            <w:r w:rsidRPr="00B420BE">
              <w:rPr>
                <w:rFonts w:ascii="Arial" w:hAnsi="Arial" w:cs="Arial"/>
                <w:color w:val="auto"/>
                <w:sz w:val="18"/>
                <w:szCs w:val="18"/>
              </w:rPr>
              <w:t xml:space="preserve"> year</w:t>
            </w:r>
          </w:p>
        </w:tc>
        <w:tc>
          <w:tcPr>
            <w:tcW w:w="1440" w:type="dxa"/>
            <w:shd w:val="clear" w:color="auto" w:fill="FAFAFA"/>
          </w:tcPr>
          <w:p w14:paraId="638F627B" w14:textId="555EF8F1" w:rsidR="00677396" w:rsidRPr="00B420BE" w:rsidRDefault="00677396" w:rsidP="00677396">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6,419</w:t>
            </w:r>
          </w:p>
        </w:tc>
        <w:tc>
          <w:tcPr>
            <w:tcW w:w="1440" w:type="dxa"/>
            <w:vAlign w:val="bottom"/>
          </w:tcPr>
          <w:p w14:paraId="0EC1E453" w14:textId="629175B6" w:rsidR="00677396" w:rsidRPr="00B420BE" w:rsidRDefault="00677396" w:rsidP="00677396">
            <w:pPr>
              <w:ind w:right="-72"/>
              <w:jc w:val="right"/>
              <w:rPr>
                <w:rFonts w:ascii="Arial" w:eastAsia="Arial Unicode MS" w:hAnsi="Arial" w:cs="Arial"/>
                <w:spacing w:val="-4"/>
                <w:sz w:val="18"/>
                <w:szCs w:val="18"/>
                <w:lang w:val="en-GB"/>
              </w:rPr>
            </w:pPr>
            <w:r w:rsidRPr="00B420BE">
              <w:rPr>
                <w:rFonts w:ascii="Arial" w:eastAsia="Arial Unicode MS" w:hAnsi="Arial" w:cs="Arial"/>
                <w:color w:val="auto"/>
                <w:sz w:val="18"/>
                <w:szCs w:val="18"/>
                <w:lang w:val="en-GB"/>
              </w:rPr>
              <w:t>940</w:t>
            </w:r>
          </w:p>
        </w:tc>
        <w:tc>
          <w:tcPr>
            <w:tcW w:w="1440" w:type="dxa"/>
            <w:shd w:val="clear" w:color="auto" w:fill="FAFAFA"/>
          </w:tcPr>
          <w:p w14:paraId="3F60FD40" w14:textId="18558B92" w:rsidR="00677396" w:rsidRPr="00B420BE" w:rsidRDefault="00677396" w:rsidP="00677396">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6,419</w:t>
            </w:r>
          </w:p>
        </w:tc>
        <w:tc>
          <w:tcPr>
            <w:tcW w:w="1440" w:type="dxa"/>
            <w:vAlign w:val="bottom"/>
          </w:tcPr>
          <w:p w14:paraId="06E04377" w14:textId="5E8A0E48" w:rsidR="00677396" w:rsidRPr="00B420BE" w:rsidRDefault="00677396" w:rsidP="00677396">
            <w:pPr>
              <w:ind w:right="-72"/>
              <w:jc w:val="right"/>
              <w:rPr>
                <w:rFonts w:ascii="Arial" w:eastAsia="Arial Unicode MS" w:hAnsi="Arial" w:cs="Arial"/>
                <w:spacing w:val="-4"/>
                <w:sz w:val="18"/>
                <w:szCs w:val="18"/>
                <w:lang w:val="en-GB"/>
              </w:rPr>
            </w:pPr>
            <w:r w:rsidRPr="00B420BE">
              <w:rPr>
                <w:rFonts w:ascii="Arial" w:eastAsia="Arial Unicode MS" w:hAnsi="Arial" w:cs="Arial"/>
                <w:spacing w:val="-4"/>
                <w:sz w:val="18"/>
                <w:szCs w:val="18"/>
                <w:lang w:val="en-GB"/>
              </w:rPr>
              <w:t>940</w:t>
            </w:r>
          </w:p>
        </w:tc>
      </w:tr>
      <w:tr w:rsidR="00677396" w:rsidRPr="00B420BE" w14:paraId="5ABF4BEB" w14:textId="77777777" w:rsidTr="00D47CD8">
        <w:trPr>
          <w:cantSplit/>
          <w:trHeight w:val="20"/>
        </w:trPr>
        <w:tc>
          <w:tcPr>
            <w:tcW w:w="3672" w:type="dxa"/>
          </w:tcPr>
          <w:p w14:paraId="719658F3" w14:textId="392E19A8" w:rsidR="00677396" w:rsidRPr="00B420BE" w:rsidRDefault="00677396" w:rsidP="00677396">
            <w:pPr>
              <w:ind w:left="427"/>
              <w:rPr>
                <w:rFonts w:ascii="Arial" w:hAnsi="Arial" w:cs="Arial"/>
                <w:color w:val="auto"/>
                <w:sz w:val="18"/>
                <w:szCs w:val="18"/>
              </w:rPr>
            </w:pPr>
            <w:r w:rsidRPr="00B420BE">
              <w:rPr>
                <w:rFonts w:ascii="Arial" w:hAnsi="Arial" w:cs="Arial"/>
                <w:color w:val="auto"/>
                <w:sz w:val="18"/>
                <w:szCs w:val="18"/>
              </w:rPr>
              <w:t xml:space="preserve">Later than </w:t>
            </w:r>
            <w:r w:rsidRPr="00B420BE">
              <w:rPr>
                <w:rFonts w:ascii="Arial" w:hAnsi="Arial" w:cs="Arial"/>
                <w:color w:val="auto"/>
                <w:sz w:val="18"/>
                <w:szCs w:val="18"/>
                <w:lang w:val="en-GB"/>
              </w:rPr>
              <w:t>1</w:t>
            </w:r>
            <w:r w:rsidRPr="00B420BE">
              <w:rPr>
                <w:rFonts w:ascii="Arial" w:hAnsi="Arial" w:cs="Arial"/>
                <w:color w:val="auto"/>
                <w:sz w:val="18"/>
                <w:szCs w:val="18"/>
              </w:rPr>
              <w:t xml:space="preserve"> year but not later </w:t>
            </w:r>
          </w:p>
        </w:tc>
        <w:tc>
          <w:tcPr>
            <w:tcW w:w="1440" w:type="dxa"/>
            <w:shd w:val="clear" w:color="auto" w:fill="FAFAFA"/>
          </w:tcPr>
          <w:p w14:paraId="2FDF58D1" w14:textId="323F76D0" w:rsidR="00677396" w:rsidRPr="00B420BE" w:rsidRDefault="00677396" w:rsidP="00677396">
            <w:pPr>
              <w:ind w:right="-72"/>
              <w:jc w:val="right"/>
              <w:rPr>
                <w:rFonts w:ascii="Arial" w:eastAsia="Arial Unicode MS" w:hAnsi="Arial" w:cs="Arial"/>
                <w:color w:val="auto"/>
                <w:spacing w:val="-4"/>
                <w:sz w:val="18"/>
                <w:szCs w:val="18"/>
                <w:cs/>
                <w:lang w:val="en-GB"/>
              </w:rPr>
            </w:pPr>
          </w:p>
        </w:tc>
        <w:tc>
          <w:tcPr>
            <w:tcW w:w="1440" w:type="dxa"/>
            <w:vAlign w:val="bottom"/>
          </w:tcPr>
          <w:p w14:paraId="265F0B31" w14:textId="3C897C8E" w:rsidR="00677396" w:rsidRPr="00B420BE" w:rsidRDefault="00677396" w:rsidP="00677396">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677396" w:rsidRPr="00B420BE" w:rsidRDefault="00677396" w:rsidP="00677396">
            <w:pPr>
              <w:ind w:right="-72"/>
              <w:jc w:val="right"/>
              <w:rPr>
                <w:rFonts w:ascii="Arial" w:eastAsia="Arial Unicode MS" w:hAnsi="Arial" w:cs="Arial"/>
                <w:color w:val="auto"/>
                <w:spacing w:val="-4"/>
                <w:sz w:val="18"/>
                <w:szCs w:val="18"/>
                <w:lang w:val="en-GB"/>
              </w:rPr>
            </w:pPr>
          </w:p>
        </w:tc>
        <w:tc>
          <w:tcPr>
            <w:tcW w:w="1440" w:type="dxa"/>
            <w:vAlign w:val="bottom"/>
          </w:tcPr>
          <w:p w14:paraId="6CF3A9A0" w14:textId="6F4BE0A2" w:rsidR="00677396" w:rsidRPr="00B420BE" w:rsidRDefault="00677396" w:rsidP="00677396">
            <w:pPr>
              <w:ind w:right="-72"/>
              <w:jc w:val="right"/>
              <w:rPr>
                <w:rFonts w:ascii="Arial" w:eastAsia="Arial Unicode MS" w:hAnsi="Arial" w:cs="Arial"/>
                <w:color w:val="auto"/>
                <w:spacing w:val="-4"/>
                <w:sz w:val="18"/>
                <w:szCs w:val="18"/>
                <w:lang w:val="en-GB"/>
              </w:rPr>
            </w:pPr>
          </w:p>
        </w:tc>
      </w:tr>
      <w:tr w:rsidR="00677396" w:rsidRPr="00B420BE" w14:paraId="7D35CFEC" w14:textId="77777777" w:rsidTr="00D47CD8">
        <w:trPr>
          <w:cantSplit/>
          <w:trHeight w:val="20"/>
        </w:trPr>
        <w:tc>
          <w:tcPr>
            <w:tcW w:w="3672" w:type="dxa"/>
          </w:tcPr>
          <w:p w14:paraId="77D06CAE" w14:textId="7CC26D66" w:rsidR="00677396" w:rsidRPr="00B420BE" w:rsidRDefault="00677396" w:rsidP="00677396">
            <w:pPr>
              <w:ind w:left="427"/>
              <w:rPr>
                <w:rFonts w:ascii="Arial" w:hAnsi="Arial" w:cs="Arial"/>
                <w:color w:val="auto"/>
                <w:sz w:val="18"/>
                <w:szCs w:val="18"/>
              </w:rPr>
            </w:pPr>
            <w:r w:rsidRPr="00B420BE">
              <w:rPr>
                <w:rFonts w:ascii="Arial" w:hAnsi="Arial" w:cs="Arial"/>
                <w:color w:val="auto"/>
                <w:sz w:val="18"/>
                <w:szCs w:val="18"/>
              </w:rPr>
              <w:t xml:space="preserve">   than </w:t>
            </w:r>
            <w:r w:rsidRPr="00B420BE">
              <w:rPr>
                <w:rFonts w:ascii="Arial" w:hAnsi="Arial" w:cs="Arial"/>
                <w:color w:val="auto"/>
                <w:sz w:val="18"/>
                <w:szCs w:val="18"/>
                <w:lang w:val="en-GB"/>
              </w:rPr>
              <w:t>5</w:t>
            </w:r>
            <w:r w:rsidRPr="00B420BE">
              <w:rPr>
                <w:rFonts w:ascii="Arial" w:hAnsi="Arial" w:cs="Arial"/>
                <w:color w:val="auto"/>
                <w:sz w:val="18"/>
                <w:szCs w:val="18"/>
              </w:rPr>
              <w:t xml:space="preserve"> years</w:t>
            </w:r>
          </w:p>
        </w:tc>
        <w:tc>
          <w:tcPr>
            <w:tcW w:w="1440" w:type="dxa"/>
            <w:shd w:val="clear" w:color="auto" w:fill="FAFAFA"/>
          </w:tcPr>
          <w:p w14:paraId="11E64826" w14:textId="10912EAC" w:rsidR="00677396" w:rsidRPr="00B420BE" w:rsidRDefault="00677396" w:rsidP="00677396">
            <w:pPr>
              <w:ind w:right="-72"/>
              <w:jc w:val="right"/>
              <w:rPr>
                <w:rFonts w:ascii="Arial" w:eastAsia="Arial Unicode MS" w:hAnsi="Arial" w:cs="Arial"/>
                <w:color w:val="auto"/>
                <w:spacing w:val="-4"/>
                <w:sz w:val="18"/>
                <w:szCs w:val="18"/>
                <w:cs/>
                <w:lang w:val="en-GB"/>
              </w:rPr>
            </w:pPr>
            <w:r>
              <w:rPr>
                <w:rFonts w:ascii="Arial" w:eastAsia="Arial Unicode MS" w:hAnsi="Arial" w:cs="Arial"/>
                <w:color w:val="auto"/>
                <w:spacing w:val="-4"/>
                <w:sz w:val="18"/>
                <w:szCs w:val="18"/>
                <w:lang w:val="en-GB"/>
              </w:rPr>
              <w:t>17,846</w:t>
            </w:r>
          </w:p>
        </w:tc>
        <w:tc>
          <w:tcPr>
            <w:tcW w:w="1440" w:type="dxa"/>
            <w:vAlign w:val="bottom"/>
          </w:tcPr>
          <w:p w14:paraId="4A6A93E0" w14:textId="4E4BF38D" w:rsidR="00677396" w:rsidRPr="00B420BE" w:rsidRDefault="00677396" w:rsidP="00677396">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w:t>
            </w:r>
          </w:p>
        </w:tc>
        <w:tc>
          <w:tcPr>
            <w:tcW w:w="1440" w:type="dxa"/>
            <w:shd w:val="clear" w:color="auto" w:fill="FAFAFA"/>
          </w:tcPr>
          <w:p w14:paraId="75B7C972" w14:textId="24D8287F" w:rsidR="00677396" w:rsidRPr="00B420BE" w:rsidRDefault="00677396" w:rsidP="00677396">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17,846</w:t>
            </w:r>
          </w:p>
        </w:tc>
        <w:tc>
          <w:tcPr>
            <w:tcW w:w="1440" w:type="dxa"/>
            <w:vAlign w:val="bottom"/>
          </w:tcPr>
          <w:p w14:paraId="26B808C9" w14:textId="15025F19" w:rsidR="00677396" w:rsidRPr="00B420BE" w:rsidRDefault="00677396" w:rsidP="00677396">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w:t>
            </w:r>
          </w:p>
        </w:tc>
      </w:tr>
      <w:tr w:rsidR="00677396" w:rsidRPr="00B420BE" w14:paraId="465BD414" w14:textId="77777777" w:rsidTr="00D47CD8">
        <w:trPr>
          <w:cantSplit/>
          <w:trHeight w:val="20"/>
        </w:trPr>
        <w:tc>
          <w:tcPr>
            <w:tcW w:w="3672" w:type="dxa"/>
            <w:vAlign w:val="bottom"/>
          </w:tcPr>
          <w:p w14:paraId="25E8DAD5" w14:textId="77777777" w:rsidR="00677396" w:rsidRPr="00B420BE" w:rsidRDefault="00677396" w:rsidP="00677396">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677396" w:rsidRPr="00B420BE" w:rsidRDefault="00677396" w:rsidP="00677396">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677396" w:rsidRPr="00B420BE" w:rsidRDefault="00677396" w:rsidP="00677396">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677396" w:rsidRPr="00B420BE" w:rsidRDefault="00677396" w:rsidP="00677396">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677396" w:rsidRPr="00B420BE" w:rsidRDefault="00677396" w:rsidP="00677396">
            <w:pPr>
              <w:ind w:right="-72"/>
              <w:jc w:val="right"/>
              <w:rPr>
                <w:rFonts w:ascii="Arial" w:eastAsia="Arial Unicode MS" w:hAnsi="Arial" w:cs="Arial"/>
                <w:color w:val="auto"/>
                <w:spacing w:val="-4"/>
                <w:sz w:val="18"/>
                <w:szCs w:val="18"/>
                <w:lang w:val="en-GB"/>
              </w:rPr>
            </w:pPr>
          </w:p>
        </w:tc>
      </w:tr>
      <w:tr w:rsidR="00677396" w:rsidRPr="00B420BE" w14:paraId="5CF2A537" w14:textId="77777777" w:rsidTr="00D47CD8">
        <w:trPr>
          <w:cantSplit/>
          <w:trHeight w:val="20"/>
        </w:trPr>
        <w:tc>
          <w:tcPr>
            <w:tcW w:w="3672" w:type="dxa"/>
          </w:tcPr>
          <w:p w14:paraId="4BE3D829" w14:textId="77777777" w:rsidR="00677396" w:rsidRPr="00B420BE" w:rsidRDefault="00677396" w:rsidP="00677396">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5FF20425" w:rsidR="00677396" w:rsidRPr="00B420BE" w:rsidRDefault="00677396" w:rsidP="00677396">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24,265</w:t>
            </w:r>
          </w:p>
        </w:tc>
        <w:tc>
          <w:tcPr>
            <w:tcW w:w="1440" w:type="dxa"/>
            <w:tcBorders>
              <w:bottom w:val="single" w:sz="4" w:space="0" w:color="auto"/>
            </w:tcBorders>
            <w:vAlign w:val="bottom"/>
          </w:tcPr>
          <w:p w14:paraId="35F7C94A" w14:textId="2BDCA584" w:rsidR="00677396" w:rsidRPr="00B420BE" w:rsidRDefault="00677396" w:rsidP="00677396">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940</w:t>
            </w:r>
          </w:p>
        </w:tc>
        <w:tc>
          <w:tcPr>
            <w:tcW w:w="1440" w:type="dxa"/>
            <w:tcBorders>
              <w:bottom w:val="single" w:sz="4" w:space="0" w:color="auto"/>
            </w:tcBorders>
            <w:shd w:val="clear" w:color="auto" w:fill="FAFAFA"/>
          </w:tcPr>
          <w:p w14:paraId="7DF1F7D1" w14:textId="13965C6B" w:rsidR="00677396" w:rsidRPr="00B420BE" w:rsidRDefault="00677396" w:rsidP="00677396">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24,265</w:t>
            </w:r>
          </w:p>
        </w:tc>
        <w:tc>
          <w:tcPr>
            <w:tcW w:w="1440" w:type="dxa"/>
            <w:tcBorders>
              <w:bottom w:val="single" w:sz="4" w:space="0" w:color="auto"/>
            </w:tcBorders>
            <w:vAlign w:val="bottom"/>
          </w:tcPr>
          <w:p w14:paraId="46BD0842" w14:textId="13E0248E" w:rsidR="00677396" w:rsidRPr="00B420BE" w:rsidRDefault="00677396" w:rsidP="00677396">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940</w:t>
            </w:r>
          </w:p>
        </w:tc>
      </w:tr>
    </w:tbl>
    <w:p w14:paraId="70EB5306" w14:textId="4938E2A4" w:rsidR="00993C76" w:rsidRPr="00B420BE" w:rsidRDefault="00993C76" w:rsidP="007857A1">
      <w:pPr>
        <w:ind w:left="540"/>
        <w:jc w:val="thaiDistribute"/>
        <w:rPr>
          <w:rFonts w:ascii="Arial" w:hAnsi="Arial" w:cs="Arial"/>
          <w:color w:val="auto"/>
          <w:sz w:val="18"/>
          <w:szCs w:val="18"/>
          <w:lang w:val="en-GB"/>
        </w:rPr>
      </w:pPr>
    </w:p>
    <w:p w14:paraId="21A8D710" w14:textId="3586415D" w:rsidR="00FF0FC3" w:rsidRPr="00B420BE" w:rsidRDefault="00FF0FC3" w:rsidP="00FF0FC3">
      <w:pPr>
        <w:ind w:left="540"/>
        <w:jc w:val="both"/>
        <w:rPr>
          <w:rFonts w:ascii="Arial" w:hAnsi="Arial" w:cs="Arial"/>
          <w:sz w:val="18"/>
          <w:szCs w:val="18"/>
        </w:rPr>
      </w:pPr>
      <w:r w:rsidRPr="00B420BE">
        <w:rPr>
          <w:rFonts w:ascii="Arial" w:hAnsi="Arial" w:cs="Arial"/>
          <w:spacing w:val="-4"/>
          <w:sz w:val="18"/>
          <w:szCs w:val="18"/>
        </w:rPr>
        <w:t>Join</w:t>
      </w:r>
      <w:r w:rsidRPr="00B420BE">
        <w:rPr>
          <w:rFonts w:ascii="Arial" w:hAnsi="Arial" w:cs="Arial"/>
          <w:sz w:val="18"/>
          <w:szCs w:val="18"/>
        </w:rPr>
        <w:t>t venture</w:t>
      </w:r>
      <w:r w:rsidR="00AB7EA6" w:rsidRPr="00B420BE">
        <w:rPr>
          <w:rFonts w:ascii="Arial" w:hAnsi="Arial" w:cs="Arial"/>
          <w:sz w:val="18"/>
          <w:szCs w:val="18"/>
        </w:rPr>
        <w:t>s</w:t>
      </w:r>
      <w:r w:rsidRPr="00B420BE">
        <w:rPr>
          <w:rFonts w:ascii="Arial" w:hAnsi="Arial" w:cs="Arial"/>
          <w:sz w:val="18"/>
          <w:szCs w:val="18"/>
        </w:rPr>
        <w:t xml:space="preserve"> ha</w:t>
      </w:r>
      <w:r w:rsidR="00AB7EA6" w:rsidRPr="00B420BE">
        <w:rPr>
          <w:rFonts w:ascii="Arial" w:hAnsi="Arial" w:cs="Arial"/>
          <w:sz w:val="18"/>
          <w:szCs w:val="18"/>
        </w:rPr>
        <w:t>ve</w:t>
      </w:r>
      <w:r w:rsidRPr="00B420BE">
        <w:rPr>
          <w:rFonts w:ascii="Arial" w:hAnsi="Arial" w:cs="Arial"/>
          <w:sz w:val="18"/>
          <w:szCs w:val="18"/>
        </w:rPr>
        <w:t xml:space="preserve"> entered into service agreements. The future aggregate minimum payments under the</w:t>
      </w:r>
      <w:r w:rsidR="00AB7EA6" w:rsidRPr="00B420BE">
        <w:rPr>
          <w:rFonts w:ascii="Arial" w:hAnsi="Arial" w:cs="Arial"/>
          <w:sz w:val="18"/>
          <w:szCs w:val="18"/>
        </w:rPr>
        <w:t xml:space="preserve"> </w:t>
      </w:r>
      <w:r w:rsidRPr="00B420BE">
        <w:rPr>
          <w:rFonts w:ascii="Arial" w:hAnsi="Arial" w:cs="Arial"/>
          <w:sz w:val="18"/>
          <w:szCs w:val="18"/>
        </w:rPr>
        <w:t>agreements are as follows:</w:t>
      </w:r>
    </w:p>
    <w:p w14:paraId="654F32A3" w14:textId="77777777" w:rsidR="00FF0FC3" w:rsidRPr="00B420BE" w:rsidRDefault="00FF0FC3" w:rsidP="00FF0FC3">
      <w:pPr>
        <w:ind w:left="540"/>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F0FC3" w:rsidRPr="00B420BE" w14:paraId="0803A7B1" w14:textId="77777777" w:rsidTr="000C27BC">
        <w:trPr>
          <w:cantSplit/>
          <w:trHeight w:val="20"/>
        </w:trPr>
        <w:tc>
          <w:tcPr>
            <w:tcW w:w="6562" w:type="dxa"/>
            <w:vAlign w:val="bottom"/>
          </w:tcPr>
          <w:p w14:paraId="6D97F5A5" w14:textId="77777777" w:rsidR="00FF0FC3" w:rsidRPr="00B420BE" w:rsidRDefault="00FF0FC3" w:rsidP="00793311">
            <w:pPr>
              <w:ind w:left="427"/>
              <w:rPr>
                <w:rFonts w:ascii="Arial" w:hAnsi="Arial" w:cs="Arial"/>
                <w:b/>
                <w:bCs/>
                <w:color w:val="auto"/>
                <w:sz w:val="18"/>
                <w:szCs w:val="18"/>
                <w:rtl/>
                <w:cs/>
              </w:rPr>
            </w:pPr>
          </w:p>
        </w:tc>
        <w:tc>
          <w:tcPr>
            <w:tcW w:w="1440" w:type="dxa"/>
            <w:tcBorders>
              <w:top w:val="single" w:sz="4" w:space="0" w:color="auto"/>
            </w:tcBorders>
            <w:vAlign w:val="bottom"/>
          </w:tcPr>
          <w:p w14:paraId="79B79FF1" w14:textId="7664B8C0" w:rsidR="00FF0FC3" w:rsidRPr="00B420BE" w:rsidRDefault="006A4631" w:rsidP="00793311">
            <w:pPr>
              <w:ind w:right="-72"/>
              <w:jc w:val="right"/>
              <w:rPr>
                <w:rFonts w:ascii="Arial" w:hAnsi="Arial" w:cs="Arial"/>
                <w:b/>
                <w:bCs/>
                <w:color w:val="auto"/>
                <w:sz w:val="18"/>
                <w:szCs w:val="18"/>
                <w:cs/>
                <w:lang w:val="en-GB"/>
              </w:rPr>
            </w:pPr>
            <w:r w:rsidRPr="00B420BE">
              <w:rPr>
                <w:rFonts w:ascii="Arial" w:eastAsia="Times New Roman" w:hAnsi="Arial" w:cs="Arial"/>
                <w:b/>
                <w:bCs/>
                <w:color w:val="auto"/>
                <w:sz w:val="18"/>
                <w:szCs w:val="18"/>
                <w:lang w:val="en-GB"/>
              </w:rPr>
              <w:t>30 June</w:t>
            </w:r>
          </w:p>
        </w:tc>
        <w:tc>
          <w:tcPr>
            <w:tcW w:w="1440" w:type="dxa"/>
            <w:tcBorders>
              <w:top w:val="single" w:sz="4" w:space="0" w:color="auto"/>
            </w:tcBorders>
            <w:vAlign w:val="bottom"/>
          </w:tcPr>
          <w:p w14:paraId="147FDB10" w14:textId="77777777" w:rsidR="00FF0FC3" w:rsidRPr="00B420BE" w:rsidRDefault="00FF0FC3" w:rsidP="00793311">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 December</w:t>
            </w:r>
          </w:p>
        </w:tc>
      </w:tr>
      <w:tr w:rsidR="00FF0FC3" w:rsidRPr="00B420BE" w14:paraId="0D3FBE2A" w14:textId="77777777" w:rsidTr="00793311">
        <w:trPr>
          <w:cantSplit/>
          <w:trHeight w:val="20"/>
        </w:trPr>
        <w:tc>
          <w:tcPr>
            <w:tcW w:w="6562" w:type="dxa"/>
            <w:vAlign w:val="bottom"/>
          </w:tcPr>
          <w:p w14:paraId="0F44F198" w14:textId="77777777" w:rsidR="00FF0FC3" w:rsidRPr="00B420BE" w:rsidRDefault="00FF0FC3" w:rsidP="00793311">
            <w:pPr>
              <w:ind w:left="427"/>
              <w:rPr>
                <w:rFonts w:ascii="Arial" w:hAnsi="Arial" w:cs="Arial"/>
                <w:b/>
                <w:bCs/>
                <w:color w:val="auto"/>
                <w:sz w:val="18"/>
                <w:szCs w:val="18"/>
                <w:rtl/>
                <w:cs/>
              </w:rPr>
            </w:pPr>
          </w:p>
        </w:tc>
        <w:tc>
          <w:tcPr>
            <w:tcW w:w="1440" w:type="dxa"/>
            <w:vAlign w:val="center"/>
          </w:tcPr>
          <w:p w14:paraId="62F501D9" w14:textId="77777777" w:rsidR="00FF0FC3" w:rsidRPr="00B420BE" w:rsidRDefault="00FF0FC3" w:rsidP="00793311">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2023</w:t>
            </w:r>
          </w:p>
        </w:tc>
        <w:tc>
          <w:tcPr>
            <w:tcW w:w="1440" w:type="dxa"/>
            <w:vAlign w:val="center"/>
          </w:tcPr>
          <w:p w14:paraId="6C54D36C" w14:textId="77777777" w:rsidR="00FF0FC3" w:rsidRPr="00B420BE" w:rsidRDefault="00FF0FC3" w:rsidP="00793311">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2022</w:t>
            </w:r>
          </w:p>
        </w:tc>
      </w:tr>
      <w:tr w:rsidR="00FF0FC3" w:rsidRPr="00B420BE" w14:paraId="46752CDC" w14:textId="77777777" w:rsidTr="00793311">
        <w:trPr>
          <w:cantSplit/>
          <w:trHeight w:val="20"/>
        </w:trPr>
        <w:tc>
          <w:tcPr>
            <w:tcW w:w="6562" w:type="dxa"/>
            <w:vAlign w:val="bottom"/>
          </w:tcPr>
          <w:p w14:paraId="616F0256" w14:textId="77777777" w:rsidR="00FF0FC3" w:rsidRPr="00B420BE" w:rsidRDefault="00FF0FC3" w:rsidP="00793311">
            <w:pPr>
              <w:ind w:left="427"/>
              <w:rPr>
                <w:rFonts w:ascii="Arial" w:hAnsi="Arial" w:cs="Arial"/>
                <w:b/>
                <w:bCs/>
                <w:color w:val="auto"/>
                <w:sz w:val="18"/>
                <w:szCs w:val="18"/>
                <w:rtl/>
                <w:cs/>
              </w:rPr>
            </w:pPr>
          </w:p>
        </w:tc>
        <w:tc>
          <w:tcPr>
            <w:tcW w:w="1440" w:type="dxa"/>
            <w:tcBorders>
              <w:bottom w:val="single" w:sz="4" w:space="0" w:color="auto"/>
            </w:tcBorders>
          </w:tcPr>
          <w:p w14:paraId="7AB9761B" w14:textId="77777777" w:rsidR="00FF0FC3" w:rsidRPr="00B420BE" w:rsidRDefault="00FF0FC3" w:rsidP="00793311">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c>
          <w:tcPr>
            <w:tcW w:w="1440" w:type="dxa"/>
            <w:tcBorders>
              <w:bottom w:val="single" w:sz="4" w:space="0" w:color="auto"/>
            </w:tcBorders>
          </w:tcPr>
          <w:p w14:paraId="37F4D3FC" w14:textId="77777777" w:rsidR="00FF0FC3" w:rsidRPr="00B420BE" w:rsidRDefault="00FF0FC3" w:rsidP="00793311">
            <w:pPr>
              <w:ind w:right="-72"/>
              <w:jc w:val="right"/>
              <w:rPr>
                <w:rFonts w:ascii="Arial" w:hAnsi="Arial" w:cs="Arial"/>
                <w:b/>
                <w:bCs/>
                <w:color w:val="auto"/>
                <w:sz w:val="18"/>
                <w:szCs w:val="18"/>
              </w:rPr>
            </w:pPr>
            <w:r w:rsidRPr="00B420BE">
              <w:rPr>
                <w:rFonts w:ascii="Arial" w:hAnsi="Arial" w:cs="Arial"/>
                <w:b/>
                <w:bCs/>
                <w:color w:val="auto"/>
                <w:sz w:val="18"/>
                <w:szCs w:val="18"/>
              </w:rPr>
              <w:t>Thousand Baht</w:t>
            </w:r>
          </w:p>
        </w:tc>
      </w:tr>
      <w:tr w:rsidR="00FF0FC3" w:rsidRPr="00B420BE" w14:paraId="392CCECF" w14:textId="77777777" w:rsidTr="00793311">
        <w:trPr>
          <w:cantSplit/>
          <w:trHeight w:val="20"/>
        </w:trPr>
        <w:tc>
          <w:tcPr>
            <w:tcW w:w="6562" w:type="dxa"/>
            <w:vAlign w:val="bottom"/>
          </w:tcPr>
          <w:p w14:paraId="1846C43F" w14:textId="77777777" w:rsidR="00FF0FC3" w:rsidRPr="00B420BE" w:rsidRDefault="00FF0FC3" w:rsidP="00793311">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6DE373EF" w14:textId="77777777" w:rsidR="00FF0FC3" w:rsidRPr="00B420BE" w:rsidRDefault="00FF0FC3" w:rsidP="00793311">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FF0FC3" w:rsidRPr="00B420BE" w:rsidRDefault="00FF0FC3" w:rsidP="00793311">
            <w:pPr>
              <w:ind w:right="-72"/>
              <w:jc w:val="right"/>
              <w:rPr>
                <w:rFonts w:ascii="Arial" w:hAnsi="Arial" w:cs="Arial"/>
                <w:color w:val="auto"/>
                <w:sz w:val="18"/>
                <w:szCs w:val="18"/>
              </w:rPr>
            </w:pPr>
          </w:p>
        </w:tc>
      </w:tr>
      <w:tr w:rsidR="00FF0FC3" w:rsidRPr="00B420BE" w14:paraId="1E3920E8" w14:textId="77777777" w:rsidTr="00793311">
        <w:trPr>
          <w:cantSplit/>
          <w:trHeight w:val="20"/>
        </w:trPr>
        <w:tc>
          <w:tcPr>
            <w:tcW w:w="6562" w:type="dxa"/>
          </w:tcPr>
          <w:p w14:paraId="0706A7C8" w14:textId="77777777" w:rsidR="00FF0FC3" w:rsidRPr="00B420BE" w:rsidRDefault="00FF0FC3" w:rsidP="00793311">
            <w:pPr>
              <w:ind w:left="427"/>
              <w:rPr>
                <w:rFonts w:ascii="Arial" w:eastAsia="Arial" w:hAnsi="Arial" w:cs="Arial"/>
                <w:color w:val="auto"/>
                <w:sz w:val="18"/>
                <w:szCs w:val="18"/>
              </w:rPr>
            </w:pPr>
            <w:r w:rsidRPr="00B420BE">
              <w:rPr>
                <w:rFonts w:ascii="Arial" w:hAnsi="Arial" w:cs="Arial"/>
                <w:color w:val="auto"/>
                <w:sz w:val="18"/>
                <w:szCs w:val="18"/>
              </w:rPr>
              <w:t xml:space="preserve">Not later than </w:t>
            </w:r>
            <w:r w:rsidRPr="00B420BE">
              <w:rPr>
                <w:rFonts w:ascii="Arial" w:hAnsi="Arial" w:cs="Arial"/>
                <w:color w:val="auto"/>
                <w:sz w:val="18"/>
                <w:szCs w:val="18"/>
                <w:lang w:val="en-GB"/>
              </w:rPr>
              <w:t>1</w:t>
            </w:r>
            <w:r w:rsidRPr="00B420BE">
              <w:rPr>
                <w:rFonts w:ascii="Arial" w:hAnsi="Arial" w:cs="Arial"/>
                <w:color w:val="auto"/>
                <w:sz w:val="18"/>
                <w:szCs w:val="18"/>
              </w:rPr>
              <w:t xml:space="preserve"> year</w:t>
            </w:r>
          </w:p>
        </w:tc>
        <w:tc>
          <w:tcPr>
            <w:tcW w:w="1440" w:type="dxa"/>
            <w:shd w:val="clear" w:color="auto" w:fill="FAFAFA"/>
          </w:tcPr>
          <w:p w14:paraId="255F4933" w14:textId="7711DC8C" w:rsidR="00FF0FC3" w:rsidRPr="00B420BE" w:rsidRDefault="00075525" w:rsidP="00793311">
            <w:pPr>
              <w:ind w:right="-72"/>
              <w:jc w:val="right"/>
              <w:rPr>
                <w:rFonts w:ascii="Arial" w:eastAsia="Arial Unicode MS" w:hAnsi="Arial" w:cs="Arial"/>
                <w:spacing w:val="-4"/>
                <w:sz w:val="18"/>
                <w:szCs w:val="18"/>
                <w:lang w:val="en-GB"/>
              </w:rPr>
            </w:pPr>
            <w:r w:rsidRPr="00B420BE">
              <w:rPr>
                <w:rFonts w:ascii="Arial" w:eastAsia="Arial Unicode MS" w:hAnsi="Arial" w:cs="Arial"/>
                <w:spacing w:val="-4"/>
                <w:sz w:val="18"/>
                <w:szCs w:val="18"/>
                <w:lang w:val="en-GB"/>
              </w:rPr>
              <w:t>20,909</w:t>
            </w:r>
          </w:p>
        </w:tc>
        <w:tc>
          <w:tcPr>
            <w:tcW w:w="1440" w:type="dxa"/>
            <w:vAlign w:val="bottom"/>
          </w:tcPr>
          <w:p w14:paraId="5387DD14" w14:textId="77777777" w:rsidR="00FF0FC3" w:rsidRPr="00B420BE" w:rsidRDefault="00FF0FC3" w:rsidP="00793311">
            <w:pPr>
              <w:ind w:right="-72"/>
              <w:jc w:val="right"/>
              <w:rPr>
                <w:rFonts w:ascii="Arial" w:eastAsia="Arial Unicode MS" w:hAnsi="Arial" w:cs="Arial"/>
                <w:spacing w:val="-4"/>
                <w:sz w:val="18"/>
                <w:szCs w:val="18"/>
                <w:lang w:val="en-GB"/>
              </w:rPr>
            </w:pPr>
            <w:r w:rsidRPr="00B420BE">
              <w:rPr>
                <w:rFonts w:ascii="Arial" w:eastAsia="Arial Unicode MS" w:hAnsi="Arial" w:cs="Arial"/>
                <w:spacing w:val="-4"/>
                <w:sz w:val="18"/>
                <w:szCs w:val="18"/>
                <w:lang w:val="en-GB"/>
              </w:rPr>
              <w:t>1,927</w:t>
            </w:r>
          </w:p>
        </w:tc>
      </w:tr>
      <w:tr w:rsidR="00FF0FC3" w:rsidRPr="00B420BE" w14:paraId="38848DD6" w14:textId="77777777" w:rsidTr="00793311">
        <w:trPr>
          <w:cantSplit/>
          <w:trHeight w:val="20"/>
        </w:trPr>
        <w:tc>
          <w:tcPr>
            <w:tcW w:w="6562" w:type="dxa"/>
          </w:tcPr>
          <w:p w14:paraId="10B0398E" w14:textId="77777777" w:rsidR="00FF0FC3" w:rsidRPr="00B420BE" w:rsidRDefault="00FF0FC3" w:rsidP="00793311">
            <w:pPr>
              <w:ind w:left="427"/>
              <w:rPr>
                <w:rFonts w:ascii="Arial" w:hAnsi="Arial" w:cs="Arial"/>
                <w:color w:val="auto"/>
                <w:sz w:val="18"/>
                <w:szCs w:val="18"/>
              </w:rPr>
            </w:pPr>
            <w:r w:rsidRPr="00B420BE">
              <w:rPr>
                <w:rFonts w:ascii="Arial" w:hAnsi="Arial" w:cs="Arial"/>
                <w:color w:val="auto"/>
                <w:sz w:val="18"/>
                <w:szCs w:val="18"/>
              </w:rPr>
              <w:t xml:space="preserve">Later than </w:t>
            </w:r>
            <w:r w:rsidRPr="00B420BE">
              <w:rPr>
                <w:rFonts w:ascii="Arial" w:hAnsi="Arial" w:cs="Arial"/>
                <w:color w:val="auto"/>
                <w:sz w:val="18"/>
                <w:szCs w:val="18"/>
                <w:lang w:val="en-GB"/>
              </w:rPr>
              <w:t>1</w:t>
            </w:r>
            <w:r w:rsidRPr="00B420BE">
              <w:rPr>
                <w:rFonts w:ascii="Arial" w:hAnsi="Arial" w:cs="Arial"/>
                <w:color w:val="auto"/>
                <w:sz w:val="18"/>
                <w:szCs w:val="18"/>
              </w:rPr>
              <w:t xml:space="preserve"> year but not later </w:t>
            </w:r>
          </w:p>
        </w:tc>
        <w:tc>
          <w:tcPr>
            <w:tcW w:w="1440" w:type="dxa"/>
            <w:shd w:val="clear" w:color="auto" w:fill="FAFAFA"/>
          </w:tcPr>
          <w:p w14:paraId="539CA4D2" w14:textId="77777777" w:rsidR="00FF0FC3" w:rsidRPr="00B420BE" w:rsidRDefault="00FF0FC3" w:rsidP="00793311">
            <w:pPr>
              <w:ind w:right="-72"/>
              <w:jc w:val="right"/>
              <w:rPr>
                <w:rFonts w:ascii="Arial" w:eastAsia="Arial Unicode MS" w:hAnsi="Arial" w:cs="Arial"/>
                <w:color w:val="auto"/>
                <w:spacing w:val="-4"/>
                <w:sz w:val="18"/>
                <w:szCs w:val="18"/>
                <w:lang w:val="en-GB"/>
              </w:rPr>
            </w:pPr>
          </w:p>
        </w:tc>
        <w:tc>
          <w:tcPr>
            <w:tcW w:w="1440" w:type="dxa"/>
            <w:vAlign w:val="bottom"/>
          </w:tcPr>
          <w:p w14:paraId="3B6BFAE2" w14:textId="77777777" w:rsidR="00FF0FC3" w:rsidRPr="00B420BE" w:rsidRDefault="00FF0FC3" w:rsidP="00793311">
            <w:pPr>
              <w:ind w:right="-72"/>
              <w:jc w:val="right"/>
              <w:rPr>
                <w:rFonts w:ascii="Arial" w:eastAsia="Arial Unicode MS" w:hAnsi="Arial" w:cs="Arial"/>
                <w:color w:val="auto"/>
                <w:spacing w:val="-4"/>
                <w:sz w:val="18"/>
                <w:szCs w:val="18"/>
                <w:lang w:val="en-GB"/>
              </w:rPr>
            </w:pPr>
          </w:p>
        </w:tc>
      </w:tr>
      <w:tr w:rsidR="00FF0FC3" w:rsidRPr="00B420BE" w14:paraId="3F54A2A4" w14:textId="77777777" w:rsidTr="00793311">
        <w:trPr>
          <w:cantSplit/>
          <w:trHeight w:val="20"/>
        </w:trPr>
        <w:tc>
          <w:tcPr>
            <w:tcW w:w="6562" w:type="dxa"/>
          </w:tcPr>
          <w:p w14:paraId="50422D7F" w14:textId="77777777" w:rsidR="00FF0FC3" w:rsidRPr="00B420BE" w:rsidRDefault="00FF0FC3" w:rsidP="00793311">
            <w:pPr>
              <w:ind w:left="427"/>
              <w:rPr>
                <w:rFonts w:ascii="Arial" w:hAnsi="Arial" w:cs="Arial"/>
                <w:color w:val="auto"/>
                <w:sz w:val="18"/>
                <w:szCs w:val="18"/>
              </w:rPr>
            </w:pPr>
            <w:r w:rsidRPr="00B420BE">
              <w:rPr>
                <w:rFonts w:ascii="Arial" w:hAnsi="Arial" w:cs="Arial"/>
                <w:color w:val="auto"/>
                <w:sz w:val="18"/>
                <w:szCs w:val="18"/>
              </w:rPr>
              <w:t xml:space="preserve">   than </w:t>
            </w:r>
            <w:r w:rsidRPr="00B420BE">
              <w:rPr>
                <w:rFonts w:ascii="Arial" w:hAnsi="Arial" w:cs="Arial"/>
                <w:color w:val="auto"/>
                <w:sz w:val="18"/>
                <w:szCs w:val="18"/>
                <w:lang w:val="en-GB"/>
              </w:rPr>
              <w:t>5</w:t>
            </w:r>
            <w:r w:rsidRPr="00B420BE">
              <w:rPr>
                <w:rFonts w:ascii="Arial" w:hAnsi="Arial" w:cs="Arial"/>
                <w:color w:val="auto"/>
                <w:sz w:val="18"/>
                <w:szCs w:val="18"/>
              </w:rPr>
              <w:t xml:space="preserve"> years</w:t>
            </w:r>
          </w:p>
        </w:tc>
        <w:tc>
          <w:tcPr>
            <w:tcW w:w="1440" w:type="dxa"/>
            <w:shd w:val="clear" w:color="auto" w:fill="FAFAFA"/>
          </w:tcPr>
          <w:p w14:paraId="15D84A6A" w14:textId="2C3FD35B" w:rsidR="00FF0FC3" w:rsidRPr="00B420BE" w:rsidRDefault="00216A9F" w:rsidP="00793311">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19,310</w:t>
            </w:r>
          </w:p>
        </w:tc>
        <w:tc>
          <w:tcPr>
            <w:tcW w:w="1440" w:type="dxa"/>
            <w:vAlign w:val="bottom"/>
          </w:tcPr>
          <w:p w14:paraId="25AB7FDA" w14:textId="77777777" w:rsidR="00FF0FC3" w:rsidRPr="00B420BE" w:rsidRDefault="00FF0FC3" w:rsidP="00793311">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w:t>
            </w:r>
          </w:p>
        </w:tc>
      </w:tr>
      <w:tr w:rsidR="00FF0FC3" w:rsidRPr="00B420BE" w14:paraId="64708A7A" w14:textId="77777777" w:rsidTr="00793311">
        <w:trPr>
          <w:cantSplit/>
          <w:trHeight w:val="20"/>
        </w:trPr>
        <w:tc>
          <w:tcPr>
            <w:tcW w:w="6562" w:type="dxa"/>
            <w:vAlign w:val="bottom"/>
          </w:tcPr>
          <w:p w14:paraId="2CF03C41" w14:textId="77777777" w:rsidR="00FF0FC3" w:rsidRPr="00B420BE" w:rsidRDefault="00FF0FC3" w:rsidP="00793311">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174458D1" w14:textId="77777777" w:rsidR="00FF0FC3" w:rsidRPr="00B420BE" w:rsidRDefault="00FF0FC3" w:rsidP="00793311">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40FFD2E" w14:textId="77777777" w:rsidR="00FF0FC3" w:rsidRPr="00B420BE" w:rsidRDefault="00FF0FC3" w:rsidP="00793311">
            <w:pPr>
              <w:ind w:right="-72"/>
              <w:jc w:val="right"/>
              <w:rPr>
                <w:rFonts w:ascii="Arial" w:eastAsia="Arial Unicode MS" w:hAnsi="Arial" w:cs="Arial"/>
                <w:color w:val="auto"/>
                <w:spacing w:val="-4"/>
                <w:sz w:val="18"/>
                <w:szCs w:val="18"/>
                <w:lang w:val="en-GB"/>
              </w:rPr>
            </w:pPr>
          </w:p>
        </w:tc>
      </w:tr>
      <w:tr w:rsidR="00FF0FC3" w:rsidRPr="00B420BE" w14:paraId="581068A4" w14:textId="77777777" w:rsidTr="00793311">
        <w:trPr>
          <w:cantSplit/>
          <w:trHeight w:val="20"/>
        </w:trPr>
        <w:tc>
          <w:tcPr>
            <w:tcW w:w="6562" w:type="dxa"/>
          </w:tcPr>
          <w:p w14:paraId="4C7D5013" w14:textId="77777777" w:rsidR="00FF0FC3" w:rsidRPr="00B420BE" w:rsidRDefault="00FF0FC3" w:rsidP="00793311">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75B600" w14:textId="00C0CF8A" w:rsidR="00FF0FC3" w:rsidRPr="00B420BE" w:rsidRDefault="00216A9F" w:rsidP="00793311">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40,219</w:t>
            </w:r>
          </w:p>
        </w:tc>
        <w:tc>
          <w:tcPr>
            <w:tcW w:w="1440" w:type="dxa"/>
            <w:tcBorders>
              <w:bottom w:val="single" w:sz="4" w:space="0" w:color="auto"/>
            </w:tcBorders>
            <w:vAlign w:val="bottom"/>
          </w:tcPr>
          <w:p w14:paraId="04D41AAF" w14:textId="77777777" w:rsidR="00FF0FC3" w:rsidRPr="00B420BE" w:rsidRDefault="00FF0FC3" w:rsidP="00793311">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1,927</w:t>
            </w:r>
          </w:p>
        </w:tc>
      </w:tr>
    </w:tbl>
    <w:p w14:paraId="28060A7A" w14:textId="77777777" w:rsidR="00AB7EA6" w:rsidRPr="00B420BE" w:rsidRDefault="00AB7EA6" w:rsidP="001D3BB7">
      <w:pPr>
        <w:ind w:left="540" w:hanging="540"/>
        <w:contextualSpacing/>
        <w:jc w:val="both"/>
        <w:rPr>
          <w:rFonts w:ascii="Arial" w:hAnsi="Arial" w:cs="Arial"/>
          <w:b/>
          <w:bCs/>
          <w:color w:val="CF4A02"/>
          <w:sz w:val="18"/>
          <w:szCs w:val="18"/>
          <w:lang w:val="en-GB"/>
        </w:rPr>
      </w:pPr>
    </w:p>
    <w:p w14:paraId="4E7FBBD8" w14:textId="748414AC" w:rsidR="005312C0" w:rsidRPr="00B420BE" w:rsidRDefault="00EA11BB" w:rsidP="001D3BB7">
      <w:pPr>
        <w:ind w:left="540" w:hanging="540"/>
        <w:contextualSpacing/>
        <w:jc w:val="both"/>
        <w:rPr>
          <w:rFonts w:ascii="Arial" w:hAnsi="Arial" w:cs="Arial"/>
          <w:b/>
          <w:bCs/>
          <w:color w:val="CF4A02"/>
          <w:sz w:val="18"/>
          <w:szCs w:val="18"/>
        </w:rPr>
      </w:pPr>
      <w:r w:rsidRPr="00B420BE">
        <w:rPr>
          <w:rFonts w:ascii="Arial" w:hAnsi="Arial" w:cs="Arial"/>
          <w:b/>
          <w:bCs/>
          <w:color w:val="CF4A02"/>
          <w:sz w:val="18"/>
          <w:szCs w:val="18"/>
          <w:lang w:val="en-GB"/>
        </w:rPr>
        <w:t>2</w:t>
      </w:r>
      <w:r w:rsidR="00CD0617" w:rsidRPr="00B420BE">
        <w:rPr>
          <w:rFonts w:ascii="Arial" w:hAnsi="Arial" w:cs="Arial"/>
          <w:b/>
          <w:bCs/>
          <w:color w:val="CF4A02"/>
          <w:sz w:val="18"/>
          <w:szCs w:val="18"/>
          <w:lang w:val="en-GB"/>
        </w:rPr>
        <w:t>3</w:t>
      </w:r>
      <w:r w:rsidR="0073145E" w:rsidRPr="00B420BE">
        <w:rPr>
          <w:rFonts w:ascii="Arial" w:hAnsi="Arial" w:cs="Arial"/>
          <w:b/>
          <w:bCs/>
          <w:color w:val="CF4A02"/>
          <w:sz w:val="18"/>
          <w:szCs w:val="18"/>
        </w:rPr>
        <w:t>.</w:t>
      </w:r>
      <w:r w:rsidRPr="00B420BE">
        <w:rPr>
          <w:rFonts w:ascii="Arial" w:hAnsi="Arial" w:cs="Arial"/>
          <w:b/>
          <w:bCs/>
          <w:color w:val="CF4A02"/>
          <w:sz w:val="18"/>
          <w:szCs w:val="18"/>
          <w:lang w:val="en-GB"/>
        </w:rPr>
        <w:t>3</w:t>
      </w:r>
      <w:r w:rsidR="001D3BB7" w:rsidRPr="00B420BE">
        <w:rPr>
          <w:rFonts w:ascii="Arial" w:hAnsi="Arial" w:cs="Arial"/>
          <w:b/>
          <w:bCs/>
          <w:color w:val="CF4A02"/>
          <w:sz w:val="18"/>
          <w:szCs w:val="18"/>
        </w:rPr>
        <w:tab/>
      </w:r>
      <w:r w:rsidR="0040155F" w:rsidRPr="00B420BE">
        <w:rPr>
          <w:rFonts w:ascii="Arial" w:hAnsi="Arial" w:cs="Arial"/>
          <w:b/>
          <w:bCs/>
          <w:color w:val="CF4A02"/>
          <w:sz w:val="18"/>
          <w:szCs w:val="18"/>
        </w:rPr>
        <w:t>Long-term</w:t>
      </w:r>
      <w:r w:rsidR="00D00486" w:rsidRPr="00B420BE">
        <w:rPr>
          <w:rFonts w:ascii="Arial" w:hAnsi="Arial" w:cs="Arial"/>
          <w:b/>
          <w:bCs/>
          <w:color w:val="CF4A02"/>
          <w:sz w:val="18"/>
          <w:szCs w:val="18"/>
        </w:rPr>
        <w:t xml:space="preserve"> s</w:t>
      </w:r>
      <w:r w:rsidR="00CC3A60" w:rsidRPr="00B420BE">
        <w:rPr>
          <w:rFonts w:ascii="Arial" w:hAnsi="Arial" w:cs="Arial"/>
          <w:b/>
          <w:bCs/>
          <w:color w:val="CF4A02"/>
          <w:sz w:val="18"/>
          <w:szCs w:val="18"/>
        </w:rPr>
        <w:t>ervice commitments</w:t>
      </w:r>
    </w:p>
    <w:p w14:paraId="4D833A86" w14:textId="77777777" w:rsidR="005D23AA" w:rsidRPr="00B420BE" w:rsidRDefault="005D23AA" w:rsidP="001D3BB7">
      <w:pPr>
        <w:ind w:left="540"/>
        <w:rPr>
          <w:rFonts w:ascii="Arial" w:hAnsi="Arial" w:cs="Arial"/>
          <w:spacing w:val="-4"/>
          <w:sz w:val="18"/>
          <w:szCs w:val="18"/>
        </w:rPr>
      </w:pPr>
    </w:p>
    <w:p w14:paraId="1EEFE822" w14:textId="0BBDB421" w:rsidR="0040155F" w:rsidRPr="00B420BE" w:rsidRDefault="0040155F" w:rsidP="001D3BB7">
      <w:pPr>
        <w:ind w:left="540"/>
        <w:jc w:val="both"/>
        <w:rPr>
          <w:rFonts w:ascii="Arial" w:hAnsi="Arial" w:cs="Arial"/>
          <w:spacing w:val="-4"/>
          <w:sz w:val="18"/>
          <w:szCs w:val="18"/>
        </w:rPr>
      </w:pPr>
      <w:r w:rsidRPr="00B420BE">
        <w:rPr>
          <w:rFonts w:ascii="Arial" w:hAnsi="Arial" w:cs="Arial"/>
          <w:color w:val="auto"/>
          <w:spacing w:val="-2"/>
          <w:sz w:val="18"/>
          <w:szCs w:val="18"/>
        </w:rPr>
        <w:t xml:space="preserve">As </w:t>
      </w:r>
      <w:proofErr w:type="gramStart"/>
      <w:r w:rsidRPr="00B420BE">
        <w:rPr>
          <w:rFonts w:ascii="Arial" w:hAnsi="Arial" w:cs="Arial"/>
          <w:color w:val="auto"/>
          <w:spacing w:val="-2"/>
          <w:sz w:val="18"/>
          <w:szCs w:val="18"/>
        </w:rPr>
        <w:t>at</w:t>
      </w:r>
      <w:proofErr w:type="gramEnd"/>
      <w:r w:rsidRPr="00B420BE">
        <w:rPr>
          <w:rFonts w:ascii="Arial" w:hAnsi="Arial" w:cs="Arial"/>
          <w:color w:val="auto"/>
          <w:spacing w:val="-2"/>
          <w:sz w:val="18"/>
          <w:szCs w:val="18"/>
        </w:rPr>
        <w:t xml:space="preserve"> </w:t>
      </w:r>
      <w:r w:rsidR="006A4631" w:rsidRPr="00B420BE">
        <w:rPr>
          <w:rFonts w:ascii="Arial" w:hAnsi="Arial" w:cs="Arial"/>
          <w:color w:val="auto"/>
          <w:spacing w:val="-2"/>
          <w:sz w:val="18"/>
          <w:szCs w:val="18"/>
          <w:lang w:val="en-GB"/>
        </w:rPr>
        <w:t>30 June</w:t>
      </w:r>
      <w:r w:rsidRPr="00B420BE">
        <w:rPr>
          <w:rFonts w:ascii="Arial" w:hAnsi="Arial" w:cs="Arial"/>
          <w:color w:val="auto"/>
          <w:spacing w:val="-2"/>
          <w:sz w:val="18"/>
          <w:szCs w:val="18"/>
        </w:rPr>
        <w:t xml:space="preserve"> </w:t>
      </w:r>
      <w:r w:rsidR="00EA11BB" w:rsidRPr="00B420BE">
        <w:rPr>
          <w:rFonts w:ascii="Arial" w:hAnsi="Arial" w:cs="Arial"/>
          <w:color w:val="auto"/>
          <w:spacing w:val="-2"/>
          <w:sz w:val="18"/>
          <w:szCs w:val="18"/>
          <w:lang w:val="en-GB"/>
        </w:rPr>
        <w:t>2023</w:t>
      </w:r>
      <w:r w:rsidRPr="00B420BE">
        <w:rPr>
          <w:rFonts w:ascii="Arial" w:hAnsi="Arial" w:cs="Arial"/>
          <w:color w:val="auto"/>
          <w:spacing w:val="-2"/>
          <w:sz w:val="18"/>
          <w:szCs w:val="18"/>
        </w:rPr>
        <w:t xml:space="preserve"> and </w:t>
      </w:r>
      <w:r w:rsidR="00EA11BB" w:rsidRPr="00B420BE">
        <w:rPr>
          <w:rFonts w:ascii="Arial" w:hAnsi="Arial" w:cs="Arial"/>
          <w:color w:val="auto"/>
          <w:spacing w:val="-2"/>
          <w:sz w:val="18"/>
          <w:szCs w:val="18"/>
          <w:lang w:val="en-GB"/>
        </w:rPr>
        <w:t>31</w:t>
      </w:r>
      <w:r w:rsidRPr="00B420BE">
        <w:rPr>
          <w:rFonts w:ascii="Arial" w:hAnsi="Arial" w:cs="Arial"/>
          <w:color w:val="auto"/>
          <w:spacing w:val="-2"/>
          <w:sz w:val="18"/>
          <w:szCs w:val="18"/>
        </w:rPr>
        <w:t xml:space="preserve"> December </w:t>
      </w:r>
      <w:r w:rsidR="00EA11BB" w:rsidRPr="00B420BE">
        <w:rPr>
          <w:rFonts w:ascii="Arial" w:hAnsi="Arial" w:cs="Arial"/>
          <w:color w:val="auto"/>
          <w:spacing w:val="-2"/>
          <w:sz w:val="18"/>
          <w:szCs w:val="18"/>
          <w:lang w:val="en-GB"/>
        </w:rPr>
        <w:t>2022</w:t>
      </w:r>
      <w:r w:rsidRPr="00B420BE">
        <w:rPr>
          <w:rFonts w:ascii="Arial" w:hAnsi="Arial" w:cs="Arial"/>
          <w:spacing w:val="-4"/>
          <w:sz w:val="18"/>
          <w:szCs w:val="18"/>
        </w:rPr>
        <w:t>, the Group had commitment in respect of agency fees with agenc</w:t>
      </w:r>
      <w:r w:rsidR="006A1509" w:rsidRPr="00B420BE">
        <w:rPr>
          <w:rFonts w:ascii="Arial" w:hAnsi="Arial" w:cs="Arial"/>
          <w:spacing w:val="-4"/>
          <w:sz w:val="18"/>
          <w:szCs w:val="18"/>
        </w:rPr>
        <w:t>y</w:t>
      </w:r>
      <w:r w:rsidRPr="00B420BE">
        <w:rPr>
          <w:rFonts w:ascii="Arial" w:hAnsi="Arial" w:cs="Arial"/>
          <w:spacing w:val="-4"/>
          <w:sz w:val="18"/>
          <w:szCs w:val="18"/>
        </w:rPr>
        <w:t xml:space="preserve"> </w:t>
      </w:r>
      <w:r w:rsidR="00C72A2E" w:rsidRPr="00B420BE">
        <w:rPr>
          <w:rFonts w:ascii="Arial" w:hAnsi="Arial" w:cs="Arial"/>
          <w:spacing w:val="-4"/>
          <w:sz w:val="18"/>
          <w:szCs w:val="18"/>
        </w:rPr>
        <w:t xml:space="preserve">fee rate agreed </w:t>
      </w:r>
      <w:r w:rsidRPr="00B420BE">
        <w:rPr>
          <w:rFonts w:ascii="Arial" w:hAnsi="Arial" w:cs="Arial"/>
          <w:spacing w:val="-4"/>
          <w:sz w:val="18"/>
          <w:szCs w:val="18"/>
        </w:rPr>
        <w:t xml:space="preserve">under the “Agency Agreement” at the rate of </w:t>
      </w:r>
      <w:r w:rsidR="005257C1">
        <w:rPr>
          <w:rFonts w:ascii="Arial" w:hAnsi="Arial" w:cs="Arial"/>
          <w:spacing w:val="-4"/>
          <w:sz w:val="18"/>
          <w:szCs w:val="18"/>
          <w:lang w:val="en-GB"/>
        </w:rPr>
        <w:t>3</w:t>
      </w:r>
      <w:r w:rsidRPr="00B420BE">
        <w:rPr>
          <w:rFonts w:ascii="Arial" w:hAnsi="Arial" w:cs="Arial"/>
          <w:spacing w:val="-4"/>
          <w:sz w:val="18"/>
          <w:szCs w:val="18"/>
        </w:rPr>
        <w:t xml:space="preserve"> to </w:t>
      </w:r>
      <w:r w:rsidR="005257C1">
        <w:rPr>
          <w:rFonts w:ascii="Arial" w:hAnsi="Arial" w:cs="Arial"/>
          <w:spacing w:val="-4"/>
          <w:sz w:val="18"/>
          <w:szCs w:val="18"/>
          <w:lang w:val="en-GB"/>
        </w:rPr>
        <w:t>8</w:t>
      </w:r>
      <w:r w:rsidRPr="00B420BE">
        <w:rPr>
          <w:rFonts w:ascii="Arial" w:hAnsi="Arial" w:cs="Arial"/>
          <w:spacing w:val="-4"/>
          <w:sz w:val="18"/>
          <w:szCs w:val="18"/>
        </w:rPr>
        <w:t xml:space="preserve"> percent of project units’ sale price.</w:t>
      </w:r>
    </w:p>
    <w:p w14:paraId="0A11FE30" w14:textId="77777777" w:rsidR="00E95CA6" w:rsidRPr="00B420BE" w:rsidRDefault="00E95CA6" w:rsidP="00AB7EA6">
      <w:pPr>
        <w:rPr>
          <w:rFonts w:ascii="Arial" w:hAnsi="Arial" w:cs="Arial"/>
          <w:b/>
          <w:bCs/>
          <w:color w:val="CF4A02"/>
          <w:sz w:val="18"/>
          <w:szCs w:val="18"/>
          <w:lang w:val="en-GB"/>
        </w:rPr>
      </w:pPr>
    </w:p>
    <w:p w14:paraId="3268E891" w14:textId="220DAB39" w:rsidR="00CC3A60" w:rsidRPr="00B420BE" w:rsidRDefault="00EA11BB" w:rsidP="001D3BB7">
      <w:pPr>
        <w:ind w:left="540" w:hanging="540"/>
        <w:contextualSpacing/>
        <w:jc w:val="both"/>
        <w:rPr>
          <w:rFonts w:ascii="Arial" w:hAnsi="Arial" w:cs="Arial"/>
          <w:b/>
          <w:bCs/>
          <w:color w:val="CF4A02"/>
          <w:sz w:val="18"/>
          <w:szCs w:val="18"/>
        </w:rPr>
      </w:pPr>
      <w:r w:rsidRPr="00B420BE">
        <w:rPr>
          <w:rFonts w:ascii="Arial" w:hAnsi="Arial" w:cs="Arial"/>
          <w:b/>
          <w:bCs/>
          <w:color w:val="CF4A02"/>
          <w:sz w:val="18"/>
          <w:szCs w:val="18"/>
          <w:lang w:val="en-GB"/>
        </w:rPr>
        <w:t>2</w:t>
      </w:r>
      <w:r w:rsidR="00CD0617" w:rsidRPr="00B420BE">
        <w:rPr>
          <w:rFonts w:ascii="Arial" w:hAnsi="Arial" w:cs="Arial"/>
          <w:b/>
          <w:bCs/>
          <w:color w:val="CF4A02"/>
          <w:sz w:val="18"/>
          <w:szCs w:val="18"/>
          <w:lang w:val="en-GB"/>
        </w:rPr>
        <w:t>3</w:t>
      </w:r>
      <w:r w:rsidR="00524359" w:rsidRPr="00B420BE">
        <w:rPr>
          <w:rFonts w:ascii="Arial" w:hAnsi="Arial" w:cs="Arial"/>
          <w:b/>
          <w:bCs/>
          <w:color w:val="CF4A02"/>
          <w:sz w:val="18"/>
          <w:szCs w:val="18"/>
        </w:rPr>
        <w:t>.</w:t>
      </w:r>
      <w:r w:rsidRPr="00B420BE">
        <w:rPr>
          <w:rFonts w:ascii="Arial" w:hAnsi="Arial" w:cs="Arial"/>
          <w:b/>
          <w:bCs/>
          <w:color w:val="CF4A02"/>
          <w:sz w:val="18"/>
          <w:szCs w:val="18"/>
          <w:lang w:val="en-GB"/>
        </w:rPr>
        <w:t>4</w:t>
      </w:r>
      <w:r w:rsidR="001D3BB7" w:rsidRPr="00B420BE">
        <w:rPr>
          <w:rFonts w:ascii="Arial" w:hAnsi="Arial" w:cs="Arial"/>
          <w:b/>
          <w:bCs/>
          <w:color w:val="CF4A02"/>
          <w:sz w:val="18"/>
          <w:szCs w:val="18"/>
        </w:rPr>
        <w:tab/>
      </w:r>
      <w:r w:rsidR="00B302CC" w:rsidRPr="00B420BE">
        <w:rPr>
          <w:rFonts w:ascii="Arial" w:hAnsi="Arial" w:cs="Arial"/>
          <w:b/>
          <w:bCs/>
          <w:color w:val="CF4A02"/>
          <w:sz w:val="18"/>
          <w:szCs w:val="18"/>
        </w:rPr>
        <w:t>G</w:t>
      </w:r>
      <w:r w:rsidR="00CC3A60" w:rsidRPr="00B420BE">
        <w:rPr>
          <w:rFonts w:ascii="Arial" w:hAnsi="Arial" w:cs="Arial"/>
          <w:b/>
          <w:bCs/>
          <w:color w:val="CF4A02"/>
          <w:sz w:val="18"/>
          <w:szCs w:val="18"/>
        </w:rPr>
        <w:t>uarantees</w:t>
      </w:r>
    </w:p>
    <w:p w14:paraId="15563F10" w14:textId="017B5B39" w:rsidR="00371001" w:rsidRPr="00B420BE" w:rsidRDefault="00371001" w:rsidP="00D305EE">
      <w:pPr>
        <w:pStyle w:val="BodyText2"/>
        <w:ind w:left="547"/>
        <w:jc w:val="both"/>
        <w:rPr>
          <w:rFonts w:ascii="Arial" w:hAnsi="Arial" w:cs="Arial"/>
          <w:color w:val="auto"/>
          <w:spacing w:val="-2"/>
          <w:sz w:val="18"/>
          <w:szCs w:val="18"/>
          <w:lang w:val="en-GB"/>
        </w:rPr>
      </w:pPr>
    </w:p>
    <w:p w14:paraId="746748AF" w14:textId="3A419815" w:rsidR="0040155F" w:rsidRPr="00B420BE" w:rsidRDefault="005F4229" w:rsidP="00D305EE">
      <w:pPr>
        <w:pStyle w:val="BodyText2"/>
        <w:ind w:left="547"/>
        <w:jc w:val="both"/>
        <w:rPr>
          <w:rFonts w:ascii="Arial" w:hAnsi="Arial" w:cs="Arial"/>
          <w:color w:val="auto"/>
          <w:spacing w:val="-2"/>
          <w:sz w:val="18"/>
          <w:szCs w:val="18"/>
          <w:lang w:val="en-GB"/>
        </w:rPr>
      </w:pPr>
      <w:r w:rsidRPr="00B420BE">
        <w:rPr>
          <w:rFonts w:ascii="Arial" w:hAnsi="Arial" w:cs="Arial"/>
          <w:color w:val="auto"/>
          <w:spacing w:val="-2"/>
          <w:sz w:val="18"/>
          <w:szCs w:val="18"/>
          <w:lang w:val="en-GB"/>
        </w:rPr>
        <w:t>The</w:t>
      </w:r>
      <w:r w:rsidR="0040155F" w:rsidRPr="00B420BE">
        <w:rPr>
          <w:rFonts w:ascii="Arial" w:hAnsi="Arial" w:cs="Arial"/>
          <w:color w:val="auto"/>
          <w:spacing w:val="-2"/>
          <w:sz w:val="18"/>
          <w:szCs w:val="18"/>
          <w:lang w:val="en-GB"/>
        </w:rPr>
        <w:t xml:space="preserve"> Company has guaranteed </w:t>
      </w:r>
      <w:r w:rsidR="000D7B93" w:rsidRPr="00B420BE">
        <w:rPr>
          <w:rFonts w:ascii="Arial" w:hAnsi="Arial" w:cs="Arial"/>
          <w:color w:val="auto"/>
          <w:spacing w:val="-2"/>
          <w:sz w:val="18"/>
          <w:szCs w:val="18"/>
          <w:lang w:val="en-GB"/>
        </w:rPr>
        <w:t xml:space="preserve">for </w:t>
      </w:r>
      <w:r w:rsidR="0040155F" w:rsidRPr="00B420BE">
        <w:rPr>
          <w:rFonts w:ascii="Arial" w:hAnsi="Arial" w:cs="Arial"/>
          <w:color w:val="auto"/>
          <w:spacing w:val="-2"/>
          <w:sz w:val="18"/>
          <w:szCs w:val="18"/>
          <w:lang w:val="en-GB"/>
        </w:rPr>
        <w:t>bank credit</w:t>
      </w:r>
      <w:r w:rsidR="001D3E5C" w:rsidRPr="00B420BE">
        <w:rPr>
          <w:rFonts w:ascii="Arial" w:hAnsi="Arial" w:cs="Arial"/>
          <w:sz w:val="18"/>
          <w:szCs w:val="18"/>
        </w:rPr>
        <w:t xml:space="preserve"> </w:t>
      </w:r>
      <w:r w:rsidR="0040155F" w:rsidRPr="00B420BE">
        <w:rPr>
          <w:rFonts w:ascii="Arial" w:hAnsi="Arial" w:cs="Arial"/>
          <w:color w:val="auto"/>
          <w:spacing w:val="-2"/>
          <w:sz w:val="18"/>
          <w:szCs w:val="18"/>
          <w:lang w:val="en-GB"/>
        </w:rPr>
        <w:t>facilities agreements as follows:</w:t>
      </w:r>
    </w:p>
    <w:p w14:paraId="33C2F60B" w14:textId="77777777" w:rsidR="0040155F" w:rsidRPr="00B420BE" w:rsidRDefault="0040155F" w:rsidP="00D305EE">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40155F" w:rsidRPr="00B420BE" w14:paraId="6F683994" w14:textId="77777777" w:rsidTr="00BE5C12">
        <w:trPr>
          <w:cantSplit/>
          <w:trHeight w:val="20"/>
        </w:trPr>
        <w:tc>
          <w:tcPr>
            <w:tcW w:w="6562" w:type="dxa"/>
            <w:vAlign w:val="bottom"/>
          </w:tcPr>
          <w:p w14:paraId="6A7EE715" w14:textId="77777777" w:rsidR="0040155F" w:rsidRPr="00B420BE" w:rsidRDefault="0040155F" w:rsidP="0074144D">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6BDACF80" w14:textId="77777777" w:rsidR="008B1C8F" w:rsidRPr="00B420BE" w:rsidRDefault="008B1C8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Separate</w:t>
            </w:r>
          </w:p>
          <w:p w14:paraId="77F0E403" w14:textId="04E8A3A6" w:rsidR="0040155F" w:rsidRPr="00B420BE" w:rsidRDefault="0040155F" w:rsidP="0074144D">
            <w:pPr>
              <w:ind w:right="-72"/>
              <w:jc w:val="center"/>
              <w:rPr>
                <w:rFonts w:ascii="Arial" w:hAnsi="Arial" w:cs="Arial"/>
                <w:b/>
                <w:bCs/>
                <w:color w:val="auto"/>
                <w:sz w:val="18"/>
                <w:szCs w:val="18"/>
                <w:lang w:val="en-GB"/>
              </w:rPr>
            </w:pPr>
            <w:r w:rsidRPr="00B420BE">
              <w:rPr>
                <w:rFonts w:ascii="Arial" w:hAnsi="Arial" w:cs="Arial"/>
                <w:b/>
                <w:bCs/>
                <w:color w:val="auto"/>
                <w:sz w:val="18"/>
                <w:szCs w:val="18"/>
                <w:lang w:val="en-GB"/>
              </w:rPr>
              <w:t>financial information</w:t>
            </w:r>
          </w:p>
        </w:tc>
      </w:tr>
      <w:tr w:rsidR="0040155F" w:rsidRPr="00B420BE" w14:paraId="69865DBE" w14:textId="77777777" w:rsidTr="00BE5C12">
        <w:trPr>
          <w:cantSplit/>
          <w:trHeight w:val="20"/>
        </w:trPr>
        <w:tc>
          <w:tcPr>
            <w:tcW w:w="6562" w:type="dxa"/>
            <w:vAlign w:val="bottom"/>
          </w:tcPr>
          <w:p w14:paraId="576D85C3" w14:textId="77777777" w:rsidR="0040155F" w:rsidRPr="00B420BE" w:rsidRDefault="0040155F" w:rsidP="0074144D">
            <w:pPr>
              <w:ind w:left="427"/>
              <w:rPr>
                <w:rFonts w:ascii="Arial" w:hAnsi="Arial" w:cs="Arial"/>
                <w:b/>
                <w:bCs/>
                <w:color w:val="auto"/>
                <w:sz w:val="18"/>
                <w:szCs w:val="18"/>
                <w:rtl/>
                <w:cs/>
              </w:rPr>
            </w:pPr>
          </w:p>
        </w:tc>
        <w:tc>
          <w:tcPr>
            <w:tcW w:w="1440" w:type="dxa"/>
            <w:vAlign w:val="bottom"/>
          </w:tcPr>
          <w:p w14:paraId="1FB169AD" w14:textId="26AC71F8" w:rsidR="0040155F" w:rsidRPr="00B420BE" w:rsidRDefault="006A4631" w:rsidP="0074144D">
            <w:pPr>
              <w:ind w:right="-72"/>
              <w:jc w:val="right"/>
              <w:rPr>
                <w:rFonts w:ascii="Arial" w:hAnsi="Arial" w:cs="Arial"/>
                <w:b/>
                <w:bCs/>
                <w:color w:val="auto"/>
                <w:sz w:val="18"/>
                <w:szCs w:val="18"/>
                <w:cs/>
                <w:lang w:val="en-GB"/>
              </w:rPr>
            </w:pPr>
            <w:r w:rsidRPr="00B420BE">
              <w:rPr>
                <w:rFonts w:ascii="Arial" w:eastAsia="Times New Roman" w:hAnsi="Arial" w:cs="Arial"/>
                <w:b/>
                <w:bCs/>
                <w:color w:val="auto"/>
                <w:sz w:val="18"/>
                <w:szCs w:val="18"/>
                <w:lang w:val="en-GB"/>
              </w:rPr>
              <w:t>30 June</w:t>
            </w:r>
          </w:p>
        </w:tc>
        <w:tc>
          <w:tcPr>
            <w:tcW w:w="1440" w:type="dxa"/>
            <w:vAlign w:val="bottom"/>
          </w:tcPr>
          <w:p w14:paraId="742FD189" w14:textId="424566BE" w:rsidR="0040155F" w:rsidRPr="00B420BE" w:rsidRDefault="00EA11BB" w:rsidP="0074144D">
            <w:pPr>
              <w:ind w:right="-72"/>
              <w:jc w:val="right"/>
              <w:rPr>
                <w:rFonts w:ascii="Arial" w:hAnsi="Arial" w:cs="Arial"/>
                <w:b/>
                <w:bCs/>
                <w:color w:val="auto"/>
                <w:sz w:val="18"/>
                <w:szCs w:val="18"/>
                <w:cs/>
                <w:lang w:val="en-GB"/>
              </w:rPr>
            </w:pPr>
            <w:r w:rsidRPr="00B420BE">
              <w:rPr>
                <w:rFonts w:ascii="Arial" w:hAnsi="Arial" w:cs="Arial"/>
                <w:b/>
                <w:bCs/>
                <w:color w:val="auto"/>
                <w:sz w:val="18"/>
                <w:szCs w:val="18"/>
                <w:lang w:val="en-GB"/>
              </w:rPr>
              <w:t>31</w:t>
            </w:r>
            <w:r w:rsidR="0040155F" w:rsidRPr="00B420BE">
              <w:rPr>
                <w:rFonts w:ascii="Arial" w:hAnsi="Arial" w:cs="Arial"/>
                <w:b/>
                <w:bCs/>
                <w:color w:val="auto"/>
                <w:sz w:val="18"/>
                <w:szCs w:val="18"/>
                <w:lang w:val="en-GB"/>
              </w:rPr>
              <w:t xml:space="preserve"> December</w:t>
            </w:r>
          </w:p>
        </w:tc>
      </w:tr>
      <w:tr w:rsidR="0040155F" w:rsidRPr="00B420BE" w14:paraId="505180CC" w14:textId="77777777" w:rsidTr="00BE5C12">
        <w:trPr>
          <w:cantSplit/>
          <w:trHeight w:val="20"/>
        </w:trPr>
        <w:tc>
          <w:tcPr>
            <w:tcW w:w="6562" w:type="dxa"/>
            <w:vAlign w:val="bottom"/>
          </w:tcPr>
          <w:p w14:paraId="62C72E4B" w14:textId="77777777" w:rsidR="0040155F" w:rsidRPr="00B420BE" w:rsidRDefault="0040155F" w:rsidP="0074144D">
            <w:pPr>
              <w:ind w:left="427"/>
              <w:rPr>
                <w:rFonts w:ascii="Arial" w:hAnsi="Arial" w:cs="Arial"/>
                <w:b/>
                <w:bCs/>
                <w:color w:val="auto"/>
                <w:sz w:val="18"/>
                <w:szCs w:val="18"/>
                <w:rtl/>
                <w:cs/>
              </w:rPr>
            </w:pPr>
          </w:p>
        </w:tc>
        <w:tc>
          <w:tcPr>
            <w:tcW w:w="1440" w:type="dxa"/>
            <w:vAlign w:val="center"/>
          </w:tcPr>
          <w:p w14:paraId="0E47DF25" w14:textId="778A0E16" w:rsidR="0040155F" w:rsidRPr="00B420BE" w:rsidRDefault="00EA11BB" w:rsidP="0074144D">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2023</w:t>
            </w:r>
          </w:p>
        </w:tc>
        <w:tc>
          <w:tcPr>
            <w:tcW w:w="1440" w:type="dxa"/>
            <w:vAlign w:val="center"/>
          </w:tcPr>
          <w:p w14:paraId="7648577E" w14:textId="4DE0B4B0" w:rsidR="0040155F" w:rsidRPr="00B420BE" w:rsidRDefault="00EA11BB" w:rsidP="0074144D">
            <w:pPr>
              <w:pStyle w:val="a"/>
              <w:tabs>
                <w:tab w:val="decimal" w:pos="1224"/>
              </w:tabs>
              <w:ind w:right="-72"/>
              <w:jc w:val="right"/>
              <w:rPr>
                <w:rFonts w:ascii="Arial" w:hAnsi="Arial" w:cs="Arial"/>
                <w:b/>
                <w:bCs/>
                <w:sz w:val="18"/>
                <w:szCs w:val="18"/>
                <w:lang w:val="en-GB"/>
              </w:rPr>
            </w:pPr>
            <w:r w:rsidRPr="00B420BE">
              <w:rPr>
                <w:rFonts w:ascii="Arial" w:hAnsi="Arial" w:cs="Arial"/>
                <w:b/>
                <w:bCs/>
                <w:sz w:val="18"/>
                <w:szCs w:val="18"/>
                <w:lang w:val="en-GB"/>
              </w:rPr>
              <w:t>2022</w:t>
            </w:r>
          </w:p>
        </w:tc>
      </w:tr>
      <w:tr w:rsidR="0040155F" w:rsidRPr="00B420BE" w14:paraId="61077506" w14:textId="77777777" w:rsidTr="00BE5C12">
        <w:trPr>
          <w:cantSplit/>
          <w:trHeight w:val="20"/>
        </w:trPr>
        <w:tc>
          <w:tcPr>
            <w:tcW w:w="6562" w:type="dxa"/>
            <w:vAlign w:val="bottom"/>
          </w:tcPr>
          <w:p w14:paraId="61C6EE0B" w14:textId="77777777" w:rsidR="0040155F" w:rsidRPr="00B420BE" w:rsidRDefault="0040155F" w:rsidP="0074144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40155F" w:rsidRPr="00B420BE" w:rsidRDefault="00FD7B46" w:rsidP="0074144D">
            <w:pPr>
              <w:ind w:right="-72"/>
              <w:jc w:val="right"/>
              <w:rPr>
                <w:rFonts w:ascii="Arial" w:hAnsi="Arial" w:cs="Arial"/>
                <w:b/>
                <w:bCs/>
                <w:color w:val="auto"/>
                <w:sz w:val="18"/>
                <w:szCs w:val="18"/>
              </w:rPr>
            </w:pPr>
            <w:r w:rsidRPr="00B420BE">
              <w:rPr>
                <w:rFonts w:ascii="Arial" w:hAnsi="Arial" w:cs="Arial"/>
                <w:b/>
                <w:bCs/>
                <w:color w:val="auto"/>
                <w:sz w:val="18"/>
                <w:szCs w:val="18"/>
              </w:rPr>
              <w:t>Thousand</w:t>
            </w:r>
            <w:r w:rsidR="0040155F" w:rsidRPr="00B420BE">
              <w:rPr>
                <w:rFonts w:ascii="Arial" w:hAnsi="Arial" w:cs="Arial"/>
                <w:b/>
                <w:bCs/>
                <w:color w:val="auto"/>
                <w:sz w:val="18"/>
                <w:szCs w:val="18"/>
              </w:rPr>
              <w:t xml:space="preserve"> Baht</w:t>
            </w:r>
          </w:p>
        </w:tc>
        <w:tc>
          <w:tcPr>
            <w:tcW w:w="1440" w:type="dxa"/>
            <w:tcBorders>
              <w:bottom w:val="single" w:sz="4" w:space="0" w:color="auto"/>
            </w:tcBorders>
          </w:tcPr>
          <w:p w14:paraId="5036CA9B" w14:textId="4BB5D89F" w:rsidR="0040155F" w:rsidRPr="00B420BE" w:rsidRDefault="00FD7B46" w:rsidP="0074144D">
            <w:pPr>
              <w:ind w:right="-72"/>
              <w:jc w:val="right"/>
              <w:rPr>
                <w:rFonts w:ascii="Arial" w:hAnsi="Arial" w:cs="Arial"/>
                <w:b/>
                <w:bCs/>
                <w:color w:val="auto"/>
                <w:sz w:val="18"/>
                <w:szCs w:val="18"/>
              </w:rPr>
            </w:pPr>
            <w:r w:rsidRPr="00B420BE">
              <w:rPr>
                <w:rFonts w:ascii="Arial" w:hAnsi="Arial" w:cs="Arial"/>
                <w:b/>
                <w:bCs/>
                <w:color w:val="auto"/>
                <w:sz w:val="18"/>
                <w:szCs w:val="18"/>
              </w:rPr>
              <w:t>Thousand</w:t>
            </w:r>
            <w:r w:rsidR="0040155F" w:rsidRPr="00B420BE">
              <w:rPr>
                <w:rFonts w:ascii="Arial" w:hAnsi="Arial" w:cs="Arial"/>
                <w:b/>
                <w:bCs/>
                <w:color w:val="auto"/>
                <w:sz w:val="18"/>
                <w:szCs w:val="18"/>
              </w:rPr>
              <w:t xml:space="preserve"> Baht</w:t>
            </w:r>
          </w:p>
        </w:tc>
      </w:tr>
      <w:tr w:rsidR="0040155F" w:rsidRPr="00B420BE" w14:paraId="5C4E2F00" w14:textId="77777777" w:rsidTr="00BE5C12">
        <w:trPr>
          <w:cantSplit/>
          <w:trHeight w:val="20"/>
        </w:trPr>
        <w:tc>
          <w:tcPr>
            <w:tcW w:w="6562" w:type="dxa"/>
            <w:vAlign w:val="bottom"/>
          </w:tcPr>
          <w:p w14:paraId="7621436A" w14:textId="77777777" w:rsidR="0040155F" w:rsidRPr="00B420BE" w:rsidRDefault="0040155F" w:rsidP="0074144D">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75242A59" w14:textId="77777777" w:rsidR="0040155F" w:rsidRPr="00B420BE" w:rsidRDefault="0040155F" w:rsidP="0074144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40155F" w:rsidRPr="00B420BE" w:rsidRDefault="0040155F" w:rsidP="0074144D">
            <w:pPr>
              <w:ind w:right="-72"/>
              <w:jc w:val="right"/>
              <w:rPr>
                <w:rFonts w:ascii="Arial" w:hAnsi="Arial" w:cs="Arial"/>
                <w:color w:val="auto"/>
                <w:sz w:val="18"/>
                <w:szCs w:val="18"/>
              </w:rPr>
            </w:pPr>
          </w:p>
        </w:tc>
      </w:tr>
      <w:tr w:rsidR="0040155F" w:rsidRPr="00B420BE" w14:paraId="169E088A" w14:textId="77777777" w:rsidTr="00BE5C12">
        <w:trPr>
          <w:cantSplit/>
          <w:trHeight w:val="20"/>
        </w:trPr>
        <w:tc>
          <w:tcPr>
            <w:tcW w:w="6562" w:type="dxa"/>
          </w:tcPr>
          <w:p w14:paraId="3E6E063D" w14:textId="4EC5D617" w:rsidR="0040155F" w:rsidRPr="00B420BE" w:rsidRDefault="008B1C8F" w:rsidP="0074144D">
            <w:pPr>
              <w:ind w:left="427"/>
              <w:rPr>
                <w:rFonts w:ascii="Arial" w:eastAsia="Arial" w:hAnsi="Arial" w:cs="Arial"/>
                <w:color w:val="auto"/>
                <w:sz w:val="18"/>
                <w:szCs w:val="18"/>
              </w:rPr>
            </w:pPr>
            <w:r w:rsidRPr="00B420BE">
              <w:rPr>
                <w:rFonts w:ascii="Arial" w:hAnsi="Arial" w:cs="Arial"/>
                <w:color w:val="auto"/>
                <w:sz w:val="18"/>
                <w:szCs w:val="18"/>
              </w:rPr>
              <w:t>Guaranteed of its subsidiar</w:t>
            </w:r>
            <w:r w:rsidR="00607345" w:rsidRPr="00B420BE">
              <w:rPr>
                <w:rFonts w:ascii="Arial" w:hAnsi="Arial" w:cs="Arial"/>
                <w:color w:val="auto"/>
                <w:sz w:val="18"/>
                <w:szCs w:val="18"/>
              </w:rPr>
              <w:t>y</w:t>
            </w:r>
          </w:p>
        </w:tc>
        <w:tc>
          <w:tcPr>
            <w:tcW w:w="1440" w:type="dxa"/>
            <w:shd w:val="clear" w:color="auto" w:fill="FAFAFA"/>
          </w:tcPr>
          <w:p w14:paraId="1DF239F0" w14:textId="6E92FEE1" w:rsidR="0040155F" w:rsidRPr="00B420BE" w:rsidRDefault="00216A9F" w:rsidP="0074144D">
            <w:pPr>
              <w:ind w:right="-72"/>
              <w:jc w:val="right"/>
              <w:rPr>
                <w:rFonts w:ascii="Arial" w:eastAsia="Arial Unicode MS" w:hAnsi="Arial" w:cs="Arial"/>
                <w:spacing w:val="-4"/>
                <w:sz w:val="18"/>
                <w:szCs w:val="18"/>
                <w:lang w:val="en-GB"/>
              </w:rPr>
            </w:pPr>
            <w:r w:rsidRPr="00B420BE">
              <w:rPr>
                <w:rFonts w:ascii="Arial" w:eastAsia="Arial Unicode MS" w:hAnsi="Arial" w:cs="Arial"/>
                <w:spacing w:val="-4"/>
                <w:sz w:val="18"/>
                <w:szCs w:val="18"/>
                <w:lang w:val="en-GB"/>
              </w:rPr>
              <w:t>98,971</w:t>
            </w:r>
          </w:p>
        </w:tc>
        <w:tc>
          <w:tcPr>
            <w:tcW w:w="1440" w:type="dxa"/>
            <w:vAlign w:val="bottom"/>
          </w:tcPr>
          <w:p w14:paraId="70A5759D" w14:textId="6807674A" w:rsidR="0040155F" w:rsidRPr="00B420BE" w:rsidRDefault="00EA11BB" w:rsidP="0074144D">
            <w:pPr>
              <w:ind w:right="-72"/>
              <w:jc w:val="right"/>
              <w:rPr>
                <w:rFonts w:ascii="Arial" w:eastAsia="Arial Unicode MS" w:hAnsi="Arial" w:cs="Arial"/>
                <w:spacing w:val="-4"/>
                <w:sz w:val="18"/>
                <w:szCs w:val="18"/>
                <w:lang w:val="en-GB"/>
              </w:rPr>
            </w:pPr>
            <w:r w:rsidRPr="00B420BE">
              <w:rPr>
                <w:rFonts w:ascii="Arial" w:eastAsia="Arial Unicode MS" w:hAnsi="Arial" w:cs="Arial"/>
                <w:spacing w:val="-4"/>
                <w:sz w:val="18"/>
                <w:szCs w:val="18"/>
                <w:lang w:val="en-GB"/>
              </w:rPr>
              <w:t>99</w:t>
            </w:r>
            <w:r w:rsidR="007D66AA" w:rsidRPr="00B420BE">
              <w:rPr>
                <w:rFonts w:ascii="Arial" w:eastAsia="Arial Unicode MS" w:hAnsi="Arial" w:cs="Arial"/>
                <w:spacing w:val="-4"/>
                <w:sz w:val="18"/>
                <w:szCs w:val="18"/>
                <w:lang w:val="en-GB"/>
              </w:rPr>
              <w:t>,</w:t>
            </w:r>
            <w:r w:rsidRPr="00B420BE">
              <w:rPr>
                <w:rFonts w:ascii="Arial" w:eastAsia="Arial Unicode MS" w:hAnsi="Arial" w:cs="Arial"/>
                <w:spacing w:val="-4"/>
                <w:sz w:val="18"/>
                <w:szCs w:val="18"/>
                <w:lang w:val="en-GB"/>
              </w:rPr>
              <w:t>1</w:t>
            </w:r>
            <w:r w:rsidR="00D97A7B" w:rsidRPr="00B420BE">
              <w:rPr>
                <w:rFonts w:ascii="Arial" w:eastAsia="Arial Unicode MS" w:hAnsi="Arial" w:cs="Arial"/>
                <w:spacing w:val="-4"/>
                <w:sz w:val="18"/>
                <w:szCs w:val="18"/>
                <w:lang w:val="en-GB"/>
              </w:rPr>
              <w:t>1</w:t>
            </w:r>
            <w:r w:rsidRPr="00B420BE">
              <w:rPr>
                <w:rFonts w:ascii="Arial" w:eastAsia="Arial Unicode MS" w:hAnsi="Arial" w:cs="Arial"/>
                <w:spacing w:val="-4"/>
                <w:sz w:val="18"/>
                <w:szCs w:val="18"/>
                <w:lang w:val="en-GB"/>
              </w:rPr>
              <w:t>4</w:t>
            </w:r>
          </w:p>
        </w:tc>
      </w:tr>
      <w:tr w:rsidR="0040155F" w:rsidRPr="00B420BE" w14:paraId="6B19AEE6" w14:textId="77777777" w:rsidTr="00BE5C12">
        <w:trPr>
          <w:cantSplit/>
          <w:trHeight w:val="20"/>
        </w:trPr>
        <w:tc>
          <w:tcPr>
            <w:tcW w:w="6562" w:type="dxa"/>
          </w:tcPr>
          <w:p w14:paraId="1A66447A" w14:textId="3BD85454" w:rsidR="0040155F" w:rsidRPr="00B420BE" w:rsidRDefault="008B1C8F" w:rsidP="0074144D">
            <w:pPr>
              <w:ind w:left="427"/>
              <w:rPr>
                <w:rFonts w:ascii="Arial" w:hAnsi="Arial" w:cs="Arial"/>
                <w:color w:val="auto"/>
                <w:sz w:val="18"/>
                <w:szCs w:val="18"/>
              </w:rPr>
            </w:pPr>
            <w:r w:rsidRPr="00B420BE">
              <w:rPr>
                <w:rFonts w:ascii="Arial" w:hAnsi="Arial" w:cs="Arial"/>
                <w:color w:val="auto"/>
                <w:sz w:val="18"/>
                <w:szCs w:val="18"/>
              </w:rPr>
              <w:t>Guaranteed of its joint ventures</w:t>
            </w:r>
          </w:p>
        </w:tc>
        <w:tc>
          <w:tcPr>
            <w:tcW w:w="1440" w:type="dxa"/>
            <w:shd w:val="clear" w:color="auto" w:fill="FAFAFA"/>
          </w:tcPr>
          <w:p w14:paraId="605DA9BA" w14:textId="19138A31" w:rsidR="0040155F" w:rsidRPr="00B420BE" w:rsidRDefault="00216A9F" w:rsidP="0074144D">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4,706,199</w:t>
            </w:r>
          </w:p>
        </w:tc>
        <w:tc>
          <w:tcPr>
            <w:tcW w:w="1440" w:type="dxa"/>
            <w:vAlign w:val="bottom"/>
          </w:tcPr>
          <w:p w14:paraId="04452143" w14:textId="0E531D0A" w:rsidR="0040155F" w:rsidRPr="00B420BE" w:rsidRDefault="00EA11BB" w:rsidP="0074144D">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4</w:t>
            </w:r>
            <w:r w:rsidR="007D66AA" w:rsidRPr="00B420BE">
              <w:rPr>
                <w:rFonts w:ascii="Arial" w:eastAsia="Arial Unicode MS" w:hAnsi="Arial" w:cs="Arial"/>
                <w:color w:val="auto"/>
                <w:spacing w:val="-4"/>
                <w:sz w:val="18"/>
                <w:szCs w:val="18"/>
                <w:lang w:val="en-GB"/>
              </w:rPr>
              <w:t>,</w:t>
            </w:r>
            <w:r w:rsidRPr="00B420BE">
              <w:rPr>
                <w:rFonts w:ascii="Arial" w:eastAsia="Arial Unicode MS" w:hAnsi="Arial" w:cs="Arial"/>
                <w:color w:val="auto"/>
                <w:spacing w:val="-4"/>
                <w:sz w:val="18"/>
                <w:szCs w:val="18"/>
                <w:lang w:val="en-GB"/>
              </w:rPr>
              <w:t>515</w:t>
            </w:r>
            <w:r w:rsidR="007D66AA" w:rsidRPr="00B420BE">
              <w:rPr>
                <w:rFonts w:ascii="Arial" w:eastAsia="Arial Unicode MS" w:hAnsi="Arial" w:cs="Arial"/>
                <w:color w:val="auto"/>
                <w:spacing w:val="-4"/>
                <w:sz w:val="18"/>
                <w:szCs w:val="18"/>
                <w:lang w:val="en-GB"/>
              </w:rPr>
              <w:t>,</w:t>
            </w:r>
            <w:r w:rsidRPr="00B420BE">
              <w:rPr>
                <w:rFonts w:ascii="Arial" w:eastAsia="Arial Unicode MS" w:hAnsi="Arial" w:cs="Arial"/>
                <w:color w:val="auto"/>
                <w:spacing w:val="-4"/>
                <w:sz w:val="18"/>
                <w:szCs w:val="18"/>
                <w:lang w:val="en-GB"/>
              </w:rPr>
              <w:t>114</w:t>
            </w:r>
          </w:p>
        </w:tc>
      </w:tr>
      <w:tr w:rsidR="0040155F" w:rsidRPr="00B420BE" w14:paraId="1580908D" w14:textId="77777777" w:rsidTr="00BE5C12">
        <w:trPr>
          <w:cantSplit/>
          <w:trHeight w:val="20"/>
        </w:trPr>
        <w:tc>
          <w:tcPr>
            <w:tcW w:w="6562" w:type="dxa"/>
            <w:vAlign w:val="bottom"/>
          </w:tcPr>
          <w:p w14:paraId="5357AA29" w14:textId="77777777" w:rsidR="0040155F" w:rsidRPr="00B420BE" w:rsidRDefault="0040155F" w:rsidP="0074144D">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6527C36E" w14:textId="77777777" w:rsidR="0040155F" w:rsidRPr="00B420BE" w:rsidRDefault="0040155F" w:rsidP="0074144D">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41813950" w14:textId="77777777" w:rsidR="0040155F" w:rsidRPr="00B420BE" w:rsidRDefault="0040155F" w:rsidP="0074144D">
            <w:pPr>
              <w:ind w:right="-72"/>
              <w:jc w:val="right"/>
              <w:rPr>
                <w:rFonts w:ascii="Arial" w:eastAsia="Arial Unicode MS" w:hAnsi="Arial" w:cs="Arial"/>
                <w:color w:val="auto"/>
                <w:spacing w:val="-4"/>
                <w:sz w:val="18"/>
                <w:szCs w:val="18"/>
                <w:lang w:val="en-GB"/>
              </w:rPr>
            </w:pPr>
          </w:p>
        </w:tc>
      </w:tr>
      <w:tr w:rsidR="0040155F" w:rsidRPr="00B420BE" w14:paraId="19E4AE8E" w14:textId="77777777" w:rsidTr="00BE5C12">
        <w:trPr>
          <w:cantSplit/>
          <w:trHeight w:val="20"/>
        </w:trPr>
        <w:tc>
          <w:tcPr>
            <w:tcW w:w="6562" w:type="dxa"/>
          </w:tcPr>
          <w:p w14:paraId="00362693" w14:textId="77777777" w:rsidR="0040155F" w:rsidRPr="00B420BE" w:rsidRDefault="0040155F" w:rsidP="0074144D">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38729578" w14:textId="14070E60" w:rsidR="0040155F" w:rsidRPr="00B420BE" w:rsidRDefault="00216A9F" w:rsidP="0074144D">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4,805,170</w:t>
            </w:r>
          </w:p>
        </w:tc>
        <w:tc>
          <w:tcPr>
            <w:tcW w:w="1440" w:type="dxa"/>
            <w:tcBorders>
              <w:bottom w:val="single" w:sz="4" w:space="0" w:color="auto"/>
            </w:tcBorders>
            <w:vAlign w:val="bottom"/>
          </w:tcPr>
          <w:p w14:paraId="1EDCDBB0" w14:textId="27197B74" w:rsidR="0040155F" w:rsidRPr="00B420BE" w:rsidRDefault="00EA11BB" w:rsidP="0074144D">
            <w:pPr>
              <w:ind w:right="-72"/>
              <w:jc w:val="right"/>
              <w:rPr>
                <w:rFonts w:ascii="Arial" w:eastAsia="Arial Unicode MS" w:hAnsi="Arial" w:cs="Arial"/>
                <w:color w:val="auto"/>
                <w:spacing w:val="-4"/>
                <w:sz w:val="18"/>
                <w:szCs w:val="18"/>
                <w:lang w:val="en-GB"/>
              </w:rPr>
            </w:pPr>
            <w:r w:rsidRPr="00B420BE">
              <w:rPr>
                <w:rFonts w:ascii="Arial" w:eastAsia="Arial Unicode MS" w:hAnsi="Arial" w:cs="Arial"/>
                <w:color w:val="auto"/>
                <w:spacing w:val="-4"/>
                <w:sz w:val="18"/>
                <w:szCs w:val="18"/>
                <w:lang w:val="en-GB"/>
              </w:rPr>
              <w:t>4</w:t>
            </w:r>
            <w:r w:rsidR="007D66AA" w:rsidRPr="00B420BE">
              <w:rPr>
                <w:rFonts w:ascii="Arial" w:eastAsia="Arial Unicode MS" w:hAnsi="Arial" w:cs="Arial"/>
                <w:color w:val="auto"/>
                <w:spacing w:val="-4"/>
                <w:sz w:val="18"/>
                <w:szCs w:val="18"/>
                <w:lang w:val="en-GB"/>
              </w:rPr>
              <w:t>,</w:t>
            </w:r>
            <w:r w:rsidRPr="00B420BE">
              <w:rPr>
                <w:rFonts w:ascii="Arial" w:eastAsia="Arial Unicode MS" w:hAnsi="Arial" w:cs="Arial"/>
                <w:color w:val="auto"/>
                <w:spacing w:val="-4"/>
                <w:sz w:val="18"/>
                <w:szCs w:val="18"/>
                <w:lang w:val="en-GB"/>
              </w:rPr>
              <w:t>614</w:t>
            </w:r>
            <w:r w:rsidR="007D66AA" w:rsidRPr="00B420BE">
              <w:rPr>
                <w:rFonts w:ascii="Arial" w:eastAsia="Arial Unicode MS" w:hAnsi="Arial" w:cs="Arial"/>
                <w:color w:val="auto"/>
                <w:spacing w:val="-4"/>
                <w:sz w:val="18"/>
                <w:szCs w:val="18"/>
                <w:lang w:val="en-GB"/>
              </w:rPr>
              <w:t>,</w:t>
            </w:r>
            <w:r w:rsidRPr="00B420BE">
              <w:rPr>
                <w:rFonts w:ascii="Arial" w:eastAsia="Arial Unicode MS" w:hAnsi="Arial" w:cs="Arial"/>
                <w:color w:val="auto"/>
                <w:spacing w:val="-4"/>
                <w:sz w:val="18"/>
                <w:szCs w:val="18"/>
                <w:lang w:val="en-GB"/>
              </w:rPr>
              <w:t>2</w:t>
            </w:r>
            <w:r w:rsidR="00FA250B" w:rsidRPr="00B420BE">
              <w:rPr>
                <w:rFonts w:ascii="Arial" w:eastAsia="Arial Unicode MS" w:hAnsi="Arial" w:cs="Arial"/>
                <w:color w:val="auto"/>
                <w:spacing w:val="-4"/>
                <w:sz w:val="18"/>
                <w:szCs w:val="18"/>
                <w:lang w:val="en-GB"/>
              </w:rPr>
              <w:t>2</w:t>
            </w:r>
            <w:r w:rsidRPr="00B420BE">
              <w:rPr>
                <w:rFonts w:ascii="Arial" w:eastAsia="Arial Unicode MS" w:hAnsi="Arial" w:cs="Arial"/>
                <w:color w:val="auto"/>
                <w:spacing w:val="-4"/>
                <w:sz w:val="18"/>
                <w:szCs w:val="18"/>
                <w:lang w:val="en-GB"/>
              </w:rPr>
              <w:t>8</w:t>
            </w:r>
          </w:p>
        </w:tc>
      </w:tr>
    </w:tbl>
    <w:p w14:paraId="277C13E1" w14:textId="5E13556F" w:rsidR="0040155F" w:rsidRPr="00B420BE" w:rsidRDefault="0040155F" w:rsidP="00D305EE">
      <w:pPr>
        <w:pStyle w:val="BodyText2"/>
        <w:ind w:left="547"/>
        <w:jc w:val="both"/>
        <w:rPr>
          <w:rFonts w:ascii="Arial" w:hAnsi="Arial" w:cs="Arial"/>
          <w:color w:val="auto"/>
          <w:spacing w:val="-2"/>
          <w:sz w:val="18"/>
          <w:szCs w:val="18"/>
          <w:lang w:val="en-GB"/>
        </w:rPr>
      </w:pPr>
    </w:p>
    <w:p w14:paraId="28BE0A60" w14:textId="60F37CC9" w:rsidR="005312C0" w:rsidRPr="00B420BE" w:rsidRDefault="008B1C8F" w:rsidP="00D305EE">
      <w:pPr>
        <w:pStyle w:val="BodyText2"/>
        <w:ind w:left="547"/>
        <w:jc w:val="both"/>
        <w:rPr>
          <w:rFonts w:ascii="Arial" w:hAnsi="Arial" w:cs="Arial"/>
          <w:color w:val="auto"/>
          <w:spacing w:val="-4"/>
          <w:sz w:val="18"/>
          <w:szCs w:val="18"/>
        </w:rPr>
      </w:pPr>
      <w:r w:rsidRPr="00B420BE">
        <w:rPr>
          <w:rFonts w:ascii="Arial" w:hAnsi="Arial" w:cs="Arial"/>
          <w:color w:val="auto"/>
          <w:sz w:val="18"/>
          <w:szCs w:val="18"/>
        </w:rPr>
        <w:t xml:space="preserve">As </w:t>
      </w:r>
      <w:proofErr w:type="gramStart"/>
      <w:r w:rsidRPr="00B420BE">
        <w:rPr>
          <w:rFonts w:ascii="Arial" w:hAnsi="Arial" w:cs="Arial"/>
          <w:color w:val="auto"/>
          <w:spacing w:val="-4"/>
          <w:sz w:val="18"/>
          <w:szCs w:val="18"/>
        </w:rPr>
        <w:t>at</w:t>
      </w:r>
      <w:proofErr w:type="gramEnd"/>
      <w:r w:rsidRPr="00B420BE">
        <w:rPr>
          <w:rFonts w:ascii="Arial" w:hAnsi="Arial" w:cs="Arial"/>
          <w:color w:val="auto"/>
          <w:spacing w:val="-4"/>
          <w:sz w:val="18"/>
          <w:szCs w:val="18"/>
        </w:rPr>
        <w:t xml:space="preserve"> </w:t>
      </w:r>
      <w:r w:rsidR="006A4631" w:rsidRPr="00B420BE">
        <w:rPr>
          <w:rFonts w:ascii="Arial" w:hAnsi="Arial" w:cs="Arial"/>
          <w:color w:val="auto"/>
          <w:spacing w:val="-4"/>
          <w:sz w:val="18"/>
          <w:szCs w:val="18"/>
          <w:lang w:val="en-GB"/>
        </w:rPr>
        <w:t>30 June</w:t>
      </w:r>
      <w:r w:rsidRPr="00B420BE">
        <w:rPr>
          <w:rFonts w:ascii="Arial" w:hAnsi="Arial" w:cs="Arial"/>
          <w:color w:val="auto"/>
          <w:spacing w:val="-4"/>
          <w:sz w:val="18"/>
          <w:szCs w:val="18"/>
        </w:rPr>
        <w:t xml:space="preserve"> </w:t>
      </w:r>
      <w:r w:rsidR="00EA11BB" w:rsidRPr="00B420BE">
        <w:rPr>
          <w:rFonts w:ascii="Arial" w:hAnsi="Arial" w:cs="Arial"/>
          <w:color w:val="auto"/>
          <w:spacing w:val="-4"/>
          <w:sz w:val="18"/>
          <w:szCs w:val="18"/>
          <w:lang w:val="en-GB"/>
        </w:rPr>
        <w:t>2023</w:t>
      </w:r>
      <w:r w:rsidRPr="00B420BE">
        <w:rPr>
          <w:rFonts w:ascii="Arial" w:hAnsi="Arial" w:cs="Arial"/>
          <w:color w:val="auto"/>
          <w:spacing w:val="-4"/>
          <w:sz w:val="18"/>
          <w:szCs w:val="18"/>
        </w:rPr>
        <w:t xml:space="preserve"> and </w:t>
      </w:r>
      <w:r w:rsidR="00EA11BB" w:rsidRPr="00B420BE">
        <w:rPr>
          <w:rFonts w:ascii="Arial" w:hAnsi="Arial" w:cs="Arial"/>
          <w:color w:val="auto"/>
          <w:spacing w:val="-4"/>
          <w:sz w:val="18"/>
          <w:szCs w:val="18"/>
          <w:lang w:val="en-GB"/>
        </w:rPr>
        <w:t>31</w:t>
      </w:r>
      <w:r w:rsidRPr="00B420BE">
        <w:rPr>
          <w:rFonts w:ascii="Arial" w:hAnsi="Arial" w:cs="Arial"/>
          <w:color w:val="auto"/>
          <w:spacing w:val="-4"/>
          <w:sz w:val="18"/>
          <w:szCs w:val="18"/>
        </w:rPr>
        <w:t xml:space="preserve"> December </w:t>
      </w:r>
      <w:r w:rsidR="00EA11BB" w:rsidRPr="00B420BE">
        <w:rPr>
          <w:rFonts w:ascii="Arial" w:hAnsi="Arial" w:cs="Arial"/>
          <w:color w:val="auto"/>
          <w:spacing w:val="-4"/>
          <w:sz w:val="18"/>
          <w:szCs w:val="18"/>
          <w:lang w:val="en-GB"/>
        </w:rPr>
        <w:t>2022</w:t>
      </w:r>
      <w:r w:rsidRPr="00B420BE">
        <w:rPr>
          <w:rFonts w:ascii="Arial" w:hAnsi="Arial" w:cs="Arial"/>
          <w:color w:val="auto"/>
          <w:spacing w:val="-4"/>
          <w:sz w:val="18"/>
          <w:szCs w:val="18"/>
        </w:rPr>
        <w:t>, the Company had guaranteed long-term land lease agreement of a joint venture in order to guarantee the contractual performance under the land lease agreement of this joint venture.</w:t>
      </w:r>
    </w:p>
    <w:p w14:paraId="4D53C1A5" w14:textId="0A2057C6" w:rsidR="002F6CF7" w:rsidRDefault="002F6CF7">
      <w:pPr>
        <w:rPr>
          <w:rFonts w:ascii="Arial" w:hAnsi="Arial" w:cs="Arial"/>
          <w:b/>
          <w:bCs/>
          <w:color w:val="000000" w:themeColor="text1"/>
          <w:sz w:val="18"/>
          <w:szCs w:val="18"/>
        </w:rPr>
      </w:pPr>
      <w:bookmarkStart w:id="14" w:name="_Hlk86839823"/>
      <w:r>
        <w:rPr>
          <w:rFonts w:ascii="Arial" w:hAnsi="Arial" w:cs="Arial"/>
          <w:b/>
          <w:bCs/>
          <w:color w:val="000000" w:themeColor="text1"/>
          <w:sz w:val="18"/>
          <w:szCs w:val="18"/>
        </w:rPr>
        <w:br w:type="page"/>
      </w:r>
    </w:p>
    <w:p w14:paraId="15D4057F" w14:textId="77777777" w:rsidR="00203A41" w:rsidRPr="00702C24" w:rsidRDefault="00203A41" w:rsidP="00944D61">
      <w:pPr>
        <w:contextualSpacing/>
        <w:jc w:val="both"/>
        <w:rPr>
          <w:rFonts w:ascii="Arial" w:hAnsi="Arial" w:cs="Arial"/>
          <w:b/>
          <w:bCs/>
          <w:color w:val="000000" w:themeColor="text1"/>
          <w:sz w:val="18"/>
          <w:szCs w:val="18"/>
          <w:cs/>
        </w:rPr>
      </w:pPr>
    </w:p>
    <w:p w14:paraId="1570285A" w14:textId="77777777" w:rsidR="002F6CF7" w:rsidRPr="00702C24" w:rsidRDefault="002F6CF7" w:rsidP="00944D61">
      <w:pPr>
        <w:contextualSpacing/>
        <w:jc w:val="both"/>
        <w:rPr>
          <w:rFonts w:ascii="Arial" w:hAnsi="Arial" w:cs="Arial"/>
          <w:b/>
          <w:bCs/>
          <w:color w:val="000000" w:themeColor="text1"/>
          <w:sz w:val="18"/>
          <w:szCs w:val="18"/>
        </w:rPr>
      </w:pPr>
    </w:p>
    <w:p w14:paraId="2A56576F" w14:textId="061E5607" w:rsidR="00944D61" w:rsidRPr="00702C24" w:rsidRDefault="00EA11BB" w:rsidP="00C11F06">
      <w:pPr>
        <w:ind w:left="540" w:hanging="540"/>
        <w:contextualSpacing/>
        <w:jc w:val="both"/>
        <w:rPr>
          <w:rFonts w:ascii="Arial" w:hAnsi="Arial" w:cs="Arial"/>
          <w:b/>
          <w:bCs/>
          <w:color w:val="CF4A02"/>
          <w:sz w:val="18"/>
          <w:szCs w:val="18"/>
        </w:rPr>
      </w:pPr>
      <w:r w:rsidRPr="00702C24">
        <w:rPr>
          <w:rFonts w:ascii="Arial" w:hAnsi="Arial" w:cs="Arial"/>
          <w:b/>
          <w:bCs/>
          <w:color w:val="CF4A02"/>
          <w:sz w:val="18"/>
          <w:szCs w:val="18"/>
          <w:lang w:val="en-GB"/>
        </w:rPr>
        <w:t>2</w:t>
      </w:r>
      <w:r w:rsidR="00CD0617" w:rsidRPr="00702C24">
        <w:rPr>
          <w:rFonts w:ascii="Arial" w:hAnsi="Arial" w:cs="Arial"/>
          <w:b/>
          <w:bCs/>
          <w:color w:val="CF4A02"/>
          <w:sz w:val="18"/>
          <w:szCs w:val="18"/>
          <w:lang w:val="en-GB"/>
        </w:rPr>
        <w:t>3</w:t>
      </w:r>
      <w:r w:rsidR="00944D61" w:rsidRPr="00702C24">
        <w:rPr>
          <w:rFonts w:ascii="Arial" w:hAnsi="Arial" w:cs="Arial"/>
          <w:b/>
          <w:bCs/>
          <w:color w:val="CF4A02"/>
          <w:sz w:val="18"/>
          <w:szCs w:val="18"/>
        </w:rPr>
        <w:t>.</w:t>
      </w:r>
      <w:r w:rsidRPr="00702C24">
        <w:rPr>
          <w:rFonts w:ascii="Arial" w:hAnsi="Arial" w:cs="Arial"/>
          <w:b/>
          <w:bCs/>
          <w:color w:val="CF4A02"/>
          <w:sz w:val="18"/>
          <w:szCs w:val="18"/>
          <w:lang w:val="en-GB"/>
        </w:rPr>
        <w:t>5</w:t>
      </w:r>
      <w:r w:rsidR="00C11F06" w:rsidRPr="00702C24">
        <w:rPr>
          <w:rFonts w:ascii="Arial" w:hAnsi="Arial" w:cs="Arial"/>
          <w:b/>
          <w:bCs/>
          <w:color w:val="CF4A02"/>
          <w:sz w:val="18"/>
          <w:szCs w:val="18"/>
        </w:rPr>
        <w:tab/>
      </w:r>
      <w:r w:rsidR="00944D61" w:rsidRPr="00702C24">
        <w:rPr>
          <w:rFonts w:ascii="Arial" w:hAnsi="Arial" w:cs="Arial"/>
          <w:b/>
          <w:bCs/>
          <w:color w:val="CF4A02"/>
          <w:sz w:val="18"/>
          <w:szCs w:val="18"/>
        </w:rPr>
        <w:t>Litigations</w:t>
      </w:r>
    </w:p>
    <w:p w14:paraId="2BA396E4" w14:textId="77777777" w:rsidR="008D54F4" w:rsidRPr="00702C24" w:rsidRDefault="008D54F4" w:rsidP="00712752">
      <w:pPr>
        <w:pStyle w:val="BodyText2"/>
        <w:ind w:left="1269"/>
        <w:jc w:val="both"/>
        <w:rPr>
          <w:rFonts w:ascii="Arial" w:hAnsi="Arial" w:cs="Arial"/>
          <w:color w:val="auto"/>
          <w:spacing w:val="-4"/>
          <w:sz w:val="18"/>
          <w:szCs w:val="18"/>
        </w:rPr>
      </w:pPr>
    </w:p>
    <w:bookmarkEnd w:id="14"/>
    <w:p w14:paraId="64C496DF" w14:textId="40A4FA89" w:rsidR="00297961" w:rsidRPr="00702C24" w:rsidRDefault="00EA11BB" w:rsidP="00F03446">
      <w:pPr>
        <w:pStyle w:val="BodyText2"/>
        <w:ind w:left="1276" w:hanging="736"/>
        <w:jc w:val="both"/>
        <w:rPr>
          <w:rFonts w:ascii="Arial" w:hAnsi="Arial" w:cs="Arial"/>
          <w:color w:val="auto"/>
          <w:sz w:val="18"/>
          <w:szCs w:val="18"/>
        </w:rPr>
      </w:pPr>
      <w:r w:rsidRPr="00702C24">
        <w:rPr>
          <w:rFonts w:ascii="Arial" w:hAnsi="Arial" w:cs="Arial"/>
          <w:color w:val="auto"/>
          <w:sz w:val="18"/>
          <w:szCs w:val="18"/>
          <w:lang w:val="en-GB"/>
        </w:rPr>
        <w:t>2</w:t>
      </w:r>
      <w:r w:rsidR="00CD0617" w:rsidRPr="00702C24">
        <w:rPr>
          <w:rFonts w:ascii="Arial" w:hAnsi="Arial" w:cs="Arial"/>
          <w:color w:val="auto"/>
          <w:sz w:val="18"/>
          <w:szCs w:val="18"/>
          <w:lang w:val="en-GB"/>
        </w:rPr>
        <w:t>3</w:t>
      </w:r>
      <w:r w:rsidR="00297961" w:rsidRPr="00702C24">
        <w:rPr>
          <w:rFonts w:ascii="Arial" w:hAnsi="Arial" w:cs="Arial"/>
          <w:color w:val="auto"/>
          <w:sz w:val="18"/>
          <w:szCs w:val="18"/>
        </w:rPr>
        <w:t>.</w:t>
      </w:r>
      <w:r w:rsidRPr="00702C24">
        <w:rPr>
          <w:rFonts w:ascii="Arial" w:hAnsi="Arial" w:cs="Arial"/>
          <w:color w:val="auto"/>
          <w:sz w:val="18"/>
          <w:szCs w:val="18"/>
          <w:lang w:val="en-GB"/>
        </w:rPr>
        <w:t>5</w:t>
      </w:r>
      <w:r w:rsidR="00297961" w:rsidRPr="00702C24">
        <w:rPr>
          <w:rFonts w:ascii="Arial" w:hAnsi="Arial" w:cs="Arial"/>
          <w:color w:val="auto"/>
          <w:sz w:val="18"/>
          <w:szCs w:val="18"/>
        </w:rPr>
        <w:t>.</w:t>
      </w:r>
      <w:r w:rsidRPr="00702C24">
        <w:rPr>
          <w:rFonts w:ascii="Arial" w:hAnsi="Arial" w:cs="Arial"/>
          <w:color w:val="auto"/>
          <w:sz w:val="18"/>
          <w:szCs w:val="18"/>
          <w:lang w:val="en-GB"/>
        </w:rPr>
        <w:t>1</w:t>
      </w:r>
      <w:r w:rsidR="00297961" w:rsidRPr="00702C24">
        <w:rPr>
          <w:rFonts w:ascii="Arial" w:hAnsi="Arial" w:cs="Arial"/>
          <w:color w:val="auto"/>
          <w:sz w:val="18"/>
          <w:szCs w:val="18"/>
        </w:rPr>
        <w:tab/>
      </w:r>
      <w:r w:rsidR="00200F5A" w:rsidRPr="00702C24">
        <w:rPr>
          <w:rFonts w:ascii="Arial" w:hAnsi="Arial" w:cs="Arial"/>
          <w:color w:val="auto"/>
          <w:spacing w:val="-6"/>
          <w:sz w:val="18"/>
          <w:szCs w:val="18"/>
        </w:rPr>
        <w:t>T</w:t>
      </w:r>
      <w:r w:rsidR="00297961" w:rsidRPr="00702C24">
        <w:rPr>
          <w:rFonts w:ascii="Arial" w:hAnsi="Arial" w:cs="Arial"/>
          <w:color w:val="auto"/>
          <w:spacing w:val="-6"/>
          <w:sz w:val="18"/>
          <w:szCs w:val="18"/>
        </w:rPr>
        <w:t>he Group h</w:t>
      </w:r>
      <w:r w:rsidR="00FB1B98" w:rsidRPr="00702C24">
        <w:rPr>
          <w:rFonts w:ascii="Arial" w:hAnsi="Arial" w:cs="Arial"/>
          <w:color w:val="auto"/>
          <w:spacing w:val="-6"/>
          <w:sz w:val="18"/>
          <w:szCs w:val="18"/>
        </w:rPr>
        <w:t>as</w:t>
      </w:r>
      <w:r w:rsidR="00297961" w:rsidRPr="00702C24">
        <w:rPr>
          <w:rFonts w:ascii="Arial" w:hAnsi="Arial" w:cs="Arial"/>
          <w:color w:val="auto"/>
          <w:spacing w:val="-6"/>
          <w:sz w:val="18"/>
          <w:szCs w:val="18"/>
        </w:rPr>
        <w:t xml:space="preserve"> pending litigation cases, relating to allegations of breaches of agreements to purchase and to sell </w:t>
      </w:r>
      <w:r w:rsidR="00200F5A" w:rsidRPr="00702C24">
        <w:rPr>
          <w:rFonts w:ascii="Arial" w:hAnsi="Arial" w:cs="Arial"/>
          <w:color w:val="auto"/>
          <w:spacing w:val="-6"/>
          <w:sz w:val="18"/>
          <w:szCs w:val="18"/>
        </w:rPr>
        <w:t>with</w:t>
      </w:r>
      <w:r w:rsidR="00297961" w:rsidRPr="00702C24">
        <w:rPr>
          <w:rFonts w:ascii="Arial" w:hAnsi="Arial" w:cs="Arial"/>
          <w:color w:val="auto"/>
          <w:spacing w:val="-6"/>
          <w:sz w:val="18"/>
          <w:szCs w:val="18"/>
        </w:rPr>
        <w:t xml:space="preserve"> some customers and torts with </w:t>
      </w:r>
      <w:r w:rsidR="00200F5A" w:rsidRPr="00702C24">
        <w:rPr>
          <w:rFonts w:ascii="Arial" w:hAnsi="Arial" w:cs="Arial"/>
          <w:color w:val="auto"/>
          <w:spacing w:val="-6"/>
          <w:sz w:val="18"/>
          <w:szCs w:val="18"/>
        </w:rPr>
        <w:t xml:space="preserve">the </w:t>
      </w:r>
      <w:r w:rsidR="00297961" w:rsidRPr="00702C24">
        <w:rPr>
          <w:rFonts w:ascii="Arial" w:hAnsi="Arial" w:cs="Arial"/>
          <w:color w:val="auto"/>
          <w:spacing w:val="-6"/>
          <w:sz w:val="18"/>
          <w:szCs w:val="18"/>
        </w:rPr>
        <w:t>total</w:t>
      </w:r>
      <w:r w:rsidR="00200F5A" w:rsidRPr="00702C24">
        <w:rPr>
          <w:rFonts w:ascii="Arial" w:hAnsi="Arial" w:cs="Arial"/>
          <w:color w:val="auto"/>
          <w:spacing w:val="-6"/>
          <w:sz w:val="18"/>
          <w:szCs w:val="18"/>
        </w:rPr>
        <w:t xml:space="preserve"> claim</w:t>
      </w:r>
      <w:r w:rsidR="00297961" w:rsidRPr="00702C24">
        <w:rPr>
          <w:rFonts w:ascii="Arial" w:hAnsi="Arial" w:cs="Arial"/>
          <w:color w:val="auto"/>
          <w:spacing w:val="-6"/>
          <w:sz w:val="18"/>
          <w:szCs w:val="18"/>
        </w:rPr>
        <w:t xml:space="preserve"> amount of Baht </w:t>
      </w:r>
      <w:r w:rsidRPr="00702C24">
        <w:rPr>
          <w:rFonts w:ascii="Arial" w:hAnsi="Arial" w:cs="Arial"/>
          <w:color w:val="auto"/>
          <w:spacing w:val="-6"/>
          <w:sz w:val="18"/>
          <w:szCs w:val="18"/>
          <w:lang w:val="en-GB"/>
        </w:rPr>
        <w:t>3</w:t>
      </w:r>
      <w:r w:rsidR="00CD0617" w:rsidRPr="00702C24">
        <w:rPr>
          <w:rFonts w:ascii="Arial" w:hAnsi="Arial" w:cs="Arial"/>
          <w:color w:val="auto"/>
          <w:spacing w:val="-6"/>
          <w:sz w:val="18"/>
          <w:szCs w:val="18"/>
          <w:lang w:val="en-GB"/>
        </w:rPr>
        <w:t>2</w:t>
      </w:r>
      <w:r w:rsidR="00297961" w:rsidRPr="00702C24">
        <w:rPr>
          <w:rFonts w:ascii="Arial" w:hAnsi="Arial" w:cs="Arial"/>
          <w:color w:val="auto"/>
          <w:spacing w:val="-6"/>
          <w:sz w:val="18"/>
          <w:szCs w:val="18"/>
        </w:rPr>
        <w:t xml:space="preserve"> million </w:t>
      </w:r>
      <w:r w:rsidR="005F4229" w:rsidRPr="00702C24">
        <w:rPr>
          <w:rFonts w:ascii="Arial" w:hAnsi="Arial" w:cs="Arial"/>
          <w:color w:val="auto"/>
          <w:spacing w:val="-6"/>
          <w:sz w:val="18"/>
          <w:szCs w:val="18"/>
        </w:rPr>
        <w:t xml:space="preserve">(2022: </w:t>
      </w:r>
      <w:r w:rsidR="00297961" w:rsidRPr="00702C24">
        <w:rPr>
          <w:rFonts w:ascii="Arial" w:hAnsi="Arial" w:cs="Arial"/>
          <w:color w:val="auto"/>
          <w:spacing w:val="-6"/>
          <w:sz w:val="18"/>
          <w:szCs w:val="18"/>
        </w:rPr>
        <w:t xml:space="preserve">Baht </w:t>
      </w:r>
      <w:r w:rsidRPr="00702C24">
        <w:rPr>
          <w:rFonts w:ascii="Arial" w:hAnsi="Arial" w:cs="Arial"/>
          <w:color w:val="auto"/>
          <w:spacing w:val="-6"/>
          <w:sz w:val="18"/>
          <w:szCs w:val="18"/>
          <w:lang w:val="en-GB"/>
        </w:rPr>
        <w:t>31</w:t>
      </w:r>
      <w:r w:rsidR="00297961" w:rsidRPr="00702C24">
        <w:rPr>
          <w:rFonts w:ascii="Arial" w:hAnsi="Arial" w:cs="Arial"/>
          <w:color w:val="auto"/>
          <w:spacing w:val="-6"/>
          <w:sz w:val="18"/>
          <w:szCs w:val="18"/>
        </w:rPr>
        <w:t xml:space="preserve"> million</w:t>
      </w:r>
      <w:r w:rsidR="005F4229" w:rsidRPr="00702C24">
        <w:rPr>
          <w:rFonts w:ascii="Arial" w:hAnsi="Arial" w:cs="Arial"/>
          <w:color w:val="auto"/>
          <w:spacing w:val="-6"/>
          <w:sz w:val="18"/>
          <w:szCs w:val="18"/>
        </w:rPr>
        <w:t>).</w:t>
      </w:r>
      <w:r w:rsidR="005F4229" w:rsidRPr="00702C24">
        <w:rPr>
          <w:rFonts w:ascii="Arial" w:hAnsi="Arial" w:cs="Arial"/>
          <w:color w:val="auto"/>
          <w:sz w:val="18"/>
          <w:szCs w:val="18"/>
        </w:rPr>
        <w:t xml:space="preserve"> </w:t>
      </w:r>
      <w:r w:rsidR="00297961" w:rsidRPr="00702C24">
        <w:rPr>
          <w:rFonts w:ascii="Arial" w:hAnsi="Arial" w:cs="Arial"/>
          <w:color w:val="auto"/>
          <w:sz w:val="18"/>
          <w:szCs w:val="18"/>
        </w:rPr>
        <w:t>However,</w:t>
      </w:r>
      <w:r w:rsidR="005F4229" w:rsidRPr="00702C24">
        <w:rPr>
          <w:rFonts w:ascii="Arial" w:hAnsi="Arial" w:cs="Arial"/>
          <w:color w:val="auto"/>
          <w:sz w:val="18"/>
          <w:szCs w:val="18"/>
        </w:rPr>
        <w:t xml:space="preserve"> the Group</w:t>
      </w:r>
      <w:r w:rsidR="00297961" w:rsidRPr="00702C24">
        <w:rPr>
          <w:rFonts w:ascii="Arial" w:hAnsi="Arial" w:cs="Arial"/>
          <w:color w:val="auto"/>
          <w:sz w:val="18"/>
          <w:szCs w:val="18"/>
        </w:rPr>
        <w:t xml:space="preserve"> are defending the lawsuits</w:t>
      </w:r>
      <w:r w:rsidR="0085024C" w:rsidRPr="00702C24">
        <w:rPr>
          <w:rFonts w:ascii="Arial" w:hAnsi="Arial" w:cs="Arial"/>
          <w:color w:val="auto"/>
          <w:sz w:val="18"/>
          <w:szCs w:val="18"/>
        </w:rPr>
        <w:t>.</w:t>
      </w:r>
      <w:r w:rsidR="00297961" w:rsidRPr="00702C24">
        <w:rPr>
          <w:rFonts w:ascii="Arial" w:hAnsi="Arial" w:cs="Arial"/>
          <w:color w:val="auto"/>
          <w:sz w:val="18"/>
          <w:szCs w:val="18"/>
        </w:rPr>
        <w:t xml:space="preserve"> </w:t>
      </w:r>
      <w:r w:rsidR="0085024C" w:rsidRPr="00702C24">
        <w:rPr>
          <w:rFonts w:ascii="Arial" w:hAnsi="Arial" w:cs="Arial"/>
          <w:color w:val="auto"/>
          <w:sz w:val="18"/>
          <w:szCs w:val="18"/>
        </w:rPr>
        <w:t>T</w:t>
      </w:r>
      <w:r w:rsidR="00297961" w:rsidRPr="00702C24">
        <w:rPr>
          <w:rFonts w:ascii="Arial" w:hAnsi="Arial" w:cs="Arial"/>
          <w:color w:val="auto"/>
          <w:sz w:val="18"/>
          <w:szCs w:val="18"/>
        </w:rPr>
        <w:t>he Company’s lawyers and management believe that the Group will not have a material effect from the litigation</w:t>
      </w:r>
      <w:r w:rsidR="0085024C" w:rsidRPr="00702C24">
        <w:rPr>
          <w:rFonts w:ascii="Arial" w:hAnsi="Arial" w:cs="Arial"/>
          <w:color w:val="auto"/>
          <w:sz w:val="18"/>
          <w:szCs w:val="18"/>
        </w:rPr>
        <w:t>s</w:t>
      </w:r>
      <w:r w:rsidR="00297961" w:rsidRPr="00702C24">
        <w:rPr>
          <w:rFonts w:ascii="Arial" w:hAnsi="Arial" w:cs="Arial"/>
          <w:color w:val="auto"/>
          <w:sz w:val="18"/>
          <w:szCs w:val="18"/>
        </w:rPr>
        <w:t xml:space="preserve">. As </w:t>
      </w:r>
      <w:proofErr w:type="gramStart"/>
      <w:r w:rsidR="00297961" w:rsidRPr="00702C24">
        <w:rPr>
          <w:rFonts w:ascii="Arial" w:hAnsi="Arial" w:cs="Arial"/>
          <w:color w:val="auto"/>
          <w:sz w:val="18"/>
          <w:szCs w:val="18"/>
        </w:rPr>
        <w:t>at</w:t>
      </w:r>
      <w:proofErr w:type="gramEnd"/>
      <w:r w:rsidR="00297961" w:rsidRPr="00702C24">
        <w:rPr>
          <w:rFonts w:ascii="Arial" w:hAnsi="Arial" w:cs="Arial"/>
          <w:color w:val="auto"/>
          <w:sz w:val="18"/>
          <w:szCs w:val="18"/>
        </w:rPr>
        <w:t xml:space="preserve"> </w:t>
      </w:r>
      <w:r w:rsidR="006A4631" w:rsidRPr="00702C24">
        <w:rPr>
          <w:rFonts w:ascii="Arial" w:hAnsi="Arial" w:cs="Arial"/>
          <w:color w:val="auto"/>
          <w:sz w:val="18"/>
          <w:szCs w:val="18"/>
          <w:lang w:val="en-GB"/>
        </w:rPr>
        <w:t>30 June</w:t>
      </w:r>
      <w:r w:rsidR="00C11F06" w:rsidRPr="00702C24">
        <w:rPr>
          <w:rFonts w:ascii="Arial" w:hAnsi="Arial" w:cs="Arial"/>
          <w:color w:val="auto"/>
          <w:sz w:val="18"/>
          <w:szCs w:val="18"/>
        </w:rPr>
        <w:t xml:space="preserve"> </w:t>
      </w:r>
      <w:r w:rsidRPr="00702C24">
        <w:rPr>
          <w:rFonts w:ascii="Arial" w:hAnsi="Arial" w:cs="Arial"/>
          <w:color w:val="auto"/>
          <w:sz w:val="18"/>
          <w:szCs w:val="18"/>
          <w:lang w:val="en-GB"/>
        </w:rPr>
        <w:t>2023</w:t>
      </w:r>
      <w:r w:rsidR="00297961" w:rsidRPr="00702C24">
        <w:rPr>
          <w:rFonts w:ascii="Arial" w:hAnsi="Arial" w:cs="Arial"/>
          <w:color w:val="auto"/>
          <w:sz w:val="18"/>
          <w:szCs w:val="18"/>
        </w:rPr>
        <w:t xml:space="preserve">, the Group recorded the provision in respect of these cases amounting to Baht </w:t>
      </w:r>
      <w:r w:rsidRPr="00702C24">
        <w:rPr>
          <w:rFonts w:ascii="Arial" w:hAnsi="Arial" w:cs="Arial"/>
          <w:color w:val="auto"/>
          <w:sz w:val="18"/>
          <w:szCs w:val="18"/>
          <w:lang w:val="en-GB"/>
        </w:rPr>
        <w:t>2</w:t>
      </w:r>
      <w:r w:rsidR="00297961" w:rsidRPr="00702C24">
        <w:rPr>
          <w:rFonts w:ascii="Arial" w:hAnsi="Arial" w:cs="Arial"/>
          <w:color w:val="auto"/>
          <w:sz w:val="18"/>
          <w:szCs w:val="18"/>
        </w:rPr>
        <w:t>.</w:t>
      </w:r>
      <w:r w:rsidRPr="00702C24">
        <w:rPr>
          <w:rFonts w:ascii="Arial" w:hAnsi="Arial" w:cs="Arial"/>
          <w:color w:val="auto"/>
          <w:sz w:val="18"/>
          <w:szCs w:val="18"/>
          <w:lang w:val="en-GB"/>
        </w:rPr>
        <w:t>8</w:t>
      </w:r>
      <w:r w:rsidR="00297961" w:rsidRPr="00702C24">
        <w:rPr>
          <w:rFonts w:ascii="Arial" w:hAnsi="Arial" w:cs="Arial"/>
          <w:color w:val="auto"/>
          <w:sz w:val="18"/>
          <w:szCs w:val="18"/>
        </w:rPr>
        <w:t xml:space="preserve"> million (</w:t>
      </w:r>
      <w:r w:rsidRPr="00702C24">
        <w:rPr>
          <w:rFonts w:ascii="Arial" w:hAnsi="Arial" w:cs="Arial"/>
          <w:color w:val="auto"/>
          <w:sz w:val="18"/>
          <w:szCs w:val="18"/>
          <w:lang w:val="en-GB"/>
        </w:rPr>
        <w:t>2022</w:t>
      </w:r>
      <w:r w:rsidR="00297961" w:rsidRPr="00702C24">
        <w:rPr>
          <w:rFonts w:ascii="Arial" w:hAnsi="Arial" w:cs="Arial"/>
          <w:color w:val="auto"/>
          <w:sz w:val="18"/>
          <w:szCs w:val="18"/>
        </w:rPr>
        <w:t xml:space="preserve">: </w:t>
      </w:r>
      <w:r w:rsidR="003B60CC" w:rsidRPr="00702C24">
        <w:rPr>
          <w:rFonts w:ascii="Arial" w:hAnsi="Arial" w:cs="Arial"/>
          <w:color w:val="auto"/>
          <w:sz w:val="18"/>
          <w:szCs w:val="18"/>
        </w:rPr>
        <w:t xml:space="preserve">Baht </w:t>
      </w:r>
      <w:r w:rsidRPr="00702C24">
        <w:rPr>
          <w:rFonts w:ascii="Arial" w:hAnsi="Arial" w:cs="Arial"/>
          <w:color w:val="auto"/>
          <w:sz w:val="18"/>
          <w:szCs w:val="18"/>
          <w:lang w:val="en-GB"/>
        </w:rPr>
        <w:t>2</w:t>
      </w:r>
      <w:r w:rsidR="003B60CC" w:rsidRPr="00702C24">
        <w:rPr>
          <w:rFonts w:ascii="Arial" w:hAnsi="Arial" w:cs="Arial"/>
          <w:color w:val="auto"/>
          <w:sz w:val="18"/>
          <w:szCs w:val="18"/>
        </w:rPr>
        <w:t>.</w:t>
      </w:r>
      <w:r w:rsidRPr="00702C24">
        <w:rPr>
          <w:rFonts w:ascii="Arial" w:hAnsi="Arial" w:cs="Arial"/>
          <w:color w:val="auto"/>
          <w:sz w:val="18"/>
          <w:szCs w:val="18"/>
          <w:lang w:val="en-GB"/>
        </w:rPr>
        <w:t>8</w:t>
      </w:r>
      <w:r w:rsidR="003B60CC" w:rsidRPr="00702C24">
        <w:rPr>
          <w:rFonts w:ascii="Arial" w:hAnsi="Arial" w:cs="Arial"/>
          <w:color w:val="auto"/>
          <w:sz w:val="18"/>
          <w:szCs w:val="18"/>
        </w:rPr>
        <w:t xml:space="preserve"> million</w:t>
      </w:r>
      <w:r w:rsidR="00297961" w:rsidRPr="00702C24">
        <w:rPr>
          <w:rFonts w:ascii="Arial" w:hAnsi="Arial" w:cs="Arial"/>
          <w:color w:val="auto"/>
          <w:sz w:val="18"/>
          <w:szCs w:val="18"/>
        </w:rPr>
        <w:t>).</w:t>
      </w:r>
    </w:p>
    <w:p w14:paraId="0D37753D" w14:textId="77777777" w:rsidR="00C11F06" w:rsidRPr="00702C24" w:rsidRDefault="00C11F06" w:rsidP="00712752">
      <w:pPr>
        <w:pStyle w:val="BodyText2"/>
        <w:ind w:left="1269"/>
        <w:jc w:val="both"/>
        <w:rPr>
          <w:rFonts w:ascii="Arial" w:hAnsi="Arial" w:cs="Arial"/>
          <w:color w:val="auto"/>
          <w:spacing w:val="-4"/>
          <w:sz w:val="18"/>
          <w:szCs w:val="18"/>
        </w:rPr>
      </w:pPr>
    </w:p>
    <w:p w14:paraId="31ECC9D6" w14:textId="63D31295" w:rsidR="00D11F53" w:rsidRPr="00702C24" w:rsidRDefault="00EA11BB" w:rsidP="004C6BC6">
      <w:pPr>
        <w:pStyle w:val="BodyText2"/>
        <w:ind w:left="1276" w:hanging="736"/>
        <w:jc w:val="both"/>
        <w:rPr>
          <w:rFonts w:ascii="Arial" w:hAnsi="Arial" w:cs="Arial"/>
          <w:color w:val="auto"/>
          <w:sz w:val="18"/>
          <w:szCs w:val="18"/>
        </w:rPr>
      </w:pPr>
      <w:r w:rsidRPr="00702C24">
        <w:rPr>
          <w:rFonts w:ascii="Arial" w:hAnsi="Arial" w:cs="Arial"/>
          <w:color w:val="auto"/>
          <w:sz w:val="18"/>
          <w:szCs w:val="18"/>
          <w:lang w:val="en-GB"/>
        </w:rPr>
        <w:t>2</w:t>
      </w:r>
      <w:r w:rsidR="00CD0617" w:rsidRPr="00702C24">
        <w:rPr>
          <w:rFonts w:ascii="Arial" w:hAnsi="Arial" w:cs="Arial"/>
          <w:color w:val="auto"/>
          <w:sz w:val="18"/>
          <w:szCs w:val="18"/>
          <w:lang w:val="en-GB"/>
        </w:rPr>
        <w:t>3</w:t>
      </w:r>
      <w:r w:rsidR="00297961" w:rsidRPr="00702C24">
        <w:rPr>
          <w:rFonts w:ascii="Arial" w:hAnsi="Arial" w:cs="Arial"/>
          <w:color w:val="auto"/>
          <w:sz w:val="18"/>
          <w:szCs w:val="18"/>
        </w:rPr>
        <w:t>.</w:t>
      </w:r>
      <w:r w:rsidRPr="00702C24">
        <w:rPr>
          <w:rFonts w:ascii="Arial" w:hAnsi="Arial" w:cs="Arial"/>
          <w:color w:val="auto"/>
          <w:sz w:val="18"/>
          <w:szCs w:val="18"/>
          <w:lang w:val="en-GB"/>
        </w:rPr>
        <w:t>5</w:t>
      </w:r>
      <w:r w:rsidR="00297961" w:rsidRPr="00702C24">
        <w:rPr>
          <w:rFonts w:ascii="Arial" w:hAnsi="Arial" w:cs="Arial"/>
          <w:color w:val="auto"/>
          <w:sz w:val="18"/>
          <w:szCs w:val="18"/>
        </w:rPr>
        <w:t>.</w:t>
      </w:r>
      <w:r w:rsidRPr="00702C24">
        <w:rPr>
          <w:rFonts w:ascii="Arial" w:hAnsi="Arial" w:cs="Arial"/>
          <w:color w:val="auto"/>
          <w:sz w:val="18"/>
          <w:szCs w:val="18"/>
          <w:lang w:val="en-GB"/>
        </w:rPr>
        <w:t>2</w:t>
      </w:r>
      <w:r w:rsidR="00297961" w:rsidRPr="00702C24">
        <w:rPr>
          <w:rFonts w:ascii="Arial" w:hAnsi="Arial" w:cs="Arial"/>
          <w:color w:val="auto"/>
          <w:sz w:val="18"/>
          <w:szCs w:val="18"/>
        </w:rPr>
        <w:tab/>
        <w:t xml:space="preserve">On </w:t>
      </w:r>
      <w:r w:rsidRPr="00702C24">
        <w:rPr>
          <w:rFonts w:ascii="Arial" w:hAnsi="Arial" w:cs="Arial"/>
          <w:color w:val="auto"/>
          <w:sz w:val="18"/>
          <w:szCs w:val="18"/>
          <w:lang w:val="en-GB"/>
        </w:rPr>
        <w:t>31</w:t>
      </w:r>
      <w:r w:rsidR="00C11F06" w:rsidRPr="00702C24">
        <w:rPr>
          <w:rFonts w:ascii="Arial" w:hAnsi="Arial" w:cs="Arial"/>
          <w:color w:val="auto"/>
          <w:sz w:val="18"/>
          <w:szCs w:val="18"/>
        </w:rPr>
        <w:t xml:space="preserve"> </w:t>
      </w:r>
      <w:r w:rsidR="00297961" w:rsidRPr="00702C24">
        <w:rPr>
          <w:rFonts w:ascii="Arial" w:hAnsi="Arial" w:cs="Arial"/>
          <w:color w:val="auto"/>
          <w:sz w:val="18"/>
          <w:szCs w:val="18"/>
        </w:rPr>
        <w:t>January</w:t>
      </w:r>
      <w:r w:rsidR="00C11F06" w:rsidRPr="00702C24">
        <w:rPr>
          <w:rFonts w:ascii="Arial" w:hAnsi="Arial" w:cs="Arial"/>
          <w:color w:val="auto"/>
          <w:sz w:val="18"/>
          <w:szCs w:val="18"/>
        </w:rPr>
        <w:t xml:space="preserve"> </w:t>
      </w:r>
      <w:r w:rsidRPr="00702C24">
        <w:rPr>
          <w:rFonts w:ascii="Arial" w:hAnsi="Arial" w:cs="Arial"/>
          <w:color w:val="auto"/>
          <w:sz w:val="18"/>
          <w:szCs w:val="18"/>
          <w:lang w:val="en-GB"/>
        </w:rPr>
        <w:t>2020</w:t>
      </w:r>
      <w:r w:rsidR="00297961" w:rsidRPr="00702C24">
        <w:rPr>
          <w:rFonts w:ascii="Arial" w:hAnsi="Arial" w:cs="Arial"/>
          <w:color w:val="auto"/>
          <w:sz w:val="18"/>
          <w:szCs w:val="18"/>
        </w:rPr>
        <w:t xml:space="preserve"> and </w:t>
      </w:r>
      <w:r w:rsidRPr="00702C24">
        <w:rPr>
          <w:rFonts w:ascii="Arial" w:hAnsi="Arial" w:cs="Arial"/>
          <w:color w:val="auto"/>
          <w:sz w:val="18"/>
          <w:szCs w:val="18"/>
          <w:lang w:val="en-GB"/>
        </w:rPr>
        <w:t>14</w:t>
      </w:r>
      <w:r w:rsidR="00C11F06" w:rsidRPr="00702C24">
        <w:rPr>
          <w:rFonts w:ascii="Arial" w:hAnsi="Arial" w:cs="Arial"/>
          <w:color w:val="auto"/>
          <w:sz w:val="18"/>
          <w:szCs w:val="18"/>
        </w:rPr>
        <w:t xml:space="preserve"> </w:t>
      </w:r>
      <w:r w:rsidR="00297961" w:rsidRPr="00702C24">
        <w:rPr>
          <w:rFonts w:ascii="Arial" w:hAnsi="Arial" w:cs="Arial"/>
          <w:color w:val="auto"/>
          <w:sz w:val="18"/>
          <w:szCs w:val="18"/>
        </w:rPr>
        <w:t xml:space="preserve">December </w:t>
      </w:r>
      <w:r w:rsidRPr="00702C24">
        <w:rPr>
          <w:rFonts w:ascii="Arial" w:hAnsi="Arial" w:cs="Arial"/>
          <w:color w:val="auto"/>
          <w:sz w:val="18"/>
          <w:szCs w:val="18"/>
          <w:lang w:val="en-GB"/>
        </w:rPr>
        <w:t>2021</w:t>
      </w:r>
      <w:r w:rsidR="00297961" w:rsidRPr="00702C24">
        <w:rPr>
          <w:rFonts w:ascii="Arial" w:hAnsi="Arial" w:cs="Arial"/>
          <w:color w:val="auto"/>
          <w:sz w:val="18"/>
          <w:szCs w:val="18"/>
        </w:rPr>
        <w:t xml:space="preserve">, the Company and two subsidiaries had been filed by </w:t>
      </w:r>
      <w:r w:rsidR="00744DDD" w:rsidRPr="00702C24">
        <w:rPr>
          <w:rFonts w:ascii="Arial" w:hAnsi="Arial" w:cs="Arial"/>
          <w:color w:val="auto"/>
          <w:sz w:val="18"/>
          <w:szCs w:val="18"/>
        </w:rPr>
        <w:br/>
      </w:r>
      <w:r w:rsidR="00297961" w:rsidRPr="00702C24">
        <w:rPr>
          <w:rFonts w:ascii="Arial" w:hAnsi="Arial" w:cs="Arial"/>
          <w:color w:val="auto"/>
          <w:sz w:val="18"/>
          <w:szCs w:val="18"/>
        </w:rPr>
        <w:t xml:space="preserve">a condominium juristic person, relating to allegation of breach of agreement to purchase and to sell and the issues of </w:t>
      </w:r>
      <w:r w:rsidR="00EA6162" w:rsidRPr="00702C24">
        <w:rPr>
          <w:rFonts w:ascii="Arial" w:hAnsi="Arial" w:cs="Arial"/>
          <w:color w:val="auto"/>
          <w:sz w:val="18"/>
          <w:szCs w:val="18"/>
        </w:rPr>
        <w:t>certain</w:t>
      </w:r>
      <w:r w:rsidR="00297961" w:rsidRPr="00702C24">
        <w:rPr>
          <w:rFonts w:ascii="Arial" w:hAnsi="Arial" w:cs="Arial"/>
          <w:color w:val="auto"/>
          <w:sz w:val="18"/>
          <w:szCs w:val="18"/>
        </w:rPr>
        <w:t xml:space="preserve"> common properties in a condominium project</w:t>
      </w:r>
      <w:r w:rsidR="004C6BC6" w:rsidRPr="00702C24">
        <w:rPr>
          <w:rFonts w:ascii="Arial" w:hAnsi="Arial" w:cs="Arial"/>
          <w:color w:val="auto"/>
          <w:sz w:val="18"/>
          <w:szCs w:val="18"/>
          <w:lang w:val="en-GB"/>
        </w:rPr>
        <w:t>.</w:t>
      </w:r>
      <w:r w:rsidR="00297961" w:rsidRPr="00702C24">
        <w:rPr>
          <w:rFonts w:ascii="Arial" w:hAnsi="Arial" w:cs="Arial"/>
          <w:color w:val="auto"/>
          <w:sz w:val="18"/>
          <w:szCs w:val="18"/>
        </w:rPr>
        <w:t xml:space="preserve"> </w:t>
      </w:r>
      <w:r w:rsidR="00D11F53" w:rsidRPr="00702C24">
        <w:rPr>
          <w:rFonts w:ascii="Arial" w:hAnsi="Arial" w:cs="Arial"/>
          <w:color w:val="auto"/>
          <w:sz w:val="18"/>
          <w:szCs w:val="18"/>
        </w:rPr>
        <w:t xml:space="preserve">Subsequently, on 22 February 2023, the Company, two subsidiaries, and the condominium juristic person have entered into a settlement agreement. The first court rendered a consent judgment endorsing the settlement agreement on 30 March 2023. </w:t>
      </w:r>
      <w:r w:rsidR="004C6BC6" w:rsidRPr="00702C24">
        <w:rPr>
          <w:rFonts w:ascii="Arial" w:hAnsi="Arial" w:cs="Arial"/>
          <w:color w:val="auto"/>
          <w:sz w:val="18"/>
          <w:szCs w:val="18"/>
        </w:rPr>
        <w:t>Then</w:t>
      </w:r>
      <w:r w:rsidR="00D11F53" w:rsidRPr="00702C24">
        <w:rPr>
          <w:rFonts w:ascii="Arial" w:hAnsi="Arial" w:cs="Arial"/>
          <w:color w:val="auto"/>
          <w:sz w:val="18"/>
          <w:szCs w:val="18"/>
        </w:rPr>
        <w:t>, the other defendants file</w:t>
      </w:r>
      <w:r w:rsidR="004C6BC6" w:rsidRPr="00702C24">
        <w:rPr>
          <w:rFonts w:ascii="Arial" w:hAnsi="Arial" w:cs="Arial"/>
          <w:color w:val="auto"/>
          <w:sz w:val="18"/>
          <w:szCs w:val="18"/>
        </w:rPr>
        <w:t>d</w:t>
      </w:r>
      <w:r w:rsidR="00D11F53" w:rsidRPr="00702C24">
        <w:rPr>
          <w:rFonts w:ascii="Arial" w:hAnsi="Arial" w:cs="Arial"/>
          <w:color w:val="auto"/>
          <w:sz w:val="18"/>
          <w:szCs w:val="18"/>
        </w:rPr>
        <w:t xml:space="preserve"> an appeal against the first court’s order upholding the plaintiff’s withdrawal. The Company’s lawyers and management believe that the Group will not have a material effect from the litigations. </w:t>
      </w:r>
      <w:r w:rsidR="003E2E71" w:rsidRPr="00702C24">
        <w:rPr>
          <w:rFonts w:ascii="Arial" w:hAnsi="Arial" w:cs="Arial"/>
          <w:color w:val="auto"/>
          <w:sz w:val="18"/>
          <w:szCs w:val="18"/>
        </w:rPr>
        <w:t>Due to t</w:t>
      </w:r>
      <w:r w:rsidR="00D11F53" w:rsidRPr="00702C24">
        <w:rPr>
          <w:rFonts w:ascii="Arial" w:hAnsi="Arial" w:cs="Arial"/>
          <w:color w:val="auto"/>
          <w:sz w:val="18"/>
          <w:szCs w:val="18"/>
        </w:rPr>
        <w:t>he settlement agreement</w:t>
      </w:r>
      <w:r w:rsidR="003E2E71" w:rsidRPr="00702C24">
        <w:rPr>
          <w:rFonts w:ascii="Arial" w:hAnsi="Arial" w:cs="Arial"/>
          <w:color w:val="auto"/>
          <w:sz w:val="18"/>
          <w:szCs w:val="18"/>
        </w:rPr>
        <w:t xml:space="preserve">, the subsidiaries </w:t>
      </w:r>
      <w:r w:rsidR="002F4B3A" w:rsidRPr="00702C24">
        <w:rPr>
          <w:rFonts w:ascii="Arial" w:hAnsi="Arial" w:cs="Arial"/>
          <w:color w:val="auto"/>
          <w:sz w:val="18"/>
          <w:szCs w:val="18"/>
        </w:rPr>
        <w:t>register</w:t>
      </w:r>
      <w:r w:rsidR="004C6BC6" w:rsidRPr="00702C24">
        <w:rPr>
          <w:rFonts w:ascii="Arial" w:hAnsi="Arial" w:cs="Arial"/>
          <w:color w:val="auto"/>
          <w:sz w:val="18"/>
          <w:szCs w:val="18"/>
        </w:rPr>
        <w:t>ed</w:t>
      </w:r>
      <w:r w:rsidR="002F4B3A" w:rsidRPr="00702C24">
        <w:rPr>
          <w:rFonts w:ascii="Arial" w:hAnsi="Arial" w:cs="Arial"/>
          <w:color w:val="auto"/>
          <w:sz w:val="18"/>
          <w:szCs w:val="18"/>
        </w:rPr>
        <w:t xml:space="preserve"> </w:t>
      </w:r>
      <w:r w:rsidR="00D11F53" w:rsidRPr="00702C24">
        <w:rPr>
          <w:rFonts w:ascii="Arial" w:hAnsi="Arial" w:cs="Arial"/>
          <w:color w:val="auto"/>
          <w:sz w:val="18"/>
          <w:szCs w:val="18"/>
        </w:rPr>
        <w:t xml:space="preserve">the transfer of ownership of certain condominium’s property and the condominium’s units to the condominium juristic person </w:t>
      </w:r>
      <w:r w:rsidR="004C6BC6" w:rsidRPr="00702C24">
        <w:rPr>
          <w:rFonts w:ascii="Arial" w:hAnsi="Arial" w:cs="Arial"/>
          <w:color w:val="auto"/>
          <w:sz w:val="18"/>
          <w:szCs w:val="18"/>
        </w:rPr>
        <w:t>already</w:t>
      </w:r>
      <w:r w:rsidR="00D11F53" w:rsidRPr="00702C24">
        <w:rPr>
          <w:rFonts w:ascii="Arial" w:hAnsi="Arial" w:cs="Arial"/>
          <w:color w:val="auto"/>
          <w:sz w:val="18"/>
          <w:szCs w:val="18"/>
        </w:rPr>
        <w:t xml:space="preserve"> and </w:t>
      </w:r>
      <w:r w:rsidR="004C6BC6" w:rsidRPr="00702C24">
        <w:rPr>
          <w:rFonts w:ascii="Arial" w:hAnsi="Arial" w:cs="Arial"/>
          <w:color w:val="auto"/>
          <w:sz w:val="18"/>
          <w:szCs w:val="18"/>
        </w:rPr>
        <w:t xml:space="preserve">must pay </w:t>
      </w:r>
      <w:r w:rsidR="00D11F53" w:rsidRPr="00702C24">
        <w:rPr>
          <w:rFonts w:ascii="Arial" w:hAnsi="Arial" w:cs="Arial"/>
          <w:color w:val="auto"/>
          <w:sz w:val="18"/>
          <w:szCs w:val="18"/>
        </w:rPr>
        <w:t xml:space="preserve">cash compensate at the amount of Bath </w:t>
      </w:r>
      <w:r w:rsidR="00895B58" w:rsidRPr="00702C24">
        <w:rPr>
          <w:rFonts w:ascii="Arial" w:hAnsi="Arial" w:cs="Arial"/>
          <w:color w:val="auto"/>
          <w:sz w:val="18"/>
          <w:szCs w:val="18"/>
        </w:rPr>
        <w:t>34.67</w:t>
      </w:r>
      <w:r w:rsidR="00D11F53" w:rsidRPr="00702C24">
        <w:rPr>
          <w:rFonts w:ascii="Arial" w:hAnsi="Arial" w:cs="Arial"/>
          <w:color w:val="auto"/>
          <w:sz w:val="18"/>
          <w:szCs w:val="18"/>
        </w:rPr>
        <w:t xml:space="preserve"> million. The Group </w:t>
      </w:r>
      <w:r w:rsidR="00214E6E" w:rsidRPr="00702C24">
        <w:rPr>
          <w:rFonts w:ascii="Arial" w:hAnsi="Arial" w:cs="Arial"/>
          <w:color w:val="auto"/>
          <w:sz w:val="18"/>
          <w:szCs w:val="18"/>
        </w:rPr>
        <w:t xml:space="preserve">had </w:t>
      </w:r>
      <w:r w:rsidR="00D11F53" w:rsidRPr="00702C24">
        <w:rPr>
          <w:rFonts w:ascii="Arial" w:hAnsi="Arial" w:cs="Arial"/>
          <w:color w:val="auto"/>
          <w:sz w:val="18"/>
          <w:szCs w:val="18"/>
        </w:rPr>
        <w:t xml:space="preserve">already recorded liabilities related to this litigation. </w:t>
      </w:r>
    </w:p>
    <w:p w14:paraId="4E7E14B7" w14:textId="3A2ED983" w:rsidR="00C11F06" w:rsidRPr="00702C24" w:rsidRDefault="00C11F06" w:rsidP="00712752">
      <w:pPr>
        <w:pStyle w:val="BodyText2"/>
        <w:ind w:left="1269"/>
        <w:jc w:val="both"/>
        <w:rPr>
          <w:rFonts w:ascii="Arial" w:hAnsi="Arial" w:cs="Arial"/>
          <w:color w:val="auto"/>
          <w:spacing w:val="-4"/>
          <w:sz w:val="18"/>
          <w:szCs w:val="18"/>
        </w:rPr>
      </w:pPr>
    </w:p>
    <w:p w14:paraId="633E0738" w14:textId="7C43B62E" w:rsidR="00533EBE" w:rsidRPr="00702C24" w:rsidRDefault="00EA11BB" w:rsidP="00F03446">
      <w:pPr>
        <w:pStyle w:val="BodyText2"/>
        <w:ind w:left="1276" w:hanging="736"/>
        <w:jc w:val="both"/>
        <w:rPr>
          <w:rFonts w:ascii="Arial" w:hAnsi="Arial" w:cs="Arial"/>
          <w:color w:val="auto"/>
          <w:sz w:val="18"/>
          <w:szCs w:val="18"/>
        </w:rPr>
      </w:pPr>
      <w:r w:rsidRPr="00702C24">
        <w:rPr>
          <w:rFonts w:ascii="Arial" w:hAnsi="Arial" w:cs="Arial"/>
          <w:color w:val="auto"/>
          <w:sz w:val="18"/>
          <w:szCs w:val="18"/>
          <w:lang w:val="en-GB"/>
        </w:rPr>
        <w:t>2</w:t>
      </w:r>
      <w:r w:rsidR="00CD0617" w:rsidRPr="00702C24">
        <w:rPr>
          <w:rFonts w:ascii="Arial" w:hAnsi="Arial" w:cs="Arial"/>
          <w:color w:val="auto"/>
          <w:sz w:val="18"/>
          <w:szCs w:val="18"/>
          <w:lang w:val="en-GB"/>
        </w:rPr>
        <w:t>3</w:t>
      </w:r>
      <w:r w:rsidR="00297961" w:rsidRPr="00702C24">
        <w:rPr>
          <w:rFonts w:ascii="Arial" w:hAnsi="Arial" w:cs="Arial"/>
          <w:color w:val="auto"/>
          <w:sz w:val="18"/>
          <w:szCs w:val="18"/>
        </w:rPr>
        <w:t>.</w:t>
      </w:r>
      <w:r w:rsidRPr="00702C24">
        <w:rPr>
          <w:rFonts w:ascii="Arial" w:hAnsi="Arial" w:cs="Arial"/>
          <w:color w:val="auto"/>
          <w:sz w:val="18"/>
          <w:szCs w:val="18"/>
          <w:lang w:val="en-GB"/>
        </w:rPr>
        <w:t>5</w:t>
      </w:r>
      <w:r w:rsidR="00297961" w:rsidRPr="00702C24">
        <w:rPr>
          <w:rFonts w:ascii="Arial" w:hAnsi="Arial" w:cs="Arial"/>
          <w:color w:val="auto"/>
          <w:sz w:val="18"/>
          <w:szCs w:val="18"/>
        </w:rPr>
        <w:t>.</w:t>
      </w:r>
      <w:r w:rsidRPr="00702C24">
        <w:rPr>
          <w:rFonts w:ascii="Arial" w:hAnsi="Arial" w:cs="Arial"/>
          <w:color w:val="auto"/>
          <w:sz w:val="18"/>
          <w:szCs w:val="18"/>
          <w:lang w:val="en-GB"/>
        </w:rPr>
        <w:t>3</w:t>
      </w:r>
      <w:r w:rsidR="00297961" w:rsidRPr="00702C24">
        <w:rPr>
          <w:rFonts w:ascii="Arial" w:hAnsi="Arial" w:cs="Arial"/>
          <w:color w:val="auto"/>
          <w:sz w:val="18"/>
          <w:szCs w:val="18"/>
        </w:rPr>
        <w:tab/>
      </w:r>
      <w:r w:rsidR="008D05EF" w:rsidRPr="00702C24">
        <w:rPr>
          <w:rFonts w:ascii="Arial" w:hAnsi="Arial" w:cs="Arial"/>
          <w:color w:val="auto"/>
          <w:sz w:val="18"/>
          <w:szCs w:val="18"/>
        </w:rPr>
        <w:t xml:space="preserve">Two </w:t>
      </w:r>
      <w:r w:rsidR="00297961" w:rsidRPr="00702C24">
        <w:rPr>
          <w:rFonts w:ascii="Arial" w:hAnsi="Arial" w:cs="Arial"/>
          <w:color w:val="auto"/>
          <w:sz w:val="18"/>
          <w:szCs w:val="18"/>
        </w:rPr>
        <w:t>joint ventures ha</w:t>
      </w:r>
      <w:r w:rsidR="002977EA" w:rsidRPr="00702C24">
        <w:rPr>
          <w:rFonts w:ascii="Arial" w:hAnsi="Arial" w:cs="Arial"/>
          <w:color w:val="auto"/>
          <w:sz w:val="18"/>
          <w:szCs w:val="18"/>
        </w:rPr>
        <w:t>ve</w:t>
      </w:r>
      <w:r w:rsidR="00297961" w:rsidRPr="00702C24">
        <w:rPr>
          <w:rFonts w:ascii="Arial" w:hAnsi="Arial" w:cs="Arial"/>
          <w:color w:val="auto"/>
          <w:sz w:val="18"/>
          <w:szCs w:val="18"/>
        </w:rPr>
        <w:t xml:space="preserve"> pending litigation cases, relating to allegations of torts with total </w:t>
      </w:r>
      <w:r w:rsidR="0038332B" w:rsidRPr="00702C24">
        <w:rPr>
          <w:rFonts w:ascii="Arial" w:hAnsi="Arial" w:cs="Arial"/>
          <w:color w:val="auto"/>
          <w:sz w:val="18"/>
          <w:szCs w:val="18"/>
        </w:rPr>
        <w:t xml:space="preserve">claim </w:t>
      </w:r>
      <w:r w:rsidR="00297961" w:rsidRPr="00702C24">
        <w:rPr>
          <w:rFonts w:ascii="Arial" w:hAnsi="Arial" w:cs="Arial"/>
          <w:color w:val="auto"/>
          <w:sz w:val="18"/>
          <w:szCs w:val="18"/>
        </w:rPr>
        <w:t xml:space="preserve">amount of Baht </w:t>
      </w:r>
      <w:r w:rsidRPr="00702C24">
        <w:rPr>
          <w:rFonts w:ascii="Arial" w:hAnsi="Arial" w:cs="Arial"/>
          <w:color w:val="auto"/>
          <w:sz w:val="18"/>
          <w:szCs w:val="18"/>
          <w:lang w:val="en-GB"/>
        </w:rPr>
        <w:t>3</w:t>
      </w:r>
      <w:r w:rsidR="00CD0617" w:rsidRPr="00702C24">
        <w:rPr>
          <w:rFonts w:ascii="Arial" w:hAnsi="Arial" w:cs="Arial"/>
          <w:color w:val="auto"/>
          <w:sz w:val="18"/>
          <w:szCs w:val="18"/>
          <w:lang w:val="en-GB"/>
        </w:rPr>
        <w:t>3</w:t>
      </w:r>
      <w:r w:rsidR="00297961" w:rsidRPr="00702C24">
        <w:rPr>
          <w:rFonts w:ascii="Arial" w:hAnsi="Arial" w:cs="Arial"/>
          <w:color w:val="auto"/>
          <w:sz w:val="18"/>
          <w:szCs w:val="18"/>
        </w:rPr>
        <w:t xml:space="preserve"> million </w:t>
      </w:r>
      <w:r w:rsidR="00AC0FB7" w:rsidRPr="00702C24">
        <w:rPr>
          <w:rFonts w:ascii="Arial" w:hAnsi="Arial" w:cs="Arial"/>
          <w:color w:val="auto"/>
          <w:sz w:val="18"/>
          <w:szCs w:val="18"/>
        </w:rPr>
        <w:t xml:space="preserve">(2022: </w:t>
      </w:r>
      <w:r w:rsidR="00297961" w:rsidRPr="00702C24">
        <w:rPr>
          <w:rFonts w:ascii="Arial" w:hAnsi="Arial" w:cs="Arial"/>
          <w:color w:val="auto"/>
          <w:sz w:val="18"/>
          <w:szCs w:val="18"/>
        </w:rPr>
        <w:t xml:space="preserve">Baht </w:t>
      </w:r>
      <w:r w:rsidRPr="00702C24">
        <w:rPr>
          <w:rFonts w:ascii="Arial" w:hAnsi="Arial" w:cs="Arial"/>
          <w:color w:val="auto"/>
          <w:sz w:val="18"/>
          <w:szCs w:val="18"/>
          <w:lang w:val="en-GB"/>
        </w:rPr>
        <w:t>31</w:t>
      </w:r>
      <w:r w:rsidR="00297961" w:rsidRPr="00702C24">
        <w:rPr>
          <w:rFonts w:ascii="Arial" w:hAnsi="Arial" w:cs="Arial"/>
          <w:color w:val="auto"/>
          <w:sz w:val="18"/>
          <w:szCs w:val="18"/>
        </w:rPr>
        <w:t xml:space="preserve"> million</w:t>
      </w:r>
      <w:r w:rsidR="00AC0FB7" w:rsidRPr="00702C24">
        <w:rPr>
          <w:rFonts w:ascii="Arial" w:hAnsi="Arial" w:cs="Arial"/>
          <w:color w:val="auto"/>
          <w:sz w:val="18"/>
          <w:szCs w:val="18"/>
        </w:rPr>
        <w:t>)</w:t>
      </w:r>
      <w:r w:rsidR="00297961" w:rsidRPr="00702C24">
        <w:rPr>
          <w:rFonts w:ascii="Arial" w:hAnsi="Arial" w:cs="Arial"/>
          <w:color w:val="auto"/>
          <w:sz w:val="18"/>
          <w:szCs w:val="18"/>
        </w:rPr>
        <w:t>. However, the joint venture</w:t>
      </w:r>
      <w:r w:rsidR="002530E8" w:rsidRPr="00702C24">
        <w:rPr>
          <w:rFonts w:ascii="Arial" w:hAnsi="Arial" w:cs="Arial"/>
          <w:color w:val="auto"/>
          <w:sz w:val="18"/>
          <w:szCs w:val="18"/>
        </w:rPr>
        <w:t>s</w:t>
      </w:r>
      <w:r w:rsidR="00297961" w:rsidRPr="00702C24">
        <w:rPr>
          <w:rFonts w:ascii="Arial" w:hAnsi="Arial" w:cs="Arial"/>
          <w:color w:val="auto"/>
          <w:sz w:val="18"/>
          <w:szCs w:val="18"/>
        </w:rPr>
        <w:t xml:space="preserve"> are defending the lawsuits</w:t>
      </w:r>
      <w:r w:rsidR="00B62467" w:rsidRPr="00702C24">
        <w:rPr>
          <w:rFonts w:ascii="Arial" w:hAnsi="Arial" w:cs="Arial"/>
          <w:color w:val="auto"/>
          <w:sz w:val="18"/>
          <w:szCs w:val="18"/>
        </w:rPr>
        <w:t>.</w:t>
      </w:r>
      <w:r w:rsidR="00297961" w:rsidRPr="00702C24">
        <w:rPr>
          <w:rFonts w:ascii="Arial" w:hAnsi="Arial" w:cs="Arial"/>
          <w:color w:val="auto"/>
          <w:sz w:val="18"/>
          <w:szCs w:val="18"/>
        </w:rPr>
        <w:t xml:space="preserve"> </w:t>
      </w:r>
      <w:r w:rsidR="00B62467" w:rsidRPr="00702C24">
        <w:rPr>
          <w:rFonts w:ascii="Arial" w:hAnsi="Arial" w:cs="Arial"/>
          <w:color w:val="auto"/>
          <w:sz w:val="18"/>
          <w:szCs w:val="18"/>
        </w:rPr>
        <w:t>T</w:t>
      </w:r>
      <w:r w:rsidR="00297961" w:rsidRPr="00702C24">
        <w:rPr>
          <w:rFonts w:ascii="Arial" w:hAnsi="Arial" w:cs="Arial"/>
          <w:color w:val="auto"/>
          <w:sz w:val="18"/>
          <w:szCs w:val="18"/>
        </w:rPr>
        <w:t xml:space="preserve">he Company’s lawyers and management believe that the Group will not have a material effect from the litigation. As </w:t>
      </w:r>
      <w:proofErr w:type="gramStart"/>
      <w:r w:rsidR="00297961" w:rsidRPr="00702C24">
        <w:rPr>
          <w:rFonts w:ascii="Arial" w:hAnsi="Arial" w:cs="Arial"/>
          <w:color w:val="auto"/>
          <w:sz w:val="18"/>
          <w:szCs w:val="18"/>
        </w:rPr>
        <w:t>at</w:t>
      </w:r>
      <w:proofErr w:type="gramEnd"/>
      <w:r w:rsidR="00297961" w:rsidRPr="00702C24">
        <w:rPr>
          <w:rFonts w:ascii="Arial" w:hAnsi="Arial" w:cs="Arial"/>
          <w:color w:val="auto"/>
          <w:sz w:val="18"/>
          <w:szCs w:val="18"/>
        </w:rPr>
        <w:t xml:space="preserve"> </w:t>
      </w:r>
      <w:r w:rsidR="006A4631" w:rsidRPr="00702C24">
        <w:rPr>
          <w:rFonts w:ascii="Arial" w:hAnsi="Arial" w:cs="Arial"/>
          <w:color w:val="auto"/>
          <w:sz w:val="18"/>
          <w:szCs w:val="18"/>
        </w:rPr>
        <w:t>30 June</w:t>
      </w:r>
      <w:r w:rsidR="0066396B" w:rsidRPr="00702C24">
        <w:rPr>
          <w:rFonts w:ascii="Arial" w:hAnsi="Arial" w:cs="Arial"/>
          <w:color w:val="auto"/>
          <w:sz w:val="18"/>
          <w:szCs w:val="18"/>
        </w:rPr>
        <w:t xml:space="preserve"> </w:t>
      </w:r>
      <w:r w:rsidRPr="00702C24">
        <w:rPr>
          <w:rFonts w:ascii="Arial" w:hAnsi="Arial" w:cs="Arial"/>
          <w:color w:val="auto"/>
          <w:sz w:val="18"/>
          <w:szCs w:val="18"/>
          <w:lang w:val="en-GB"/>
        </w:rPr>
        <w:t>2023</w:t>
      </w:r>
      <w:r w:rsidR="00297961" w:rsidRPr="00702C24">
        <w:rPr>
          <w:rFonts w:ascii="Arial" w:hAnsi="Arial" w:cs="Arial"/>
          <w:color w:val="auto"/>
          <w:sz w:val="18"/>
          <w:szCs w:val="18"/>
        </w:rPr>
        <w:t>, the joint venture</w:t>
      </w:r>
      <w:r w:rsidR="00FB1B98" w:rsidRPr="00702C24">
        <w:rPr>
          <w:rFonts w:ascii="Arial" w:hAnsi="Arial" w:cs="Arial"/>
          <w:color w:val="auto"/>
          <w:sz w:val="18"/>
          <w:szCs w:val="18"/>
        </w:rPr>
        <w:t>s</w:t>
      </w:r>
      <w:r w:rsidR="00297961" w:rsidRPr="00702C24">
        <w:rPr>
          <w:rFonts w:ascii="Arial" w:hAnsi="Arial" w:cs="Arial"/>
          <w:color w:val="auto"/>
          <w:sz w:val="18"/>
          <w:szCs w:val="18"/>
        </w:rPr>
        <w:t xml:space="preserve"> do not </w:t>
      </w:r>
      <w:proofErr w:type="spellStart"/>
      <w:r w:rsidR="00297961" w:rsidRPr="00702C24">
        <w:rPr>
          <w:rFonts w:ascii="Arial" w:hAnsi="Arial" w:cs="Arial"/>
          <w:color w:val="auto"/>
          <w:sz w:val="18"/>
          <w:szCs w:val="18"/>
        </w:rPr>
        <w:t>recogni</w:t>
      </w:r>
      <w:r w:rsidR="003B5669" w:rsidRPr="00702C24">
        <w:rPr>
          <w:rFonts w:ascii="Arial" w:hAnsi="Arial" w:cs="Arial"/>
          <w:color w:val="auto"/>
          <w:sz w:val="18"/>
          <w:szCs w:val="18"/>
        </w:rPr>
        <w:t>s</w:t>
      </w:r>
      <w:r w:rsidR="00297961" w:rsidRPr="00702C24">
        <w:rPr>
          <w:rFonts w:ascii="Arial" w:hAnsi="Arial" w:cs="Arial"/>
          <w:color w:val="auto"/>
          <w:sz w:val="18"/>
          <w:szCs w:val="18"/>
        </w:rPr>
        <w:t>e</w:t>
      </w:r>
      <w:proofErr w:type="spellEnd"/>
      <w:r w:rsidR="00297961" w:rsidRPr="00702C24">
        <w:rPr>
          <w:rFonts w:ascii="Arial" w:hAnsi="Arial" w:cs="Arial"/>
          <w:color w:val="auto"/>
          <w:sz w:val="18"/>
          <w:szCs w:val="18"/>
        </w:rPr>
        <w:t xml:space="preserve"> any provision in respect of this case</w:t>
      </w:r>
      <w:r w:rsidR="003B5669" w:rsidRPr="00702C24">
        <w:rPr>
          <w:rFonts w:ascii="Arial" w:hAnsi="Arial" w:cs="Arial"/>
          <w:color w:val="auto"/>
          <w:sz w:val="18"/>
          <w:szCs w:val="18"/>
        </w:rPr>
        <w:t xml:space="preserve"> (</w:t>
      </w:r>
      <w:r w:rsidR="003B5669" w:rsidRPr="00702C24">
        <w:rPr>
          <w:rFonts w:ascii="Arial" w:hAnsi="Arial" w:cs="Arial"/>
          <w:color w:val="auto"/>
          <w:sz w:val="18"/>
          <w:szCs w:val="18"/>
          <w:lang w:val="en-GB"/>
        </w:rPr>
        <w:t>2022: do not recognise)</w:t>
      </w:r>
      <w:r w:rsidR="00297961" w:rsidRPr="00702C24">
        <w:rPr>
          <w:rFonts w:ascii="Arial" w:hAnsi="Arial" w:cs="Arial"/>
          <w:color w:val="auto"/>
          <w:sz w:val="18"/>
          <w:szCs w:val="18"/>
        </w:rPr>
        <w:t>.</w:t>
      </w:r>
    </w:p>
    <w:p w14:paraId="544214E4" w14:textId="6F590001" w:rsidR="00533EBE" w:rsidRPr="00702C24" w:rsidRDefault="00533EBE" w:rsidP="00C11F06">
      <w:pPr>
        <w:pStyle w:val="BodyText2"/>
        <w:jc w:val="both"/>
        <w:rPr>
          <w:rFonts w:ascii="Arial" w:hAnsi="Arial" w:cs="Arial"/>
          <w:color w:val="auto"/>
          <w:spacing w:val="-4"/>
          <w:sz w:val="18"/>
          <w:szCs w:val="18"/>
        </w:rPr>
      </w:pPr>
    </w:p>
    <w:p w14:paraId="342EE143" w14:textId="77777777" w:rsidR="001F4D2D" w:rsidRPr="00702C24" w:rsidRDefault="001F4D2D">
      <w:pPr>
        <w:rPr>
          <w:rFonts w:ascii="Arial" w:hAnsi="Arial" w:cs="Arial"/>
          <w:color w:val="auto"/>
          <w:spacing w:val="-4"/>
          <w:sz w:val="18"/>
          <w:szCs w:val="18"/>
          <w:cs/>
          <w:lang w:eastAsia="x-none"/>
        </w:rPr>
      </w:pPr>
    </w:p>
    <w:tbl>
      <w:tblPr>
        <w:tblW w:w="9461" w:type="dxa"/>
        <w:tblInd w:w="108" w:type="dxa"/>
        <w:shd w:val="clear" w:color="auto" w:fill="FFA543"/>
        <w:tblLook w:val="04A0" w:firstRow="1" w:lastRow="0" w:firstColumn="1" w:lastColumn="0" w:noHBand="0" w:noVBand="1"/>
      </w:tblPr>
      <w:tblGrid>
        <w:gridCol w:w="9461"/>
      </w:tblGrid>
      <w:tr w:rsidR="008373EB" w:rsidRPr="00702C24" w14:paraId="67F4EA3A" w14:textId="77777777" w:rsidTr="002A7786">
        <w:trPr>
          <w:trHeight w:val="386"/>
        </w:trPr>
        <w:tc>
          <w:tcPr>
            <w:tcW w:w="9461" w:type="dxa"/>
            <w:shd w:val="clear" w:color="auto" w:fill="FFA543"/>
            <w:vAlign w:val="center"/>
          </w:tcPr>
          <w:p w14:paraId="6BA3049D" w14:textId="1ABB7504" w:rsidR="008373EB" w:rsidRPr="00702C24" w:rsidRDefault="00EA11BB" w:rsidP="002A7786">
            <w:pPr>
              <w:tabs>
                <w:tab w:val="left" w:pos="432"/>
              </w:tabs>
              <w:ind w:left="432" w:hanging="432"/>
              <w:rPr>
                <w:rFonts w:ascii="Arial" w:eastAsia="Arial Unicode MS" w:hAnsi="Arial" w:cs="Arial"/>
                <w:b/>
                <w:bCs/>
                <w:color w:val="FFFFFF"/>
                <w:sz w:val="18"/>
                <w:szCs w:val="18"/>
                <w:cs/>
                <w:lang w:val="en-GB"/>
              </w:rPr>
            </w:pPr>
            <w:r w:rsidRPr="00702C24">
              <w:rPr>
                <w:rFonts w:ascii="Arial" w:eastAsia="Arial Unicode MS" w:hAnsi="Arial" w:cs="Arial"/>
                <w:b/>
                <w:bCs/>
                <w:color w:val="FFFFFF"/>
                <w:sz w:val="18"/>
                <w:szCs w:val="18"/>
                <w:lang w:val="en-GB"/>
              </w:rPr>
              <w:t>2</w:t>
            </w:r>
            <w:r w:rsidR="007132C8">
              <w:rPr>
                <w:rFonts w:ascii="Arial" w:eastAsia="Arial Unicode MS" w:hAnsi="Arial" w:cs="Arial"/>
                <w:b/>
                <w:bCs/>
                <w:color w:val="FFFFFF"/>
                <w:sz w:val="18"/>
                <w:szCs w:val="18"/>
                <w:lang w:val="en-GB"/>
              </w:rPr>
              <w:t>4</w:t>
            </w:r>
            <w:r w:rsidR="008373EB" w:rsidRPr="00702C24">
              <w:rPr>
                <w:rFonts w:ascii="Arial" w:eastAsia="Arial Unicode MS" w:hAnsi="Arial" w:cs="Arial"/>
                <w:b/>
                <w:bCs/>
                <w:color w:val="FFFFFF"/>
                <w:sz w:val="18"/>
                <w:szCs w:val="18"/>
                <w:lang w:val="en-GB"/>
              </w:rPr>
              <w:tab/>
              <w:t>Event accounting after the reporting date</w:t>
            </w:r>
          </w:p>
        </w:tc>
      </w:tr>
    </w:tbl>
    <w:p w14:paraId="6D1F2D86" w14:textId="77777777" w:rsidR="009C281A" w:rsidRPr="00702C24" w:rsidRDefault="009C281A" w:rsidP="00533EBE">
      <w:pPr>
        <w:pStyle w:val="BodyText2"/>
        <w:jc w:val="both"/>
        <w:rPr>
          <w:rFonts w:ascii="Arial" w:hAnsi="Arial" w:cs="Arial"/>
          <w:color w:val="auto"/>
          <w:sz w:val="18"/>
          <w:szCs w:val="18"/>
        </w:rPr>
      </w:pPr>
    </w:p>
    <w:p w14:paraId="3A9501A3" w14:textId="0A2EC86D" w:rsidR="00195E7D" w:rsidRPr="00702C24" w:rsidRDefault="00195E7D" w:rsidP="00533EBE">
      <w:pPr>
        <w:pStyle w:val="BodyText2"/>
        <w:jc w:val="both"/>
        <w:rPr>
          <w:rFonts w:ascii="Arial" w:hAnsi="Arial" w:cs="Arial"/>
          <w:b/>
          <w:bCs/>
          <w:color w:val="CF4A02"/>
          <w:sz w:val="18"/>
          <w:szCs w:val="18"/>
        </w:rPr>
      </w:pPr>
      <w:r w:rsidRPr="00702C24">
        <w:rPr>
          <w:rFonts w:ascii="Arial" w:hAnsi="Arial" w:cs="Arial"/>
          <w:b/>
          <w:bCs/>
          <w:color w:val="CF4A02"/>
          <w:sz w:val="18"/>
          <w:szCs w:val="18"/>
        </w:rPr>
        <w:t>Interim dividend payment</w:t>
      </w:r>
    </w:p>
    <w:p w14:paraId="1D20CD9B" w14:textId="77777777" w:rsidR="00195E7D" w:rsidRPr="00702C24" w:rsidRDefault="00195E7D" w:rsidP="00195E7D">
      <w:pPr>
        <w:jc w:val="thaiDistribute"/>
        <w:rPr>
          <w:rFonts w:ascii="Arial" w:eastAsiaTheme="minorEastAsia" w:hAnsi="Arial" w:cs="Arial"/>
          <w:color w:val="FF0000"/>
          <w:sz w:val="18"/>
          <w:szCs w:val="18"/>
        </w:rPr>
      </w:pPr>
    </w:p>
    <w:p w14:paraId="0E7C6BA8" w14:textId="093DCAB8" w:rsidR="00195E7D" w:rsidRDefault="00195E7D" w:rsidP="00195E7D">
      <w:pPr>
        <w:pStyle w:val="BodyText2"/>
        <w:jc w:val="both"/>
        <w:rPr>
          <w:rFonts w:ascii="Arial" w:hAnsi="Arial" w:cs="Arial"/>
          <w:color w:val="auto"/>
          <w:sz w:val="18"/>
          <w:szCs w:val="18"/>
        </w:rPr>
      </w:pPr>
      <w:r w:rsidRPr="00702C24">
        <w:rPr>
          <w:rFonts w:ascii="Arial" w:hAnsi="Arial" w:cs="Arial"/>
          <w:color w:val="auto"/>
          <w:sz w:val="18"/>
          <w:szCs w:val="18"/>
        </w:rPr>
        <w:t xml:space="preserve">At the Board of Director’s Meeting of Raimon Land </w:t>
      </w:r>
      <w:proofErr w:type="gramStart"/>
      <w:r w:rsidRPr="00702C24">
        <w:rPr>
          <w:rFonts w:ascii="Arial" w:hAnsi="Arial" w:cs="Arial"/>
          <w:color w:val="auto"/>
          <w:sz w:val="18"/>
          <w:szCs w:val="18"/>
        </w:rPr>
        <w:t>Twenty Six</w:t>
      </w:r>
      <w:proofErr w:type="gramEnd"/>
      <w:r w:rsidRPr="00702C24">
        <w:rPr>
          <w:rFonts w:ascii="Arial" w:hAnsi="Arial" w:cs="Arial"/>
          <w:color w:val="auto"/>
          <w:sz w:val="18"/>
          <w:szCs w:val="18"/>
        </w:rPr>
        <w:t xml:space="preserve"> Co., Ltd. held on </w:t>
      </w:r>
      <w:r w:rsidR="00CD0617" w:rsidRPr="00702C24">
        <w:rPr>
          <w:rFonts w:ascii="Arial" w:hAnsi="Arial" w:cs="Arial"/>
          <w:color w:val="auto"/>
          <w:sz w:val="18"/>
          <w:szCs w:val="18"/>
        </w:rPr>
        <w:t>14</w:t>
      </w:r>
      <w:r w:rsidRPr="00702C24">
        <w:rPr>
          <w:rFonts w:ascii="Arial" w:hAnsi="Arial" w:cs="Arial"/>
          <w:color w:val="auto"/>
          <w:sz w:val="18"/>
          <w:szCs w:val="18"/>
        </w:rPr>
        <w:t xml:space="preserve"> </w:t>
      </w:r>
      <w:r w:rsidR="00CD0617" w:rsidRPr="00702C24">
        <w:rPr>
          <w:rFonts w:ascii="Arial" w:hAnsi="Arial" w:cs="Arial"/>
          <w:color w:val="auto"/>
          <w:sz w:val="18"/>
          <w:szCs w:val="18"/>
        </w:rPr>
        <w:t>July</w:t>
      </w:r>
      <w:r w:rsidRPr="00702C24">
        <w:rPr>
          <w:rFonts w:ascii="Arial" w:hAnsi="Arial" w:cs="Arial"/>
          <w:color w:val="auto"/>
          <w:sz w:val="18"/>
          <w:szCs w:val="18"/>
        </w:rPr>
        <w:t xml:space="preserve"> 2023, it was unanimously approved an interim dividend payment from the Company’s accumulated operating profit as at 3</w:t>
      </w:r>
      <w:r w:rsidR="00CD0617" w:rsidRPr="00702C24">
        <w:rPr>
          <w:rFonts w:ascii="Arial" w:hAnsi="Arial" w:cs="Arial"/>
          <w:color w:val="auto"/>
          <w:sz w:val="18"/>
          <w:szCs w:val="18"/>
        </w:rPr>
        <w:t>0</w:t>
      </w:r>
      <w:r w:rsidRPr="00702C24">
        <w:rPr>
          <w:rFonts w:ascii="Arial" w:hAnsi="Arial" w:cs="Arial"/>
          <w:color w:val="auto"/>
          <w:sz w:val="18"/>
          <w:szCs w:val="18"/>
        </w:rPr>
        <w:t xml:space="preserve"> </w:t>
      </w:r>
      <w:r w:rsidR="00CD0617" w:rsidRPr="00702C24">
        <w:rPr>
          <w:rFonts w:ascii="Arial" w:hAnsi="Arial" w:cs="Arial"/>
          <w:color w:val="auto"/>
          <w:sz w:val="18"/>
          <w:szCs w:val="18"/>
        </w:rPr>
        <w:t>June</w:t>
      </w:r>
      <w:r w:rsidRPr="00702C24">
        <w:rPr>
          <w:rFonts w:ascii="Arial" w:hAnsi="Arial" w:cs="Arial"/>
          <w:color w:val="auto"/>
          <w:sz w:val="18"/>
          <w:szCs w:val="18"/>
        </w:rPr>
        <w:t xml:space="preserve"> 2023 to its shareholders for 2,896,800 shares at Baht </w:t>
      </w:r>
      <w:r w:rsidR="00CD0617" w:rsidRPr="00702C24">
        <w:rPr>
          <w:rFonts w:ascii="Arial" w:hAnsi="Arial" w:cs="Arial"/>
          <w:color w:val="auto"/>
          <w:sz w:val="18"/>
          <w:szCs w:val="18"/>
        </w:rPr>
        <w:t>7.7</w:t>
      </w:r>
      <w:r w:rsidR="003D4694" w:rsidRPr="00702C24">
        <w:rPr>
          <w:rFonts w:ascii="Arial" w:hAnsi="Arial" w:cs="Arial"/>
          <w:color w:val="auto"/>
          <w:sz w:val="18"/>
          <w:szCs w:val="18"/>
        </w:rPr>
        <w:t>0</w:t>
      </w:r>
      <w:r w:rsidRPr="00702C24">
        <w:rPr>
          <w:rFonts w:ascii="Arial" w:hAnsi="Arial" w:cs="Arial"/>
          <w:color w:val="auto"/>
          <w:sz w:val="18"/>
          <w:szCs w:val="18"/>
        </w:rPr>
        <w:t xml:space="preserve"> per share, </w:t>
      </w:r>
      <w:proofErr w:type="spellStart"/>
      <w:r w:rsidRPr="00702C24">
        <w:rPr>
          <w:rFonts w:ascii="Arial" w:hAnsi="Arial" w:cs="Arial"/>
          <w:color w:val="auto"/>
          <w:sz w:val="18"/>
          <w:szCs w:val="18"/>
        </w:rPr>
        <w:t>totalling</w:t>
      </w:r>
      <w:proofErr w:type="spellEnd"/>
      <w:r w:rsidRPr="00702C24">
        <w:rPr>
          <w:rFonts w:ascii="Arial" w:hAnsi="Arial" w:cs="Arial"/>
          <w:color w:val="auto"/>
          <w:sz w:val="18"/>
          <w:szCs w:val="18"/>
        </w:rPr>
        <w:t xml:space="preserve"> Baht </w:t>
      </w:r>
      <w:r w:rsidR="00CD0617" w:rsidRPr="00702C24">
        <w:rPr>
          <w:rFonts w:ascii="Arial" w:hAnsi="Arial" w:cs="Arial"/>
          <w:color w:val="auto"/>
          <w:sz w:val="18"/>
          <w:szCs w:val="18"/>
        </w:rPr>
        <w:t>22</w:t>
      </w:r>
      <w:r w:rsidRPr="00702C24">
        <w:rPr>
          <w:rFonts w:ascii="Arial" w:hAnsi="Arial" w:cs="Arial"/>
          <w:color w:val="auto"/>
          <w:sz w:val="18"/>
          <w:szCs w:val="18"/>
        </w:rPr>
        <w:t>.</w:t>
      </w:r>
      <w:r w:rsidR="00CD0617" w:rsidRPr="00702C24">
        <w:rPr>
          <w:rFonts w:ascii="Arial" w:hAnsi="Arial" w:cs="Arial"/>
          <w:color w:val="auto"/>
          <w:sz w:val="18"/>
          <w:szCs w:val="18"/>
        </w:rPr>
        <w:t>30</w:t>
      </w:r>
      <w:r w:rsidRPr="00702C24">
        <w:rPr>
          <w:rFonts w:ascii="Arial" w:hAnsi="Arial" w:cs="Arial"/>
          <w:color w:val="auto"/>
          <w:sz w:val="18"/>
          <w:szCs w:val="18"/>
        </w:rPr>
        <w:t xml:space="preserve"> million. Such interim dividends will be paid on</w:t>
      </w:r>
      <w:r w:rsidR="00AB7EA6" w:rsidRPr="00702C24">
        <w:rPr>
          <w:rFonts w:ascii="Arial" w:hAnsi="Arial" w:cs="Arial"/>
          <w:color w:val="auto"/>
          <w:sz w:val="18"/>
          <w:szCs w:val="18"/>
        </w:rPr>
        <w:t xml:space="preserve"> </w:t>
      </w:r>
      <w:r w:rsidR="00CD0617" w:rsidRPr="00702C24">
        <w:rPr>
          <w:rFonts w:ascii="Arial" w:hAnsi="Arial" w:cs="Arial"/>
          <w:color w:val="auto"/>
          <w:sz w:val="18"/>
          <w:szCs w:val="18"/>
        </w:rPr>
        <w:t>17</w:t>
      </w:r>
      <w:r w:rsidR="00AB7EA6" w:rsidRPr="00702C24">
        <w:rPr>
          <w:rFonts w:ascii="Arial" w:hAnsi="Arial" w:cs="Arial"/>
          <w:color w:val="auto"/>
          <w:sz w:val="18"/>
          <w:szCs w:val="18"/>
        </w:rPr>
        <w:t xml:space="preserve"> </w:t>
      </w:r>
      <w:r w:rsidR="00CD0617" w:rsidRPr="00702C24">
        <w:rPr>
          <w:rFonts w:ascii="Arial" w:hAnsi="Arial" w:cs="Arial"/>
          <w:color w:val="auto"/>
          <w:sz w:val="18"/>
          <w:szCs w:val="18"/>
        </w:rPr>
        <w:t>July</w:t>
      </w:r>
      <w:r w:rsidR="00AB7EA6" w:rsidRPr="00702C24">
        <w:rPr>
          <w:rFonts w:ascii="Arial" w:hAnsi="Arial" w:cs="Arial"/>
          <w:color w:val="auto"/>
          <w:sz w:val="18"/>
          <w:szCs w:val="18"/>
        </w:rPr>
        <w:t xml:space="preserve"> 2023</w:t>
      </w:r>
      <w:r w:rsidR="00F30A82" w:rsidRPr="00702C24">
        <w:rPr>
          <w:rFonts w:ascii="Arial" w:hAnsi="Arial" w:cs="Arial"/>
          <w:color w:val="auto"/>
          <w:sz w:val="18"/>
          <w:szCs w:val="18"/>
        </w:rPr>
        <w:t>.</w:t>
      </w:r>
    </w:p>
    <w:p w14:paraId="2296ADA4" w14:textId="09903A48" w:rsidR="002A48F7" w:rsidRDefault="002A48F7" w:rsidP="00195E7D">
      <w:pPr>
        <w:pStyle w:val="BodyText2"/>
        <w:jc w:val="both"/>
        <w:rPr>
          <w:rFonts w:ascii="Arial" w:hAnsi="Arial" w:cs="Arial"/>
          <w:color w:val="auto"/>
          <w:sz w:val="18"/>
          <w:szCs w:val="18"/>
        </w:rPr>
      </w:pPr>
    </w:p>
    <w:p w14:paraId="345ED399" w14:textId="0E843C6B" w:rsidR="002A48F7" w:rsidRPr="00702C24" w:rsidRDefault="002A48F7" w:rsidP="002A48F7">
      <w:pPr>
        <w:pStyle w:val="BodyText2"/>
        <w:jc w:val="both"/>
        <w:rPr>
          <w:rFonts w:ascii="Arial" w:hAnsi="Arial" w:cs="Arial"/>
          <w:color w:val="auto"/>
          <w:sz w:val="18"/>
          <w:szCs w:val="18"/>
        </w:rPr>
      </w:pPr>
      <w:r w:rsidRPr="00702C24">
        <w:rPr>
          <w:rFonts w:ascii="Arial" w:hAnsi="Arial" w:cs="Arial"/>
          <w:color w:val="auto"/>
          <w:sz w:val="18"/>
          <w:szCs w:val="18"/>
        </w:rPr>
        <w:t xml:space="preserve">At the Board of Director’s Meeting of Raimon Land </w:t>
      </w:r>
      <w:proofErr w:type="gramStart"/>
      <w:r w:rsidRPr="00702C24">
        <w:rPr>
          <w:rFonts w:ascii="Arial" w:hAnsi="Arial" w:cs="Arial"/>
          <w:color w:val="auto"/>
          <w:sz w:val="18"/>
          <w:szCs w:val="18"/>
        </w:rPr>
        <w:t>Twenty Six</w:t>
      </w:r>
      <w:proofErr w:type="gramEnd"/>
      <w:r w:rsidRPr="00702C24">
        <w:rPr>
          <w:rFonts w:ascii="Arial" w:hAnsi="Arial" w:cs="Arial"/>
          <w:color w:val="auto"/>
          <w:sz w:val="18"/>
          <w:szCs w:val="18"/>
        </w:rPr>
        <w:t xml:space="preserve"> Co., Ltd. held on </w:t>
      </w:r>
      <w:r>
        <w:rPr>
          <w:rFonts w:ascii="Arial" w:hAnsi="Arial" w:cs="Arial"/>
          <w:color w:val="auto"/>
          <w:sz w:val="18"/>
          <w:szCs w:val="18"/>
        </w:rPr>
        <w:t>9</w:t>
      </w:r>
      <w:r w:rsidRPr="00702C24">
        <w:rPr>
          <w:rFonts w:ascii="Arial" w:hAnsi="Arial" w:cs="Arial"/>
          <w:color w:val="auto"/>
          <w:sz w:val="18"/>
          <w:szCs w:val="18"/>
        </w:rPr>
        <w:t xml:space="preserve"> </w:t>
      </w:r>
      <w:r>
        <w:rPr>
          <w:rFonts w:ascii="Arial" w:hAnsi="Arial" w:cs="Arial"/>
          <w:color w:val="auto"/>
          <w:sz w:val="18"/>
          <w:szCs w:val="18"/>
        </w:rPr>
        <w:t>August</w:t>
      </w:r>
      <w:r w:rsidRPr="00702C24">
        <w:rPr>
          <w:rFonts w:ascii="Arial" w:hAnsi="Arial" w:cs="Arial"/>
          <w:color w:val="auto"/>
          <w:sz w:val="18"/>
          <w:szCs w:val="18"/>
        </w:rPr>
        <w:t xml:space="preserve"> 2023, it was unanimously approved an interim dividend payment from the Company’s accumulated operating profit as at 3</w:t>
      </w:r>
      <w:r>
        <w:rPr>
          <w:rFonts w:ascii="Arial" w:hAnsi="Arial" w:cs="Arial"/>
          <w:color w:val="auto"/>
          <w:sz w:val="18"/>
          <w:szCs w:val="18"/>
        </w:rPr>
        <w:t>1</w:t>
      </w:r>
      <w:r w:rsidRPr="00702C24">
        <w:rPr>
          <w:rFonts w:ascii="Arial" w:hAnsi="Arial" w:cs="Arial"/>
          <w:color w:val="auto"/>
          <w:sz w:val="18"/>
          <w:szCs w:val="18"/>
        </w:rPr>
        <w:t xml:space="preserve"> </w:t>
      </w:r>
      <w:r>
        <w:rPr>
          <w:rFonts w:ascii="Arial" w:hAnsi="Arial" w:cs="Arial"/>
          <w:color w:val="auto"/>
          <w:sz w:val="18"/>
          <w:szCs w:val="18"/>
        </w:rPr>
        <w:t>July</w:t>
      </w:r>
      <w:r w:rsidRPr="00702C24">
        <w:rPr>
          <w:rFonts w:ascii="Arial" w:hAnsi="Arial" w:cs="Arial"/>
          <w:color w:val="auto"/>
          <w:sz w:val="18"/>
          <w:szCs w:val="18"/>
        </w:rPr>
        <w:t xml:space="preserve"> 2023 to its shareholders for 2,896,800 shares at Baht </w:t>
      </w:r>
      <w:r>
        <w:rPr>
          <w:rFonts w:ascii="Arial" w:hAnsi="Arial" w:cs="Arial"/>
          <w:color w:val="auto"/>
          <w:sz w:val="18"/>
          <w:szCs w:val="18"/>
        </w:rPr>
        <w:t>20.90</w:t>
      </w:r>
      <w:r w:rsidRPr="00702C24">
        <w:rPr>
          <w:rFonts w:ascii="Arial" w:hAnsi="Arial" w:cs="Arial"/>
          <w:color w:val="auto"/>
          <w:sz w:val="18"/>
          <w:szCs w:val="18"/>
        </w:rPr>
        <w:t xml:space="preserve"> per share, </w:t>
      </w:r>
      <w:proofErr w:type="spellStart"/>
      <w:r w:rsidRPr="00702C24">
        <w:rPr>
          <w:rFonts w:ascii="Arial" w:hAnsi="Arial" w:cs="Arial"/>
          <w:color w:val="auto"/>
          <w:sz w:val="18"/>
          <w:szCs w:val="18"/>
        </w:rPr>
        <w:t>totalling</w:t>
      </w:r>
      <w:proofErr w:type="spellEnd"/>
      <w:r w:rsidRPr="00702C24">
        <w:rPr>
          <w:rFonts w:ascii="Arial" w:hAnsi="Arial" w:cs="Arial"/>
          <w:color w:val="auto"/>
          <w:sz w:val="18"/>
          <w:szCs w:val="18"/>
        </w:rPr>
        <w:t xml:space="preserve"> Baht </w:t>
      </w:r>
      <w:r w:rsidR="001D3FB1">
        <w:rPr>
          <w:rFonts w:ascii="Arial" w:hAnsi="Arial" w:cs="Arial"/>
          <w:color w:val="auto"/>
          <w:sz w:val="18"/>
          <w:szCs w:val="18"/>
        </w:rPr>
        <w:t>60.54</w:t>
      </w:r>
      <w:r w:rsidRPr="00702C24">
        <w:rPr>
          <w:rFonts w:ascii="Arial" w:hAnsi="Arial" w:cs="Arial"/>
          <w:color w:val="auto"/>
          <w:sz w:val="18"/>
          <w:szCs w:val="18"/>
        </w:rPr>
        <w:t xml:space="preserve"> million. Such interim dividends will be paid on </w:t>
      </w:r>
      <w:r w:rsidR="001D3FB1">
        <w:rPr>
          <w:rFonts w:ascii="Arial" w:hAnsi="Arial" w:cs="Arial"/>
          <w:color w:val="auto"/>
          <w:sz w:val="18"/>
          <w:szCs w:val="18"/>
        </w:rPr>
        <w:t>11</w:t>
      </w:r>
      <w:r w:rsidRPr="00702C24">
        <w:rPr>
          <w:rFonts w:ascii="Arial" w:hAnsi="Arial" w:cs="Arial"/>
          <w:color w:val="auto"/>
          <w:sz w:val="18"/>
          <w:szCs w:val="18"/>
        </w:rPr>
        <w:t xml:space="preserve"> </w:t>
      </w:r>
      <w:r w:rsidR="001D3FB1">
        <w:rPr>
          <w:rFonts w:ascii="Arial" w:hAnsi="Arial" w:cs="Arial"/>
          <w:color w:val="auto"/>
          <w:sz w:val="18"/>
          <w:szCs w:val="18"/>
        </w:rPr>
        <w:t>August</w:t>
      </w:r>
      <w:r w:rsidRPr="00702C24">
        <w:rPr>
          <w:rFonts w:ascii="Arial" w:hAnsi="Arial" w:cs="Arial"/>
          <w:color w:val="auto"/>
          <w:sz w:val="18"/>
          <w:szCs w:val="18"/>
        </w:rPr>
        <w:t xml:space="preserve"> 2023.</w:t>
      </w:r>
    </w:p>
    <w:p w14:paraId="07D0F514" w14:textId="19B39F30" w:rsidR="006C42E9" w:rsidRPr="00702C24" w:rsidRDefault="006C42E9" w:rsidP="00195E7D">
      <w:pPr>
        <w:pStyle w:val="BodyText2"/>
        <w:jc w:val="both"/>
        <w:rPr>
          <w:rFonts w:ascii="Arial" w:hAnsi="Arial" w:cs="Arial"/>
          <w:color w:val="auto"/>
          <w:sz w:val="18"/>
          <w:szCs w:val="18"/>
        </w:rPr>
      </w:pPr>
    </w:p>
    <w:p w14:paraId="550ABB5F" w14:textId="77777777" w:rsidR="007930BC" w:rsidRPr="00702C24" w:rsidRDefault="007930BC" w:rsidP="007930BC">
      <w:pPr>
        <w:pStyle w:val="BodyText2"/>
        <w:jc w:val="both"/>
        <w:rPr>
          <w:rFonts w:ascii="Arial" w:hAnsi="Arial" w:cs="Arial"/>
          <w:b/>
          <w:bCs/>
          <w:color w:val="CF4A02"/>
          <w:sz w:val="18"/>
          <w:szCs w:val="18"/>
        </w:rPr>
      </w:pPr>
      <w:r w:rsidRPr="00702C24">
        <w:rPr>
          <w:rFonts w:ascii="Arial" w:hAnsi="Arial" w:cs="Arial"/>
          <w:b/>
          <w:bCs/>
          <w:color w:val="CF4A02"/>
          <w:sz w:val="18"/>
          <w:szCs w:val="18"/>
        </w:rPr>
        <w:t xml:space="preserve">Additional called-up share </w:t>
      </w:r>
      <w:proofErr w:type="gramStart"/>
      <w:r w:rsidRPr="00702C24">
        <w:rPr>
          <w:rFonts w:ascii="Arial" w:hAnsi="Arial" w:cs="Arial"/>
          <w:b/>
          <w:bCs/>
          <w:color w:val="CF4A02"/>
          <w:sz w:val="18"/>
          <w:szCs w:val="18"/>
        </w:rPr>
        <w:t>capital</w:t>
      </w:r>
      <w:proofErr w:type="gramEnd"/>
    </w:p>
    <w:p w14:paraId="17C30D12" w14:textId="77777777" w:rsidR="007930BC" w:rsidRPr="00702C24" w:rsidRDefault="007930BC" w:rsidP="007930BC">
      <w:pPr>
        <w:pStyle w:val="BodyText2"/>
        <w:jc w:val="both"/>
        <w:rPr>
          <w:rFonts w:ascii="Arial" w:hAnsi="Arial" w:cs="Arial"/>
          <w:b/>
          <w:bCs/>
          <w:color w:val="CF4A02"/>
          <w:sz w:val="18"/>
          <w:szCs w:val="18"/>
        </w:rPr>
      </w:pPr>
    </w:p>
    <w:p w14:paraId="78B9D7FD" w14:textId="5EDC0F14" w:rsidR="001C62DF" w:rsidRDefault="007930BC" w:rsidP="001C62DF">
      <w:pPr>
        <w:pStyle w:val="BodyText2"/>
        <w:jc w:val="both"/>
        <w:rPr>
          <w:rFonts w:ascii="Arial" w:hAnsi="Arial" w:cs="Arial"/>
          <w:color w:val="auto"/>
          <w:sz w:val="18"/>
          <w:szCs w:val="18"/>
        </w:rPr>
      </w:pPr>
      <w:r w:rsidRPr="00702C24">
        <w:rPr>
          <w:rFonts w:ascii="Arial" w:hAnsi="Arial" w:cs="Arial"/>
          <w:color w:val="auto"/>
          <w:sz w:val="18"/>
          <w:szCs w:val="18"/>
        </w:rPr>
        <w:t xml:space="preserve">At the Board of Director’s Meeting of Raimon Land </w:t>
      </w:r>
      <w:proofErr w:type="gramStart"/>
      <w:r w:rsidRPr="00702C24">
        <w:rPr>
          <w:rFonts w:ascii="Arial" w:hAnsi="Arial" w:cs="Arial"/>
          <w:color w:val="auto"/>
          <w:sz w:val="18"/>
          <w:szCs w:val="18"/>
        </w:rPr>
        <w:t>Thirty Eight</w:t>
      </w:r>
      <w:proofErr w:type="gramEnd"/>
      <w:r w:rsidRPr="00702C24">
        <w:rPr>
          <w:rFonts w:ascii="Arial" w:hAnsi="Arial" w:cs="Arial"/>
          <w:color w:val="auto"/>
          <w:sz w:val="18"/>
          <w:szCs w:val="18"/>
        </w:rPr>
        <w:t xml:space="preserve"> Co., Ltd. held on 14 July 2023, it was unanimously approved for additional called-up share capital, </w:t>
      </w:r>
      <w:proofErr w:type="spellStart"/>
      <w:r w:rsidRPr="00702C24">
        <w:rPr>
          <w:rFonts w:ascii="Arial" w:hAnsi="Arial" w:cs="Arial"/>
          <w:color w:val="auto"/>
          <w:sz w:val="18"/>
          <w:szCs w:val="18"/>
        </w:rPr>
        <w:t>totalling</w:t>
      </w:r>
      <w:proofErr w:type="spellEnd"/>
      <w:r w:rsidRPr="00702C24">
        <w:rPr>
          <w:rFonts w:ascii="Arial" w:hAnsi="Arial" w:cs="Arial"/>
          <w:color w:val="auto"/>
          <w:sz w:val="18"/>
          <w:szCs w:val="18"/>
        </w:rPr>
        <w:t xml:space="preserve"> Baht 7 million. The Company paid up such increased capital to maintain the investment’s proportion </w:t>
      </w:r>
      <w:proofErr w:type="spellStart"/>
      <w:r w:rsidRPr="00702C24">
        <w:rPr>
          <w:rFonts w:ascii="Arial" w:hAnsi="Arial" w:cs="Arial"/>
          <w:color w:val="auto"/>
          <w:sz w:val="18"/>
          <w:szCs w:val="18"/>
        </w:rPr>
        <w:t>totalling</w:t>
      </w:r>
      <w:proofErr w:type="spellEnd"/>
      <w:r w:rsidRPr="00702C24">
        <w:rPr>
          <w:rFonts w:ascii="Arial" w:hAnsi="Arial" w:cs="Arial"/>
          <w:color w:val="auto"/>
          <w:sz w:val="18"/>
          <w:szCs w:val="18"/>
        </w:rPr>
        <w:t xml:space="preserve"> Baht 3.57 million on 25 July 2023.</w:t>
      </w:r>
      <w:r w:rsidR="00AF776C" w:rsidRPr="00702C24">
        <w:rPr>
          <w:rFonts w:ascii="Arial" w:hAnsi="Arial" w:cs="Arial"/>
          <w:color w:val="auto"/>
          <w:sz w:val="18"/>
          <w:szCs w:val="18"/>
          <w:cs/>
        </w:rPr>
        <w:t xml:space="preserve"> </w:t>
      </w:r>
      <w:r w:rsidR="00600501" w:rsidRPr="00702C24">
        <w:rPr>
          <w:rFonts w:ascii="Arial" w:hAnsi="Arial" w:cs="Arial"/>
          <w:color w:val="auto"/>
          <w:sz w:val="18"/>
          <w:szCs w:val="18"/>
        </w:rPr>
        <w:t>The Company</w:t>
      </w:r>
      <w:r w:rsidR="001C62DF" w:rsidRPr="00702C24">
        <w:rPr>
          <w:rFonts w:ascii="Arial" w:hAnsi="Arial" w:cs="Arial"/>
          <w:color w:val="auto"/>
          <w:sz w:val="18"/>
          <w:szCs w:val="18"/>
        </w:rPr>
        <w:t xml:space="preserve"> has been registered with the Ministry of Commerce on </w:t>
      </w:r>
      <w:r w:rsidR="00FD63E8" w:rsidRPr="00702C24">
        <w:rPr>
          <w:rFonts w:ascii="Arial" w:hAnsi="Arial" w:cs="Arial"/>
          <w:color w:val="auto"/>
          <w:sz w:val="18"/>
          <w:szCs w:val="18"/>
        </w:rPr>
        <w:t>3</w:t>
      </w:r>
      <w:r w:rsidR="001C62DF" w:rsidRPr="00702C24">
        <w:rPr>
          <w:rFonts w:ascii="Arial" w:hAnsi="Arial" w:cs="Arial"/>
          <w:color w:val="auto"/>
          <w:sz w:val="18"/>
          <w:szCs w:val="18"/>
        </w:rPr>
        <w:t xml:space="preserve"> </w:t>
      </w:r>
      <w:r w:rsidR="00FD63E8" w:rsidRPr="00702C24">
        <w:rPr>
          <w:rFonts w:ascii="Arial" w:hAnsi="Arial" w:cs="Arial"/>
          <w:color w:val="auto"/>
          <w:sz w:val="18"/>
          <w:szCs w:val="18"/>
        </w:rPr>
        <w:t>August</w:t>
      </w:r>
      <w:r w:rsidR="001C62DF" w:rsidRPr="00702C24">
        <w:rPr>
          <w:rFonts w:ascii="Arial" w:hAnsi="Arial" w:cs="Arial"/>
          <w:color w:val="auto"/>
          <w:sz w:val="18"/>
          <w:szCs w:val="18"/>
        </w:rPr>
        <w:t xml:space="preserve"> 2023.</w:t>
      </w:r>
    </w:p>
    <w:p w14:paraId="3B3B673B" w14:textId="70F40AA9" w:rsidR="00702C24" w:rsidRDefault="00702C24" w:rsidP="001C62DF">
      <w:pPr>
        <w:pStyle w:val="BodyText2"/>
        <w:jc w:val="both"/>
        <w:rPr>
          <w:rFonts w:ascii="Arial" w:hAnsi="Arial" w:cs="Arial"/>
          <w:color w:val="auto"/>
          <w:sz w:val="18"/>
          <w:szCs w:val="18"/>
        </w:rPr>
      </w:pPr>
    </w:p>
    <w:p w14:paraId="4A05DB45" w14:textId="3A73581E" w:rsidR="00F523A9" w:rsidRDefault="00F523A9" w:rsidP="00F523A9">
      <w:pPr>
        <w:pStyle w:val="BodyText2"/>
        <w:jc w:val="both"/>
        <w:rPr>
          <w:rFonts w:ascii="Arial" w:hAnsi="Arial" w:cs="Arial"/>
          <w:color w:val="auto"/>
          <w:sz w:val="18"/>
          <w:szCs w:val="18"/>
        </w:rPr>
      </w:pPr>
      <w:r w:rsidRPr="00702C24">
        <w:rPr>
          <w:rFonts w:ascii="Arial" w:hAnsi="Arial" w:cs="Arial"/>
          <w:color w:val="auto"/>
          <w:sz w:val="18"/>
          <w:szCs w:val="18"/>
        </w:rPr>
        <w:t xml:space="preserve">At the Board of Director’s Meeting of Raimon Land </w:t>
      </w:r>
      <w:proofErr w:type="gramStart"/>
      <w:r w:rsidRPr="00702C24">
        <w:rPr>
          <w:rFonts w:ascii="Arial" w:hAnsi="Arial" w:cs="Arial"/>
          <w:color w:val="auto"/>
          <w:sz w:val="18"/>
          <w:szCs w:val="18"/>
        </w:rPr>
        <w:t>Thirty Eight</w:t>
      </w:r>
      <w:proofErr w:type="gramEnd"/>
      <w:r w:rsidRPr="00702C24">
        <w:rPr>
          <w:rFonts w:ascii="Arial" w:hAnsi="Arial" w:cs="Arial"/>
          <w:color w:val="auto"/>
          <w:sz w:val="18"/>
          <w:szCs w:val="18"/>
        </w:rPr>
        <w:t xml:space="preserve"> Co., Ltd. held on </w:t>
      </w:r>
      <w:r>
        <w:rPr>
          <w:rFonts w:ascii="Arial" w:hAnsi="Arial" w:cs="Arial"/>
          <w:color w:val="auto"/>
          <w:sz w:val="18"/>
          <w:szCs w:val="18"/>
        </w:rPr>
        <w:t>9</w:t>
      </w:r>
      <w:r w:rsidRPr="00702C24">
        <w:rPr>
          <w:rFonts w:ascii="Arial" w:hAnsi="Arial" w:cs="Arial"/>
          <w:color w:val="auto"/>
          <w:sz w:val="18"/>
          <w:szCs w:val="18"/>
        </w:rPr>
        <w:t xml:space="preserve"> </w:t>
      </w:r>
      <w:r>
        <w:rPr>
          <w:rFonts w:ascii="Arial" w:hAnsi="Arial" w:cs="Arial"/>
          <w:color w:val="auto"/>
          <w:sz w:val="18"/>
          <w:szCs w:val="18"/>
        </w:rPr>
        <w:t>August</w:t>
      </w:r>
      <w:r w:rsidRPr="00702C24">
        <w:rPr>
          <w:rFonts w:ascii="Arial" w:hAnsi="Arial" w:cs="Arial"/>
          <w:color w:val="auto"/>
          <w:sz w:val="18"/>
          <w:szCs w:val="18"/>
        </w:rPr>
        <w:t xml:space="preserve"> 2023, it was unanimously approved for additional called-up share capital, </w:t>
      </w:r>
      <w:proofErr w:type="spellStart"/>
      <w:r w:rsidRPr="00702C24">
        <w:rPr>
          <w:rFonts w:ascii="Arial" w:hAnsi="Arial" w:cs="Arial"/>
          <w:color w:val="auto"/>
          <w:sz w:val="18"/>
          <w:szCs w:val="18"/>
        </w:rPr>
        <w:t>totalling</w:t>
      </w:r>
      <w:proofErr w:type="spellEnd"/>
      <w:r w:rsidRPr="00702C24">
        <w:rPr>
          <w:rFonts w:ascii="Arial" w:hAnsi="Arial" w:cs="Arial"/>
          <w:color w:val="auto"/>
          <w:sz w:val="18"/>
          <w:szCs w:val="18"/>
        </w:rPr>
        <w:t xml:space="preserve"> Baht </w:t>
      </w:r>
      <w:r>
        <w:rPr>
          <w:rFonts w:ascii="Arial" w:hAnsi="Arial" w:cs="Arial"/>
          <w:color w:val="auto"/>
          <w:sz w:val="18"/>
          <w:szCs w:val="18"/>
        </w:rPr>
        <w:t>8</w:t>
      </w:r>
      <w:r w:rsidRPr="00702C24">
        <w:rPr>
          <w:rFonts w:ascii="Arial" w:hAnsi="Arial" w:cs="Arial"/>
          <w:color w:val="auto"/>
          <w:sz w:val="18"/>
          <w:szCs w:val="18"/>
        </w:rPr>
        <w:t xml:space="preserve"> million.</w:t>
      </w:r>
    </w:p>
    <w:p w14:paraId="5D49F97E" w14:textId="79F5399A" w:rsidR="00702C24" w:rsidRDefault="00702C24" w:rsidP="001C62DF">
      <w:pPr>
        <w:pStyle w:val="BodyText2"/>
        <w:jc w:val="both"/>
        <w:rPr>
          <w:rFonts w:ascii="Arial" w:hAnsi="Arial" w:cs="Arial"/>
          <w:color w:val="auto"/>
          <w:sz w:val="18"/>
          <w:szCs w:val="18"/>
        </w:rPr>
      </w:pPr>
    </w:p>
    <w:p w14:paraId="4FAFB930" w14:textId="77777777" w:rsidR="00702C24" w:rsidRPr="00702C24" w:rsidRDefault="00702C24" w:rsidP="001C62DF">
      <w:pPr>
        <w:pStyle w:val="BodyText2"/>
        <w:jc w:val="both"/>
        <w:rPr>
          <w:rFonts w:ascii="Arial" w:hAnsi="Arial" w:cs="Arial"/>
          <w:color w:val="auto"/>
          <w:sz w:val="18"/>
          <w:szCs w:val="18"/>
        </w:rPr>
      </w:pPr>
    </w:p>
    <w:sectPr w:rsidR="00702C24" w:rsidRPr="00702C24" w:rsidSect="00702C24">
      <w:pgSz w:w="11907" w:h="16840" w:code="9"/>
      <w:pgMar w:top="72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9F50D" w14:textId="77777777" w:rsidR="00735B6D" w:rsidRDefault="00735B6D">
      <w:r>
        <w:separator/>
      </w:r>
    </w:p>
  </w:endnote>
  <w:endnote w:type="continuationSeparator" w:id="0">
    <w:p w14:paraId="25330A8E" w14:textId="77777777" w:rsidR="00735B6D" w:rsidRDefault="0073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581B" w14:textId="77777777" w:rsidR="00E179BC" w:rsidRDefault="00E17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0D8D0" w14:textId="77777777" w:rsidR="00E179BC" w:rsidRDefault="00E17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F7CA8" w14:textId="77777777" w:rsidR="00735B6D" w:rsidRDefault="00735B6D">
      <w:r>
        <w:separator/>
      </w:r>
    </w:p>
  </w:footnote>
  <w:footnote w:type="continuationSeparator" w:id="0">
    <w:p w14:paraId="4281AED5" w14:textId="77777777" w:rsidR="00735B6D" w:rsidRDefault="0073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9B9A" w14:textId="77777777" w:rsidR="00E179BC" w:rsidRDefault="00E179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4F6F" w14:textId="77777777" w:rsidR="00E179BC" w:rsidRPr="00EA11BB" w:rsidRDefault="00E179BC" w:rsidP="00E179BC">
    <w:pPr>
      <w:rPr>
        <w:rFonts w:ascii="Arial" w:hAnsi="Arial" w:cs="Arial"/>
        <w:b/>
        <w:bCs/>
        <w:sz w:val="18"/>
        <w:szCs w:val="18"/>
      </w:rPr>
    </w:pPr>
    <w:r w:rsidRPr="00EA11BB">
      <w:rPr>
        <w:rFonts w:ascii="Arial" w:hAnsi="Arial" w:cs="Arial"/>
        <w:b/>
        <w:bCs/>
        <w:sz w:val="18"/>
        <w:szCs w:val="18"/>
      </w:rPr>
      <w:t>Raimon Land Public Company Limited</w:t>
    </w:r>
  </w:p>
  <w:p w14:paraId="656C3ED2" w14:textId="77777777" w:rsidR="00E179BC" w:rsidRPr="00EA11BB" w:rsidRDefault="00E179BC" w:rsidP="00E179BC">
    <w:pPr>
      <w:rPr>
        <w:rFonts w:ascii="Arial" w:hAnsi="Arial" w:cs="Arial"/>
        <w:b/>
        <w:bCs/>
        <w:sz w:val="18"/>
        <w:szCs w:val="18"/>
      </w:rPr>
    </w:pPr>
    <w:r w:rsidRPr="00EA11BB">
      <w:rPr>
        <w:rFonts w:ascii="Arial" w:hAnsi="Arial" w:cs="Arial"/>
        <w:b/>
        <w:bCs/>
        <w:sz w:val="18"/>
        <w:szCs w:val="18"/>
      </w:rPr>
      <w:t>Condensed Notes to the Interim Financial Information</w:t>
    </w:r>
    <w:r w:rsidRPr="00EA11BB">
      <w:rPr>
        <w:rFonts w:ascii="Arial" w:hAnsi="Arial" w:cs="Arial"/>
        <w:b/>
        <w:bCs/>
        <w:sz w:val="18"/>
        <w:szCs w:val="18"/>
        <w:cs/>
      </w:rPr>
      <w:t xml:space="preserve"> </w:t>
    </w:r>
    <w:r w:rsidRPr="00EA11BB">
      <w:rPr>
        <w:rFonts w:ascii="Arial" w:hAnsi="Arial" w:cs="Arial"/>
        <w:b/>
        <w:bCs/>
        <w:sz w:val="18"/>
        <w:szCs w:val="18"/>
      </w:rPr>
      <w:t>(Unaudited)</w:t>
    </w:r>
  </w:p>
  <w:p w14:paraId="04B2F4E8" w14:textId="77777777" w:rsidR="00E179BC" w:rsidRPr="0095156E" w:rsidRDefault="00E179BC" w:rsidP="00E179BC">
    <w:pPr>
      <w:pBdr>
        <w:bottom w:val="single" w:sz="8" w:space="4" w:color="auto"/>
      </w:pBdr>
      <w:rPr>
        <w:rFonts w:ascii="Arial" w:hAnsi="Arial" w:cs="Arial"/>
        <w:b/>
        <w:bCs/>
        <w:sz w:val="18"/>
        <w:szCs w:val="18"/>
      </w:rPr>
    </w:pPr>
    <w:r w:rsidRPr="0095156E">
      <w:rPr>
        <w:rFonts w:ascii="Arial" w:hAnsi="Arial" w:cs="Arial"/>
        <w:b/>
        <w:bCs/>
        <w:sz w:val="18"/>
        <w:szCs w:val="18"/>
      </w:rPr>
      <w:t>For the interim period ended 30 June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089E" w14:textId="77777777" w:rsidR="00E179BC" w:rsidRDefault="00E17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0849F5"/>
    <w:multiLevelType w:val="multilevel"/>
    <w:tmpl w:val="EE3860A0"/>
    <w:name w:val="PwCListNumbers12"/>
    <w:numStyleLink w:val="PwCListNumbers1"/>
  </w:abstractNum>
  <w:abstractNum w:abstractNumId="10"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21"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23"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78504907">
    <w:abstractNumId w:val="24"/>
  </w:num>
  <w:num w:numId="2" w16cid:durableId="173540508">
    <w:abstractNumId w:val="2"/>
  </w:num>
  <w:num w:numId="3" w16cid:durableId="431323176">
    <w:abstractNumId w:val="13"/>
  </w:num>
  <w:num w:numId="4" w16cid:durableId="496463734">
    <w:abstractNumId w:val="22"/>
  </w:num>
  <w:num w:numId="5" w16cid:durableId="1190099217">
    <w:abstractNumId w:val="18"/>
  </w:num>
  <w:num w:numId="6" w16cid:durableId="1964774690">
    <w:abstractNumId w:val="14"/>
  </w:num>
  <w:num w:numId="7" w16cid:durableId="1502701289">
    <w:abstractNumId w:val="8"/>
  </w:num>
  <w:num w:numId="8" w16cid:durableId="12809123">
    <w:abstractNumId w:val="19"/>
  </w:num>
  <w:num w:numId="9" w16cid:durableId="640773074">
    <w:abstractNumId w:val="12"/>
  </w:num>
  <w:num w:numId="10" w16cid:durableId="1176649185">
    <w:abstractNumId w:val="3"/>
  </w:num>
  <w:num w:numId="11" w16cid:durableId="925654643">
    <w:abstractNumId w:val="5"/>
  </w:num>
  <w:num w:numId="12" w16cid:durableId="17197320">
    <w:abstractNumId w:val="7"/>
  </w:num>
  <w:num w:numId="13" w16cid:durableId="1105996813">
    <w:abstractNumId w:val="15"/>
  </w:num>
  <w:num w:numId="14" w16cid:durableId="431239820">
    <w:abstractNumId w:val="17"/>
  </w:num>
  <w:num w:numId="15" w16cid:durableId="270866402">
    <w:abstractNumId w:val="21"/>
  </w:num>
  <w:num w:numId="16" w16cid:durableId="1871263427">
    <w:abstractNumId w:val="11"/>
  </w:num>
  <w:num w:numId="17" w16cid:durableId="1996715598">
    <w:abstractNumId w:val="1"/>
  </w:num>
  <w:num w:numId="18" w16cid:durableId="986544905">
    <w:abstractNumId w:val="6"/>
  </w:num>
  <w:num w:numId="19" w16cid:durableId="1214731254">
    <w:abstractNumId w:val="10"/>
  </w:num>
  <w:num w:numId="20" w16cid:durableId="238759348">
    <w:abstractNumId w:val="20"/>
  </w:num>
  <w:num w:numId="21" w16cid:durableId="973758110">
    <w:abstractNumId w:val="0"/>
  </w:num>
  <w:num w:numId="22" w16cid:durableId="807091829">
    <w:abstractNumId w:val="23"/>
  </w:num>
  <w:num w:numId="23" w16cid:durableId="4016069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05E3"/>
    <w:rsid w:val="000010C9"/>
    <w:rsid w:val="00001ED2"/>
    <w:rsid w:val="00002393"/>
    <w:rsid w:val="000027E9"/>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174D"/>
    <w:rsid w:val="00012472"/>
    <w:rsid w:val="000127A8"/>
    <w:rsid w:val="0001292D"/>
    <w:rsid w:val="00012C04"/>
    <w:rsid w:val="00012D86"/>
    <w:rsid w:val="00013477"/>
    <w:rsid w:val="00013A28"/>
    <w:rsid w:val="00013CBC"/>
    <w:rsid w:val="0001414F"/>
    <w:rsid w:val="00014CEF"/>
    <w:rsid w:val="000162DF"/>
    <w:rsid w:val="00016FF1"/>
    <w:rsid w:val="00017B36"/>
    <w:rsid w:val="00017CF3"/>
    <w:rsid w:val="00017D10"/>
    <w:rsid w:val="00021595"/>
    <w:rsid w:val="00023AB7"/>
    <w:rsid w:val="00024841"/>
    <w:rsid w:val="00024F8A"/>
    <w:rsid w:val="00026E7F"/>
    <w:rsid w:val="000271FB"/>
    <w:rsid w:val="00027A01"/>
    <w:rsid w:val="00027BBC"/>
    <w:rsid w:val="000301F4"/>
    <w:rsid w:val="000304CB"/>
    <w:rsid w:val="00031C04"/>
    <w:rsid w:val="00032953"/>
    <w:rsid w:val="00032DE2"/>
    <w:rsid w:val="00032E31"/>
    <w:rsid w:val="00033371"/>
    <w:rsid w:val="0003435E"/>
    <w:rsid w:val="00034770"/>
    <w:rsid w:val="000348B9"/>
    <w:rsid w:val="000366F4"/>
    <w:rsid w:val="00036D4B"/>
    <w:rsid w:val="000371D3"/>
    <w:rsid w:val="00040756"/>
    <w:rsid w:val="00040C60"/>
    <w:rsid w:val="00040DDC"/>
    <w:rsid w:val="00041836"/>
    <w:rsid w:val="000420E6"/>
    <w:rsid w:val="00042374"/>
    <w:rsid w:val="00042DB1"/>
    <w:rsid w:val="000431E3"/>
    <w:rsid w:val="0004367B"/>
    <w:rsid w:val="00043A3F"/>
    <w:rsid w:val="00043BA6"/>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649"/>
    <w:rsid w:val="00050674"/>
    <w:rsid w:val="0005099B"/>
    <w:rsid w:val="00050BF6"/>
    <w:rsid w:val="00050F58"/>
    <w:rsid w:val="000510F7"/>
    <w:rsid w:val="00051B0A"/>
    <w:rsid w:val="00051B95"/>
    <w:rsid w:val="00051C20"/>
    <w:rsid w:val="0005219C"/>
    <w:rsid w:val="0005259A"/>
    <w:rsid w:val="00052751"/>
    <w:rsid w:val="000527E3"/>
    <w:rsid w:val="00052B65"/>
    <w:rsid w:val="00052D58"/>
    <w:rsid w:val="00054016"/>
    <w:rsid w:val="00054044"/>
    <w:rsid w:val="0005474B"/>
    <w:rsid w:val="000549AC"/>
    <w:rsid w:val="00054A1A"/>
    <w:rsid w:val="00054A88"/>
    <w:rsid w:val="00054E09"/>
    <w:rsid w:val="00054E3C"/>
    <w:rsid w:val="0005522F"/>
    <w:rsid w:val="000552AE"/>
    <w:rsid w:val="00055452"/>
    <w:rsid w:val="00056867"/>
    <w:rsid w:val="00060EDB"/>
    <w:rsid w:val="0006112C"/>
    <w:rsid w:val="0006232B"/>
    <w:rsid w:val="00062B54"/>
    <w:rsid w:val="00062C36"/>
    <w:rsid w:val="00063720"/>
    <w:rsid w:val="00063CA0"/>
    <w:rsid w:val="00063D9F"/>
    <w:rsid w:val="00063DED"/>
    <w:rsid w:val="00063EE7"/>
    <w:rsid w:val="00063F3C"/>
    <w:rsid w:val="000653CA"/>
    <w:rsid w:val="000659E5"/>
    <w:rsid w:val="00065F9F"/>
    <w:rsid w:val="00066612"/>
    <w:rsid w:val="0006664C"/>
    <w:rsid w:val="00070710"/>
    <w:rsid w:val="00070D7A"/>
    <w:rsid w:val="00071A75"/>
    <w:rsid w:val="00071B94"/>
    <w:rsid w:val="000720CD"/>
    <w:rsid w:val="000730B6"/>
    <w:rsid w:val="00073C3B"/>
    <w:rsid w:val="00074661"/>
    <w:rsid w:val="000747D7"/>
    <w:rsid w:val="00074951"/>
    <w:rsid w:val="00075278"/>
    <w:rsid w:val="00075525"/>
    <w:rsid w:val="00076320"/>
    <w:rsid w:val="00076E4A"/>
    <w:rsid w:val="00076FD6"/>
    <w:rsid w:val="000779E8"/>
    <w:rsid w:val="00077C7A"/>
    <w:rsid w:val="00080BEA"/>
    <w:rsid w:val="00081B31"/>
    <w:rsid w:val="000823D2"/>
    <w:rsid w:val="0008272D"/>
    <w:rsid w:val="0008276F"/>
    <w:rsid w:val="000829BA"/>
    <w:rsid w:val="000840B2"/>
    <w:rsid w:val="000847B2"/>
    <w:rsid w:val="000858B7"/>
    <w:rsid w:val="00085939"/>
    <w:rsid w:val="00085B66"/>
    <w:rsid w:val="0008605A"/>
    <w:rsid w:val="000862F8"/>
    <w:rsid w:val="00086609"/>
    <w:rsid w:val="00086641"/>
    <w:rsid w:val="00086703"/>
    <w:rsid w:val="000904F9"/>
    <w:rsid w:val="0009062C"/>
    <w:rsid w:val="00090AB5"/>
    <w:rsid w:val="000921C8"/>
    <w:rsid w:val="000926A6"/>
    <w:rsid w:val="0009287B"/>
    <w:rsid w:val="00092DDD"/>
    <w:rsid w:val="000939EE"/>
    <w:rsid w:val="00093CFD"/>
    <w:rsid w:val="00094227"/>
    <w:rsid w:val="00094CC2"/>
    <w:rsid w:val="0009597E"/>
    <w:rsid w:val="00095EF7"/>
    <w:rsid w:val="00096423"/>
    <w:rsid w:val="000965CE"/>
    <w:rsid w:val="00097789"/>
    <w:rsid w:val="000A0543"/>
    <w:rsid w:val="000A072E"/>
    <w:rsid w:val="000A1A10"/>
    <w:rsid w:val="000A2CE2"/>
    <w:rsid w:val="000A2D12"/>
    <w:rsid w:val="000A397F"/>
    <w:rsid w:val="000A3FE1"/>
    <w:rsid w:val="000A41C2"/>
    <w:rsid w:val="000A4358"/>
    <w:rsid w:val="000A494B"/>
    <w:rsid w:val="000A5311"/>
    <w:rsid w:val="000A6EC4"/>
    <w:rsid w:val="000B0DFA"/>
    <w:rsid w:val="000B0EA3"/>
    <w:rsid w:val="000B0EC7"/>
    <w:rsid w:val="000B15D4"/>
    <w:rsid w:val="000B169B"/>
    <w:rsid w:val="000B3BF9"/>
    <w:rsid w:val="000B3BFD"/>
    <w:rsid w:val="000B3C63"/>
    <w:rsid w:val="000B43DD"/>
    <w:rsid w:val="000B46B0"/>
    <w:rsid w:val="000B5104"/>
    <w:rsid w:val="000B5643"/>
    <w:rsid w:val="000B5816"/>
    <w:rsid w:val="000B6A41"/>
    <w:rsid w:val="000B6CC2"/>
    <w:rsid w:val="000B797A"/>
    <w:rsid w:val="000C0BBA"/>
    <w:rsid w:val="000C27BC"/>
    <w:rsid w:val="000C3030"/>
    <w:rsid w:val="000C30C2"/>
    <w:rsid w:val="000C33E2"/>
    <w:rsid w:val="000C368A"/>
    <w:rsid w:val="000C4C95"/>
    <w:rsid w:val="000C521A"/>
    <w:rsid w:val="000C56C7"/>
    <w:rsid w:val="000C6378"/>
    <w:rsid w:val="000C6ACF"/>
    <w:rsid w:val="000C7305"/>
    <w:rsid w:val="000C7D94"/>
    <w:rsid w:val="000D07E0"/>
    <w:rsid w:val="000D0B96"/>
    <w:rsid w:val="000D0CDA"/>
    <w:rsid w:val="000D0ECC"/>
    <w:rsid w:val="000D29C4"/>
    <w:rsid w:val="000D2B10"/>
    <w:rsid w:val="000D44DA"/>
    <w:rsid w:val="000D49C2"/>
    <w:rsid w:val="000D4F6B"/>
    <w:rsid w:val="000D6D86"/>
    <w:rsid w:val="000D6DE6"/>
    <w:rsid w:val="000D6EE8"/>
    <w:rsid w:val="000D6FEA"/>
    <w:rsid w:val="000D7B93"/>
    <w:rsid w:val="000E0599"/>
    <w:rsid w:val="000E0A65"/>
    <w:rsid w:val="000E0ADA"/>
    <w:rsid w:val="000E1903"/>
    <w:rsid w:val="000E1C36"/>
    <w:rsid w:val="000E1ED2"/>
    <w:rsid w:val="000E25B4"/>
    <w:rsid w:val="000E27DA"/>
    <w:rsid w:val="000E2BA3"/>
    <w:rsid w:val="000E2BF1"/>
    <w:rsid w:val="000E306D"/>
    <w:rsid w:val="000E3F40"/>
    <w:rsid w:val="000E3F56"/>
    <w:rsid w:val="000E3FE6"/>
    <w:rsid w:val="000E42C4"/>
    <w:rsid w:val="000E4A0B"/>
    <w:rsid w:val="000E5113"/>
    <w:rsid w:val="000E5C7D"/>
    <w:rsid w:val="000E5D6F"/>
    <w:rsid w:val="000E5F6A"/>
    <w:rsid w:val="000E6FF5"/>
    <w:rsid w:val="000E72F4"/>
    <w:rsid w:val="000E7B6F"/>
    <w:rsid w:val="000E7DC9"/>
    <w:rsid w:val="000E7E60"/>
    <w:rsid w:val="000F01B6"/>
    <w:rsid w:val="000F03E1"/>
    <w:rsid w:val="000F07AE"/>
    <w:rsid w:val="000F0FF4"/>
    <w:rsid w:val="000F1342"/>
    <w:rsid w:val="000F1528"/>
    <w:rsid w:val="000F16F2"/>
    <w:rsid w:val="000F1986"/>
    <w:rsid w:val="000F1C96"/>
    <w:rsid w:val="000F2017"/>
    <w:rsid w:val="000F231A"/>
    <w:rsid w:val="000F2CE7"/>
    <w:rsid w:val="000F2F03"/>
    <w:rsid w:val="000F30C8"/>
    <w:rsid w:val="000F317B"/>
    <w:rsid w:val="000F34CC"/>
    <w:rsid w:val="000F37EA"/>
    <w:rsid w:val="000F425C"/>
    <w:rsid w:val="000F43BF"/>
    <w:rsid w:val="000F457F"/>
    <w:rsid w:val="000F5B67"/>
    <w:rsid w:val="000F6477"/>
    <w:rsid w:val="000F669B"/>
    <w:rsid w:val="000F6BBD"/>
    <w:rsid w:val="000F72E4"/>
    <w:rsid w:val="000F79CB"/>
    <w:rsid w:val="000F7AAC"/>
    <w:rsid w:val="000F7B94"/>
    <w:rsid w:val="0010046C"/>
    <w:rsid w:val="001013EC"/>
    <w:rsid w:val="00101593"/>
    <w:rsid w:val="001015B9"/>
    <w:rsid w:val="00101DB5"/>
    <w:rsid w:val="001022D4"/>
    <w:rsid w:val="00102371"/>
    <w:rsid w:val="00102754"/>
    <w:rsid w:val="001055A3"/>
    <w:rsid w:val="00105B65"/>
    <w:rsid w:val="00105DD3"/>
    <w:rsid w:val="00105F3C"/>
    <w:rsid w:val="00106A4D"/>
    <w:rsid w:val="00106A51"/>
    <w:rsid w:val="00106B9D"/>
    <w:rsid w:val="001073ED"/>
    <w:rsid w:val="00107465"/>
    <w:rsid w:val="00107E43"/>
    <w:rsid w:val="00110079"/>
    <w:rsid w:val="001103F6"/>
    <w:rsid w:val="00110C97"/>
    <w:rsid w:val="00110EF6"/>
    <w:rsid w:val="00111861"/>
    <w:rsid w:val="00111956"/>
    <w:rsid w:val="00111D5D"/>
    <w:rsid w:val="001130E2"/>
    <w:rsid w:val="00113F38"/>
    <w:rsid w:val="00115056"/>
    <w:rsid w:val="00115FDD"/>
    <w:rsid w:val="001164D6"/>
    <w:rsid w:val="00116FF7"/>
    <w:rsid w:val="00117439"/>
    <w:rsid w:val="001179C5"/>
    <w:rsid w:val="00117E97"/>
    <w:rsid w:val="00120008"/>
    <w:rsid w:val="00121628"/>
    <w:rsid w:val="00121EB9"/>
    <w:rsid w:val="00122554"/>
    <w:rsid w:val="001230D2"/>
    <w:rsid w:val="0012323A"/>
    <w:rsid w:val="001232CB"/>
    <w:rsid w:val="00123D04"/>
    <w:rsid w:val="00123FC8"/>
    <w:rsid w:val="00124760"/>
    <w:rsid w:val="00124F1E"/>
    <w:rsid w:val="001253A6"/>
    <w:rsid w:val="00125C66"/>
    <w:rsid w:val="00125D3D"/>
    <w:rsid w:val="001262A7"/>
    <w:rsid w:val="001269E5"/>
    <w:rsid w:val="001271A3"/>
    <w:rsid w:val="00131505"/>
    <w:rsid w:val="00131E3E"/>
    <w:rsid w:val="0013263E"/>
    <w:rsid w:val="0013294B"/>
    <w:rsid w:val="00132984"/>
    <w:rsid w:val="00132B9A"/>
    <w:rsid w:val="001335B4"/>
    <w:rsid w:val="00133698"/>
    <w:rsid w:val="00134287"/>
    <w:rsid w:val="001343CD"/>
    <w:rsid w:val="0013472B"/>
    <w:rsid w:val="001349B4"/>
    <w:rsid w:val="00134CFF"/>
    <w:rsid w:val="00135217"/>
    <w:rsid w:val="001356F4"/>
    <w:rsid w:val="00136373"/>
    <w:rsid w:val="001364AE"/>
    <w:rsid w:val="00136854"/>
    <w:rsid w:val="00136FE0"/>
    <w:rsid w:val="00137706"/>
    <w:rsid w:val="0013777A"/>
    <w:rsid w:val="00137DCD"/>
    <w:rsid w:val="00137EC3"/>
    <w:rsid w:val="001401CA"/>
    <w:rsid w:val="00140325"/>
    <w:rsid w:val="001408FC"/>
    <w:rsid w:val="001425E4"/>
    <w:rsid w:val="001434C5"/>
    <w:rsid w:val="00145381"/>
    <w:rsid w:val="00145F36"/>
    <w:rsid w:val="00146C5F"/>
    <w:rsid w:val="00146F9E"/>
    <w:rsid w:val="00147058"/>
    <w:rsid w:val="0014786D"/>
    <w:rsid w:val="00147EFC"/>
    <w:rsid w:val="0015013E"/>
    <w:rsid w:val="001501CA"/>
    <w:rsid w:val="001502D4"/>
    <w:rsid w:val="001504DC"/>
    <w:rsid w:val="00150C96"/>
    <w:rsid w:val="00151149"/>
    <w:rsid w:val="00151DFF"/>
    <w:rsid w:val="001524BA"/>
    <w:rsid w:val="00153368"/>
    <w:rsid w:val="0015336E"/>
    <w:rsid w:val="001534E3"/>
    <w:rsid w:val="00153F1E"/>
    <w:rsid w:val="0015408D"/>
    <w:rsid w:val="00154160"/>
    <w:rsid w:val="00154DC3"/>
    <w:rsid w:val="00154F93"/>
    <w:rsid w:val="001552F0"/>
    <w:rsid w:val="00155488"/>
    <w:rsid w:val="00155AC2"/>
    <w:rsid w:val="00155CAE"/>
    <w:rsid w:val="00156086"/>
    <w:rsid w:val="0015623F"/>
    <w:rsid w:val="00157024"/>
    <w:rsid w:val="00157303"/>
    <w:rsid w:val="00157EA8"/>
    <w:rsid w:val="00160275"/>
    <w:rsid w:val="00160384"/>
    <w:rsid w:val="0016063B"/>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4E8B"/>
    <w:rsid w:val="001657B4"/>
    <w:rsid w:val="00166977"/>
    <w:rsid w:val="00166CCA"/>
    <w:rsid w:val="00167406"/>
    <w:rsid w:val="0016767E"/>
    <w:rsid w:val="00170213"/>
    <w:rsid w:val="00170B30"/>
    <w:rsid w:val="00170D4B"/>
    <w:rsid w:val="0017148A"/>
    <w:rsid w:val="00172735"/>
    <w:rsid w:val="001730EC"/>
    <w:rsid w:val="0017473B"/>
    <w:rsid w:val="001749A4"/>
    <w:rsid w:val="001757AF"/>
    <w:rsid w:val="00175B8C"/>
    <w:rsid w:val="00175C4E"/>
    <w:rsid w:val="00176050"/>
    <w:rsid w:val="00176681"/>
    <w:rsid w:val="001768CF"/>
    <w:rsid w:val="00176FC2"/>
    <w:rsid w:val="0018043A"/>
    <w:rsid w:val="00180465"/>
    <w:rsid w:val="001804E2"/>
    <w:rsid w:val="00180BC1"/>
    <w:rsid w:val="00180E36"/>
    <w:rsid w:val="001810E3"/>
    <w:rsid w:val="00181498"/>
    <w:rsid w:val="00181B8B"/>
    <w:rsid w:val="00181F2C"/>
    <w:rsid w:val="0018207B"/>
    <w:rsid w:val="00182958"/>
    <w:rsid w:val="001832BD"/>
    <w:rsid w:val="00183449"/>
    <w:rsid w:val="00183577"/>
    <w:rsid w:val="001838B6"/>
    <w:rsid w:val="00184010"/>
    <w:rsid w:val="001843D2"/>
    <w:rsid w:val="001843D5"/>
    <w:rsid w:val="0018466C"/>
    <w:rsid w:val="00184A02"/>
    <w:rsid w:val="00184BBA"/>
    <w:rsid w:val="00184F6F"/>
    <w:rsid w:val="00185250"/>
    <w:rsid w:val="001863EC"/>
    <w:rsid w:val="00186646"/>
    <w:rsid w:val="001866A0"/>
    <w:rsid w:val="00187722"/>
    <w:rsid w:val="00187DFE"/>
    <w:rsid w:val="0019024B"/>
    <w:rsid w:val="00190251"/>
    <w:rsid w:val="0019064A"/>
    <w:rsid w:val="00191910"/>
    <w:rsid w:val="00192382"/>
    <w:rsid w:val="001925A4"/>
    <w:rsid w:val="00192DA9"/>
    <w:rsid w:val="00193206"/>
    <w:rsid w:val="001938E3"/>
    <w:rsid w:val="00193C65"/>
    <w:rsid w:val="001945FF"/>
    <w:rsid w:val="00194D14"/>
    <w:rsid w:val="0019504F"/>
    <w:rsid w:val="00195239"/>
    <w:rsid w:val="00195845"/>
    <w:rsid w:val="0019589A"/>
    <w:rsid w:val="00195E7D"/>
    <w:rsid w:val="00196870"/>
    <w:rsid w:val="00196D7E"/>
    <w:rsid w:val="00196DC6"/>
    <w:rsid w:val="00197096"/>
    <w:rsid w:val="001A0378"/>
    <w:rsid w:val="001A03F7"/>
    <w:rsid w:val="001A0533"/>
    <w:rsid w:val="001A075B"/>
    <w:rsid w:val="001A0838"/>
    <w:rsid w:val="001A0F63"/>
    <w:rsid w:val="001A12DA"/>
    <w:rsid w:val="001A15AE"/>
    <w:rsid w:val="001A16A7"/>
    <w:rsid w:val="001A1E1C"/>
    <w:rsid w:val="001A2B05"/>
    <w:rsid w:val="001A3603"/>
    <w:rsid w:val="001A36BB"/>
    <w:rsid w:val="001A3E35"/>
    <w:rsid w:val="001A4E9B"/>
    <w:rsid w:val="001A5127"/>
    <w:rsid w:val="001A5B22"/>
    <w:rsid w:val="001A5C67"/>
    <w:rsid w:val="001A6705"/>
    <w:rsid w:val="001A6774"/>
    <w:rsid w:val="001A7435"/>
    <w:rsid w:val="001A7B56"/>
    <w:rsid w:val="001B0706"/>
    <w:rsid w:val="001B0A83"/>
    <w:rsid w:val="001B1AE3"/>
    <w:rsid w:val="001B1D94"/>
    <w:rsid w:val="001B2574"/>
    <w:rsid w:val="001B257C"/>
    <w:rsid w:val="001B29AC"/>
    <w:rsid w:val="001B2C29"/>
    <w:rsid w:val="001B3110"/>
    <w:rsid w:val="001B3D3B"/>
    <w:rsid w:val="001B4530"/>
    <w:rsid w:val="001B511A"/>
    <w:rsid w:val="001B639A"/>
    <w:rsid w:val="001C04B2"/>
    <w:rsid w:val="001C053F"/>
    <w:rsid w:val="001C0BFF"/>
    <w:rsid w:val="001C0F94"/>
    <w:rsid w:val="001C16CC"/>
    <w:rsid w:val="001C171A"/>
    <w:rsid w:val="001C1864"/>
    <w:rsid w:val="001C18EA"/>
    <w:rsid w:val="001C1C81"/>
    <w:rsid w:val="001C1FF4"/>
    <w:rsid w:val="001C2034"/>
    <w:rsid w:val="001C3DA4"/>
    <w:rsid w:val="001C3F98"/>
    <w:rsid w:val="001C4091"/>
    <w:rsid w:val="001C54F6"/>
    <w:rsid w:val="001C5512"/>
    <w:rsid w:val="001C557A"/>
    <w:rsid w:val="001C5799"/>
    <w:rsid w:val="001C595E"/>
    <w:rsid w:val="001C59A8"/>
    <w:rsid w:val="001C5C82"/>
    <w:rsid w:val="001C5D13"/>
    <w:rsid w:val="001C5EC6"/>
    <w:rsid w:val="001C6238"/>
    <w:rsid w:val="001C62DF"/>
    <w:rsid w:val="001C65A3"/>
    <w:rsid w:val="001C71A1"/>
    <w:rsid w:val="001C7AA5"/>
    <w:rsid w:val="001D0434"/>
    <w:rsid w:val="001D052C"/>
    <w:rsid w:val="001D079E"/>
    <w:rsid w:val="001D0A13"/>
    <w:rsid w:val="001D0EDF"/>
    <w:rsid w:val="001D0F0E"/>
    <w:rsid w:val="001D0FE0"/>
    <w:rsid w:val="001D131D"/>
    <w:rsid w:val="001D16FC"/>
    <w:rsid w:val="001D28B0"/>
    <w:rsid w:val="001D2EF8"/>
    <w:rsid w:val="001D3369"/>
    <w:rsid w:val="001D37B0"/>
    <w:rsid w:val="001D3BB7"/>
    <w:rsid w:val="001D3E5C"/>
    <w:rsid w:val="001D3FB1"/>
    <w:rsid w:val="001D458F"/>
    <w:rsid w:val="001D476E"/>
    <w:rsid w:val="001D4D28"/>
    <w:rsid w:val="001D4D8F"/>
    <w:rsid w:val="001D500D"/>
    <w:rsid w:val="001D5097"/>
    <w:rsid w:val="001D53F0"/>
    <w:rsid w:val="001D5D23"/>
    <w:rsid w:val="001D638F"/>
    <w:rsid w:val="001D6642"/>
    <w:rsid w:val="001D6E17"/>
    <w:rsid w:val="001D71CE"/>
    <w:rsid w:val="001D71F6"/>
    <w:rsid w:val="001D7267"/>
    <w:rsid w:val="001E025D"/>
    <w:rsid w:val="001E0483"/>
    <w:rsid w:val="001E0A0E"/>
    <w:rsid w:val="001E0B63"/>
    <w:rsid w:val="001E0DFF"/>
    <w:rsid w:val="001E1877"/>
    <w:rsid w:val="001E1AB5"/>
    <w:rsid w:val="001E1E87"/>
    <w:rsid w:val="001E1F55"/>
    <w:rsid w:val="001E205E"/>
    <w:rsid w:val="001E2065"/>
    <w:rsid w:val="001E2B22"/>
    <w:rsid w:val="001E3E9B"/>
    <w:rsid w:val="001E45B3"/>
    <w:rsid w:val="001E4645"/>
    <w:rsid w:val="001E4FAC"/>
    <w:rsid w:val="001E5135"/>
    <w:rsid w:val="001E622E"/>
    <w:rsid w:val="001F1597"/>
    <w:rsid w:val="001F15C6"/>
    <w:rsid w:val="001F25BB"/>
    <w:rsid w:val="001F2879"/>
    <w:rsid w:val="001F2BDC"/>
    <w:rsid w:val="001F2D99"/>
    <w:rsid w:val="001F3443"/>
    <w:rsid w:val="001F3EE5"/>
    <w:rsid w:val="001F4D2D"/>
    <w:rsid w:val="001F4DD4"/>
    <w:rsid w:val="001F50C6"/>
    <w:rsid w:val="001F525F"/>
    <w:rsid w:val="001F61FA"/>
    <w:rsid w:val="001F690B"/>
    <w:rsid w:val="001F7170"/>
    <w:rsid w:val="001F731F"/>
    <w:rsid w:val="001F7980"/>
    <w:rsid w:val="001F7A90"/>
    <w:rsid w:val="00200F5A"/>
    <w:rsid w:val="00201EA8"/>
    <w:rsid w:val="002020B0"/>
    <w:rsid w:val="002022C8"/>
    <w:rsid w:val="0020274A"/>
    <w:rsid w:val="00203877"/>
    <w:rsid w:val="00203A41"/>
    <w:rsid w:val="00204290"/>
    <w:rsid w:val="00204C4B"/>
    <w:rsid w:val="00204F07"/>
    <w:rsid w:val="00204F7D"/>
    <w:rsid w:val="002059F9"/>
    <w:rsid w:val="00205E5A"/>
    <w:rsid w:val="0020696F"/>
    <w:rsid w:val="00206D6A"/>
    <w:rsid w:val="00206D93"/>
    <w:rsid w:val="0020763C"/>
    <w:rsid w:val="00207EB8"/>
    <w:rsid w:val="00211818"/>
    <w:rsid w:val="002123D5"/>
    <w:rsid w:val="002123EE"/>
    <w:rsid w:val="00212423"/>
    <w:rsid w:val="002129CB"/>
    <w:rsid w:val="00212B63"/>
    <w:rsid w:val="00214DA6"/>
    <w:rsid w:val="00214E6E"/>
    <w:rsid w:val="002162C3"/>
    <w:rsid w:val="0021652A"/>
    <w:rsid w:val="00216A9F"/>
    <w:rsid w:val="00216B7E"/>
    <w:rsid w:val="00220648"/>
    <w:rsid w:val="00221C95"/>
    <w:rsid w:val="00221EF6"/>
    <w:rsid w:val="00221F25"/>
    <w:rsid w:val="002222DC"/>
    <w:rsid w:val="002225BE"/>
    <w:rsid w:val="0022265D"/>
    <w:rsid w:val="00222FA3"/>
    <w:rsid w:val="00223746"/>
    <w:rsid w:val="002238D7"/>
    <w:rsid w:val="00223FBF"/>
    <w:rsid w:val="0022468C"/>
    <w:rsid w:val="0022509B"/>
    <w:rsid w:val="002250D6"/>
    <w:rsid w:val="002262F6"/>
    <w:rsid w:val="00226381"/>
    <w:rsid w:val="00226A63"/>
    <w:rsid w:val="00226DCD"/>
    <w:rsid w:val="00226EC9"/>
    <w:rsid w:val="002272FC"/>
    <w:rsid w:val="002301E5"/>
    <w:rsid w:val="0023088B"/>
    <w:rsid w:val="00230BA3"/>
    <w:rsid w:val="00230BC2"/>
    <w:rsid w:val="00230E0B"/>
    <w:rsid w:val="00231714"/>
    <w:rsid w:val="00231721"/>
    <w:rsid w:val="00232344"/>
    <w:rsid w:val="00232B42"/>
    <w:rsid w:val="00233544"/>
    <w:rsid w:val="00233F20"/>
    <w:rsid w:val="00234944"/>
    <w:rsid w:val="00235E3A"/>
    <w:rsid w:val="0023611A"/>
    <w:rsid w:val="002375A3"/>
    <w:rsid w:val="00237DA6"/>
    <w:rsid w:val="002406F6"/>
    <w:rsid w:val="002408D8"/>
    <w:rsid w:val="002411F6"/>
    <w:rsid w:val="00241DD9"/>
    <w:rsid w:val="00241FBF"/>
    <w:rsid w:val="002422A0"/>
    <w:rsid w:val="00242C53"/>
    <w:rsid w:val="00244304"/>
    <w:rsid w:val="00244A3C"/>
    <w:rsid w:val="0024570C"/>
    <w:rsid w:val="00245BC0"/>
    <w:rsid w:val="002462C3"/>
    <w:rsid w:val="00246328"/>
    <w:rsid w:val="00246852"/>
    <w:rsid w:val="002469EB"/>
    <w:rsid w:val="00247B8D"/>
    <w:rsid w:val="00250BC0"/>
    <w:rsid w:val="002510E7"/>
    <w:rsid w:val="00251805"/>
    <w:rsid w:val="00251917"/>
    <w:rsid w:val="0025241A"/>
    <w:rsid w:val="002529E0"/>
    <w:rsid w:val="00252F57"/>
    <w:rsid w:val="002530E8"/>
    <w:rsid w:val="00253F7C"/>
    <w:rsid w:val="00253FFD"/>
    <w:rsid w:val="0025487C"/>
    <w:rsid w:val="00254F7A"/>
    <w:rsid w:val="002557AB"/>
    <w:rsid w:val="00255861"/>
    <w:rsid w:val="002559ED"/>
    <w:rsid w:val="00255EAD"/>
    <w:rsid w:val="002562BC"/>
    <w:rsid w:val="00256656"/>
    <w:rsid w:val="00256FEC"/>
    <w:rsid w:val="00257372"/>
    <w:rsid w:val="002573B0"/>
    <w:rsid w:val="00257AC3"/>
    <w:rsid w:val="00260148"/>
    <w:rsid w:val="0026036C"/>
    <w:rsid w:val="00260B35"/>
    <w:rsid w:val="00260F88"/>
    <w:rsid w:val="002614A9"/>
    <w:rsid w:val="00261509"/>
    <w:rsid w:val="002619AC"/>
    <w:rsid w:val="00261C5E"/>
    <w:rsid w:val="002623D4"/>
    <w:rsid w:val="00262C07"/>
    <w:rsid w:val="002636BF"/>
    <w:rsid w:val="00263708"/>
    <w:rsid w:val="00263D20"/>
    <w:rsid w:val="00264C67"/>
    <w:rsid w:val="0026517D"/>
    <w:rsid w:val="002651A6"/>
    <w:rsid w:val="002652D9"/>
    <w:rsid w:val="002657FF"/>
    <w:rsid w:val="00265896"/>
    <w:rsid w:val="00266BD3"/>
    <w:rsid w:val="00266D76"/>
    <w:rsid w:val="002670BE"/>
    <w:rsid w:val="0026734E"/>
    <w:rsid w:val="002675E1"/>
    <w:rsid w:val="00270AF8"/>
    <w:rsid w:val="0027128D"/>
    <w:rsid w:val="0027165A"/>
    <w:rsid w:val="002716D5"/>
    <w:rsid w:val="00273077"/>
    <w:rsid w:val="00273214"/>
    <w:rsid w:val="00273EF3"/>
    <w:rsid w:val="002743E0"/>
    <w:rsid w:val="00275476"/>
    <w:rsid w:val="002755E3"/>
    <w:rsid w:val="00276C1C"/>
    <w:rsid w:val="00276E87"/>
    <w:rsid w:val="00276EF3"/>
    <w:rsid w:val="00277016"/>
    <w:rsid w:val="00277E4A"/>
    <w:rsid w:val="00280A7F"/>
    <w:rsid w:val="0028191E"/>
    <w:rsid w:val="00282407"/>
    <w:rsid w:val="0028353A"/>
    <w:rsid w:val="00284977"/>
    <w:rsid w:val="00286A66"/>
    <w:rsid w:val="00286AFC"/>
    <w:rsid w:val="002875FF"/>
    <w:rsid w:val="002900A3"/>
    <w:rsid w:val="00290115"/>
    <w:rsid w:val="002902DA"/>
    <w:rsid w:val="00291980"/>
    <w:rsid w:val="00291F34"/>
    <w:rsid w:val="00291FD1"/>
    <w:rsid w:val="00292B39"/>
    <w:rsid w:val="00292E1B"/>
    <w:rsid w:val="002935F6"/>
    <w:rsid w:val="00293800"/>
    <w:rsid w:val="002940BD"/>
    <w:rsid w:val="00294913"/>
    <w:rsid w:val="002949BA"/>
    <w:rsid w:val="002959E7"/>
    <w:rsid w:val="00295B0C"/>
    <w:rsid w:val="00296330"/>
    <w:rsid w:val="002967E7"/>
    <w:rsid w:val="002968D0"/>
    <w:rsid w:val="00296A77"/>
    <w:rsid w:val="00296C01"/>
    <w:rsid w:val="00297039"/>
    <w:rsid w:val="0029753C"/>
    <w:rsid w:val="002976DB"/>
    <w:rsid w:val="002977EA"/>
    <w:rsid w:val="00297961"/>
    <w:rsid w:val="00297E6E"/>
    <w:rsid w:val="00297F67"/>
    <w:rsid w:val="002A0516"/>
    <w:rsid w:val="002A0BEB"/>
    <w:rsid w:val="002A12B7"/>
    <w:rsid w:val="002A1402"/>
    <w:rsid w:val="002A14C1"/>
    <w:rsid w:val="002A17EA"/>
    <w:rsid w:val="002A20DD"/>
    <w:rsid w:val="002A2CD4"/>
    <w:rsid w:val="002A3116"/>
    <w:rsid w:val="002A34C4"/>
    <w:rsid w:val="002A3855"/>
    <w:rsid w:val="002A48F7"/>
    <w:rsid w:val="002A5E2D"/>
    <w:rsid w:val="002A5E4E"/>
    <w:rsid w:val="002A66D3"/>
    <w:rsid w:val="002A6AAF"/>
    <w:rsid w:val="002A6F73"/>
    <w:rsid w:val="002A746D"/>
    <w:rsid w:val="002A7786"/>
    <w:rsid w:val="002A7ED9"/>
    <w:rsid w:val="002B020C"/>
    <w:rsid w:val="002B03B0"/>
    <w:rsid w:val="002B040D"/>
    <w:rsid w:val="002B0D19"/>
    <w:rsid w:val="002B0EB1"/>
    <w:rsid w:val="002B16A7"/>
    <w:rsid w:val="002B2350"/>
    <w:rsid w:val="002B259F"/>
    <w:rsid w:val="002B2641"/>
    <w:rsid w:val="002B2707"/>
    <w:rsid w:val="002B2B29"/>
    <w:rsid w:val="002B30A6"/>
    <w:rsid w:val="002B4138"/>
    <w:rsid w:val="002B4904"/>
    <w:rsid w:val="002B49B7"/>
    <w:rsid w:val="002B4BB1"/>
    <w:rsid w:val="002B4EB8"/>
    <w:rsid w:val="002B4FA7"/>
    <w:rsid w:val="002B51BC"/>
    <w:rsid w:val="002B58D5"/>
    <w:rsid w:val="002B5C70"/>
    <w:rsid w:val="002B65F9"/>
    <w:rsid w:val="002B6CDD"/>
    <w:rsid w:val="002B6EDE"/>
    <w:rsid w:val="002B7110"/>
    <w:rsid w:val="002B71EC"/>
    <w:rsid w:val="002B785E"/>
    <w:rsid w:val="002C04AD"/>
    <w:rsid w:val="002C050B"/>
    <w:rsid w:val="002C118A"/>
    <w:rsid w:val="002C13A6"/>
    <w:rsid w:val="002C231C"/>
    <w:rsid w:val="002C283D"/>
    <w:rsid w:val="002C2F23"/>
    <w:rsid w:val="002C30F5"/>
    <w:rsid w:val="002C33D5"/>
    <w:rsid w:val="002C38FA"/>
    <w:rsid w:val="002C3AAC"/>
    <w:rsid w:val="002C4D60"/>
    <w:rsid w:val="002C4E5E"/>
    <w:rsid w:val="002C570A"/>
    <w:rsid w:val="002C5A11"/>
    <w:rsid w:val="002C62ED"/>
    <w:rsid w:val="002C6708"/>
    <w:rsid w:val="002C735B"/>
    <w:rsid w:val="002C768F"/>
    <w:rsid w:val="002C7897"/>
    <w:rsid w:val="002C7A58"/>
    <w:rsid w:val="002C7AF8"/>
    <w:rsid w:val="002D038F"/>
    <w:rsid w:val="002D0AB0"/>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663"/>
    <w:rsid w:val="002D4786"/>
    <w:rsid w:val="002D4D1A"/>
    <w:rsid w:val="002D549C"/>
    <w:rsid w:val="002D6315"/>
    <w:rsid w:val="002D65F8"/>
    <w:rsid w:val="002D6FD4"/>
    <w:rsid w:val="002D7DA0"/>
    <w:rsid w:val="002E0356"/>
    <w:rsid w:val="002E0BC5"/>
    <w:rsid w:val="002E1630"/>
    <w:rsid w:val="002E20FA"/>
    <w:rsid w:val="002E218A"/>
    <w:rsid w:val="002E2D07"/>
    <w:rsid w:val="002E34E5"/>
    <w:rsid w:val="002E3B70"/>
    <w:rsid w:val="002E46BB"/>
    <w:rsid w:val="002E5142"/>
    <w:rsid w:val="002E5476"/>
    <w:rsid w:val="002E580C"/>
    <w:rsid w:val="002E5B5D"/>
    <w:rsid w:val="002E5C47"/>
    <w:rsid w:val="002E5F79"/>
    <w:rsid w:val="002E6708"/>
    <w:rsid w:val="002E6F45"/>
    <w:rsid w:val="002E7702"/>
    <w:rsid w:val="002E7715"/>
    <w:rsid w:val="002E7F04"/>
    <w:rsid w:val="002F012C"/>
    <w:rsid w:val="002F05B6"/>
    <w:rsid w:val="002F0D37"/>
    <w:rsid w:val="002F1A3B"/>
    <w:rsid w:val="002F1B0F"/>
    <w:rsid w:val="002F2519"/>
    <w:rsid w:val="002F295B"/>
    <w:rsid w:val="002F2A2F"/>
    <w:rsid w:val="002F4037"/>
    <w:rsid w:val="002F465F"/>
    <w:rsid w:val="002F4B3A"/>
    <w:rsid w:val="002F54F6"/>
    <w:rsid w:val="002F6B7A"/>
    <w:rsid w:val="002F6CF7"/>
    <w:rsid w:val="002F6E4D"/>
    <w:rsid w:val="002F751E"/>
    <w:rsid w:val="002F7624"/>
    <w:rsid w:val="002F7C0F"/>
    <w:rsid w:val="0030007F"/>
    <w:rsid w:val="00300B48"/>
    <w:rsid w:val="003010FA"/>
    <w:rsid w:val="0030141A"/>
    <w:rsid w:val="003015EC"/>
    <w:rsid w:val="00301A4E"/>
    <w:rsid w:val="00301A97"/>
    <w:rsid w:val="00301FAF"/>
    <w:rsid w:val="00302416"/>
    <w:rsid w:val="00302613"/>
    <w:rsid w:val="0030278E"/>
    <w:rsid w:val="003027DB"/>
    <w:rsid w:val="00303815"/>
    <w:rsid w:val="00303C89"/>
    <w:rsid w:val="003041C5"/>
    <w:rsid w:val="00304BCB"/>
    <w:rsid w:val="0030521A"/>
    <w:rsid w:val="0030579C"/>
    <w:rsid w:val="00305CD4"/>
    <w:rsid w:val="003068E5"/>
    <w:rsid w:val="00306F71"/>
    <w:rsid w:val="00307440"/>
    <w:rsid w:val="00307547"/>
    <w:rsid w:val="00307DAF"/>
    <w:rsid w:val="003103C8"/>
    <w:rsid w:val="00310D85"/>
    <w:rsid w:val="00310DD1"/>
    <w:rsid w:val="0031215E"/>
    <w:rsid w:val="0031219C"/>
    <w:rsid w:val="00312880"/>
    <w:rsid w:val="00312FEE"/>
    <w:rsid w:val="00313D19"/>
    <w:rsid w:val="00314195"/>
    <w:rsid w:val="003142B4"/>
    <w:rsid w:val="003148A8"/>
    <w:rsid w:val="00314B92"/>
    <w:rsid w:val="00314F4E"/>
    <w:rsid w:val="00315E22"/>
    <w:rsid w:val="00316029"/>
    <w:rsid w:val="00316114"/>
    <w:rsid w:val="00316C24"/>
    <w:rsid w:val="00316C7D"/>
    <w:rsid w:val="00316E11"/>
    <w:rsid w:val="00317290"/>
    <w:rsid w:val="00317833"/>
    <w:rsid w:val="00317CE9"/>
    <w:rsid w:val="00317DCD"/>
    <w:rsid w:val="00320398"/>
    <w:rsid w:val="003204DA"/>
    <w:rsid w:val="00320996"/>
    <w:rsid w:val="00320C64"/>
    <w:rsid w:val="00320F15"/>
    <w:rsid w:val="0032159B"/>
    <w:rsid w:val="00321E83"/>
    <w:rsid w:val="00321F64"/>
    <w:rsid w:val="00323154"/>
    <w:rsid w:val="003239BF"/>
    <w:rsid w:val="00323F33"/>
    <w:rsid w:val="00324080"/>
    <w:rsid w:val="00324870"/>
    <w:rsid w:val="0032524B"/>
    <w:rsid w:val="00325973"/>
    <w:rsid w:val="00325A4E"/>
    <w:rsid w:val="00325D35"/>
    <w:rsid w:val="0032655C"/>
    <w:rsid w:val="00326B98"/>
    <w:rsid w:val="00326DA8"/>
    <w:rsid w:val="00326EEB"/>
    <w:rsid w:val="003275BB"/>
    <w:rsid w:val="00327BA4"/>
    <w:rsid w:val="003304EF"/>
    <w:rsid w:val="003306F8"/>
    <w:rsid w:val="00330840"/>
    <w:rsid w:val="0033139C"/>
    <w:rsid w:val="00331698"/>
    <w:rsid w:val="00332C5A"/>
    <w:rsid w:val="00333524"/>
    <w:rsid w:val="003346DC"/>
    <w:rsid w:val="003349CE"/>
    <w:rsid w:val="00334EED"/>
    <w:rsid w:val="00335688"/>
    <w:rsid w:val="00335CCC"/>
    <w:rsid w:val="00335DF2"/>
    <w:rsid w:val="00337B9D"/>
    <w:rsid w:val="003406CA"/>
    <w:rsid w:val="00341AC3"/>
    <w:rsid w:val="00341ADC"/>
    <w:rsid w:val="00341E33"/>
    <w:rsid w:val="003425E7"/>
    <w:rsid w:val="00342B81"/>
    <w:rsid w:val="00342D12"/>
    <w:rsid w:val="00343C44"/>
    <w:rsid w:val="00343F2D"/>
    <w:rsid w:val="00343FD5"/>
    <w:rsid w:val="00345F08"/>
    <w:rsid w:val="0034634F"/>
    <w:rsid w:val="00347021"/>
    <w:rsid w:val="003474A4"/>
    <w:rsid w:val="0034758F"/>
    <w:rsid w:val="003477C5"/>
    <w:rsid w:val="00347876"/>
    <w:rsid w:val="00347C13"/>
    <w:rsid w:val="00347E38"/>
    <w:rsid w:val="00347EAC"/>
    <w:rsid w:val="00350206"/>
    <w:rsid w:val="0035036A"/>
    <w:rsid w:val="00350DEC"/>
    <w:rsid w:val="00352E26"/>
    <w:rsid w:val="00353B82"/>
    <w:rsid w:val="00353DB5"/>
    <w:rsid w:val="00354799"/>
    <w:rsid w:val="00354E74"/>
    <w:rsid w:val="00355519"/>
    <w:rsid w:val="00356312"/>
    <w:rsid w:val="00356893"/>
    <w:rsid w:val="00356917"/>
    <w:rsid w:val="00356A9E"/>
    <w:rsid w:val="003570A5"/>
    <w:rsid w:val="00360586"/>
    <w:rsid w:val="00360D45"/>
    <w:rsid w:val="00360F03"/>
    <w:rsid w:val="00361593"/>
    <w:rsid w:val="003621C6"/>
    <w:rsid w:val="0036231D"/>
    <w:rsid w:val="003626FF"/>
    <w:rsid w:val="00362E48"/>
    <w:rsid w:val="003632CC"/>
    <w:rsid w:val="00363322"/>
    <w:rsid w:val="003637A7"/>
    <w:rsid w:val="00363A06"/>
    <w:rsid w:val="00363D11"/>
    <w:rsid w:val="00363F26"/>
    <w:rsid w:val="003644EA"/>
    <w:rsid w:val="00364608"/>
    <w:rsid w:val="00364686"/>
    <w:rsid w:val="00364B8A"/>
    <w:rsid w:val="00364E38"/>
    <w:rsid w:val="00365DE4"/>
    <w:rsid w:val="00366888"/>
    <w:rsid w:val="003668E4"/>
    <w:rsid w:val="0036697C"/>
    <w:rsid w:val="00367937"/>
    <w:rsid w:val="00370F9C"/>
    <w:rsid w:val="00371001"/>
    <w:rsid w:val="00371E26"/>
    <w:rsid w:val="00372125"/>
    <w:rsid w:val="0037288C"/>
    <w:rsid w:val="00372EB0"/>
    <w:rsid w:val="00373D03"/>
    <w:rsid w:val="00374218"/>
    <w:rsid w:val="003751A0"/>
    <w:rsid w:val="00375942"/>
    <w:rsid w:val="003767F7"/>
    <w:rsid w:val="00376C28"/>
    <w:rsid w:val="00376E4C"/>
    <w:rsid w:val="0037709A"/>
    <w:rsid w:val="003770BC"/>
    <w:rsid w:val="003774F9"/>
    <w:rsid w:val="00377FBA"/>
    <w:rsid w:val="00380058"/>
    <w:rsid w:val="00380C0F"/>
    <w:rsid w:val="00380DB7"/>
    <w:rsid w:val="0038114D"/>
    <w:rsid w:val="00381320"/>
    <w:rsid w:val="00381D65"/>
    <w:rsid w:val="00382170"/>
    <w:rsid w:val="00382C9D"/>
    <w:rsid w:val="0038332B"/>
    <w:rsid w:val="00383522"/>
    <w:rsid w:val="0038352E"/>
    <w:rsid w:val="00384484"/>
    <w:rsid w:val="00384540"/>
    <w:rsid w:val="003846FF"/>
    <w:rsid w:val="003850D1"/>
    <w:rsid w:val="0038510C"/>
    <w:rsid w:val="00385543"/>
    <w:rsid w:val="00386E51"/>
    <w:rsid w:val="003873C9"/>
    <w:rsid w:val="0038789C"/>
    <w:rsid w:val="0038796A"/>
    <w:rsid w:val="00387BF9"/>
    <w:rsid w:val="003902A0"/>
    <w:rsid w:val="003906D0"/>
    <w:rsid w:val="00390976"/>
    <w:rsid w:val="00390BE6"/>
    <w:rsid w:val="003917BC"/>
    <w:rsid w:val="00391ADA"/>
    <w:rsid w:val="00391B2A"/>
    <w:rsid w:val="00392316"/>
    <w:rsid w:val="003931F3"/>
    <w:rsid w:val="003936ED"/>
    <w:rsid w:val="0039371B"/>
    <w:rsid w:val="003941B4"/>
    <w:rsid w:val="00394710"/>
    <w:rsid w:val="00395014"/>
    <w:rsid w:val="0039573B"/>
    <w:rsid w:val="00395759"/>
    <w:rsid w:val="003957D8"/>
    <w:rsid w:val="00395B2E"/>
    <w:rsid w:val="00395D14"/>
    <w:rsid w:val="00396070"/>
    <w:rsid w:val="00397482"/>
    <w:rsid w:val="0039757B"/>
    <w:rsid w:val="00397604"/>
    <w:rsid w:val="003A1ABA"/>
    <w:rsid w:val="003A1CAA"/>
    <w:rsid w:val="003A1DE1"/>
    <w:rsid w:val="003A1E87"/>
    <w:rsid w:val="003A2439"/>
    <w:rsid w:val="003A2505"/>
    <w:rsid w:val="003A2DC1"/>
    <w:rsid w:val="003A35B5"/>
    <w:rsid w:val="003A4280"/>
    <w:rsid w:val="003A42B5"/>
    <w:rsid w:val="003A5A48"/>
    <w:rsid w:val="003A717C"/>
    <w:rsid w:val="003A7B54"/>
    <w:rsid w:val="003A7FC3"/>
    <w:rsid w:val="003B220D"/>
    <w:rsid w:val="003B226B"/>
    <w:rsid w:val="003B3602"/>
    <w:rsid w:val="003B3A32"/>
    <w:rsid w:val="003B3B0C"/>
    <w:rsid w:val="003B4275"/>
    <w:rsid w:val="003B51C8"/>
    <w:rsid w:val="003B5669"/>
    <w:rsid w:val="003B5C12"/>
    <w:rsid w:val="003B60CC"/>
    <w:rsid w:val="003B67ED"/>
    <w:rsid w:val="003B69A2"/>
    <w:rsid w:val="003B6AC2"/>
    <w:rsid w:val="003B72A7"/>
    <w:rsid w:val="003B78FA"/>
    <w:rsid w:val="003B7F3A"/>
    <w:rsid w:val="003C032A"/>
    <w:rsid w:val="003C07AD"/>
    <w:rsid w:val="003C0B45"/>
    <w:rsid w:val="003C18CC"/>
    <w:rsid w:val="003C2C55"/>
    <w:rsid w:val="003C2D80"/>
    <w:rsid w:val="003C2D8A"/>
    <w:rsid w:val="003C4623"/>
    <w:rsid w:val="003C4B64"/>
    <w:rsid w:val="003C4D08"/>
    <w:rsid w:val="003C5595"/>
    <w:rsid w:val="003C5AD1"/>
    <w:rsid w:val="003C5FC3"/>
    <w:rsid w:val="003C621D"/>
    <w:rsid w:val="003C647D"/>
    <w:rsid w:val="003C650E"/>
    <w:rsid w:val="003C6802"/>
    <w:rsid w:val="003C7A71"/>
    <w:rsid w:val="003C7E72"/>
    <w:rsid w:val="003D0476"/>
    <w:rsid w:val="003D082B"/>
    <w:rsid w:val="003D08D6"/>
    <w:rsid w:val="003D1982"/>
    <w:rsid w:val="003D21DB"/>
    <w:rsid w:val="003D28E3"/>
    <w:rsid w:val="003D2A39"/>
    <w:rsid w:val="003D2FAA"/>
    <w:rsid w:val="003D3048"/>
    <w:rsid w:val="003D3480"/>
    <w:rsid w:val="003D34CF"/>
    <w:rsid w:val="003D3822"/>
    <w:rsid w:val="003D3EAF"/>
    <w:rsid w:val="003D4609"/>
    <w:rsid w:val="003D4694"/>
    <w:rsid w:val="003D473C"/>
    <w:rsid w:val="003D479A"/>
    <w:rsid w:val="003D4D5C"/>
    <w:rsid w:val="003D5B00"/>
    <w:rsid w:val="003D6A64"/>
    <w:rsid w:val="003D6D3E"/>
    <w:rsid w:val="003D6D99"/>
    <w:rsid w:val="003D770A"/>
    <w:rsid w:val="003E055C"/>
    <w:rsid w:val="003E100A"/>
    <w:rsid w:val="003E126A"/>
    <w:rsid w:val="003E1A1A"/>
    <w:rsid w:val="003E1ABD"/>
    <w:rsid w:val="003E243A"/>
    <w:rsid w:val="003E29FD"/>
    <w:rsid w:val="003E2E71"/>
    <w:rsid w:val="003E3FF2"/>
    <w:rsid w:val="003E43BA"/>
    <w:rsid w:val="003E645F"/>
    <w:rsid w:val="003E6919"/>
    <w:rsid w:val="003E699C"/>
    <w:rsid w:val="003E74D8"/>
    <w:rsid w:val="003F012D"/>
    <w:rsid w:val="003F0256"/>
    <w:rsid w:val="003F029F"/>
    <w:rsid w:val="003F04EA"/>
    <w:rsid w:val="003F0D74"/>
    <w:rsid w:val="003F13FF"/>
    <w:rsid w:val="003F1BFD"/>
    <w:rsid w:val="003F1ECA"/>
    <w:rsid w:val="003F1FA8"/>
    <w:rsid w:val="003F2307"/>
    <w:rsid w:val="003F257D"/>
    <w:rsid w:val="003F3105"/>
    <w:rsid w:val="003F36EB"/>
    <w:rsid w:val="003F481F"/>
    <w:rsid w:val="003F4865"/>
    <w:rsid w:val="003F54F1"/>
    <w:rsid w:val="003F6125"/>
    <w:rsid w:val="003F61DB"/>
    <w:rsid w:val="003F6222"/>
    <w:rsid w:val="003F6897"/>
    <w:rsid w:val="003F6F37"/>
    <w:rsid w:val="003F76CF"/>
    <w:rsid w:val="003F7AB9"/>
    <w:rsid w:val="0040024F"/>
    <w:rsid w:val="004005A4"/>
    <w:rsid w:val="0040101E"/>
    <w:rsid w:val="00401033"/>
    <w:rsid w:val="004014E4"/>
    <w:rsid w:val="0040155F"/>
    <w:rsid w:val="004039FC"/>
    <w:rsid w:val="00403B1E"/>
    <w:rsid w:val="00404256"/>
    <w:rsid w:val="00404941"/>
    <w:rsid w:val="004054CE"/>
    <w:rsid w:val="00407018"/>
    <w:rsid w:val="004105A6"/>
    <w:rsid w:val="00410ECC"/>
    <w:rsid w:val="0041157F"/>
    <w:rsid w:val="00412A1E"/>
    <w:rsid w:val="0041380D"/>
    <w:rsid w:val="00413981"/>
    <w:rsid w:val="00413CC2"/>
    <w:rsid w:val="00413DEF"/>
    <w:rsid w:val="00413EDA"/>
    <w:rsid w:val="00413EEA"/>
    <w:rsid w:val="00415D65"/>
    <w:rsid w:val="00415F59"/>
    <w:rsid w:val="004162DE"/>
    <w:rsid w:val="0041677B"/>
    <w:rsid w:val="00416D71"/>
    <w:rsid w:val="00417C8F"/>
    <w:rsid w:val="00417FA3"/>
    <w:rsid w:val="00420102"/>
    <w:rsid w:val="00420B88"/>
    <w:rsid w:val="0042161A"/>
    <w:rsid w:val="00421650"/>
    <w:rsid w:val="00421790"/>
    <w:rsid w:val="004220D7"/>
    <w:rsid w:val="00422C8D"/>
    <w:rsid w:val="0042316A"/>
    <w:rsid w:val="00424D4A"/>
    <w:rsid w:val="00424F18"/>
    <w:rsid w:val="004251B3"/>
    <w:rsid w:val="00425A49"/>
    <w:rsid w:val="004268FF"/>
    <w:rsid w:val="00426ACC"/>
    <w:rsid w:val="00427307"/>
    <w:rsid w:val="004276A2"/>
    <w:rsid w:val="00427C03"/>
    <w:rsid w:val="00427E5D"/>
    <w:rsid w:val="0043058D"/>
    <w:rsid w:val="004311BF"/>
    <w:rsid w:val="00431418"/>
    <w:rsid w:val="00431599"/>
    <w:rsid w:val="00431696"/>
    <w:rsid w:val="00431F32"/>
    <w:rsid w:val="004321C7"/>
    <w:rsid w:val="00432A92"/>
    <w:rsid w:val="004343DD"/>
    <w:rsid w:val="00434CA0"/>
    <w:rsid w:val="0043521D"/>
    <w:rsid w:val="0043611C"/>
    <w:rsid w:val="00436715"/>
    <w:rsid w:val="0043681F"/>
    <w:rsid w:val="00436AA5"/>
    <w:rsid w:val="00436EE4"/>
    <w:rsid w:val="004377CC"/>
    <w:rsid w:val="0043792D"/>
    <w:rsid w:val="00440074"/>
    <w:rsid w:val="0044065E"/>
    <w:rsid w:val="004406ED"/>
    <w:rsid w:val="004413E6"/>
    <w:rsid w:val="00441BBD"/>
    <w:rsid w:val="00442617"/>
    <w:rsid w:val="004426A0"/>
    <w:rsid w:val="0044278C"/>
    <w:rsid w:val="00442F7F"/>
    <w:rsid w:val="00443077"/>
    <w:rsid w:val="00443147"/>
    <w:rsid w:val="0044326F"/>
    <w:rsid w:val="00443AD9"/>
    <w:rsid w:val="00443B28"/>
    <w:rsid w:val="00443D88"/>
    <w:rsid w:val="00444053"/>
    <w:rsid w:val="0044424B"/>
    <w:rsid w:val="00444D9A"/>
    <w:rsid w:val="00445253"/>
    <w:rsid w:val="0044554D"/>
    <w:rsid w:val="00445876"/>
    <w:rsid w:val="004458D2"/>
    <w:rsid w:val="0044592E"/>
    <w:rsid w:val="00445ABD"/>
    <w:rsid w:val="004474EE"/>
    <w:rsid w:val="0044751C"/>
    <w:rsid w:val="00447546"/>
    <w:rsid w:val="00447775"/>
    <w:rsid w:val="00450211"/>
    <w:rsid w:val="0045050F"/>
    <w:rsid w:val="00450EE1"/>
    <w:rsid w:val="00452149"/>
    <w:rsid w:val="004523E8"/>
    <w:rsid w:val="00452893"/>
    <w:rsid w:val="0045294C"/>
    <w:rsid w:val="0045352E"/>
    <w:rsid w:val="00453BB9"/>
    <w:rsid w:val="00453C14"/>
    <w:rsid w:val="00453D09"/>
    <w:rsid w:val="00454579"/>
    <w:rsid w:val="004546DF"/>
    <w:rsid w:val="00454F83"/>
    <w:rsid w:val="004559B5"/>
    <w:rsid w:val="00455C9A"/>
    <w:rsid w:val="00456217"/>
    <w:rsid w:val="004568F5"/>
    <w:rsid w:val="00456E88"/>
    <w:rsid w:val="00456EB9"/>
    <w:rsid w:val="00456ECA"/>
    <w:rsid w:val="00456EEE"/>
    <w:rsid w:val="00457925"/>
    <w:rsid w:val="00460078"/>
    <w:rsid w:val="0046110D"/>
    <w:rsid w:val="00461AC6"/>
    <w:rsid w:val="004627C4"/>
    <w:rsid w:val="0046319A"/>
    <w:rsid w:val="00463D8F"/>
    <w:rsid w:val="0046426D"/>
    <w:rsid w:val="004649E1"/>
    <w:rsid w:val="0046553C"/>
    <w:rsid w:val="00465D95"/>
    <w:rsid w:val="0046626F"/>
    <w:rsid w:val="004664F7"/>
    <w:rsid w:val="00466CCB"/>
    <w:rsid w:val="004673C0"/>
    <w:rsid w:val="004706A1"/>
    <w:rsid w:val="0047262F"/>
    <w:rsid w:val="004729B3"/>
    <w:rsid w:val="00472E5B"/>
    <w:rsid w:val="00473117"/>
    <w:rsid w:val="004732FD"/>
    <w:rsid w:val="0047340A"/>
    <w:rsid w:val="00473E59"/>
    <w:rsid w:val="0047408D"/>
    <w:rsid w:val="00474425"/>
    <w:rsid w:val="00475265"/>
    <w:rsid w:val="0047532B"/>
    <w:rsid w:val="004758E5"/>
    <w:rsid w:val="00475DC1"/>
    <w:rsid w:val="0047662B"/>
    <w:rsid w:val="00476CDC"/>
    <w:rsid w:val="00477068"/>
    <w:rsid w:val="004773A0"/>
    <w:rsid w:val="00477726"/>
    <w:rsid w:val="00477B45"/>
    <w:rsid w:val="00477B83"/>
    <w:rsid w:val="00477F8B"/>
    <w:rsid w:val="00480792"/>
    <w:rsid w:val="004807BB"/>
    <w:rsid w:val="00480FEE"/>
    <w:rsid w:val="0048184D"/>
    <w:rsid w:val="00481ED6"/>
    <w:rsid w:val="00483212"/>
    <w:rsid w:val="004832BF"/>
    <w:rsid w:val="00483590"/>
    <w:rsid w:val="00483C82"/>
    <w:rsid w:val="0048561C"/>
    <w:rsid w:val="00486553"/>
    <w:rsid w:val="00487467"/>
    <w:rsid w:val="00487525"/>
    <w:rsid w:val="00491657"/>
    <w:rsid w:val="00491D93"/>
    <w:rsid w:val="00491E33"/>
    <w:rsid w:val="004920D2"/>
    <w:rsid w:val="00492494"/>
    <w:rsid w:val="004925C4"/>
    <w:rsid w:val="00492ABF"/>
    <w:rsid w:val="00492D7D"/>
    <w:rsid w:val="0049366A"/>
    <w:rsid w:val="00494855"/>
    <w:rsid w:val="00494A1E"/>
    <w:rsid w:val="004953B3"/>
    <w:rsid w:val="00495E43"/>
    <w:rsid w:val="00495F26"/>
    <w:rsid w:val="00497771"/>
    <w:rsid w:val="004A0E68"/>
    <w:rsid w:val="004A1298"/>
    <w:rsid w:val="004A2849"/>
    <w:rsid w:val="004A2E10"/>
    <w:rsid w:val="004A37B0"/>
    <w:rsid w:val="004A3A8E"/>
    <w:rsid w:val="004A3B98"/>
    <w:rsid w:val="004A3E4B"/>
    <w:rsid w:val="004A4813"/>
    <w:rsid w:val="004A4B62"/>
    <w:rsid w:val="004A5160"/>
    <w:rsid w:val="004A55DF"/>
    <w:rsid w:val="004A59BD"/>
    <w:rsid w:val="004A5D08"/>
    <w:rsid w:val="004A5DAC"/>
    <w:rsid w:val="004A68D0"/>
    <w:rsid w:val="004A6E39"/>
    <w:rsid w:val="004A7D7B"/>
    <w:rsid w:val="004B07A5"/>
    <w:rsid w:val="004B1325"/>
    <w:rsid w:val="004B18C6"/>
    <w:rsid w:val="004B1F7D"/>
    <w:rsid w:val="004B21AD"/>
    <w:rsid w:val="004B2264"/>
    <w:rsid w:val="004B3DB3"/>
    <w:rsid w:val="004B4052"/>
    <w:rsid w:val="004B5208"/>
    <w:rsid w:val="004B6622"/>
    <w:rsid w:val="004B6F38"/>
    <w:rsid w:val="004B769E"/>
    <w:rsid w:val="004B77AE"/>
    <w:rsid w:val="004B7964"/>
    <w:rsid w:val="004C03CB"/>
    <w:rsid w:val="004C1176"/>
    <w:rsid w:val="004C15E8"/>
    <w:rsid w:val="004C1656"/>
    <w:rsid w:val="004C1EDE"/>
    <w:rsid w:val="004C1FFA"/>
    <w:rsid w:val="004C37B5"/>
    <w:rsid w:val="004C3A05"/>
    <w:rsid w:val="004C3B88"/>
    <w:rsid w:val="004C418B"/>
    <w:rsid w:val="004C45E2"/>
    <w:rsid w:val="004C4CAA"/>
    <w:rsid w:val="004C5ED5"/>
    <w:rsid w:val="004C625C"/>
    <w:rsid w:val="004C633E"/>
    <w:rsid w:val="004C65DF"/>
    <w:rsid w:val="004C67C5"/>
    <w:rsid w:val="004C6924"/>
    <w:rsid w:val="004C697A"/>
    <w:rsid w:val="004C6BC6"/>
    <w:rsid w:val="004C6CBB"/>
    <w:rsid w:val="004C742C"/>
    <w:rsid w:val="004C7833"/>
    <w:rsid w:val="004D0435"/>
    <w:rsid w:val="004D06B1"/>
    <w:rsid w:val="004D06B2"/>
    <w:rsid w:val="004D0C2E"/>
    <w:rsid w:val="004D0C59"/>
    <w:rsid w:val="004D1191"/>
    <w:rsid w:val="004D131F"/>
    <w:rsid w:val="004D14DF"/>
    <w:rsid w:val="004D15D9"/>
    <w:rsid w:val="004D1B4E"/>
    <w:rsid w:val="004D1FD7"/>
    <w:rsid w:val="004D233C"/>
    <w:rsid w:val="004D2935"/>
    <w:rsid w:val="004D2FD7"/>
    <w:rsid w:val="004D37DC"/>
    <w:rsid w:val="004D3A9C"/>
    <w:rsid w:val="004D3D6A"/>
    <w:rsid w:val="004D4432"/>
    <w:rsid w:val="004D4540"/>
    <w:rsid w:val="004D45AE"/>
    <w:rsid w:val="004D4B1A"/>
    <w:rsid w:val="004D62EC"/>
    <w:rsid w:val="004D633C"/>
    <w:rsid w:val="004D64CE"/>
    <w:rsid w:val="004D67C9"/>
    <w:rsid w:val="004D7224"/>
    <w:rsid w:val="004D72CE"/>
    <w:rsid w:val="004D77E8"/>
    <w:rsid w:val="004E12ED"/>
    <w:rsid w:val="004E1377"/>
    <w:rsid w:val="004E2083"/>
    <w:rsid w:val="004E233D"/>
    <w:rsid w:val="004E2D6E"/>
    <w:rsid w:val="004E30F0"/>
    <w:rsid w:val="004E31AE"/>
    <w:rsid w:val="004E380F"/>
    <w:rsid w:val="004E3FA8"/>
    <w:rsid w:val="004E59EC"/>
    <w:rsid w:val="004E5BDD"/>
    <w:rsid w:val="004E6258"/>
    <w:rsid w:val="004E64E9"/>
    <w:rsid w:val="004E65DB"/>
    <w:rsid w:val="004E6930"/>
    <w:rsid w:val="004E7379"/>
    <w:rsid w:val="004E76F6"/>
    <w:rsid w:val="004F032C"/>
    <w:rsid w:val="004F11FA"/>
    <w:rsid w:val="004F1993"/>
    <w:rsid w:val="004F2714"/>
    <w:rsid w:val="004F349E"/>
    <w:rsid w:val="004F3DA5"/>
    <w:rsid w:val="004F3DEF"/>
    <w:rsid w:val="004F4195"/>
    <w:rsid w:val="004F472C"/>
    <w:rsid w:val="004F4973"/>
    <w:rsid w:val="004F4F62"/>
    <w:rsid w:val="004F564E"/>
    <w:rsid w:val="004F5A9B"/>
    <w:rsid w:val="004F63A4"/>
    <w:rsid w:val="004F6F47"/>
    <w:rsid w:val="004F776D"/>
    <w:rsid w:val="004F796A"/>
    <w:rsid w:val="00500492"/>
    <w:rsid w:val="0050189C"/>
    <w:rsid w:val="00501E21"/>
    <w:rsid w:val="00501FEA"/>
    <w:rsid w:val="00502341"/>
    <w:rsid w:val="005023DC"/>
    <w:rsid w:val="00502E24"/>
    <w:rsid w:val="00503113"/>
    <w:rsid w:val="005032C8"/>
    <w:rsid w:val="005036B7"/>
    <w:rsid w:val="005039A0"/>
    <w:rsid w:val="005045B5"/>
    <w:rsid w:val="005045D7"/>
    <w:rsid w:val="00504D10"/>
    <w:rsid w:val="0050519F"/>
    <w:rsid w:val="00505A22"/>
    <w:rsid w:val="00505B4B"/>
    <w:rsid w:val="0050600C"/>
    <w:rsid w:val="0050610D"/>
    <w:rsid w:val="00506F86"/>
    <w:rsid w:val="00507E8B"/>
    <w:rsid w:val="00510825"/>
    <w:rsid w:val="0051099F"/>
    <w:rsid w:val="00511052"/>
    <w:rsid w:val="00511116"/>
    <w:rsid w:val="005111A6"/>
    <w:rsid w:val="005119D7"/>
    <w:rsid w:val="005123F0"/>
    <w:rsid w:val="00512459"/>
    <w:rsid w:val="00512992"/>
    <w:rsid w:val="005130A6"/>
    <w:rsid w:val="00513388"/>
    <w:rsid w:val="005137F5"/>
    <w:rsid w:val="00513E03"/>
    <w:rsid w:val="00514345"/>
    <w:rsid w:val="005154DF"/>
    <w:rsid w:val="00515DFB"/>
    <w:rsid w:val="00515EA7"/>
    <w:rsid w:val="00516900"/>
    <w:rsid w:val="00517735"/>
    <w:rsid w:val="00517755"/>
    <w:rsid w:val="005214D8"/>
    <w:rsid w:val="0052179D"/>
    <w:rsid w:val="00522388"/>
    <w:rsid w:val="00522658"/>
    <w:rsid w:val="0052276D"/>
    <w:rsid w:val="00522D90"/>
    <w:rsid w:val="00524359"/>
    <w:rsid w:val="00524982"/>
    <w:rsid w:val="00524B67"/>
    <w:rsid w:val="00524D0F"/>
    <w:rsid w:val="00525067"/>
    <w:rsid w:val="005251B0"/>
    <w:rsid w:val="005257C1"/>
    <w:rsid w:val="00525E46"/>
    <w:rsid w:val="0052714B"/>
    <w:rsid w:val="00527333"/>
    <w:rsid w:val="005275FB"/>
    <w:rsid w:val="00527DA6"/>
    <w:rsid w:val="005300A7"/>
    <w:rsid w:val="0053054D"/>
    <w:rsid w:val="00530A98"/>
    <w:rsid w:val="00530E8E"/>
    <w:rsid w:val="005312C0"/>
    <w:rsid w:val="00531583"/>
    <w:rsid w:val="005317D8"/>
    <w:rsid w:val="005318BF"/>
    <w:rsid w:val="005329CA"/>
    <w:rsid w:val="00532C12"/>
    <w:rsid w:val="00533701"/>
    <w:rsid w:val="00533D29"/>
    <w:rsid w:val="00533EBE"/>
    <w:rsid w:val="00533EDA"/>
    <w:rsid w:val="0053405E"/>
    <w:rsid w:val="00534809"/>
    <w:rsid w:val="00535239"/>
    <w:rsid w:val="00535A9B"/>
    <w:rsid w:val="00535ED3"/>
    <w:rsid w:val="00536AEA"/>
    <w:rsid w:val="00536DD0"/>
    <w:rsid w:val="00537130"/>
    <w:rsid w:val="00537487"/>
    <w:rsid w:val="0053759B"/>
    <w:rsid w:val="00540A89"/>
    <w:rsid w:val="00540FAD"/>
    <w:rsid w:val="00540FE7"/>
    <w:rsid w:val="005412CC"/>
    <w:rsid w:val="00541883"/>
    <w:rsid w:val="005423AB"/>
    <w:rsid w:val="005424EC"/>
    <w:rsid w:val="005434A1"/>
    <w:rsid w:val="00545028"/>
    <w:rsid w:val="0054536C"/>
    <w:rsid w:val="00545646"/>
    <w:rsid w:val="00545840"/>
    <w:rsid w:val="005465C6"/>
    <w:rsid w:val="00546CA6"/>
    <w:rsid w:val="005501EC"/>
    <w:rsid w:val="0055046E"/>
    <w:rsid w:val="005506B3"/>
    <w:rsid w:val="00550C29"/>
    <w:rsid w:val="00551D63"/>
    <w:rsid w:val="005521CD"/>
    <w:rsid w:val="00552252"/>
    <w:rsid w:val="0055225B"/>
    <w:rsid w:val="00552F1A"/>
    <w:rsid w:val="00553A78"/>
    <w:rsid w:val="00554832"/>
    <w:rsid w:val="00554A93"/>
    <w:rsid w:val="0055514E"/>
    <w:rsid w:val="00555728"/>
    <w:rsid w:val="005558E7"/>
    <w:rsid w:val="00556B3A"/>
    <w:rsid w:val="00557B02"/>
    <w:rsid w:val="00560575"/>
    <w:rsid w:val="005609A0"/>
    <w:rsid w:val="00560EFC"/>
    <w:rsid w:val="00561242"/>
    <w:rsid w:val="0056197C"/>
    <w:rsid w:val="005628D4"/>
    <w:rsid w:val="0056310F"/>
    <w:rsid w:val="0056357B"/>
    <w:rsid w:val="005640C6"/>
    <w:rsid w:val="00564626"/>
    <w:rsid w:val="005649E2"/>
    <w:rsid w:val="00564B85"/>
    <w:rsid w:val="005654AD"/>
    <w:rsid w:val="00565B9D"/>
    <w:rsid w:val="00565ED6"/>
    <w:rsid w:val="005661F2"/>
    <w:rsid w:val="00566AE7"/>
    <w:rsid w:val="00566E20"/>
    <w:rsid w:val="00566FC1"/>
    <w:rsid w:val="0056720E"/>
    <w:rsid w:val="00567B99"/>
    <w:rsid w:val="00567BE8"/>
    <w:rsid w:val="00567C54"/>
    <w:rsid w:val="0057023E"/>
    <w:rsid w:val="0057029B"/>
    <w:rsid w:val="00570552"/>
    <w:rsid w:val="005708C2"/>
    <w:rsid w:val="0057161B"/>
    <w:rsid w:val="0057169A"/>
    <w:rsid w:val="00571A60"/>
    <w:rsid w:val="00571E47"/>
    <w:rsid w:val="0057212B"/>
    <w:rsid w:val="0057261D"/>
    <w:rsid w:val="0057295E"/>
    <w:rsid w:val="00572B1D"/>
    <w:rsid w:val="0057320B"/>
    <w:rsid w:val="00573F20"/>
    <w:rsid w:val="005742D3"/>
    <w:rsid w:val="00575191"/>
    <w:rsid w:val="00575AB5"/>
    <w:rsid w:val="00577900"/>
    <w:rsid w:val="005779E8"/>
    <w:rsid w:val="00577CFD"/>
    <w:rsid w:val="00577E10"/>
    <w:rsid w:val="005805CC"/>
    <w:rsid w:val="00580BA4"/>
    <w:rsid w:val="00580BED"/>
    <w:rsid w:val="005815ED"/>
    <w:rsid w:val="005820B2"/>
    <w:rsid w:val="005822AC"/>
    <w:rsid w:val="00582AEC"/>
    <w:rsid w:val="00584519"/>
    <w:rsid w:val="005848F0"/>
    <w:rsid w:val="00584B75"/>
    <w:rsid w:val="00584DC5"/>
    <w:rsid w:val="005865C8"/>
    <w:rsid w:val="00586620"/>
    <w:rsid w:val="00586A36"/>
    <w:rsid w:val="005878AA"/>
    <w:rsid w:val="005909AF"/>
    <w:rsid w:val="00590E20"/>
    <w:rsid w:val="005910F9"/>
    <w:rsid w:val="005917F3"/>
    <w:rsid w:val="00591BAC"/>
    <w:rsid w:val="0059285D"/>
    <w:rsid w:val="00592EAC"/>
    <w:rsid w:val="00593447"/>
    <w:rsid w:val="0059348A"/>
    <w:rsid w:val="00593DBF"/>
    <w:rsid w:val="00593E84"/>
    <w:rsid w:val="005942C7"/>
    <w:rsid w:val="0059509E"/>
    <w:rsid w:val="005951F5"/>
    <w:rsid w:val="005961EE"/>
    <w:rsid w:val="005966BD"/>
    <w:rsid w:val="0059682D"/>
    <w:rsid w:val="00596EAE"/>
    <w:rsid w:val="005974D8"/>
    <w:rsid w:val="005975D9"/>
    <w:rsid w:val="005978FD"/>
    <w:rsid w:val="005A108C"/>
    <w:rsid w:val="005A1B1B"/>
    <w:rsid w:val="005A1F23"/>
    <w:rsid w:val="005A2363"/>
    <w:rsid w:val="005A2B55"/>
    <w:rsid w:val="005A2C18"/>
    <w:rsid w:val="005A3CF4"/>
    <w:rsid w:val="005A4664"/>
    <w:rsid w:val="005A5421"/>
    <w:rsid w:val="005A5465"/>
    <w:rsid w:val="005A553D"/>
    <w:rsid w:val="005A632B"/>
    <w:rsid w:val="005A6F3E"/>
    <w:rsid w:val="005A78A2"/>
    <w:rsid w:val="005B0F72"/>
    <w:rsid w:val="005B1337"/>
    <w:rsid w:val="005B1354"/>
    <w:rsid w:val="005B16CC"/>
    <w:rsid w:val="005B2152"/>
    <w:rsid w:val="005B2189"/>
    <w:rsid w:val="005B31D4"/>
    <w:rsid w:val="005B3BDA"/>
    <w:rsid w:val="005B4058"/>
    <w:rsid w:val="005B43D5"/>
    <w:rsid w:val="005B4531"/>
    <w:rsid w:val="005B47E9"/>
    <w:rsid w:val="005B4EAD"/>
    <w:rsid w:val="005B5CEA"/>
    <w:rsid w:val="005B5DDD"/>
    <w:rsid w:val="005B6381"/>
    <w:rsid w:val="005B64FE"/>
    <w:rsid w:val="005B6796"/>
    <w:rsid w:val="005B77FE"/>
    <w:rsid w:val="005C0C2F"/>
    <w:rsid w:val="005C1128"/>
    <w:rsid w:val="005C1165"/>
    <w:rsid w:val="005C1A6B"/>
    <w:rsid w:val="005C23F6"/>
    <w:rsid w:val="005C29A6"/>
    <w:rsid w:val="005C29C0"/>
    <w:rsid w:val="005C305A"/>
    <w:rsid w:val="005C4AD8"/>
    <w:rsid w:val="005C4E2A"/>
    <w:rsid w:val="005C506A"/>
    <w:rsid w:val="005C5599"/>
    <w:rsid w:val="005C5CB4"/>
    <w:rsid w:val="005C5DF8"/>
    <w:rsid w:val="005C5ED4"/>
    <w:rsid w:val="005C67BB"/>
    <w:rsid w:val="005C6FE8"/>
    <w:rsid w:val="005C702A"/>
    <w:rsid w:val="005C7E33"/>
    <w:rsid w:val="005D051F"/>
    <w:rsid w:val="005D11F3"/>
    <w:rsid w:val="005D1EA9"/>
    <w:rsid w:val="005D23AA"/>
    <w:rsid w:val="005D2B96"/>
    <w:rsid w:val="005D428A"/>
    <w:rsid w:val="005D43D2"/>
    <w:rsid w:val="005D4448"/>
    <w:rsid w:val="005D462B"/>
    <w:rsid w:val="005D4753"/>
    <w:rsid w:val="005D57EA"/>
    <w:rsid w:val="005D5C9C"/>
    <w:rsid w:val="005D5F9C"/>
    <w:rsid w:val="005D6A13"/>
    <w:rsid w:val="005D6CBC"/>
    <w:rsid w:val="005D78B0"/>
    <w:rsid w:val="005D7B7E"/>
    <w:rsid w:val="005D7F53"/>
    <w:rsid w:val="005E054C"/>
    <w:rsid w:val="005E073C"/>
    <w:rsid w:val="005E08D2"/>
    <w:rsid w:val="005E1B9E"/>
    <w:rsid w:val="005E1CF7"/>
    <w:rsid w:val="005E1F07"/>
    <w:rsid w:val="005E303D"/>
    <w:rsid w:val="005E3444"/>
    <w:rsid w:val="005E3AD9"/>
    <w:rsid w:val="005E451F"/>
    <w:rsid w:val="005E4580"/>
    <w:rsid w:val="005E4D4A"/>
    <w:rsid w:val="005E50D0"/>
    <w:rsid w:val="005E5322"/>
    <w:rsid w:val="005E54B7"/>
    <w:rsid w:val="005E54BC"/>
    <w:rsid w:val="005E6930"/>
    <w:rsid w:val="005E6AEE"/>
    <w:rsid w:val="005E6B22"/>
    <w:rsid w:val="005E704D"/>
    <w:rsid w:val="005E75E2"/>
    <w:rsid w:val="005E76C4"/>
    <w:rsid w:val="005E7ACC"/>
    <w:rsid w:val="005F01DC"/>
    <w:rsid w:val="005F067F"/>
    <w:rsid w:val="005F110B"/>
    <w:rsid w:val="005F13FC"/>
    <w:rsid w:val="005F14C4"/>
    <w:rsid w:val="005F1A90"/>
    <w:rsid w:val="005F324D"/>
    <w:rsid w:val="005F3696"/>
    <w:rsid w:val="005F3718"/>
    <w:rsid w:val="005F4147"/>
    <w:rsid w:val="005F4229"/>
    <w:rsid w:val="005F4504"/>
    <w:rsid w:val="005F4991"/>
    <w:rsid w:val="005F4C41"/>
    <w:rsid w:val="005F5332"/>
    <w:rsid w:val="005F563A"/>
    <w:rsid w:val="005F5833"/>
    <w:rsid w:val="005F5A6E"/>
    <w:rsid w:val="005F65E4"/>
    <w:rsid w:val="005F749B"/>
    <w:rsid w:val="005F755A"/>
    <w:rsid w:val="005F7DF7"/>
    <w:rsid w:val="00600501"/>
    <w:rsid w:val="00601265"/>
    <w:rsid w:val="00601542"/>
    <w:rsid w:val="0060158E"/>
    <w:rsid w:val="00601B84"/>
    <w:rsid w:val="00602704"/>
    <w:rsid w:val="0060289A"/>
    <w:rsid w:val="006043C6"/>
    <w:rsid w:val="00604599"/>
    <w:rsid w:val="00604E77"/>
    <w:rsid w:val="00604F7C"/>
    <w:rsid w:val="00605096"/>
    <w:rsid w:val="00605145"/>
    <w:rsid w:val="00605888"/>
    <w:rsid w:val="00606493"/>
    <w:rsid w:val="00606A4E"/>
    <w:rsid w:val="00606C46"/>
    <w:rsid w:val="00607345"/>
    <w:rsid w:val="006076CC"/>
    <w:rsid w:val="00607DF3"/>
    <w:rsid w:val="00607F1A"/>
    <w:rsid w:val="006106AD"/>
    <w:rsid w:val="0061149D"/>
    <w:rsid w:val="00611703"/>
    <w:rsid w:val="00611931"/>
    <w:rsid w:val="00611D8E"/>
    <w:rsid w:val="006120F3"/>
    <w:rsid w:val="00612ED4"/>
    <w:rsid w:val="00613307"/>
    <w:rsid w:val="00613E61"/>
    <w:rsid w:val="006149B2"/>
    <w:rsid w:val="00614AAE"/>
    <w:rsid w:val="00615412"/>
    <w:rsid w:val="006155B1"/>
    <w:rsid w:val="00615DF0"/>
    <w:rsid w:val="00616111"/>
    <w:rsid w:val="00617227"/>
    <w:rsid w:val="006216A4"/>
    <w:rsid w:val="00621DB9"/>
    <w:rsid w:val="00623166"/>
    <w:rsid w:val="0062393A"/>
    <w:rsid w:val="00623A8B"/>
    <w:rsid w:val="0062456B"/>
    <w:rsid w:val="00625E55"/>
    <w:rsid w:val="00627645"/>
    <w:rsid w:val="006302BD"/>
    <w:rsid w:val="00630B6C"/>
    <w:rsid w:val="00630D02"/>
    <w:rsid w:val="00630E61"/>
    <w:rsid w:val="00631985"/>
    <w:rsid w:val="00631EFD"/>
    <w:rsid w:val="00633D25"/>
    <w:rsid w:val="0063421B"/>
    <w:rsid w:val="00634D62"/>
    <w:rsid w:val="006360A7"/>
    <w:rsid w:val="00637756"/>
    <w:rsid w:val="006377A9"/>
    <w:rsid w:val="00637B7F"/>
    <w:rsid w:val="00641D8A"/>
    <w:rsid w:val="00642816"/>
    <w:rsid w:val="0064289A"/>
    <w:rsid w:val="00642D18"/>
    <w:rsid w:val="00642E14"/>
    <w:rsid w:val="00643911"/>
    <w:rsid w:val="006439D9"/>
    <w:rsid w:val="00643B14"/>
    <w:rsid w:val="00644283"/>
    <w:rsid w:val="00644738"/>
    <w:rsid w:val="00644756"/>
    <w:rsid w:val="006451BF"/>
    <w:rsid w:val="00645742"/>
    <w:rsid w:val="00645FCC"/>
    <w:rsid w:val="0064609B"/>
    <w:rsid w:val="00646268"/>
    <w:rsid w:val="0064638B"/>
    <w:rsid w:val="00647ACE"/>
    <w:rsid w:val="00647D4F"/>
    <w:rsid w:val="0065010F"/>
    <w:rsid w:val="00650EBE"/>
    <w:rsid w:val="006513E4"/>
    <w:rsid w:val="006519B8"/>
    <w:rsid w:val="00651B63"/>
    <w:rsid w:val="00652542"/>
    <w:rsid w:val="00652680"/>
    <w:rsid w:val="00653136"/>
    <w:rsid w:val="00653274"/>
    <w:rsid w:val="006533B1"/>
    <w:rsid w:val="0065391C"/>
    <w:rsid w:val="00653F64"/>
    <w:rsid w:val="0065412D"/>
    <w:rsid w:val="00655C54"/>
    <w:rsid w:val="006561A6"/>
    <w:rsid w:val="00656EEF"/>
    <w:rsid w:val="006573C3"/>
    <w:rsid w:val="00657BAF"/>
    <w:rsid w:val="0066045B"/>
    <w:rsid w:val="006610A9"/>
    <w:rsid w:val="00663368"/>
    <w:rsid w:val="0066341B"/>
    <w:rsid w:val="0066370E"/>
    <w:rsid w:val="0066383A"/>
    <w:rsid w:val="0066396B"/>
    <w:rsid w:val="00663C1E"/>
    <w:rsid w:val="00663C9F"/>
    <w:rsid w:val="00663D08"/>
    <w:rsid w:val="00663EDB"/>
    <w:rsid w:val="00664B07"/>
    <w:rsid w:val="00664B4A"/>
    <w:rsid w:val="0066510B"/>
    <w:rsid w:val="006654C5"/>
    <w:rsid w:val="00665EF3"/>
    <w:rsid w:val="006660A8"/>
    <w:rsid w:val="0066615C"/>
    <w:rsid w:val="00667212"/>
    <w:rsid w:val="0066777F"/>
    <w:rsid w:val="006679FD"/>
    <w:rsid w:val="0067026A"/>
    <w:rsid w:val="006707B6"/>
    <w:rsid w:val="00670826"/>
    <w:rsid w:val="006718DA"/>
    <w:rsid w:val="006718DC"/>
    <w:rsid w:val="0067192D"/>
    <w:rsid w:val="00672824"/>
    <w:rsid w:val="00672919"/>
    <w:rsid w:val="00672BD0"/>
    <w:rsid w:val="00672D8F"/>
    <w:rsid w:val="00673100"/>
    <w:rsid w:val="00673116"/>
    <w:rsid w:val="00673158"/>
    <w:rsid w:val="006731C0"/>
    <w:rsid w:val="0067355F"/>
    <w:rsid w:val="00673581"/>
    <w:rsid w:val="006739D9"/>
    <w:rsid w:val="00673FF7"/>
    <w:rsid w:val="006745D9"/>
    <w:rsid w:val="00674C9D"/>
    <w:rsid w:val="00674DE7"/>
    <w:rsid w:val="006760F7"/>
    <w:rsid w:val="0067611D"/>
    <w:rsid w:val="0067637F"/>
    <w:rsid w:val="00676556"/>
    <w:rsid w:val="00676ED2"/>
    <w:rsid w:val="00677396"/>
    <w:rsid w:val="0067760C"/>
    <w:rsid w:val="00680508"/>
    <w:rsid w:val="00680687"/>
    <w:rsid w:val="00680DB2"/>
    <w:rsid w:val="006813FD"/>
    <w:rsid w:val="006838E2"/>
    <w:rsid w:val="0068416A"/>
    <w:rsid w:val="00684644"/>
    <w:rsid w:val="006854B2"/>
    <w:rsid w:val="0068566A"/>
    <w:rsid w:val="0068576D"/>
    <w:rsid w:val="006862D6"/>
    <w:rsid w:val="00686348"/>
    <w:rsid w:val="00686859"/>
    <w:rsid w:val="00686EE3"/>
    <w:rsid w:val="00686FDB"/>
    <w:rsid w:val="00687440"/>
    <w:rsid w:val="006876ED"/>
    <w:rsid w:val="00687998"/>
    <w:rsid w:val="00687E20"/>
    <w:rsid w:val="00690235"/>
    <w:rsid w:val="00690886"/>
    <w:rsid w:val="00690A66"/>
    <w:rsid w:val="00690AB2"/>
    <w:rsid w:val="00690B57"/>
    <w:rsid w:val="00692354"/>
    <w:rsid w:val="00692CF9"/>
    <w:rsid w:val="00693AEE"/>
    <w:rsid w:val="00693CB2"/>
    <w:rsid w:val="00693E41"/>
    <w:rsid w:val="00694084"/>
    <w:rsid w:val="006941CA"/>
    <w:rsid w:val="0069478F"/>
    <w:rsid w:val="0069615B"/>
    <w:rsid w:val="00696657"/>
    <w:rsid w:val="00697064"/>
    <w:rsid w:val="00697240"/>
    <w:rsid w:val="006A004E"/>
    <w:rsid w:val="006A0210"/>
    <w:rsid w:val="006A0D5A"/>
    <w:rsid w:val="006A1400"/>
    <w:rsid w:val="006A14FF"/>
    <w:rsid w:val="006A1509"/>
    <w:rsid w:val="006A2056"/>
    <w:rsid w:val="006A30D9"/>
    <w:rsid w:val="006A4631"/>
    <w:rsid w:val="006A4BBD"/>
    <w:rsid w:val="006A4CC4"/>
    <w:rsid w:val="006A5018"/>
    <w:rsid w:val="006A5595"/>
    <w:rsid w:val="006A55BA"/>
    <w:rsid w:val="006A56E6"/>
    <w:rsid w:val="006A5B02"/>
    <w:rsid w:val="006A6111"/>
    <w:rsid w:val="006A62BB"/>
    <w:rsid w:val="006A6E5B"/>
    <w:rsid w:val="006A7ADC"/>
    <w:rsid w:val="006A7C60"/>
    <w:rsid w:val="006A7ECC"/>
    <w:rsid w:val="006B0291"/>
    <w:rsid w:val="006B0857"/>
    <w:rsid w:val="006B0C57"/>
    <w:rsid w:val="006B1146"/>
    <w:rsid w:val="006B1303"/>
    <w:rsid w:val="006B1999"/>
    <w:rsid w:val="006B1FAA"/>
    <w:rsid w:val="006B2BBB"/>
    <w:rsid w:val="006B31BB"/>
    <w:rsid w:val="006B44FD"/>
    <w:rsid w:val="006B525E"/>
    <w:rsid w:val="006B5DBF"/>
    <w:rsid w:val="006B5F18"/>
    <w:rsid w:val="006B6B0D"/>
    <w:rsid w:val="006B7270"/>
    <w:rsid w:val="006B79B3"/>
    <w:rsid w:val="006B7F48"/>
    <w:rsid w:val="006C0D21"/>
    <w:rsid w:val="006C0ED8"/>
    <w:rsid w:val="006C11EE"/>
    <w:rsid w:val="006C13EB"/>
    <w:rsid w:val="006C1A82"/>
    <w:rsid w:val="006C1EF0"/>
    <w:rsid w:val="006C1F62"/>
    <w:rsid w:val="006C207A"/>
    <w:rsid w:val="006C2145"/>
    <w:rsid w:val="006C229D"/>
    <w:rsid w:val="006C2B3B"/>
    <w:rsid w:val="006C2C80"/>
    <w:rsid w:val="006C42E9"/>
    <w:rsid w:val="006C451E"/>
    <w:rsid w:val="006C4DDA"/>
    <w:rsid w:val="006C4EB8"/>
    <w:rsid w:val="006C5130"/>
    <w:rsid w:val="006C55D8"/>
    <w:rsid w:val="006C5934"/>
    <w:rsid w:val="006C5E03"/>
    <w:rsid w:val="006C60A2"/>
    <w:rsid w:val="006C6C11"/>
    <w:rsid w:val="006C7ACC"/>
    <w:rsid w:val="006C7F5B"/>
    <w:rsid w:val="006C7F8E"/>
    <w:rsid w:val="006D060E"/>
    <w:rsid w:val="006D11BA"/>
    <w:rsid w:val="006D1317"/>
    <w:rsid w:val="006D14CA"/>
    <w:rsid w:val="006D1501"/>
    <w:rsid w:val="006D1FA3"/>
    <w:rsid w:val="006D22DC"/>
    <w:rsid w:val="006D2493"/>
    <w:rsid w:val="006D250C"/>
    <w:rsid w:val="006D2C83"/>
    <w:rsid w:val="006D44A7"/>
    <w:rsid w:val="006D49BE"/>
    <w:rsid w:val="006D507B"/>
    <w:rsid w:val="006D5179"/>
    <w:rsid w:val="006D6179"/>
    <w:rsid w:val="006D6506"/>
    <w:rsid w:val="006D6AD3"/>
    <w:rsid w:val="006D7D60"/>
    <w:rsid w:val="006D7FAC"/>
    <w:rsid w:val="006E04F5"/>
    <w:rsid w:val="006E0884"/>
    <w:rsid w:val="006E0B2D"/>
    <w:rsid w:val="006E11D9"/>
    <w:rsid w:val="006E12C6"/>
    <w:rsid w:val="006E1FEA"/>
    <w:rsid w:val="006E2491"/>
    <w:rsid w:val="006E2883"/>
    <w:rsid w:val="006E29D4"/>
    <w:rsid w:val="006E3306"/>
    <w:rsid w:val="006E3CF1"/>
    <w:rsid w:val="006E4219"/>
    <w:rsid w:val="006E4966"/>
    <w:rsid w:val="006E4DFA"/>
    <w:rsid w:val="006E4F7A"/>
    <w:rsid w:val="006E56B1"/>
    <w:rsid w:val="006E63DA"/>
    <w:rsid w:val="006E6584"/>
    <w:rsid w:val="006E76EF"/>
    <w:rsid w:val="006E79A9"/>
    <w:rsid w:val="006E7C96"/>
    <w:rsid w:val="006F0D56"/>
    <w:rsid w:val="006F14E6"/>
    <w:rsid w:val="006F167C"/>
    <w:rsid w:val="006F1F48"/>
    <w:rsid w:val="006F260B"/>
    <w:rsid w:val="006F2778"/>
    <w:rsid w:val="006F2BFD"/>
    <w:rsid w:val="006F2C17"/>
    <w:rsid w:val="006F2E35"/>
    <w:rsid w:val="006F3CA4"/>
    <w:rsid w:val="006F3CE4"/>
    <w:rsid w:val="006F47CC"/>
    <w:rsid w:val="006F54B3"/>
    <w:rsid w:val="006F5821"/>
    <w:rsid w:val="006F5E16"/>
    <w:rsid w:val="006F6192"/>
    <w:rsid w:val="006F6821"/>
    <w:rsid w:val="006F7057"/>
    <w:rsid w:val="006F718B"/>
    <w:rsid w:val="006F7979"/>
    <w:rsid w:val="006F7EC3"/>
    <w:rsid w:val="00700033"/>
    <w:rsid w:val="00700BC3"/>
    <w:rsid w:val="00700E09"/>
    <w:rsid w:val="00701276"/>
    <w:rsid w:val="007021A7"/>
    <w:rsid w:val="00702442"/>
    <w:rsid w:val="00702C24"/>
    <w:rsid w:val="00702F2E"/>
    <w:rsid w:val="00703BE7"/>
    <w:rsid w:val="00704125"/>
    <w:rsid w:val="00704FA2"/>
    <w:rsid w:val="0070510E"/>
    <w:rsid w:val="00705583"/>
    <w:rsid w:val="00705C85"/>
    <w:rsid w:val="00705E7A"/>
    <w:rsid w:val="00706CA2"/>
    <w:rsid w:val="00706EB7"/>
    <w:rsid w:val="00707902"/>
    <w:rsid w:val="00710756"/>
    <w:rsid w:val="007122D4"/>
    <w:rsid w:val="0071231F"/>
    <w:rsid w:val="00712752"/>
    <w:rsid w:val="00712A12"/>
    <w:rsid w:val="007132C8"/>
    <w:rsid w:val="007138A0"/>
    <w:rsid w:val="00713A3F"/>
    <w:rsid w:val="00713AF0"/>
    <w:rsid w:val="00714158"/>
    <w:rsid w:val="007142C5"/>
    <w:rsid w:val="00714AFA"/>
    <w:rsid w:val="0071557E"/>
    <w:rsid w:val="007164E3"/>
    <w:rsid w:val="007165C7"/>
    <w:rsid w:val="007167B7"/>
    <w:rsid w:val="00716D0C"/>
    <w:rsid w:val="00716FC1"/>
    <w:rsid w:val="007171BA"/>
    <w:rsid w:val="00717520"/>
    <w:rsid w:val="007177D3"/>
    <w:rsid w:val="00717D36"/>
    <w:rsid w:val="00720093"/>
    <w:rsid w:val="007202C0"/>
    <w:rsid w:val="00720484"/>
    <w:rsid w:val="00720B7E"/>
    <w:rsid w:val="007211DF"/>
    <w:rsid w:val="007217BB"/>
    <w:rsid w:val="00721C55"/>
    <w:rsid w:val="00721EED"/>
    <w:rsid w:val="0072243C"/>
    <w:rsid w:val="007228D8"/>
    <w:rsid w:val="00722A36"/>
    <w:rsid w:val="00722B02"/>
    <w:rsid w:val="00722CFA"/>
    <w:rsid w:val="00722D6A"/>
    <w:rsid w:val="00722E11"/>
    <w:rsid w:val="0072319F"/>
    <w:rsid w:val="0072348B"/>
    <w:rsid w:val="007239C6"/>
    <w:rsid w:val="00724F3A"/>
    <w:rsid w:val="0072537F"/>
    <w:rsid w:val="007253BF"/>
    <w:rsid w:val="0072556A"/>
    <w:rsid w:val="007268FC"/>
    <w:rsid w:val="00726900"/>
    <w:rsid w:val="0072694C"/>
    <w:rsid w:val="00727C7D"/>
    <w:rsid w:val="00727DAA"/>
    <w:rsid w:val="007301D5"/>
    <w:rsid w:val="007302BC"/>
    <w:rsid w:val="00730555"/>
    <w:rsid w:val="0073086E"/>
    <w:rsid w:val="00730EBB"/>
    <w:rsid w:val="00731179"/>
    <w:rsid w:val="0073145E"/>
    <w:rsid w:val="00731C2A"/>
    <w:rsid w:val="00732503"/>
    <w:rsid w:val="00732560"/>
    <w:rsid w:val="00732EDE"/>
    <w:rsid w:val="00732FF7"/>
    <w:rsid w:val="00733096"/>
    <w:rsid w:val="007331AF"/>
    <w:rsid w:val="007334DF"/>
    <w:rsid w:val="007337D4"/>
    <w:rsid w:val="007338AC"/>
    <w:rsid w:val="00733FFB"/>
    <w:rsid w:val="007340CC"/>
    <w:rsid w:val="00734499"/>
    <w:rsid w:val="00734F45"/>
    <w:rsid w:val="00735109"/>
    <w:rsid w:val="00735B6D"/>
    <w:rsid w:val="00735CD8"/>
    <w:rsid w:val="00735E7E"/>
    <w:rsid w:val="00736184"/>
    <w:rsid w:val="007365CD"/>
    <w:rsid w:val="00736DB6"/>
    <w:rsid w:val="00737CB6"/>
    <w:rsid w:val="007404F8"/>
    <w:rsid w:val="00740A8A"/>
    <w:rsid w:val="00741E1A"/>
    <w:rsid w:val="00742AD5"/>
    <w:rsid w:val="00742D19"/>
    <w:rsid w:val="007435F5"/>
    <w:rsid w:val="00743DCA"/>
    <w:rsid w:val="00743EA1"/>
    <w:rsid w:val="00744565"/>
    <w:rsid w:val="00744C18"/>
    <w:rsid w:val="00744DDD"/>
    <w:rsid w:val="00744F44"/>
    <w:rsid w:val="007451BD"/>
    <w:rsid w:val="00745336"/>
    <w:rsid w:val="00745D00"/>
    <w:rsid w:val="00745EE7"/>
    <w:rsid w:val="0074646A"/>
    <w:rsid w:val="0074648B"/>
    <w:rsid w:val="0074648F"/>
    <w:rsid w:val="007472AD"/>
    <w:rsid w:val="00747430"/>
    <w:rsid w:val="00747611"/>
    <w:rsid w:val="0074780D"/>
    <w:rsid w:val="00747CF1"/>
    <w:rsid w:val="0075007B"/>
    <w:rsid w:val="00750407"/>
    <w:rsid w:val="007512A8"/>
    <w:rsid w:val="0075153F"/>
    <w:rsid w:val="00751884"/>
    <w:rsid w:val="007518B8"/>
    <w:rsid w:val="00751DD4"/>
    <w:rsid w:val="007526F0"/>
    <w:rsid w:val="00752843"/>
    <w:rsid w:val="00752CF6"/>
    <w:rsid w:val="00752DB2"/>
    <w:rsid w:val="007534F3"/>
    <w:rsid w:val="00753BCE"/>
    <w:rsid w:val="007544E5"/>
    <w:rsid w:val="007549CE"/>
    <w:rsid w:val="00754BB9"/>
    <w:rsid w:val="0075520D"/>
    <w:rsid w:val="007553B4"/>
    <w:rsid w:val="00755AD8"/>
    <w:rsid w:val="007576CD"/>
    <w:rsid w:val="00760343"/>
    <w:rsid w:val="007605EC"/>
    <w:rsid w:val="00762136"/>
    <w:rsid w:val="00762247"/>
    <w:rsid w:val="0076275A"/>
    <w:rsid w:val="007632FC"/>
    <w:rsid w:val="007635ED"/>
    <w:rsid w:val="0076361B"/>
    <w:rsid w:val="0076365E"/>
    <w:rsid w:val="00763B35"/>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45E7"/>
    <w:rsid w:val="007751A9"/>
    <w:rsid w:val="00775B6F"/>
    <w:rsid w:val="0077610A"/>
    <w:rsid w:val="007770DF"/>
    <w:rsid w:val="007772FE"/>
    <w:rsid w:val="00777515"/>
    <w:rsid w:val="00777BBD"/>
    <w:rsid w:val="00777BC3"/>
    <w:rsid w:val="00777DA2"/>
    <w:rsid w:val="00777F69"/>
    <w:rsid w:val="0078089C"/>
    <w:rsid w:val="00780B41"/>
    <w:rsid w:val="00780D9D"/>
    <w:rsid w:val="0078108D"/>
    <w:rsid w:val="00781946"/>
    <w:rsid w:val="00781969"/>
    <w:rsid w:val="00781A39"/>
    <w:rsid w:val="00781BE4"/>
    <w:rsid w:val="007824D6"/>
    <w:rsid w:val="0078277A"/>
    <w:rsid w:val="00782E4F"/>
    <w:rsid w:val="00783184"/>
    <w:rsid w:val="00784D42"/>
    <w:rsid w:val="007857A1"/>
    <w:rsid w:val="00785921"/>
    <w:rsid w:val="0078594B"/>
    <w:rsid w:val="007867A4"/>
    <w:rsid w:val="00786880"/>
    <w:rsid w:val="0078695C"/>
    <w:rsid w:val="00786D92"/>
    <w:rsid w:val="00787037"/>
    <w:rsid w:val="007872DE"/>
    <w:rsid w:val="007877DC"/>
    <w:rsid w:val="00790964"/>
    <w:rsid w:val="0079155A"/>
    <w:rsid w:val="00791712"/>
    <w:rsid w:val="0079208D"/>
    <w:rsid w:val="007921DA"/>
    <w:rsid w:val="00792A8A"/>
    <w:rsid w:val="00792F95"/>
    <w:rsid w:val="007930BC"/>
    <w:rsid w:val="00793174"/>
    <w:rsid w:val="007938EF"/>
    <w:rsid w:val="00793E90"/>
    <w:rsid w:val="00794C28"/>
    <w:rsid w:val="00794CAF"/>
    <w:rsid w:val="00794F46"/>
    <w:rsid w:val="00795296"/>
    <w:rsid w:val="00795DE7"/>
    <w:rsid w:val="00795E6D"/>
    <w:rsid w:val="007960D7"/>
    <w:rsid w:val="00796469"/>
    <w:rsid w:val="00796647"/>
    <w:rsid w:val="00796A9F"/>
    <w:rsid w:val="007972A6"/>
    <w:rsid w:val="00797784"/>
    <w:rsid w:val="007A0168"/>
    <w:rsid w:val="007A0227"/>
    <w:rsid w:val="007A0A6B"/>
    <w:rsid w:val="007A1802"/>
    <w:rsid w:val="007A199E"/>
    <w:rsid w:val="007A2383"/>
    <w:rsid w:val="007A2C5D"/>
    <w:rsid w:val="007A3C05"/>
    <w:rsid w:val="007A49BC"/>
    <w:rsid w:val="007A4A5E"/>
    <w:rsid w:val="007A4CCF"/>
    <w:rsid w:val="007A4D44"/>
    <w:rsid w:val="007A5391"/>
    <w:rsid w:val="007A68F2"/>
    <w:rsid w:val="007A7489"/>
    <w:rsid w:val="007A7B3C"/>
    <w:rsid w:val="007B0207"/>
    <w:rsid w:val="007B1647"/>
    <w:rsid w:val="007B17AA"/>
    <w:rsid w:val="007B1A3F"/>
    <w:rsid w:val="007B2692"/>
    <w:rsid w:val="007B3022"/>
    <w:rsid w:val="007B3C6C"/>
    <w:rsid w:val="007B3EC8"/>
    <w:rsid w:val="007B4115"/>
    <w:rsid w:val="007B4DE2"/>
    <w:rsid w:val="007B4EDA"/>
    <w:rsid w:val="007B5DF1"/>
    <w:rsid w:val="007B5E1F"/>
    <w:rsid w:val="007B621B"/>
    <w:rsid w:val="007B67B4"/>
    <w:rsid w:val="007B6F66"/>
    <w:rsid w:val="007B70D1"/>
    <w:rsid w:val="007B79F1"/>
    <w:rsid w:val="007C07CA"/>
    <w:rsid w:val="007C0D10"/>
    <w:rsid w:val="007C1134"/>
    <w:rsid w:val="007C29A1"/>
    <w:rsid w:val="007C2C3E"/>
    <w:rsid w:val="007C335C"/>
    <w:rsid w:val="007C3415"/>
    <w:rsid w:val="007C372D"/>
    <w:rsid w:val="007C40E2"/>
    <w:rsid w:val="007C46AF"/>
    <w:rsid w:val="007C470D"/>
    <w:rsid w:val="007C4B6D"/>
    <w:rsid w:val="007C5613"/>
    <w:rsid w:val="007C59B5"/>
    <w:rsid w:val="007C6694"/>
    <w:rsid w:val="007C759C"/>
    <w:rsid w:val="007D04A6"/>
    <w:rsid w:val="007D04E0"/>
    <w:rsid w:val="007D0ADA"/>
    <w:rsid w:val="007D0C72"/>
    <w:rsid w:val="007D0FAE"/>
    <w:rsid w:val="007D15EC"/>
    <w:rsid w:val="007D17A5"/>
    <w:rsid w:val="007D205A"/>
    <w:rsid w:val="007D2910"/>
    <w:rsid w:val="007D30EA"/>
    <w:rsid w:val="007D36FA"/>
    <w:rsid w:val="007D4235"/>
    <w:rsid w:val="007D66AA"/>
    <w:rsid w:val="007D66EA"/>
    <w:rsid w:val="007D675B"/>
    <w:rsid w:val="007D6C5D"/>
    <w:rsid w:val="007D7D9A"/>
    <w:rsid w:val="007E04DB"/>
    <w:rsid w:val="007E151C"/>
    <w:rsid w:val="007E1B43"/>
    <w:rsid w:val="007E1D69"/>
    <w:rsid w:val="007E200A"/>
    <w:rsid w:val="007E2992"/>
    <w:rsid w:val="007E3938"/>
    <w:rsid w:val="007E3B28"/>
    <w:rsid w:val="007E4EB6"/>
    <w:rsid w:val="007E5E32"/>
    <w:rsid w:val="007E60E5"/>
    <w:rsid w:val="007E6356"/>
    <w:rsid w:val="007E669F"/>
    <w:rsid w:val="007E682D"/>
    <w:rsid w:val="007E6B02"/>
    <w:rsid w:val="007E6C29"/>
    <w:rsid w:val="007E7016"/>
    <w:rsid w:val="007E7068"/>
    <w:rsid w:val="007E769D"/>
    <w:rsid w:val="007E7AB3"/>
    <w:rsid w:val="007F02A7"/>
    <w:rsid w:val="007F072F"/>
    <w:rsid w:val="007F0B84"/>
    <w:rsid w:val="007F21F6"/>
    <w:rsid w:val="007F24EB"/>
    <w:rsid w:val="007F2972"/>
    <w:rsid w:val="007F2B0F"/>
    <w:rsid w:val="007F3609"/>
    <w:rsid w:val="007F3AF5"/>
    <w:rsid w:val="007F462A"/>
    <w:rsid w:val="007F47AF"/>
    <w:rsid w:val="007F4CFB"/>
    <w:rsid w:val="007F4D1B"/>
    <w:rsid w:val="007F5D71"/>
    <w:rsid w:val="007F5FBA"/>
    <w:rsid w:val="007F69E7"/>
    <w:rsid w:val="007F6BBF"/>
    <w:rsid w:val="007F71EA"/>
    <w:rsid w:val="007F7743"/>
    <w:rsid w:val="00800121"/>
    <w:rsid w:val="00800383"/>
    <w:rsid w:val="008007E1"/>
    <w:rsid w:val="008010F2"/>
    <w:rsid w:val="00801B64"/>
    <w:rsid w:val="00801B79"/>
    <w:rsid w:val="00801B9E"/>
    <w:rsid w:val="00801DFD"/>
    <w:rsid w:val="00802BC5"/>
    <w:rsid w:val="008033C0"/>
    <w:rsid w:val="00803AAC"/>
    <w:rsid w:val="00803D1B"/>
    <w:rsid w:val="00805306"/>
    <w:rsid w:val="00805846"/>
    <w:rsid w:val="00806600"/>
    <w:rsid w:val="00806AA4"/>
    <w:rsid w:val="00806B4E"/>
    <w:rsid w:val="00806C84"/>
    <w:rsid w:val="008070BD"/>
    <w:rsid w:val="00807367"/>
    <w:rsid w:val="0080769B"/>
    <w:rsid w:val="0080793F"/>
    <w:rsid w:val="00807D51"/>
    <w:rsid w:val="00807ECB"/>
    <w:rsid w:val="00807F79"/>
    <w:rsid w:val="008105A4"/>
    <w:rsid w:val="008107F6"/>
    <w:rsid w:val="008116A8"/>
    <w:rsid w:val="00811AC0"/>
    <w:rsid w:val="00812C99"/>
    <w:rsid w:val="00813E33"/>
    <w:rsid w:val="00814745"/>
    <w:rsid w:val="00814B5B"/>
    <w:rsid w:val="00814BD3"/>
    <w:rsid w:val="008150BA"/>
    <w:rsid w:val="008163E5"/>
    <w:rsid w:val="00816B0D"/>
    <w:rsid w:val="00817C0F"/>
    <w:rsid w:val="0082109C"/>
    <w:rsid w:val="00821491"/>
    <w:rsid w:val="008214DC"/>
    <w:rsid w:val="00821ABF"/>
    <w:rsid w:val="00821E78"/>
    <w:rsid w:val="008223A6"/>
    <w:rsid w:val="008225DA"/>
    <w:rsid w:val="008227F1"/>
    <w:rsid w:val="00822E59"/>
    <w:rsid w:val="0082393B"/>
    <w:rsid w:val="00823CD7"/>
    <w:rsid w:val="00823E53"/>
    <w:rsid w:val="00823E64"/>
    <w:rsid w:val="0082405B"/>
    <w:rsid w:val="00824613"/>
    <w:rsid w:val="00824693"/>
    <w:rsid w:val="00825DC9"/>
    <w:rsid w:val="00826134"/>
    <w:rsid w:val="0082634A"/>
    <w:rsid w:val="00826B01"/>
    <w:rsid w:val="00827C22"/>
    <w:rsid w:val="008303C7"/>
    <w:rsid w:val="00830B0E"/>
    <w:rsid w:val="00830B55"/>
    <w:rsid w:val="00830E59"/>
    <w:rsid w:val="00830EA5"/>
    <w:rsid w:val="008314BD"/>
    <w:rsid w:val="008321E1"/>
    <w:rsid w:val="00832266"/>
    <w:rsid w:val="0083265A"/>
    <w:rsid w:val="008326C4"/>
    <w:rsid w:val="00832B97"/>
    <w:rsid w:val="008332AC"/>
    <w:rsid w:val="00833593"/>
    <w:rsid w:val="008335FA"/>
    <w:rsid w:val="0083367A"/>
    <w:rsid w:val="00834474"/>
    <w:rsid w:val="00834784"/>
    <w:rsid w:val="0083488F"/>
    <w:rsid w:val="00835316"/>
    <w:rsid w:val="00835E16"/>
    <w:rsid w:val="008373EB"/>
    <w:rsid w:val="008376AE"/>
    <w:rsid w:val="008416D7"/>
    <w:rsid w:val="0084173B"/>
    <w:rsid w:val="00841AE0"/>
    <w:rsid w:val="0084210B"/>
    <w:rsid w:val="00842167"/>
    <w:rsid w:val="008458FE"/>
    <w:rsid w:val="0084592A"/>
    <w:rsid w:val="00845B19"/>
    <w:rsid w:val="00845B1E"/>
    <w:rsid w:val="00846F77"/>
    <w:rsid w:val="00846F79"/>
    <w:rsid w:val="008470D6"/>
    <w:rsid w:val="00847ADB"/>
    <w:rsid w:val="0085024C"/>
    <w:rsid w:val="00850499"/>
    <w:rsid w:val="008508FE"/>
    <w:rsid w:val="00850BA4"/>
    <w:rsid w:val="00851043"/>
    <w:rsid w:val="00851A9B"/>
    <w:rsid w:val="00851E04"/>
    <w:rsid w:val="008532CD"/>
    <w:rsid w:val="00853613"/>
    <w:rsid w:val="00853CFA"/>
    <w:rsid w:val="00855D9B"/>
    <w:rsid w:val="00857E7C"/>
    <w:rsid w:val="00857F05"/>
    <w:rsid w:val="008608FA"/>
    <w:rsid w:val="00860995"/>
    <w:rsid w:val="00860DC6"/>
    <w:rsid w:val="008611B5"/>
    <w:rsid w:val="00861504"/>
    <w:rsid w:val="0086158B"/>
    <w:rsid w:val="008619F5"/>
    <w:rsid w:val="008621A3"/>
    <w:rsid w:val="008625EC"/>
    <w:rsid w:val="008633DA"/>
    <w:rsid w:val="00864480"/>
    <w:rsid w:val="00865290"/>
    <w:rsid w:val="00865421"/>
    <w:rsid w:val="0086583C"/>
    <w:rsid w:val="00865CE6"/>
    <w:rsid w:val="00865E7E"/>
    <w:rsid w:val="00865EDD"/>
    <w:rsid w:val="008671FB"/>
    <w:rsid w:val="00867580"/>
    <w:rsid w:val="00870843"/>
    <w:rsid w:val="008709A4"/>
    <w:rsid w:val="00871349"/>
    <w:rsid w:val="008718C4"/>
    <w:rsid w:val="00871B38"/>
    <w:rsid w:val="008722F9"/>
    <w:rsid w:val="00872FC2"/>
    <w:rsid w:val="008731AA"/>
    <w:rsid w:val="0087372C"/>
    <w:rsid w:val="008741DF"/>
    <w:rsid w:val="00874DC4"/>
    <w:rsid w:val="0087517F"/>
    <w:rsid w:val="00875590"/>
    <w:rsid w:val="00875659"/>
    <w:rsid w:val="00875C30"/>
    <w:rsid w:val="008760B1"/>
    <w:rsid w:val="00876303"/>
    <w:rsid w:val="008767F7"/>
    <w:rsid w:val="00876BE6"/>
    <w:rsid w:val="00877269"/>
    <w:rsid w:val="008775E9"/>
    <w:rsid w:val="00877824"/>
    <w:rsid w:val="00880223"/>
    <w:rsid w:val="00880CE4"/>
    <w:rsid w:val="00881384"/>
    <w:rsid w:val="008816C9"/>
    <w:rsid w:val="00881A5E"/>
    <w:rsid w:val="00881B3A"/>
    <w:rsid w:val="00881E7E"/>
    <w:rsid w:val="00882742"/>
    <w:rsid w:val="00882C29"/>
    <w:rsid w:val="00882F6B"/>
    <w:rsid w:val="00883784"/>
    <w:rsid w:val="00883A86"/>
    <w:rsid w:val="00884794"/>
    <w:rsid w:val="008850F0"/>
    <w:rsid w:val="00885589"/>
    <w:rsid w:val="0088568B"/>
    <w:rsid w:val="00885996"/>
    <w:rsid w:val="008870E6"/>
    <w:rsid w:val="0088733B"/>
    <w:rsid w:val="0088768C"/>
    <w:rsid w:val="00887A30"/>
    <w:rsid w:val="00887D4D"/>
    <w:rsid w:val="00887E6E"/>
    <w:rsid w:val="00890291"/>
    <w:rsid w:val="008902AD"/>
    <w:rsid w:val="00891CFA"/>
    <w:rsid w:val="008923E0"/>
    <w:rsid w:val="00892611"/>
    <w:rsid w:val="00892A7E"/>
    <w:rsid w:val="008938BF"/>
    <w:rsid w:val="00893DEA"/>
    <w:rsid w:val="00893EA9"/>
    <w:rsid w:val="0089449E"/>
    <w:rsid w:val="0089472B"/>
    <w:rsid w:val="0089479C"/>
    <w:rsid w:val="00895B33"/>
    <w:rsid w:val="00895B58"/>
    <w:rsid w:val="00896716"/>
    <w:rsid w:val="00896797"/>
    <w:rsid w:val="008970B9"/>
    <w:rsid w:val="008971C1"/>
    <w:rsid w:val="008976FF"/>
    <w:rsid w:val="00897B16"/>
    <w:rsid w:val="00897BCC"/>
    <w:rsid w:val="008A1422"/>
    <w:rsid w:val="008A1661"/>
    <w:rsid w:val="008A21EC"/>
    <w:rsid w:val="008A2388"/>
    <w:rsid w:val="008A3550"/>
    <w:rsid w:val="008A36D6"/>
    <w:rsid w:val="008A37B7"/>
    <w:rsid w:val="008A3D24"/>
    <w:rsid w:val="008A407A"/>
    <w:rsid w:val="008A4190"/>
    <w:rsid w:val="008A41CB"/>
    <w:rsid w:val="008A4342"/>
    <w:rsid w:val="008A46B7"/>
    <w:rsid w:val="008A4853"/>
    <w:rsid w:val="008A50B9"/>
    <w:rsid w:val="008A5117"/>
    <w:rsid w:val="008A5525"/>
    <w:rsid w:val="008A5D83"/>
    <w:rsid w:val="008A629F"/>
    <w:rsid w:val="008A74BD"/>
    <w:rsid w:val="008A74E4"/>
    <w:rsid w:val="008A7949"/>
    <w:rsid w:val="008A7F51"/>
    <w:rsid w:val="008B0D3F"/>
    <w:rsid w:val="008B11C1"/>
    <w:rsid w:val="008B137D"/>
    <w:rsid w:val="008B15BE"/>
    <w:rsid w:val="008B1AE4"/>
    <w:rsid w:val="008B1C8F"/>
    <w:rsid w:val="008B228C"/>
    <w:rsid w:val="008B262F"/>
    <w:rsid w:val="008B335E"/>
    <w:rsid w:val="008B3663"/>
    <w:rsid w:val="008B3872"/>
    <w:rsid w:val="008B3AB9"/>
    <w:rsid w:val="008B4E97"/>
    <w:rsid w:val="008B5054"/>
    <w:rsid w:val="008B58A3"/>
    <w:rsid w:val="008B633A"/>
    <w:rsid w:val="008B7E52"/>
    <w:rsid w:val="008C1E4C"/>
    <w:rsid w:val="008C20AB"/>
    <w:rsid w:val="008C20DB"/>
    <w:rsid w:val="008C2B86"/>
    <w:rsid w:val="008C3231"/>
    <w:rsid w:val="008C40D1"/>
    <w:rsid w:val="008C4719"/>
    <w:rsid w:val="008C4926"/>
    <w:rsid w:val="008C4C30"/>
    <w:rsid w:val="008C4CBF"/>
    <w:rsid w:val="008C511D"/>
    <w:rsid w:val="008C590A"/>
    <w:rsid w:val="008C5BB4"/>
    <w:rsid w:val="008C6435"/>
    <w:rsid w:val="008C64B4"/>
    <w:rsid w:val="008C702F"/>
    <w:rsid w:val="008C7960"/>
    <w:rsid w:val="008D05EF"/>
    <w:rsid w:val="008D104F"/>
    <w:rsid w:val="008D1458"/>
    <w:rsid w:val="008D1605"/>
    <w:rsid w:val="008D19A7"/>
    <w:rsid w:val="008D2B14"/>
    <w:rsid w:val="008D2BE9"/>
    <w:rsid w:val="008D332A"/>
    <w:rsid w:val="008D34CE"/>
    <w:rsid w:val="008D3D44"/>
    <w:rsid w:val="008D4702"/>
    <w:rsid w:val="008D4888"/>
    <w:rsid w:val="008D4A02"/>
    <w:rsid w:val="008D4A51"/>
    <w:rsid w:val="008D54F4"/>
    <w:rsid w:val="008D5619"/>
    <w:rsid w:val="008D5A69"/>
    <w:rsid w:val="008D608F"/>
    <w:rsid w:val="008D6D82"/>
    <w:rsid w:val="008D7253"/>
    <w:rsid w:val="008E0743"/>
    <w:rsid w:val="008E09D5"/>
    <w:rsid w:val="008E2099"/>
    <w:rsid w:val="008E229C"/>
    <w:rsid w:val="008E2383"/>
    <w:rsid w:val="008E3992"/>
    <w:rsid w:val="008E4E56"/>
    <w:rsid w:val="008E54C6"/>
    <w:rsid w:val="008E5603"/>
    <w:rsid w:val="008E5C40"/>
    <w:rsid w:val="008E60C0"/>
    <w:rsid w:val="008E6659"/>
    <w:rsid w:val="008E75AF"/>
    <w:rsid w:val="008F003F"/>
    <w:rsid w:val="008F06B0"/>
    <w:rsid w:val="008F10CB"/>
    <w:rsid w:val="008F1467"/>
    <w:rsid w:val="008F2028"/>
    <w:rsid w:val="008F2BB2"/>
    <w:rsid w:val="008F3A45"/>
    <w:rsid w:val="008F3CC3"/>
    <w:rsid w:val="008F42D6"/>
    <w:rsid w:val="008F462A"/>
    <w:rsid w:val="008F546F"/>
    <w:rsid w:val="008F5596"/>
    <w:rsid w:val="008F5722"/>
    <w:rsid w:val="008F5E49"/>
    <w:rsid w:val="008F74A5"/>
    <w:rsid w:val="0090060C"/>
    <w:rsid w:val="0090380E"/>
    <w:rsid w:val="00903A73"/>
    <w:rsid w:val="00904A25"/>
    <w:rsid w:val="00906F3D"/>
    <w:rsid w:val="009076C7"/>
    <w:rsid w:val="0090773E"/>
    <w:rsid w:val="00910B11"/>
    <w:rsid w:val="0091178A"/>
    <w:rsid w:val="009117F7"/>
    <w:rsid w:val="00911C5D"/>
    <w:rsid w:val="00911F2B"/>
    <w:rsid w:val="0091366A"/>
    <w:rsid w:val="00913934"/>
    <w:rsid w:val="00913AD8"/>
    <w:rsid w:val="00914185"/>
    <w:rsid w:val="0091429C"/>
    <w:rsid w:val="009142DE"/>
    <w:rsid w:val="00914BCC"/>
    <w:rsid w:val="009152F8"/>
    <w:rsid w:val="009153A1"/>
    <w:rsid w:val="009154B8"/>
    <w:rsid w:val="00916715"/>
    <w:rsid w:val="009168D2"/>
    <w:rsid w:val="00916A5F"/>
    <w:rsid w:val="00916C24"/>
    <w:rsid w:val="009178CD"/>
    <w:rsid w:val="009179B8"/>
    <w:rsid w:val="00920986"/>
    <w:rsid w:val="009209C1"/>
    <w:rsid w:val="00920B45"/>
    <w:rsid w:val="009214E8"/>
    <w:rsid w:val="00921D87"/>
    <w:rsid w:val="00921FAF"/>
    <w:rsid w:val="00922237"/>
    <w:rsid w:val="009228FB"/>
    <w:rsid w:val="009229FB"/>
    <w:rsid w:val="00922A89"/>
    <w:rsid w:val="00922AA4"/>
    <w:rsid w:val="00922BC3"/>
    <w:rsid w:val="009235C7"/>
    <w:rsid w:val="00923645"/>
    <w:rsid w:val="00923F98"/>
    <w:rsid w:val="00924177"/>
    <w:rsid w:val="0092477E"/>
    <w:rsid w:val="0092595E"/>
    <w:rsid w:val="0092627A"/>
    <w:rsid w:val="00926402"/>
    <w:rsid w:val="00926E25"/>
    <w:rsid w:val="00926FB5"/>
    <w:rsid w:val="0093034B"/>
    <w:rsid w:val="00930832"/>
    <w:rsid w:val="00930CE2"/>
    <w:rsid w:val="0093215E"/>
    <w:rsid w:val="00932709"/>
    <w:rsid w:val="0093287E"/>
    <w:rsid w:val="00932F87"/>
    <w:rsid w:val="00932F8E"/>
    <w:rsid w:val="00933987"/>
    <w:rsid w:val="00933C35"/>
    <w:rsid w:val="00933E6D"/>
    <w:rsid w:val="00933FD0"/>
    <w:rsid w:val="009346DE"/>
    <w:rsid w:val="00934F75"/>
    <w:rsid w:val="009353BB"/>
    <w:rsid w:val="00935493"/>
    <w:rsid w:val="009363E6"/>
    <w:rsid w:val="00936897"/>
    <w:rsid w:val="009369F2"/>
    <w:rsid w:val="00936A4B"/>
    <w:rsid w:val="00937196"/>
    <w:rsid w:val="00937FC3"/>
    <w:rsid w:val="00940093"/>
    <w:rsid w:val="00940138"/>
    <w:rsid w:val="00940E43"/>
    <w:rsid w:val="00940E54"/>
    <w:rsid w:val="00940EF9"/>
    <w:rsid w:val="00941B58"/>
    <w:rsid w:val="009431AA"/>
    <w:rsid w:val="00943227"/>
    <w:rsid w:val="0094340E"/>
    <w:rsid w:val="00943595"/>
    <w:rsid w:val="00943A7A"/>
    <w:rsid w:val="00944A65"/>
    <w:rsid w:val="00944D61"/>
    <w:rsid w:val="009451A3"/>
    <w:rsid w:val="00945D75"/>
    <w:rsid w:val="00946305"/>
    <w:rsid w:val="00946939"/>
    <w:rsid w:val="00947CA1"/>
    <w:rsid w:val="00950064"/>
    <w:rsid w:val="0095156E"/>
    <w:rsid w:val="009519D5"/>
    <w:rsid w:val="009519E1"/>
    <w:rsid w:val="00951EED"/>
    <w:rsid w:val="0095279B"/>
    <w:rsid w:val="00952BC5"/>
    <w:rsid w:val="00952E3B"/>
    <w:rsid w:val="00953941"/>
    <w:rsid w:val="00953B9B"/>
    <w:rsid w:val="009547F7"/>
    <w:rsid w:val="009550B5"/>
    <w:rsid w:val="009550F0"/>
    <w:rsid w:val="0095552D"/>
    <w:rsid w:val="00955841"/>
    <w:rsid w:val="00955946"/>
    <w:rsid w:val="00955B3A"/>
    <w:rsid w:val="00956F1B"/>
    <w:rsid w:val="00957658"/>
    <w:rsid w:val="00960065"/>
    <w:rsid w:val="0096040F"/>
    <w:rsid w:val="009612EE"/>
    <w:rsid w:val="00961C53"/>
    <w:rsid w:val="00961D48"/>
    <w:rsid w:val="009623DF"/>
    <w:rsid w:val="00962F01"/>
    <w:rsid w:val="00963142"/>
    <w:rsid w:val="00965075"/>
    <w:rsid w:val="009652E9"/>
    <w:rsid w:val="00965D08"/>
    <w:rsid w:val="00966DF0"/>
    <w:rsid w:val="00967184"/>
    <w:rsid w:val="00967A26"/>
    <w:rsid w:val="00967E72"/>
    <w:rsid w:val="00970DD4"/>
    <w:rsid w:val="00970F06"/>
    <w:rsid w:val="00971337"/>
    <w:rsid w:val="009718C2"/>
    <w:rsid w:val="00971A20"/>
    <w:rsid w:val="00972D92"/>
    <w:rsid w:val="00974311"/>
    <w:rsid w:val="00974625"/>
    <w:rsid w:val="0097486F"/>
    <w:rsid w:val="00974AA9"/>
    <w:rsid w:val="00975285"/>
    <w:rsid w:val="009754F9"/>
    <w:rsid w:val="00975E17"/>
    <w:rsid w:val="00976549"/>
    <w:rsid w:val="0097669D"/>
    <w:rsid w:val="00977137"/>
    <w:rsid w:val="009772F9"/>
    <w:rsid w:val="00977CA0"/>
    <w:rsid w:val="00980B35"/>
    <w:rsid w:val="009813BA"/>
    <w:rsid w:val="009814E8"/>
    <w:rsid w:val="00981EEA"/>
    <w:rsid w:val="009824A8"/>
    <w:rsid w:val="00982D0E"/>
    <w:rsid w:val="00982DDF"/>
    <w:rsid w:val="00982F49"/>
    <w:rsid w:val="00982FA6"/>
    <w:rsid w:val="00983582"/>
    <w:rsid w:val="00983876"/>
    <w:rsid w:val="00983929"/>
    <w:rsid w:val="009847E5"/>
    <w:rsid w:val="009848F1"/>
    <w:rsid w:val="00985612"/>
    <w:rsid w:val="009862C9"/>
    <w:rsid w:val="00986B0F"/>
    <w:rsid w:val="00986D74"/>
    <w:rsid w:val="00986F8D"/>
    <w:rsid w:val="009870C5"/>
    <w:rsid w:val="00987B72"/>
    <w:rsid w:val="00990572"/>
    <w:rsid w:val="0099075F"/>
    <w:rsid w:val="00990DB5"/>
    <w:rsid w:val="00991019"/>
    <w:rsid w:val="00991085"/>
    <w:rsid w:val="0099170A"/>
    <w:rsid w:val="00991FF4"/>
    <w:rsid w:val="0099208A"/>
    <w:rsid w:val="00992A55"/>
    <w:rsid w:val="00992A6A"/>
    <w:rsid w:val="00992B2B"/>
    <w:rsid w:val="00992B9F"/>
    <w:rsid w:val="00993C76"/>
    <w:rsid w:val="00994A0B"/>
    <w:rsid w:val="0099534B"/>
    <w:rsid w:val="00995EFD"/>
    <w:rsid w:val="009966EE"/>
    <w:rsid w:val="00996A75"/>
    <w:rsid w:val="00997253"/>
    <w:rsid w:val="009976FF"/>
    <w:rsid w:val="00997706"/>
    <w:rsid w:val="00997E4A"/>
    <w:rsid w:val="009A011E"/>
    <w:rsid w:val="009A09CB"/>
    <w:rsid w:val="009A0B8E"/>
    <w:rsid w:val="009A152D"/>
    <w:rsid w:val="009A16E3"/>
    <w:rsid w:val="009A2646"/>
    <w:rsid w:val="009A2C66"/>
    <w:rsid w:val="009A67B0"/>
    <w:rsid w:val="009A6C21"/>
    <w:rsid w:val="009B0922"/>
    <w:rsid w:val="009B0BD3"/>
    <w:rsid w:val="009B0EF4"/>
    <w:rsid w:val="009B197A"/>
    <w:rsid w:val="009B20C5"/>
    <w:rsid w:val="009B2CA7"/>
    <w:rsid w:val="009B33B1"/>
    <w:rsid w:val="009B36B7"/>
    <w:rsid w:val="009B497A"/>
    <w:rsid w:val="009B4EB9"/>
    <w:rsid w:val="009B5322"/>
    <w:rsid w:val="009B62B5"/>
    <w:rsid w:val="009B6764"/>
    <w:rsid w:val="009B7989"/>
    <w:rsid w:val="009C0696"/>
    <w:rsid w:val="009C1300"/>
    <w:rsid w:val="009C158A"/>
    <w:rsid w:val="009C15D6"/>
    <w:rsid w:val="009C16C4"/>
    <w:rsid w:val="009C16DC"/>
    <w:rsid w:val="009C1F00"/>
    <w:rsid w:val="009C25AB"/>
    <w:rsid w:val="009C281A"/>
    <w:rsid w:val="009C2D15"/>
    <w:rsid w:val="009C2D7D"/>
    <w:rsid w:val="009C2EC0"/>
    <w:rsid w:val="009C32FD"/>
    <w:rsid w:val="009C36A1"/>
    <w:rsid w:val="009C4AFD"/>
    <w:rsid w:val="009C52C1"/>
    <w:rsid w:val="009C53FA"/>
    <w:rsid w:val="009C55B9"/>
    <w:rsid w:val="009C5F60"/>
    <w:rsid w:val="009C6440"/>
    <w:rsid w:val="009C659E"/>
    <w:rsid w:val="009C6B3A"/>
    <w:rsid w:val="009C749B"/>
    <w:rsid w:val="009C793B"/>
    <w:rsid w:val="009C7A45"/>
    <w:rsid w:val="009C7A78"/>
    <w:rsid w:val="009D2C86"/>
    <w:rsid w:val="009D2DDE"/>
    <w:rsid w:val="009D3ECE"/>
    <w:rsid w:val="009D494E"/>
    <w:rsid w:val="009D4EDA"/>
    <w:rsid w:val="009D709B"/>
    <w:rsid w:val="009D7BD9"/>
    <w:rsid w:val="009D7CC9"/>
    <w:rsid w:val="009E043E"/>
    <w:rsid w:val="009E0674"/>
    <w:rsid w:val="009E067D"/>
    <w:rsid w:val="009E07B0"/>
    <w:rsid w:val="009E0E64"/>
    <w:rsid w:val="009E10E9"/>
    <w:rsid w:val="009E214B"/>
    <w:rsid w:val="009E35E7"/>
    <w:rsid w:val="009E3D60"/>
    <w:rsid w:val="009E4628"/>
    <w:rsid w:val="009E4BA1"/>
    <w:rsid w:val="009E4C7F"/>
    <w:rsid w:val="009E4CA6"/>
    <w:rsid w:val="009E50AE"/>
    <w:rsid w:val="009E58ED"/>
    <w:rsid w:val="009E5D54"/>
    <w:rsid w:val="009E7A89"/>
    <w:rsid w:val="009F0C90"/>
    <w:rsid w:val="009F1012"/>
    <w:rsid w:val="009F1067"/>
    <w:rsid w:val="009F1204"/>
    <w:rsid w:val="009F13DF"/>
    <w:rsid w:val="009F163F"/>
    <w:rsid w:val="009F1C81"/>
    <w:rsid w:val="009F21C4"/>
    <w:rsid w:val="009F236E"/>
    <w:rsid w:val="009F2452"/>
    <w:rsid w:val="009F2726"/>
    <w:rsid w:val="009F29C0"/>
    <w:rsid w:val="009F2F08"/>
    <w:rsid w:val="009F3306"/>
    <w:rsid w:val="009F4EC5"/>
    <w:rsid w:val="009F51A1"/>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2F09"/>
    <w:rsid w:val="00A03A91"/>
    <w:rsid w:val="00A043E8"/>
    <w:rsid w:val="00A04BF9"/>
    <w:rsid w:val="00A05755"/>
    <w:rsid w:val="00A05CD5"/>
    <w:rsid w:val="00A060A0"/>
    <w:rsid w:val="00A060D1"/>
    <w:rsid w:val="00A07438"/>
    <w:rsid w:val="00A07F20"/>
    <w:rsid w:val="00A112B8"/>
    <w:rsid w:val="00A1221D"/>
    <w:rsid w:val="00A125BE"/>
    <w:rsid w:val="00A12886"/>
    <w:rsid w:val="00A12B98"/>
    <w:rsid w:val="00A12D86"/>
    <w:rsid w:val="00A130D1"/>
    <w:rsid w:val="00A1353B"/>
    <w:rsid w:val="00A13A9E"/>
    <w:rsid w:val="00A13D2E"/>
    <w:rsid w:val="00A14413"/>
    <w:rsid w:val="00A14D82"/>
    <w:rsid w:val="00A16D6D"/>
    <w:rsid w:val="00A16DC9"/>
    <w:rsid w:val="00A171C9"/>
    <w:rsid w:val="00A171ED"/>
    <w:rsid w:val="00A173EC"/>
    <w:rsid w:val="00A176D7"/>
    <w:rsid w:val="00A17775"/>
    <w:rsid w:val="00A17D34"/>
    <w:rsid w:val="00A203D1"/>
    <w:rsid w:val="00A206CF"/>
    <w:rsid w:val="00A208FC"/>
    <w:rsid w:val="00A22F6A"/>
    <w:rsid w:val="00A239DD"/>
    <w:rsid w:val="00A23CBB"/>
    <w:rsid w:val="00A24086"/>
    <w:rsid w:val="00A242E9"/>
    <w:rsid w:val="00A24388"/>
    <w:rsid w:val="00A2480C"/>
    <w:rsid w:val="00A24D1D"/>
    <w:rsid w:val="00A25188"/>
    <w:rsid w:val="00A253C6"/>
    <w:rsid w:val="00A255F6"/>
    <w:rsid w:val="00A25608"/>
    <w:rsid w:val="00A2578B"/>
    <w:rsid w:val="00A271D6"/>
    <w:rsid w:val="00A30FB7"/>
    <w:rsid w:val="00A3115A"/>
    <w:rsid w:val="00A3199A"/>
    <w:rsid w:val="00A31C09"/>
    <w:rsid w:val="00A31C94"/>
    <w:rsid w:val="00A32778"/>
    <w:rsid w:val="00A3305A"/>
    <w:rsid w:val="00A3399E"/>
    <w:rsid w:val="00A34323"/>
    <w:rsid w:val="00A34F5C"/>
    <w:rsid w:val="00A350D5"/>
    <w:rsid w:val="00A353B0"/>
    <w:rsid w:val="00A3661B"/>
    <w:rsid w:val="00A36AE7"/>
    <w:rsid w:val="00A3786B"/>
    <w:rsid w:val="00A37F73"/>
    <w:rsid w:val="00A40A30"/>
    <w:rsid w:val="00A40C82"/>
    <w:rsid w:val="00A40D50"/>
    <w:rsid w:val="00A40FED"/>
    <w:rsid w:val="00A412DE"/>
    <w:rsid w:val="00A414C2"/>
    <w:rsid w:val="00A417B5"/>
    <w:rsid w:val="00A41FB3"/>
    <w:rsid w:val="00A41FFE"/>
    <w:rsid w:val="00A4233D"/>
    <w:rsid w:val="00A431C4"/>
    <w:rsid w:val="00A434A6"/>
    <w:rsid w:val="00A437FC"/>
    <w:rsid w:val="00A43CFB"/>
    <w:rsid w:val="00A443D4"/>
    <w:rsid w:val="00A447D9"/>
    <w:rsid w:val="00A4490E"/>
    <w:rsid w:val="00A44AD4"/>
    <w:rsid w:val="00A44EF7"/>
    <w:rsid w:val="00A45468"/>
    <w:rsid w:val="00A467A9"/>
    <w:rsid w:val="00A477C0"/>
    <w:rsid w:val="00A47DA4"/>
    <w:rsid w:val="00A50C5C"/>
    <w:rsid w:val="00A50FD6"/>
    <w:rsid w:val="00A5118C"/>
    <w:rsid w:val="00A51817"/>
    <w:rsid w:val="00A51E42"/>
    <w:rsid w:val="00A5258B"/>
    <w:rsid w:val="00A53126"/>
    <w:rsid w:val="00A5432C"/>
    <w:rsid w:val="00A54966"/>
    <w:rsid w:val="00A54C05"/>
    <w:rsid w:val="00A55256"/>
    <w:rsid w:val="00A5528B"/>
    <w:rsid w:val="00A55879"/>
    <w:rsid w:val="00A561FA"/>
    <w:rsid w:val="00A56C78"/>
    <w:rsid w:val="00A571D1"/>
    <w:rsid w:val="00A574E4"/>
    <w:rsid w:val="00A57DB2"/>
    <w:rsid w:val="00A57E06"/>
    <w:rsid w:val="00A60AEA"/>
    <w:rsid w:val="00A60C6E"/>
    <w:rsid w:val="00A610A0"/>
    <w:rsid w:val="00A6243F"/>
    <w:rsid w:val="00A628C5"/>
    <w:rsid w:val="00A629E0"/>
    <w:rsid w:val="00A62CC6"/>
    <w:rsid w:val="00A62E74"/>
    <w:rsid w:val="00A63780"/>
    <w:rsid w:val="00A64CE1"/>
    <w:rsid w:val="00A65500"/>
    <w:rsid w:val="00A656F0"/>
    <w:rsid w:val="00A65F76"/>
    <w:rsid w:val="00A66598"/>
    <w:rsid w:val="00A666D4"/>
    <w:rsid w:val="00A6697E"/>
    <w:rsid w:val="00A66B49"/>
    <w:rsid w:val="00A674B1"/>
    <w:rsid w:val="00A67904"/>
    <w:rsid w:val="00A67A12"/>
    <w:rsid w:val="00A67B9A"/>
    <w:rsid w:val="00A705CB"/>
    <w:rsid w:val="00A71B05"/>
    <w:rsid w:val="00A724E0"/>
    <w:rsid w:val="00A7255C"/>
    <w:rsid w:val="00A72599"/>
    <w:rsid w:val="00A7333F"/>
    <w:rsid w:val="00A73829"/>
    <w:rsid w:val="00A73AB8"/>
    <w:rsid w:val="00A74402"/>
    <w:rsid w:val="00A747DA"/>
    <w:rsid w:val="00A74A1F"/>
    <w:rsid w:val="00A74C2E"/>
    <w:rsid w:val="00A756F8"/>
    <w:rsid w:val="00A76440"/>
    <w:rsid w:val="00A771B7"/>
    <w:rsid w:val="00A77325"/>
    <w:rsid w:val="00A80181"/>
    <w:rsid w:val="00A80AB8"/>
    <w:rsid w:val="00A81361"/>
    <w:rsid w:val="00A82DF8"/>
    <w:rsid w:val="00A82F4C"/>
    <w:rsid w:val="00A82FFB"/>
    <w:rsid w:val="00A8329F"/>
    <w:rsid w:val="00A83E31"/>
    <w:rsid w:val="00A8472E"/>
    <w:rsid w:val="00A85662"/>
    <w:rsid w:val="00A862E0"/>
    <w:rsid w:val="00A865D8"/>
    <w:rsid w:val="00A86BC3"/>
    <w:rsid w:val="00A87038"/>
    <w:rsid w:val="00A873A9"/>
    <w:rsid w:val="00A87CDA"/>
    <w:rsid w:val="00A9068E"/>
    <w:rsid w:val="00A90959"/>
    <w:rsid w:val="00A91259"/>
    <w:rsid w:val="00A9196C"/>
    <w:rsid w:val="00A91983"/>
    <w:rsid w:val="00A91D5A"/>
    <w:rsid w:val="00A930BB"/>
    <w:rsid w:val="00A948A1"/>
    <w:rsid w:val="00A94F2E"/>
    <w:rsid w:val="00A94F69"/>
    <w:rsid w:val="00A95483"/>
    <w:rsid w:val="00A95DAD"/>
    <w:rsid w:val="00A964FC"/>
    <w:rsid w:val="00A96926"/>
    <w:rsid w:val="00A96CC9"/>
    <w:rsid w:val="00A96F1E"/>
    <w:rsid w:val="00A96F43"/>
    <w:rsid w:val="00A97EC3"/>
    <w:rsid w:val="00AA0005"/>
    <w:rsid w:val="00AA0669"/>
    <w:rsid w:val="00AA076F"/>
    <w:rsid w:val="00AA09BA"/>
    <w:rsid w:val="00AA0C92"/>
    <w:rsid w:val="00AA0DA8"/>
    <w:rsid w:val="00AA11DC"/>
    <w:rsid w:val="00AA1ADC"/>
    <w:rsid w:val="00AA1D7A"/>
    <w:rsid w:val="00AA1F94"/>
    <w:rsid w:val="00AA2627"/>
    <w:rsid w:val="00AA3185"/>
    <w:rsid w:val="00AA47A6"/>
    <w:rsid w:val="00AA4A1E"/>
    <w:rsid w:val="00AA4A3E"/>
    <w:rsid w:val="00AA4F07"/>
    <w:rsid w:val="00AA5D92"/>
    <w:rsid w:val="00AA5EC8"/>
    <w:rsid w:val="00AA6E49"/>
    <w:rsid w:val="00AA70DB"/>
    <w:rsid w:val="00AA783E"/>
    <w:rsid w:val="00AA7D13"/>
    <w:rsid w:val="00AB027D"/>
    <w:rsid w:val="00AB0815"/>
    <w:rsid w:val="00AB1044"/>
    <w:rsid w:val="00AB294C"/>
    <w:rsid w:val="00AB32DB"/>
    <w:rsid w:val="00AB437D"/>
    <w:rsid w:val="00AB52C0"/>
    <w:rsid w:val="00AB5B29"/>
    <w:rsid w:val="00AB6228"/>
    <w:rsid w:val="00AB66AF"/>
    <w:rsid w:val="00AB6A54"/>
    <w:rsid w:val="00AB70FA"/>
    <w:rsid w:val="00AB735E"/>
    <w:rsid w:val="00AB7D31"/>
    <w:rsid w:val="00AB7EA6"/>
    <w:rsid w:val="00AC0053"/>
    <w:rsid w:val="00AC0FB7"/>
    <w:rsid w:val="00AC16D2"/>
    <w:rsid w:val="00AC1808"/>
    <w:rsid w:val="00AC1AEA"/>
    <w:rsid w:val="00AC22F3"/>
    <w:rsid w:val="00AC260C"/>
    <w:rsid w:val="00AC26A6"/>
    <w:rsid w:val="00AC2972"/>
    <w:rsid w:val="00AC29DA"/>
    <w:rsid w:val="00AC31E8"/>
    <w:rsid w:val="00AC3F45"/>
    <w:rsid w:val="00AC3F83"/>
    <w:rsid w:val="00AC4139"/>
    <w:rsid w:val="00AC4637"/>
    <w:rsid w:val="00AC4D51"/>
    <w:rsid w:val="00AC57F2"/>
    <w:rsid w:val="00AC6274"/>
    <w:rsid w:val="00AC634B"/>
    <w:rsid w:val="00AC75D3"/>
    <w:rsid w:val="00AD07D1"/>
    <w:rsid w:val="00AD0F1E"/>
    <w:rsid w:val="00AD1EAF"/>
    <w:rsid w:val="00AD1F25"/>
    <w:rsid w:val="00AD21C8"/>
    <w:rsid w:val="00AD22C2"/>
    <w:rsid w:val="00AD26A4"/>
    <w:rsid w:val="00AD2E79"/>
    <w:rsid w:val="00AD2F90"/>
    <w:rsid w:val="00AD32B1"/>
    <w:rsid w:val="00AD35C8"/>
    <w:rsid w:val="00AD3778"/>
    <w:rsid w:val="00AD3BE1"/>
    <w:rsid w:val="00AD4054"/>
    <w:rsid w:val="00AD40DA"/>
    <w:rsid w:val="00AD4227"/>
    <w:rsid w:val="00AD4FED"/>
    <w:rsid w:val="00AD574C"/>
    <w:rsid w:val="00AD6323"/>
    <w:rsid w:val="00AD64B7"/>
    <w:rsid w:val="00AD71D6"/>
    <w:rsid w:val="00AE09E1"/>
    <w:rsid w:val="00AE0ADA"/>
    <w:rsid w:val="00AE1DE7"/>
    <w:rsid w:val="00AE232C"/>
    <w:rsid w:val="00AE2436"/>
    <w:rsid w:val="00AE2649"/>
    <w:rsid w:val="00AE28E6"/>
    <w:rsid w:val="00AE29F6"/>
    <w:rsid w:val="00AE3756"/>
    <w:rsid w:val="00AE3A74"/>
    <w:rsid w:val="00AE3BF0"/>
    <w:rsid w:val="00AE4599"/>
    <w:rsid w:val="00AE5935"/>
    <w:rsid w:val="00AE5A99"/>
    <w:rsid w:val="00AE5BEC"/>
    <w:rsid w:val="00AE6359"/>
    <w:rsid w:val="00AE64BD"/>
    <w:rsid w:val="00AE64DB"/>
    <w:rsid w:val="00AE6AD8"/>
    <w:rsid w:val="00AE77F1"/>
    <w:rsid w:val="00AE7E84"/>
    <w:rsid w:val="00AF0A66"/>
    <w:rsid w:val="00AF2032"/>
    <w:rsid w:val="00AF25FA"/>
    <w:rsid w:val="00AF2932"/>
    <w:rsid w:val="00AF2ED2"/>
    <w:rsid w:val="00AF32AD"/>
    <w:rsid w:val="00AF36BB"/>
    <w:rsid w:val="00AF500C"/>
    <w:rsid w:val="00AF51CD"/>
    <w:rsid w:val="00AF5761"/>
    <w:rsid w:val="00AF5D07"/>
    <w:rsid w:val="00AF631D"/>
    <w:rsid w:val="00AF776C"/>
    <w:rsid w:val="00AF7CE8"/>
    <w:rsid w:val="00B00536"/>
    <w:rsid w:val="00B0056F"/>
    <w:rsid w:val="00B0079C"/>
    <w:rsid w:val="00B01312"/>
    <w:rsid w:val="00B019D2"/>
    <w:rsid w:val="00B01D97"/>
    <w:rsid w:val="00B0210A"/>
    <w:rsid w:val="00B027DA"/>
    <w:rsid w:val="00B0330E"/>
    <w:rsid w:val="00B03E33"/>
    <w:rsid w:val="00B03E9E"/>
    <w:rsid w:val="00B0418F"/>
    <w:rsid w:val="00B04A53"/>
    <w:rsid w:val="00B05AC4"/>
    <w:rsid w:val="00B05BFA"/>
    <w:rsid w:val="00B06821"/>
    <w:rsid w:val="00B06D4F"/>
    <w:rsid w:val="00B0728A"/>
    <w:rsid w:val="00B073A4"/>
    <w:rsid w:val="00B07719"/>
    <w:rsid w:val="00B07C70"/>
    <w:rsid w:val="00B104CF"/>
    <w:rsid w:val="00B10757"/>
    <w:rsid w:val="00B107E4"/>
    <w:rsid w:val="00B10AF0"/>
    <w:rsid w:val="00B113E3"/>
    <w:rsid w:val="00B11740"/>
    <w:rsid w:val="00B118F9"/>
    <w:rsid w:val="00B11E22"/>
    <w:rsid w:val="00B12165"/>
    <w:rsid w:val="00B124E3"/>
    <w:rsid w:val="00B12CB3"/>
    <w:rsid w:val="00B13FA8"/>
    <w:rsid w:val="00B14BBB"/>
    <w:rsid w:val="00B1583F"/>
    <w:rsid w:val="00B15B9F"/>
    <w:rsid w:val="00B15CF9"/>
    <w:rsid w:val="00B15DF1"/>
    <w:rsid w:val="00B15E05"/>
    <w:rsid w:val="00B166CC"/>
    <w:rsid w:val="00B17192"/>
    <w:rsid w:val="00B17D69"/>
    <w:rsid w:val="00B20027"/>
    <w:rsid w:val="00B2023B"/>
    <w:rsid w:val="00B202D0"/>
    <w:rsid w:val="00B205E8"/>
    <w:rsid w:val="00B20EC6"/>
    <w:rsid w:val="00B21390"/>
    <w:rsid w:val="00B21F61"/>
    <w:rsid w:val="00B222DE"/>
    <w:rsid w:val="00B23C46"/>
    <w:rsid w:val="00B23DF2"/>
    <w:rsid w:val="00B2420D"/>
    <w:rsid w:val="00B2484D"/>
    <w:rsid w:val="00B24B7D"/>
    <w:rsid w:val="00B25D06"/>
    <w:rsid w:val="00B26002"/>
    <w:rsid w:val="00B2691A"/>
    <w:rsid w:val="00B26B76"/>
    <w:rsid w:val="00B279AD"/>
    <w:rsid w:val="00B27A5D"/>
    <w:rsid w:val="00B27E29"/>
    <w:rsid w:val="00B302CC"/>
    <w:rsid w:val="00B30D1B"/>
    <w:rsid w:val="00B30D91"/>
    <w:rsid w:val="00B3106B"/>
    <w:rsid w:val="00B313D0"/>
    <w:rsid w:val="00B317FB"/>
    <w:rsid w:val="00B321A7"/>
    <w:rsid w:val="00B324B5"/>
    <w:rsid w:val="00B32EF8"/>
    <w:rsid w:val="00B331C5"/>
    <w:rsid w:val="00B335B7"/>
    <w:rsid w:val="00B33B8A"/>
    <w:rsid w:val="00B34129"/>
    <w:rsid w:val="00B34190"/>
    <w:rsid w:val="00B34692"/>
    <w:rsid w:val="00B34B92"/>
    <w:rsid w:val="00B34D8F"/>
    <w:rsid w:val="00B34E0B"/>
    <w:rsid w:val="00B35270"/>
    <w:rsid w:val="00B355B1"/>
    <w:rsid w:val="00B35605"/>
    <w:rsid w:val="00B37163"/>
    <w:rsid w:val="00B371B1"/>
    <w:rsid w:val="00B376A7"/>
    <w:rsid w:val="00B37BFD"/>
    <w:rsid w:val="00B37EB5"/>
    <w:rsid w:val="00B40998"/>
    <w:rsid w:val="00B40AE1"/>
    <w:rsid w:val="00B41122"/>
    <w:rsid w:val="00B4189D"/>
    <w:rsid w:val="00B41B19"/>
    <w:rsid w:val="00B420BE"/>
    <w:rsid w:val="00B42AFE"/>
    <w:rsid w:val="00B42F90"/>
    <w:rsid w:val="00B430E5"/>
    <w:rsid w:val="00B4345C"/>
    <w:rsid w:val="00B4378A"/>
    <w:rsid w:val="00B43DB0"/>
    <w:rsid w:val="00B43E29"/>
    <w:rsid w:val="00B44018"/>
    <w:rsid w:val="00B440BD"/>
    <w:rsid w:val="00B45868"/>
    <w:rsid w:val="00B46423"/>
    <w:rsid w:val="00B46933"/>
    <w:rsid w:val="00B47791"/>
    <w:rsid w:val="00B505C4"/>
    <w:rsid w:val="00B5065A"/>
    <w:rsid w:val="00B50A15"/>
    <w:rsid w:val="00B5170D"/>
    <w:rsid w:val="00B51ED2"/>
    <w:rsid w:val="00B524D8"/>
    <w:rsid w:val="00B525C3"/>
    <w:rsid w:val="00B5263F"/>
    <w:rsid w:val="00B52763"/>
    <w:rsid w:val="00B52D31"/>
    <w:rsid w:val="00B52E62"/>
    <w:rsid w:val="00B536A9"/>
    <w:rsid w:val="00B549BB"/>
    <w:rsid w:val="00B54B00"/>
    <w:rsid w:val="00B54DE1"/>
    <w:rsid w:val="00B54EC2"/>
    <w:rsid w:val="00B5572D"/>
    <w:rsid w:val="00B55DAD"/>
    <w:rsid w:val="00B5625C"/>
    <w:rsid w:val="00B56281"/>
    <w:rsid w:val="00B56E88"/>
    <w:rsid w:val="00B57962"/>
    <w:rsid w:val="00B607B4"/>
    <w:rsid w:val="00B608E8"/>
    <w:rsid w:val="00B60A17"/>
    <w:rsid w:val="00B60D51"/>
    <w:rsid w:val="00B60DE6"/>
    <w:rsid w:val="00B61251"/>
    <w:rsid w:val="00B61BFB"/>
    <w:rsid w:val="00B62467"/>
    <w:rsid w:val="00B625CB"/>
    <w:rsid w:val="00B639B9"/>
    <w:rsid w:val="00B64A99"/>
    <w:rsid w:val="00B64FA3"/>
    <w:rsid w:val="00B6502B"/>
    <w:rsid w:val="00B656B2"/>
    <w:rsid w:val="00B65825"/>
    <w:rsid w:val="00B65DBD"/>
    <w:rsid w:val="00B65F25"/>
    <w:rsid w:val="00B66043"/>
    <w:rsid w:val="00B66072"/>
    <w:rsid w:val="00B66413"/>
    <w:rsid w:val="00B66A2C"/>
    <w:rsid w:val="00B67ADD"/>
    <w:rsid w:val="00B70039"/>
    <w:rsid w:val="00B701B8"/>
    <w:rsid w:val="00B711AB"/>
    <w:rsid w:val="00B71234"/>
    <w:rsid w:val="00B71263"/>
    <w:rsid w:val="00B7142E"/>
    <w:rsid w:val="00B71601"/>
    <w:rsid w:val="00B718A3"/>
    <w:rsid w:val="00B71D04"/>
    <w:rsid w:val="00B71F98"/>
    <w:rsid w:val="00B72212"/>
    <w:rsid w:val="00B725E9"/>
    <w:rsid w:val="00B73315"/>
    <w:rsid w:val="00B733F6"/>
    <w:rsid w:val="00B73E1C"/>
    <w:rsid w:val="00B73E36"/>
    <w:rsid w:val="00B74263"/>
    <w:rsid w:val="00B7460F"/>
    <w:rsid w:val="00B749A3"/>
    <w:rsid w:val="00B74AAA"/>
    <w:rsid w:val="00B74CA0"/>
    <w:rsid w:val="00B7520C"/>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4D9A"/>
    <w:rsid w:val="00B850B6"/>
    <w:rsid w:val="00B855CB"/>
    <w:rsid w:val="00B86D69"/>
    <w:rsid w:val="00B86F64"/>
    <w:rsid w:val="00B87238"/>
    <w:rsid w:val="00B87891"/>
    <w:rsid w:val="00B9060D"/>
    <w:rsid w:val="00B90DE0"/>
    <w:rsid w:val="00B90DE8"/>
    <w:rsid w:val="00B9117B"/>
    <w:rsid w:val="00B921E8"/>
    <w:rsid w:val="00B92466"/>
    <w:rsid w:val="00B925BB"/>
    <w:rsid w:val="00B93BF9"/>
    <w:rsid w:val="00B94302"/>
    <w:rsid w:val="00B94561"/>
    <w:rsid w:val="00B94DDD"/>
    <w:rsid w:val="00B94F01"/>
    <w:rsid w:val="00BA10E9"/>
    <w:rsid w:val="00BA1351"/>
    <w:rsid w:val="00BA2119"/>
    <w:rsid w:val="00BA2515"/>
    <w:rsid w:val="00BA25CF"/>
    <w:rsid w:val="00BA2656"/>
    <w:rsid w:val="00BA30F5"/>
    <w:rsid w:val="00BA3742"/>
    <w:rsid w:val="00BA406D"/>
    <w:rsid w:val="00BA52E9"/>
    <w:rsid w:val="00BA58FA"/>
    <w:rsid w:val="00BA5939"/>
    <w:rsid w:val="00BA5A80"/>
    <w:rsid w:val="00BA61A0"/>
    <w:rsid w:val="00BA626F"/>
    <w:rsid w:val="00BA6621"/>
    <w:rsid w:val="00BA6C47"/>
    <w:rsid w:val="00BA6DBF"/>
    <w:rsid w:val="00BA76FE"/>
    <w:rsid w:val="00BA79AE"/>
    <w:rsid w:val="00BB0D64"/>
    <w:rsid w:val="00BB1F3F"/>
    <w:rsid w:val="00BB32F6"/>
    <w:rsid w:val="00BB3393"/>
    <w:rsid w:val="00BB3A1C"/>
    <w:rsid w:val="00BB41AC"/>
    <w:rsid w:val="00BB47C5"/>
    <w:rsid w:val="00BB4C3D"/>
    <w:rsid w:val="00BB5058"/>
    <w:rsid w:val="00BB59A6"/>
    <w:rsid w:val="00BB6296"/>
    <w:rsid w:val="00BB6D74"/>
    <w:rsid w:val="00BB6E2E"/>
    <w:rsid w:val="00BB6EA4"/>
    <w:rsid w:val="00BB7224"/>
    <w:rsid w:val="00BB7422"/>
    <w:rsid w:val="00BB74CD"/>
    <w:rsid w:val="00BB78E3"/>
    <w:rsid w:val="00BB7BB2"/>
    <w:rsid w:val="00BC00B2"/>
    <w:rsid w:val="00BC03BB"/>
    <w:rsid w:val="00BC0DDD"/>
    <w:rsid w:val="00BC24B1"/>
    <w:rsid w:val="00BC30CA"/>
    <w:rsid w:val="00BC423A"/>
    <w:rsid w:val="00BC4DCF"/>
    <w:rsid w:val="00BC4E3D"/>
    <w:rsid w:val="00BC5065"/>
    <w:rsid w:val="00BC50D1"/>
    <w:rsid w:val="00BC548F"/>
    <w:rsid w:val="00BC5AFE"/>
    <w:rsid w:val="00BC5C26"/>
    <w:rsid w:val="00BC5F06"/>
    <w:rsid w:val="00BC62E6"/>
    <w:rsid w:val="00BC6BCF"/>
    <w:rsid w:val="00BC6F31"/>
    <w:rsid w:val="00BC7651"/>
    <w:rsid w:val="00BC7DED"/>
    <w:rsid w:val="00BD0467"/>
    <w:rsid w:val="00BD0F3B"/>
    <w:rsid w:val="00BD1130"/>
    <w:rsid w:val="00BD17C6"/>
    <w:rsid w:val="00BD1920"/>
    <w:rsid w:val="00BD1A35"/>
    <w:rsid w:val="00BD1B87"/>
    <w:rsid w:val="00BD1C45"/>
    <w:rsid w:val="00BD23A7"/>
    <w:rsid w:val="00BD2448"/>
    <w:rsid w:val="00BD26C2"/>
    <w:rsid w:val="00BD33A7"/>
    <w:rsid w:val="00BD39FB"/>
    <w:rsid w:val="00BD3C8D"/>
    <w:rsid w:val="00BD4C1D"/>
    <w:rsid w:val="00BD4CBD"/>
    <w:rsid w:val="00BD567D"/>
    <w:rsid w:val="00BD574C"/>
    <w:rsid w:val="00BD5DAB"/>
    <w:rsid w:val="00BD6205"/>
    <w:rsid w:val="00BD6425"/>
    <w:rsid w:val="00BD6451"/>
    <w:rsid w:val="00BD6DD3"/>
    <w:rsid w:val="00BD6DF3"/>
    <w:rsid w:val="00BD734C"/>
    <w:rsid w:val="00BD7919"/>
    <w:rsid w:val="00BD7D44"/>
    <w:rsid w:val="00BD7D74"/>
    <w:rsid w:val="00BE0ACD"/>
    <w:rsid w:val="00BE0D0C"/>
    <w:rsid w:val="00BE0FBA"/>
    <w:rsid w:val="00BE13A4"/>
    <w:rsid w:val="00BE1B7C"/>
    <w:rsid w:val="00BE200E"/>
    <w:rsid w:val="00BE20A4"/>
    <w:rsid w:val="00BE2CF3"/>
    <w:rsid w:val="00BE30B0"/>
    <w:rsid w:val="00BE3399"/>
    <w:rsid w:val="00BE3832"/>
    <w:rsid w:val="00BE391E"/>
    <w:rsid w:val="00BE3DC2"/>
    <w:rsid w:val="00BE4653"/>
    <w:rsid w:val="00BE4696"/>
    <w:rsid w:val="00BE4C7B"/>
    <w:rsid w:val="00BE4E2A"/>
    <w:rsid w:val="00BE4F96"/>
    <w:rsid w:val="00BE5447"/>
    <w:rsid w:val="00BE5C12"/>
    <w:rsid w:val="00BE615E"/>
    <w:rsid w:val="00BE6B66"/>
    <w:rsid w:val="00BE779E"/>
    <w:rsid w:val="00BE7F94"/>
    <w:rsid w:val="00BE7FBE"/>
    <w:rsid w:val="00BF030C"/>
    <w:rsid w:val="00BF04F8"/>
    <w:rsid w:val="00BF1DDB"/>
    <w:rsid w:val="00BF1FFA"/>
    <w:rsid w:val="00BF2235"/>
    <w:rsid w:val="00BF25F5"/>
    <w:rsid w:val="00BF2E3E"/>
    <w:rsid w:val="00BF33AC"/>
    <w:rsid w:val="00BF34E5"/>
    <w:rsid w:val="00BF3565"/>
    <w:rsid w:val="00BF3761"/>
    <w:rsid w:val="00BF4DBC"/>
    <w:rsid w:val="00BF4F75"/>
    <w:rsid w:val="00BF5489"/>
    <w:rsid w:val="00BF58D5"/>
    <w:rsid w:val="00BF63BD"/>
    <w:rsid w:val="00BF640F"/>
    <w:rsid w:val="00BF671A"/>
    <w:rsid w:val="00BF6FB6"/>
    <w:rsid w:val="00BF7856"/>
    <w:rsid w:val="00BF78E5"/>
    <w:rsid w:val="00C00207"/>
    <w:rsid w:val="00C0078B"/>
    <w:rsid w:val="00C00C3B"/>
    <w:rsid w:val="00C013C8"/>
    <w:rsid w:val="00C019C4"/>
    <w:rsid w:val="00C02061"/>
    <w:rsid w:val="00C033B1"/>
    <w:rsid w:val="00C035E5"/>
    <w:rsid w:val="00C037B7"/>
    <w:rsid w:val="00C040E3"/>
    <w:rsid w:val="00C048EE"/>
    <w:rsid w:val="00C04D18"/>
    <w:rsid w:val="00C04E92"/>
    <w:rsid w:val="00C057FD"/>
    <w:rsid w:val="00C05F39"/>
    <w:rsid w:val="00C060E8"/>
    <w:rsid w:val="00C0642F"/>
    <w:rsid w:val="00C06CF6"/>
    <w:rsid w:val="00C06F92"/>
    <w:rsid w:val="00C07F1C"/>
    <w:rsid w:val="00C10A44"/>
    <w:rsid w:val="00C119B7"/>
    <w:rsid w:val="00C11F06"/>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570"/>
    <w:rsid w:val="00C22674"/>
    <w:rsid w:val="00C22D91"/>
    <w:rsid w:val="00C243AD"/>
    <w:rsid w:val="00C25A4F"/>
    <w:rsid w:val="00C25DF3"/>
    <w:rsid w:val="00C25FDF"/>
    <w:rsid w:val="00C26013"/>
    <w:rsid w:val="00C263B0"/>
    <w:rsid w:val="00C277CB"/>
    <w:rsid w:val="00C27D77"/>
    <w:rsid w:val="00C27EE2"/>
    <w:rsid w:val="00C30120"/>
    <w:rsid w:val="00C3022F"/>
    <w:rsid w:val="00C30733"/>
    <w:rsid w:val="00C30786"/>
    <w:rsid w:val="00C30E7F"/>
    <w:rsid w:val="00C3136F"/>
    <w:rsid w:val="00C31790"/>
    <w:rsid w:val="00C3187A"/>
    <w:rsid w:val="00C31987"/>
    <w:rsid w:val="00C319A8"/>
    <w:rsid w:val="00C32627"/>
    <w:rsid w:val="00C32697"/>
    <w:rsid w:val="00C32EC1"/>
    <w:rsid w:val="00C33184"/>
    <w:rsid w:val="00C332FB"/>
    <w:rsid w:val="00C33842"/>
    <w:rsid w:val="00C33BF5"/>
    <w:rsid w:val="00C33F72"/>
    <w:rsid w:val="00C34586"/>
    <w:rsid w:val="00C345C9"/>
    <w:rsid w:val="00C348B9"/>
    <w:rsid w:val="00C34F64"/>
    <w:rsid w:val="00C3512D"/>
    <w:rsid w:val="00C352B8"/>
    <w:rsid w:val="00C35857"/>
    <w:rsid w:val="00C35AA2"/>
    <w:rsid w:val="00C36B70"/>
    <w:rsid w:val="00C36B94"/>
    <w:rsid w:val="00C36C52"/>
    <w:rsid w:val="00C373FF"/>
    <w:rsid w:val="00C37A24"/>
    <w:rsid w:val="00C37DC5"/>
    <w:rsid w:val="00C40065"/>
    <w:rsid w:val="00C40839"/>
    <w:rsid w:val="00C41644"/>
    <w:rsid w:val="00C41B71"/>
    <w:rsid w:val="00C42296"/>
    <w:rsid w:val="00C42544"/>
    <w:rsid w:val="00C4256D"/>
    <w:rsid w:val="00C429B8"/>
    <w:rsid w:val="00C429E2"/>
    <w:rsid w:val="00C43282"/>
    <w:rsid w:val="00C43F99"/>
    <w:rsid w:val="00C448D1"/>
    <w:rsid w:val="00C4511C"/>
    <w:rsid w:val="00C45B12"/>
    <w:rsid w:val="00C46CCB"/>
    <w:rsid w:val="00C47F0C"/>
    <w:rsid w:val="00C47F1F"/>
    <w:rsid w:val="00C501BF"/>
    <w:rsid w:val="00C518E2"/>
    <w:rsid w:val="00C52221"/>
    <w:rsid w:val="00C53D0E"/>
    <w:rsid w:val="00C53EA1"/>
    <w:rsid w:val="00C53F34"/>
    <w:rsid w:val="00C53FC3"/>
    <w:rsid w:val="00C54B68"/>
    <w:rsid w:val="00C54FAD"/>
    <w:rsid w:val="00C5506F"/>
    <w:rsid w:val="00C55A43"/>
    <w:rsid w:val="00C56211"/>
    <w:rsid w:val="00C56547"/>
    <w:rsid w:val="00C56DE5"/>
    <w:rsid w:val="00C57646"/>
    <w:rsid w:val="00C602EA"/>
    <w:rsid w:val="00C609F8"/>
    <w:rsid w:val="00C612BC"/>
    <w:rsid w:val="00C61A90"/>
    <w:rsid w:val="00C61C95"/>
    <w:rsid w:val="00C61F1D"/>
    <w:rsid w:val="00C61F25"/>
    <w:rsid w:val="00C62165"/>
    <w:rsid w:val="00C622BD"/>
    <w:rsid w:val="00C62772"/>
    <w:rsid w:val="00C62BDF"/>
    <w:rsid w:val="00C63A38"/>
    <w:rsid w:val="00C63B36"/>
    <w:rsid w:val="00C6444E"/>
    <w:rsid w:val="00C64A8B"/>
    <w:rsid w:val="00C64F47"/>
    <w:rsid w:val="00C6562B"/>
    <w:rsid w:val="00C65F3B"/>
    <w:rsid w:val="00C662A6"/>
    <w:rsid w:val="00C66B98"/>
    <w:rsid w:val="00C67C42"/>
    <w:rsid w:val="00C70356"/>
    <w:rsid w:val="00C70C21"/>
    <w:rsid w:val="00C70F6E"/>
    <w:rsid w:val="00C71493"/>
    <w:rsid w:val="00C715AD"/>
    <w:rsid w:val="00C71C4B"/>
    <w:rsid w:val="00C7230F"/>
    <w:rsid w:val="00C72A2E"/>
    <w:rsid w:val="00C73100"/>
    <w:rsid w:val="00C73283"/>
    <w:rsid w:val="00C73B5E"/>
    <w:rsid w:val="00C74083"/>
    <w:rsid w:val="00C74ED0"/>
    <w:rsid w:val="00C75323"/>
    <w:rsid w:val="00C75374"/>
    <w:rsid w:val="00C75672"/>
    <w:rsid w:val="00C76504"/>
    <w:rsid w:val="00C76564"/>
    <w:rsid w:val="00C77148"/>
    <w:rsid w:val="00C77590"/>
    <w:rsid w:val="00C777BC"/>
    <w:rsid w:val="00C77A1E"/>
    <w:rsid w:val="00C77D2D"/>
    <w:rsid w:val="00C81C6B"/>
    <w:rsid w:val="00C83AC7"/>
    <w:rsid w:val="00C84973"/>
    <w:rsid w:val="00C84D1B"/>
    <w:rsid w:val="00C8595F"/>
    <w:rsid w:val="00C86282"/>
    <w:rsid w:val="00C86962"/>
    <w:rsid w:val="00C87185"/>
    <w:rsid w:val="00C878C9"/>
    <w:rsid w:val="00C900F1"/>
    <w:rsid w:val="00C90714"/>
    <w:rsid w:val="00C90A95"/>
    <w:rsid w:val="00C9213E"/>
    <w:rsid w:val="00C929E3"/>
    <w:rsid w:val="00C92CE6"/>
    <w:rsid w:val="00C92EA4"/>
    <w:rsid w:val="00C92F6E"/>
    <w:rsid w:val="00C9308D"/>
    <w:rsid w:val="00C930D2"/>
    <w:rsid w:val="00C93517"/>
    <w:rsid w:val="00C93EF6"/>
    <w:rsid w:val="00C94060"/>
    <w:rsid w:val="00C94D2B"/>
    <w:rsid w:val="00C951DF"/>
    <w:rsid w:val="00C9528A"/>
    <w:rsid w:val="00C952BE"/>
    <w:rsid w:val="00C9594F"/>
    <w:rsid w:val="00C95A5C"/>
    <w:rsid w:val="00C95BFA"/>
    <w:rsid w:val="00C962F1"/>
    <w:rsid w:val="00C96F71"/>
    <w:rsid w:val="00C975F3"/>
    <w:rsid w:val="00C97680"/>
    <w:rsid w:val="00C97DB2"/>
    <w:rsid w:val="00C97DC0"/>
    <w:rsid w:val="00C97FB9"/>
    <w:rsid w:val="00CA057C"/>
    <w:rsid w:val="00CA078B"/>
    <w:rsid w:val="00CA082D"/>
    <w:rsid w:val="00CA0BAB"/>
    <w:rsid w:val="00CA12F6"/>
    <w:rsid w:val="00CA13E7"/>
    <w:rsid w:val="00CA20B6"/>
    <w:rsid w:val="00CA24CE"/>
    <w:rsid w:val="00CA2751"/>
    <w:rsid w:val="00CA27E0"/>
    <w:rsid w:val="00CA33E7"/>
    <w:rsid w:val="00CA3DA3"/>
    <w:rsid w:val="00CA544D"/>
    <w:rsid w:val="00CA588B"/>
    <w:rsid w:val="00CA6D80"/>
    <w:rsid w:val="00CA6DC8"/>
    <w:rsid w:val="00CA70DD"/>
    <w:rsid w:val="00CA7B56"/>
    <w:rsid w:val="00CA7EE3"/>
    <w:rsid w:val="00CA7F1F"/>
    <w:rsid w:val="00CB00D7"/>
    <w:rsid w:val="00CB0AAB"/>
    <w:rsid w:val="00CB0E6E"/>
    <w:rsid w:val="00CB0FC1"/>
    <w:rsid w:val="00CB10C4"/>
    <w:rsid w:val="00CB179B"/>
    <w:rsid w:val="00CB1A14"/>
    <w:rsid w:val="00CB1C06"/>
    <w:rsid w:val="00CB2291"/>
    <w:rsid w:val="00CB33DF"/>
    <w:rsid w:val="00CB3B9B"/>
    <w:rsid w:val="00CB531C"/>
    <w:rsid w:val="00CB595E"/>
    <w:rsid w:val="00CB59AA"/>
    <w:rsid w:val="00CB5A1B"/>
    <w:rsid w:val="00CB5C31"/>
    <w:rsid w:val="00CB5EA3"/>
    <w:rsid w:val="00CB6307"/>
    <w:rsid w:val="00CB7E1C"/>
    <w:rsid w:val="00CC0145"/>
    <w:rsid w:val="00CC0531"/>
    <w:rsid w:val="00CC0C21"/>
    <w:rsid w:val="00CC14B4"/>
    <w:rsid w:val="00CC172F"/>
    <w:rsid w:val="00CC2192"/>
    <w:rsid w:val="00CC27BE"/>
    <w:rsid w:val="00CC3A33"/>
    <w:rsid w:val="00CC3A60"/>
    <w:rsid w:val="00CC47E3"/>
    <w:rsid w:val="00CC4BF1"/>
    <w:rsid w:val="00CC5044"/>
    <w:rsid w:val="00CC54F5"/>
    <w:rsid w:val="00CC5532"/>
    <w:rsid w:val="00CC58DB"/>
    <w:rsid w:val="00CC59C3"/>
    <w:rsid w:val="00CC6E96"/>
    <w:rsid w:val="00CC711F"/>
    <w:rsid w:val="00CD005F"/>
    <w:rsid w:val="00CD0501"/>
    <w:rsid w:val="00CD0617"/>
    <w:rsid w:val="00CD0980"/>
    <w:rsid w:val="00CD0C8A"/>
    <w:rsid w:val="00CD1106"/>
    <w:rsid w:val="00CD1C7A"/>
    <w:rsid w:val="00CD1E32"/>
    <w:rsid w:val="00CD2853"/>
    <w:rsid w:val="00CD40AA"/>
    <w:rsid w:val="00CD4709"/>
    <w:rsid w:val="00CD4E4E"/>
    <w:rsid w:val="00CD4FE0"/>
    <w:rsid w:val="00CD51F8"/>
    <w:rsid w:val="00CD589C"/>
    <w:rsid w:val="00CD5C69"/>
    <w:rsid w:val="00CD5D68"/>
    <w:rsid w:val="00CD5FB0"/>
    <w:rsid w:val="00CD642C"/>
    <w:rsid w:val="00CD746D"/>
    <w:rsid w:val="00CE03C8"/>
    <w:rsid w:val="00CE04E8"/>
    <w:rsid w:val="00CE0826"/>
    <w:rsid w:val="00CE0A18"/>
    <w:rsid w:val="00CE0E64"/>
    <w:rsid w:val="00CE1835"/>
    <w:rsid w:val="00CE1AB2"/>
    <w:rsid w:val="00CE1AB7"/>
    <w:rsid w:val="00CE25D3"/>
    <w:rsid w:val="00CE2A93"/>
    <w:rsid w:val="00CE2ADC"/>
    <w:rsid w:val="00CE3C01"/>
    <w:rsid w:val="00CE3D27"/>
    <w:rsid w:val="00CE44DD"/>
    <w:rsid w:val="00CE45AA"/>
    <w:rsid w:val="00CE4680"/>
    <w:rsid w:val="00CE4C08"/>
    <w:rsid w:val="00CE6347"/>
    <w:rsid w:val="00CF0A1F"/>
    <w:rsid w:val="00CF0C57"/>
    <w:rsid w:val="00CF11C3"/>
    <w:rsid w:val="00CF1248"/>
    <w:rsid w:val="00CF1444"/>
    <w:rsid w:val="00CF1BA8"/>
    <w:rsid w:val="00CF1CFB"/>
    <w:rsid w:val="00CF2320"/>
    <w:rsid w:val="00CF2786"/>
    <w:rsid w:val="00CF4203"/>
    <w:rsid w:val="00CF489A"/>
    <w:rsid w:val="00CF4FAB"/>
    <w:rsid w:val="00CF6291"/>
    <w:rsid w:val="00CF6316"/>
    <w:rsid w:val="00CF6670"/>
    <w:rsid w:val="00CF6C8E"/>
    <w:rsid w:val="00CF71E7"/>
    <w:rsid w:val="00CF75CF"/>
    <w:rsid w:val="00CF7961"/>
    <w:rsid w:val="00CF7AB5"/>
    <w:rsid w:val="00CF7C0B"/>
    <w:rsid w:val="00D000FB"/>
    <w:rsid w:val="00D00486"/>
    <w:rsid w:val="00D00525"/>
    <w:rsid w:val="00D01047"/>
    <w:rsid w:val="00D0157D"/>
    <w:rsid w:val="00D01D77"/>
    <w:rsid w:val="00D01D93"/>
    <w:rsid w:val="00D0283A"/>
    <w:rsid w:val="00D02FC2"/>
    <w:rsid w:val="00D032F0"/>
    <w:rsid w:val="00D03456"/>
    <w:rsid w:val="00D0481F"/>
    <w:rsid w:val="00D04E9A"/>
    <w:rsid w:val="00D05430"/>
    <w:rsid w:val="00D063C8"/>
    <w:rsid w:val="00D07569"/>
    <w:rsid w:val="00D0771A"/>
    <w:rsid w:val="00D07F93"/>
    <w:rsid w:val="00D1066D"/>
    <w:rsid w:val="00D11730"/>
    <w:rsid w:val="00D11941"/>
    <w:rsid w:val="00D11F53"/>
    <w:rsid w:val="00D12E18"/>
    <w:rsid w:val="00D13D62"/>
    <w:rsid w:val="00D14505"/>
    <w:rsid w:val="00D1509E"/>
    <w:rsid w:val="00D15380"/>
    <w:rsid w:val="00D1622B"/>
    <w:rsid w:val="00D1709E"/>
    <w:rsid w:val="00D17103"/>
    <w:rsid w:val="00D17675"/>
    <w:rsid w:val="00D201E1"/>
    <w:rsid w:val="00D205C8"/>
    <w:rsid w:val="00D21403"/>
    <w:rsid w:val="00D21FA3"/>
    <w:rsid w:val="00D2306D"/>
    <w:rsid w:val="00D23B31"/>
    <w:rsid w:val="00D23F2E"/>
    <w:rsid w:val="00D24C83"/>
    <w:rsid w:val="00D25E5E"/>
    <w:rsid w:val="00D25F68"/>
    <w:rsid w:val="00D260DD"/>
    <w:rsid w:val="00D26932"/>
    <w:rsid w:val="00D26D46"/>
    <w:rsid w:val="00D305EE"/>
    <w:rsid w:val="00D30819"/>
    <w:rsid w:val="00D30B6B"/>
    <w:rsid w:val="00D3194B"/>
    <w:rsid w:val="00D326C8"/>
    <w:rsid w:val="00D32913"/>
    <w:rsid w:val="00D329CC"/>
    <w:rsid w:val="00D32D63"/>
    <w:rsid w:val="00D32F49"/>
    <w:rsid w:val="00D33CE5"/>
    <w:rsid w:val="00D33D1B"/>
    <w:rsid w:val="00D35061"/>
    <w:rsid w:val="00D3510C"/>
    <w:rsid w:val="00D3524A"/>
    <w:rsid w:val="00D354C9"/>
    <w:rsid w:val="00D35699"/>
    <w:rsid w:val="00D359D5"/>
    <w:rsid w:val="00D36A99"/>
    <w:rsid w:val="00D3738C"/>
    <w:rsid w:val="00D37D91"/>
    <w:rsid w:val="00D37F52"/>
    <w:rsid w:val="00D4104B"/>
    <w:rsid w:val="00D4150E"/>
    <w:rsid w:val="00D42B1D"/>
    <w:rsid w:val="00D431E5"/>
    <w:rsid w:val="00D43868"/>
    <w:rsid w:val="00D44C99"/>
    <w:rsid w:val="00D452C6"/>
    <w:rsid w:val="00D453B2"/>
    <w:rsid w:val="00D460D7"/>
    <w:rsid w:val="00D46278"/>
    <w:rsid w:val="00D46569"/>
    <w:rsid w:val="00D467DC"/>
    <w:rsid w:val="00D4683E"/>
    <w:rsid w:val="00D46FB7"/>
    <w:rsid w:val="00D47CD8"/>
    <w:rsid w:val="00D50281"/>
    <w:rsid w:val="00D51F35"/>
    <w:rsid w:val="00D52770"/>
    <w:rsid w:val="00D5335A"/>
    <w:rsid w:val="00D53C48"/>
    <w:rsid w:val="00D54BFE"/>
    <w:rsid w:val="00D5677B"/>
    <w:rsid w:val="00D56D00"/>
    <w:rsid w:val="00D607F5"/>
    <w:rsid w:val="00D61E5F"/>
    <w:rsid w:val="00D6267A"/>
    <w:rsid w:val="00D62AE7"/>
    <w:rsid w:val="00D63167"/>
    <w:rsid w:val="00D63765"/>
    <w:rsid w:val="00D63FFC"/>
    <w:rsid w:val="00D645CD"/>
    <w:rsid w:val="00D647D1"/>
    <w:rsid w:val="00D64F19"/>
    <w:rsid w:val="00D653BF"/>
    <w:rsid w:val="00D65427"/>
    <w:rsid w:val="00D65B81"/>
    <w:rsid w:val="00D6713E"/>
    <w:rsid w:val="00D67449"/>
    <w:rsid w:val="00D67B08"/>
    <w:rsid w:val="00D67B65"/>
    <w:rsid w:val="00D67BF5"/>
    <w:rsid w:val="00D67F26"/>
    <w:rsid w:val="00D70204"/>
    <w:rsid w:val="00D7028D"/>
    <w:rsid w:val="00D70497"/>
    <w:rsid w:val="00D71062"/>
    <w:rsid w:val="00D71096"/>
    <w:rsid w:val="00D71704"/>
    <w:rsid w:val="00D71DD4"/>
    <w:rsid w:val="00D71DE8"/>
    <w:rsid w:val="00D72E93"/>
    <w:rsid w:val="00D7332C"/>
    <w:rsid w:val="00D7347C"/>
    <w:rsid w:val="00D73A54"/>
    <w:rsid w:val="00D73BFA"/>
    <w:rsid w:val="00D74954"/>
    <w:rsid w:val="00D74C2B"/>
    <w:rsid w:val="00D754AC"/>
    <w:rsid w:val="00D7708C"/>
    <w:rsid w:val="00D772F7"/>
    <w:rsid w:val="00D77321"/>
    <w:rsid w:val="00D80909"/>
    <w:rsid w:val="00D80E13"/>
    <w:rsid w:val="00D8142A"/>
    <w:rsid w:val="00D81938"/>
    <w:rsid w:val="00D826BE"/>
    <w:rsid w:val="00D82A35"/>
    <w:rsid w:val="00D8301F"/>
    <w:rsid w:val="00D8388B"/>
    <w:rsid w:val="00D8393F"/>
    <w:rsid w:val="00D83983"/>
    <w:rsid w:val="00D83BB7"/>
    <w:rsid w:val="00D83F4A"/>
    <w:rsid w:val="00D846E3"/>
    <w:rsid w:val="00D848CA"/>
    <w:rsid w:val="00D85241"/>
    <w:rsid w:val="00D85A49"/>
    <w:rsid w:val="00D85C8C"/>
    <w:rsid w:val="00D869DF"/>
    <w:rsid w:val="00D86A65"/>
    <w:rsid w:val="00D878D3"/>
    <w:rsid w:val="00D8794C"/>
    <w:rsid w:val="00D902DC"/>
    <w:rsid w:val="00D90447"/>
    <w:rsid w:val="00D90DE1"/>
    <w:rsid w:val="00D91232"/>
    <w:rsid w:val="00D91C1F"/>
    <w:rsid w:val="00D9230B"/>
    <w:rsid w:val="00D9267C"/>
    <w:rsid w:val="00D92710"/>
    <w:rsid w:val="00D934F1"/>
    <w:rsid w:val="00D936C0"/>
    <w:rsid w:val="00D93984"/>
    <w:rsid w:val="00D93FF4"/>
    <w:rsid w:val="00D94297"/>
    <w:rsid w:val="00D94BA7"/>
    <w:rsid w:val="00D94C9F"/>
    <w:rsid w:val="00D94DA6"/>
    <w:rsid w:val="00D9553B"/>
    <w:rsid w:val="00D95650"/>
    <w:rsid w:val="00D95928"/>
    <w:rsid w:val="00D97262"/>
    <w:rsid w:val="00D972E3"/>
    <w:rsid w:val="00D97A48"/>
    <w:rsid w:val="00D97A7B"/>
    <w:rsid w:val="00D97AC9"/>
    <w:rsid w:val="00DA00A7"/>
    <w:rsid w:val="00DA04C2"/>
    <w:rsid w:val="00DA08A3"/>
    <w:rsid w:val="00DA0D14"/>
    <w:rsid w:val="00DA0D85"/>
    <w:rsid w:val="00DA1BA2"/>
    <w:rsid w:val="00DA2262"/>
    <w:rsid w:val="00DA2D88"/>
    <w:rsid w:val="00DA3145"/>
    <w:rsid w:val="00DA3C5A"/>
    <w:rsid w:val="00DA40BA"/>
    <w:rsid w:val="00DA42D7"/>
    <w:rsid w:val="00DA487A"/>
    <w:rsid w:val="00DA6F4B"/>
    <w:rsid w:val="00DA72AB"/>
    <w:rsid w:val="00DB06A5"/>
    <w:rsid w:val="00DB0AE5"/>
    <w:rsid w:val="00DB0BA0"/>
    <w:rsid w:val="00DB0E0E"/>
    <w:rsid w:val="00DB171A"/>
    <w:rsid w:val="00DB1D48"/>
    <w:rsid w:val="00DB1DC3"/>
    <w:rsid w:val="00DB2B41"/>
    <w:rsid w:val="00DB2E0E"/>
    <w:rsid w:val="00DB2E37"/>
    <w:rsid w:val="00DB3ECD"/>
    <w:rsid w:val="00DB4D7E"/>
    <w:rsid w:val="00DB5D99"/>
    <w:rsid w:val="00DB628D"/>
    <w:rsid w:val="00DB6B97"/>
    <w:rsid w:val="00DB6F4F"/>
    <w:rsid w:val="00DB7154"/>
    <w:rsid w:val="00DB750E"/>
    <w:rsid w:val="00DB774B"/>
    <w:rsid w:val="00DB7FE1"/>
    <w:rsid w:val="00DC0612"/>
    <w:rsid w:val="00DC0883"/>
    <w:rsid w:val="00DC0F0B"/>
    <w:rsid w:val="00DC0FC7"/>
    <w:rsid w:val="00DC16DF"/>
    <w:rsid w:val="00DC2A03"/>
    <w:rsid w:val="00DC3B48"/>
    <w:rsid w:val="00DC3C1F"/>
    <w:rsid w:val="00DC401E"/>
    <w:rsid w:val="00DC552B"/>
    <w:rsid w:val="00DC5B50"/>
    <w:rsid w:val="00DC5EFF"/>
    <w:rsid w:val="00DC61E7"/>
    <w:rsid w:val="00DC652F"/>
    <w:rsid w:val="00DC77B8"/>
    <w:rsid w:val="00DC7A1F"/>
    <w:rsid w:val="00DC7EB4"/>
    <w:rsid w:val="00DD0469"/>
    <w:rsid w:val="00DD0894"/>
    <w:rsid w:val="00DD1070"/>
    <w:rsid w:val="00DD13AD"/>
    <w:rsid w:val="00DD1926"/>
    <w:rsid w:val="00DD2015"/>
    <w:rsid w:val="00DD2377"/>
    <w:rsid w:val="00DD2852"/>
    <w:rsid w:val="00DD2C7C"/>
    <w:rsid w:val="00DD2E0E"/>
    <w:rsid w:val="00DD4EEE"/>
    <w:rsid w:val="00DD5651"/>
    <w:rsid w:val="00DD604F"/>
    <w:rsid w:val="00DD731F"/>
    <w:rsid w:val="00DD7750"/>
    <w:rsid w:val="00DE01C3"/>
    <w:rsid w:val="00DE1235"/>
    <w:rsid w:val="00DE20DC"/>
    <w:rsid w:val="00DE21E2"/>
    <w:rsid w:val="00DE2BE8"/>
    <w:rsid w:val="00DE30BE"/>
    <w:rsid w:val="00DE3130"/>
    <w:rsid w:val="00DE3544"/>
    <w:rsid w:val="00DE37CD"/>
    <w:rsid w:val="00DE3D86"/>
    <w:rsid w:val="00DE3EF8"/>
    <w:rsid w:val="00DE4314"/>
    <w:rsid w:val="00DE4713"/>
    <w:rsid w:val="00DE4BBA"/>
    <w:rsid w:val="00DE5193"/>
    <w:rsid w:val="00DE5349"/>
    <w:rsid w:val="00DE5EE4"/>
    <w:rsid w:val="00DE6E2A"/>
    <w:rsid w:val="00DE7419"/>
    <w:rsid w:val="00DE74C7"/>
    <w:rsid w:val="00DE75D2"/>
    <w:rsid w:val="00DF0716"/>
    <w:rsid w:val="00DF0E0A"/>
    <w:rsid w:val="00DF0E51"/>
    <w:rsid w:val="00DF1174"/>
    <w:rsid w:val="00DF1963"/>
    <w:rsid w:val="00DF1A35"/>
    <w:rsid w:val="00DF2729"/>
    <w:rsid w:val="00DF2BA2"/>
    <w:rsid w:val="00DF33D6"/>
    <w:rsid w:val="00DF38B6"/>
    <w:rsid w:val="00DF41E5"/>
    <w:rsid w:val="00DF4348"/>
    <w:rsid w:val="00DF5628"/>
    <w:rsid w:val="00DF5FF7"/>
    <w:rsid w:val="00DF6096"/>
    <w:rsid w:val="00DF6457"/>
    <w:rsid w:val="00DF66A2"/>
    <w:rsid w:val="00DF6AEA"/>
    <w:rsid w:val="00DF6D81"/>
    <w:rsid w:val="00DF76B7"/>
    <w:rsid w:val="00DF7ED5"/>
    <w:rsid w:val="00E0077F"/>
    <w:rsid w:val="00E00C14"/>
    <w:rsid w:val="00E01D14"/>
    <w:rsid w:val="00E028C7"/>
    <w:rsid w:val="00E02C03"/>
    <w:rsid w:val="00E02CBE"/>
    <w:rsid w:val="00E02F4B"/>
    <w:rsid w:val="00E031D5"/>
    <w:rsid w:val="00E035FC"/>
    <w:rsid w:val="00E0386D"/>
    <w:rsid w:val="00E03C80"/>
    <w:rsid w:val="00E03CD2"/>
    <w:rsid w:val="00E03CDC"/>
    <w:rsid w:val="00E03CE9"/>
    <w:rsid w:val="00E040E1"/>
    <w:rsid w:val="00E040F5"/>
    <w:rsid w:val="00E04222"/>
    <w:rsid w:val="00E048F6"/>
    <w:rsid w:val="00E0506A"/>
    <w:rsid w:val="00E0535C"/>
    <w:rsid w:val="00E05486"/>
    <w:rsid w:val="00E05EED"/>
    <w:rsid w:val="00E065D6"/>
    <w:rsid w:val="00E06637"/>
    <w:rsid w:val="00E06C0A"/>
    <w:rsid w:val="00E072C9"/>
    <w:rsid w:val="00E07332"/>
    <w:rsid w:val="00E07A59"/>
    <w:rsid w:val="00E10809"/>
    <w:rsid w:val="00E10AC4"/>
    <w:rsid w:val="00E114C2"/>
    <w:rsid w:val="00E126BA"/>
    <w:rsid w:val="00E1278E"/>
    <w:rsid w:val="00E1454F"/>
    <w:rsid w:val="00E150D5"/>
    <w:rsid w:val="00E15A7C"/>
    <w:rsid w:val="00E168AF"/>
    <w:rsid w:val="00E172FE"/>
    <w:rsid w:val="00E175F8"/>
    <w:rsid w:val="00E179BC"/>
    <w:rsid w:val="00E179D5"/>
    <w:rsid w:val="00E17D9C"/>
    <w:rsid w:val="00E201D3"/>
    <w:rsid w:val="00E2024F"/>
    <w:rsid w:val="00E204FB"/>
    <w:rsid w:val="00E21EE7"/>
    <w:rsid w:val="00E21EF9"/>
    <w:rsid w:val="00E21F01"/>
    <w:rsid w:val="00E22241"/>
    <w:rsid w:val="00E22D4B"/>
    <w:rsid w:val="00E230B1"/>
    <w:rsid w:val="00E230C1"/>
    <w:rsid w:val="00E2351D"/>
    <w:rsid w:val="00E236B9"/>
    <w:rsid w:val="00E23F15"/>
    <w:rsid w:val="00E24697"/>
    <w:rsid w:val="00E25276"/>
    <w:rsid w:val="00E255C6"/>
    <w:rsid w:val="00E25B2E"/>
    <w:rsid w:val="00E25F21"/>
    <w:rsid w:val="00E261EF"/>
    <w:rsid w:val="00E263E9"/>
    <w:rsid w:val="00E26464"/>
    <w:rsid w:val="00E268AC"/>
    <w:rsid w:val="00E2710A"/>
    <w:rsid w:val="00E2732A"/>
    <w:rsid w:val="00E2751F"/>
    <w:rsid w:val="00E313F8"/>
    <w:rsid w:val="00E31411"/>
    <w:rsid w:val="00E31D18"/>
    <w:rsid w:val="00E31D89"/>
    <w:rsid w:val="00E322F6"/>
    <w:rsid w:val="00E32775"/>
    <w:rsid w:val="00E327F0"/>
    <w:rsid w:val="00E32F8A"/>
    <w:rsid w:val="00E33008"/>
    <w:rsid w:val="00E33EF5"/>
    <w:rsid w:val="00E3515E"/>
    <w:rsid w:val="00E359CC"/>
    <w:rsid w:val="00E364DE"/>
    <w:rsid w:val="00E36D07"/>
    <w:rsid w:val="00E3709A"/>
    <w:rsid w:val="00E374F4"/>
    <w:rsid w:val="00E378C1"/>
    <w:rsid w:val="00E401DD"/>
    <w:rsid w:val="00E413BA"/>
    <w:rsid w:val="00E41449"/>
    <w:rsid w:val="00E41592"/>
    <w:rsid w:val="00E41ED2"/>
    <w:rsid w:val="00E42625"/>
    <w:rsid w:val="00E42C59"/>
    <w:rsid w:val="00E43072"/>
    <w:rsid w:val="00E43189"/>
    <w:rsid w:val="00E43441"/>
    <w:rsid w:val="00E43FF5"/>
    <w:rsid w:val="00E46153"/>
    <w:rsid w:val="00E469AB"/>
    <w:rsid w:val="00E4733E"/>
    <w:rsid w:val="00E47343"/>
    <w:rsid w:val="00E4758B"/>
    <w:rsid w:val="00E47D23"/>
    <w:rsid w:val="00E5123B"/>
    <w:rsid w:val="00E51481"/>
    <w:rsid w:val="00E5193C"/>
    <w:rsid w:val="00E51C83"/>
    <w:rsid w:val="00E523BD"/>
    <w:rsid w:val="00E523DB"/>
    <w:rsid w:val="00E5251C"/>
    <w:rsid w:val="00E52A2C"/>
    <w:rsid w:val="00E531B1"/>
    <w:rsid w:val="00E53670"/>
    <w:rsid w:val="00E54777"/>
    <w:rsid w:val="00E54ABB"/>
    <w:rsid w:val="00E54CCE"/>
    <w:rsid w:val="00E5540A"/>
    <w:rsid w:val="00E5700B"/>
    <w:rsid w:val="00E57DCF"/>
    <w:rsid w:val="00E6089E"/>
    <w:rsid w:val="00E60ADD"/>
    <w:rsid w:val="00E60D55"/>
    <w:rsid w:val="00E61311"/>
    <w:rsid w:val="00E61855"/>
    <w:rsid w:val="00E6286A"/>
    <w:rsid w:val="00E63036"/>
    <w:rsid w:val="00E63784"/>
    <w:rsid w:val="00E637E9"/>
    <w:rsid w:val="00E63A2F"/>
    <w:rsid w:val="00E63C7B"/>
    <w:rsid w:val="00E6416F"/>
    <w:rsid w:val="00E64346"/>
    <w:rsid w:val="00E644FC"/>
    <w:rsid w:val="00E647E4"/>
    <w:rsid w:val="00E649E3"/>
    <w:rsid w:val="00E6512A"/>
    <w:rsid w:val="00E653D5"/>
    <w:rsid w:val="00E65D7B"/>
    <w:rsid w:val="00E65DDB"/>
    <w:rsid w:val="00E663A7"/>
    <w:rsid w:val="00E66BBA"/>
    <w:rsid w:val="00E67AFA"/>
    <w:rsid w:val="00E70E12"/>
    <w:rsid w:val="00E71043"/>
    <w:rsid w:val="00E710A5"/>
    <w:rsid w:val="00E715C4"/>
    <w:rsid w:val="00E71F3C"/>
    <w:rsid w:val="00E72DA1"/>
    <w:rsid w:val="00E73275"/>
    <w:rsid w:val="00E73678"/>
    <w:rsid w:val="00E73862"/>
    <w:rsid w:val="00E743C0"/>
    <w:rsid w:val="00E752E2"/>
    <w:rsid w:val="00E75549"/>
    <w:rsid w:val="00E76728"/>
    <w:rsid w:val="00E76A5D"/>
    <w:rsid w:val="00E77708"/>
    <w:rsid w:val="00E7788F"/>
    <w:rsid w:val="00E80906"/>
    <w:rsid w:val="00E826A0"/>
    <w:rsid w:val="00E828FC"/>
    <w:rsid w:val="00E82A02"/>
    <w:rsid w:val="00E82A12"/>
    <w:rsid w:val="00E82CA8"/>
    <w:rsid w:val="00E832D7"/>
    <w:rsid w:val="00E834C7"/>
    <w:rsid w:val="00E834E5"/>
    <w:rsid w:val="00E840CA"/>
    <w:rsid w:val="00E841A8"/>
    <w:rsid w:val="00E8433B"/>
    <w:rsid w:val="00E84603"/>
    <w:rsid w:val="00E84749"/>
    <w:rsid w:val="00E847AB"/>
    <w:rsid w:val="00E84F1D"/>
    <w:rsid w:val="00E85070"/>
    <w:rsid w:val="00E86312"/>
    <w:rsid w:val="00E86403"/>
    <w:rsid w:val="00E8640D"/>
    <w:rsid w:val="00E86A68"/>
    <w:rsid w:val="00E87193"/>
    <w:rsid w:val="00E876C3"/>
    <w:rsid w:val="00E90332"/>
    <w:rsid w:val="00E90565"/>
    <w:rsid w:val="00E90DBC"/>
    <w:rsid w:val="00E9145A"/>
    <w:rsid w:val="00E9262C"/>
    <w:rsid w:val="00E92907"/>
    <w:rsid w:val="00E92C3C"/>
    <w:rsid w:val="00E92C9E"/>
    <w:rsid w:val="00E92D62"/>
    <w:rsid w:val="00E935CB"/>
    <w:rsid w:val="00E9430F"/>
    <w:rsid w:val="00E94829"/>
    <w:rsid w:val="00E94A61"/>
    <w:rsid w:val="00E94BF2"/>
    <w:rsid w:val="00E94C48"/>
    <w:rsid w:val="00E95626"/>
    <w:rsid w:val="00E957C7"/>
    <w:rsid w:val="00E95CA6"/>
    <w:rsid w:val="00E965CB"/>
    <w:rsid w:val="00E96B9F"/>
    <w:rsid w:val="00E96D17"/>
    <w:rsid w:val="00E96F7F"/>
    <w:rsid w:val="00E9728C"/>
    <w:rsid w:val="00E97DF2"/>
    <w:rsid w:val="00EA03D7"/>
    <w:rsid w:val="00EA0D2F"/>
    <w:rsid w:val="00EA11BB"/>
    <w:rsid w:val="00EA139D"/>
    <w:rsid w:val="00EA16F6"/>
    <w:rsid w:val="00EA21BB"/>
    <w:rsid w:val="00EA2943"/>
    <w:rsid w:val="00EA2D41"/>
    <w:rsid w:val="00EA3ABF"/>
    <w:rsid w:val="00EA4C3C"/>
    <w:rsid w:val="00EA587B"/>
    <w:rsid w:val="00EA6162"/>
    <w:rsid w:val="00EA6A1F"/>
    <w:rsid w:val="00EA6A36"/>
    <w:rsid w:val="00EA6D6B"/>
    <w:rsid w:val="00EB06A7"/>
    <w:rsid w:val="00EB1E0D"/>
    <w:rsid w:val="00EB27B1"/>
    <w:rsid w:val="00EB2FA3"/>
    <w:rsid w:val="00EB3BAE"/>
    <w:rsid w:val="00EB409C"/>
    <w:rsid w:val="00EB4436"/>
    <w:rsid w:val="00EB4FC9"/>
    <w:rsid w:val="00EB4FDE"/>
    <w:rsid w:val="00EB5000"/>
    <w:rsid w:val="00EB54B0"/>
    <w:rsid w:val="00EB553D"/>
    <w:rsid w:val="00EB5669"/>
    <w:rsid w:val="00EB5FEC"/>
    <w:rsid w:val="00EB6461"/>
    <w:rsid w:val="00EB69FB"/>
    <w:rsid w:val="00EB6FAA"/>
    <w:rsid w:val="00EB78E8"/>
    <w:rsid w:val="00EB7AB3"/>
    <w:rsid w:val="00EC04E7"/>
    <w:rsid w:val="00EC060A"/>
    <w:rsid w:val="00EC1D71"/>
    <w:rsid w:val="00EC26AE"/>
    <w:rsid w:val="00EC3876"/>
    <w:rsid w:val="00EC3881"/>
    <w:rsid w:val="00EC3EF9"/>
    <w:rsid w:val="00EC3FDC"/>
    <w:rsid w:val="00EC400A"/>
    <w:rsid w:val="00EC4071"/>
    <w:rsid w:val="00EC58F9"/>
    <w:rsid w:val="00EC5C8D"/>
    <w:rsid w:val="00EC663C"/>
    <w:rsid w:val="00EC691E"/>
    <w:rsid w:val="00EC69A6"/>
    <w:rsid w:val="00EC7E9B"/>
    <w:rsid w:val="00ED04C3"/>
    <w:rsid w:val="00ED067D"/>
    <w:rsid w:val="00ED0891"/>
    <w:rsid w:val="00ED0C61"/>
    <w:rsid w:val="00ED0C67"/>
    <w:rsid w:val="00ED10E1"/>
    <w:rsid w:val="00ED1DD4"/>
    <w:rsid w:val="00ED2083"/>
    <w:rsid w:val="00ED285F"/>
    <w:rsid w:val="00ED2EB2"/>
    <w:rsid w:val="00ED3679"/>
    <w:rsid w:val="00ED3739"/>
    <w:rsid w:val="00ED3921"/>
    <w:rsid w:val="00ED4574"/>
    <w:rsid w:val="00ED459A"/>
    <w:rsid w:val="00ED47E3"/>
    <w:rsid w:val="00ED4D26"/>
    <w:rsid w:val="00ED680F"/>
    <w:rsid w:val="00ED6873"/>
    <w:rsid w:val="00ED6C32"/>
    <w:rsid w:val="00EE0453"/>
    <w:rsid w:val="00EE0835"/>
    <w:rsid w:val="00EE0DA8"/>
    <w:rsid w:val="00EE1743"/>
    <w:rsid w:val="00EE19AB"/>
    <w:rsid w:val="00EE212E"/>
    <w:rsid w:val="00EE236B"/>
    <w:rsid w:val="00EE260D"/>
    <w:rsid w:val="00EE27B6"/>
    <w:rsid w:val="00EE32E2"/>
    <w:rsid w:val="00EE3650"/>
    <w:rsid w:val="00EE3ADE"/>
    <w:rsid w:val="00EE43B0"/>
    <w:rsid w:val="00EE4594"/>
    <w:rsid w:val="00EE4883"/>
    <w:rsid w:val="00EE4C96"/>
    <w:rsid w:val="00EE4E4E"/>
    <w:rsid w:val="00EE5316"/>
    <w:rsid w:val="00EE58DB"/>
    <w:rsid w:val="00EE5FB0"/>
    <w:rsid w:val="00EE61ED"/>
    <w:rsid w:val="00EE784C"/>
    <w:rsid w:val="00EE79C6"/>
    <w:rsid w:val="00EE7AE2"/>
    <w:rsid w:val="00EE7CDE"/>
    <w:rsid w:val="00EF0155"/>
    <w:rsid w:val="00EF027A"/>
    <w:rsid w:val="00EF0A73"/>
    <w:rsid w:val="00EF0B98"/>
    <w:rsid w:val="00EF0E6A"/>
    <w:rsid w:val="00EF13CE"/>
    <w:rsid w:val="00EF164C"/>
    <w:rsid w:val="00EF1676"/>
    <w:rsid w:val="00EF1962"/>
    <w:rsid w:val="00EF23E7"/>
    <w:rsid w:val="00EF27D2"/>
    <w:rsid w:val="00EF2B14"/>
    <w:rsid w:val="00EF2B8D"/>
    <w:rsid w:val="00EF2C83"/>
    <w:rsid w:val="00EF3838"/>
    <w:rsid w:val="00EF411F"/>
    <w:rsid w:val="00EF41C3"/>
    <w:rsid w:val="00EF4588"/>
    <w:rsid w:val="00EF4D6B"/>
    <w:rsid w:val="00EF5824"/>
    <w:rsid w:val="00EF5DE7"/>
    <w:rsid w:val="00EF5FBF"/>
    <w:rsid w:val="00EF6237"/>
    <w:rsid w:val="00F004A0"/>
    <w:rsid w:val="00F00E61"/>
    <w:rsid w:val="00F01688"/>
    <w:rsid w:val="00F01B6E"/>
    <w:rsid w:val="00F01D94"/>
    <w:rsid w:val="00F0217F"/>
    <w:rsid w:val="00F021B6"/>
    <w:rsid w:val="00F026BA"/>
    <w:rsid w:val="00F032A2"/>
    <w:rsid w:val="00F033B6"/>
    <w:rsid w:val="00F03446"/>
    <w:rsid w:val="00F03D38"/>
    <w:rsid w:val="00F03D77"/>
    <w:rsid w:val="00F049EE"/>
    <w:rsid w:val="00F04F54"/>
    <w:rsid w:val="00F04FE8"/>
    <w:rsid w:val="00F051A6"/>
    <w:rsid w:val="00F055AD"/>
    <w:rsid w:val="00F05675"/>
    <w:rsid w:val="00F05818"/>
    <w:rsid w:val="00F0589A"/>
    <w:rsid w:val="00F05968"/>
    <w:rsid w:val="00F05CA3"/>
    <w:rsid w:val="00F05E49"/>
    <w:rsid w:val="00F06D66"/>
    <w:rsid w:val="00F0719F"/>
    <w:rsid w:val="00F07D47"/>
    <w:rsid w:val="00F101E5"/>
    <w:rsid w:val="00F105C7"/>
    <w:rsid w:val="00F12F08"/>
    <w:rsid w:val="00F1304E"/>
    <w:rsid w:val="00F151B7"/>
    <w:rsid w:val="00F1582E"/>
    <w:rsid w:val="00F17021"/>
    <w:rsid w:val="00F17DE0"/>
    <w:rsid w:val="00F20A71"/>
    <w:rsid w:val="00F20B73"/>
    <w:rsid w:val="00F20E0F"/>
    <w:rsid w:val="00F211B1"/>
    <w:rsid w:val="00F2155E"/>
    <w:rsid w:val="00F218E6"/>
    <w:rsid w:val="00F21BA7"/>
    <w:rsid w:val="00F2221F"/>
    <w:rsid w:val="00F222D8"/>
    <w:rsid w:val="00F22FAA"/>
    <w:rsid w:val="00F2323A"/>
    <w:rsid w:val="00F235FE"/>
    <w:rsid w:val="00F23688"/>
    <w:rsid w:val="00F249D9"/>
    <w:rsid w:val="00F24BDF"/>
    <w:rsid w:val="00F24BF0"/>
    <w:rsid w:val="00F252BC"/>
    <w:rsid w:val="00F25745"/>
    <w:rsid w:val="00F257AE"/>
    <w:rsid w:val="00F2678F"/>
    <w:rsid w:val="00F26A8D"/>
    <w:rsid w:val="00F272E7"/>
    <w:rsid w:val="00F278F3"/>
    <w:rsid w:val="00F27CB1"/>
    <w:rsid w:val="00F27EB9"/>
    <w:rsid w:val="00F3058C"/>
    <w:rsid w:val="00F30A82"/>
    <w:rsid w:val="00F30AED"/>
    <w:rsid w:val="00F30C83"/>
    <w:rsid w:val="00F318C5"/>
    <w:rsid w:val="00F3211E"/>
    <w:rsid w:val="00F324BD"/>
    <w:rsid w:val="00F3262D"/>
    <w:rsid w:val="00F32FEE"/>
    <w:rsid w:val="00F334EF"/>
    <w:rsid w:val="00F33BD2"/>
    <w:rsid w:val="00F34116"/>
    <w:rsid w:val="00F342BD"/>
    <w:rsid w:val="00F344FA"/>
    <w:rsid w:val="00F34702"/>
    <w:rsid w:val="00F352E2"/>
    <w:rsid w:val="00F3541B"/>
    <w:rsid w:val="00F35757"/>
    <w:rsid w:val="00F3587C"/>
    <w:rsid w:val="00F36883"/>
    <w:rsid w:val="00F368C9"/>
    <w:rsid w:val="00F370F8"/>
    <w:rsid w:val="00F372DB"/>
    <w:rsid w:val="00F405DD"/>
    <w:rsid w:val="00F40D7D"/>
    <w:rsid w:val="00F40E68"/>
    <w:rsid w:val="00F410BB"/>
    <w:rsid w:val="00F424A5"/>
    <w:rsid w:val="00F42E8B"/>
    <w:rsid w:val="00F43EEC"/>
    <w:rsid w:val="00F44288"/>
    <w:rsid w:val="00F45B9C"/>
    <w:rsid w:val="00F45FF2"/>
    <w:rsid w:val="00F466AC"/>
    <w:rsid w:val="00F4699F"/>
    <w:rsid w:val="00F469C3"/>
    <w:rsid w:val="00F46BA7"/>
    <w:rsid w:val="00F46EAD"/>
    <w:rsid w:val="00F46F09"/>
    <w:rsid w:val="00F471ED"/>
    <w:rsid w:val="00F47C6F"/>
    <w:rsid w:val="00F506DD"/>
    <w:rsid w:val="00F50900"/>
    <w:rsid w:val="00F51541"/>
    <w:rsid w:val="00F515CA"/>
    <w:rsid w:val="00F523A9"/>
    <w:rsid w:val="00F52982"/>
    <w:rsid w:val="00F52E4C"/>
    <w:rsid w:val="00F52FDC"/>
    <w:rsid w:val="00F53314"/>
    <w:rsid w:val="00F5357F"/>
    <w:rsid w:val="00F54005"/>
    <w:rsid w:val="00F5506E"/>
    <w:rsid w:val="00F55E63"/>
    <w:rsid w:val="00F56262"/>
    <w:rsid w:val="00F56303"/>
    <w:rsid w:val="00F5635D"/>
    <w:rsid w:val="00F57CD5"/>
    <w:rsid w:val="00F57DCC"/>
    <w:rsid w:val="00F603CA"/>
    <w:rsid w:val="00F6061F"/>
    <w:rsid w:val="00F607FF"/>
    <w:rsid w:val="00F60B1F"/>
    <w:rsid w:val="00F61233"/>
    <w:rsid w:val="00F61346"/>
    <w:rsid w:val="00F616BB"/>
    <w:rsid w:val="00F61A43"/>
    <w:rsid w:val="00F625B7"/>
    <w:rsid w:val="00F62AE2"/>
    <w:rsid w:val="00F62DC1"/>
    <w:rsid w:val="00F63080"/>
    <w:rsid w:val="00F63820"/>
    <w:rsid w:val="00F63B68"/>
    <w:rsid w:val="00F64330"/>
    <w:rsid w:val="00F6443B"/>
    <w:rsid w:val="00F6449E"/>
    <w:rsid w:val="00F64C80"/>
    <w:rsid w:val="00F658D4"/>
    <w:rsid w:val="00F65B73"/>
    <w:rsid w:val="00F661DB"/>
    <w:rsid w:val="00F66B71"/>
    <w:rsid w:val="00F66CFC"/>
    <w:rsid w:val="00F66E64"/>
    <w:rsid w:val="00F66F65"/>
    <w:rsid w:val="00F67098"/>
    <w:rsid w:val="00F70852"/>
    <w:rsid w:val="00F71BC9"/>
    <w:rsid w:val="00F72720"/>
    <w:rsid w:val="00F727E4"/>
    <w:rsid w:val="00F72991"/>
    <w:rsid w:val="00F72BF2"/>
    <w:rsid w:val="00F72D16"/>
    <w:rsid w:val="00F73473"/>
    <w:rsid w:val="00F750CA"/>
    <w:rsid w:val="00F75473"/>
    <w:rsid w:val="00F75798"/>
    <w:rsid w:val="00F7580E"/>
    <w:rsid w:val="00F763FE"/>
    <w:rsid w:val="00F76FB7"/>
    <w:rsid w:val="00F77ED4"/>
    <w:rsid w:val="00F80B91"/>
    <w:rsid w:val="00F812CD"/>
    <w:rsid w:val="00F821FA"/>
    <w:rsid w:val="00F827BF"/>
    <w:rsid w:val="00F83097"/>
    <w:rsid w:val="00F8362E"/>
    <w:rsid w:val="00F84150"/>
    <w:rsid w:val="00F84293"/>
    <w:rsid w:val="00F84EE0"/>
    <w:rsid w:val="00F855D6"/>
    <w:rsid w:val="00F86061"/>
    <w:rsid w:val="00F868E7"/>
    <w:rsid w:val="00F86F27"/>
    <w:rsid w:val="00F878F2"/>
    <w:rsid w:val="00F87EA1"/>
    <w:rsid w:val="00F901B9"/>
    <w:rsid w:val="00F92E30"/>
    <w:rsid w:val="00F92FAA"/>
    <w:rsid w:val="00F93396"/>
    <w:rsid w:val="00F93541"/>
    <w:rsid w:val="00F93661"/>
    <w:rsid w:val="00F942D4"/>
    <w:rsid w:val="00F94679"/>
    <w:rsid w:val="00F95276"/>
    <w:rsid w:val="00F959A3"/>
    <w:rsid w:val="00F95E86"/>
    <w:rsid w:val="00F96106"/>
    <w:rsid w:val="00F96385"/>
    <w:rsid w:val="00F9642C"/>
    <w:rsid w:val="00F96D81"/>
    <w:rsid w:val="00F97B33"/>
    <w:rsid w:val="00FA05F8"/>
    <w:rsid w:val="00FA0A32"/>
    <w:rsid w:val="00FA17A1"/>
    <w:rsid w:val="00FA188A"/>
    <w:rsid w:val="00FA1916"/>
    <w:rsid w:val="00FA23D9"/>
    <w:rsid w:val="00FA250B"/>
    <w:rsid w:val="00FA2A48"/>
    <w:rsid w:val="00FA3F77"/>
    <w:rsid w:val="00FA4244"/>
    <w:rsid w:val="00FA4324"/>
    <w:rsid w:val="00FA4D5B"/>
    <w:rsid w:val="00FA51BE"/>
    <w:rsid w:val="00FA5E08"/>
    <w:rsid w:val="00FA6073"/>
    <w:rsid w:val="00FA6B6C"/>
    <w:rsid w:val="00FA6CC9"/>
    <w:rsid w:val="00FA6CDA"/>
    <w:rsid w:val="00FA71B4"/>
    <w:rsid w:val="00FA7213"/>
    <w:rsid w:val="00FA75D2"/>
    <w:rsid w:val="00FB06C2"/>
    <w:rsid w:val="00FB08B9"/>
    <w:rsid w:val="00FB0BE4"/>
    <w:rsid w:val="00FB1528"/>
    <w:rsid w:val="00FB1963"/>
    <w:rsid w:val="00FB1B98"/>
    <w:rsid w:val="00FB1E88"/>
    <w:rsid w:val="00FB28D4"/>
    <w:rsid w:val="00FB2944"/>
    <w:rsid w:val="00FB2EB4"/>
    <w:rsid w:val="00FB38A3"/>
    <w:rsid w:val="00FB3B25"/>
    <w:rsid w:val="00FB3CDC"/>
    <w:rsid w:val="00FB4238"/>
    <w:rsid w:val="00FB5055"/>
    <w:rsid w:val="00FB540D"/>
    <w:rsid w:val="00FB55BE"/>
    <w:rsid w:val="00FB56D1"/>
    <w:rsid w:val="00FB6181"/>
    <w:rsid w:val="00FB6B13"/>
    <w:rsid w:val="00FB6E53"/>
    <w:rsid w:val="00FB6E8A"/>
    <w:rsid w:val="00FB7913"/>
    <w:rsid w:val="00FB7B0A"/>
    <w:rsid w:val="00FB7B8F"/>
    <w:rsid w:val="00FB7EC2"/>
    <w:rsid w:val="00FC0434"/>
    <w:rsid w:val="00FC04A8"/>
    <w:rsid w:val="00FC08A2"/>
    <w:rsid w:val="00FC0CC4"/>
    <w:rsid w:val="00FC19F3"/>
    <w:rsid w:val="00FC1D29"/>
    <w:rsid w:val="00FC26B3"/>
    <w:rsid w:val="00FC27CE"/>
    <w:rsid w:val="00FC28D4"/>
    <w:rsid w:val="00FC39F9"/>
    <w:rsid w:val="00FC3FB0"/>
    <w:rsid w:val="00FC41D6"/>
    <w:rsid w:val="00FC5576"/>
    <w:rsid w:val="00FC5A35"/>
    <w:rsid w:val="00FC5D6B"/>
    <w:rsid w:val="00FC5F63"/>
    <w:rsid w:val="00FC6478"/>
    <w:rsid w:val="00FC7BA7"/>
    <w:rsid w:val="00FC7DF2"/>
    <w:rsid w:val="00FD0173"/>
    <w:rsid w:val="00FD05F1"/>
    <w:rsid w:val="00FD0868"/>
    <w:rsid w:val="00FD0C02"/>
    <w:rsid w:val="00FD19DC"/>
    <w:rsid w:val="00FD1F4B"/>
    <w:rsid w:val="00FD2F2B"/>
    <w:rsid w:val="00FD38EC"/>
    <w:rsid w:val="00FD3CA4"/>
    <w:rsid w:val="00FD43D1"/>
    <w:rsid w:val="00FD51B0"/>
    <w:rsid w:val="00FD58E5"/>
    <w:rsid w:val="00FD5DA4"/>
    <w:rsid w:val="00FD63E8"/>
    <w:rsid w:val="00FD6430"/>
    <w:rsid w:val="00FD6618"/>
    <w:rsid w:val="00FD69FA"/>
    <w:rsid w:val="00FD6E92"/>
    <w:rsid w:val="00FD734A"/>
    <w:rsid w:val="00FD755D"/>
    <w:rsid w:val="00FD7A66"/>
    <w:rsid w:val="00FD7B46"/>
    <w:rsid w:val="00FD7D23"/>
    <w:rsid w:val="00FE00C3"/>
    <w:rsid w:val="00FE01ED"/>
    <w:rsid w:val="00FE02B7"/>
    <w:rsid w:val="00FE0A04"/>
    <w:rsid w:val="00FE13B9"/>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8D0"/>
    <w:rsid w:val="00FE7A2B"/>
    <w:rsid w:val="00FF0BE4"/>
    <w:rsid w:val="00FF0C8A"/>
    <w:rsid w:val="00FF0FC3"/>
    <w:rsid w:val="00FF137C"/>
    <w:rsid w:val="00FF25A5"/>
    <w:rsid w:val="00FF2778"/>
    <w:rsid w:val="00FF2852"/>
    <w:rsid w:val="00FF3581"/>
    <w:rsid w:val="00FF3932"/>
    <w:rsid w:val="00FF3C4A"/>
    <w:rsid w:val="00FF3C76"/>
    <w:rsid w:val="00FF3E39"/>
    <w:rsid w:val="00FF4A17"/>
    <w:rsid w:val="00FF5267"/>
    <w:rsid w:val="00FF6DD8"/>
    <w:rsid w:val="00FF76B8"/>
    <w:rsid w:val="00FF7C4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4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2685</TotalTime>
  <Pages>21</Pages>
  <Words>7208</Words>
  <Characters>41090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48202</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Pinrada Jarupatorn (TH)</cp:lastModifiedBy>
  <cp:revision>542</cp:revision>
  <cp:lastPrinted>2023-08-11T07:35:00Z</cp:lastPrinted>
  <dcterms:created xsi:type="dcterms:W3CDTF">2023-05-03T11:58:00Z</dcterms:created>
  <dcterms:modified xsi:type="dcterms:W3CDTF">2023-08-11T07:47:00Z</dcterms:modified>
</cp:coreProperties>
</file>