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4232B" w14:textId="77777777" w:rsidR="007918DC" w:rsidRPr="00E606A9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14:paraId="21C5D86D" w14:textId="77777777" w:rsidR="00251754" w:rsidRPr="00E606A9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14:paraId="3E0CA317" w14:textId="77777777"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05D98CDD" w14:textId="77777777"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14:paraId="05FDB628" w14:textId="77777777"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14:paraId="7141D506" w14:textId="77777777"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48F8CC99" w14:textId="444725E5" w:rsidR="001A7BBB" w:rsidRPr="00E606A9" w:rsidRDefault="00DA5B72" w:rsidP="001A7BBB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30 JUNE</w:t>
      </w:r>
      <w:r w:rsidR="004554CF"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</w:t>
      </w:r>
      <w:r w:rsidR="005D3970" w:rsidRPr="005D3970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202</w:t>
      </w:r>
      <w:r w:rsidR="004554CF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3</w:t>
      </w:r>
    </w:p>
    <w:p w14:paraId="70FE0F31" w14:textId="77777777" w:rsidR="00D25C29" w:rsidRPr="00E606A9" w:rsidRDefault="00D25C29" w:rsidP="00D47018">
      <w:pPr>
        <w:ind w:left="540"/>
        <w:jc w:val="left"/>
        <w:rPr>
          <w:rFonts w:ascii="Arial" w:eastAsia="Arial Unicode MS" w:hAnsi="Arial" w:cs="Arial"/>
          <w:spacing w:val="-4"/>
        </w:rPr>
      </w:pPr>
    </w:p>
    <w:p w14:paraId="5D99B918" w14:textId="77777777" w:rsidR="00D25C29" w:rsidRPr="00E606A9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E606A9" w:rsidSect="002A77B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6D5EB5F1" w14:textId="77777777" w:rsidR="00246AC1" w:rsidRPr="00E606A9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E606A9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14:paraId="6576D1CA" w14:textId="77777777"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340D2011" w14:textId="58312E70"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1CF6004" w14:textId="77777777" w:rsidR="00E02B39" w:rsidRPr="00E606A9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693FE12" w14:textId="06D207CC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E606A9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E606A9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14:paraId="2686E6D6" w14:textId="28EB8DF1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FB11DE1" w14:textId="77777777" w:rsidR="004C564E" w:rsidRPr="00E606A9" w:rsidRDefault="004C564E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8722A82" w14:textId="77777777" w:rsidR="004554CF" w:rsidRPr="002811A4" w:rsidRDefault="004554CF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12B3331F" w14:textId="2ADA8111" w:rsidR="00DA5B72" w:rsidRPr="00E606A9" w:rsidRDefault="00DA5B72" w:rsidP="00DA5B72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I have reviewed the interim consolidated financial information of Hwa Fong Rubber (Thailand) Public Company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Limited and its </w:t>
      </w:r>
      <w:r w:rsidRPr="00E606A9">
        <w:rPr>
          <w:rFonts w:ascii="Arial" w:eastAsia="Arial Unicode MS" w:hAnsi="Arial" w:cs="Arial"/>
          <w:color w:val="000000"/>
          <w:spacing w:val="-4"/>
          <w:sz w:val="18"/>
          <w:szCs w:val="18"/>
        </w:rPr>
        <w:t>subsidiaries, and the interim separate financial information of Hwa Fong Rubber (Thailand) Public Company Limited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30 June 202</w:t>
      </w:r>
      <w:r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3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, the related consolidated and separate statements of comprehensive income for three-month and six-month periods then ended,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22"/>
        </w:rPr>
        <w:t xml:space="preserve">the related consolidated and separate statements of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changes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equity and cash flows for the six-month period then ended, and the condensed notes to the interim financial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information. Management is responsible for the preparation and presentation of this interim consolidated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and separate financial information in accordance with Thai Accounting Standard 34, “Interim Financial Reporting”. </w:t>
      </w:r>
      <w:r w:rsidRPr="00E606A9">
        <w:rPr>
          <w:rFonts w:ascii="Arial" w:eastAsia="Arial Unicode MS" w:hAnsi="Arial" w:cs="Arial"/>
          <w:spacing w:val="-10"/>
          <w:sz w:val="18"/>
          <w:szCs w:val="18"/>
        </w:rPr>
        <w:t>My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 responsibility</w:t>
      </w:r>
      <w:r w:rsidRPr="00E606A9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is to express a conclusion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25F7C46B" w14:textId="77777777" w:rsidR="00E02B3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522F5D2A" w14:textId="77777777" w:rsidR="00DA5B72" w:rsidRPr="00E606A9" w:rsidRDefault="00DA5B7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53724DF6" w14:textId="77777777"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14:paraId="6325A63D" w14:textId="77777777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6676421" w14:textId="569CAE06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</w:t>
      </w:r>
      <w:r w:rsidR="005D3970" w:rsidRPr="005D3970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2410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, “Review of interim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89C69AB" w14:textId="2D36FEA9" w:rsidR="00FB0232" w:rsidRPr="00E606A9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1D45F4E" w14:textId="77777777"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38E98E4" w14:textId="77777777"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14:paraId="708C3F83" w14:textId="77777777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4F6D78E1" w14:textId="7C346AE3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E606A9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Standard </w:t>
      </w:r>
      <w:r w:rsidR="005D3970" w:rsidRPr="005D3970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>, “Interim Financial Reporting”.</w:t>
      </w:r>
    </w:p>
    <w:p w14:paraId="35C325FB" w14:textId="4C2B8CBC" w:rsidR="00246AC1" w:rsidRPr="00E606A9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1A94EAA6" w14:textId="77777777"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5DFA9B53" w14:textId="77777777" w:rsidR="00E843CC" w:rsidRPr="00E606A9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E606A9">
        <w:rPr>
          <w:rFonts w:ascii="Arial" w:eastAsia="Arial Unicode MS" w:hAnsi="Arial" w:cs="Arial"/>
          <w:sz w:val="18"/>
          <w:szCs w:val="18"/>
        </w:rPr>
        <w:t>PricewaterhouseCoopers ABAS Ltd.</w:t>
      </w:r>
    </w:p>
    <w:p w14:paraId="7225A1C1" w14:textId="77777777"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14:paraId="3B32047C" w14:textId="4E351B57" w:rsidR="00A770A4" w:rsidRPr="00E606A9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159347A" w14:textId="77777777" w:rsidR="004C564E" w:rsidRPr="00E606A9" w:rsidRDefault="004C564E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E934707" w14:textId="77777777" w:rsidR="00107C59" w:rsidRPr="00E606A9" w:rsidRDefault="00107C59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D29B671" w14:textId="74490F20"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31D6250E" w14:textId="77777777"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12D10C" w14:textId="77777777" w:rsidR="007F64E0" w:rsidRPr="00E606A9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EA62E0" w14:textId="77777777"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14:paraId="51DFD09E" w14:textId="01F10C91"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.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3873</w:t>
      </w:r>
    </w:p>
    <w:p w14:paraId="12531270" w14:textId="77777777"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14:paraId="17F6FD1A" w14:textId="2A224CD3" w:rsidR="006927F8" w:rsidRPr="00E606A9" w:rsidRDefault="001467B8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>
        <w:rPr>
          <w:rFonts w:ascii="Arial" w:eastAsia="Arial Unicode MS" w:hAnsi="Arial" w:cs="Arial"/>
          <w:sz w:val="18"/>
          <w:szCs w:val="22"/>
          <w:lang w:val="en-GB"/>
        </w:rPr>
        <w:t>7 August</w:t>
      </w:r>
      <w:r w:rsidR="009359FE">
        <w:rPr>
          <w:rFonts w:ascii="Arial" w:eastAsia="Arial Unicode MS" w:hAnsi="Arial" w:cs="Arial"/>
          <w:sz w:val="18"/>
          <w:szCs w:val="22"/>
          <w:lang w:val="en-GB"/>
        </w:rPr>
        <w:t xml:space="preserve">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4554CF">
        <w:rPr>
          <w:rFonts w:ascii="Arial" w:eastAsia="Arial Unicode MS" w:hAnsi="Arial" w:cs="Arial"/>
          <w:sz w:val="18"/>
          <w:szCs w:val="18"/>
          <w:lang w:val="en-GB"/>
        </w:rPr>
        <w:t>3</w:t>
      </w:r>
    </w:p>
    <w:sectPr w:rsidR="006927F8" w:rsidRPr="00E606A9" w:rsidSect="001744AF">
      <w:footerReference w:type="first" r:id="rId13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E3D39" w14:textId="77777777" w:rsidR="001718FD" w:rsidRDefault="001718FD">
      <w:r>
        <w:separator/>
      </w:r>
    </w:p>
  </w:endnote>
  <w:endnote w:type="continuationSeparator" w:id="0">
    <w:p w14:paraId="3E445A7C" w14:textId="77777777" w:rsidR="001718FD" w:rsidRDefault="0017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8607" w14:textId="77777777" w:rsidR="00D25C29" w:rsidRDefault="00237DF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6411BD5E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69C1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53D3E435" w14:textId="77777777" w:rsidR="00D15A27" w:rsidRDefault="00D15A27" w:rsidP="00837EE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F04A" w14:textId="77777777" w:rsidR="007B1746" w:rsidRDefault="00237D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14:paraId="7727401E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E9B9D" w14:textId="77777777"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C3222" w14:textId="77777777" w:rsidR="001718FD" w:rsidRDefault="001718FD">
      <w:r>
        <w:separator/>
      </w:r>
    </w:p>
  </w:footnote>
  <w:footnote w:type="continuationSeparator" w:id="0">
    <w:p w14:paraId="2EE3FA5F" w14:textId="77777777" w:rsidR="001718FD" w:rsidRDefault="00171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A1A8" w14:textId="77777777" w:rsidR="00D25C29" w:rsidRDefault="00EF6588">
    <w:pPr>
      <w:pStyle w:val="Header"/>
    </w:pPr>
    <w:r>
      <w:rPr>
        <w:noProof/>
      </w:rPr>
      <w:pict w14:anchorId="119CE4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5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5FF5" w14:textId="77777777" w:rsidR="00837EEF" w:rsidRDefault="00837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067A" w14:textId="77777777" w:rsidR="00837EEF" w:rsidRDefault="00837E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414D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85C7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0616F"/>
    <w:rsid w:val="00107C59"/>
    <w:rsid w:val="00110CB9"/>
    <w:rsid w:val="00114D89"/>
    <w:rsid w:val="001261E0"/>
    <w:rsid w:val="00130B39"/>
    <w:rsid w:val="00134CB9"/>
    <w:rsid w:val="00134CE2"/>
    <w:rsid w:val="00137BFC"/>
    <w:rsid w:val="001467B8"/>
    <w:rsid w:val="0015015A"/>
    <w:rsid w:val="00152F94"/>
    <w:rsid w:val="00161A30"/>
    <w:rsid w:val="00161B27"/>
    <w:rsid w:val="00166246"/>
    <w:rsid w:val="001718FD"/>
    <w:rsid w:val="001744AF"/>
    <w:rsid w:val="0018165D"/>
    <w:rsid w:val="001852B4"/>
    <w:rsid w:val="001859DA"/>
    <w:rsid w:val="00187864"/>
    <w:rsid w:val="0019049B"/>
    <w:rsid w:val="001917F4"/>
    <w:rsid w:val="001920DB"/>
    <w:rsid w:val="00195EFF"/>
    <w:rsid w:val="001A7BBB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0627B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5908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11A4"/>
    <w:rsid w:val="002822EE"/>
    <w:rsid w:val="00286661"/>
    <w:rsid w:val="00290A4F"/>
    <w:rsid w:val="00291500"/>
    <w:rsid w:val="00297F5F"/>
    <w:rsid w:val="002A2687"/>
    <w:rsid w:val="002A73F8"/>
    <w:rsid w:val="002A77B4"/>
    <w:rsid w:val="002C692E"/>
    <w:rsid w:val="002C743C"/>
    <w:rsid w:val="002C75EF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0FF7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4CF"/>
    <w:rsid w:val="00455A28"/>
    <w:rsid w:val="004601C3"/>
    <w:rsid w:val="00462FC2"/>
    <w:rsid w:val="004643F4"/>
    <w:rsid w:val="00471CEE"/>
    <w:rsid w:val="00472593"/>
    <w:rsid w:val="00476A87"/>
    <w:rsid w:val="00482113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C564E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42D0A"/>
    <w:rsid w:val="00543645"/>
    <w:rsid w:val="005444AF"/>
    <w:rsid w:val="00552174"/>
    <w:rsid w:val="00554BF9"/>
    <w:rsid w:val="00557D08"/>
    <w:rsid w:val="00560555"/>
    <w:rsid w:val="00561967"/>
    <w:rsid w:val="00563DBC"/>
    <w:rsid w:val="0056558F"/>
    <w:rsid w:val="005655AE"/>
    <w:rsid w:val="00570239"/>
    <w:rsid w:val="005707CE"/>
    <w:rsid w:val="005751D7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3970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0954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37EEF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359FE"/>
    <w:rsid w:val="00942C23"/>
    <w:rsid w:val="00943514"/>
    <w:rsid w:val="009436E9"/>
    <w:rsid w:val="009451F9"/>
    <w:rsid w:val="00945E56"/>
    <w:rsid w:val="0095003A"/>
    <w:rsid w:val="00962798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4393"/>
    <w:rsid w:val="009B5007"/>
    <w:rsid w:val="009C03AE"/>
    <w:rsid w:val="009C2DCD"/>
    <w:rsid w:val="009C790E"/>
    <w:rsid w:val="009D349D"/>
    <w:rsid w:val="009D433B"/>
    <w:rsid w:val="009D5927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2AA0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399F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16BA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22BF"/>
    <w:rsid w:val="00C362CA"/>
    <w:rsid w:val="00C36B98"/>
    <w:rsid w:val="00C37152"/>
    <w:rsid w:val="00C44CAE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01F81"/>
    <w:rsid w:val="00D14EBE"/>
    <w:rsid w:val="00D15A27"/>
    <w:rsid w:val="00D16031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4497"/>
    <w:rsid w:val="00D776B6"/>
    <w:rsid w:val="00D82EA3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2F5"/>
    <w:rsid w:val="00DA3470"/>
    <w:rsid w:val="00DA5B72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06A9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C7E73"/>
    <w:rsid w:val="00ED01B7"/>
    <w:rsid w:val="00ED3116"/>
    <w:rsid w:val="00EE0207"/>
    <w:rsid w:val="00EE1359"/>
    <w:rsid w:val="00EE2D7B"/>
    <w:rsid w:val="00EF004D"/>
    <w:rsid w:val="00EF461F"/>
    <w:rsid w:val="00EF6588"/>
    <w:rsid w:val="00F02B60"/>
    <w:rsid w:val="00F0606F"/>
    <w:rsid w:val="00F06B06"/>
    <w:rsid w:val="00F078F8"/>
    <w:rsid w:val="00F12007"/>
    <w:rsid w:val="00F138A1"/>
    <w:rsid w:val="00F13CED"/>
    <w:rsid w:val="00F1775B"/>
    <w:rsid w:val="00F21447"/>
    <w:rsid w:val="00F369F7"/>
    <w:rsid w:val="00F404D9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17F"/>
    <w:rsid w:val="00F77822"/>
    <w:rsid w:val="00F778D3"/>
    <w:rsid w:val="00F87DDE"/>
    <w:rsid w:val="00F94344"/>
    <w:rsid w:val="00FA13D4"/>
    <w:rsid w:val="00FA178A"/>
    <w:rsid w:val="00FA40A0"/>
    <w:rsid w:val="00FB0232"/>
    <w:rsid w:val="00FB1A0A"/>
    <w:rsid w:val="00FB4544"/>
    <w:rsid w:val="00FB4EFA"/>
    <w:rsid w:val="00FC1E08"/>
    <w:rsid w:val="00FC55C2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4969C8"/>
  <w15:chartTrackingRefBased/>
  <w15:docId w15:val="{9269C6EF-D1B6-4794-A89F-5FE806C1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BFF1C-E5B6-49E1-966F-642C3A23B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Duangporn Pongvitayakorn (TH)</cp:lastModifiedBy>
  <cp:revision>18</cp:revision>
  <cp:lastPrinted>2023-08-03T06:31:00Z</cp:lastPrinted>
  <dcterms:created xsi:type="dcterms:W3CDTF">2022-10-26T01:51:00Z</dcterms:created>
  <dcterms:modified xsi:type="dcterms:W3CDTF">2023-08-07T03:41:00Z</dcterms:modified>
</cp:coreProperties>
</file>