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81DB" w14:textId="77777777" w:rsidR="00A60AB7" w:rsidRPr="00A00B0E" w:rsidRDefault="00F604D3" w:rsidP="00054D92">
      <w:pPr>
        <w:suppressAutoHyphens/>
        <w:spacing w:line="240" w:lineRule="exact"/>
        <w:ind w:left="450"/>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054D92">
      <w:pPr>
        <w:suppressAutoHyphens/>
        <w:spacing w:line="240" w:lineRule="exact"/>
        <w:ind w:left="450"/>
        <w:rPr>
          <w:rFonts w:cs="Arial"/>
          <w:b/>
          <w:bCs/>
        </w:rPr>
      </w:pPr>
    </w:p>
    <w:p w14:paraId="2CFF0686" w14:textId="77777777" w:rsidR="004751A6" w:rsidRPr="00C3344C" w:rsidRDefault="004751A6" w:rsidP="00C3344C">
      <w:pPr>
        <w:suppressAutoHyphens/>
        <w:spacing w:line="240" w:lineRule="exact"/>
        <w:ind w:left="450"/>
        <w:jc w:val="both"/>
        <w:rPr>
          <w:rFonts w:cs="Arial"/>
          <w:b/>
          <w:bCs/>
          <w:spacing w:val="-4"/>
        </w:rPr>
      </w:pPr>
    </w:p>
    <w:p w14:paraId="4EE84EBF" w14:textId="77777777" w:rsidR="00A60AB7" w:rsidRPr="00C3344C" w:rsidRDefault="00A60AB7" w:rsidP="00C3344C">
      <w:pPr>
        <w:suppressAutoHyphens/>
        <w:spacing w:line="240" w:lineRule="exact"/>
        <w:ind w:left="450"/>
        <w:jc w:val="both"/>
        <w:rPr>
          <w:rFonts w:cs="Arial"/>
          <w:b/>
          <w:bCs/>
          <w:spacing w:val="-4"/>
        </w:rPr>
      </w:pPr>
      <w:r w:rsidRPr="00C3344C">
        <w:rPr>
          <w:rFonts w:cs="Arial"/>
          <w:b/>
          <w:bCs/>
          <w:spacing w:val="-4"/>
        </w:rPr>
        <w:t>INTERIM CONSOLIDATED AND SEPARATE</w:t>
      </w:r>
      <w:r w:rsidR="00551E21" w:rsidRPr="00C3344C">
        <w:rPr>
          <w:rFonts w:cs="Arial"/>
          <w:b/>
          <w:bCs/>
          <w:spacing w:val="-4"/>
        </w:rPr>
        <w:t xml:space="preserve"> </w:t>
      </w:r>
      <w:r w:rsidRPr="00C3344C">
        <w:rPr>
          <w:rFonts w:cs="Arial"/>
          <w:b/>
          <w:bCs/>
          <w:spacing w:val="-4"/>
        </w:rPr>
        <w:t>FINANCIAL INFORMATION</w:t>
      </w:r>
    </w:p>
    <w:p w14:paraId="4121D8F7" w14:textId="77777777" w:rsidR="00920B50" w:rsidRPr="00C3344C" w:rsidRDefault="00920B50" w:rsidP="00C3344C">
      <w:pPr>
        <w:suppressAutoHyphens/>
        <w:spacing w:line="240" w:lineRule="exact"/>
        <w:ind w:left="450"/>
        <w:jc w:val="both"/>
        <w:rPr>
          <w:rFonts w:cs="Arial"/>
          <w:b/>
          <w:bCs/>
          <w:spacing w:val="-4"/>
        </w:rPr>
      </w:pPr>
      <w:r w:rsidRPr="00C3344C">
        <w:rPr>
          <w:rFonts w:cs="Arial"/>
          <w:b/>
          <w:bCs/>
          <w:spacing w:val="-4"/>
        </w:rPr>
        <w:t>(UNAU</w:t>
      </w:r>
      <w:r w:rsidR="00E7267F" w:rsidRPr="00C3344C">
        <w:rPr>
          <w:rFonts w:cs="Arial"/>
          <w:b/>
          <w:bCs/>
          <w:spacing w:val="-4"/>
        </w:rPr>
        <w:t>DI</w:t>
      </w:r>
      <w:r w:rsidRPr="00C3344C">
        <w:rPr>
          <w:rFonts w:cs="Arial"/>
          <w:b/>
          <w:bCs/>
          <w:spacing w:val="-4"/>
        </w:rPr>
        <w:t>TED)</w:t>
      </w:r>
    </w:p>
    <w:p w14:paraId="4A8D64EE" w14:textId="77777777" w:rsidR="00A60AB7" w:rsidRPr="00C3344C" w:rsidRDefault="00A60AB7" w:rsidP="00C3344C">
      <w:pPr>
        <w:suppressAutoHyphens/>
        <w:spacing w:line="240" w:lineRule="exact"/>
        <w:ind w:left="450"/>
        <w:jc w:val="both"/>
        <w:rPr>
          <w:rFonts w:cs="Arial"/>
          <w:b/>
          <w:bCs/>
          <w:spacing w:val="-4"/>
          <w:cs/>
        </w:rPr>
      </w:pPr>
    </w:p>
    <w:p w14:paraId="2D65D933" w14:textId="1610E766" w:rsidR="00A60AB7" w:rsidRPr="00C3344C" w:rsidRDefault="00E141FB" w:rsidP="00C3344C">
      <w:pPr>
        <w:suppressAutoHyphens/>
        <w:spacing w:line="240" w:lineRule="exact"/>
        <w:ind w:left="450"/>
        <w:jc w:val="both"/>
        <w:rPr>
          <w:rFonts w:cs="Arial"/>
          <w:b/>
          <w:bCs/>
          <w:spacing w:val="-4"/>
        </w:rPr>
      </w:pPr>
      <w:r w:rsidRPr="006A66DD">
        <w:rPr>
          <w:rFonts w:cs="Arial"/>
          <w:b/>
          <w:bCs/>
        </w:rPr>
        <w:t xml:space="preserve">30 JUNE </w:t>
      </w:r>
      <w:r w:rsidR="00054D92" w:rsidRPr="00C3344C">
        <w:rPr>
          <w:rFonts w:cs="Arial"/>
          <w:b/>
          <w:bCs/>
          <w:spacing w:val="-4"/>
        </w:rPr>
        <w:t>202</w:t>
      </w:r>
      <w:r w:rsidR="00A9099F" w:rsidRPr="00C3344C">
        <w:rPr>
          <w:rFonts w:cs="Arial"/>
          <w:b/>
          <w:bCs/>
          <w:spacing w:val="-4"/>
        </w:rPr>
        <w:t>3</w:t>
      </w:r>
    </w:p>
    <w:p w14:paraId="374A5218" w14:textId="77777777" w:rsidR="00A60AB7" w:rsidRPr="00C3344C" w:rsidRDefault="00A60AB7" w:rsidP="00C3344C">
      <w:pPr>
        <w:suppressAutoHyphens/>
        <w:spacing w:line="240" w:lineRule="exact"/>
        <w:ind w:left="450"/>
        <w:jc w:val="both"/>
        <w:rPr>
          <w:rFonts w:cs="Arial"/>
          <w:b/>
          <w:bCs/>
          <w:spacing w:val="-4"/>
        </w:rPr>
      </w:pPr>
    </w:p>
    <w:p w14:paraId="393C3105" w14:textId="77777777" w:rsidR="00C536DC" w:rsidRPr="00C3344C" w:rsidRDefault="00C536DC" w:rsidP="00C3344C">
      <w:pPr>
        <w:suppressAutoHyphens/>
        <w:spacing w:line="240" w:lineRule="exact"/>
        <w:ind w:left="450"/>
        <w:jc w:val="both"/>
        <w:rPr>
          <w:rFonts w:cs="Arial"/>
          <w:b/>
          <w:bCs/>
          <w:spacing w:val="-4"/>
        </w:rPr>
        <w:sectPr w:rsidR="00C536DC" w:rsidRPr="00C3344C" w:rsidSect="006F138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5315F89" w14:textId="77777777" w:rsidR="004F6B4F" w:rsidRPr="00A00B0E" w:rsidRDefault="004F6B4F" w:rsidP="00C536DC">
      <w:pPr>
        <w:pStyle w:val="Header"/>
        <w:jc w:val="both"/>
        <w:rPr>
          <w:rFonts w:cs="Arial"/>
          <w:b/>
          <w:bCs/>
          <w:color w:val="CF4A02"/>
          <w:sz w:val="22"/>
          <w:szCs w:val="22"/>
        </w:rPr>
      </w:pPr>
      <w:r w:rsidRPr="00A00B0E">
        <w:rPr>
          <w:rFonts w:cs="Arial"/>
          <w:b/>
          <w:bCs/>
          <w:color w:val="CF4A02"/>
          <w:sz w:val="22"/>
          <w:szCs w:val="22"/>
        </w:rPr>
        <w:lastRenderedPageBreak/>
        <w:t xml:space="preserve">AUDITOR’S REPORT ON </w:t>
      </w:r>
      <w:r w:rsidR="005E326F" w:rsidRPr="00A00B0E">
        <w:rPr>
          <w:rFonts w:cs="Arial"/>
          <w:b/>
          <w:bCs/>
          <w:color w:val="CF4A02"/>
          <w:sz w:val="22"/>
          <w:szCs w:val="22"/>
        </w:rPr>
        <w:t xml:space="preserve">THE </w:t>
      </w:r>
      <w:r w:rsidRPr="00A00B0E">
        <w:rPr>
          <w:rFonts w:cs="Arial"/>
          <w:b/>
          <w:bCs/>
          <w:color w:val="CF4A02"/>
          <w:sz w:val="22"/>
          <w:szCs w:val="22"/>
        </w:rPr>
        <w:t xml:space="preserve">REVIEW OF </w:t>
      </w:r>
      <w:r w:rsidR="005E326F" w:rsidRPr="00A00B0E">
        <w:rPr>
          <w:rFonts w:cs="Arial"/>
          <w:b/>
          <w:bCs/>
          <w:color w:val="CF4A02"/>
          <w:sz w:val="22"/>
          <w:szCs w:val="22"/>
        </w:rPr>
        <w:t xml:space="preserve">THE </w:t>
      </w:r>
      <w:r w:rsidRPr="00A00B0E">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69C99892"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1226F4BF" w14:textId="1A3EFE16" w:rsidR="00E141FB" w:rsidRPr="00E141FB" w:rsidRDefault="00E141FB" w:rsidP="00E141FB">
      <w:pPr>
        <w:autoSpaceDE w:val="0"/>
        <w:autoSpaceDN w:val="0"/>
        <w:adjustRightInd w:val="0"/>
        <w:spacing w:line="240" w:lineRule="auto"/>
        <w:jc w:val="both"/>
        <w:rPr>
          <w:rFonts w:cs="Arial"/>
          <w:color w:val="000000"/>
        </w:rPr>
      </w:pPr>
      <w:r w:rsidRPr="00E141FB">
        <w:rPr>
          <w:rFonts w:cs="Arial"/>
          <w:color w:val="000000"/>
        </w:rPr>
        <w:t>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statements of financial position as at 30 June 202</w:t>
      </w:r>
      <w:r>
        <w:rPr>
          <w:rFonts w:cs="Arial"/>
          <w:color w:val="000000"/>
        </w:rPr>
        <w:t>3</w:t>
      </w:r>
      <w:r w:rsidRPr="00E141FB">
        <w:rPr>
          <w:rFonts w:cs="Arial"/>
          <w:color w:val="000000"/>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w:t>
      </w:r>
      <w:r w:rsidRPr="009208AC">
        <w:rPr>
          <w:rFonts w:cs="Arial"/>
          <w:color w:val="000000"/>
        </w:rPr>
        <w:t xml:space="preserve">and presentation of this interim consolidated and separate financial information in accordance with </w:t>
      </w:r>
      <w:r w:rsidR="009208AC">
        <w:rPr>
          <w:rFonts w:cs="Arial"/>
          <w:color w:val="000000"/>
        </w:rPr>
        <w:br/>
      </w:r>
      <w:r w:rsidRPr="009208AC">
        <w:rPr>
          <w:rFonts w:cs="Arial"/>
          <w:color w:val="000000"/>
          <w:spacing w:val="-4"/>
        </w:rPr>
        <w:t>Thai Accounting Standard 34, “Interim Financial Reporting”.  My responsibility is to express a conclusion</w:t>
      </w:r>
      <w:r w:rsidRPr="00E141FB">
        <w:rPr>
          <w:rFonts w:cs="Arial"/>
          <w:color w:val="000000"/>
        </w:rPr>
        <w:t xml:space="preserve"> on this interim consolidated and separate financial information based on my review.</w:t>
      </w:r>
    </w:p>
    <w:p w14:paraId="76DA50FE" w14:textId="0725DA48" w:rsidR="000374E8" w:rsidRPr="00925E59" w:rsidRDefault="000374E8" w:rsidP="00C536DC">
      <w:pPr>
        <w:autoSpaceDE w:val="0"/>
        <w:autoSpaceDN w:val="0"/>
        <w:adjustRightInd w:val="0"/>
        <w:spacing w:line="240" w:lineRule="auto"/>
        <w:jc w:val="both"/>
        <w:rPr>
          <w:rFonts w:cs="Arial"/>
          <w:b/>
          <w:bCs/>
        </w:rPr>
      </w:pPr>
    </w:p>
    <w:p w14:paraId="5233B314" w14:textId="77777777" w:rsidR="00CC5FEF" w:rsidRPr="00925E59"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0420FDB1"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 xml:space="preserve">I conducted my review in accordance with the Thai Standard on Review Engagements </w:t>
      </w:r>
      <w:r w:rsidR="00054D92" w:rsidRPr="00054D92">
        <w:rPr>
          <w:rFonts w:cs="Arial"/>
          <w:color w:val="000000"/>
        </w:rPr>
        <w:t>2410</w:t>
      </w:r>
      <w:r w:rsidRPr="00CC5FEF">
        <w:rPr>
          <w:rFonts w:cs="Arial"/>
          <w:color w:val="00000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23D29D86"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consolidated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w:t>
      </w:r>
      <w:r w:rsidR="00054D92" w:rsidRPr="00054D92">
        <w:rPr>
          <w:rFonts w:cs="Arial"/>
          <w:color w:val="000000"/>
        </w:rPr>
        <w:t>34</w:t>
      </w:r>
      <w:r w:rsidRPr="00CC5FEF">
        <w:rPr>
          <w:rFonts w:cs="Arial"/>
          <w:color w:val="000000"/>
        </w:rPr>
        <w:t>,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231BBF78" w14:textId="77777777" w:rsidR="00E141FB" w:rsidRPr="00E141FB" w:rsidRDefault="00E141FB" w:rsidP="00F604D3">
      <w:pPr>
        <w:spacing w:line="240" w:lineRule="auto"/>
        <w:jc w:val="both"/>
        <w:rPr>
          <w:rFonts w:cs="Arial"/>
        </w:rPr>
      </w:pPr>
    </w:p>
    <w:p w14:paraId="139BAFF4" w14:textId="77777777" w:rsidR="00E141FB" w:rsidRPr="00E141FB" w:rsidRDefault="00E141FB" w:rsidP="00F604D3">
      <w:pPr>
        <w:spacing w:line="240" w:lineRule="auto"/>
        <w:jc w:val="both"/>
        <w:rPr>
          <w:rFonts w:cs="Arial"/>
        </w:rPr>
      </w:pPr>
    </w:p>
    <w:p w14:paraId="31A3F566" w14:textId="77777777" w:rsidR="00E141FB" w:rsidRPr="00E141FB" w:rsidRDefault="00E141FB" w:rsidP="00F604D3">
      <w:pPr>
        <w:spacing w:line="240" w:lineRule="auto"/>
        <w:jc w:val="both"/>
        <w:rPr>
          <w:rFonts w:cs="Arial"/>
        </w:rPr>
      </w:pPr>
    </w:p>
    <w:p w14:paraId="72F00FC6" w14:textId="77777777" w:rsidR="00E141FB" w:rsidRPr="00E141FB" w:rsidRDefault="00E141FB" w:rsidP="00F604D3">
      <w:pPr>
        <w:spacing w:line="240" w:lineRule="auto"/>
        <w:jc w:val="both"/>
        <w:rPr>
          <w:rFonts w:cs="Arial"/>
        </w:rPr>
      </w:pPr>
    </w:p>
    <w:p w14:paraId="776A46F6" w14:textId="77777777" w:rsidR="00E141FB" w:rsidRPr="00E141FB" w:rsidRDefault="00E141FB" w:rsidP="00F604D3">
      <w:pPr>
        <w:spacing w:line="240" w:lineRule="auto"/>
        <w:jc w:val="both"/>
        <w:rPr>
          <w:rFonts w:cs="Arial"/>
        </w:rPr>
      </w:pPr>
    </w:p>
    <w:p w14:paraId="5333088C" w14:textId="77777777" w:rsidR="00E141FB" w:rsidRPr="00E141FB" w:rsidRDefault="00E141FB" w:rsidP="00F604D3">
      <w:pPr>
        <w:spacing w:line="240" w:lineRule="auto"/>
        <w:jc w:val="both"/>
        <w:rPr>
          <w:rFonts w:cs="Arial"/>
        </w:rPr>
      </w:pPr>
    </w:p>
    <w:p w14:paraId="74530BA7" w14:textId="77777777" w:rsidR="00E141FB" w:rsidRPr="00E141FB" w:rsidRDefault="00E141FB" w:rsidP="00F604D3">
      <w:pPr>
        <w:spacing w:line="240" w:lineRule="auto"/>
        <w:jc w:val="both"/>
        <w:rPr>
          <w:rFonts w:cs="Arial"/>
        </w:rPr>
      </w:pPr>
    </w:p>
    <w:p w14:paraId="1AEB07AD" w14:textId="67DBBF9E" w:rsidR="00F604D3" w:rsidRPr="00EE2DF6" w:rsidRDefault="00D549A4" w:rsidP="00F604D3">
      <w:pPr>
        <w:spacing w:line="240" w:lineRule="auto"/>
        <w:jc w:val="both"/>
        <w:rPr>
          <w:cs/>
        </w:rPr>
      </w:pPr>
      <w:r w:rsidRPr="00EE2DF6">
        <w:rPr>
          <w:rFonts w:cs="Arial"/>
          <w:b/>
          <w:bCs/>
        </w:rPr>
        <w:t xml:space="preserve">Rodjanart </w:t>
      </w:r>
      <w:r w:rsidR="009A08A0" w:rsidRPr="00EE2DF6">
        <w:rPr>
          <w:rFonts w:cs="Arial"/>
          <w:b/>
          <w:bCs/>
        </w:rPr>
        <w:t xml:space="preserve"> </w:t>
      </w:r>
      <w:r w:rsidRPr="00EE2DF6">
        <w:rPr>
          <w:rFonts w:cs="Arial"/>
          <w:b/>
          <w:bCs/>
        </w:rPr>
        <w:t>Banyatananusard</w:t>
      </w:r>
    </w:p>
    <w:p w14:paraId="45923B5C" w14:textId="018D9A89" w:rsidR="00EF3D18" w:rsidRPr="00EE2DF6" w:rsidRDefault="00F604D3" w:rsidP="00F604D3">
      <w:pPr>
        <w:spacing w:line="240" w:lineRule="auto"/>
        <w:rPr>
          <w:rFonts w:cs="Arial"/>
        </w:rPr>
      </w:pPr>
      <w:r w:rsidRPr="00EE2DF6">
        <w:rPr>
          <w:rFonts w:cs="Arial"/>
        </w:rPr>
        <w:t xml:space="preserve">Certified Public Accountant (Thailand) No. </w:t>
      </w:r>
      <w:r w:rsidR="00054D92" w:rsidRPr="00054D92">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1B640127" w14:textId="1A888289" w:rsidR="002B7E47" w:rsidRPr="00EE2DF6" w:rsidRDefault="00AB68B3" w:rsidP="00A1056F">
      <w:pPr>
        <w:spacing w:line="240" w:lineRule="auto"/>
        <w:jc w:val="both"/>
        <w:rPr>
          <w:rFonts w:cs="Arial"/>
        </w:rPr>
      </w:pPr>
      <w:r>
        <w:rPr>
          <w:rFonts w:cs="Cordia New"/>
        </w:rPr>
        <w:t>8</w:t>
      </w:r>
      <w:r w:rsidR="005029C8">
        <w:rPr>
          <w:rFonts w:cs="Cordia New"/>
        </w:rPr>
        <w:t xml:space="preserve"> </w:t>
      </w:r>
      <w:r>
        <w:rPr>
          <w:rFonts w:cs="Cordia New"/>
        </w:rPr>
        <w:t>August</w:t>
      </w:r>
      <w:r w:rsidR="006A1EEF" w:rsidRPr="00EE2DF6">
        <w:rPr>
          <w:rFonts w:cs="Arial"/>
        </w:rPr>
        <w:t xml:space="preserve"> </w:t>
      </w:r>
      <w:r w:rsidR="00054D92" w:rsidRPr="00054D92">
        <w:rPr>
          <w:rFonts w:cs="Arial"/>
        </w:rPr>
        <w:t>202</w:t>
      </w:r>
      <w:r w:rsidR="00A9099F">
        <w:rPr>
          <w:rFonts w:cs="Arial"/>
        </w:rPr>
        <w:t>3</w:t>
      </w:r>
    </w:p>
    <w:sectPr w:rsidR="002B7E47" w:rsidRPr="00EE2DF6" w:rsidSect="00FD106E">
      <w:headerReference w:type="default" r:id="rId14"/>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76E6" w14:textId="77777777" w:rsidR="006735ED" w:rsidRDefault="006735ED">
      <w:pPr>
        <w:spacing w:line="240" w:lineRule="auto"/>
      </w:pPr>
      <w:r>
        <w:separator/>
      </w:r>
    </w:p>
  </w:endnote>
  <w:endnote w:type="continuationSeparator" w:id="0">
    <w:p w14:paraId="3DC21B31" w14:textId="77777777" w:rsidR="006735ED" w:rsidRDefault="006735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E9A2" w14:textId="77777777" w:rsidR="002B7E47" w:rsidRDefault="002B7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8AC5" w14:textId="77777777" w:rsidR="002B7E47" w:rsidRDefault="002B7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ABDE" w14:textId="77777777" w:rsidR="002B7E47" w:rsidRDefault="002B7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E790" w14:textId="77777777" w:rsidR="006735ED" w:rsidRDefault="006735ED">
      <w:pPr>
        <w:spacing w:line="240" w:lineRule="auto"/>
      </w:pPr>
      <w:r>
        <w:separator/>
      </w:r>
    </w:p>
  </w:footnote>
  <w:footnote w:type="continuationSeparator" w:id="0">
    <w:p w14:paraId="37464476" w14:textId="77777777" w:rsidR="006735ED" w:rsidRDefault="006735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975B" w14:textId="77777777" w:rsidR="002B7E47" w:rsidRDefault="002B7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2171" w14:textId="77777777" w:rsidR="002B7E47" w:rsidRDefault="002B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1196" w14:textId="77777777" w:rsidR="002B7E47" w:rsidRDefault="002B7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8413753">
    <w:abstractNumId w:val="9"/>
  </w:num>
  <w:num w:numId="2" w16cid:durableId="475224768">
    <w:abstractNumId w:val="7"/>
  </w:num>
  <w:num w:numId="3" w16cid:durableId="1277905393">
    <w:abstractNumId w:val="6"/>
  </w:num>
  <w:num w:numId="4" w16cid:durableId="8414916">
    <w:abstractNumId w:val="5"/>
  </w:num>
  <w:num w:numId="5" w16cid:durableId="134766145">
    <w:abstractNumId w:val="4"/>
  </w:num>
  <w:num w:numId="6" w16cid:durableId="2025327201">
    <w:abstractNumId w:val="8"/>
  </w:num>
  <w:num w:numId="7" w16cid:durableId="1718897057">
    <w:abstractNumId w:val="3"/>
  </w:num>
  <w:num w:numId="8" w16cid:durableId="2123527785">
    <w:abstractNumId w:val="2"/>
  </w:num>
  <w:num w:numId="9" w16cid:durableId="2096170059">
    <w:abstractNumId w:val="1"/>
  </w:num>
  <w:num w:numId="10" w16cid:durableId="1561093711">
    <w:abstractNumId w:val="0"/>
  </w:num>
  <w:num w:numId="11" w16cid:durableId="966400739">
    <w:abstractNumId w:val="14"/>
  </w:num>
  <w:num w:numId="12" w16cid:durableId="136536503">
    <w:abstractNumId w:val="10"/>
  </w:num>
  <w:num w:numId="13" w16cid:durableId="1104495354">
    <w:abstractNumId w:val="11"/>
  </w:num>
  <w:num w:numId="14" w16cid:durableId="1164855454">
    <w:abstractNumId w:val="12"/>
  </w:num>
  <w:num w:numId="15" w16cid:durableId="197861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881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4D92"/>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30C"/>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B7E47"/>
    <w:rsid w:val="002C0F96"/>
    <w:rsid w:val="002C6369"/>
    <w:rsid w:val="002C66A7"/>
    <w:rsid w:val="002D613C"/>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029C8"/>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5ED"/>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CAB"/>
    <w:rsid w:val="006E4421"/>
    <w:rsid w:val="006E4591"/>
    <w:rsid w:val="006E46D9"/>
    <w:rsid w:val="006E5D6B"/>
    <w:rsid w:val="006E6F4A"/>
    <w:rsid w:val="006E748A"/>
    <w:rsid w:val="006F138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3F04"/>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4F34"/>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2A6"/>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8AC"/>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99F"/>
    <w:rsid w:val="00A90BD6"/>
    <w:rsid w:val="00A951B0"/>
    <w:rsid w:val="00AA14D5"/>
    <w:rsid w:val="00AA438A"/>
    <w:rsid w:val="00AA5DE0"/>
    <w:rsid w:val="00AA7BC7"/>
    <w:rsid w:val="00AB2935"/>
    <w:rsid w:val="00AB29D1"/>
    <w:rsid w:val="00AB5A47"/>
    <w:rsid w:val="00AB5FF1"/>
    <w:rsid w:val="00AB6891"/>
    <w:rsid w:val="00AB68B3"/>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27E"/>
    <w:rsid w:val="00B10556"/>
    <w:rsid w:val="00B116D5"/>
    <w:rsid w:val="00B122C2"/>
    <w:rsid w:val="00B1241D"/>
    <w:rsid w:val="00B13B92"/>
    <w:rsid w:val="00B13D49"/>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774"/>
    <w:rsid w:val="00B90E7E"/>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816"/>
    <w:rsid w:val="00C3326F"/>
    <w:rsid w:val="00C3344C"/>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39FD"/>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03AA"/>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41FB"/>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631"/>
    <w:rsid w:val="00E969E1"/>
    <w:rsid w:val="00E96B52"/>
    <w:rsid w:val="00EA2294"/>
    <w:rsid w:val="00EB3870"/>
    <w:rsid w:val="00EB3FE7"/>
    <w:rsid w:val="00EC29B0"/>
    <w:rsid w:val="00EC441C"/>
    <w:rsid w:val="00EC4C99"/>
    <w:rsid w:val="00ED1D50"/>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2B1B-6FA0-47BC-9839-105E8674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cp:revision>
  <cp:lastPrinted>2023-08-08T01:41:00Z</cp:lastPrinted>
  <dcterms:created xsi:type="dcterms:W3CDTF">2023-08-04T09:05:00Z</dcterms:created>
  <dcterms:modified xsi:type="dcterms:W3CDTF">2023-08-08T01:42:00Z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20872488c2688a9f7827f8e7f4accf9281936158c79858d35fb507a5af30d47a</vt:lpwstr>
  </property>
</Properties>
</file>